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046F8F3" w:rsidR="00536D27" w:rsidRPr="004965A3" w:rsidRDefault="00D77293">
      <w:pPr>
        <w:shd w:val="clear" w:color="auto" w:fill="FFA543"/>
        <w:rPr>
          <w:rFonts w:cstheme="minorBidi"/>
          <w:color w:val="FFFFFF"/>
          <w:sz w:val="8"/>
          <w:szCs w:val="8"/>
          <w:cs/>
          <w:lang w:val="en-US"/>
        </w:rPr>
      </w:pPr>
      <w:r w:rsidRPr="004965A3">
        <w:rPr>
          <w:rFonts w:cstheme="minorBidi"/>
          <w:color w:val="FFFFFF"/>
          <w:sz w:val="8"/>
          <w:szCs w:val="8"/>
          <w:lang w:val="en-US"/>
        </w:rPr>
        <w:t>f</w:t>
      </w:r>
    </w:p>
    <w:p w14:paraId="00000002" w14:textId="58C91633"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Pr="004965A3">
        <w:rPr>
          <w:rFonts w:ascii="Arial" w:eastAsia="Arial" w:hAnsi="Arial" w:cs="Arial"/>
          <w:color w:val="FFFFFF"/>
          <w:sz w:val="18"/>
          <w:szCs w:val="18"/>
        </w:rPr>
        <w:tab/>
        <w:t>General information</w:t>
      </w:r>
    </w:p>
    <w:p w14:paraId="00000003" w14:textId="77777777" w:rsidR="00536D27" w:rsidRPr="004965A3" w:rsidRDefault="00536D27">
      <w:pPr>
        <w:shd w:val="clear" w:color="auto" w:fill="FFA543"/>
        <w:rPr>
          <w:rFonts w:ascii="Arial" w:eastAsia="Arial" w:hAnsi="Arial" w:cs="Arial"/>
          <w:color w:val="FFFFFF"/>
          <w:sz w:val="6"/>
          <w:szCs w:val="6"/>
        </w:rPr>
      </w:pPr>
    </w:p>
    <w:p w14:paraId="00000004" w14:textId="77777777" w:rsidR="00536D27" w:rsidRPr="004965A3" w:rsidRDefault="00536D27">
      <w:pPr>
        <w:rPr>
          <w:rFonts w:ascii="Arial" w:eastAsia="Arial" w:hAnsi="Arial" w:cs="Arial"/>
          <w:b/>
          <w:color w:val="323E4F"/>
          <w:sz w:val="18"/>
          <w:szCs w:val="18"/>
        </w:rPr>
      </w:pPr>
    </w:p>
    <w:p w14:paraId="00000005" w14:textId="20AF57CF" w:rsidR="00536D27" w:rsidRPr="004965A3" w:rsidRDefault="00B86779">
      <w:pPr>
        <w:tabs>
          <w:tab w:val="left" w:pos="2070"/>
        </w:tabs>
        <w:rPr>
          <w:rFonts w:ascii="Arial" w:eastAsia="Arial" w:hAnsi="Arial" w:cs="Arial"/>
          <w:sz w:val="18"/>
          <w:szCs w:val="18"/>
        </w:rPr>
      </w:pPr>
      <w:r w:rsidRPr="004965A3">
        <w:rPr>
          <w:rFonts w:ascii="Arial" w:eastAsia="Arial" w:hAnsi="Arial" w:cs="Arial"/>
          <w:sz w:val="18"/>
          <w:szCs w:val="18"/>
        </w:rPr>
        <w:t xml:space="preserve">Thai Union Group Public Company Limited (the “Company”) is a public limited company, which is listed on the Stock Exchange of Thailand, and is incorporated and domiciled in Thailand. The current address of the Company’s registered office is at </w:t>
      </w:r>
      <w:r w:rsidR="005D7265" w:rsidRPr="004965A3">
        <w:rPr>
          <w:rFonts w:ascii="Arial" w:eastAsia="Arial" w:hAnsi="Arial" w:cs="Arial"/>
          <w:sz w:val="18"/>
          <w:szCs w:val="18"/>
        </w:rPr>
        <w:t>72</w:t>
      </w:r>
      <w:r w:rsidRPr="004965A3">
        <w:rPr>
          <w:rFonts w:ascii="Arial" w:eastAsia="Arial" w:hAnsi="Arial" w:cs="Arial"/>
          <w:sz w:val="18"/>
          <w:szCs w:val="18"/>
        </w:rPr>
        <w:t>/</w:t>
      </w:r>
      <w:r w:rsidR="005D7265" w:rsidRPr="004965A3">
        <w:rPr>
          <w:rFonts w:ascii="Arial" w:eastAsia="Arial" w:hAnsi="Arial" w:cs="Arial"/>
          <w:sz w:val="18"/>
          <w:szCs w:val="18"/>
        </w:rPr>
        <w:t>1</w:t>
      </w:r>
      <w:r w:rsidRPr="004965A3">
        <w:rPr>
          <w:rFonts w:ascii="Arial" w:eastAsia="Arial" w:hAnsi="Arial" w:cs="Arial"/>
          <w:sz w:val="18"/>
          <w:szCs w:val="18"/>
        </w:rPr>
        <w:t xml:space="preserve"> Moo </w:t>
      </w:r>
      <w:r w:rsidR="005D7265" w:rsidRPr="004965A3">
        <w:rPr>
          <w:rFonts w:ascii="Arial" w:eastAsia="Arial" w:hAnsi="Arial" w:cs="Arial"/>
          <w:sz w:val="18"/>
          <w:szCs w:val="18"/>
        </w:rPr>
        <w:t>7</w:t>
      </w:r>
      <w:r w:rsidRPr="004965A3">
        <w:rPr>
          <w:rFonts w:ascii="Arial" w:eastAsia="Arial" w:hAnsi="Arial" w:cs="Arial"/>
          <w:sz w:val="18"/>
          <w:szCs w:val="18"/>
        </w:rPr>
        <w:t xml:space="preserve">, </w:t>
      </w:r>
      <w:proofErr w:type="spellStart"/>
      <w:r w:rsidRPr="004965A3">
        <w:rPr>
          <w:rFonts w:ascii="Arial" w:eastAsia="Arial" w:hAnsi="Arial" w:cs="Arial"/>
          <w:sz w:val="18"/>
          <w:szCs w:val="18"/>
        </w:rPr>
        <w:t>Sethakit</w:t>
      </w:r>
      <w:proofErr w:type="spellEnd"/>
      <w:r w:rsidRPr="004965A3">
        <w:rPr>
          <w:rFonts w:ascii="Arial" w:eastAsia="Arial" w:hAnsi="Arial" w:cs="Arial"/>
          <w:sz w:val="18"/>
          <w:szCs w:val="18"/>
        </w:rPr>
        <w:t xml:space="preserve"> </w:t>
      </w:r>
      <w:r w:rsidR="005D7265" w:rsidRPr="004965A3">
        <w:rPr>
          <w:rFonts w:ascii="Arial" w:eastAsia="Arial" w:hAnsi="Arial" w:cs="Arial"/>
          <w:sz w:val="18"/>
          <w:szCs w:val="18"/>
        </w:rPr>
        <w:t>1</w:t>
      </w:r>
      <w:r w:rsidRPr="004965A3">
        <w:rPr>
          <w:rFonts w:ascii="Arial" w:eastAsia="Arial" w:hAnsi="Arial" w:cs="Arial"/>
          <w:sz w:val="18"/>
          <w:szCs w:val="18"/>
        </w:rPr>
        <w:t xml:space="preserve"> Road, </w:t>
      </w:r>
      <w:proofErr w:type="spellStart"/>
      <w:r w:rsidRPr="004965A3">
        <w:rPr>
          <w:rFonts w:ascii="Arial" w:eastAsia="Arial" w:hAnsi="Arial" w:cs="Arial"/>
          <w:sz w:val="18"/>
          <w:szCs w:val="18"/>
        </w:rPr>
        <w:t>Tambon</w:t>
      </w:r>
      <w:proofErr w:type="spellEnd"/>
      <w:r w:rsidRPr="004965A3">
        <w:rPr>
          <w:rFonts w:ascii="Arial" w:eastAsia="Arial" w:hAnsi="Arial" w:cs="Arial"/>
          <w:sz w:val="18"/>
          <w:szCs w:val="18"/>
        </w:rPr>
        <w:t xml:space="preserve"> </w:t>
      </w:r>
      <w:proofErr w:type="spellStart"/>
      <w:r w:rsidRPr="004965A3">
        <w:rPr>
          <w:rFonts w:ascii="Arial" w:eastAsia="Arial" w:hAnsi="Arial" w:cs="Arial"/>
          <w:sz w:val="18"/>
          <w:szCs w:val="18"/>
        </w:rPr>
        <w:t>Tarsrai</w:t>
      </w:r>
      <w:proofErr w:type="spellEnd"/>
      <w:r w:rsidRPr="004965A3">
        <w:rPr>
          <w:rFonts w:ascii="Arial" w:eastAsia="Arial" w:hAnsi="Arial" w:cs="Arial"/>
          <w:sz w:val="18"/>
          <w:szCs w:val="18"/>
        </w:rPr>
        <w:t xml:space="preserve">, </w:t>
      </w:r>
      <w:proofErr w:type="spellStart"/>
      <w:r w:rsidRPr="004965A3">
        <w:rPr>
          <w:rFonts w:ascii="Arial" w:eastAsia="Arial" w:hAnsi="Arial" w:cs="Arial"/>
          <w:sz w:val="18"/>
          <w:szCs w:val="18"/>
        </w:rPr>
        <w:t>Amphur</w:t>
      </w:r>
      <w:proofErr w:type="spellEnd"/>
      <w:r w:rsidRPr="004965A3">
        <w:rPr>
          <w:rFonts w:ascii="Arial" w:eastAsia="Arial" w:hAnsi="Arial" w:cs="Arial"/>
          <w:sz w:val="18"/>
          <w:szCs w:val="18"/>
        </w:rPr>
        <w:t xml:space="preserve"> Muang, </w:t>
      </w:r>
      <w:proofErr w:type="spellStart"/>
      <w:r w:rsidRPr="004965A3">
        <w:rPr>
          <w:rFonts w:ascii="Arial" w:eastAsia="Arial" w:hAnsi="Arial" w:cs="Arial"/>
          <w:sz w:val="18"/>
          <w:szCs w:val="18"/>
        </w:rPr>
        <w:t>Samutsakorn</w:t>
      </w:r>
      <w:proofErr w:type="spellEnd"/>
      <w:r w:rsidRPr="004965A3">
        <w:rPr>
          <w:rFonts w:ascii="Arial" w:eastAsia="Arial" w:hAnsi="Arial" w:cs="Arial"/>
          <w:sz w:val="18"/>
          <w:szCs w:val="18"/>
        </w:rPr>
        <w:t xml:space="preserve">. The Company has </w:t>
      </w:r>
      <w:r w:rsidR="005D7265" w:rsidRPr="004965A3">
        <w:rPr>
          <w:rFonts w:ascii="Arial" w:eastAsia="Arial" w:hAnsi="Arial" w:cs="Arial"/>
          <w:sz w:val="18"/>
          <w:szCs w:val="18"/>
        </w:rPr>
        <w:t>17</w:t>
      </w:r>
      <w:r w:rsidRPr="004965A3">
        <w:rPr>
          <w:rFonts w:ascii="Arial" w:eastAsia="Arial" w:hAnsi="Arial" w:cs="Arial"/>
          <w:sz w:val="18"/>
          <w:szCs w:val="18"/>
        </w:rPr>
        <w:t xml:space="preserve"> branches in Bangkok and </w:t>
      </w:r>
      <w:proofErr w:type="spellStart"/>
      <w:r w:rsidRPr="004965A3">
        <w:rPr>
          <w:rFonts w:ascii="Arial" w:eastAsia="Arial" w:hAnsi="Arial" w:cs="Arial"/>
          <w:sz w:val="18"/>
          <w:szCs w:val="18"/>
        </w:rPr>
        <w:t>Samutsakorn</w:t>
      </w:r>
      <w:proofErr w:type="spellEnd"/>
      <w:r w:rsidRPr="004965A3">
        <w:rPr>
          <w:rFonts w:ascii="Arial" w:eastAsia="Arial" w:hAnsi="Arial" w:cs="Arial"/>
          <w:sz w:val="18"/>
          <w:szCs w:val="18"/>
        </w:rPr>
        <w:t>.</w:t>
      </w:r>
    </w:p>
    <w:p w14:paraId="00000006" w14:textId="77777777" w:rsidR="00536D27" w:rsidRPr="004965A3" w:rsidRDefault="00536D27">
      <w:pPr>
        <w:pBdr>
          <w:top w:val="nil"/>
          <w:left w:val="nil"/>
          <w:bottom w:val="nil"/>
          <w:right w:val="nil"/>
          <w:between w:val="nil"/>
        </w:pBdr>
        <w:tabs>
          <w:tab w:val="left" w:pos="4417"/>
        </w:tabs>
        <w:rPr>
          <w:rFonts w:ascii="Arial" w:eastAsia="Arial" w:hAnsi="Arial" w:cs="Arial"/>
          <w:color w:val="000000"/>
          <w:sz w:val="18"/>
          <w:szCs w:val="18"/>
        </w:rPr>
      </w:pPr>
    </w:p>
    <w:p w14:paraId="00000007" w14:textId="77777777" w:rsidR="00536D27" w:rsidRPr="004965A3" w:rsidRDefault="00B86779">
      <w:pPr>
        <w:tabs>
          <w:tab w:val="left" w:pos="2070"/>
        </w:tabs>
        <w:rPr>
          <w:rFonts w:ascii="Arial" w:eastAsia="Arial" w:hAnsi="Arial" w:cs="Arial"/>
          <w:sz w:val="18"/>
          <w:szCs w:val="18"/>
        </w:rPr>
      </w:pPr>
      <w:r w:rsidRPr="004965A3">
        <w:rPr>
          <w:rFonts w:ascii="Arial" w:eastAsia="Arial" w:hAnsi="Arial" w:cs="Arial"/>
          <w:sz w:val="18"/>
          <w:szCs w:val="18"/>
        </w:rPr>
        <w:t>For reporting purposes, the Company and its subsidiaries are referred to as ‘the Group’.</w:t>
      </w:r>
    </w:p>
    <w:p w14:paraId="00000008" w14:textId="77777777" w:rsidR="00536D27" w:rsidRPr="004965A3" w:rsidRDefault="00536D27">
      <w:pPr>
        <w:tabs>
          <w:tab w:val="left" w:pos="2070"/>
        </w:tabs>
        <w:rPr>
          <w:rFonts w:ascii="Arial" w:eastAsia="Arial" w:hAnsi="Arial" w:cs="Arial"/>
          <w:sz w:val="18"/>
          <w:szCs w:val="18"/>
        </w:rPr>
      </w:pPr>
    </w:p>
    <w:p w14:paraId="25ED3206" w14:textId="0D674456" w:rsidR="00745989" w:rsidRPr="004965A3" w:rsidRDefault="00B86779" w:rsidP="00745989">
      <w:pPr>
        <w:rPr>
          <w:rFonts w:ascii="Arial" w:eastAsia="Arial" w:hAnsi="Arial" w:cs="Arial"/>
          <w:sz w:val="18"/>
          <w:szCs w:val="18"/>
        </w:rPr>
      </w:pPr>
      <w:r w:rsidRPr="004965A3">
        <w:rPr>
          <w:rFonts w:ascii="Arial" w:eastAsia="Arial" w:hAnsi="Arial" w:cs="Arial"/>
          <w:sz w:val="18"/>
          <w:szCs w:val="18"/>
        </w:rPr>
        <w:t xml:space="preserve">The Company operates its business in Thailand and its subsidiaries conduct business in Thailand and overseas. </w:t>
      </w:r>
      <w:r w:rsidR="00F834FE" w:rsidRPr="004965A3">
        <w:rPr>
          <w:rFonts w:ascii="Arial" w:eastAsia="Arial" w:hAnsi="Arial" w:cs="Arial"/>
          <w:sz w:val="18"/>
          <w:szCs w:val="18"/>
        </w:rPr>
        <w:br/>
      </w:r>
      <w:r w:rsidRPr="004965A3">
        <w:rPr>
          <w:rFonts w:ascii="Arial" w:eastAsia="Arial" w:hAnsi="Arial" w:cs="Arial"/>
          <w:sz w:val="18"/>
          <w:szCs w:val="18"/>
        </w:rPr>
        <w:t xml:space="preserve">The </w:t>
      </w:r>
      <w:r w:rsidR="00745989" w:rsidRPr="004965A3">
        <w:rPr>
          <w:rFonts w:ascii="Arial" w:eastAsia="Arial" w:hAnsi="Arial" w:cs="Arial"/>
          <w:sz w:val="18"/>
          <w:szCs w:val="18"/>
        </w:rPr>
        <w:t xml:space="preserve">principal activities of the Company and the Thai subsidiaries are the manufacture and sale of frozen, </w:t>
      </w:r>
      <w:proofErr w:type="gramStart"/>
      <w:r w:rsidR="00745989" w:rsidRPr="004965A3">
        <w:rPr>
          <w:rFonts w:ascii="Arial" w:eastAsia="Arial" w:hAnsi="Arial" w:cs="Arial"/>
          <w:sz w:val="18"/>
          <w:szCs w:val="18"/>
        </w:rPr>
        <w:t>chilled</w:t>
      </w:r>
      <w:proofErr w:type="gramEnd"/>
      <w:r w:rsidR="00745989" w:rsidRPr="004965A3">
        <w:rPr>
          <w:rFonts w:ascii="Arial" w:eastAsia="Arial" w:hAnsi="Arial" w:cs="Arial"/>
          <w:sz w:val="18"/>
          <w:szCs w:val="18"/>
        </w:rPr>
        <w:t xml:space="preserve"> and canned </w:t>
      </w:r>
      <w:r w:rsidR="00745989" w:rsidRPr="004965A3">
        <w:rPr>
          <w:rFonts w:ascii="Arial" w:eastAsia="Arial" w:hAnsi="Arial" w:cs="Arial"/>
          <w:spacing w:val="-4"/>
          <w:sz w:val="18"/>
          <w:szCs w:val="18"/>
        </w:rPr>
        <w:t>seafood. Some Thai subsidiaries are also engaged in packaging, printing, pet</w:t>
      </w:r>
      <w:r w:rsidR="00992D98" w:rsidRPr="004965A3">
        <w:rPr>
          <w:rFonts w:ascii="Arial" w:eastAsia="Arial" w:hAnsi="Arial" w:cs="Arial"/>
          <w:spacing w:val="-4"/>
          <w:sz w:val="18"/>
          <w:szCs w:val="18"/>
        </w:rPr>
        <w:t xml:space="preserve"> food</w:t>
      </w:r>
      <w:r w:rsidR="00745989" w:rsidRPr="004965A3">
        <w:rPr>
          <w:rFonts w:ascii="Arial" w:eastAsia="Arial" w:hAnsi="Arial" w:cs="Arial"/>
          <w:spacing w:val="-4"/>
          <w:sz w:val="18"/>
          <w:szCs w:val="18"/>
        </w:rPr>
        <w:t>, food ingredients and food supplemental</w:t>
      </w:r>
      <w:r w:rsidR="00745989" w:rsidRPr="004965A3">
        <w:rPr>
          <w:rFonts w:ascii="Arial" w:eastAsia="Arial" w:hAnsi="Arial" w:cs="Arial"/>
          <w:sz w:val="18"/>
          <w:szCs w:val="18"/>
        </w:rPr>
        <w:t xml:space="preserve"> businesses.</w:t>
      </w:r>
    </w:p>
    <w:p w14:paraId="0000000A" w14:textId="77777777" w:rsidR="00536D27" w:rsidRPr="004965A3" w:rsidRDefault="00536D27">
      <w:pPr>
        <w:rPr>
          <w:rFonts w:ascii="Arial" w:eastAsia="Arial" w:hAnsi="Arial" w:cstheme="minorBidi"/>
          <w:sz w:val="18"/>
          <w:szCs w:val="18"/>
        </w:rPr>
      </w:pPr>
    </w:p>
    <w:p w14:paraId="39E55352" w14:textId="49E27D6E" w:rsidR="00745989" w:rsidRPr="004965A3" w:rsidRDefault="00745989" w:rsidP="00745989">
      <w:pPr>
        <w:rPr>
          <w:rFonts w:ascii="Arial" w:eastAsia="Arial" w:hAnsi="Arial" w:cs="Browallia New"/>
          <w:sz w:val="18"/>
          <w:szCs w:val="22"/>
        </w:rPr>
      </w:pPr>
      <w:r w:rsidRPr="004965A3">
        <w:rPr>
          <w:rFonts w:ascii="Arial" w:eastAsia="Arial" w:hAnsi="Arial" w:cs="Arial"/>
          <w:sz w:val="18"/>
          <w:szCs w:val="18"/>
        </w:rPr>
        <w:t xml:space="preserve">Overseas subsidiaries principally operate the following businesses. Subsidiaries in the US distribute pet </w:t>
      </w:r>
      <w:r w:rsidRPr="004965A3">
        <w:rPr>
          <w:rFonts w:ascii="Arial" w:eastAsia="Arial" w:hAnsi="Arial" w:cs="Arial"/>
          <w:sz w:val="18"/>
          <w:szCs w:val="22"/>
          <w:lang w:val="en-US"/>
        </w:rPr>
        <w:t>food</w:t>
      </w:r>
      <w:r w:rsidRPr="004965A3">
        <w:rPr>
          <w:rFonts w:ascii="Arial" w:eastAsia="Arial" w:hAnsi="Arial" w:cs="Arial"/>
          <w:sz w:val="18"/>
          <w:szCs w:val="18"/>
        </w:rPr>
        <w:t xml:space="preserve">, lobster and other seafood products and import shrimp and other frozen seafood products for sales to restaurant chains, </w:t>
      </w:r>
      <w:proofErr w:type="gramStart"/>
      <w:r w:rsidRPr="004965A3">
        <w:rPr>
          <w:rFonts w:ascii="Arial" w:eastAsia="Arial" w:hAnsi="Arial" w:cs="Arial"/>
          <w:sz w:val="18"/>
          <w:szCs w:val="18"/>
        </w:rPr>
        <w:t>retailers</w:t>
      </w:r>
      <w:proofErr w:type="gramEnd"/>
      <w:r w:rsidRPr="004965A3">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w:t>
      </w:r>
      <w:r w:rsidR="00C73773" w:rsidRPr="004965A3">
        <w:rPr>
          <w:rFonts w:ascii="Arial" w:eastAsia="Arial" w:hAnsi="Arial" w:cs="Arial"/>
          <w:sz w:val="18"/>
          <w:szCs w:val="18"/>
        </w:rPr>
        <w:t>products and animal feeds.</w:t>
      </w:r>
    </w:p>
    <w:p w14:paraId="0000000C" w14:textId="77777777" w:rsidR="00536D27" w:rsidRPr="004965A3" w:rsidRDefault="00536D27">
      <w:pPr>
        <w:rPr>
          <w:rFonts w:ascii="Arial" w:eastAsia="Arial" w:hAnsi="Arial" w:cs="Arial"/>
          <w:sz w:val="18"/>
          <w:szCs w:val="18"/>
        </w:rPr>
      </w:pPr>
    </w:p>
    <w:p w14:paraId="0000000D" w14:textId="205FA524" w:rsidR="00536D27" w:rsidRPr="004965A3" w:rsidRDefault="00B86779">
      <w:pPr>
        <w:pBdr>
          <w:top w:val="nil"/>
          <w:left w:val="nil"/>
          <w:bottom w:val="nil"/>
          <w:right w:val="nil"/>
          <w:between w:val="nil"/>
        </w:pBdr>
        <w:rPr>
          <w:rFonts w:ascii="Arial" w:eastAsia="Arial" w:hAnsi="Arial" w:cs="Arial"/>
          <w:color w:val="000000"/>
          <w:sz w:val="18"/>
          <w:szCs w:val="18"/>
        </w:rPr>
      </w:pPr>
      <w:r w:rsidRPr="004965A3">
        <w:rPr>
          <w:rFonts w:ascii="Arial" w:eastAsia="Arial" w:hAnsi="Arial" w:cs="Arial"/>
          <w:color w:val="000000"/>
          <w:sz w:val="18"/>
          <w:szCs w:val="18"/>
        </w:rPr>
        <w:t xml:space="preserve">These consolidated and separate financial statements were authorised for issuance by the Board of Directors on </w:t>
      </w:r>
      <w:r w:rsidR="008A1381" w:rsidRPr="004965A3">
        <w:rPr>
          <w:rFonts w:ascii="Arial" w:eastAsia="Arial" w:hAnsi="Arial" w:cs="Arial"/>
          <w:color w:val="000000"/>
          <w:sz w:val="18"/>
          <w:szCs w:val="18"/>
        </w:rPr>
        <w:br/>
      </w:r>
      <w:r w:rsidR="008A654C" w:rsidRPr="004965A3">
        <w:rPr>
          <w:rFonts w:ascii="Arial" w:eastAsia="Arial" w:hAnsi="Arial" w:cs="Arial"/>
          <w:color w:val="000000"/>
          <w:sz w:val="18"/>
          <w:szCs w:val="18"/>
        </w:rPr>
        <w:t>19 February</w:t>
      </w:r>
      <w:r w:rsidRPr="004965A3">
        <w:rPr>
          <w:rFonts w:ascii="Arial" w:eastAsia="Arial" w:hAnsi="Arial" w:cs="Arial"/>
          <w:color w:val="000000"/>
          <w:sz w:val="18"/>
          <w:szCs w:val="18"/>
        </w:rPr>
        <w:t xml:space="preserve"> </w:t>
      </w:r>
      <w:r w:rsidR="005D7265" w:rsidRPr="004965A3">
        <w:rPr>
          <w:rFonts w:ascii="Arial" w:eastAsia="Arial" w:hAnsi="Arial" w:cs="Arial"/>
          <w:color w:val="000000"/>
          <w:sz w:val="18"/>
          <w:szCs w:val="18"/>
        </w:rPr>
        <w:t>202</w:t>
      </w:r>
      <w:r w:rsidR="00F927DE" w:rsidRPr="004965A3">
        <w:rPr>
          <w:rFonts w:ascii="Arial" w:eastAsia="Arial" w:hAnsi="Arial" w:cs="Arial"/>
          <w:color w:val="000000"/>
          <w:sz w:val="18"/>
          <w:szCs w:val="18"/>
        </w:rPr>
        <w:t>4</w:t>
      </w:r>
      <w:r w:rsidRPr="004965A3">
        <w:rPr>
          <w:rFonts w:ascii="Arial" w:eastAsia="Arial" w:hAnsi="Arial" w:cs="Arial"/>
          <w:color w:val="000000"/>
          <w:sz w:val="18"/>
          <w:szCs w:val="18"/>
        </w:rPr>
        <w:t>.</w:t>
      </w:r>
    </w:p>
    <w:p w14:paraId="23EFAC04" w14:textId="0BE2D5AE" w:rsidR="00CB7592" w:rsidRDefault="00CB7592">
      <w:pPr>
        <w:rPr>
          <w:rFonts w:ascii="Arial" w:eastAsia="Arial" w:hAnsi="Arial" w:cs="Arial"/>
          <w:sz w:val="18"/>
          <w:szCs w:val="18"/>
        </w:rPr>
      </w:pPr>
    </w:p>
    <w:p w14:paraId="182C38B3" w14:textId="77777777" w:rsidR="00E817A7" w:rsidRPr="004965A3" w:rsidRDefault="00E817A7">
      <w:pPr>
        <w:rPr>
          <w:rFonts w:ascii="Arial" w:eastAsia="Arial" w:hAnsi="Arial" w:cs="Arial"/>
          <w:sz w:val="18"/>
          <w:szCs w:val="18"/>
        </w:rPr>
      </w:pPr>
    </w:p>
    <w:p w14:paraId="0000001C" w14:textId="77777777" w:rsidR="00536D27" w:rsidRPr="004965A3" w:rsidRDefault="00536D27">
      <w:pPr>
        <w:shd w:val="clear" w:color="auto" w:fill="FFA543"/>
        <w:rPr>
          <w:rFonts w:ascii="Arial" w:eastAsia="Arial" w:hAnsi="Arial" w:cs="Arial"/>
          <w:b/>
          <w:color w:val="FFFFFF"/>
          <w:sz w:val="8"/>
          <w:szCs w:val="8"/>
        </w:rPr>
      </w:pPr>
    </w:p>
    <w:p w14:paraId="0000001D" w14:textId="68B7DD71"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F23B3C" w:rsidRPr="004965A3">
        <w:rPr>
          <w:rFonts w:ascii="Arial" w:eastAsia="Arial" w:hAnsi="Arial" w:cs="Arial"/>
          <w:color w:val="FFFFFF"/>
          <w:sz w:val="18"/>
          <w:szCs w:val="18"/>
        </w:rPr>
        <w:t>2</w:t>
      </w:r>
      <w:r w:rsidRPr="004965A3">
        <w:rPr>
          <w:rFonts w:ascii="Arial" w:eastAsia="Arial" w:hAnsi="Arial" w:cs="Arial"/>
          <w:color w:val="FFFFFF"/>
          <w:sz w:val="18"/>
          <w:szCs w:val="18"/>
        </w:rPr>
        <w:tab/>
        <w:t>Basis of preparation</w:t>
      </w:r>
    </w:p>
    <w:p w14:paraId="0000001E" w14:textId="77777777" w:rsidR="00536D27" w:rsidRPr="004965A3" w:rsidRDefault="00536D27">
      <w:pPr>
        <w:shd w:val="clear" w:color="auto" w:fill="FFA543"/>
        <w:rPr>
          <w:rFonts w:ascii="Arial" w:eastAsia="Arial" w:hAnsi="Arial" w:cs="Arial"/>
          <w:color w:val="FFFFFF"/>
          <w:sz w:val="6"/>
          <w:szCs w:val="6"/>
        </w:rPr>
      </w:pPr>
    </w:p>
    <w:p w14:paraId="0000001F" w14:textId="77777777" w:rsidR="00536D27" w:rsidRPr="004965A3" w:rsidRDefault="00536D27">
      <w:pPr>
        <w:rPr>
          <w:rFonts w:ascii="Arial" w:eastAsia="Arial" w:hAnsi="Arial" w:cs="Arial"/>
          <w:sz w:val="18"/>
          <w:szCs w:val="18"/>
        </w:rPr>
      </w:pPr>
    </w:p>
    <w:p w14:paraId="00000020"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00000021" w14:textId="77777777" w:rsidR="00536D27" w:rsidRPr="004965A3" w:rsidRDefault="00536D27">
      <w:pPr>
        <w:rPr>
          <w:rFonts w:ascii="Arial" w:eastAsia="Arial" w:hAnsi="Arial" w:cs="Arial"/>
          <w:sz w:val="18"/>
          <w:szCs w:val="18"/>
        </w:rPr>
      </w:pPr>
    </w:p>
    <w:p w14:paraId="00000022"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consolidated and separate financial statements have been prepared under the historical cost convention except financial assets measured with fair value and derivatives as explained in relevant accounting policies.</w:t>
      </w:r>
    </w:p>
    <w:p w14:paraId="00000023" w14:textId="77777777" w:rsidR="00536D27" w:rsidRPr="004965A3" w:rsidRDefault="00536D27">
      <w:pPr>
        <w:rPr>
          <w:rFonts w:ascii="Arial" w:eastAsia="Arial" w:hAnsi="Arial" w:cs="Arial"/>
          <w:sz w:val="18"/>
          <w:szCs w:val="18"/>
        </w:rPr>
      </w:pPr>
    </w:p>
    <w:p w14:paraId="00000024" w14:textId="07380E75"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materiality adjusted due to changes in </w:t>
      </w:r>
      <w:r w:rsidR="0061008D" w:rsidRPr="004965A3">
        <w:rPr>
          <w:rFonts w:ascii="Arial" w:eastAsia="Arial" w:hAnsi="Arial" w:cs="Arial"/>
          <w:sz w:val="18"/>
          <w:szCs w:val="18"/>
        </w:rPr>
        <w:t xml:space="preserve">assumptions </w:t>
      </w:r>
      <w:r w:rsidRPr="004965A3">
        <w:rPr>
          <w:rFonts w:ascii="Arial" w:eastAsia="Arial" w:hAnsi="Arial" w:cs="Arial"/>
          <w:sz w:val="18"/>
          <w:szCs w:val="18"/>
        </w:rPr>
        <w:t xml:space="preserve">and </w:t>
      </w:r>
      <w:r w:rsidR="0061008D" w:rsidRPr="004965A3">
        <w:rPr>
          <w:rFonts w:ascii="Arial" w:eastAsia="Arial" w:hAnsi="Arial" w:cs="Arial"/>
          <w:sz w:val="18"/>
          <w:szCs w:val="18"/>
        </w:rPr>
        <w:t xml:space="preserve">estimates </w:t>
      </w:r>
      <w:r w:rsidRPr="004965A3">
        <w:rPr>
          <w:rFonts w:ascii="Arial" w:eastAsia="Arial" w:hAnsi="Arial" w:cs="Arial"/>
          <w:sz w:val="18"/>
          <w:szCs w:val="18"/>
        </w:rPr>
        <w:t xml:space="preserve">are disclosed in Note </w:t>
      </w:r>
      <w:r w:rsidR="00F23B3C" w:rsidRPr="004965A3">
        <w:rPr>
          <w:rFonts w:ascii="Arial" w:eastAsia="Arial" w:hAnsi="Arial" w:cs="Arial"/>
          <w:sz w:val="18"/>
          <w:szCs w:val="18"/>
        </w:rPr>
        <w:t>7</w:t>
      </w:r>
      <w:r w:rsidRPr="004965A3">
        <w:rPr>
          <w:rFonts w:ascii="Arial" w:eastAsia="Arial" w:hAnsi="Arial" w:cs="Arial"/>
          <w:sz w:val="18"/>
          <w:szCs w:val="18"/>
        </w:rPr>
        <w:t>.</w:t>
      </w:r>
    </w:p>
    <w:p w14:paraId="00000025" w14:textId="1D09A326" w:rsidR="00536D27" w:rsidRPr="004965A3" w:rsidRDefault="00536D27">
      <w:pPr>
        <w:rPr>
          <w:rFonts w:ascii="Arial" w:eastAsia="Arial" w:hAnsi="Arial" w:cs="Arial"/>
          <w:sz w:val="18"/>
          <w:szCs w:val="18"/>
        </w:rPr>
      </w:pPr>
    </w:p>
    <w:p w14:paraId="00000026" w14:textId="77777777" w:rsidR="00536D27" w:rsidRPr="004965A3" w:rsidRDefault="5C7CB783">
      <w:pPr>
        <w:rPr>
          <w:rFonts w:ascii="Arial" w:eastAsia="Arial" w:hAnsi="Arial" w:cs="Arial"/>
          <w:sz w:val="18"/>
          <w:szCs w:val="18"/>
        </w:rPr>
      </w:pPr>
      <w:r w:rsidRPr="004965A3">
        <w:rPr>
          <w:rFonts w:ascii="Arial" w:eastAsia="Arial" w:hAnsi="Arial" w:cs="Arial"/>
          <w:sz w:val="18"/>
          <w:szCs w:val="18"/>
        </w:rPr>
        <w:t>An English version of these consolidated and separate financial statements has been prepared from the statutory financial statements in Thai. If there is a conflict or a difference in interpretation between the two languages, the Thai language version shall prevail.</w:t>
      </w:r>
    </w:p>
    <w:p w14:paraId="7A566C1C" w14:textId="3F0DC566" w:rsidR="26540D09" w:rsidRPr="004965A3" w:rsidRDefault="26540D09" w:rsidP="26540D09">
      <w:pPr>
        <w:rPr>
          <w:rFonts w:ascii="Arial" w:eastAsia="Arial" w:hAnsi="Arial" w:cstheme="minorBidi"/>
          <w:sz w:val="18"/>
          <w:szCs w:val="18"/>
        </w:rPr>
      </w:pPr>
    </w:p>
    <w:p w14:paraId="0E5ABB17" w14:textId="49C81D73" w:rsidR="001C0E55" w:rsidRPr="004965A3" w:rsidRDefault="001C0E55" w:rsidP="26540D09">
      <w:pPr>
        <w:rPr>
          <w:rFonts w:ascii="Arial" w:eastAsia="Arial" w:hAnsi="Arial" w:cstheme="minorBidi"/>
          <w:sz w:val="18"/>
          <w:szCs w:val="18"/>
        </w:rPr>
      </w:pPr>
    </w:p>
    <w:p w14:paraId="00000028" w14:textId="2F5052C2" w:rsidR="00536D27" w:rsidRPr="004965A3" w:rsidRDefault="00D56AAC" w:rsidP="00D56AAC">
      <w:pPr>
        <w:rPr>
          <w:rFonts w:ascii="Arial" w:eastAsia="Arial" w:hAnsi="Arial" w:cstheme="minorBidi"/>
          <w:sz w:val="18"/>
          <w:szCs w:val="18"/>
          <w:cs/>
        </w:rPr>
      </w:pPr>
      <w:r w:rsidRPr="004965A3">
        <w:rPr>
          <w:rFonts w:ascii="Arial" w:eastAsia="Arial" w:hAnsi="Arial" w:cs="Arial"/>
          <w:sz w:val="18"/>
          <w:szCs w:val="18"/>
        </w:rPr>
        <w:br w:type="page"/>
      </w:r>
    </w:p>
    <w:p w14:paraId="00000029" w14:textId="77777777" w:rsidR="00536D27" w:rsidRPr="004965A3" w:rsidRDefault="00536D27">
      <w:pPr>
        <w:shd w:val="clear" w:color="auto" w:fill="FFA543"/>
        <w:rPr>
          <w:rFonts w:ascii="Arial" w:eastAsia="Arial" w:hAnsi="Arial" w:cstheme="minorBidi"/>
          <w:b/>
          <w:color w:val="FFFFFF"/>
          <w:sz w:val="8"/>
          <w:szCs w:val="8"/>
          <w:cs/>
        </w:rPr>
      </w:pPr>
    </w:p>
    <w:p w14:paraId="0000002A" w14:textId="6670758E"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F23B3C" w:rsidRPr="004965A3">
        <w:rPr>
          <w:rFonts w:ascii="Arial" w:eastAsia="Arial" w:hAnsi="Arial" w:cs="Arial"/>
          <w:color w:val="FFFFFF"/>
          <w:sz w:val="18"/>
          <w:szCs w:val="18"/>
        </w:rPr>
        <w:t>3</w:t>
      </w:r>
      <w:r w:rsidRPr="004965A3">
        <w:rPr>
          <w:rFonts w:ascii="Arial" w:eastAsia="Arial" w:hAnsi="Arial" w:cs="Arial"/>
          <w:color w:val="FFFFFF"/>
          <w:sz w:val="18"/>
          <w:szCs w:val="18"/>
        </w:rPr>
        <w:tab/>
      </w:r>
      <w:r w:rsidR="00C64027" w:rsidRPr="004965A3">
        <w:rPr>
          <w:rFonts w:ascii="Arial" w:eastAsia="Arial" w:hAnsi="Arial" w:cs="Arial"/>
          <w:color w:val="FFFFFF"/>
          <w:sz w:val="18"/>
          <w:szCs w:val="18"/>
        </w:rPr>
        <w:t>A</w:t>
      </w:r>
      <w:r w:rsidRPr="004965A3">
        <w:rPr>
          <w:rFonts w:ascii="Arial" w:eastAsia="Arial" w:hAnsi="Arial" w:cs="Arial"/>
          <w:color w:val="FFFFFF"/>
          <w:sz w:val="18"/>
          <w:szCs w:val="18"/>
        </w:rPr>
        <w:t xml:space="preserve">mended financial reporting </w:t>
      </w:r>
      <w:proofErr w:type="gramStart"/>
      <w:r w:rsidRPr="004965A3">
        <w:rPr>
          <w:rFonts w:ascii="Arial" w:eastAsia="Arial" w:hAnsi="Arial" w:cs="Arial"/>
          <w:color w:val="FFFFFF"/>
          <w:sz w:val="18"/>
          <w:szCs w:val="18"/>
        </w:rPr>
        <w:t>standards</w:t>
      </w:r>
      <w:proofErr w:type="gramEnd"/>
    </w:p>
    <w:p w14:paraId="0000002B" w14:textId="77777777" w:rsidR="00536D27" w:rsidRPr="004965A3" w:rsidRDefault="00536D27">
      <w:pPr>
        <w:shd w:val="clear" w:color="auto" w:fill="FFA543"/>
        <w:rPr>
          <w:rFonts w:ascii="Arial" w:eastAsia="Arial" w:hAnsi="Arial" w:cs="Arial"/>
          <w:color w:val="FFFFFF"/>
          <w:sz w:val="6"/>
          <w:szCs w:val="6"/>
        </w:rPr>
      </w:pPr>
    </w:p>
    <w:p w14:paraId="0000002C" w14:textId="77777777" w:rsidR="00536D27" w:rsidRPr="004965A3" w:rsidRDefault="00536D27">
      <w:pPr>
        <w:pBdr>
          <w:top w:val="nil"/>
          <w:left w:val="nil"/>
          <w:bottom w:val="nil"/>
          <w:right w:val="nil"/>
          <w:between w:val="nil"/>
        </w:pBdr>
        <w:ind w:right="-81"/>
        <w:rPr>
          <w:rFonts w:ascii="Arial" w:eastAsia="Arial" w:hAnsi="Arial" w:cs="Arial"/>
          <w:color w:val="000000"/>
          <w:sz w:val="18"/>
          <w:szCs w:val="18"/>
        </w:rPr>
      </w:pPr>
    </w:p>
    <w:p w14:paraId="0000002D" w14:textId="1611D8E4" w:rsidR="00536D27" w:rsidRPr="004965A3" w:rsidRDefault="3FB2FDE4" w:rsidP="05AE3D0C">
      <w:pPr>
        <w:pStyle w:val="Heading2"/>
        <w:keepLines w:val="0"/>
        <w:spacing w:before="0"/>
        <w:ind w:left="567" w:hanging="567"/>
        <w:rPr>
          <w:rFonts w:ascii="Arial" w:eastAsia="Arial" w:hAnsi="Arial" w:cs="Arial"/>
          <w:b/>
          <w:bCs/>
          <w:color w:val="CF4A02"/>
          <w:sz w:val="18"/>
          <w:szCs w:val="18"/>
        </w:rPr>
      </w:pPr>
      <w:r w:rsidRPr="004965A3">
        <w:rPr>
          <w:rFonts w:ascii="Arial" w:eastAsia="Arial" w:hAnsi="Arial" w:cs="Arial"/>
          <w:b/>
          <w:bCs/>
          <w:color w:val="CF4A02"/>
          <w:sz w:val="16"/>
          <w:szCs w:val="16"/>
        </w:rPr>
        <w:t>3</w:t>
      </w:r>
      <w:r w:rsidR="1356E9CE" w:rsidRPr="004965A3">
        <w:rPr>
          <w:rFonts w:ascii="Arial" w:eastAsia="Arial" w:hAnsi="Arial" w:cs="Arial"/>
          <w:b/>
          <w:bCs/>
          <w:color w:val="CF4A02"/>
          <w:sz w:val="16"/>
          <w:szCs w:val="16"/>
        </w:rPr>
        <w:t>.</w:t>
      </w:r>
      <w:r w:rsidR="023BC59E" w:rsidRPr="004965A3">
        <w:rPr>
          <w:rFonts w:ascii="Arial" w:eastAsia="Arial" w:hAnsi="Arial" w:cs="Arial"/>
          <w:b/>
          <w:bCs/>
          <w:color w:val="CF4A02"/>
          <w:sz w:val="16"/>
          <w:szCs w:val="16"/>
        </w:rPr>
        <w:t>1</w:t>
      </w:r>
      <w:r w:rsidR="00F23B3C" w:rsidRPr="004965A3">
        <w:tab/>
      </w:r>
      <w:r w:rsidR="00AF69F8" w:rsidRPr="004965A3">
        <w:rPr>
          <w:rFonts w:ascii="Arial" w:eastAsia="Arial" w:hAnsi="Arial" w:cs="Browallia New"/>
          <w:b/>
          <w:bCs/>
          <w:color w:val="CF4A02"/>
          <w:sz w:val="18"/>
          <w:szCs w:val="22"/>
        </w:rPr>
        <w:t>A</w:t>
      </w:r>
      <w:r w:rsidR="1356E9CE" w:rsidRPr="004965A3">
        <w:rPr>
          <w:rFonts w:ascii="Arial" w:eastAsia="Arial" w:hAnsi="Arial" w:cs="Arial"/>
          <w:b/>
          <w:bCs/>
          <w:color w:val="CF4A02"/>
          <w:sz w:val="18"/>
          <w:szCs w:val="18"/>
        </w:rPr>
        <w:t xml:space="preserve">mended financial reporting standards that are effective for accounting period beginning on or after </w:t>
      </w:r>
      <w:r w:rsidR="00505A4C" w:rsidRPr="004965A3">
        <w:rPr>
          <w:rFonts w:ascii="Arial" w:eastAsia="Arial" w:hAnsi="Arial" w:cstheme="minorBidi"/>
          <w:b/>
          <w:bCs/>
          <w:color w:val="CF4A02"/>
          <w:sz w:val="18"/>
          <w:szCs w:val="18"/>
          <w:cs/>
        </w:rPr>
        <w:br/>
      </w:r>
      <w:r w:rsidR="023BC59E" w:rsidRPr="004965A3">
        <w:rPr>
          <w:rFonts w:ascii="Arial" w:eastAsia="Arial" w:hAnsi="Arial" w:cs="Arial"/>
          <w:b/>
          <w:bCs/>
          <w:color w:val="CF4A02"/>
          <w:sz w:val="18"/>
          <w:szCs w:val="18"/>
        </w:rPr>
        <w:t>1</w:t>
      </w:r>
      <w:r w:rsidR="1356E9CE" w:rsidRPr="004965A3">
        <w:rPr>
          <w:rFonts w:ascii="Arial" w:eastAsia="Arial" w:hAnsi="Arial" w:cs="Arial"/>
          <w:b/>
          <w:bCs/>
          <w:color w:val="CF4A02"/>
          <w:sz w:val="18"/>
          <w:szCs w:val="18"/>
        </w:rPr>
        <w:t xml:space="preserve"> January </w:t>
      </w:r>
      <w:r w:rsidR="023BC59E" w:rsidRPr="004965A3">
        <w:rPr>
          <w:rFonts w:ascii="Arial" w:eastAsia="Arial" w:hAnsi="Arial" w:cs="Arial"/>
          <w:b/>
          <w:bCs/>
          <w:color w:val="CF4A02"/>
          <w:sz w:val="18"/>
          <w:szCs w:val="18"/>
        </w:rPr>
        <w:t>202</w:t>
      </w:r>
      <w:r w:rsidR="00F927DE" w:rsidRPr="004965A3">
        <w:rPr>
          <w:rFonts w:ascii="Arial" w:eastAsia="Arial" w:hAnsi="Arial" w:cs="Arial"/>
          <w:b/>
          <w:bCs/>
          <w:color w:val="CF4A02"/>
          <w:sz w:val="18"/>
          <w:szCs w:val="18"/>
        </w:rPr>
        <w:t>3</w:t>
      </w:r>
    </w:p>
    <w:p w14:paraId="0000002E" w14:textId="77777777" w:rsidR="00536D27" w:rsidRPr="004965A3" w:rsidRDefault="00536D27" w:rsidP="0040497B">
      <w:pPr>
        <w:pStyle w:val="NormalWeb"/>
        <w:spacing w:before="0" w:beforeAutospacing="0" w:after="0" w:afterAutospacing="0"/>
        <w:ind w:left="360" w:hanging="360"/>
        <w:jc w:val="both"/>
        <w:rPr>
          <w:rFonts w:ascii="Arial" w:hAnsi="Arial" w:cs="Arial"/>
          <w:color w:val="000000"/>
          <w:sz w:val="18"/>
          <w:szCs w:val="18"/>
          <w:lang w:val="en-GB"/>
        </w:rPr>
      </w:pPr>
    </w:p>
    <w:p w14:paraId="398FA749" w14:textId="400B9A7D" w:rsidR="00AF69F8" w:rsidRPr="004965A3" w:rsidRDefault="00AF69F8" w:rsidP="0040497B">
      <w:pPr>
        <w:pStyle w:val="NormalWeb"/>
        <w:numPr>
          <w:ilvl w:val="0"/>
          <w:numId w:val="3"/>
        </w:numPr>
        <w:spacing w:before="0" w:beforeAutospacing="0" w:after="0" w:afterAutospacing="0"/>
        <w:ind w:left="540" w:hanging="540"/>
        <w:jc w:val="both"/>
        <w:rPr>
          <w:rFonts w:ascii="Arial" w:hAnsi="Arial" w:cs="Arial"/>
          <w:sz w:val="18"/>
          <w:szCs w:val="18"/>
        </w:rPr>
      </w:pPr>
      <w:r w:rsidRPr="004965A3">
        <w:rPr>
          <w:rFonts w:ascii="Arial" w:hAnsi="Arial" w:cs="Arial"/>
          <w:b/>
          <w:bCs/>
          <w:color w:val="CF4A02"/>
          <w:sz w:val="18"/>
          <w:szCs w:val="18"/>
          <w:lang w:val="en-GB"/>
        </w:rPr>
        <w:t>Amendment to TAS 16 - Property, plant and equipment</w:t>
      </w:r>
      <w:r w:rsidRPr="004965A3">
        <w:rPr>
          <w:rFonts w:ascii="Arial" w:hAnsi="Arial" w:cs="Arial"/>
          <w:color w:val="222222"/>
          <w:sz w:val="18"/>
          <w:szCs w:val="18"/>
          <w:cs/>
        </w:rPr>
        <w:t xml:space="preserve"> </w:t>
      </w:r>
      <w:r w:rsidRPr="004965A3">
        <w:rPr>
          <w:rFonts w:ascii="Arial" w:hAnsi="Arial" w:cs="Arial"/>
          <w:sz w:val="18"/>
          <w:szCs w:val="18"/>
          <w:lang w:val="en-GB"/>
        </w:rPr>
        <w:t>clarified to prohibit entities from deducting from the cost of an item of PP&amp;E any proceeds received from selling any items produced while the entity is preparing that asset for its intended use.</w:t>
      </w:r>
    </w:p>
    <w:p w14:paraId="1832872D" w14:textId="77777777" w:rsidR="00F834FE" w:rsidRPr="004965A3" w:rsidRDefault="00F834FE" w:rsidP="0040497B">
      <w:pPr>
        <w:pStyle w:val="NormalWeb"/>
        <w:spacing w:before="0" w:beforeAutospacing="0" w:after="0" w:afterAutospacing="0"/>
        <w:ind w:left="540" w:hanging="540"/>
        <w:jc w:val="both"/>
        <w:rPr>
          <w:rFonts w:ascii="Arial" w:hAnsi="Arial" w:cs="Arial"/>
          <w:color w:val="000000"/>
          <w:sz w:val="18"/>
          <w:szCs w:val="18"/>
          <w:lang w:val="en-GB"/>
        </w:rPr>
      </w:pPr>
    </w:p>
    <w:p w14:paraId="57115B6F" w14:textId="5DD4943B" w:rsidR="00AF69F8" w:rsidRPr="004965A3" w:rsidRDefault="00AF69F8" w:rsidP="0040497B">
      <w:pPr>
        <w:pStyle w:val="NormalWeb"/>
        <w:numPr>
          <w:ilvl w:val="0"/>
          <w:numId w:val="3"/>
        </w:numPr>
        <w:spacing w:before="0" w:beforeAutospacing="0" w:after="0" w:afterAutospacing="0"/>
        <w:ind w:left="540" w:hanging="540"/>
        <w:jc w:val="both"/>
        <w:rPr>
          <w:rFonts w:ascii="Arial" w:hAnsi="Arial" w:cs="Arial"/>
          <w:color w:val="000000"/>
          <w:sz w:val="18"/>
          <w:szCs w:val="18"/>
          <w:lang w:val="en-GB"/>
        </w:rPr>
      </w:pPr>
      <w:r w:rsidRPr="004965A3">
        <w:rPr>
          <w:rFonts w:ascii="Arial" w:hAnsi="Arial" w:cs="Arial"/>
          <w:b/>
          <w:bCs/>
          <w:color w:val="CF4A02"/>
          <w:spacing w:val="-4"/>
          <w:sz w:val="18"/>
          <w:szCs w:val="18"/>
          <w:lang w:val="en-GB"/>
        </w:rPr>
        <w:t>Amendment to TAS 37 - Provisions, contingent liabilities and contingent assets</w:t>
      </w:r>
      <w:r w:rsidRPr="004965A3">
        <w:rPr>
          <w:rFonts w:ascii="Arial" w:hAnsi="Arial" w:cs="Arial"/>
          <w:color w:val="222222"/>
          <w:spacing w:val="-4"/>
          <w:sz w:val="18"/>
          <w:szCs w:val="18"/>
          <w:lang w:val="en-GB"/>
        </w:rPr>
        <w:t xml:space="preserve"> c</w:t>
      </w:r>
      <w:r w:rsidRPr="004965A3">
        <w:rPr>
          <w:rFonts w:ascii="Arial" w:hAnsi="Arial" w:cs="Arial"/>
          <w:color w:val="000000" w:themeColor="text1"/>
          <w:spacing w:val="-4"/>
          <w:sz w:val="18"/>
          <w:szCs w:val="18"/>
          <w:lang w:val="en-GB"/>
        </w:rPr>
        <w:t>larified that, in considering</w:t>
      </w:r>
      <w:r w:rsidRPr="004965A3">
        <w:rPr>
          <w:rFonts w:ascii="Arial" w:hAnsi="Arial" w:cs="Arial"/>
          <w:color w:val="000000" w:themeColor="text1"/>
          <w:sz w:val="18"/>
          <w:szCs w:val="18"/>
          <w:lang w:val="en-GB"/>
        </w:rPr>
        <w:t xml:space="preserve">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w:t>
      </w:r>
    </w:p>
    <w:p w14:paraId="3F478FA6" w14:textId="77777777" w:rsidR="00F834FE" w:rsidRPr="004965A3" w:rsidRDefault="00F834FE" w:rsidP="0040497B">
      <w:pPr>
        <w:pStyle w:val="NormalWeb"/>
        <w:spacing w:before="0" w:beforeAutospacing="0" w:after="0" w:afterAutospacing="0"/>
        <w:ind w:left="540" w:hanging="540"/>
        <w:jc w:val="both"/>
        <w:rPr>
          <w:rFonts w:ascii="Arial" w:hAnsi="Arial" w:cs="Arial"/>
          <w:color w:val="000000"/>
          <w:sz w:val="18"/>
          <w:szCs w:val="18"/>
          <w:cs/>
          <w:lang w:val="en-GB"/>
        </w:rPr>
      </w:pPr>
    </w:p>
    <w:p w14:paraId="4FED88D7" w14:textId="5FD17D57" w:rsidR="00AF69F8" w:rsidRPr="004965A3" w:rsidRDefault="00AF69F8" w:rsidP="0040497B">
      <w:pPr>
        <w:pStyle w:val="NormalWeb"/>
        <w:numPr>
          <w:ilvl w:val="0"/>
          <w:numId w:val="3"/>
        </w:numPr>
        <w:spacing w:before="0" w:beforeAutospacing="0" w:after="0" w:afterAutospacing="0"/>
        <w:ind w:left="540" w:hanging="540"/>
        <w:jc w:val="both"/>
        <w:rPr>
          <w:rFonts w:ascii="Arial" w:hAnsi="Arial" w:cs="Arial"/>
          <w:color w:val="222222"/>
          <w:sz w:val="18"/>
          <w:szCs w:val="18"/>
        </w:rPr>
      </w:pPr>
      <w:r w:rsidRPr="004965A3">
        <w:rPr>
          <w:rFonts w:ascii="Arial" w:hAnsi="Arial" w:cs="Arial"/>
          <w:b/>
          <w:bCs/>
          <w:color w:val="CF4A02"/>
          <w:sz w:val="18"/>
          <w:szCs w:val="18"/>
          <w:lang w:val="en-GB"/>
        </w:rPr>
        <w:t xml:space="preserve">Amendment to TAS 41 </w:t>
      </w:r>
      <w:r w:rsidR="00BB6BD8" w:rsidRPr="004965A3">
        <w:rPr>
          <w:rFonts w:ascii="Arial" w:hAnsi="Arial" w:cs="Arial"/>
          <w:b/>
          <w:bCs/>
          <w:color w:val="CF4A02"/>
          <w:sz w:val="18"/>
          <w:szCs w:val="18"/>
          <w:lang w:val="en-GB"/>
        </w:rPr>
        <w:t xml:space="preserve">- </w:t>
      </w:r>
      <w:r w:rsidRPr="004965A3">
        <w:rPr>
          <w:rFonts w:ascii="Arial" w:hAnsi="Arial" w:cs="Arial"/>
          <w:b/>
          <w:bCs/>
          <w:color w:val="CF4A02"/>
          <w:sz w:val="18"/>
          <w:szCs w:val="18"/>
          <w:lang w:val="en-GB"/>
        </w:rPr>
        <w:t>Agriculture</w:t>
      </w:r>
      <w:r w:rsidRPr="004965A3">
        <w:rPr>
          <w:rFonts w:ascii="Arial" w:hAnsi="Arial" w:cs="Arial"/>
          <w:color w:val="222222"/>
          <w:sz w:val="18"/>
          <w:szCs w:val="18"/>
          <w:lang w:val="en-GB"/>
        </w:rPr>
        <w:t xml:space="preserve"> c</w:t>
      </w:r>
      <w:r w:rsidRPr="004965A3">
        <w:rPr>
          <w:rFonts w:ascii="Arial" w:hAnsi="Arial" w:cs="Arial"/>
          <w:color w:val="000000" w:themeColor="text1"/>
          <w:sz w:val="18"/>
          <w:szCs w:val="18"/>
          <w:lang w:val="en-GB"/>
        </w:rPr>
        <w:t>larified about removal of the requirement for entities to exclude cash flows for taxation when measuring fair value of biological asset.</w:t>
      </w:r>
    </w:p>
    <w:p w14:paraId="02C258BD" w14:textId="77777777" w:rsidR="00F834FE" w:rsidRPr="004965A3" w:rsidRDefault="00F834FE" w:rsidP="0040497B">
      <w:pPr>
        <w:pStyle w:val="NormalWeb"/>
        <w:spacing w:before="0" w:beforeAutospacing="0" w:after="0" w:afterAutospacing="0"/>
        <w:ind w:left="540" w:hanging="540"/>
        <w:jc w:val="both"/>
        <w:rPr>
          <w:rFonts w:ascii="Arial" w:hAnsi="Arial" w:cs="Arial"/>
          <w:color w:val="222222"/>
          <w:sz w:val="18"/>
          <w:szCs w:val="18"/>
        </w:rPr>
      </w:pPr>
    </w:p>
    <w:p w14:paraId="66A77FF0" w14:textId="25D61DC2" w:rsidR="00AF69F8" w:rsidRPr="004965A3" w:rsidRDefault="00AF69F8" w:rsidP="0040497B">
      <w:pPr>
        <w:pStyle w:val="NormalWeb"/>
        <w:numPr>
          <w:ilvl w:val="0"/>
          <w:numId w:val="3"/>
        </w:numPr>
        <w:spacing w:before="0" w:beforeAutospacing="0" w:after="0" w:afterAutospacing="0"/>
        <w:ind w:left="540" w:hanging="540"/>
        <w:jc w:val="both"/>
        <w:rPr>
          <w:rFonts w:ascii="Arial" w:hAnsi="Arial" w:cs="Arial"/>
          <w:color w:val="222222"/>
          <w:spacing w:val="-4"/>
          <w:sz w:val="18"/>
          <w:szCs w:val="18"/>
        </w:rPr>
      </w:pPr>
      <w:r w:rsidRPr="004965A3">
        <w:rPr>
          <w:rFonts w:ascii="Arial" w:hAnsi="Arial" w:cs="Arial"/>
          <w:b/>
          <w:bCs/>
          <w:color w:val="CF4A02"/>
          <w:spacing w:val="-4"/>
          <w:sz w:val="18"/>
          <w:szCs w:val="18"/>
          <w:lang w:val="en-GB"/>
        </w:rPr>
        <w:t>Amendment to TFRS 3 - Business combinations</w:t>
      </w:r>
      <w:r w:rsidRPr="004965A3">
        <w:rPr>
          <w:rFonts w:ascii="Arial" w:hAnsi="Arial" w:cs="Arial"/>
          <w:color w:val="222222"/>
          <w:spacing w:val="-4"/>
          <w:sz w:val="18"/>
          <w:szCs w:val="18"/>
          <w:lang w:val="en-GB"/>
        </w:rPr>
        <w:t xml:space="preserve"> c</w:t>
      </w:r>
      <w:r w:rsidRPr="004965A3">
        <w:rPr>
          <w:rFonts w:ascii="Arial" w:hAnsi="Arial" w:cs="Arial"/>
          <w:color w:val="000000" w:themeColor="text1"/>
          <w:spacing w:val="-4"/>
          <w:sz w:val="18"/>
          <w:szCs w:val="18"/>
          <w:lang w:val="en-GB"/>
        </w:rPr>
        <w:t>larified some minor amendments to</w:t>
      </w:r>
      <w:r w:rsidR="00F834FE" w:rsidRPr="004965A3">
        <w:rPr>
          <w:rFonts w:ascii="Arial" w:hAnsi="Arial" w:cs="Arial"/>
          <w:color w:val="000000" w:themeColor="text1"/>
          <w:spacing w:val="-4"/>
          <w:sz w:val="18"/>
          <w:szCs w:val="18"/>
          <w:lang w:val="en-GB"/>
        </w:rPr>
        <w:t xml:space="preserve"> </w:t>
      </w:r>
      <w:r w:rsidRPr="004965A3">
        <w:rPr>
          <w:rFonts w:ascii="Arial" w:hAnsi="Arial" w:cs="Arial"/>
          <w:color w:val="000000" w:themeColor="text1"/>
          <w:spacing w:val="-4"/>
          <w:sz w:val="18"/>
          <w:szCs w:val="18"/>
          <w:lang w:val="en-GB"/>
        </w:rPr>
        <w:t>update its references to the Conceptual Framework for Financial Reporting and added a consideration for the recognition of liabilities and contingent liabilities</w:t>
      </w:r>
      <w:r w:rsidR="0018097A" w:rsidRPr="004965A3">
        <w:rPr>
          <w:rFonts w:ascii="Arial" w:hAnsi="Arial" w:cstheme="minorBidi" w:hint="cs"/>
          <w:color w:val="000000" w:themeColor="text1"/>
          <w:spacing w:val="-4"/>
          <w:sz w:val="18"/>
          <w:szCs w:val="18"/>
          <w:cs/>
          <w:lang w:val="en-GB"/>
        </w:rPr>
        <w:t xml:space="preserve"> </w:t>
      </w:r>
      <w:r w:rsidRPr="004965A3">
        <w:rPr>
          <w:rFonts w:ascii="Arial" w:hAnsi="Arial" w:cs="Arial"/>
          <w:color w:val="000000" w:themeColor="text1"/>
          <w:spacing w:val="-4"/>
          <w:sz w:val="18"/>
          <w:szCs w:val="18"/>
          <w:lang w:val="en-GB"/>
        </w:rPr>
        <w:t>acquired from business combinations. The amendments also confirmed that contingent assets shouldn’t be recognised at the acquisition date.</w:t>
      </w:r>
    </w:p>
    <w:p w14:paraId="268B4216" w14:textId="77777777" w:rsidR="00F834FE" w:rsidRPr="004965A3" w:rsidRDefault="00F834FE" w:rsidP="0040497B">
      <w:pPr>
        <w:pStyle w:val="NormalWeb"/>
        <w:spacing w:before="0" w:beforeAutospacing="0" w:after="0" w:afterAutospacing="0"/>
        <w:ind w:left="540" w:hanging="540"/>
        <w:jc w:val="both"/>
        <w:rPr>
          <w:rFonts w:ascii="Arial" w:hAnsi="Arial" w:cs="Arial"/>
          <w:color w:val="222222"/>
          <w:sz w:val="18"/>
          <w:szCs w:val="18"/>
        </w:rPr>
      </w:pPr>
    </w:p>
    <w:p w14:paraId="42E4003D" w14:textId="77777777" w:rsidR="00AF69F8" w:rsidRPr="004965A3" w:rsidRDefault="00AF69F8" w:rsidP="0040497B">
      <w:pPr>
        <w:pStyle w:val="NormalWeb"/>
        <w:numPr>
          <w:ilvl w:val="0"/>
          <w:numId w:val="3"/>
        </w:numPr>
        <w:spacing w:before="0" w:beforeAutospacing="0" w:after="0" w:afterAutospacing="0"/>
        <w:ind w:left="540" w:hanging="540"/>
        <w:jc w:val="both"/>
        <w:rPr>
          <w:rFonts w:ascii="Arial" w:hAnsi="Arial" w:cs="Arial"/>
          <w:color w:val="222222"/>
          <w:sz w:val="18"/>
          <w:szCs w:val="18"/>
        </w:rPr>
      </w:pPr>
      <w:r w:rsidRPr="004965A3">
        <w:rPr>
          <w:rFonts w:ascii="Arial" w:hAnsi="Arial" w:cs="Arial"/>
          <w:b/>
          <w:bCs/>
          <w:color w:val="CF4A02"/>
          <w:sz w:val="18"/>
          <w:szCs w:val="18"/>
          <w:lang w:val="en-GB"/>
        </w:rPr>
        <w:t>Amendment to TFRS 9 - Financial Instruments</w:t>
      </w:r>
      <w:r w:rsidRPr="004965A3">
        <w:rPr>
          <w:rFonts w:ascii="Arial" w:hAnsi="Arial" w:cs="Arial"/>
          <w:color w:val="222222"/>
          <w:sz w:val="18"/>
          <w:szCs w:val="18"/>
          <w:lang w:val="en-GB"/>
        </w:rPr>
        <w:t xml:space="preserve"> c</w:t>
      </w:r>
      <w:r w:rsidRPr="004965A3">
        <w:rPr>
          <w:rFonts w:ascii="Arial" w:hAnsi="Arial" w:cs="Arial"/>
          <w:color w:val="000000" w:themeColor="text1"/>
          <w:sz w:val="18"/>
          <w:szCs w:val="18"/>
          <w:lang w:val="en-GB"/>
        </w:rPr>
        <w:t>larified which fees should be included in the 10% test for the derecognition of financial liabilities. It should only include fees between the borrower and lender.</w:t>
      </w:r>
    </w:p>
    <w:p w14:paraId="0000003C" w14:textId="77777777" w:rsidR="00536D27" w:rsidRPr="004965A3" w:rsidRDefault="00536D27" w:rsidP="0040497B">
      <w:pPr>
        <w:pBdr>
          <w:top w:val="nil"/>
          <w:left w:val="nil"/>
          <w:bottom w:val="nil"/>
          <w:right w:val="nil"/>
          <w:between w:val="nil"/>
        </w:pBdr>
        <w:rPr>
          <w:rFonts w:ascii="Arial" w:eastAsia="Arial" w:hAnsi="Arial" w:cs="Arial"/>
          <w:color w:val="000000"/>
          <w:sz w:val="18"/>
          <w:szCs w:val="18"/>
        </w:rPr>
      </w:pPr>
    </w:p>
    <w:p w14:paraId="0000003D" w14:textId="77777777" w:rsidR="00536D27" w:rsidRPr="004965A3" w:rsidRDefault="1356E9CE" w:rsidP="0040497B">
      <w:pPr>
        <w:pBdr>
          <w:top w:val="nil"/>
          <w:left w:val="nil"/>
          <w:bottom w:val="nil"/>
          <w:right w:val="nil"/>
          <w:between w:val="nil"/>
        </w:pBdr>
        <w:rPr>
          <w:rFonts w:ascii="Arial" w:eastAsia="Arial" w:hAnsi="Arial" w:cstheme="minorBidi"/>
          <w:sz w:val="18"/>
          <w:szCs w:val="18"/>
          <w:cs/>
        </w:rPr>
      </w:pPr>
      <w:r w:rsidRPr="004965A3">
        <w:rPr>
          <w:rFonts w:ascii="Arial" w:eastAsia="Arial" w:hAnsi="Arial" w:cs="Arial"/>
          <w:spacing w:val="-4"/>
          <w:sz w:val="18"/>
          <w:szCs w:val="18"/>
        </w:rPr>
        <w:t>The Group’s management assessed and considered that the above new and amended standards do not have a significant</w:t>
      </w:r>
      <w:r w:rsidRPr="004965A3">
        <w:rPr>
          <w:rFonts w:ascii="Arial" w:eastAsia="Arial" w:hAnsi="Arial" w:cs="Arial"/>
          <w:sz w:val="18"/>
          <w:szCs w:val="18"/>
        </w:rPr>
        <w:t xml:space="preserve"> impact on the Group.</w:t>
      </w:r>
    </w:p>
    <w:p w14:paraId="0000003E" w14:textId="77777777" w:rsidR="00536D27" w:rsidRPr="004965A3" w:rsidRDefault="00536D27" w:rsidP="0040497B">
      <w:pPr>
        <w:pBdr>
          <w:top w:val="nil"/>
          <w:left w:val="nil"/>
          <w:bottom w:val="nil"/>
          <w:right w:val="nil"/>
          <w:between w:val="nil"/>
        </w:pBdr>
        <w:rPr>
          <w:rFonts w:ascii="Arial" w:eastAsia="Arial" w:hAnsi="Arial" w:cs="Arial"/>
          <w:color w:val="000000"/>
          <w:sz w:val="18"/>
          <w:szCs w:val="18"/>
        </w:rPr>
      </w:pPr>
    </w:p>
    <w:p w14:paraId="00EE6B4E" w14:textId="595D30FF" w:rsidR="00AF69F8" w:rsidRPr="004965A3" w:rsidRDefault="3FB2FDE4" w:rsidP="00F834FE">
      <w:pPr>
        <w:pStyle w:val="Heading2"/>
        <w:keepLines w:val="0"/>
        <w:spacing w:before="0"/>
        <w:ind w:left="540" w:hanging="540"/>
        <w:rPr>
          <w:rFonts w:ascii="Arial" w:eastAsia="Arial" w:hAnsi="Arial" w:cs="Arial"/>
          <w:b/>
          <w:bCs/>
          <w:color w:val="CF4A02"/>
          <w:sz w:val="18"/>
          <w:szCs w:val="18"/>
        </w:rPr>
      </w:pPr>
      <w:r w:rsidRPr="004965A3">
        <w:rPr>
          <w:rFonts w:ascii="Arial" w:eastAsia="Arial" w:hAnsi="Arial" w:cs="Arial"/>
          <w:b/>
          <w:bCs/>
          <w:color w:val="CF4A02"/>
          <w:sz w:val="18"/>
          <w:szCs w:val="18"/>
        </w:rPr>
        <w:t>3</w:t>
      </w:r>
      <w:r w:rsidR="1356E9CE" w:rsidRPr="004965A3">
        <w:rPr>
          <w:rFonts w:ascii="Arial" w:eastAsia="Arial" w:hAnsi="Arial" w:cs="Arial"/>
          <w:b/>
          <w:bCs/>
          <w:color w:val="CF4A02"/>
          <w:sz w:val="18"/>
          <w:szCs w:val="18"/>
        </w:rPr>
        <w:t>.</w:t>
      </w:r>
      <w:r w:rsidR="023BC59E" w:rsidRPr="004965A3">
        <w:rPr>
          <w:rFonts w:ascii="Arial" w:eastAsia="Arial" w:hAnsi="Arial" w:cs="Arial"/>
          <w:b/>
          <w:bCs/>
          <w:color w:val="CF4A02"/>
          <w:sz w:val="18"/>
          <w:szCs w:val="18"/>
        </w:rPr>
        <w:t>2</w:t>
      </w:r>
      <w:r w:rsidR="00F23B3C" w:rsidRPr="004965A3">
        <w:tab/>
      </w:r>
      <w:r w:rsidR="1356E9CE" w:rsidRPr="004965A3">
        <w:rPr>
          <w:rFonts w:ascii="Arial" w:eastAsia="Arial" w:hAnsi="Arial" w:cs="Arial"/>
          <w:b/>
          <w:bCs/>
          <w:color w:val="CF4A02"/>
          <w:sz w:val="18"/>
          <w:szCs w:val="18"/>
        </w:rPr>
        <w:t xml:space="preserve">Amended financial reporting standards that are effective for accounting period beginning on or after </w:t>
      </w:r>
      <w:r w:rsidR="00F23B3C" w:rsidRPr="004965A3">
        <w:br/>
      </w:r>
      <w:r w:rsidR="023BC59E" w:rsidRPr="004965A3">
        <w:rPr>
          <w:rFonts w:ascii="Arial" w:eastAsia="Arial" w:hAnsi="Arial" w:cs="Arial"/>
          <w:b/>
          <w:bCs/>
          <w:color w:val="CF4A02"/>
          <w:sz w:val="18"/>
          <w:szCs w:val="18"/>
        </w:rPr>
        <w:t>1</w:t>
      </w:r>
      <w:r w:rsidR="1356E9CE" w:rsidRPr="004965A3">
        <w:rPr>
          <w:rFonts w:ascii="Arial" w:eastAsia="Arial" w:hAnsi="Arial" w:cs="Arial"/>
          <w:b/>
          <w:bCs/>
          <w:color w:val="CF4A02"/>
          <w:sz w:val="18"/>
          <w:szCs w:val="18"/>
        </w:rPr>
        <w:t xml:space="preserve"> January </w:t>
      </w:r>
      <w:r w:rsidR="00C73773" w:rsidRPr="004965A3">
        <w:rPr>
          <w:rFonts w:ascii="Arial" w:eastAsia="Arial" w:hAnsi="Arial" w:cs="Arial"/>
          <w:b/>
          <w:bCs/>
          <w:color w:val="CF4A02"/>
          <w:sz w:val="18"/>
          <w:szCs w:val="18"/>
        </w:rPr>
        <w:t xml:space="preserve">2024 </w:t>
      </w:r>
    </w:p>
    <w:p w14:paraId="1165FC62" w14:textId="77777777" w:rsidR="001C0E55" w:rsidRPr="004965A3" w:rsidRDefault="001C0E55" w:rsidP="0040497B">
      <w:pPr>
        <w:pBdr>
          <w:top w:val="nil"/>
          <w:left w:val="nil"/>
          <w:bottom w:val="nil"/>
          <w:right w:val="nil"/>
          <w:between w:val="nil"/>
        </w:pBdr>
        <w:ind w:left="540"/>
        <w:rPr>
          <w:rFonts w:ascii="Arial" w:eastAsia="Arial" w:hAnsi="Arial" w:cs="Arial"/>
          <w:color w:val="000000"/>
          <w:sz w:val="18"/>
          <w:szCs w:val="18"/>
        </w:rPr>
      </w:pPr>
    </w:p>
    <w:p w14:paraId="23F13982" w14:textId="25CEC368" w:rsidR="00AF69F8" w:rsidRPr="004965A3" w:rsidRDefault="00AF69F8" w:rsidP="0040497B">
      <w:pPr>
        <w:ind w:left="540"/>
        <w:rPr>
          <w:rFonts w:cstheme="minorBidi"/>
          <w:color w:val="000000"/>
          <w:sz w:val="18"/>
          <w:szCs w:val="18"/>
        </w:rPr>
      </w:pPr>
      <w:r w:rsidRPr="004965A3">
        <w:rPr>
          <w:rFonts w:ascii="Arial" w:hAnsi="Arial" w:cs="Arial"/>
          <w:color w:val="000000"/>
          <w:sz w:val="18"/>
          <w:szCs w:val="18"/>
        </w:rPr>
        <w:t>The following amended TFRSs were not mandatory for the current reporting period</w:t>
      </w:r>
      <w:r w:rsidR="00C73773" w:rsidRPr="004965A3">
        <w:rPr>
          <w:rFonts w:ascii="Arial" w:hAnsi="Arial" w:cstheme="minorBidi"/>
          <w:color w:val="000000"/>
          <w:sz w:val="18"/>
          <w:szCs w:val="18"/>
        </w:rPr>
        <w:t xml:space="preserve">. However, </w:t>
      </w:r>
      <w:r w:rsidRPr="004965A3">
        <w:rPr>
          <w:rFonts w:ascii="Arial" w:hAnsi="Arial" w:cs="Arial"/>
          <w:color w:val="000000"/>
          <w:sz w:val="18"/>
          <w:szCs w:val="18"/>
        </w:rPr>
        <w:t>the Group has early adopted them.</w:t>
      </w:r>
    </w:p>
    <w:p w14:paraId="32334F79" w14:textId="77777777" w:rsidR="00F834FE" w:rsidRPr="004965A3" w:rsidRDefault="00F834FE" w:rsidP="0040497B">
      <w:pPr>
        <w:pStyle w:val="ListParagraph"/>
        <w:autoSpaceDE w:val="0"/>
        <w:autoSpaceDN w:val="0"/>
        <w:adjustRightInd w:val="0"/>
        <w:ind w:left="540"/>
        <w:jc w:val="thaiDistribute"/>
        <w:rPr>
          <w:rFonts w:ascii="Arial" w:hAnsi="Arial" w:cs="Arial"/>
          <w:sz w:val="18"/>
          <w:szCs w:val="18"/>
        </w:rPr>
      </w:pPr>
    </w:p>
    <w:p w14:paraId="177CD025" w14:textId="67B8A8DF" w:rsidR="00AF69F8" w:rsidRPr="004965A3" w:rsidRDefault="00AF69F8" w:rsidP="0040497B">
      <w:pPr>
        <w:pStyle w:val="ListParagraph"/>
        <w:numPr>
          <w:ilvl w:val="0"/>
          <w:numId w:val="20"/>
        </w:numPr>
        <w:autoSpaceDE w:val="0"/>
        <w:autoSpaceDN w:val="0"/>
        <w:adjustRightInd w:val="0"/>
        <w:ind w:left="540" w:hanging="540"/>
        <w:jc w:val="thaiDistribute"/>
        <w:rPr>
          <w:rFonts w:ascii="Arial" w:hAnsi="Arial" w:cs="Arial"/>
          <w:sz w:val="18"/>
          <w:szCs w:val="18"/>
        </w:rPr>
      </w:pPr>
      <w:r w:rsidRPr="004965A3">
        <w:rPr>
          <w:rFonts w:ascii="Arial" w:hAnsi="Arial" w:cs="Arial"/>
          <w:b/>
          <w:bCs/>
          <w:color w:val="CF4A02"/>
          <w:sz w:val="18"/>
          <w:szCs w:val="18"/>
        </w:rPr>
        <w:t>Amendment to TAS 1</w:t>
      </w:r>
      <w:r w:rsidRPr="004965A3">
        <w:rPr>
          <w:rFonts w:ascii="Arial" w:hAnsi="Arial" w:cs="Arial"/>
          <w:b/>
          <w:bCs/>
          <w:color w:val="CF4A02"/>
          <w:sz w:val="18"/>
          <w:szCs w:val="18"/>
          <w:cs/>
        </w:rPr>
        <w:t xml:space="preserve"> </w:t>
      </w:r>
      <w:r w:rsidRPr="004965A3">
        <w:rPr>
          <w:rFonts w:ascii="Arial" w:hAnsi="Arial" w:cs="Arial"/>
          <w:b/>
          <w:bCs/>
          <w:color w:val="CF4A02"/>
          <w:sz w:val="18"/>
          <w:szCs w:val="18"/>
        </w:rPr>
        <w:t>- Presentation of financial statements</w:t>
      </w:r>
      <w:r w:rsidRPr="004965A3">
        <w:rPr>
          <w:rFonts w:ascii="Arial" w:hAnsi="Arial" w:cs="Arial"/>
          <w:color w:val="CF4A02"/>
          <w:sz w:val="18"/>
          <w:szCs w:val="18"/>
        </w:rPr>
        <w:t xml:space="preserve"> </w:t>
      </w:r>
      <w:r w:rsidRPr="004965A3">
        <w:rPr>
          <w:rFonts w:ascii="Arial" w:hAnsi="Arial" w:cs="Arial"/>
          <w:sz w:val="18"/>
          <w:szCs w:val="18"/>
        </w:rPr>
        <w:t>revised the disclosure from ‘significant accounting policies’ to ‘material</w:t>
      </w:r>
      <w:r w:rsidRPr="004965A3">
        <w:rPr>
          <w:rFonts w:ascii="Arial" w:hAnsi="Arial" w:cs="Arial"/>
          <w:sz w:val="18"/>
          <w:szCs w:val="18"/>
          <w:cs/>
        </w:rPr>
        <w:t xml:space="preserve"> </w:t>
      </w:r>
      <w:r w:rsidRPr="004965A3">
        <w:rPr>
          <w:rFonts w:ascii="Arial" w:hAnsi="Arial" w:cs="Arial"/>
          <w:sz w:val="18"/>
          <w:szCs w:val="18"/>
        </w:rPr>
        <w:t xml:space="preserve">accounting </w:t>
      </w:r>
      <w:proofErr w:type="gramStart"/>
      <w:r w:rsidRPr="004965A3">
        <w:rPr>
          <w:rFonts w:ascii="Arial" w:hAnsi="Arial" w:cs="Arial"/>
          <w:sz w:val="18"/>
          <w:szCs w:val="18"/>
        </w:rPr>
        <w:t>policies’</w:t>
      </w:r>
      <w:proofErr w:type="gramEnd"/>
      <w:r w:rsidRPr="004965A3">
        <w:rPr>
          <w:rFonts w:ascii="Arial" w:hAnsi="Arial" w:cs="Arial"/>
          <w:sz w:val="18"/>
          <w:szCs w:val="18"/>
        </w:rPr>
        <w:t>. The amendment also provides guidelines on</w:t>
      </w:r>
      <w:r w:rsidRPr="004965A3">
        <w:rPr>
          <w:rFonts w:ascii="Arial" w:hAnsi="Arial" w:cs="Arial"/>
          <w:i/>
          <w:iCs/>
          <w:sz w:val="18"/>
          <w:szCs w:val="18"/>
        </w:rPr>
        <w:t xml:space="preserve"> </w:t>
      </w:r>
      <w:r w:rsidRPr="004965A3">
        <w:rPr>
          <w:rFonts w:ascii="Arial" w:hAnsi="Arial" w:cs="Arial"/>
          <w:sz w:val="18"/>
          <w:szCs w:val="18"/>
        </w:rPr>
        <w:t>identifying</w:t>
      </w:r>
      <w:r w:rsidRPr="004965A3">
        <w:rPr>
          <w:rFonts w:ascii="Arial" w:hAnsi="Arial" w:cs="Arial"/>
          <w:sz w:val="18"/>
          <w:szCs w:val="18"/>
          <w:cs/>
        </w:rPr>
        <w:t xml:space="preserve"> </w:t>
      </w:r>
      <w:r w:rsidRPr="004965A3">
        <w:rPr>
          <w:rFonts w:ascii="Arial" w:hAnsi="Arial" w:cs="Arial"/>
          <w:sz w:val="18"/>
          <w:szCs w:val="18"/>
        </w:rPr>
        <w:t>when the accounting policy information is material.</w:t>
      </w:r>
      <w:r w:rsidRPr="004965A3">
        <w:rPr>
          <w:rFonts w:ascii="Arial" w:hAnsi="Arial" w:cs="Arial"/>
          <w:sz w:val="18"/>
          <w:szCs w:val="18"/>
          <w:cs/>
        </w:rPr>
        <w:t xml:space="preserve"> </w:t>
      </w:r>
      <w:r w:rsidRPr="004965A3">
        <w:rPr>
          <w:rFonts w:ascii="Arial" w:hAnsi="Arial" w:cs="Arial"/>
          <w:sz w:val="18"/>
          <w:szCs w:val="18"/>
        </w:rPr>
        <w:t>Consequently, immaterial accounting policy information does not need to be disclosed. If it is disclosed, it should not obscure material accounting information.</w:t>
      </w:r>
    </w:p>
    <w:p w14:paraId="4C1F5036" w14:textId="77777777" w:rsidR="00F834FE" w:rsidRPr="004965A3" w:rsidRDefault="00F834FE" w:rsidP="0040497B">
      <w:pPr>
        <w:pStyle w:val="ListParagraph"/>
        <w:autoSpaceDE w:val="0"/>
        <w:autoSpaceDN w:val="0"/>
        <w:adjustRightInd w:val="0"/>
        <w:ind w:left="540" w:hanging="540"/>
        <w:jc w:val="thaiDistribute"/>
        <w:rPr>
          <w:rFonts w:ascii="Arial" w:hAnsi="Arial" w:cs="Arial"/>
          <w:sz w:val="18"/>
          <w:szCs w:val="18"/>
        </w:rPr>
      </w:pPr>
    </w:p>
    <w:p w14:paraId="56DAD49B" w14:textId="757CB456" w:rsidR="00AF69F8" w:rsidRPr="004965A3" w:rsidRDefault="00AF69F8" w:rsidP="0040497B">
      <w:pPr>
        <w:pStyle w:val="ListParagraph"/>
        <w:numPr>
          <w:ilvl w:val="0"/>
          <w:numId w:val="20"/>
        </w:numPr>
        <w:autoSpaceDE w:val="0"/>
        <w:autoSpaceDN w:val="0"/>
        <w:adjustRightInd w:val="0"/>
        <w:ind w:left="540" w:hanging="540"/>
        <w:jc w:val="thaiDistribute"/>
        <w:rPr>
          <w:rFonts w:ascii="Arial" w:hAnsi="Arial" w:cs="Arial"/>
          <w:spacing w:val="-4"/>
          <w:sz w:val="18"/>
          <w:szCs w:val="18"/>
        </w:rPr>
      </w:pPr>
      <w:r w:rsidRPr="004965A3">
        <w:rPr>
          <w:rFonts w:ascii="Arial" w:hAnsi="Arial" w:cs="Arial"/>
          <w:b/>
          <w:bCs/>
          <w:color w:val="CF4A02"/>
          <w:spacing w:val="-4"/>
          <w:sz w:val="18"/>
          <w:szCs w:val="18"/>
        </w:rPr>
        <w:t>Amendment to TAS 8 - Accounting policies, changes in accounting</w:t>
      </w:r>
      <w:r w:rsidRPr="004965A3">
        <w:rPr>
          <w:rFonts w:ascii="Arial" w:hAnsi="Arial" w:cs="Arial"/>
          <w:b/>
          <w:bCs/>
          <w:color w:val="CF4A02"/>
          <w:spacing w:val="-4"/>
          <w:sz w:val="18"/>
          <w:szCs w:val="18"/>
          <w:cs/>
        </w:rPr>
        <w:t xml:space="preserve"> </w:t>
      </w:r>
      <w:r w:rsidRPr="004965A3">
        <w:rPr>
          <w:rFonts w:ascii="Arial" w:hAnsi="Arial" w:cs="Arial"/>
          <w:b/>
          <w:bCs/>
          <w:color w:val="CF4A02"/>
          <w:spacing w:val="-4"/>
          <w:sz w:val="18"/>
          <w:szCs w:val="18"/>
        </w:rPr>
        <w:t>estimates and errors</w:t>
      </w:r>
      <w:r w:rsidRPr="004965A3">
        <w:rPr>
          <w:rFonts w:ascii="Arial" w:hAnsi="Arial" w:cs="Arial"/>
          <w:spacing w:val="-4"/>
          <w:sz w:val="18"/>
          <w:szCs w:val="18"/>
        </w:rPr>
        <w:t xml:space="preserve"> revised to the definition of ‘accounting estimates’ to clarify how companies should distinguish between changes</w:t>
      </w:r>
      <w:r w:rsidRPr="004965A3">
        <w:rPr>
          <w:rFonts w:ascii="Arial" w:hAnsi="Arial" w:cs="Arial"/>
          <w:i/>
          <w:iCs/>
          <w:spacing w:val="-4"/>
          <w:sz w:val="18"/>
          <w:szCs w:val="18"/>
        </w:rPr>
        <w:t xml:space="preserve"> </w:t>
      </w:r>
      <w:r w:rsidRPr="004965A3">
        <w:rPr>
          <w:rFonts w:ascii="Arial" w:hAnsi="Arial" w:cs="Arial"/>
          <w:spacing w:val="-4"/>
          <w:sz w:val="18"/>
          <w:szCs w:val="18"/>
        </w:rPr>
        <w:t>in accounting policies and changes in accounting estimates.</w:t>
      </w:r>
      <w:r w:rsidRPr="004965A3">
        <w:rPr>
          <w:rFonts w:ascii="Arial" w:hAnsi="Arial" w:cs="Arial"/>
          <w:spacing w:val="-4"/>
          <w:sz w:val="18"/>
          <w:szCs w:val="18"/>
          <w:cs/>
        </w:rPr>
        <w:t xml:space="preserve"> </w:t>
      </w:r>
      <w:r w:rsidRPr="004965A3">
        <w:rPr>
          <w:rFonts w:ascii="Arial" w:hAnsi="Arial" w:cs="Arial"/>
          <w:spacing w:val="-4"/>
          <w:sz w:val="18"/>
          <w:szCs w:val="18"/>
        </w:rPr>
        <w:t xml:space="preserve">The distinction is important because changes in accounting estimates are applied prospectively to transactions, other </w:t>
      </w:r>
      <w:proofErr w:type="gramStart"/>
      <w:r w:rsidRPr="004965A3">
        <w:rPr>
          <w:rFonts w:ascii="Arial" w:hAnsi="Arial" w:cs="Arial"/>
          <w:spacing w:val="-4"/>
          <w:sz w:val="18"/>
          <w:szCs w:val="18"/>
        </w:rPr>
        <w:t>events</w:t>
      </w:r>
      <w:proofErr w:type="gramEnd"/>
      <w:r w:rsidRPr="004965A3">
        <w:rPr>
          <w:rFonts w:ascii="Arial" w:hAnsi="Arial" w:cs="Arial"/>
          <w:spacing w:val="-4"/>
          <w:sz w:val="18"/>
          <w:szCs w:val="18"/>
        </w:rPr>
        <w:t xml:space="preserve"> and conditions from the date of that change. Whereas changes in accounting policies are generally applied retrospectively to past transactions and other past events as well as the current period</w:t>
      </w:r>
      <w:r w:rsidRPr="004965A3">
        <w:rPr>
          <w:rFonts w:ascii="Arial" w:hAnsi="Arial" w:cs="Arial"/>
          <w:spacing w:val="-4"/>
          <w:sz w:val="18"/>
          <w:szCs w:val="18"/>
          <w:cs/>
        </w:rPr>
        <w:t xml:space="preserve"> </w:t>
      </w:r>
      <w:r w:rsidRPr="004965A3">
        <w:rPr>
          <w:rFonts w:ascii="Arial" w:hAnsi="Arial" w:cs="Arial"/>
          <w:spacing w:val="-4"/>
          <w:sz w:val="18"/>
          <w:szCs w:val="18"/>
        </w:rPr>
        <w:t>as if the new accounting policy had always been applied.</w:t>
      </w:r>
    </w:p>
    <w:p w14:paraId="3BF682B4" w14:textId="77777777" w:rsidR="00F834FE" w:rsidRPr="004965A3" w:rsidRDefault="00F834FE" w:rsidP="0040497B">
      <w:pPr>
        <w:pStyle w:val="ListParagraph"/>
        <w:autoSpaceDE w:val="0"/>
        <w:autoSpaceDN w:val="0"/>
        <w:adjustRightInd w:val="0"/>
        <w:ind w:left="540" w:hanging="540"/>
        <w:jc w:val="thaiDistribute"/>
        <w:rPr>
          <w:rFonts w:ascii="Arial" w:hAnsi="Arial" w:cs="Arial"/>
          <w:sz w:val="18"/>
          <w:szCs w:val="18"/>
        </w:rPr>
      </w:pPr>
    </w:p>
    <w:p w14:paraId="5A5C2E8E" w14:textId="5CC99218" w:rsidR="00C90EBF" w:rsidRPr="004965A3" w:rsidRDefault="00C90EBF" w:rsidP="0040497B">
      <w:pPr>
        <w:pStyle w:val="ListParagraph"/>
        <w:numPr>
          <w:ilvl w:val="0"/>
          <w:numId w:val="20"/>
        </w:numPr>
        <w:autoSpaceDE w:val="0"/>
        <w:autoSpaceDN w:val="0"/>
        <w:adjustRightInd w:val="0"/>
        <w:ind w:left="540" w:hanging="540"/>
        <w:jc w:val="thaiDistribute"/>
        <w:rPr>
          <w:rFonts w:ascii="Arial" w:hAnsi="Arial" w:cs="Arial"/>
          <w:sz w:val="18"/>
          <w:szCs w:val="18"/>
        </w:rPr>
      </w:pPr>
      <w:r w:rsidRPr="004965A3">
        <w:rPr>
          <w:rFonts w:ascii="Arial" w:hAnsi="Arial" w:cs="Arial"/>
          <w:b/>
          <w:bCs/>
          <w:color w:val="CF4A02"/>
          <w:sz w:val="18"/>
          <w:szCs w:val="18"/>
        </w:rPr>
        <w:t>Amendments to TAS 12 - Income taxes</w:t>
      </w:r>
      <w:r w:rsidRPr="004965A3">
        <w:rPr>
          <w:rFonts w:ascii="Arial" w:hAnsi="Arial" w:cs="Arial"/>
          <w:i/>
          <w:iCs/>
          <w:sz w:val="18"/>
          <w:szCs w:val="18"/>
        </w:rPr>
        <w:t xml:space="preserve"> </w:t>
      </w:r>
    </w:p>
    <w:p w14:paraId="1D72F6D3" w14:textId="77777777" w:rsidR="00C90EBF" w:rsidRPr="004965A3" w:rsidRDefault="00C90EBF" w:rsidP="0040497B">
      <w:pPr>
        <w:pStyle w:val="ListParagraph"/>
        <w:ind w:left="540" w:hanging="540"/>
        <w:rPr>
          <w:rFonts w:ascii="Arial" w:hAnsi="Arial" w:cs="Arial"/>
          <w:sz w:val="18"/>
          <w:szCs w:val="18"/>
        </w:rPr>
      </w:pPr>
    </w:p>
    <w:p w14:paraId="5E73AC15" w14:textId="77777777" w:rsidR="00C90EBF" w:rsidRPr="004965A3" w:rsidRDefault="00C90EBF" w:rsidP="0040497B">
      <w:pPr>
        <w:pStyle w:val="ListParagraph"/>
        <w:autoSpaceDE w:val="0"/>
        <w:autoSpaceDN w:val="0"/>
        <w:adjustRightInd w:val="0"/>
        <w:spacing w:before="120" w:line="259" w:lineRule="auto"/>
        <w:ind w:left="540" w:hanging="540"/>
        <w:rPr>
          <w:rFonts w:ascii="Arial" w:hAnsi="Arial" w:cs="Arial"/>
          <w:sz w:val="18"/>
          <w:szCs w:val="18"/>
        </w:rPr>
      </w:pPr>
      <w:r w:rsidRPr="004965A3">
        <w:rPr>
          <w:rFonts w:ascii="Arial" w:hAnsi="Arial" w:cs="Arial"/>
          <w:sz w:val="18"/>
          <w:szCs w:val="18"/>
        </w:rPr>
        <w:t>c1)</w:t>
      </w:r>
      <w:r w:rsidRPr="004965A3">
        <w:rPr>
          <w:rFonts w:ascii="Arial" w:hAnsi="Arial" w:cs="Arial"/>
          <w:sz w:val="18"/>
          <w:szCs w:val="18"/>
        </w:rPr>
        <w:tab/>
      </w:r>
      <w:r w:rsidRPr="004965A3">
        <w:rPr>
          <w:rFonts w:ascii="Arial" w:hAnsi="Arial" w:cs="Arial"/>
          <w:spacing w:val="-6"/>
          <w:sz w:val="18"/>
          <w:szCs w:val="18"/>
        </w:rPr>
        <w:t>Companies must</w:t>
      </w:r>
      <w:r w:rsidRPr="004965A3">
        <w:rPr>
          <w:rFonts w:ascii="Arial" w:hAnsi="Arial" w:cs="Arial"/>
          <w:spacing w:val="-6"/>
          <w:sz w:val="18"/>
          <w:szCs w:val="18"/>
          <w:cs/>
        </w:rPr>
        <w:t xml:space="preserve"> </w:t>
      </w:r>
      <w:r w:rsidRPr="004965A3">
        <w:rPr>
          <w:rFonts w:ascii="Arial" w:hAnsi="Arial" w:cs="Arial"/>
          <w:spacing w:val="-6"/>
          <w:sz w:val="18"/>
          <w:szCs w:val="18"/>
        </w:rPr>
        <w:t>recognise any</w:t>
      </w:r>
      <w:r w:rsidRPr="004965A3">
        <w:rPr>
          <w:rFonts w:ascii="Arial" w:hAnsi="Arial" w:cs="Arial"/>
          <w:spacing w:val="-6"/>
          <w:sz w:val="18"/>
          <w:szCs w:val="18"/>
          <w:cs/>
        </w:rPr>
        <w:t xml:space="preserve"> </w:t>
      </w:r>
      <w:r w:rsidRPr="004965A3">
        <w:rPr>
          <w:rFonts w:ascii="Arial" w:hAnsi="Arial" w:cs="Arial"/>
          <w:spacing w:val="-6"/>
          <w:sz w:val="18"/>
          <w:szCs w:val="18"/>
        </w:rPr>
        <w:t>deferred tax related to assets and</w:t>
      </w:r>
      <w:r w:rsidRPr="004965A3">
        <w:rPr>
          <w:rFonts w:ascii="Arial" w:hAnsi="Arial" w:cs="Arial"/>
          <w:spacing w:val="-6"/>
          <w:sz w:val="18"/>
          <w:szCs w:val="18"/>
          <w:cs/>
        </w:rPr>
        <w:t xml:space="preserve"> </w:t>
      </w:r>
      <w:r w:rsidRPr="004965A3">
        <w:rPr>
          <w:rFonts w:ascii="Arial" w:hAnsi="Arial" w:cs="Arial"/>
          <w:spacing w:val="-6"/>
          <w:sz w:val="18"/>
          <w:szCs w:val="18"/>
        </w:rPr>
        <w:t>liabilities arising from a single</w:t>
      </w:r>
      <w:r w:rsidRPr="004965A3">
        <w:rPr>
          <w:rFonts w:ascii="Arial" w:hAnsi="Arial" w:cs="Arial"/>
          <w:spacing w:val="-6"/>
          <w:sz w:val="18"/>
          <w:szCs w:val="18"/>
          <w:cs/>
        </w:rPr>
        <w:t xml:space="preserve"> </w:t>
      </w:r>
      <w:r w:rsidRPr="004965A3">
        <w:rPr>
          <w:rFonts w:ascii="Arial" w:hAnsi="Arial" w:cs="Arial"/>
          <w:spacing w:val="-6"/>
          <w:sz w:val="18"/>
          <w:szCs w:val="18"/>
        </w:rPr>
        <w:t>transaction that, on initial</w:t>
      </w:r>
      <w:r w:rsidRPr="004965A3">
        <w:rPr>
          <w:rFonts w:ascii="Arial" w:hAnsi="Arial" w:cs="Arial"/>
          <w:sz w:val="18"/>
          <w:szCs w:val="18"/>
        </w:rPr>
        <w:t xml:space="preserve"> recognition, gives rise</w:t>
      </w:r>
      <w:r w:rsidRPr="004965A3">
        <w:rPr>
          <w:rFonts w:ascii="Arial" w:hAnsi="Arial" w:cs="Arial"/>
          <w:sz w:val="18"/>
          <w:szCs w:val="18"/>
          <w:cs/>
        </w:rPr>
        <w:t xml:space="preserve"> </w:t>
      </w:r>
      <w:r w:rsidRPr="004965A3">
        <w:rPr>
          <w:rFonts w:ascii="Arial" w:hAnsi="Arial" w:cs="Arial"/>
          <w:sz w:val="18"/>
          <w:szCs w:val="18"/>
        </w:rPr>
        <w:t>to equal amounts of taxable and deductible temporary differences. Example transactions are leases and</w:t>
      </w:r>
      <w:r w:rsidRPr="004965A3">
        <w:rPr>
          <w:rFonts w:ascii="Arial" w:hAnsi="Arial" w:cs="Arial"/>
          <w:sz w:val="18"/>
          <w:szCs w:val="18"/>
          <w:cs/>
        </w:rPr>
        <w:t xml:space="preserve"> </w:t>
      </w:r>
      <w:r w:rsidRPr="004965A3">
        <w:rPr>
          <w:rFonts w:ascii="Arial" w:hAnsi="Arial" w:cs="Arial"/>
          <w:sz w:val="18"/>
          <w:szCs w:val="18"/>
        </w:rPr>
        <w:t>decommissioning obligations.</w:t>
      </w:r>
    </w:p>
    <w:p w14:paraId="169D7AA6" w14:textId="77777777" w:rsidR="00C90EBF" w:rsidRPr="004965A3" w:rsidRDefault="00C90EBF" w:rsidP="0040497B">
      <w:pPr>
        <w:pStyle w:val="ListParagraph"/>
        <w:ind w:left="540" w:hanging="540"/>
        <w:rPr>
          <w:rFonts w:ascii="Arial" w:hAnsi="Arial" w:cs="Arial"/>
          <w:sz w:val="18"/>
          <w:szCs w:val="18"/>
        </w:rPr>
      </w:pPr>
    </w:p>
    <w:p w14:paraId="011C3C45" w14:textId="77777777" w:rsidR="004F523D" w:rsidRPr="004965A3" w:rsidRDefault="00C90EBF" w:rsidP="0040497B">
      <w:pPr>
        <w:pStyle w:val="ListParagraph"/>
        <w:ind w:left="540" w:hanging="540"/>
        <w:rPr>
          <w:rFonts w:ascii="Arial" w:hAnsi="Arial" w:cs="Arial"/>
          <w:sz w:val="18"/>
          <w:szCs w:val="18"/>
        </w:rPr>
      </w:pPr>
      <w:r w:rsidRPr="004965A3">
        <w:rPr>
          <w:rFonts w:ascii="Arial" w:hAnsi="Arial" w:cs="Arial"/>
          <w:sz w:val="18"/>
          <w:szCs w:val="18"/>
        </w:rPr>
        <w:t>c2)</w:t>
      </w:r>
      <w:r w:rsidRPr="004965A3">
        <w:rPr>
          <w:rFonts w:ascii="Arial" w:hAnsi="Arial" w:cs="Arial"/>
          <w:sz w:val="18"/>
          <w:szCs w:val="18"/>
        </w:rPr>
        <w:tab/>
        <w:t>Companies must</w:t>
      </w:r>
      <w:r w:rsidR="004F523D" w:rsidRPr="004965A3">
        <w:rPr>
          <w:rFonts w:ascii="Arial" w:hAnsi="Arial" w:cs="Arial"/>
          <w:sz w:val="18"/>
          <w:szCs w:val="18"/>
        </w:rPr>
        <w:t xml:space="preserve"> apply all income taxes arising from the tax law enacted or substantively enacted to implement the Pillar Two model rules published by the Organisation for Economic Co-operation and Development (OECD), an international organisation.</w:t>
      </w:r>
    </w:p>
    <w:p w14:paraId="589D3DCD" w14:textId="77777777" w:rsidR="004F523D" w:rsidRPr="004965A3" w:rsidRDefault="004F523D" w:rsidP="0040497B">
      <w:pPr>
        <w:pStyle w:val="ListParagraph"/>
        <w:ind w:left="540"/>
        <w:rPr>
          <w:rFonts w:ascii="Arial" w:hAnsi="Arial" w:cs="Arial"/>
          <w:sz w:val="18"/>
          <w:szCs w:val="18"/>
        </w:rPr>
      </w:pPr>
    </w:p>
    <w:p w14:paraId="325A1DC2" w14:textId="4A65E46E" w:rsidR="004F523D" w:rsidRPr="004965A3" w:rsidRDefault="004F523D" w:rsidP="0040497B">
      <w:pPr>
        <w:pStyle w:val="ListParagraph"/>
        <w:ind w:left="540"/>
        <w:rPr>
          <w:rFonts w:ascii="Arial" w:hAnsi="Arial" w:cs="Arial"/>
          <w:sz w:val="18"/>
          <w:szCs w:val="18"/>
        </w:rPr>
      </w:pPr>
      <w:r w:rsidRPr="004965A3">
        <w:rPr>
          <w:rFonts w:ascii="Arial" w:hAnsi="Arial" w:cs="Arial"/>
          <w:sz w:val="18"/>
          <w:szCs w:val="18"/>
        </w:rPr>
        <w:t>In December 2021, the OECD released the Pillar Two model rules to apply the Global Anti-Base Erosion Proposal (</w:t>
      </w:r>
      <w:proofErr w:type="spellStart"/>
      <w:r w:rsidRPr="004965A3">
        <w:rPr>
          <w:rFonts w:ascii="Arial" w:hAnsi="Arial" w:cs="Arial"/>
          <w:sz w:val="18"/>
          <w:szCs w:val="18"/>
        </w:rPr>
        <w:t>GloBE</w:t>
      </w:r>
      <w:proofErr w:type="spellEnd"/>
      <w:r w:rsidRPr="004965A3">
        <w:rPr>
          <w:rFonts w:ascii="Arial" w:hAnsi="Arial" w:cs="Arial"/>
          <w:sz w:val="18"/>
          <w:szCs w:val="18"/>
        </w:rPr>
        <w:t xml:space="preserve">) to reform international corporate taxation. Large multinational enterprises within the rules’ scope must </w:t>
      </w:r>
      <w:r w:rsidRPr="004965A3">
        <w:rPr>
          <w:rFonts w:ascii="Arial" w:hAnsi="Arial" w:cs="Arial"/>
          <w:spacing w:val="-4"/>
          <w:sz w:val="18"/>
          <w:szCs w:val="18"/>
        </w:rPr>
        <w:t xml:space="preserve">calculate the </w:t>
      </w:r>
      <w:proofErr w:type="spellStart"/>
      <w:r w:rsidRPr="004965A3">
        <w:rPr>
          <w:rFonts w:ascii="Arial" w:hAnsi="Arial" w:cs="Arial"/>
          <w:spacing w:val="-4"/>
          <w:sz w:val="18"/>
          <w:szCs w:val="18"/>
        </w:rPr>
        <w:t>GloBE</w:t>
      </w:r>
      <w:proofErr w:type="spellEnd"/>
      <w:r w:rsidRPr="004965A3">
        <w:rPr>
          <w:rFonts w:ascii="Arial" w:hAnsi="Arial" w:cs="Arial"/>
          <w:spacing w:val="-4"/>
          <w:sz w:val="18"/>
          <w:szCs w:val="18"/>
        </w:rPr>
        <w:t xml:space="preserve"> effective tax rates for each territory in which they operate and pay a top-up tax for the differences</w:t>
      </w:r>
      <w:r w:rsidRPr="004965A3">
        <w:rPr>
          <w:rFonts w:ascii="Arial" w:hAnsi="Arial" w:cs="Arial"/>
          <w:sz w:val="18"/>
          <w:szCs w:val="18"/>
        </w:rPr>
        <w:t xml:space="preserve"> between these and the 15% minimum rate.</w:t>
      </w:r>
    </w:p>
    <w:p w14:paraId="638B30E2" w14:textId="68B61F57" w:rsidR="004F523D" w:rsidRPr="004965A3" w:rsidRDefault="004F523D" w:rsidP="0040497B">
      <w:pPr>
        <w:pStyle w:val="ListParagraph"/>
        <w:ind w:left="540"/>
        <w:rPr>
          <w:rFonts w:ascii="Arial" w:hAnsi="Arial" w:cs="Arial"/>
          <w:sz w:val="18"/>
          <w:szCs w:val="18"/>
        </w:rPr>
      </w:pPr>
    </w:p>
    <w:p w14:paraId="2DDD2BD7" w14:textId="76F49A6C" w:rsidR="004F523D" w:rsidRPr="004965A3" w:rsidRDefault="004F523D" w:rsidP="0040497B">
      <w:pPr>
        <w:ind w:left="540"/>
        <w:rPr>
          <w:rFonts w:ascii="Arial" w:hAnsi="Arial" w:cs="Arial"/>
          <w:sz w:val="18"/>
          <w:szCs w:val="18"/>
        </w:rPr>
      </w:pPr>
      <w:r w:rsidRPr="004965A3">
        <w:rPr>
          <w:rFonts w:ascii="Arial" w:hAnsi="Arial" w:cs="Arial"/>
          <w:sz w:val="18"/>
          <w:szCs w:val="18"/>
        </w:rPr>
        <w:br w:type="page"/>
      </w:r>
    </w:p>
    <w:p w14:paraId="7C84A3DD" w14:textId="6D59A4F1" w:rsidR="004F523D" w:rsidRPr="004965A3" w:rsidRDefault="004F523D" w:rsidP="0040497B">
      <w:pPr>
        <w:pStyle w:val="ListParagraph"/>
        <w:ind w:left="540"/>
        <w:rPr>
          <w:rFonts w:ascii="Arial" w:hAnsi="Arial" w:cstheme="minorBidi"/>
          <w:sz w:val="18"/>
          <w:szCs w:val="18"/>
        </w:rPr>
      </w:pPr>
      <w:r w:rsidRPr="004965A3">
        <w:rPr>
          <w:rFonts w:ascii="Arial" w:hAnsi="Arial" w:cs="Arial"/>
          <w:sz w:val="18"/>
          <w:szCs w:val="18"/>
        </w:rPr>
        <w:lastRenderedPageBreak/>
        <w:t>In December 2023, the amendments to TAS 12 provide a temporary relief from the requirement to recognise and disclose deferred taxes arising from enacted or substantively enacted tax law that implements the Pillar Two model rules, including tax law that implements qualified domestic minimum top-up taxes described in those rules. The amendments also require affected companies to disclose:</w:t>
      </w:r>
    </w:p>
    <w:p w14:paraId="3E1B9B51" w14:textId="442255EE" w:rsidR="00351705" w:rsidRPr="004965A3" w:rsidRDefault="00351705" w:rsidP="0040497B">
      <w:pPr>
        <w:pStyle w:val="ListParagraph"/>
        <w:ind w:left="540"/>
        <w:rPr>
          <w:rFonts w:ascii="Arial" w:hAnsi="Arial" w:cstheme="minorBidi"/>
          <w:sz w:val="18"/>
          <w:szCs w:val="18"/>
        </w:rPr>
      </w:pPr>
    </w:p>
    <w:p w14:paraId="35E3E360" w14:textId="556E87DD" w:rsidR="00351705" w:rsidRPr="004965A3" w:rsidRDefault="00351705" w:rsidP="0040497B">
      <w:pPr>
        <w:pStyle w:val="ListParagraph"/>
        <w:numPr>
          <w:ilvl w:val="0"/>
          <w:numId w:val="27"/>
        </w:numPr>
        <w:ind w:left="900"/>
        <w:rPr>
          <w:rFonts w:ascii="Arial" w:hAnsi="Arial" w:cstheme="minorBidi"/>
          <w:sz w:val="18"/>
          <w:szCs w:val="18"/>
        </w:rPr>
      </w:pPr>
      <w:r w:rsidRPr="004965A3">
        <w:rPr>
          <w:rFonts w:ascii="Arial" w:hAnsi="Arial" w:cstheme="minorBidi"/>
          <w:sz w:val="18"/>
          <w:szCs w:val="18"/>
        </w:rPr>
        <w:t xml:space="preserve">the fact that they have applied the exception to recognising and disclosing information about deferred tax assets and liabilities related to Pillar Two income </w:t>
      </w:r>
      <w:proofErr w:type="gramStart"/>
      <w:r w:rsidRPr="004965A3">
        <w:rPr>
          <w:rFonts w:ascii="Arial" w:hAnsi="Arial" w:cstheme="minorBidi"/>
          <w:sz w:val="18"/>
          <w:szCs w:val="18"/>
        </w:rPr>
        <w:t>taxes</w:t>
      </w:r>
      <w:proofErr w:type="gramEnd"/>
    </w:p>
    <w:p w14:paraId="0296A721" w14:textId="77777777" w:rsidR="00351705" w:rsidRPr="004965A3" w:rsidRDefault="00351705" w:rsidP="0040497B">
      <w:pPr>
        <w:pStyle w:val="ListParagraph"/>
        <w:numPr>
          <w:ilvl w:val="0"/>
          <w:numId w:val="27"/>
        </w:numPr>
        <w:ind w:left="900"/>
        <w:rPr>
          <w:rFonts w:ascii="Arial" w:hAnsi="Arial" w:cstheme="minorBidi"/>
          <w:sz w:val="18"/>
          <w:szCs w:val="18"/>
        </w:rPr>
      </w:pPr>
      <w:r w:rsidRPr="004965A3">
        <w:rPr>
          <w:rFonts w:ascii="Arial" w:hAnsi="Arial" w:cstheme="minorBidi"/>
          <w:sz w:val="18"/>
          <w:szCs w:val="18"/>
        </w:rPr>
        <w:t>their current tax expense (if any) related to the Pillar Two income taxes, and</w:t>
      </w:r>
    </w:p>
    <w:p w14:paraId="74476DB0" w14:textId="68965AE0" w:rsidR="00351705" w:rsidRPr="004965A3" w:rsidRDefault="00351705" w:rsidP="0040497B">
      <w:pPr>
        <w:pStyle w:val="ListParagraph"/>
        <w:numPr>
          <w:ilvl w:val="0"/>
          <w:numId w:val="27"/>
        </w:numPr>
        <w:ind w:left="900"/>
        <w:rPr>
          <w:rFonts w:ascii="Arial" w:hAnsi="Arial" w:cstheme="minorBidi"/>
          <w:sz w:val="18"/>
          <w:szCs w:val="18"/>
        </w:rPr>
      </w:pPr>
      <w:r w:rsidRPr="004965A3">
        <w:rPr>
          <w:rFonts w:ascii="Arial" w:hAnsi="Arial" w:cstheme="minorBidi"/>
          <w:sz w:val="18"/>
          <w:szCs w:val="18"/>
        </w:rPr>
        <w:t>during the period between the legislation being enacted or substantially enacted and the legislation becoming effective, known or reasonably estimable information that would help users of financial statements to understand an entity’s exposure to Pillar Two income taxes arising from that legislation. If this information is not known or reasonably estimable, entities are instead required to disclose a statement to that effect and information about their progress in assessing the exposure.</w:t>
      </w:r>
    </w:p>
    <w:p w14:paraId="07790411" w14:textId="77777777" w:rsidR="00C90EBF" w:rsidRPr="004965A3" w:rsidRDefault="00C90EBF" w:rsidP="0040497B">
      <w:pPr>
        <w:autoSpaceDE w:val="0"/>
        <w:autoSpaceDN w:val="0"/>
        <w:adjustRightInd w:val="0"/>
        <w:jc w:val="thaiDistribute"/>
        <w:rPr>
          <w:rFonts w:ascii="Arial" w:hAnsi="Arial" w:cs="Arial"/>
          <w:sz w:val="18"/>
          <w:szCs w:val="18"/>
        </w:rPr>
      </w:pPr>
    </w:p>
    <w:p w14:paraId="4890F0DD" w14:textId="177997A9" w:rsidR="0024271B" w:rsidRPr="004965A3" w:rsidRDefault="00C90EBF" w:rsidP="0040497B">
      <w:pPr>
        <w:rPr>
          <w:rFonts w:ascii="Arial" w:hAnsi="Arial" w:cs="Arial"/>
          <w:color w:val="000000"/>
          <w:sz w:val="18"/>
          <w:szCs w:val="18"/>
        </w:rPr>
      </w:pPr>
      <w:r w:rsidRPr="004965A3">
        <w:rPr>
          <w:rFonts w:ascii="Arial" w:hAnsi="Arial" w:cs="Arial"/>
          <w:color w:val="000000"/>
          <w:sz w:val="18"/>
          <w:szCs w:val="18"/>
        </w:rPr>
        <w:t>The Group has early adopted these amendments. The impact from the adoption of the amendments to TAS 8 is not material to the Group and the Company. The Group has disclosed material accounting policies according to the amendment to TAS 1 in Note 4 and the impact from the amendment to TAS 12 in Note 39.</w:t>
      </w:r>
    </w:p>
    <w:p w14:paraId="78733E14" w14:textId="77777777" w:rsidR="00C90EBF" w:rsidRPr="004965A3" w:rsidRDefault="00C90EBF" w:rsidP="0040497B">
      <w:pPr>
        <w:rPr>
          <w:rFonts w:ascii="Arial" w:hAnsi="Arial" w:cs="Arial"/>
          <w:color w:val="000000"/>
          <w:sz w:val="18"/>
          <w:szCs w:val="18"/>
        </w:rPr>
      </w:pPr>
    </w:p>
    <w:p w14:paraId="36F93623" w14:textId="77777777" w:rsidR="00C90EBF" w:rsidRPr="004965A3" w:rsidRDefault="00C90EBF" w:rsidP="0040497B">
      <w:pPr>
        <w:rPr>
          <w:rFonts w:ascii="Arial" w:hAnsi="Arial" w:cs="Arial"/>
          <w:color w:val="000000"/>
          <w:sz w:val="18"/>
          <w:szCs w:val="18"/>
        </w:rPr>
      </w:pPr>
    </w:p>
    <w:p w14:paraId="0000004D" w14:textId="794A8351" w:rsidR="00536D27" w:rsidRPr="004965A3" w:rsidRDefault="00536D27">
      <w:pPr>
        <w:shd w:val="clear" w:color="auto" w:fill="FFA543"/>
        <w:rPr>
          <w:rFonts w:ascii="Arial" w:eastAsia="Arial" w:hAnsi="Arial" w:cs="Arial"/>
          <w:b/>
          <w:color w:val="FFFFFF"/>
          <w:sz w:val="8"/>
          <w:szCs w:val="8"/>
        </w:rPr>
      </w:pPr>
    </w:p>
    <w:p w14:paraId="0000004E" w14:textId="3C130056"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DD7C98" w:rsidRPr="004965A3">
        <w:rPr>
          <w:rFonts w:ascii="Arial" w:eastAsia="Arial" w:hAnsi="Arial" w:cs="Arial"/>
          <w:color w:val="FFFFFF"/>
          <w:sz w:val="18"/>
          <w:szCs w:val="18"/>
        </w:rPr>
        <w:t>4</w:t>
      </w:r>
      <w:r w:rsidRPr="004965A3">
        <w:rPr>
          <w:rFonts w:ascii="Arial" w:eastAsia="Arial" w:hAnsi="Arial" w:cs="Arial"/>
          <w:color w:val="FFFFFF"/>
          <w:sz w:val="18"/>
          <w:szCs w:val="18"/>
        </w:rPr>
        <w:tab/>
        <w:t>Accounting policies</w:t>
      </w:r>
    </w:p>
    <w:p w14:paraId="0000004F" w14:textId="77777777" w:rsidR="00536D27" w:rsidRPr="004965A3" w:rsidRDefault="00536D27">
      <w:pPr>
        <w:shd w:val="clear" w:color="auto" w:fill="FFA543"/>
        <w:rPr>
          <w:rFonts w:ascii="Arial" w:eastAsia="Arial" w:hAnsi="Arial" w:cs="Arial"/>
          <w:color w:val="FFFFFF"/>
          <w:sz w:val="6"/>
          <w:szCs w:val="6"/>
        </w:rPr>
      </w:pPr>
    </w:p>
    <w:p w14:paraId="00000050" w14:textId="77777777" w:rsidR="00536D27" w:rsidRPr="004965A3" w:rsidRDefault="00536D27">
      <w:pPr>
        <w:pBdr>
          <w:top w:val="nil"/>
          <w:left w:val="nil"/>
          <w:bottom w:val="nil"/>
          <w:right w:val="nil"/>
          <w:between w:val="nil"/>
        </w:pBdr>
        <w:rPr>
          <w:rFonts w:ascii="Arial" w:eastAsia="Arial" w:hAnsi="Arial" w:cs="Arial"/>
          <w:color w:val="000000"/>
          <w:sz w:val="18"/>
          <w:szCs w:val="18"/>
        </w:rPr>
      </w:pPr>
    </w:p>
    <w:p w14:paraId="00000051" w14:textId="76AAA893" w:rsidR="00536D27" w:rsidRPr="004965A3" w:rsidRDefault="00DD7C98"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1</w:t>
      </w:r>
      <w:r w:rsidR="00B86779" w:rsidRPr="004965A3">
        <w:rPr>
          <w:rFonts w:ascii="Arial" w:eastAsia="Arial" w:hAnsi="Arial" w:cs="Arial"/>
          <w:b/>
          <w:color w:val="CF4A02"/>
          <w:sz w:val="18"/>
          <w:szCs w:val="18"/>
        </w:rPr>
        <w:tab/>
        <w:t>Principles of consolidation and equity accounting</w:t>
      </w:r>
    </w:p>
    <w:p w14:paraId="00000052" w14:textId="77777777" w:rsidR="00536D27" w:rsidRPr="004965A3" w:rsidRDefault="00536D27">
      <w:pPr>
        <w:rPr>
          <w:rFonts w:ascii="Arial" w:eastAsia="Arial" w:hAnsi="Arial" w:cs="Arial"/>
          <w:sz w:val="18"/>
          <w:szCs w:val="18"/>
        </w:rPr>
      </w:pPr>
    </w:p>
    <w:p w14:paraId="00000053" w14:textId="2B24481C" w:rsidR="00536D27" w:rsidRPr="004965A3" w:rsidRDefault="00DD7C98" w:rsidP="00CB7592">
      <w:pPr>
        <w:ind w:left="540" w:hanging="540"/>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ab/>
        <w:t>Subsidiaries</w:t>
      </w:r>
    </w:p>
    <w:p w14:paraId="00000054"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55"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4965A3">
        <w:rPr>
          <w:rFonts w:ascii="Arial" w:eastAsia="Arial" w:hAnsi="Arial" w:cs="Arial"/>
          <w:sz w:val="18"/>
          <w:szCs w:val="18"/>
        </w:rPr>
        <w:t>has the ability to</w:t>
      </w:r>
      <w:proofErr w:type="gramEnd"/>
      <w:r w:rsidRPr="004965A3">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0000005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57"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In the separate financial statements, investments in subsidiaries are accounted for using the cost method.</w:t>
      </w:r>
    </w:p>
    <w:p w14:paraId="0000005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5B" w14:textId="7E8EC76A"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2</w:t>
      </w:r>
      <w:r w:rsidR="00B86779" w:rsidRPr="004965A3">
        <w:rPr>
          <w:rFonts w:ascii="Arial" w:eastAsia="Arial" w:hAnsi="Arial" w:cs="Arial"/>
          <w:color w:val="CF4A02"/>
          <w:sz w:val="18"/>
          <w:szCs w:val="18"/>
        </w:rPr>
        <w:tab/>
        <w:t>Associates</w:t>
      </w:r>
    </w:p>
    <w:p w14:paraId="0000005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5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pacing w:val="-4"/>
          <w:sz w:val="18"/>
          <w:szCs w:val="18"/>
        </w:rPr>
        <w:t>Associates are all entities over which the Group has significant influence but not control or joint control. Investments</w:t>
      </w:r>
      <w:r w:rsidRPr="004965A3">
        <w:rPr>
          <w:rFonts w:ascii="Arial" w:eastAsia="Arial" w:hAnsi="Arial" w:cs="Arial"/>
          <w:sz w:val="18"/>
          <w:szCs w:val="18"/>
        </w:rPr>
        <w:t xml:space="preserve"> in associates are accounted for using the equity method of accounting.</w:t>
      </w:r>
    </w:p>
    <w:p w14:paraId="0000005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5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In the separate financial statements, investments in associates are accounted for using the cost method.</w:t>
      </w:r>
    </w:p>
    <w:p w14:paraId="00000062"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3" w14:textId="795FF806"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3</w:t>
      </w:r>
      <w:r w:rsidR="00B86779" w:rsidRPr="004965A3">
        <w:rPr>
          <w:rFonts w:ascii="Arial" w:eastAsia="Arial" w:hAnsi="Arial" w:cs="Arial"/>
          <w:color w:val="CF4A02"/>
          <w:sz w:val="18"/>
          <w:szCs w:val="18"/>
        </w:rPr>
        <w:tab/>
        <w:t>Joint arrangements</w:t>
      </w:r>
    </w:p>
    <w:p w14:paraId="00000064"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5"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0000006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7"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Joint operations</w:t>
      </w:r>
    </w:p>
    <w:p w14:paraId="0000006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9"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4965A3">
        <w:rPr>
          <w:rFonts w:ascii="Arial" w:eastAsia="Arial" w:hAnsi="Arial" w:cs="Arial"/>
          <w:sz w:val="18"/>
          <w:szCs w:val="18"/>
        </w:rPr>
        <w:t>revenues</w:t>
      </w:r>
      <w:proofErr w:type="gramEnd"/>
      <w:r w:rsidRPr="004965A3">
        <w:rPr>
          <w:rFonts w:ascii="Arial" w:eastAsia="Arial" w:hAnsi="Arial" w:cs="Arial"/>
          <w:sz w:val="18"/>
          <w:szCs w:val="18"/>
        </w:rPr>
        <w:t xml:space="preserve"> and expenses. These have been incorporated in the Group’s financial statements line items.</w:t>
      </w:r>
    </w:p>
    <w:p w14:paraId="0000006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B"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Joint ventures</w:t>
      </w:r>
    </w:p>
    <w:p w14:paraId="0000006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A joint venture is a joint arrangement whereby the Group has rights to the net assets of the arrangement. Interests in joint ventures are accounted for using the equity method of accounting.</w:t>
      </w:r>
    </w:p>
    <w:p w14:paraId="0000006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6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In the separate financial statements, investments in joint ventures are accounted for using the cost method.</w:t>
      </w:r>
    </w:p>
    <w:p w14:paraId="0F0AEEE9" w14:textId="77777777" w:rsidR="001F36F5" w:rsidRPr="004965A3" w:rsidRDefault="001F36F5" w:rsidP="00CB7592">
      <w:pPr>
        <w:pBdr>
          <w:top w:val="nil"/>
          <w:left w:val="nil"/>
          <w:bottom w:val="nil"/>
          <w:right w:val="nil"/>
          <w:between w:val="nil"/>
        </w:pBdr>
        <w:ind w:left="547"/>
        <w:rPr>
          <w:rFonts w:ascii="Arial" w:eastAsia="Arial" w:hAnsi="Arial" w:cs="Arial"/>
          <w:sz w:val="18"/>
          <w:szCs w:val="18"/>
        </w:rPr>
      </w:pPr>
    </w:p>
    <w:p w14:paraId="00985560" w14:textId="6D67FA82" w:rsidR="00116124" w:rsidRPr="004965A3" w:rsidRDefault="00116124">
      <w:pPr>
        <w:rPr>
          <w:rFonts w:ascii="Arial" w:eastAsia="Arial" w:hAnsi="Arial" w:cs="Arial"/>
          <w:sz w:val="18"/>
          <w:szCs w:val="18"/>
        </w:rPr>
      </w:pPr>
      <w:r w:rsidRPr="004965A3">
        <w:rPr>
          <w:rFonts w:ascii="Arial" w:eastAsia="Arial" w:hAnsi="Arial" w:cs="Arial"/>
          <w:sz w:val="18"/>
          <w:szCs w:val="18"/>
        </w:rPr>
        <w:br w:type="page"/>
      </w:r>
    </w:p>
    <w:p w14:paraId="00000073" w14:textId="74F381BA"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lastRenderedPageBreak/>
        <w:t>4</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ab/>
        <w:t>Equity method</w:t>
      </w:r>
    </w:p>
    <w:p w14:paraId="00000074"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75"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investment is initially recognised at cost which is consideration paid and directly attributable costs.</w:t>
      </w:r>
    </w:p>
    <w:p w14:paraId="0000007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77"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Group’s subsequent shares of its associates and joint ventures’ profits or losses and other comprehensive income are presented in the profit or loss and other comprehensive income, respectively. The subsequent cumulative movements are adjusted against the carrying amount of the investment.</w:t>
      </w:r>
    </w:p>
    <w:p w14:paraId="0000007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7B" w14:textId="603E8BA7" w:rsidR="00536D27" w:rsidRPr="004965A3" w:rsidRDefault="00B86779" w:rsidP="001F36F5">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When the Group’s share of losses in associates and joint ventures equals or exceeds its interest in the associates and joint ventures</w:t>
      </w:r>
      <w:r w:rsidR="00340C5E" w:rsidRPr="004965A3">
        <w:rPr>
          <w:rFonts w:ascii="Arial" w:eastAsia="Arial" w:hAnsi="Arial" w:cs="Arial"/>
          <w:sz w:val="18"/>
          <w:szCs w:val="18"/>
        </w:rPr>
        <w:t xml:space="preserve"> together with any long-term interests</w:t>
      </w:r>
      <w:r w:rsidRPr="004965A3">
        <w:rPr>
          <w:rFonts w:ascii="Arial" w:eastAsia="Arial" w:hAnsi="Arial" w:cs="Arial"/>
          <w:sz w:val="18"/>
          <w:szCs w:val="18"/>
        </w:rPr>
        <w:t>, the Group does not recognise further losses, unless it has incurred obligations or made payments on their behalf of the associates and joint ventures.</w:t>
      </w:r>
    </w:p>
    <w:p w14:paraId="0000007D" w14:textId="5A807E87" w:rsidR="00536D27" w:rsidRPr="004965A3" w:rsidRDefault="00536D27">
      <w:pPr>
        <w:jc w:val="left"/>
        <w:rPr>
          <w:rFonts w:ascii="Arial" w:eastAsia="Arial" w:hAnsi="Arial" w:cs="Arial"/>
          <w:b/>
          <w:color w:val="CF4A02"/>
          <w:sz w:val="18"/>
          <w:szCs w:val="18"/>
        </w:rPr>
      </w:pPr>
    </w:p>
    <w:p w14:paraId="0000007E" w14:textId="5FC7A97D"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5</w:t>
      </w:r>
      <w:r w:rsidR="00B86779" w:rsidRPr="004965A3">
        <w:rPr>
          <w:rFonts w:ascii="Arial" w:eastAsia="Arial" w:hAnsi="Arial" w:cs="Arial"/>
          <w:color w:val="CF4A02"/>
          <w:sz w:val="18"/>
          <w:szCs w:val="18"/>
        </w:rPr>
        <w:tab/>
        <w:t>Changes in ownership interests</w:t>
      </w:r>
    </w:p>
    <w:p w14:paraId="0000007F"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80"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 treats transactions with non-controlling interests as transactions with Group equity owners </w:t>
      </w:r>
      <w:proofErr w:type="gramStart"/>
      <w:r w:rsidRPr="004965A3">
        <w:rPr>
          <w:rFonts w:ascii="Arial" w:eastAsia="Arial" w:hAnsi="Arial" w:cs="Arial"/>
          <w:sz w:val="18"/>
          <w:szCs w:val="18"/>
        </w:rPr>
        <w:t>as long as</w:t>
      </w:r>
      <w:proofErr w:type="gramEnd"/>
      <w:r w:rsidRPr="004965A3">
        <w:rPr>
          <w:rFonts w:ascii="Arial" w:eastAsia="Arial" w:hAnsi="Arial" w:cs="Arial"/>
          <w:sz w:val="18"/>
          <w:szCs w:val="18"/>
        </w:rPr>
        <w:t xml:space="preserve"> they do not result in a loss of control. A difference between the amount of the adjustment to non-controlling interests to reflect their relative interest in the subsidiary and any consideration paid or received are recognised within equity.</w:t>
      </w:r>
    </w:p>
    <w:p w14:paraId="00000081"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82" w14:textId="324EBE14"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w:t>
      </w:r>
      <w:r w:rsidR="00340C5E" w:rsidRPr="004965A3">
        <w:rPr>
          <w:rFonts w:ascii="Arial" w:eastAsia="Arial" w:hAnsi="Arial" w:cs="Arial"/>
          <w:sz w:val="18"/>
          <w:szCs w:val="18"/>
        </w:rPr>
        <w:t xml:space="preserve"> or retained earnings</w:t>
      </w:r>
      <w:r w:rsidRPr="004965A3">
        <w:rPr>
          <w:rFonts w:ascii="Arial" w:eastAsia="Arial" w:hAnsi="Arial" w:cs="Arial"/>
          <w:sz w:val="18"/>
          <w:szCs w:val="18"/>
        </w:rPr>
        <w:t xml:space="preserve"> where appropriate. Profit or loss reducing the ownership interest in associates and joint ventures is recognised in profit or loss.</w:t>
      </w:r>
    </w:p>
    <w:p w14:paraId="00000083"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84"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joint </w:t>
      </w:r>
      <w:proofErr w:type="gramStart"/>
      <w:r w:rsidRPr="004965A3">
        <w:rPr>
          <w:rFonts w:ascii="Arial" w:eastAsia="Arial" w:hAnsi="Arial" w:cs="Arial"/>
          <w:sz w:val="18"/>
          <w:szCs w:val="18"/>
        </w:rPr>
        <w:t>venture</w:t>
      </w:r>
      <w:proofErr w:type="gramEnd"/>
      <w:r w:rsidRPr="004965A3">
        <w:rPr>
          <w:rFonts w:ascii="Arial" w:eastAsia="Arial" w:hAnsi="Arial" w:cs="Arial"/>
          <w:sz w:val="18"/>
          <w:szCs w:val="18"/>
        </w:rPr>
        <w:t xml:space="preserve"> or financial asset accordingly.</w:t>
      </w:r>
    </w:p>
    <w:p w14:paraId="00000085"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86" w14:textId="5BA2F37A"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6</w:t>
      </w:r>
      <w:r w:rsidR="00B86779" w:rsidRPr="004965A3">
        <w:rPr>
          <w:rFonts w:ascii="Arial" w:eastAsia="Arial" w:hAnsi="Arial" w:cs="Arial"/>
          <w:color w:val="CF4A02"/>
          <w:sz w:val="18"/>
          <w:szCs w:val="18"/>
        </w:rPr>
        <w:tab/>
        <w:t>Intercompany transactions on consolidation</w:t>
      </w:r>
    </w:p>
    <w:p w14:paraId="00000087"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88"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Intercompany transactions, balances and unrealised gains on transactions are eliminated. Unrealised gains on transactions between the Group and its associates and joint ventures are eliminated to the extent of the Group’s interest in those associates and joint ventures. Unrealised losses are also eliminated in the same manner unless the transaction provides evidence of an impairment of the transferred asset. Accounting policies of subsidiaries and equity-accounted investees have been changed where necessary to ensure consistency with the policies adopted by the Group.</w:t>
      </w:r>
    </w:p>
    <w:p w14:paraId="0000008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A5" w14:textId="1ADF619D" w:rsidR="00536D27" w:rsidRPr="004965A3" w:rsidRDefault="00DD7C98"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8A654C" w:rsidRPr="004965A3">
        <w:rPr>
          <w:rFonts w:ascii="Arial" w:eastAsia="Arial" w:hAnsi="Arial" w:cs="Arial"/>
          <w:b/>
          <w:color w:val="CF4A02"/>
          <w:sz w:val="18"/>
          <w:szCs w:val="18"/>
        </w:rPr>
        <w:t>2</w:t>
      </w:r>
      <w:r w:rsidR="00B86779" w:rsidRPr="004965A3">
        <w:rPr>
          <w:rFonts w:ascii="Arial" w:eastAsia="Arial" w:hAnsi="Arial" w:cs="Arial"/>
          <w:b/>
          <w:color w:val="CF4A02"/>
          <w:sz w:val="18"/>
          <w:szCs w:val="18"/>
        </w:rPr>
        <w:tab/>
        <w:t>Foreign currency translation</w:t>
      </w:r>
    </w:p>
    <w:p w14:paraId="000000A6" w14:textId="77777777" w:rsidR="00536D27" w:rsidRPr="004965A3" w:rsidRDefault="00536D27">
      <w:pPr>
        <w:pBdr>
          <w:top w:val="nil"/>
          <w:left w:val="nil"/>
          <w:bottom w:val="nil"/>
          <w:right w:val="nil"/>
          <w:between w:val="nil"/>
        </w:pBdr>
        <w:ind w:left="567"/>
        <w:rPr>
          <w:rFonts w:ascii="Arial" w:eastAsia="Arial" w:hAnsi="Arial" w:cs="Arial"/>
          <w:sz w:val="18"/>
          <w:szCs w:val="18"/>
        </w:rPr>
      </w:pPr>
    </w:p>
    <w:p w14:paraId="000000A7" w14:textId="3AF6ED7D"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8A654C" w:rsidRPr="004965A3">
        <w:rPr>
          <w:rFonts w:ascii="Arial" w:eastAsia="Arial" w:hAnsi="Arial" w:cs="Arial"/>
          <w:color w:val="CF4A02"/>
          <w:sz w:val="18"/>
          <w:szCs w:val="18"/>
        </w:rPr>
        <w:t>2</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ab/>
        <w:t>Functional and presentation currency</w:t>
      </w:r>
    </w:p>
    <w:p w14:paraId="000000A8"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A9"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000000A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AB" w14:textId="0DC0CA61"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t>4</w:t>
      </w:r>
      <w:r w:rsidR="00B86779" w:rsidRPr="004965A3">
        <w:rPr>
          <w:rFonts w:ascii="Arial" w:eastAsia="Arial" w:hAnsi="Arial" w:cs="Arial"/>
          <w:color w:val="CF4A02"/>
          <w:sz w:val="18"/>
          <w:szCs w:val="18"/>
        </w:rPr>
        <w:t>.</w:t>
      </w:r>
      <w:r w:rsidR="008A654C" w:rsidRPr="004965A3">
        <w:rPr>
          <w:rFonts w:ascii="Arial" w:eastAsia="Arial" w:hAnsi="Arial" w:cs="Arial"/>
          <w:color w:val="CF4A02"/>
          <w:sz w:val="18"/>
          <w:szCs w:val="18"/>
        </w:rPr>
        <w:t>2</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2</w:t>
      </w:r>
      <w:r w:rsidR="00B86779" w:rsidRPr="004965A3">
        <w:rPr>
          <w:rFonts w:ascii="Arial" w:eastAsia="Arial" w:hAnsi="Arial" w:cs="Arial"/>
          <w:color w:val="CF4A02"/>
          <w:sz w:val="18"/>
          <w:szCs w:val="18"/>
        </w:rPr>
        <w:tab/>
        <w:t>Transactions and balances</w:t>
      </w:r>
    </w:p>
    <w:p w14:paraId="000000AC"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A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Foreign currency transactions are translated into the functional currency using the exchange rates prevailing at the transaction dates or the revaluation date where items are re-measured. </w:t>
      </w:r>
    </w:p>
    <w:p w14:paraId="000000A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A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Foreign exchange gains and losses resulting from foreign currency transactions of monetary assets and liabilities are recognised in the profit or loss. They are deferred in equity if they relate to qualifying cash flow hedges.</w:t>
      </w:r>
    </w:p>
    <w:p w14:paraId="000000B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B1"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Any exchange component of gains and losses on a non-monetary item recognised in profit or loss, or other comprehensive income is recognised following the gain or loss recognition on that item.</w:t>
      </w:r>
    </w:p>
    <w:p w14:paraId="28F2FA31" w14:textId="77777777" w:rsidR="001C0E55" w:rsidRPr="004965A3" w:rsidRDefault="001C0E55" w:rsidP="00CB7592">
      <w:pPr>
        <w:pBdr>
          <w:top w:val="nil"/>
          <w:left w:val="nil"/>
          <w:bottom w:val="nil"/>
          <w:right w:val="nil"/>
          <w:between w:val="nil"/>
        </w:pBdr>
        <w:ind w:left="547"/>
        <w:rPr>
          <w:rFonts w:ascii="Arial" w:eastAsia="Arial" w:hAnsi="Arial" w:cstheme="minorBidi"/>
          <w:sz w:val="18"/>
          <w:szCs w:val="18"/>
        </w:rPr>
      </w:pPr>
    </w:p>
    <w:p w14:paraId="7E3F3196" w14:textId="77777777" w:rsidR="001C0E55" w:rsidRPr="004965A3" w:rsidRDefault="001C0E55">
      <w:pPr>
        <w:rPr>
          <w:rFonts w:ascii="Arial" w:eastAsia="Arial" w:hAnsi="Arial" w:cs="Arial"/>
          <w:color w:val="CF4A02"/>
          <w:sz w:val="18"/>
          <w:szCs w:val="18"/>
        </w:rPr>
      </w:pPr>
      <w:r w:rsidRPr="004965A3">
        <w:rPr>
          <w:rFonts w:ascii="Arial" w:eastAsia="Arial" w:hAnsi="Arial" w:cs="Arial"/>
          <w:color w:val="CF4A02"/>
          <w:sz w:val="18"/>
          <w:szCs w:val="18"/>
        </w:rPr>
        <w:br w:type="page"/>
      </w:r>
    </w:p>
    <w:p w14:paraId="000000B3" w14:textId="0C74F748" w:rsidR="00536D27" w:rsidRPr="004965A3" w:rsidRDefault="00DD7C98">
      <w:pPr>
        <w:ind w:left="567" w:hanging="567"/>
        <w:rPr>
          <w:rFonts w:ascii="Arial" w:eastAsia="Arial" w:hAnsi="Arial" w:cs="Arial"/>
          <w:color w:val="CF4A02"/>
          <w:sz w:val="18"/>
          <w:szCs w:val="18"/>
        </w:rPr>
      </w:pPr>
      <w:r w:rsidRPr="004965A3">
        <w:rPr>
          <w:rFonts w:ascii="Arial" w:eastAsia="Arial" w:hAnsi="Arial" w:cs="Arial"/>
          <w:color w:val="CF4A02"/>
          <w:sz w:val="18"/>
          <w:szCs w:val="18"/>
        </w:rPr>
        <w:lastRenderedPageBreak/>
        <w:t>4</w:t>
      </w:r>
      <w:r w:rsidR="00B86779" w:rsidRPr="004965A3">
        <w:rPr>
          <w:rFonts w:ascii="Arial" w:eastAsia="Arial" w:hAnsi="Arial" w:cs="Arial"/>
          <w:color w:val="CF4A02"/>
          <w:sz w:val="18"/>
          <w:szCs w:val="18"/>
        </w:rPr>
        <w:t>.</w:t>
      </w:r>
      <w:r w:rsidR="008A654C" w:rsidRPr="004965A3">
        <w:rPr>
          <w:rFonts w:ascii="Arial" w:eastAsia="Arial" w:hAnsi="Arial" w:cs="Arial"/>
          <w:color w:val="CF4A02"/>
          <w:sz w:val="18"/>
          <w:szCs w:val="18"/>
        </w:rPr>
        <w:t>2</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3</w:t>
      </w:r>
      <w:r w:rsidR="00B86779" w:rsidRPr="004965A3">
        <w:rPr>
          <w:rFonts w:ascii="Arial" w:eastAsia="Arial" w:hAnsi="Arial" w:cs="Arial"/>
          <w:color w:val="CF4A02"/>
          <w:sz w:val="18"/>
          <w:szCs w:val="18"/>
        </w:rPr>
        <w:tab/>
        <w:t>Group companies</w:t>
      </w:r>
    </w:p>
    <w:p w14:paraId="000000B4"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B5" w14:textId="69E3A70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pacing w:val="-6"/>
          <w:sz w:val="18"/>
          <w:szCs w:val="18"/>
        </w:rPr>
        <w:t>The operational results and financial position of the Group’s entities (none of which has the currency of a hyper-inflationary</w:t>
      </w:r>
      <w:r w:rsidRPr="004965A3">
        <w:rPr>
          <w:rFonts w:ascii="Arial" w:eastAsia="Arial" w:hAnsi="Arial" w:cs="Arial"/>
          <w:sz w:val="18"/>
          <w:szCs w:val="18"/>
        </w:rPr>
        <w:t xml:space="preserve"> economy) that have a different functional currency from the Group’s presentation currency are translated into the presentation currency as follows</w:t>
      </w:r>
      <w:r w:rsidR="00090F41" w:rsidRPr="004965A3">
        <w:rPr>
          <w:rFonts w:ascii="Arial" w:eastAsia="Arial" w:hAnsi="Arial" w:cs="Arial"/>
          <w:sz w:val="18"/>
          <w:szCs w:val="18"/>
        </w:rPr>
        <w:t>:</w:t>
      </w:r>
    </w:p>
    <w:p w14:paraId="000000B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0B7"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Assets and liabilities are translated at the closing rate at the date of the respective statement of financial position.</w:t>
      </w:r>
    </w:p>
    <w:p w14:paraId="000000B8"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Income and expenses for each statement of income and statement of comprehensive income are translated at average exchange rates.</w:t>
      </w:r>
    </w:p>
    <w:p w14:paraId="000000B9"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All resulting exchange differences are recognised in other comprehensive income.</w:t>
      </w:r>
    </w:p>
    <w:p w14:paraId="000000BA" w14:textId="77777777" w:rsidR="00536D27" w:rsidRPr="004965A3" w:rsidRDefault="00536D27" w:rsidP="00CB7592">
      <w:pPr>
        <w:pBdr>
          <w:top w:val="nil"/>
          <w:left w:val="nil"/>
          <w:bottom w:val="nil"/>
          <w:right w:val="nil"/>
          <w:between w:val="nil"/>
        </w:pBdr>
        <w:ind w:left="900" w:hanging="353"/>
        <w:rPr>
          <w:rFonts w:ascii="Arial" w:eastAsia="Arial" w:hAnsi="Arial" w:cs="Arial"/>
          <w:sz w:val="18"/>
          <w:szCs w:val="18"/>
        </w:rPr>
      </w:pPr>
    </w:p>
    <w:p w14:paraId="000000BB"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Goodwill and fair value adjustments arising from acquiring a foreign operation are treated as assets and liabilities of the foreign operation and translated at the closing rate.</w:t>
      </w:r>
    </w:p>
    <w:p w14:paraId="000000C2" w14:textId="0E82DA5C" w:rsidR="00E86462" w:rsidRPr="004965A3" w:rsidRDefault="00E86462" w:rsidP="00F834FE">
      <w:pPr>
        <w:pBdr>
          <w:top w:val="nil"/>
          <w:left w:val="nil"/>
          <w:bottom w:val="nil"/>
          <w:right w:val="nil"/>
          <w:between w:val="nil"/>
        </w:pBdr>
        <w:ind w:left="547"/>
        <w:rPr>
          <w:rFonts w:ascii="Arial" w:eastAsia="Arial" w:hAnsi="Arial" w:cs="Arial"/>
          <w:sz w:val="18"/>
          <w:szCs w:val="18"/>
          <w:cs/>
        </w:rPr>
      </w:pPr>
    </w:p>
    <w:p w14:paraId="000000CB" w14:textId="5A2975B0" w:rsidR="00536D27" w:rsidRPr="004965A3" w:rsidRDefault="00DD7C98" w:rsidP="00F834FE">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8A654C" w:rsidRPr="004965A3">
        <w:rPr>
          <w:rFonts w:ascii="Arial" w:eastAsia="Arial" w:hAnsi="Arial" w:cs="Arial"/>
          <w:b/>
          <w:color w:val="CF4A02"/>
          <w:sz w:val="18"/>
          <w:szCs w:val="18"/>
        </w:rPr>
        <w:t>3</w:t>
      </w:r>
      <w:r w:rsidR="00B86779" w:rsidRPr="004965A3">
        <w:rPr>
          <w:rFonts w:ascii="Arial" w:eastAsia="Arial" w:hAnsi="Arial" w:cs="Arial"/>
          <w:b/>
          <w:color w:val="CF4A02"/>
          <w:sz w:val="18"/>
          <w:szCs w:val="18"/>
        </w:rPr>
        <w:tab/>
        <w:t>Inventories</w:t>
      </w:r>
    </w:p>
    <w:p w14:paraId="000000CC" w14:textId="77777777" w:rsidR="00536D27" w:rsidRPr="004965A3" w:rsidRDefault="00536D27" w:rsidP="00F834FE">
      <w:pPr>
        <w:pBdr>
          <w:top w:val="nil"/>
          <w:left w:val="nil"/>
          <w:bottom w:val="nil"/>
          <w:right w:val="nil"/>
          <w:between w:val="nil"/>
        </w:pBdr>
        <w:ind w:left="547"/>
        <w:rPr>
          <w:rFonts w:ascii="Arial" w:eastAsia="Arial" w:hAnsi="Arial" w:cs="Arial"/>
          <w:sz w:val="18"/>
          <w:szCs w:val="18"/>
        </w:rPr>
      </w:pPr>
    </w:p>
    <w:p w14:paraId="000000CD" w14:textId="4B162AF4" w:rsidR="00536D27" w:rsidRPr="004965A3" w:rsidRDefault="00B86779" w:rsidP="00F834FE">
      <w:pPr>
        <w:pBdr>
          <w:top w:val="nil"/>
          <w:left w:val="nil"/>
          <w:bottom w:val="nil"/>
          <w:right w:val="nil"/>
          <w:between w:val="nil"/>
        </w:pBdr>
        <w:ind w:left="547"/>
        <w:rPr>
          <w:rFonts w:ascii="Arial" w:eastAsia="Arial" w:hAnsi="Arial" w:cs="Arial"/>
          <w:spacing w:val="-4"/>
          <w:sz w:val="18"/>
          <w:szCs w:val="18"/>
        </w:rPr>
      </w:pPr>
      <w:r w:rsidRPr="004965A3">
        <w:rPr>
          <w:rFonts w:ascii="Arial" w:eastAsia="Arial" w:hAnsi="Arial" w:cs="Arial"/>
          <w:spacing w:val="-4"/>
          <w:sz w:val="18"/>
          <w:szCs w:val="18"/>
        </w:rPr>
        <w:t xml:space="preserve">Inventories are stated at the lower of cost and net realisable value. Cost is determined by the weighted average method. The cost of purchases comprises both the purchase price and the costs directly attributable to the inventory’s acquisition, such as import duties and transportation charges, less all attributable discounts, </w:t>
      </w:r>
      <w:proofErr w:type="gramStart"/>
      <w:r w:rsidRPr="004965A3">
        <w:rPr>
          <w:rFonts w:ascii="Arial" w:eastAsia="Arial" w:hAnsi="Arial" w:cs="Arial"/>
          <w:spacing w:val="-4"/>
          <w:sz w:val="18"/>
          <w:szCs w:val="18"/>
        </w:rPr>
        <w:t>rebates</w:t>
      </w:r>
      <w:proofErr w:type="gramEnd"/>
      <w:r w:rsidRPr="004965A3">
        <w:rPr>
          <w:rFonts w:ascii="Arial" w:eastAsia="Arial" w:hAnsi="Arial" w:cs="Arial"/>
          <w:spacing w:val="-4"/>
          <w:sz w:val="18"/>
          <w:szCs w:val="18"/>
        </w:rPr>
        <w:t xml:space="preserve"> and other similar items. The cost of finished goods and work in progress comprises raw materials, direct labour costs, other direct costs</w:t>
      </w:r>
      <w:r w:rsidR="00340C5E" w:rsidRPr="004965A3">
        <w:rPr>
          <w:rFonts w:ascii="Arial" w:eastAsia="Arial" w:hAnsi="Arial" w:cs="Arial"/>
          <w:spacing w:val="-4"/>
          <w:sz w:val="18"/>
          <w:szCs w:val="18"/>
        </w:rPr>
        <w:t xml:space="preserve">, overhead </w:t>
      </w:r>
      <w:proofErr w:type="gramStart"/>
      <w:r w:rsidR="00340C5E" w:rsidRPr="004965A3">
        <w:rPr>
          <w:rFonts w:ascii="Arial" w:eastAsia="Arial" w:hAnsi="Arial" w:cs="Arial"/>
          <w:spacing w:val="-4"/>
          <w:sz w:val="18"/>
          <w:szCs w:val="18"/>
        </w:rPr>
        <w:t>costs</w:t>
      </w:r>
      <w:proofErr w:type="gramEnd"/>
      <w:r w:rsidRPr="004965A3">
        <w:rPr>
          <w:rFonts w:ascii="Arial" w:eastAsia="Arial" w:hAnsi="Arial" w:cs="Arial"/>
          <w:spacing w:val="-4"/>
          <w:sz w:val="18"/>
          <w:szCs w:val="18"/>
        </w:rPr>
        <w:t xml:space="preserve">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w:t>
      </w:r>
      <w:proofErr w:type="gramStart"/>
      <w:r w:rsidRPr="004965A3">
        <w:rPr>
          <w:rFonts w:ascii="Arial" w:eastAsia="Arial" w:hAnsi="Arial" w:cs="Arial"/>
          <w:spacing w:val="-4"/>
          <w:sz w:val="18"/>
          <w:szCs w:val="18"/>
        </w:rPr>
        <w:t>obsolete</w:t>
      </w:r>
      <w:proofErr w:type="gramEnd"/>
      <w:r w:rsidRPr="004965A3">
        <w:rPr>
          <w:rFonts w:ascii="Arial" w:eastAsia="Arial" w:hAnsi="Arial" w:cs="Arial"/>
          <w:spacing w:val="-4"/>
          <w:sz w:val="18"/>
          <w:szCs w:val="18"/>
        </w:rPr>
        <w:t xml:space="preserve"> and defective inventories.</w:t>
      </w:r>
    </w:p>
    <w:p w14:paraId="000000CE" w14:textId="77777777" w:rsidR="00536D27" w:rsidRPr="004965A3" w:rsidRDefault="00536D27" w:rsidP="00F834FE">
      <w:pPr>
        <w:pBdr>
          <w:top w:val="nil"/>
          <w:left w:val="nil"/>
          <w:bottom w:val="nil"/>
          <w:right w:val="nil"/>
          <w:between w:val="nil"/>
        </w:pBdr>
        <w:ind w:left="547"/>
        <w:rPr>
          <w:rFonts w:ascii="Arial" w:eastAsia="Arial" w:hAnsi="Arial" w:cs="Arial"/>
          <w:sz w:val="18"/>
          <w:szCs w:val="18"/>
        </w:rPr>
      </w:pPr>
    </w:p>
    <w:p w14:paraId="000000D0" w14:textId="0046427F" w:rsidR="00536D27" w:rsidRPr="004965A3" w:rsidRDefault="00DD7C98" w:rsidP="00F834FE">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8A654C"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ab/>
        <w:t xml:space="preserve">Financial assets </w:t>
      </w:r>
    </w:p>
    <w:p w14:paraId="000000D1" w14:textId="77777777" w:rsidR="00536D27" w:rsidRPr="004965A3" w:rsidRDefault="00536D27" w:rsidP="00F834FE">
      <w:pPr>
        <w:pBdr>
          <w:top w:val="nil"/>
          <w:left w:val="nil"/>
          <w:bottom w:val="nil"/>
          <w:right w:val="nil"/>
          <w:between w:val="nil"/>
        </w:pBdr>
        <w:ind w:left="547"/>
        <w:rPr>
          <w:rFonts w:ascii="Arial" w:eastAsia="Arial" w:hAnsi="Arial" w:cs="Arial"/>
          <w:sz w:val="18"/>
          <w:szCs w:val="18"/>
        </w:rPr>
      </w:pPr>
    </w:p>
    <w:p w14:paraId="000000D2" w14:textId="6FA2FA61" w:rsidR="00536D27" w:rsidRPr="004965A3" w:rsidRDefault="00B86779" w:rsidP="00F834FE">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Classification</w:t>
      </w:r>
    </w:p>
    <w:p w14:paraId="000000D3" w14:textId="77777777" w:rsidR="00536D27" w:rsidRPr="004965A3" w:rsidRDefault="00536D27" w:rsidP="00F834FE">
      <w:pPr>
        <w:pBdr>
          <w:top w:val="nil"/>
          <w:left w:val="nil"/>
          <w:bottom w:val="nil"/>
          <w:right w:val="nil"/>
          <w:between w:val="nil"/>
        </w:pBdr>
        <w:ind w:left="547"/>
        <w:rPr>
          <w:rFonts w:ascii="Arial" w:eastAsia="Arial" w:hAnsi="Arial" w:cs="Arial"/>
          <w:sz w:val="18"/>
          <w:szCs w:val="18"/>
        </w:rPr>
      </w:pPr>
    </w:p>
    <w:p w14:paraId="7B71B0A2" w14:textId="52DB9A27" w:rsidR="004344F3" w:rsidRPr="004965A3" w:rsidRDefault="004344F3" w:rsidP="00F834FE">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 xml:space="preserve">The Group classifies its debt instrument financial assets in the following measurement categories depending on </w:t>
      </w:r>
      <w:proofErr w:type="spellStart"/>
      <w:r w:rsidRPr="004965A3">
        <w:rPr>
          <w:rFonts w:ascii="Arial" w:eastAsia="Arial" w:hAnsi="Arial" w:cs="Arial"/>
          <w:color w:val="000000"/>
          <w:sz w:val="18"/>
          <w:szCs w:val="18"/>
        </w:rPr>
        <w:t>i</w:t>
      </w:r>
      <w:proofErr w:type="spellEnd"/>
      <w:r w:rsidRPr="004965A3">
        <w:rPr>
          <w:rFonts w:ascii="Arial" w:eastAsia="Arial" w:hAnsi="Arial" w:cs="Arial"/>
          <w:color w:val="000000"/>
          <w:sz w:val="18"/>
          <w:szCs w:val="18"/>
        </w:rPr>
        <w:t>) business model for managing the asset and ii) the cash flow characteristics of the asset whether they represent solely payments of principal and interest (SPPI)</w:t>
      </w:r>
    </w:p>
    <w:p w14:paraId="53922C0A" w14:textId="77777777" w:rsidR="004344F3" w:rsidRPr="004965A3" w:rsidRDefault="004344F3" w:rsidP="00F834FE">
      <w:pPr>
        <w:pBdr>
          <w:top w:val="nil"/>
          <w:left w:val="nil"/>
          <w:bottom w:val="nil"/>
          <w:right w:val="nil"/>
          <w:between w:val="nil"/>
        </w:pBdr>
        <w:ind w:left="547"/>
        <w:rPr>
          <w:rFonts w:ascii="Arial" w:eastAsia="Arial" w:hAnsi="Arial" w:cs="Arial"/>
          <w:color w:val="000000"/>
          <w:sz w:val="18"/>
          <w:szCs w:val="18"/>
        </w:rPr>
      </w:pPr>
    </w:p>
    <w:p w14:paraId="29B06FD9" w14:textId="5BE34DDD" w:rsidR="004344F3" w:rsidRPr="004965A3" w:rsidRDefault="004344F3" w:rsidP="00F834FE">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those to be measured subsequently at fair value (either through other comprehensive income or through profit or loss); and</w:t>
      </w:r>
    </w:p>
    <w:p w14:paraId="70BFA71B" w14:textId="77777777" w:rsidR="004344F3" w:rsidRPr="004965A3" w:rsidRDefault="004344F3" w:rsidP="00F834FE">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those to be measured at amortised cost.</w:t>
      </w:r>
    </w:p>
    <w:p w14:paraId="037A9765" w14:textId="77777777" w:rsidR="004344F3" w:rsidRPr="004965A3" w:rsidRDefault="004344F3" w:rsidP="00F834FE">
      <w:pPr>
        <w:pBdr>
          <w:top w:val="nil"/>
          <w:left w:val="nil"/>
          <w:bottom w:val="nil"/>
          <w:right w:val="nil"/>
          <w:between w:val="nil"/>
        </w:pBdr>
        <w:ind w:left="547"/>
        <w:rPr>
          <w:rFonts w:ascii="Arial" w:eastAsia="Arial" w:hAnsi="Arial" w:cs="Arial"/>
          <w:color w:val="000000"/>
          <w:sz w:val="18"/>
          <w:szCs w:val="18"/>
        </w:rPr>
      </w:pPr>
    </w:p>
    <w:p w14:paraId="110EB66A" w14:textId="77777777" w:rsidR="004344F3" w:rsidRPr="004965A3" w:rsidRDefault="004344F3" w:rsidP="00F834FE">
      <w:pPr>
        <w:pBdr>
          <w:top w:val="nil"/>
          <w:left w:val="nil"/>
          <w:bottom w:val="nil"/>
          <w:right w:val="nil"/>
          <w:between w:val="nil"/>
        </w:pBdr>
        <w:ind w:left="547"/>
        <w:rPr>
          <w:rFonts w:ascii="Arial" w:eastAsia="Arial" w:hAnsi="Arial" w:cs="Arial"/>
          <w:color w:val="000000"/>
          <w:spacing w:val="-4"/>
          <w:sz w:val="18"/>
          <w:szCs w:val="18"/>
        </w:rPr>
      </w:pPr>
      <w:r w:rsidRPr="004965A3">
        <w:rPr>
          <w:rFonts w:ascii="Arial" w:eastAsia="Arial" w:hAnsi="Arial" w:cs="Arial"/>
          <w:color w:val="000000"/>
          <w:spacing w:val="-4"/>
          <w:sz w:val="18"/>
          <w:szCs w:val="18"/>
        </w:rPr>
        <w:t xml:space="preserve">The Group reclassifies debt investments when and only when its business model for managing those assets changes. </w:t>
      </w:r>
    </w:p>
    <w:p w14:paraId="7C78C73D" w14:textId="77777777" w:rsidR="004344F3" w:rsidRPr="004965A3" w:rsidRDefault="004344F3" w:rsidP="00F834FE">
      <w:pPr>
        <w:pBdr>
          <w:top w:val="nil"/>
          <w:left w:val="nil"/>
          <w:bottom w:val="nil"/>
          <w:right w:val="nil"/>
          <w:between w:val="nil"/>
        </w:pBdr>
        <w:ind w:left="547"/>
        <w:rPr>
          <w:rFonts w:ascii="Arial" w:eastAsia="Arial" w:hAnsi="Arial" w:cs="Arial"/>
          <w:color w:val="000000"/>
          <w:sz w:val="18"/>
          <w:szCs w:val="18"/>
        </w:rPr>
      </w:pPr>
    </w:p>
    <w:p w14:paraId="40805AFB" w14:textId="77777777" w:rsidR="004344F3" w:rsidRPr="004965A3" w:rsidRDefault="004344F3" w:rsidP="00F834FE">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0000DE" w14:textId="77777777" w:rsidR="00536D27" w:rsidRPr="004965A3" w:rsidRDefault="00536D27" w:rsidP="00F834FE">
      <w:pPr>
        <w:pBdr>
          <w:top w:val="nil"/>
          <w:left w:val="nil"/>
          <w:bottom w:val="nil"/>
          <w:right w:val="nil"/>
          <w:between w:val="nil"/>
        </w:pBdr>
        <w:ind w:left="547"/>
        <w:rPr>
          <w:rFonts w:ascii="Arial" w:eastAsia="Arial" w:hAnsi="Arial" w:cs="Arial"/>
          <w:sz w:val="18"/>
          <w:szCs w:val="18"/>
        </w:rPr>
      </w:pPr>
    </w:p>
    <w:p w14:paraId="000000DF" w14:textId="77777777" w:rsidR="00536D27" w:rsidRPr="004965A3" w:rsidRDefault="00B86779" w:rsidP="00F834FE">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Recognition and derecognition</w:t>
      </w:r>
    </w:p>
    <w:p w14:paraId="000000E0" w14:textId="77777777" w:rsidR="00536D27" w:rsidRPr="004965A3" w:rsidRDefault="00536D27" w:rsidP="00F834FE">
      <w:pPr>
        <w:pBdr>
          <w:top w:val="nil"/>
          <w:left w:val="nil"/>
          <w:bottom w:val="nil"/>
          <w:right w:val="nil"/>
          <w:between w:val="nil"/>
        </w:pBdr>
        <w:ind w:left="547"/>
        <w:rPr>
          <w:rFonts w:ascii="Arial" w:eastAsia="Arial" w:hAnsi="Arial" w:cs="Arial"/>
          <w:color w:val="000000"/>
          <w:sz w:val="18"/>
          <w:szCs w:val="18"/>
        </w:rPr>
      </w:pPr>
    </w:p>
    <w:p w14:paraId="000000E1" w14:textId="77777777" w:rsidR="00536D27" w:rsidRPr="004965A3" w:rsidRDefault="00B86779" w:rsidP="00F834FE">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The Group shall recognise a financial asset in its statement of financial position when, and only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w:t>
      </w:r>
    </w:p>
    <w:p w14:paraId="000000E2" w14:textId="77777777" w:rsidR="00536D27" w:rsidRPr="004965A3" w:rsidRDefault="00536D27" w:rsidP="00F834FE">
      <w:pPr>
        <w:pBdr>
          <w:top w:val="nil"/>
          <w:left w:val="nil"/>
          <w:bottom w:val="nil"/>
          <w:right w:val="nil"/>
          <w:between w:val="nil"/>
        </w:pBdr>
        <w:ind w:left="547"/>
        <w:rPr>
          <w:rFonts w:ascii="Arial" w:eastAsia="Arial" w:hAnsi="Arial" w:cs="Arial"/>
          <w:color w:val="000000"/>
          <w:sz w:val="18"/>
          <w:szCs w:val="18"/>
        </w:rPr>
      </w:pPr>
    </w:p>
    <w:p w14:paraId="000000E3" w14:textId="77777777" w:rsidR="00536D27" w:rsidRPr="004965A3" w:rsidRDefault="00B86779" w:rsidP="00F834FE">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Measurement</w:t>
      </w:r>
    </w:p>
    <w:p w14:paraId="000000E4" w14:textId="77777777" w:rsidR="00536D27" w:rsidRPr="004965A3" w:rsidRDefault="00536D27" w:rsidP="00F834FE">
      <w:pPr>
        <w:pBdr>
          <w:top w:val="nil"/>
          <w:left w:val="nil"/>
          <w:bottom w:val="nil"/>
          <w:right w:val="nil"/>
          <w:between w:val="nil"/>
        </w:pBdr>
        <w:ind w:left="547"/>
        <w:rPr>
          <w:rFonts w:ascii="Arial" w:eastAsia="Arial" w:hAnsi="Arial" w:cs="Arial"/>
          <w:color w:val="000000"/>
          <w:sz w:val="18"/>
          <w:szCs w:val="18"/>
        </w:rPr>
      </w:pPr>
    </w:p>
    <w:p w14:paraId="000000E5" w14:textId="77777777" w:rsidR="00536D27" w:rsidRPr="004965A3" w:rsidRDefault="00B86779" w:rsidP="00F834FE">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w:t>
      </w:r>
    </w:p>
    <w:p w14:paraId="000000E6" w14:textId="77777777" w:rsidR="00536D27" w:rsidRPr="004965A3" w:rsidRDefault="00536D27" w:rsidP="00F834FE">
      <w:pPr>
        <w:pBdr>
          <w:top w:val="nil"/>
          <w:left w:val="nil"/>
          <w:bottom w:val="nil"/>
          <w:right w:val="nil"/>
          <w:between w:val="nil"/>
        </w:pBdr>
        <w:ind w:left="547"/>
        <w:rPr>
          <w:rFonts w:ascii="Arial" w:eastAsia="Arial" w:hAnsi="Arial" w:cs="Arial"/>
          <w:color w:val="000000"/>
          <w:sz w:val="18"/>
          <w:szCs w:val="18"/>
        </w:rPr>
      </w:pPr>
    </w:p>
    <w:p w14:paraId="000000E7" w14:textId="21D3D07E" w:rsidR="00536D27" w:rsidRPr="004965A3" w:rsidRDefault="00B86779" w:rsidP="00F834FE">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Financial assets with embedded derivatives are considered in their entirety when determining whether their cash flows are solely payment of principal and interest (SPPI).</w:t>
      </w:r>
    </w:p>
    <w:p w14:paraId="47EBA445" w14:textId="77777777" w:rsidR="001C0E55" w:rsidRPr="004965A3" w:rsidRDefault="001C0E55" w:rsidP="00F834FE">
      <w:pPr>
        <w:pBdr>
          <w:top w:val="nil"/>
          <w:left w:val="nil"/>
          <w:bottom w:val="nil"/>
          <w:right w:val="nil"/>
          <w:between w:val="nil"/>
        </w:pBdr>
        <w:ind w:left="547"/>
        <w:rPr>
          <w:rFonts w:ascii="Arial" w:eastAsia="Arial" w:hAnsi="Arial" w:cstheme="minorBidi"/>
          <w:color w:val="000000"/>
          <w:sz w:val="18"/>
          <w:szCs w:val="18"/>
        </w:rPr>
      </w:pPr>
    </w:p>
    <w:p w14:paraId="308EA18C" w14:textId="77777777" w:rsidR="001C0E55" w:rsidRPr="004965A3" w:rsidRDefault="001C0E55" w:rsidP="00F834FE">
      <w:pPr>
        <w:rPr>
          <w:rFonts w:ascii="Arial" w:eastAsia="Arial" w:hAnsi="Arial" w:cs="Arial"/>
          <w:color w:val="CF4A02"/>
          <w:sz w:val="18"/>
          <w:szCs w:val="18"/>
        </w:rPr>
      </w:pPr>
      <w:r w:rsidRPr="004965A3">
        <w:rPr>
          <w:rFonts w:ascii="Arial" w:eastAsia="Arial" w:hAnsi="Arial" w:cs="Arial"/>
          <w:color w:val="CF4A02"/>
          <w:sz w:val="18"/>
          <w:szCs w:val="18"/>
        </w:rPr>
        <w:br w:type="page"/>
      </w:r>
    </w:p>
    <w:p w14:paraId="35955AE3" w14:textId="3609C9C7" w:rsidR="00FA7FBD" w:rsidRPr="004965A3" w:rsidRDefault="00FA7FBD" w:rsidP="00FA7FBD">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lastRenderedPageBreak/>
        <w:t>Debt instruments</w:t>
      </w:r>
    </w:p>
    <w:p w14:paraId="3DCC867D"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p>
    <w:p w14:paraId="6A5042F2"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Subsequent measurements of debt instruments depend on the Group’s business model for managing the financial assets and their cash flow characteristics. There are three measurement categories into which the Group classifies its debt instruments:</w:t>
      </w:r>
    </w:p>
    <w:p w14:paraId="24254071"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p>
    <w:p w14:paraId="4425F290" w14:textId="77777777" w:rsidR="00FA7FBD" w:rsidRPr="004965A3" w:rsidRDefault="00FA7FBD" w:rsidP="00FA7FBD">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Amortised cost: Financial assets will be measured at amortised cost when holding it to collect contractual cash flows is the objective of its business model. In addition, the contractual terms of the financial asset will give rise to cash flows on specified dates, which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000000E8" w14:textId="6AD851EC" w:rsidR="004344F3" w:rsidRPr="004965A3" w:rsidRDefault="004344F3" w:rsidP="00F834FE">
      <w:pPr>
        <w:pBdr>
          <w:top w:val="nil"/>
          <w:left w:val="nil"/>
          <w:bottom w:val="nil"/>
          <w:right w:val="nil"/>
          <w:between w:val="nil"/>
        </w:pBdr>
        <w:ind w:left="547"/>
        <w:rPr>
          <w:rFonts w:ascii="Arial" w:eastAsia="Arial" w:hAnsi="Arial" w:cs="Arial"/>
          <w:color w:val="000000"/>
          <w:sz w:val="18"/>
          <w:szCs w:val="18"/>
        </w:rPr>
      </w:pPr>
    </w:p>
    <w:p w14:paraId="000000EF" w14:textId="07BB60F7" w:rsidR="00536D27" w:rsidRPr="004965A3"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 xml:space="preserve">FVOCI: </w:t>
      </w:r>
      <w:r w:rsidR="004344F3" w:rsidRPr="004965A3">
        <w:rPr>
          <w:rFonts w:ascii="Arial" w:eastAsia="Arial" w:hAnsi="Arial" w:cs="Arial"/>
          <w:color w:val="000000"/>
          <w:sz w:val="18"/>
          <w:szCs w:val="18"/>
        </w:rPr>
        <w:t>F</w:t>
      </w:r>
      <w:r w:rsidRPr="004965A3">
        <w:rPr>
          <w:rFonts w:ascii="Arial" w:eastAsia="Arial" w:hAnsi="Arial" w:cs="Arial"/>
          <w:color w:val="000000"/>
          <w:sz w:val="18"/>
          <w:szCs w:val="18"/>
        </w:rPr>
        <w:t xml:space="preserve">inancial </w:t>
      </w:r>
      <w:r w:rsidRPr="004965A3">
        <w:rPr>
          <w:rFonts w:ascii="Arial" w:eastAsia="Arial" w:hAnsi="Arial" w:cs="Arial"/>
          <w:sz w:val="18"/>
          <w:szCs w:val="18"/>
        </w:rPr>
        <w:t>asset</w:t>
      </w:r>
      <w:r w:rsidR="004344F3" w:rsidRPr="004965A3">
        <w:rPr>
          <w:rFonts w:ascii="Arial" w:eastAsia="Arial" w:hAnsi="Arial" w:cs="Arial"/>
          <w:sz w:val="18"/>
          <w:szCs w:val="18"/>
        </w:rPr>
        <w:t>s</w:t>
      </w:r>
      <w:r w:rsidRPr="004965A3">
        <w:rPr>
          <w:rFonts w:ascii="Arial" w:eastAsia="Arial" w:hAnsi="Arial" w:cs="Arial"/>
          <w:color w:val="000000"/>
          <w:sz w:val="18"/>
          <w:szCs w:val="18"/>
        </w:rPr>
        <w:t xml:space="preserve"> will be measured at FVOCI when it is held for both collecting contractual cash flows and selling financial assets to achieve its business model objective. In addition, the contractual terms of the financial asset will give rise to cash flows on specified dates, which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 </w:t>
      </w:r>
    </w:p>
    <w:p w14:paraId="000000F0" w14:textId="77777777" w:rsidR="00536D27" w:rsidRPr="004965A3" w:rsidRDefault="00536D27" w:rsidP="00CB7592">
      <w:pPr>
        <w:pBdr>
          <w:top w:val="nil"/>
          <w:left w:val="nil"/>
          <w:bottom w:val="nil"/>
          <w:right w:val="nil"/>
          <w:between w:val="nil"/>
        </w:pBdr>
        <w:ind w:left="900"/>
        <w:rPr>
          <w:rFonts w:ascii="Arial" w:eastAsia="Arial" w:hAnsi="Arial" w:cs="Arial"/>
          <w:color w:val="000000"/>
          <w:sz w:val="18"/>
          <w:szCs w:val="18"/>
        </w:rPr>
      </w:pPr>
    </w:p>
    <w:p w14:paraId="000000F1" w14:textId="3EF87E58" w:rsidR="00536D27" w:rsidRPr="004965A3"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 xml:space="preserve">FVPL: </w:t>
      </w:r>
      <w:r w:rsidR="004344F3" w:rsidRPr="004965A3">
        <w:rPr>
          <w:rFonts w:ascii="Arial" w:eastAsia="Arial" w:hAnsi="Arial" w:cs="Arial"/>
          <w:color w:val="000000"/>
          <w:sz w:val="18"/>
          <w:szCs w:val="18"/>
        </w:rPr>
        <w:t>Financial a</w:t>
      </w:r>
      <w:r w:rsidRPr="004965A3">
        <w:rPr>
          <w:rFonts w:ascii="Arial" w:eastAsia="Arial" w:hAnsi="Arial" w:cs="Arial"/>
          <w:color w:val="000000"/>
          <w:sz w:val="18"/>
          <w:szCs w:val="18"/>
        </w:rPr>
        <w:t>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0000F2" w14:textId="664AC06D" w:rsidR="00536D27" w:rsidRPr="004965A3" w:rsidRDefault="00536D27" w:rsidP="00F834FE">
      <w:pPr>
        <w:pBdr>
          <w:top w:val="nil"/>
          <w:left w:val="nil"/>
          <w:bottom w:val="nil"/>
          <w:right w:val="nil"/>
          <w:between w:val="nil"/>
        </w:pBdr>
        <w:ind w:left="547"/>
        <w:rPr>
          <w:rFonts w:ascii="Arial" w:eastAsia="Arial" w:hAnsi="Arial" w:cs="Arial"/>
          <w:color w:val="000000"/>
          <w:sz w:val="18"/>
          <w:szCs w:val="18"/>
        </w:rPr>
      </w:pPr>
    </w:p>
    <w:p w14:paraId="000000F3"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Equity instruments</w:t>
      </w:r>
    </w:p>
    <w:p w14:paraId="000000F4"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F5" w14:textId="77777777" w:rsidR="00536D27" w:rsidRPr="004965A3" w:rsidRDefault="00B86779" w:rsidP="00CB7592">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 xml:space="preserve">The Group measures all equity investments at fair value. Where the Group has elected to present fair value gains and losses on equity </w:t>
      </w:r>
      <w:r w:rsidRPr="004965A3">
        <w:rPr>
          <w:rFonts w:ascii="Arial" w:eastAsia="Arial" w:hAnsi="Arial" w:cs="Arial"/>
          <w:sz w:val="18"/>
          <w:szCs w:val="18"/>
        </w:rPr>
        <w:t>instruments</w:t>
      </w:r>
      <w:r w:rsidRPr="004965A3">
        <w:rPr>
          <w:rFonts w:ascii="Arial" w:eastAsia="Arial" w:hAnsi="Arial" w:cs="Arial"/>
          <w:color w:val="000000"/>
          <w:sz w:val="18"/>
          <w:szCs w:val="18"/>
        </w:rPr>
        <w:t xml:space="preserve"> in OCI, there is no subsequent reclassification of fair value gains and losses to profit or loss following the derecognition of the investment. Dividends from such investments continue to be recognised in profit or loss as dividend income when the Group’s right to receive payments is established.</w:t>
      </w:r>
    </w:p>
    <w:p w14:paraId="000000F6"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F7" w14:textId="77777777" w:rsidR="00536D27" w:rsidRPr="004965A3" w:rsidRDefault="00B86779" w:rsidP="00CB7592">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Changes in the fair value of financial assets at FVPL are recognised in other gains/(losses) in the statement of income. Impairment losses (and the reversal) on equity investments measured at FVOCI are not reported separately from other changes in fair value.</w:t>
      </w:r>
    </w:p>
    <w:p w14:paraId="000000F8"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F9"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Impairment</w:t>
      </w:r>
    </w:p>
    <w:p w14:paraId="000000FA"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FB" w14:textId="2ABDBA33" w:rsidR="00536D27" w:rsidRPr="004965A3" w:rsidRDefault="00B86779" w:rsidP="00CB7592">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 xml:space="preserve">The Group applies the TFRS </w:t>
      </w:r>
      <w:r w:rsidR="005D7265" w:rsidRPr="004965A3">
        <w:rPr>
          <w:rFonts w:ascii="Arial" w:eastAsia="Arial" w:hAnsi="Arial" w:cs="Arial"/>
          <w:color w:val="000000"/>
          <w:sz w:val="18"/>
          <w:szCs w:val="18"/>
        </w:rPr>
        <w:t>9</w:t>
      </w:r>
      <w:r w:rsidRPr="004965A3">
        <w:rPr>
          <w:rFonts w:ascii="Arial" w:eastAsia="Arial" w:hAnsi="Arial" w:cs="Arial"/>
          <w:color w:val="000000"/>
          <w:sz w:val="18"/>
          <w:szCs w:val="18"/>
        </w:rPr>
        <w:t xml:space="preserve"> simplified approach in measuring the impairment of trade receivables, which applies lifetime expected credit loss, from initial recognition for all trade receivables.</w:t>
      </w:r>
    </w:p>
    <w:p w14:paraId="000000FC"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FD" w14:textId="77777777" w:rsidR="00536D27" w:rsidRPr="004965A3" w:rsidRDefault="00B86779" w:rsidP="00CB7592">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00000FE"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0FF" w14:textId="5EDDED9E" w:rsidR="00536D27" w:rsidRPr="004965A3" w:rsidRDefault="00B86779" w:rsidP="00CB7592">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 xml:space="preserve">For other financial assets carried at amortised cost and FVOCI, the Group applies TFRS </w:t>
      </w:r>
      <w:r w:rsidR="005D7265" w:rsidRPr="004965A3">
        <w:rPr>
          <w:rFonts w:ascii="Arial" w:eastAsia="Arial" w:hAnsi="Arial" w:cs="Arial"/>
          <w:color w:val="000000"/>
          <w:sz w:val="18"/>
          <w:szCs w:val="18"/>
        </w:rPr>
        <w:t>9</w:t>
      </w:r>
      <w:r w:rsidRPr="004965A3">
        <w:rPr>
          <w:rFonts w:ascii="Arial" w:eastAsia="Arial" w:hAnsi="Arial" w:cs="Arial"/>
          <w:color w:val="000000"/>
          <w:sz w:val="18"/>
          <w:szCs w:val="18"/>
        </w:rPr>
        <w:t xml:space="preserve"> general approach in measuring the impairment of those financial assets. Under the general approach, the </w:t>
      </w:r>
      <w:r w:rsidR="005D7265" w:rsidRPr="004965A3">
        <w:rPr>
          <w:rFonts w:ascii="Arial" w:eastAsia="Arial" w:hAnsi="Arial" w:cs="Arial"/>
          <w:color w:val="000000"/>
          <w:sz w:val="18"/>
          <w:szCs w:val="18"/>
        </w:rPr>
        <w:t>12</w:t>
      </w:r>
      <w:r w:rsidRPr="004965A3">
        <w:rPr>
          <w:rFonts w:ascii="Arial" w:eastAsia="Arial" w:hAnsi="Arial" w:cs="Arial"/>
          <w:color w:val="000000"/>
          <w:sz w:val="18"/>
          <w:szCs w:val="18"/>
        </w:rPr>
        <w:t>-month or the lifetime expected credit loss is applied depending on whether there has been a significant increase in credit risk since the initial recognition.</w:t>
      </w:r>
    </w:p>
    <w:p w14:paraId="00000100" w14:textId="77777777" w:rsidR="00536D27" w:rsidRPr="004965A3" w:rsidRDefault="00536D27" w:rsidP="00CB7592">
      <w:pPr>
        <w:pBdr>
          <w:top w:val="nil"/>
          <w:left w:val="nil"/>
          <w:bottom w:val="nil"/>
          <w:right w:val="nil"/>
          <w:between w:val="nil"/>
        </w:pBdr>
        <w:ind w:left="547"/>
        <w:rPr>
          <w:rFonts w:ascii="Arial" w:eastAsia="Arial" w:hAnsi="Arial" w:cs="Arial"/>
          <w:color w:val="000000"/>
          <w:sz w:val="18"/>
          <w:szCs w:val="18"/>
        </w:rPr>
      </w:pPr>
    </w:p>
    <w:p w14:paraId="00000101" w14:textId="7EED73FB" w:rsidR="00536D27" w:rsidRPr="004965A3" w:rsidRDefault="00B86779" w:rsidP="00CB7592">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 xml:space="preserve">The significant increase in credit risk (from initial recognition) assessment is performed every end of reporting period by comparing </w:t>
      </w:r>
      <w:proofErr w:type="spellStart"/>
      <w:r w:rsidRPr="004965A3">
        <w:rPr>
          <w:rFonts w:ascii="Arial" w:eastAsia="Arial" w:hAnsi="Arial" w:cs="Arial"/>
          <w:color w:val="000000"/>
          <w:sz w:val="18"/>
          <w:szCs w:val="18"/>
        </w:rPr>
        <w:t>i</w:t>
      </w:r>
      <w:proofErr w:type="spellEnd"/>
      <w:r w:rsidRPr="004965A3">
        <w:rPr>
          <w:rFonts w:ascii="Arial" w:eastAsia="Arial" w:hAnsi="Arial" w:cs="Arial"/>
          <w:color w:val="000000"/>
          <w:sz w:val="18"/>
          <w:szCs w:val="18"/>
        </w:rPr>
        <w:t xml:space="preserve">) expected risk of default as of the reporting date and ii) estimated risk of default on the date of initial recognition. </w:t>
      </w:r>
    </w:p>
    <w:p w14:paraId="7687564C" w14:textId="37D54327" w:rsidR="00FA7FBD" w:rsidRPr="004965A3" w:rsidRDefault="00FA7FBD" w:rsidP="00CB7592">
      <w:pPr>
        <w:pBdr>
          <w:top w:val="nil"/>
          <w:left w:val="nil"/>
          <w:bottom w:val="nil"/>
          <w:right w:val="nil"/>
          <w:between w:val="nil"/>
        </w:pBdr>
        <w:ind w:left="547"/>
        <w:rPr>
          <w:rFonts w:ascii="Arial" w:eastAsia="Arial" w:hAnsi="Arial" w:cs="Arial"/>
          <w:color w:val="000000"/>
          <w:sz w:val="18"/>
          <w:szCs w:val="18"/>
        </w:rPr>
      </w:pPr>
    </w:p>
    <w:p w14:paraId="2C5E172A" w14:textId="77777777" w:rsidR="001C0E55" w:rsidRPr="004965A3" w:rsidRDefault="001C0E55">
      <w:pPr>
        <w:rPr>
          <w:rFonts w:ascii="Arial" w:eastAsia="Arial" w:hAnsi="Arial" w:cs="Arial"/>
          <w:color w:val="000000"/>
          <w:sz w:val="18"/>
          <w:szCs w:val="18"/>
        </w:rPr>
      </w:pPr>
      <w:r w:rsidRPr="004965A3">
        <w:rPr>
          <w:rFonts w:ascii="Arial" w:eastAsia="Arial" w:hAnsi="Arial" w:cs="Arial"/>
          <w:color w:val="000000"/>
          <w:sz w:val="18"/>
          <w:szCs w:val="18"/>
        </w:rPr>
        <w:br w:type="page"/>
      </w:r>
    </w:p>
    <w:p w14:paraId="4976ACDF" w14:textId="07CBB151"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lastRenderedPageBreak/>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68D2D3A8"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p>
    <w:p w14:paraId="7B0EBC67"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When measuring expected credit losses, the Group reflects the following:</w:t>
      </w:r>
    </w:p>
    <w:p w14:paraId="7F5EBC97" w14:textId="77777777" w:rsidR="00FA7FBD" w:rsidRPr="004965A3" w:rsidRDefault="00FA7FBD" w:rsidP="00FA7FBD">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probability-weighted estimated uncollectible amounts</w:t>
      </w:r>
    </w:p>
    <w:p w14:paraId="7075F2C0" w14:textId="77777777" w:rsidR="00FA7FBD" w:rsidRPr="004965A3" w:rsidRDefault="00FA7FBD" w:rsidP="00FA7FBD">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 xml:space="preserve">time value of money; and </w:t>
      </w:r>
    </w:p>
    <w:p w14:paraId="77EEA05D" w14:textId="77777777" w:rsidR="00FA7FBD" w:rsidRPr="004965A3" w:rsidRDefault="00FA7FBD" w:rsidP="00FA7FBD">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 xml:space="preserve">supportable and reasonable information as of the reporting date about </w:t>
      </w:r>
      <w:proofErr w:type="gramStart"/>
      <w:r w:rsidRPr="004965A3">
        <w:rPr>
          <w:rFonts w:ascii="Arial" w:eastAsia="Arial" w:hAnsi="Arial" w:cs="Arial"/>
          <w:color w:val="000000"/>
          <w:sz w:val="18"/>
          <w:szCs w:val="18"/>
        </w:rPr>
        <w:t>past experience</w:t>
      </w:r>
      <w:proofErr w:type="gramEnd"/>
      <w:r w:rsidRPr="004965A3">
        <w:rPr>
          <w:rFonts w:ascii="Arial" w:eastAsia="Arial" w:hAnsi="Arial" w:cs="Arial"/>
          <w:color w:val="000000"/>
          <w:sz w:val="18"/>
          <w:szCs w:val="18"/>
        </w:rPr>
        <w:t>, current conditions and forecasts of future situations.</w:t>
      </w:r>
    </w:p>
    <w:p w14:paraId="188B104A"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p>
    <w:p w14:paraId="29FCAE24" w14:textId="77777777" w:rsidR="00FA7FBD" w:rsidRPr="004965A3" w:rsidRDefault="00FA7FBD" w:rsidP="00FA7FBD">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Impairment (and reversal of impairment) losses are recognised in profit or loss as a separate line item. Subsequent recoveries of amounts previously written off are credited against the same line item.</w:t>
      </w:r>
    </w:p>
    <w:p w14:paraId="00000102" w14:textId="30AB7C94" w:rsidR="004344F3" w:rsidRPr="004965A3" w:rsidRDefault="004344F3">
      <w:pPr>
        <w:rPr>
          <w:rFonts w:ascii="Arial" w:eastAsia="Arial" w:hAnsi="Arial" w:cs="Arial"/>
          <w:color w:val="000000"/>
          <w:sz w:val="18"/>
          <w:szCs w:val="18"/>
        </w:rPr>
      </w:pPr>
    </w:p>
    <w:p w14:paraId="559D9E29" w14:textId="75B3DA6E" w:rsidR="005E7EAA" w:rsidRPr="004965A3" w:rsidRDefault="00DD7C98" w:rsidP="005E7EAA">
      <w:pPr>
        <w:pStyle w:val="Heading2"/>
        <w:spacing w:before="0"/>
        <w:ind w:left="567" w:hanging="567"/>
        <w:rPr>
          <w:rFonts w:ascii="Arial" w:eastAsia="Arial" w:hAnsi="Arial" w:cstheme="minorBidi"/>
          <w:b/>
          <w:bCs/>
          <w:color w:val="CF4A02"/>
          <w:sz w:val="18"/>
          <w:szCs w:val="18"/>
          <w:lang w:eastAsia="en-GB"/>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A7FBD" w:rsidRPr="004965A3">
        <w:rPr>
          <w:rFonts w:ascii="Arial" w:eastAsia="Arial" w:hAnsi="Arial" w:cs="Arial"/>
          <w:b/>
          <w:color w:val="CF4A02"/>
          <w:sz w:val="18"/>
          <w:szCs w:val="18"/>
        </w:rPr>
        <w:t>5</w:t>
      </w:r>
      <w:r w:rsidR="00B86779" w:rsidRPr="004965A3">
        <w:rPr>
          <w:rFonts w:ascii="Arial" w:eastAsia="Arial" w:hAnsi="Arial" w:cs="Arial"/>
          <w:b/>
          <w:color w:val="CF4A02"/>
          <w:sz w:val="18"/>
          <w:szCs w:val="18"/>
        </w:rPr>
        <w:tab/>
      </w:r>
      <w:proofErr w:type="gramStart"/>
      <w:r w:rsidR="00FA7FBD" w:rsidRPr="004965A3">
        <w:rPr>
          <w:rFonts w:ascii="Arial" w:eastAsia="Arial" w:hAnsi="Arial" w:cs="Arial"/>
          <w:b/>
          <w:color w:val="CF4A02"/>
          <w:sz w:val="18"/>
          <w:szCs w:val="18"/>
        </w:rPr>
        <w:t>Non-current</w:t>
      </w:r>
      <w:proofErr w:type="gramEnd"/>
      <w:r w:rsidR="00FA7FBD" w:rsidRPr="004965A3">
        <w:rPr>
          <w:rFonts w:ascii="Arial" w:eastAsia="Arial" w:hAnsi="Arial" w:cs="Arial"/>
          <w:b/>
          <w:color w:val="CF4A02"/>
          <w:sz w:val="18"/>
          <w:szCs w:val="18"/>
        </w:rPr>
        <w:t xml:space="preserve"> assets held-for-sale and d</w:t>
      </w:r>
      <w:r w:rsidR="005E7EAA" w:rsidRPr="004965A3">
        <w:rPr>
          <w:rFonts w:ascii="Arial" w:eastAsia="Arial" w:hAnsi="Arial" w:cs="Arial"/>
          <w:b/>
          <w:bCs/>
          <w:color w:val="CF4A02"/>
          <w:sz w:val="18"/>
          <w:szCs w:val="18"/>
          <w:lang w:eastAsia="en-GB"/>
        </w:rPr>
        <w:t>iscontinued operation</w:t>
      </w:r>
    </w:p>
    <w:p w14:paraId="2BDD1309" w14:textId="77777777" w:rsidR="00F834FE" w:rsidRPr="004965A3" w:rsidRDefault="00F834FE" w:rsidP="00FA7FBD">
      <w:pPr>
        <w:pStyle w:val="BlockText"/>
        <w:ind w:left="567" w:right="0"/>
        <w:rPr>
          <w:rFonts w:ascii="Arial" w:hAnsi="Arial" w:cs="Arial"/>
          <w:sz w:val="18"/>
          <w:szCs w:val="18"/>
          <w:lang w:val="en-GB"/>
        </w:rPr>
      </w:pPr>
    </w:p>
    <w:p w14:paraId="7D8B2B16" w14:textId="7CBAF885" w:rsidR="00FA7FBD" w:rsidRPr="004965A3" w:rsidRDefault="00FA7FBD" w:rsidP="00FA7FBD">
      <w:pPr>
        <w:pStyle w:val="BlockText"/>
        <w:ind w:left="567" w:right="0"/>
        <w:rPr>
          <w:rFonts w:ascii="Arial" w:hAnsi="Arial" w:cs="Arial"/>
          <w:sz w:val="18"/>
          <w:szCs w:val="18"/>
          <w:lang w:val="en-GB"/>
        </w:rPr>
      </w:pPr>
      <w:r w:rsidRPr="004965A3">
        <w:rPr>
          <w:rFonts w:ascii="Arial"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5F00E174" w14:textId="77777777" w:rsidR="00FA7FBD" w:rsidRPr="004965A3" w:rsidRDefault="00FA7FBD" w:rsidP="00FA7FBD">
      <w:pPr>
        <w:pStyle w:val="BlockText"/>
        <w:ind w:left="567" w:right="0"/>
        <w:rPr>
          <w:rFonts w:ascii="Arial" w:hAnsi="Arial" w:cs="Arial"/>
          <w:sz w:val="18"/>
          <w:szCs w:val="18"/>
          <w:lang w:val="en-GB"/>
        </w:rPr>
      </w:pPr>
    </w:p>
    <w:p w14:paraId="3FD5FFB9" w14:textId="77777777" w:rsidR="00FA7FBD" w:rsidRPr="004965A3" w:rsidRDefault="00FA7FBD" w:rsidP="00FA7FBD">
      <w:pPr>
        <w:pStyle w:val="BlockText"/>
        <w:ind w:left="567" w:right="0"/>
        <w:rPr>
          <w:rFonts w:ascii="Arial" w:hAnsi="Arial" w:cs="Arial"/>
          <w:sz w:val="18"/>
          <w:szCs w:val="18"/>
          <w:lang w:val="en-GB"/>
        </w:rPr>
      </w:pPr>
      <w:r w:rsidRPr="004965A3">
        <w:rPr>
          <w:rFonts w:ascii="Arial" w:hAnsi="Arial" w:cs="Arial"/>
          <w:sz w:val="18"/>
          <w:szCs w:val="18"/>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4965A3">
        <w:rPr>
          <w:rFonts w:ascii="Arial" w:hAnsi="Arial" w:cs="Arial"/>
          <w:sz w:val="18"/>
          <w:szCs w:val="18"/>
          <w:lang w:val="en-GB"/>
        </w:rPr>
        <w:t>in excess of</w:t>
      </w:r>
      <w:proofErr w:type="gramEnd"/>
      <w:r w:rsidRPr="004965A3">
        <w:rPr>
          <w:rFonts w:ascii="Arial" w:hAnsi="Arial" w:cs="Arial"/>
          <w:sz w:val="18"/>
          <w:szCs w:val="18"/>
          <w:lang w:val="en-GB"/>
        </w:rPr>
        <w:t xml:space="preserve"> any cumulative impairment loss previously recognised. </w:t>
      </w:r>
    </w:p>
    <w:p w14:paraId="0FC03B38" w14:textId="77777777" w:rsidR="00FA7FBD" w:rsidRPr="004965A3" w:rsidRDefault="00FA7FBD" w:rsidP="00FA7FBD">
      <w:pPr>
        <w:pStyle w:val="BlockText"/>
        <w:ind w:left="567" w:right="0"/>
        <w:rPr>
          <w:rFonts w:ascii="Arial" w:hAnsi="Arial" w:cs="Arial"/>
          <w:sz w:val="18"/>
          <w:szCs w:val="18"/>
          <w:lang w:val="en-GB"/>
        </w:rPr>
      </w:pPr>
    </w:p>
    <w:p w14:paraId="5CAC931B" w14:textId="5DD73855" w:rsidR="00FA7FBD" w:rsidRPr="004965A3" w:rsidRDefault="00FA7FBD" w:rsidP="00FA7FBD">
      <w:pPr>
        <w:pStyle w:val="BlockText"/>
        <w:ind w:left="567" w:right="0"/>
        <w:rPr>
          <w:rFonts w:ascii="Arial" w:hAnsi="Arial" w:cs="Arial"/>
          <w:sz w:val="18"/>
          <w:szCs w:val="18"/>
          <w:lang w:val="en-GB"/>
        </w:rPr>
      </w:pPr>
      <w:r w:rsidRPr="004965A3">
        <w:rPr>
          <w:rFonts w:ascii="Arial" w:hAnsi="Arial" w:cs="Arial"/>
          <w:sz w:val="18"/>
          <w:szCs w:val="18"/>
          <w:lang w:val="en-GB"/>
        </w:rPr>
        <w:t xml:space="preserve">Non-current assets (or disposal groups) are not depreciated or amortised. </w:t>
      </w:r>
    </w:p>
    <w:p w14:paraId="2498F9F6" w14:textId="77777777" w:rsidR="00FA7FBD" w:rsidRPr="004965A3" w:rsidRDefault="00FA7FBD" w:rsidP="00FA7FBD">
      <w:pPr>
        <w:pStyle w:val="BlockText"/>
        <w:ind w:left="567" w:right="0"/>
        <w:rPr>
          <w:rFonts w:ascii="Arial" w:hAnsi="Arial" w:cs="Arial"/>
          <w:sz w:val="18"/>
          <w:szCs w:val="18"/>
          <w:lang w:val="en-GB"/>
        </w:rPr>
      </w:pPr>
    </w:p>
    <w:p w14:paraId="0390BF5E" w14:textId="0FB7D0D6" w:rsidR="005E7EAA" w:rsidRPr="004965A3" w:rsidRDefault="005E7EAA" w:rsidP="005E7EAA">
      <w:pPr>
        <w:pStyle w:val="BlockText"/>
        <w:ind w:left="567" w:right="0" w:firstLine="0"/>
        <w:rPr>
          <w:rFonts w:ascii="Arial" w:hAnsi="Arial" w:cs="Arial"/>
          <w:sz w:val="18"/>
          <w:szCs w:val="18"/>
          <w:lang w:val="en-GB"/>
        </w:rPr>
      </w:pPr>
      <w:r w:rsidRPr="004965A3">
        <w:rPr>
          <w:rFonts w:ascii="Arial" w:hAnsi="Arial" w:cs="Arial"/>
          <w:sz w:val="18"/>
          <w:szCs w:val="18"/>
          <w:lang w:val="en-GB"/>
        </w:rPr>
        <w:t xml:space="preserve">A discontinued operation is a component of the Group that has been disposed of or is classified as held for sale </w:t>
      </w:r>
      <w:r w:rsidRPr="004965A3">
        <w:rPr>
          <w:rFonts w:ascii="Arial" w:hAnsi="Arial" w:cs="Arial"/>
          <w:spacing w:val="-2"/>
          <w:sz w:val="18"/>
          <w:szCs w:val="18"/>
          <w:lang w:val="en-GB"/>
        </w:rPr>
        <w:t>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1C6C888A" w14:textId="1AC97871" w:rsidR="005E7EAA" w:rsidRPr="004965A3" w:rsidRDefault="005E7EAA" w:rsidP="00366C2F">
      <w:pPr>
        <w:pBdr>
          <w:top w:val="nil"/>
          <w:left w:val="nil"/>
          <w:bottom w:val="nil"/>
          <w:right w:val="nil"/>
          <w:between w:val="nil"/>
        </w:pBdr>
        <w:ind w:left="547"/>
        <w:rPr>
          <w:rFonts w:ascii="Arial" w:eastAsia="Arial" w:hAnsi="Arial" w:cs="Arial"/>
          <w:sz w:val="18"/>
          <w:szCs w:val="18"/>
        </w:rPr>
      </w:pPr>
    </w:p>
    <w:p w14:paraId="0000011B" w14:textId="5E88B385" w:rsidR="00536D27" w:rsidRPr="004965A3" w:rsidRDefault="005E7EAA"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FA7FBD" w:rsidRPr="004965A3">
        <w:rPr>
          <w:rFonts w:ascii="Arial" w:eastAsia="Arial" w:hAnsi="Arial" w:cs="Arial"/>
          <w:b/>
          <w:color w:val="CF4A02"/>
          <w:sz w:val="18"/>
          <w:szCs w:val="18"/>
        </w:rPr>
        <w:t>6</w:t>
      </w:r>
      <w:r w:rsidRPr="004965A3">
        <w:rPr>
          <w:rFonts w:ascii="Arial" w:eastAsia="Arial" w:hAnsi="Arial" w:cs="Arial"/>
          <w:b/>
          <w:color w:val="CF4A02"/>
          <w:sz w:val="18"/>
          <w:szCs w:val="18"/>
        </w:rPr>
        <w:tab/>
      </w:r>
      <w:r w:rsidR="00B86779" w:rsidRPr="004965A3">
        <w:rPr>
          <w:rFonts w:ascii="Arial" w:eastAsia="Arial" w:hAnsi="Arial" w:cs="Arial"/>
          <w:b/>
          <w:color w:val="CF4A02"/>
          <w:sz w:val="18"/>
          <w:szCs w:val="18"/>
        </w:rPr>
        <w:t xml:space="preserve">Property, </w:t>
      </w:r>
      <w:proofErr w:type="gramStart"/>
      <w:r w:rsidR="00B86779" w:rsidRPr="004965A3">
        <w:rPr>
          <w:rFonts w:ascii="Arial" w:eastAsia="Arial" w:hAnsi="Arial" w:cs="Arial"/>
          <w:b/>
          <w:color w:val="CF4A02"/>
          <w:sz w:val="18"/>
          <w:szCs w:val="18"/>
        </w:rPr>
        <w:t>plant</w:t>
      </w:r>
      <w:proofErr w:type="gramEnd"/>
      <w:r w:rsidR="00B86779" w:rsidRPr="004965A3">
        <w:rPr>
          <w:rFonts w:ascii="Arial" w:eastAsia="Arial" w:hAnsi="Arial" w:cs="Arial"/>
          <w:b/>
          <w:color w:val="CF4A02"/>
          <w:sz w:val="18"/>
          <w:szCs w:val="18"/>
        </w:rPr>
        <w:t xml:space="preserve"> and equipment</w:t>
      </w:r>
    </w:p>
    <w:p w14:paraId="0000011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1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All other property, plant and equipment are stated at historical cost less accumulated depreciation and impairment losses. Historical costs include expenditures directly attributable to the items’ acquisition.</w:t>
      </w:r>
    </w:p>
    <w:p w14:paraId="0000011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1F" w14:textId="625B7588"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Subsequent costs are included in the asset’s carrying amount</w:t>
      </w:r>
      <w:r w:rsidR="00090F41" w:rsidRPr="004965A3">
        <w:rPr>
          <w:rFonts w:ascii="Arial" w:eastAsia="Arial" w:hAnsi="Arial" w:cs="Arial"/>
          <w:sz w:val="18"/>
          <w:szCs w:val="18"/>
        </w:rPr>
        <w:t xml:space="preserve"> or recognised in a separate asset as appropriate</w:t>
      </w:r>
      <w:r w:rsidRPr="004965A3">
        <w:rPr>
          <w:rFonts w:ascii="Arial" w:eastAsia="Arial" w:hAnsi="Arial" w:cs="Arial"/>
          <w:sz w:val="18"/>
          <w:szCs w:val="18"/>
        </w:rPr>
        <w:t xml:space="preserve">, only when it is probable that future economic benefits associated with the item will flow to the Group and the cost of the item can be measured reliably. The carrying amount of replaced parts are derecognised. All other repairs and maintenance are charged to profit or loss when incurred. </w:t>
      </w:r>
    </w:p>
    <w:p w14:paraId="0000012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21"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14:paraId="00000122"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23" w14:textId="150649DA" w:rsidR="00536D27" w:rsidRPr="004965A3"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Land improvements</w:t>
      </w:r>
      <w:r w:rsidRPr="004965A3">
        <w:rPr>
          <w:rFonts w:ascii="Arial" w:eastAsia="Arial" w:hAnsi="Arial" w:cs="Arial"/>
          <w:color w:val="000000"/>
          <w:sz w:val="18"/>
          <w:szCs w:val="18"/>
        </w:rPr>
        <w:tab/>
      </w:r>
      <w:r w:rsidR="005D7265" w:rsidRPr="004965A3">
        <w:rPr>
          <w:rFonts w:ascii="Arial" w:eastAsia="Arial" w:hAnsi="Arial" w:cs="Arial"/>
          <w:color w:val="000000"/>
          <w:sz w:val="18"/>
          <w:szCs w:val="18"/>
        </w:rPr>
        <w:t>5</w:t>
      </w:r>
      <w:r w:rsidRPr="004965A3">
        <w:rPr>
          <w:rFonts w:ascii="Arial" w:eastAsia="Arial" w:hAnsi="Arial" w:cs="Arial"/>
          <w:color w:val="000000"/>
          <w:sz w:val="18"/>
          <w:szCs w:val="18"/>
        </w:rPr>
        <w:t xml:space="preserve"> - </w:t>
      </w:r>
      <w:r w:rsidR="005D7265" w:rsidRPr="004965A3">
        <w:rPr>
          <w:rFonts w:ascii="Arial" w:eastAsia="Arial" w:hAnsi="Arial" w:cs="Arial"/>
          <w:color w:val="000000"/>
          <w:sz w:val="18"/>
          <w:szCs w:val="18"/>
        </w:rPr>
        <w:t>40</w:t>
      </w:r>
      <w:r w:rsidRPr="004965A3">
        <w:rPr>
          <w:rFonts w:ascii="Arial" w:eastAsia="Arial" w:hAnsi="Arial" w:cs="Arial"/>
          <w:color w:val="000000"/>
          <w:sz w:val="18"/>
          <w:szCs w:val="18"/>
        </w:rPr>
        <w:t xml:space="preserve"> years</w:t>
      </w:r>
    </w:p>
    <w:p w14:paraId="00000124" w14:textId="5247BC38" w:rsidR="00536D27" w:rsidRPr="004965A3"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Buildings and building improvements</w:t>
      </w:r>
      <w:r w:rsidRPr="004965A3">
        <w:rPr>
          <w:rFonts w:ascii="Arial" w:eastAsia="Arial" w:hAnsi="Arial" w:cs="Arial"/>
          <w:color w:val="000000"/>
          <w:sz w:val="18"/>
          <w:szCs w:val="18"/>
        </w:rPr>
        <w:tab/>
      </w:r>
      <w:r w:rsidR="005D7265" w:rsidRPr="004965A3">
        <w:rPr>
          <w:rFonts w:ascii="Arial" w:eastAsia="Arial" w:hAnsi="Arial" w:cs="Arial"/>
          <w:color w:val="000000"/>
          <w:sz w:val="18"/>
          <w:szCs w:val="18"/>
        </w:rPr>
        <w:t>5</w:t>
      </w:r>
      <w:r w:rsidRPr="004965A3">
        <w:rPr>
          <w:rFonts w:ascii="Arial" w:eastAsia="Arial" w:hAnsi="Arial" w:cs="Arial"/>
          <w:color w:val="000000"/>
          <w:sz w:val="18"/>
          <w:szCs w:val="18"/>
        </w:rPr>
        <w:t xml:space="preserve"> - </w:t>
      </w:r>
      <w:r w:rsidR="005D7265" w:rsidRPr="004965A3">
        <w:rPr>
          <w:rFonts w:ascii="Arial" w:eastAsia="Arial" w:hAnsi="Arial" w:cs="Arial"/>
          <w:color w:val="000000"/>
          <w:sz w:val="18"/>
          <w:szCs w:val="18"/>
        </w:rPr>
        <w:t>40</w:t>
      </w: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years</w:t>
      </w:r>
      <w:proofErr w:type="gramEnd"/>
    </w:p>
    <w:p w14:paraId="00000125" w14:textId="0E91AE02" w:rsidR="00536D27" w:rsidRPr="004965A3"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Machinery and factory equipment</w:t>
      </w:r>
      <w:r w:rsidRPr="004965A3">
        <w:rPr>
          <w:rFonts w:ascii="Arial" w:eastAsia="Arial" w:hAnsi="Arial" w:cs="Arial"/>
          <w:color w:val="000000"/>
          <w:sz w:val="18"/>
          <w:szCs w:val="18"/>
        </w:rPr>
        <w:tab/>
      </w:r>
      <w:r w:rsidR="005D7265" w:rsidRPr="004965A3">
        <w:rPr>
          <w:rFonts w:ascii="Arial" w:eastAsia="Arial" w:hAnsi="Arial" w:cs="Arial"/>
          <w:color w:val="000000"/>
          <w:sz w:val="18"/>
          <w:szCs w:val="18"/>
        </w:rPr>
        <w:t>3</w:t>
      </w:r>
      <w:r w:rsidRPr="004965A3">
        <w:rPr>
          <w:rFonts w:ascii="Arial" w:eastAsia="Arial" w:hAnsi="Arial" w:cs="Arial"/>
          <w:color w:val="000000"/>
          <w:sz w:val="18"/>
          <w:szCs w:val="18"/>
        </w:rPr>
        <w:t xml:space="preserve"> - </w:t>
      </w:r>
      <w:r w:rsidR="005D7265" w:rsidRPr="004965A3">
        <w:rPr>
          <w:rFonts w:ascii="Arial" w:eastAsia="Arial" w:hAnsi="Arial" w:cs="Arial"/>
          <w:color w:val="000000"/>
          <w:sz w:val="18"/>
          <w:szCs w:val="18"/>
        </w:rPr>
        <w:t>20</w:t>
      </w:r>
      <w:r w:rsidRPr="004965A3">
        <w:rPr>
          <w:rFonts w:ascii="Arial" w:eastAsia="Arial" w:hAnsi="Arial" w:cs="Arial"/>
          <w:color w:val="000000"/>
          <w:sz w:val="18"/>
          <w:szCs w:val="18"/>
        </w:rPr>
        <w:t xml:space="preserve"> years</w:t>
      </w:r>
    </w:p>
    <w:p w14:paraId="00000126" w14:textId="2F349D14" w:rsidR="00536D27" w:rsidRPr="004965A3"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 xml:space="preserve">Furniture, </w:t>
      </w:r>
      <w:proofErr w:type="gramStart"/>
      <w:r w:rsidRPr="004965A3">
        <w:rPr>
          <w:rFonts w:ascii="Arial" w:eastAsia="Arial" w:hAnsi="Arial" w:cs="Arial"/>
          <w:color w:val="000000"/>
          <w:sz w:val="18"/>
          <w:szCs w:val="18"/>
        </w:rPr>
        <w:t>fixtures</w:t>
      </w:r>
      <w:proofErr w:type="gramEnd"/>
      <w:r w:rsidRPr="004965A3">
        <w:rPr>
          <w:rFonts w:ascii="Arial" w:eastAsia="Arial" w:hAnsi="Arial" w:cs="Arial"/>
          <w:color w:val="000000"/>
          <w:sz w:val="18"/>
          <w:szCs w:val="18"/>
        </w:rPr>
        <w:t xml:space="preserve"> and office equipment</w:t>
      </w:r>
      <w:r w:rsidRPr="004965A3">
        <w:rPr>
          <w:rFonts w:ascii="Arial" w:eastAsia="Arial" w:hAnsi="Arial" w:cs="Arial"/>
          <w:color w:val="000000"/>
          <w:sz w:val="18"/>
          <w:szCs w:val="18"/>
        </w:rPr>
        <w:tab/>
      </w:r>
      <w:r w:rsidR="005D7265" w:rsidRPr="004965A3">
        <w:rPr>
          <w:rFonts w:ascii="Arial" w:eastAsia="Arial" w:hAnsi="Arial" w:cs="Arial"/>
          <w:color w:val="000000"/>
          <w:sz w:val="18"/>
          <w:szCs w:val="18"/>
        </w:rPr>
        <w:t>3</w:t>
      </w:r>
      <w:r w:rsidRPr="004965A3">
        <w:rPr>
          <w:rFonts w:ascii="Arial" w:eastAsia="Arial" w:hAnsi="Arial" w:cs="Arial"/>
          <w:color w:val="000000"/>
          <w:sz w:val="18"/>
          <w:szCs w:val="18"/>
        </w:rPr>
        <w:t xml:space="preserve"> - </w:t>
      </w:r>
      <w:r w:rsidR="005D7265" w:rsidRPr="004965A3">
        <w:rPr>
          <w:rFonts w:ascii="Arial" w:eastAsia="Arial" w:hAnsi="Arial" w:cs="Arial"/>
          <w:color w:val="000000"/>
          <w:sz w:val="18"/>
          <w:szCs w:val="18"/>
        </w:rPr>
        <w:t>20</w:t>
      </w:r>
      <w:r w:rsidRPr="004965A3">
        <w:rPr>
          <w:rFonts w:ascii="Arial" w:eastAsia="Arial" w:hAnsi="Arial" w:cs="Arial"/>
          <w:color w:val="000000"/>
          <w:sz w:val="18"/>
          <w:szCs w:val="18"/>
        </w:rPr>
        <w:t xml:space="preserve"> years</w:t>
      </w:r>
    </w:p>
    <w:p w14:paraId="00000127" w14:textId="525B58D9" w:rsidR="00536D27" w:rsidRPr="004965A3"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Vehicles</w:t>
      </w:r>
      <w:r w:rsidRPr="004965A3">
        <w:rPr>
          <w:rFonts w:ascii="Arial" w:eastAsia="Arial" w:hAnsi="Arial" w:cs="Arial"/>
          <w:color w:val="000000"/>
          <w:sz w:val="18"/>
          <w:szCs w:val="18"/>
        </w:rPr>
        <w:tab/>
      </w:r>
      <w:r w:rsidR="005D7265" w:rsidRPr="004965A3">
        <w:rPr>
          <w:rFonts w:ascii="Arial" w:eastAsia="Arial" w:hAnsi="Arial" w:cs="Arial"/>
          <w:color w:val="000000"/>
          <w:sz w:val="18"/>
          <w:szCs w:val="18"/>
        </w:rPr>
        <w:t>3</w:t>
      </w:r>
      <w:r w:rsidRPr="004965A3">
        <w:rPr>
          <w:rFonts w:ascii="Arial" w:eastAsia="Arial" w:hAnsi="Arial" w:cs="Arial"/>
          <w:color w:val="000000"/>
          <w:sz w:val="18"/>
          <w:szCs w:val="18"/>
        </w:rPr>
        <w:t xml:space="preserve"> - </w:t>
      </w:r>
      <w:r w:rsidR="005D7265" w:rsidRPr="004965A3">
        <w:rPr>
          <w:rFonts w:ascii="Arial" w:eastAsia="Arial" w:hAnsi="Arial" w:cs="Arial"/>
          <w:color w:val="000000"/>
          <w:sz w:val="18"/>
          <w:szCs w:val="18"/>
        </w:rPr>
        <w:t>20</w:t>
      </w:r>
      <w:r w:rsidRPr="004965A3">
        <w:rPr>
          <w:rFonts w:ascii="Arial" w:eastAsia="Arial" w:hAnsi="Arial" w:cs="Arial"/>
          <w:color w:val="000000"/>
          <w:sz w:val="18"/>
          <w:szCs w:val="18"/>
        </w:rPr>
        <w:t xml:space="preserve"> years</w:t>
      </w:r>
    </w:p>
    <w:p w14:paraId="0000012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29"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assets’ residual values and useful lives are reviewed, and adjusted if appropriate, at the end of each reporting period.</w:t>
      </w:r>
    </w:p>
    <w:p w14:paraId="0000012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2B" w14:textId="79CE400F"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Gains or losses on disposals </w:t>
      </w:r>
      <w:r w:rsidR="00090F41" w:rsidRPr="004965A3">
        <w:rPr>
          <w:rFonts w:ascii="Arial" w:eastAsia="Arial" w:hAnsi="Arial" w:cs="Arial"/>
          <w:sz w:val="18"/>
          <w:szCs w:val="18"/>
        </w:rPr>
        <w:t xml:space="preserve">of property, plant and equipment </w:t>
      </w:r>
      <w:r w:rsidRPr="004965A3">
        <w:rPr>
          <w:rFonts w:ascii="Arial" w:eastAsia="Arial" w:hAnsi="Arial" w:cs="Arial"/>
          <w:sz w:val="18"/>
          <w:szCs w:val="18"/>
        </w:rPr>
        <w:t xml:space="preserve">are determined by comparing the proceeds with the carrying amount, and they are recognised in other gains or </w:t>
      </w:r>
      <w:r w:rsidR="00090F41" w:rsidRPr="004965A3">
        <w:rPr>
          <w:rFonts w:ascii="Arial" w:eastAsia="Arial" w:hAnsi="Arial" w:cs="Arial"/>
          <w:sz w:val="18"/>
          <w:szCs w:val="18"/>
        </w:rPr>
        <w:t>(</w:t>
      </w:r>
      <w:r w:rsidRPr="004965A3">
        <w:rPr>
          <w:rFonts w:ascii="Arial" w:eastAsia="Arial" w:hAnsi="Arial" w:cs="Arial"/>
          <w:sz w:val="18"/>
          <w:szCs w:val="18"/>
        </w:rPr>
        <w:t>losses</w:t>
      </w:r>
      <w:r w:rsidR="00090F41" w:rsidRPr="004965A3">
        <w:rPr>
          <w:rFonts w:ascii="Arial" w:eastAsia="Arial" w:hAnsi="Arial" w:cs="Arial"/>
          <w:sz w:val="18"/>
          <w:szCs w:val="18"/>
        </w:rPr>
        <w:t>)</w:t>
      </w:r>
      <w:r w:rsidRPr="004965A3">
        <w:rPr>
          <w:rFonts w:ascii="Arial" w:eastAsia="Arial" w:hAnsi="Arial" w:cs="Arial"/>
          <w:sz w:val="18"/>
          <w:szCs w:val="18"/>
        </w:rPr>
        <w:t xml:space="preserve"> in the statement of income.</w:t>
      </w:r>
    </w:p>
    <w:p w14:paraId="787C6AAB" w14:textId="58151FA0" w:rsidR="00FA7FBD" w:rsidRPr="004965A3" w:rsidRDefault="00FA7FBD" w:rsidP="00CB7592">
      <w:pPr>
        <w:pBdr>
          <w:top w:val="nil"/>
          <w:left w:val="nil"/>
          <w:bottom w:val="nil"/>
          <w:right w:val="nil"/>
          <w:between w:val="nil"/>
        </w:pBdr>
        <w:ind w:left="547"/>
        <w:rPr>
          <w:rFonts w:ascii="Arial" w:eastAsia="Arial" w:hAnsi="Arial" w:cs="Arial"/>
          <w:sz w:val="18"/>
          <w:szCs w:val="18"/>
        </w:rPr>
      </w:pPr>
    </w:p>
    <w:p w14:paraId="0000012D" w14:textId="7A6B19EB" w:rsidR="00536D27" w:rsidRPr="004965A3" w:rsidRDefault="00DD7C98"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A7FBD" w:rsidRPr="004965A3">
        <w:rPr>
          <w:rFonts w:ascii="Arial" w:eastAsia="Arial" w:hAnsi="Arial" w:cs="Arial"/>
          <w:b/>
          <w:color w:val="CF4A02"/>
          <w:sz w:val="18"/>
          <w:szCs w:val="18"/>
        </w:rPr>
        <w:t>7</w:t>
      </w:r>
      <w:r w:rsidR="00B86779" w:rsidRPr="004965A3">
        <w:rPr>
          <w:rFonts w:ascii="Arial" w:eastAsia="Arial" w:hAnsi="Arial" w:cs="Arial"/>
          <w:b/>
          <w:color w:val="CF4A02"/>
          <w:sz w:val="18"/>
          <w:szCs w:val="18"/>
        </w:rPr>
        <w:tab/>
        <w:t>Goodwill</w:t>
      </w:r>
    </w:p>
    <w:p w14:paraId="0000012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2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Goodwill is tested for impairment annually, or more frequently if events or changes in circumstances indicate that it might be impaired. Goodwill is carried at cost less accumulated impairment losses.</w:t>
      </w:r>
    </w:p>
    <w:p w14:paraId="0000013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31" w14:textId="6B328A8E" w:rsidR="001C0E55" w:rsidRPr="004965A3" w:rsidRDefault="00B86779" w:rsidP="00CB7592">
      <w:pPr>
        <w:pBdr>
          <w:top w:val="nil"/>
          <w:left w:val="nil"/>
          <w:bottom w:val="nil"/>
          <w:right w:val="nil"/>
          <w:between w:val="nil"/>
        </w:pBdr>
        <w:ind w:left="547"/>
        <w:rPr>
          <w:rFonts w:ascii="Arial" w:eastAsia="Arial" w:hAnsi="Arial" w:cs="Arial"/>
          <w:sz w:val="18"/>
          <w:szCs w:val="18"/>
        </w:rPr>
      </w:pPr>
      <w:proofErr w:type="gramStart"/>
      <w:r w:rsidRPr="004965A3">
        <w:rPr>
          <w:rFonts w:ascii="Arial" w:eastAsia="Arial" w:hAnsi="Arial" w:cs="Arial"/>
          <w:sz w:val="18"/>
          <w:szCs w:val="18"/>
        </w:rPr>
        <w:t>For the purpose of</w:t>
      </w:r>
      <w:proofErr w:type="gramEnd"/>
      <w:r w:rsidRPr="004965A3">
        <w:rPr>
          <w:rFonts w:ascii="Arial" w:eastAsia="Arial" w:hAnsi="Arial"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w:t>
      </w:r>
      <w:r w:rsidR="00090F41" w:rsidRPr="004965A3">
        <w:rPr>
          <w:rFonts w:ascii="Arial" w:eastAsia="Arial" w:hAnsi="Arial" w:cs="Arial"/>
          <w:sz w:val="18"/>
          <w:szCs w:val="18"/>
        </w:rPr>
        <w:t>, which are</w:t>
      </w:r>
      <w:r w:rsidRPr="004965A3">
        <w:rPr>
          <w:rFonts w:ascii="Arial" w:eastAsia="Arial" w:hAnsi="Arial" w:cs="Arial"/>
          <w:sz w:val="18"/>
          <w:szCs w:val="18"/>
        </w:rPr>
        <w:t xml:space="preserve"> the operating segments.</w:t>
      </w:r>
    </w:p>
    <w:p w14:paraId="0CFA67D8" w14:textId="77777777" w:rsidR="001C0E55" w:rsidRPr="004965A3" w:rsidRDefault="001C0E55">
      <w:pPr>
        <w:rPr>
          <w:rFonts w:ascii="Arial" w:eastAsia="Arial" w:hAnsi="Arial" w:cs="Arial"/>
          <w:sz w:val="18"/>
          <w:szCs w:val="18"/>
        </w:rPr>
      </w:pPr>
      <w:r w:rsidRPr="004965A3">
        <w:rPr>
          <w:rFonts w:ascii="Arial" w:eastAsia="Arial" w:hAnsi="Arial" w:cs="Arial"/>
          <w:sz w:val="18"/>
          <w:szCs w:val="18"/>
        </w:rPr>
        <w:br w:type="page"/>
      </w:r>
    </w:p>
    <w:p w14:paraId="00000133" w14:textId="63CE7022" w:rsidR="00536D27" w:rsidRPr="004965A3" w:rsidRDefault="00DD7C98"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lastRenderedPageBreak/>
        <w:t>4</w:t>
      </w:r>
      <w:r w:rsidR="00B86779" w:rsidRPr="004965A3">
        <w:rPr>
          <w:rFonts w:ascii="Arial" w:eastAsia="Arial" w:hAnsi="Arial" w:cs="Arial"/>
          <w:b/>
          <w:color w:val="CF4A02"/>
          <w:sz w:val="18"/>
          <w:szCs w:val="18"/>
        </w:rPr>
        <w:t>.</w:t>
      </w:r>
      <w:r w:rsidR="00FA7FBD" w:rsidRPr="004965A3">
        <w:rPr>
          <w:rFonts w:ascii="Arial" w:eastAsia="Arial" w:hAnsi="Arial" w:cs="Browallia New"/>
          <w:b/>
          <w:color w:val="CF4A02"/>
          <w:sz w:val="18"/>
          <w:szCs w:val="22"/>
        </w:rPr>
        <w:t>8</w:t>
      </w:r>
      <w:r w:rsidR="00B86779" w:rsidRPr="004965A3">
        <w:rPr>
          <w:rFonts w:ascii="Arial" w:eastAsia="Arial" w:hAnsi="Arial" w:cs="Arial"/>
          <w:b/>
          <w:color w:val="CF4A02"/>
          <w:sz w:val="18"/>
          <w:szCs w:val="18"/>
        </w:rPr>
        <w:tab/>
        <w:t>Intangible assets</w:t>
      </w:r>
    </w:p>
    <w:p w14:paraId="00000134"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2D58CA60" w14:textId="6E51BE24" w:rsidR="008A654C" w:rsidRPr="004965A3" w:rsidRDefault="008A654C" w:rsidP="00FA7FBD">
      <w:pPr>
        <w:ind w:left="540"/>
        <w:rPr>
          <w:rFonts w:ascii="Arial" w:eastAsia="Arial" w:hAnsi="Arial" w:cstheme="minorBidi"/>
          <w:sz w:val="18"/>
          <w:szCs w:val="18"/>
        </w:rPr>
      </w:pPr>
      <w:r w:rsidRPr="004965A3">
        <w:rPr>
          <w:rFonts w:ascii="Arial" w:eastAsia="Arial" w:hAnsi="Arial" w:cs="Arial"/>
          <w:sz w:val="18"/>
          <w:szCs w:val="18"/>
        </w:rPr>
        <w:t>Intangible assets acquired through business combination</w:t>
      </w:r>
      <w:r w:rsidR="00FA7FBD" w:rsidRPr="004965A3">
        <w:rPr>
          <w:rFonts w:ascii="Arial" w:eastAsia="Arial" w:hAnsi="Arial" w:cs="Arial"/>
          <w:sz w:val="18"/>
          <w:szCs w:val="18"/>
        </w:rPr>
        <w:t>s</w:t>
      </w:r>
      <w:r w:rsidRPr="004965A3">
        <w:rPr>
          <w:rFonts w:ascii="Arial" w:eastAsia="Arial" w:hAnsi="Arial" w:cs="Arial"/>
          <w:sz w:val="18"/>
          <w:szCs w:val="18"/>
        </w:rPr>
        <w:t xml:space="preserve"> are initially recognised at </w:t>
      </w:r>
      <w:r w:rsidR="00FA7FBD" w:rsidRPr="004965A3">
        <w:rPr>
          <w:rFonts w:ascii="Arial" w:eastAsia="Arial" w:hAnsi="Arial" w:cs="Arial"/>
          <w:sz w:val="18"/>
          <w:szCs w:val="18"/>
        </w:rPr>
        <w:t xml:space="preserve">the acquisition date. Intangible assets acquired in other cases such as purchases, or research and development that are qualified for assets recognition are initially recognised at directly attributable costs. Following to the initial recognition, intangible assets are subsequently carried at cost less any accumulated amortisation and accumulated impairment losses. </w:t>
      </w:r>
      <w:r w:rsidRPr="004965A3">
        <w:rPr>
          <w:rFonts w:ascii="Arial" w:eastAsia="Arial" w:hAnsi="Arial" w:cs="Arial"/>
          <w:sz w:val="18"/>
          <w:szCs w:val="18"/>
        </w:rPr>
        <w:t>The amortisation expense and impairment losses are charged to profit or loss.</w:t>
      </w:r>
    </w:p>
    <w:p w14:paraId="5A5EAFC8" w14:textId="77777777" w:rsidR="00F834FE" w:rsidRPr="004965A3" w:rsidRDefault="00F834FE" w:rsidP="00D45A8D">
      <w:pPr>
        <w:ind w:left="540"/>
        <w:rPr>
          <w:rFonts w:ascii="Arial" w:eastAsia="Arial" w:hAnsi="Arial" w:cs="Arial"/>
          <w:sz w:val="18"/>
          <w:szCs w:val="18"/>
        </w:rPr>
      </w:pPr>
    </w:p>
    <w:p w14:paraId="518773EA" w14:textId="5B2FF88A" w:rsidR="00D45A8D" w:rsidRPr="004965A3" w:rsidRDefault="00D45A8D" w:rsidP="00D45A8D">
      <w:pPr>
        <w:ind w:left="540"/>
        <w:rPr>
          <w:rFonts w:ascii="Arial" w:eastAsia="Arial" w:hAnsi="Arial" w:cs="Arial"/>
          <w:sz w:val="18"/>
          <w:szCs w:val="18"/>
        </w:rPr>
      </w:pPr>
      <w:r w:rsidRPr="004965A3">
        <w:rPr>
          <w:rFonts w:ascii="Arial" w:eastAsia="Arial" w:hAnsi="Arial" w:cs="Arial"/>
          <w:sz w:val="18"/>
          <w:szCs w:val="18"/>
        </w:rPr>
        <w:t>The Group has not amortised intangible assets with indefinite useful lives which are trademark and licences. Intangible assets with indefinite useful lives are recognised at cost less any accumulated impairment losses. The impairment of assets is disclosed in Note 4.9.</w:t>
      </w:r>
      <w:r w:rsidRPr="004965A3">
        <w:rPr>
          <w:rFonts w:ascii="Arial" w:eastAsia="Arial" w:hAnsi="Arial" w:cstheme="minorBidi" w:hint="cs"/>
          <w:sz w:val="18"/>
          <w:szCs w:val="18"/>
          <w:cs/>
        </w:rPr>
        <w:t xml:space="preserve"> </w:t>
      </w:r>
      <w:r w:rsidRPr="004965A3">
        <w:rPr>
          <w:rFonts w:ascii="Arial" w:eastAsia="Arial" w:hAnsi="Arial" w:cs="Arial"/>
          <w:sz w:val="18"/>
          <w:szCs w:val="18"/>
        </w:rPr>
        <w:t>The Group amortised intangible assets using the straight-line method with finite useful lives is as follows:</w:t>
      </w:r>
    </w:p>
    <w:p w14:paraId="0A016221" w14:textId="77777777" w:rsidR="00951250" w:rsidRPr="004965A3" w:rsidRDefault="00951250" w:rsidP="00FA7FBD">
      <w:pPr>
        <w:pBdr>
          <w:top w:val="nil"/>
          <w:left w:val="nil"/>
          <w:bottom w:val="nil"/>
          <w:right w:val="nil"/>
          <w:between w:val="nil"/>
        </w:pBdr>
        <w:tabs>
          <w:tab w:val="right" w:pos="9459"/>
        </w:tabs>
        <w:ind w:left="547"/>
        <w:rPr>
          <w:rFonts w:ascii="Arial" w:eastAsia="Arial" w:hAnsi="Arial" w:cstheme="minorBidi"/>
          <w:color w:val="000000"/>
          <w:sz w:val="18"/>
          <w:szCs w:val="18"/>
        </w:rPr>
      </w:pPr>
    </w:p>
    <w:p w14:paraId="5EC55A0F" w14:textId="47632092" w:rsidR="00863714" w:rsidRPr="004965A3" w:rsidRDefault="00863714" w:rsidP="00FA7FBD">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Research and development</w:t>
      </w:r>
      <w:r w:rsidRPr="004965A3">
        <w:rPr>
          <w:rFonts w:ascii="Arial" w:eastAsia="Arial" w:hAnsi="Arial" w:cs="Arial"/>
          <w:color w:val="000000"/>
          <w:sz w:val="18"/>
          <w:szCs w:val="18"/>
        </w:rPr>
        <w:tab/>
      </w:r>
      <w:r w:rsidR="00D55D4C" w:rsidRPr="004965A3">
        <w:rPr>
          <w:rFonts w:ascii="Arial" w:eastAsia="Arial" w:hAnsi="Arial" w:cstheme="minorBidi"/>
          <w:color w:val="000000"/>
          <w:sz w:val="18"/>
          <w:szCs w:val="18"/>
          <w:lang w:val="en-US"/>
        </w:rPr>
        <w:t>10</w:t>
      </w:r>
      <w:r w:rsidRPr="004965A3">
        <w:rPr>
          <w:rFonts w:ascii="Arial" w:eastAsia="Arial" w:hAnsi="Arial" w:cs="Arial"/>
          <w:color w:val="000000"/>
          <w:sz w:val="18"/>
          <w:szCs w:val="18"/>
        </w:rPr>
        <w:t xml:space="preserve"> - 1</w:t>
      </w:r>
      <w:r w:rsidR="00D55D4C" w:rsidRPr="004965A3">
        <w:rPr>
          <w:rFonts w:ascii="Arial" w:eastAsia="Arial" w:hAnsi="Arial" w:cs="Arial"/>
          <w:color w:val="000000"/>
          <w:sz w:val="18"/>
          <w:szCs w:val="18"/>
        </w:rPr>
        <w:t>5</w:t>
      </w:r>
      <w:r w:rsidRPr="004965A3">
        <w:rPr>
          <w:rFonts w:ascii="Arial" w:eastAsia="Arial" w:hAnsi="Arial" w:cs="Arial"/>
          <w:color w:val="000000"/>
          <w:sz w:val="18"/>
          <w:szCs w:val="18"/>
        </w:rPr>
        <w:t xml:space="preserve"> years</w:t>
      </w:r>
    </w:p>
    <w:p w14:paraId="0BFA8A4C" w14:textId="50FBDB0B" w:rsidR="00FA7FBD" w:rsidRPr="004965A3" w:rsidRDefault="00FA7FBD" w:rsidP="00FA7FBD">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Trademarks and licences</w:t>
      </w:r>
      <w:r w:rsidRPr="004965A3">
        <w:rPr>
          <w:rFonts w:ascii="Arial" w:eastAsia="Arial" w:hAnsi="Arial" w:cs="Arial"/>
          <w:color w:val="000000"/>
          <w:sz w:val="18"/>
          <w:szCs w:val="18"/>
        </w:rPr>
        <w:tab/>
      </w:r>
      <w:r w:rsidR="00D45A8D" w:rsidRPr="004965A3">
        <w:rPr>
          <w:rFonts w:ascii="Arial" w:eastAsia="Arial" w:hAnsi="Arial" w:cs="Arial"/>
          <w:sz w:val="18"/>
          <w:szCs w:val="18"/>
        </w:rPr>
        <w:t>indefinite useful life</w:t>
      </w:r>
      <w:r w:rsidR="0049444C" w:rsidRPr="004965A3">
        <w:rPr>
          <w:rFonts w:ascii="Arial" w:eastAsia="Arial" w:hAnsi="Arial" w:cs="Arial"/>
          <w:sz w:val="18"/>
          <w:szCs w:val="18"/>
        </w:rPr>
        <w:t xml:space="preserve"> or</w:t>
      </w:r>
      <w:r w:rsidR="00D45A8D" w:rsidRPr="004965A3">
        <w:rPr>
          <w:rFonts w:ascii="Arial" w:eastAsia="Arial" w:hAnsi="Arial" w:cs="Arial"/>
          <w:color w:val="000000"/>
          <w:sz w:val="18"/>
          <w:szCs w:val="18"/>
        </w:rPr>
        <w:t xml:space="preserve"> </w:t>
      </w:r>
      <w:r w:rsidRPr="004965A3">
        <w:rPr>
          <w:rFonts w:ascii="Arial" w:eastAsia="Arial" w:hAnsi="Arial" w:cs="Arial"/>
          <w:color w:val="000000"/>
          <w:sz w:val="18"/>
          <w:szCs w:val="18"/>
        </w:rPr>
        <w:t>2 - 16 years</w:t>
      </w:r>
    </w:p>
    <w:p w14:paraId="25983BC9" w14:textId="6933ECE4" w:rsidR="00FA7FBD" w:rsidRPr="004965A3" w:rsidRDefault="00FA7FBD" w:rsidP="00FA7FBD">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Contractual customer and distributor relationships</w:t>
      </w:r>
      <w:r w:rsidRPr="004965A3">
        <w:rPr>
          <w:rFonts w:ascii="Arial" w:eastAsia="Arial" w:hAnsi="Arial" w:cs="Arial"/>
          <w:color w:val="000000"/>
          <w:sz w:val="18"/>
          <w:szCs w:val="18"/>
        </w:rPr>
        <w:tab/>
        <w:t>5 - 20 years</w:t>
      </w:r>
    </w:p>
    <w:p w14:paraId="43CF8136" w14:textId="682A2E54" w:rsidR="00FA7FBD" w:rsidRPr="004965A3" w:rsidRDefault="00FA7FBD" w:rsidP="00FA7FBD">
      <w:pPr>
        <w:pBdr>
          <w:top w:val="nil"/>
          <w:left w:val="nil"/>
          <w:bottom w:val="nil"/>
          <w:right w:val="nil"/>
          <w:between w:val="nil"/>
        </w:pBdr>
        <w:tabs>
          <w:tab w:val="right" w:pos="9459"/>
        </w:tabs>
        <w:ind w:left="547"/>
        <w:rPr>
          <w:rFonts w:ascii="Arial" w:eastAsia="Arial" w:hAnsi="Arial" w:cs="Arial"/>
          <w:color w:val="000000"/>
          <w:sz w:val="18"/>
          <w:szCs w:val="18"/>
        </w:rPr>
      </w:pPr>
      <w:r w:rsidRPr="004965A3">
        <w:rPr>
          <w:rFonts w:ascii="Arial" w:eastAsia="Arial" w:hAnsi="Arial" w:cs="Arial"/>
          <w:color w:val="000000"/>
          <w:sz w:val="18"/>
          <w:szCs w:val="18"/>
        </w:rPr>
        <w:t>Computer software</w:t>
      </w:r>
      <w:r w:rsidRPr="004965A3">
        <w:rPr>
          <w:rFonts w:ascii="Arial" w:eastAsia="Arial" w:hAnsi="Arial" w:cs="Arial"/>
          <w:color w:val="000000"/>
          <w:sz w:val="18"/>
          <w:szCs w:val="18"/>
        </w:rPr>
        <w:tab/>
        <w:t>3 - 10 years</w:t>
      </w:r>
    </w:p>
    <w:p w14:paraId="4CD7CBA0" w14:textId="77777777" w:rsidR="00FA7FBD" w:rsidRPr="004965A3" w:rsidRDefault="00FA7FBD" w:rsidP="008A654C">
      <w:pPr>
        <w:ind w:left="540"/>
        <w:rPr>
          <w:rFonts w:ascii="Arial" w:eastAsia="Arial" w:hAnsi="Arial" w:cs="Arial"/>
          <w:sz w:val="18"/>
          <w:szCs w:val="18"/>
        </w:rPr>
      </w:pPr>
    </w:p>
    <w:p w14:paraId="1BEB6F78" w14:textId="12A88AF2" w:rsidR="00FA7FBD" w:rsidRPr="004965A3" w:rsidRDefault="00FA7FBD" w:rsidP="008A654C">
      <w:pPr>
        <w:ind w:left="540"/>
        <w:rPr>
          <w:rFonts w:ascii="Arial" w:eastAsia="Arial" w:hAnsi="Arial" w:cs="Arial"/>
          <w:sz w:val="18"/>
          <w:szCs w:val="18"/>
        </w:rPr>
      </w:pPr>
      <w:r w:rsidRPr="004965A3">
        <w:rPr>
          <w:rFonts w:ascii="Arial" w:eastAsia="Arial" w:hAnsi="Arial" w:cs="Arial"/>
          <w:sz w:val="18"/>
          <w:szCs w:val="18"/>
        </w:rPr>
        <w:t>The assets’ useful lives are reviewed, and adjusted if appropriate, at the end of each reporting period.</w:t>
      </w:r>
    </w:p>
    <w:p w14:paraId="7B14ADA9" w14:textId="77777777" w:rsidR="00FE3AB7" w:rsidRPr="004965A3" w:rsidRDefault="00FE3AB7" w:rsidP="00D45A8D">
      <w:pPr>
        <w:rPr>
          <w:rFonts w:ascii="Arial" w:eastAsia="Arial" w:hAnsi="Arial" w:cs="Arial"/>
          <w:sz w:val="18"/>
          <w:szCs w:val="18"/>
          <w:lang w:val="en-US"/>
        </w:rPr>
      </w:pPr>
    </w:p>
    <w:p w14:paraId="00000154" w14:textId="0B2F8633" w:rsidR="00536D27" w:rsidRPr="004965A3" w:rsidRDefault="00DD7C98"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A7FBD" w:rsidRPr="004965A3">
        <w:rPr>
          <w:rFonts w:ascii="Arial" w:eastAsia="Arial" w:hAnsi="Arial" w:cs="Arial"/>
          <w:b/>
          <w:color w:val="CF4A02"/>
          <w:sz w:val="18"/>
          <w:szCs w:val="18"/>
        </w:rPr>
        <w:t>9</w:t>
      </w:r>
      <w:r w:rsidR="00B86779" w:rsidRPr="004965A3">
        <w:rPr>
          <w:rFonts w:ascii="Arial" w:eastAsia="Arial" w:hAnsi="Arial" w:cs="Arial"/>
          <w:b/>
          <w:color w:val="CF4A02"/>
          <w:sz w:val="18"/>
          <w:szCs w:val="18"/>
        </w:rPr>
        <w:tab/>
        <w:t>Impairment of assets</w:t>
      </w:r>
    </w:p>
    <w:p w14:paraId="00000155" w14:textId="77777777" w:rsidR="00536D27" w:rsidRPr="004965A3" w:rsidRDefault="00536D27" w:rsidP="00CB7592">
      <w:pPr>
        <w:pBdr>
          <w:top w:val="nil"/>
          <w:left w:val="nil"/>
          <w:bottom w:val="nil"/>
          <w:right w:val="nil"/>
          <w:between w:val="nil"/>
        </w:pBdr>
        <w:ind w:left="547"/>
        <w:rPr>
          <w:rFonts w:ascii="Arial" w:eastAsia="Arial" w:hAnsi="Arial" w:cs="Arial"/>
          <w:sz w:val="14"/>
          <w:szCs w:val="14"/>
        </w:rPr>
      </w:pPr>
    </w:p>
    <w:p w14:paraId="00000156" w14:textId="53146C87" w:rsidR="00536D27" w:rsidRPr="004965A3" w:rsidRDefault="00090F41"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does not amortise an intangible</w:t>
      </w:r>
      <w:r w:rsidR="00B86779" w:rsidRPr="004965A3">
        <w:rPr>
          <w:rFonts w:ascii="Arial" w:eastAsia="Arial" w:hAnsi="Arial" w:cs="Arial"/>
          <w:sz w:val="18"/>
          <w:szCs w:val="18"/>
        </w:rPr>
        <w:t xml:space="preserve"> asset with an indefinite useful life</w:t>
      </w:r>
      <w:r w:rsidRPr="004965A3">
        <w:rPr>
          <w:rFonts w:ascii="Arial" w:eastAsia="Arial" w:hAnsi="Arial" w:cs="Arial"/>
          <w:sz w:val="18"/>
          <w:szCs w:val="18"/>
        </w:rPr>
        <w:t>. It</w:t>
      </w:r>
      <w:r w:rsidR="00B86779" w:rsidRPr="004965A3">
        <w:rPr>
          <w:rFonts w:ascii="Arial" w:eastAsia="Arial" w:hAnsi="Arial" w:cs="Arial"/>
          <w:sz w:val="18"/>
          <w:szCs w:val="18"/>
        </w:rPr>
        <w:t xml:space="preserv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14:paraId="00000157" w14:textId="77777777" w:rsidR="00536D27" w:rsidRPr="004965A3" w:rsidRDefault="00536D27" w:rsidP="00CB7592">
      <w:pPr>
        <w:pBdr>
          <w:top w:val="nil"/>
          <w:left w:val="nil"/>
          <w:bottom w:val="nil"/>
          <w:right w:val="nil"/>
          <w:between w:val="nil"/>
        </w:pBdr>
        <w:ind w:left="547"/>
        <w:rPr>
          <w:rFonts w:ascii="Arial" w:eastAsia="Arial" w:hAnsi="Arial" w:cs="Arial"/>
          <w:sz w:val="14"/>
          <w:szCs w:val="14"/>
        </w:rPr>
      </w:pPr>
    </w:p>
    <w:p w14:paraId="00000158"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Where the reasons for previously recognised impairments no longer exist, impairment losses on the assets concerned other than goodwill are reversed.</w:t>
      </w:r>
    </w:p>
    <w:p w14:paraId="00000159" w14:textId="77777777" w:rsidR="00536D27" w:rsidRPr="004965A3" w:rsidRDefault="00536D27" w:rsidP="00CB7592">
      <w:pPr>
        <w:pBdr>
          <w:top w:val="nil"/>
          <w:left w:val="nil"/>
          <w:bottom w:val="nil"/>
          <w:right w:val="nil"/>
          <w:between w:val="nil"/>
        </w:pBdr>
        <w:ind w:left="547"/>
        <w:rPr>
          <w:rFonts w:ascii="Arial" w:eastAsia="Arial" w:hAnsi="Arial" w:cs="Arial"/>
          <w:sz w:val="14"/>
          <w:szCs w:val="14"/>
        </w:rPr>
      </w:pPr>
    </w:p>
    <w:p w14:paraId="00000177" w14:textId="4FA7FB8F" w:rsidR="00536D27" w:rsidRPr="004965A3" w:rsidRDefault="00DD7C98" w:rsidP="00CB7592">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0</w:t>
      </w:r>
      <w:r w:rsidR="00B86779" w:rsidRPr="004965A3">
        <w:rPr>
          <w:rFonts w:ascii="Arial" w:eastAsia="Arial" w:hAnsi="Arial" w:cs="Arial"/>
          <w:b/>
          <w:color w:val="CF4A02"/>
          <w:sz w:val="18"/>
          <w:szCs w:val="18"/>
        </w:rPr>
        <w:tab/>
        <w:t>Financial liabilities</w:t>
      </w:r>
    </w:p>
    <w:p w14:paraId="0000017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79"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Classification</w:t>
      </w:r>
    </w:p>
    <w:p w14:paraId="0000017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7B"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Financial instruments issued by the Group are classified as either financial liabilities or equity securities by considering contractual obligations.</w:t>
      </w:r>
    </w:p>
    <w:p w14:paraId="0000017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7D" w14:textId="77777777" w:rsidR="00536D27" w:rsidRPr="004965A3"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000017E" w14:textId="77777777" w:rsidR="00536D27" w:rsidRPr="004965A3"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000017F" w14:textId="77777777" w:rsidR="00536D27" w:rsidRPr="004965A3" w:rsidRDefault="00536D27" w:rsidP="00CB7592">
      <w:pPr>
        <w:pBdr>
          <w:top w:val="nil"/>
          <w:left w:val="nil"/>
          <w:bottom w:val="nil"/>
          <w:right w:val="nil"/>
          <w:between w:val="nil"/>
        </w:pBdr>
        <w:ind w:left="900"/>
        <w:rPr>
          <w:rFonts w:ascii="Arial" w:eastAsia="Arial" w:hAnsi="Arial" w:cs="Arial"/>
          <w:sz w:val="18"/>
          <w:szCs w:val="18"/>
        </w:rPr>
      </w:pPr>
    </w:p>
    <w:p w14:paraId="00000180" w14:textId="48538EAC"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Borrowings are classified as current liabilities unless the Group has an unconditional right to defer the liability settlement for at least </w:t>
      </w:r>
      <w:r w:rsidR="005D7265" w:rsidRPr="004965A3">
        <w:rPr>
          <w:rFonts w:ascii="Arial" w:eastAsia="Arial" w:hAnsi="Arial" w:cs="Arial"/>
          <w:sz w:val="18"/>
          <w:szCs w:val="18"/>
        </w:rPr>
        <w:t>12</w:t>
      </w:r>
      <w:r w:rsidRPr="004965A3">
        <w:rPr>
          <w:rFonts w:ascii="Arial" w:eastAsia="Arial" w:hAnsi="Arial" w:cs="Arial"/>
          <w:sz w:val="18"/>
          <w:szCs w:val="18"/>
        </w:rPr>
        <w:t xml:space="preserve"> months after the reporting date.</w:t>
      </w:r>
    </w:p>
    <w:p w14:paraId="00000181"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82"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Measurement</w:t>
      </w:r>
    </w:p>
    <w:p w14:paraId="00000183" w14:textId="77777777" w:rsidR="00536D27" w:rsidRPr="004965A3" w:rsidRDefault="00536D27" w:rsidP="00CB7592">
      <w:pPr>
        <w:pBdr>
          <w:top w:val="nil"/>
          <w:left w:val="nil"/>
          <w:bottom w:val="nil"/>
          <w:right w:val="nil"/>
          <w:between w:val="nil"/>
        </w:pBdr>
        <w:tabs>
          <w:tab w:val="left" w:pos="0"/>
        </w:tabs>
        <w:ind w:left="547"/>
        <w:rPr>
          <w:rFonts w:ascii="Arial" w:eastAsia="Arial" w:hAnsi="Arial" w:cs="Arial"/>
          <w:color w:val="0070C0"/>
          <w:sz w:val="18"/>
          <w:szCs w:val="18"/>
        </w:rPr>
      </w:pPr>
    </w:p>
    <w:p w14:paraId="00000184"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Financial liabilities are initially recognised at fair value and are subsequently measured at amortised cost.</w:t>
      </w:r>
    </w:p>
    <w:p w14:paraId="7C96E330" w14:textId="77777777" w:rsidR="00366C2F" w:rsidRPr="004965A3" w:rsidRDefault="00366C2F" w:rsidP="00CB7592">
      <w:pPr>
        <w:pBdr>
          <w:top w:val="nil"/>
          <w:left w:val="nil"/>
          <w:bottom w:val="nil"/>
          <w:right w:val="nil"/>
          <w:between w:val="nil"/>
        </w:pBdr>
        <w:ind w:left="547"/>
        <w:rPr>
          <w:rFonts w:ascii="Arial" w:eastAsia="Arial" w:hAnsi="Arial" w:cs="Arial"/>
          <w:color w:val="CF4A02"/>
          <w:sz w:val="18"/>
          <w:szCs w:val="18"/>
        </w:rPr>
      </w:pPr>
    </w:p>
    <w:p w14:paraId="00000189" w14:textId="24661DED"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Recognition, derecognition and modification</w:t>
      </w:r>
    </w:p>
    <w:p w14:paraId="0000018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8B"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 shall recognise a financial liability in its statement of financial position when, and only when, the Group becomes party to the contractual provisions of the instrument. Financial liabilities are derecognised from the statement of financial position when the obligation specified in the contract is discharged, cancelled, or expired. </w:t>
      </w:r>
    </w:p>
    <w:p w14:paraId="0000018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8D" w14:textId="77777777" w:rsidR="00536D27" w:rsidRPr="004965A3" w:rsidRDefault="00B86779" w:rsidP="00CB7592">
      <w:pPr>
        <w:pBdr>
          <w:top w:val="nil"/>
          <w:left w:val="nil"/>
          <w:bottom w:val="nil"/>
          <w:right w:val="nil"/>
          <w:between w:val="nil"/>
        </w:pBdr>
        <w:ind w:left="547"/>
        <w:rPr>
          <w:rFonts w:ascii="Arial" w:eastAsia="Arial" w:hAnsi="Arial" w:cs="Arial"/>
          <w:spacing w:val="-4"/>
          <w:sz w:val="18"/>
          <w:szCs w:val="18"/>
        </w:rPr>
      </w:pPr>
      <w:r w:rsidRPr="004965A3">
        <w:rPr>
          <w:rFonts w:ascii="Arial" w:eastAsia="Arial" w:hAnsi="Arial" w:cs="Arial"/>
          <w:spacing w:val="-8"/>
          <w:sz w:val="18"/>
          <w:szCs w:val="18"/>
        </w:rPr>
        <w:t>Where the terms of a financial liability are renegotiated/modified, the Group assesses whether the renegotiation</w:t>
      </w:r>
      <w:r w:rsidRPr="004965A3">
        <w:rPr>
          <w:rFonts w:ascii="Arial" w:eastAsia="Arial" w:hAnsi="Arial" w:cs="Arial"/>
          <w:sz w:val="18"/>
          <w:szCs w:val="18"/>
        </w:rPr>
        <w:t xml:space="preserve">/modification results in the derecognition of that financial liability. Where the modification results in an extinguishment, the new financial liability is recognised based on the fair value of its obligation. The remaining carrying amount of financial </w:t>
      </w:r>
      <w:r w:rsidRPr="004965A3">
        <w:rPr>
          <w:rFonts w:ascii="Arial" w:eastAsia="Arial" w:hAnsi="Arial" w:cs="Arial"/>
          <w:spacing w:val="-4"/>
          <w:sz w:val="18"/>
          <w:szCs w:val="18"/>
        </w:rPr>
        <w:t xml:space="preserve">liability is derecognised. The difference as well as proceeds paid is recognised as other gains/(losses) in profit or loss. </w:t>
      </w:r>
    </w:p>
    <w:p w14:paraId="0000018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8F" w14:textId="131DDD31" w:rsidR="00536D27" w:rsidRPr="004965A3" w:rsidRDefault="00B86779" w:rsidP="00CB7592">
      <w:pPr>
        <w:pBdr>
          <w:top w:val="nil"/>
          <w:left w:val="nil"/>
          <w:bottom w:val="nil"/>
          <w:right w:val="nil"/>
          <w:between w:val="nil"/>
        </w:pBdr>
        <w:ind w:left="547"/>
        <w:rPr>
          <w:rFonts w:ascii="Arial" w:eastAsia="Arial" w:hAnsi="Arial" w:cstheme="minorBidi"/>
          <w:spacing w:val="-2"/>
          <w:sz w:val="18"/>
          <w:szCs w:val="18"/>
        </w:rPr>
      </w:pPr>
      <w:r w:rsidRPr="004965A3">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4965A3">
        <w:rPr>
          <w:rFonts w:ascii="Arial" w:eastAsia="Arial" w:hAnsi="Arial" w:cs="Arial"/>
          <w:spacing w:val="-2"/>
          <w:sz w:val="18"/>
          <w:szCs w:val="18"/>
        </w:rPr>
        <w:t>discounted at its original effective interest rate. The difference is recognised in other gains/(losses) in profit or loss.</w:t>
      </w:r>
    </w:p>
    <w:p w14:paraId="7BBB6129" w14:textId="77777777" w:rsidR="001C0E55" w:rsidRPr="004965A3" w:rsidRDefault="001C0E55" w:rsidP="00CB7592">
      <w:pPr>
        <w:pBdr>
          <w:top w:val="nil"/>
          <w:left w:val="nil"/>
          <w:bottom w:val="nil"/>
          <w:right w:val="nil"/>
          <w:between w:val="nil"/>
        </w:pBdr>
        <w:ind w:left="547"/>
        <w:rPr>
          <w:rFonts w:ascii="Arial" w:eastAsia="Arial" w:hAnsi="Arial" w:cstheme="minorBidi"/>
          <w:spacing w:val="-2"/>
          <w:sz w:val="18"/>
          <w:szCs w:val="18"/>
        </w:rPr>
      </w:pPr>
    </w:p>
    <w:p w14:paraId="00000190" w14:textId="7A6A81CD" w:rsidR="00FA7FBD" w:rsidRPr="004965A3" w:rsidRDefault="00FA7FBD">
      <w:pPr>
        <w:rPr>
          <w:rFonts w:ascii="Arial" w:eastAsia="Arial" w:hAnsi="Arial" w:cs="Arial"/>
          <w:sz w:val="18"/>
          <w:szCs w:val="18"/>
        </w:rPr>
      </w:pPr>
      <w:r w:rsidRPr="004965A3">
        <w:rPr>
          <w:rFonts w:ascii="Arial" w:eastAsia="Arial" w:hAnsi="Arial" w:cs="Arial"/>
          <w:sz w:val="18"/>
          <w:szCs w:val="18"/>
        </w:rPr>
        <w:br w:type="page"/>
      </w:r>
    </w:p>
    <w:p w14:paraId="00000197" w14:textId="2C624B39" w:rsidR="00536D27" w:rsidRPr="004965A3" w:rsidRDefault="00DD7C98" w:rsidP="00CB7592">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lastRenderedPageBreak/>
        <w:t>4</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1</w:t>
      </w:r>
      <w:r w:rsidR="00B86779" w:rsidRPr="004965A3">
        <w:rPr>
          <w:rFonts w:ascii="Arial" w:eastAsia="Arial" w:hAnsi="Arial" w:cs="Arial"/>
          <w:b/>
          <w:color w:val="CF4A02"/>
          <w:sz w:val="18"/>
          <w:szCs w:val="18"/>
        </w:rPr>
        <w:tab/>
        <w:t>Current and deferred income taxes</w:t>
      </w:r>
    </w:p>
    <w:p w14:paraId="0000019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99"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0000019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9B"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Current income tax</w:t>
      </w:r>
    </w:p>
    <w:p w14:paraId="0000019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9D" w14:textId="7DB171C2"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current income tax charge is calculated based on the tax laws enacted or substantively enacted at the end of the reporting period in the countries where the </w:t>
      </w:r>
      <w:r w:rsidR="00D6266A" w:rsidRPr="004965A3">
        <w:rPr>
          <w:rFonts w:ascii="Arial" w:eastAsia="Arial" w:hAnsi="Arial" w:cs="Arial"/>
          <w:sz w:val="18"/>
          <w:szCs w:val="18"/>
        </w:rPr>
        <w:t xml:space="preserve">Group </w:t>
      </w:r>
      <w:r w:rsidRPr="004965A3">
        <w:rPr>
          <w:rFonts w:ascii="Arial" w:eastAsia="Arial" w:hAnsi="Arial" w:cs="Arial"/>
          <w:sz w:val="18"/>
          <w:szCs w:val="18"/>
        </w:rPr>
        <w:t xml:space="preserve">and the </w:t>
      </w:r>
      <w:r w:rsidR="00D6266A" w:rsidRPr="004965A3">
        <w:rPr>
          <w:rFonts w:ascii="Arial" w:eastAsia="Arial" w:hAnsi="Arial" w:cs="Arial"/>
          <w:sz w:val="18"/>
          <w:szCs w:val="18"/>
        </w:rPr>
        <w:t>Company</w:t>
      </w:r>
      <w:r w:rsidRPr="004965A3">
        <w:rPr>
          <w:rFonts w:ascii="Arial" w:eastAsia="Arial" w:hAnsi="Arial" w:cs="Arial"/>
          <w:sz w:val="18"/>
          <w:szCs w:val="18"/>
        </w:rPr>
        <w:t xml:space="preserve"> operate and generate taxable income. Management periodically evaluates positions taken in tax returns with respect to situations in which applicable tax regulations are subject to interpretation. It establishes provisions where appropriate based on amounts expected to be paid to the tax authorities.</w:t>
      </w:r>
    </w:p>
    <w:p w14:paraId="0598AB05" w14:textId="4CE5894D" w:rsidR="00D6266A" w:rsidRPr="004965A3" w:rsidRDefault="00D6266A" w:rsidP="00CB7592">
      <w:pPr>
        <w:pBdr>
          <w:top w:val="nil"/>
          <w:left w:val="nil"/>
          <w:bottom w:val="nil"/>
          <w:right w:val="nil"/>
          <w:between w:val="nil"/>
        </w:pBdr>
        <w:ind w:left="547"/>
        <w:rPr>
          <w:rFonts w:ascii="Arial" w:eastAsia="Arial" w:hAnsi="Arial" w:cs="Arial"/>
          <w:sz w:val="18"/>
          <w:szCs w:val="18"/>
        </w:rPr>
      </w:pPr>
    </w:p>
    <w:p w14:paraId="0000019F"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Deferred income tax</w:t>
      </w:r>
    </w:p>
    <w:p w14:paraId="000001A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A1"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the deferred income tax is not recognised for temporary differences arising from:</w:t>
      </w:r>
    </w:p>
    <w:p w14:paraId="000001A2"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A3"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 xml:space="preserve">initial asset or liability recognition in a transaction other than a business combination that affects neither accounting nor taxable profit or </w:t>
      </w:r>
      <w:proofErr w:type="gramStart"/>
      <w:r w:rsidRPr="004965A3">
        <w:rPr>
          <w:rFonts w:ascii="Arial" w:eastAsia="Arial" w:hAnsi="Arial" w:cs="Arial"/>
          <w:color w:val="000000"/>
          <w:sz w:val="18"/>
          <w:szCs w:val="18"/>
        </w:rPr>
        <w:t>loss</w:t>
      </w:r>
      <w:proofErr w:type="gramEnd"/>
    </w:p>
    <w:p w14:paraId="000001A4"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investments in subsidiaries, associates and joint arrangements where the timing of the reversal of the temporary difference is controlled by the Group and it is probable that the temporary difference will not reverse in the foreseeable future.</w:t>
      </w:r>
    </w:p>
    <w:p w14:paraId="000001A5"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209D78CC" w14:textId="77777777" w:rsidR="000F35AA" w:rsidRPr="004965A3" w:rsidRDefault="000F35AA" w:rsidP="000F35AA">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Deferred income tax is measured using tax rates of the period in which the temporary difference is expected to be reversed that is deferred tax assets are utilised or deferred tax liabilities are settled, based on tax rates and laws that have been enacted or substantially enacted by the end of the reporting period.</w:t>
      </w:r>
    </w:p>
    <w:p w14:paraId="000001A7"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A8"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000001A9"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AA"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Deferred tax assets and liabilities are offset when there is a legally enforceable right to offset the current tax assets and liabilities and when the deferred tax balances relate to the same taxation authority. Current tax assets and tax liabilities are offset where the entity has a legally enforceable right to offset them and intends either to settle them on a net basis, or to realise the asset and settle the liability simultaneously.</w:t>
      </w:r>
    </w:p>
    <w:p w14:paraId="000001AC" w14:textId="2484B084" w:rsidR="00536D27" w:rsidRPr="004965A3" w:rsidRDefault="00536D27">
      <w:pPr>
        <w:rPr>
          <w:rFonts w:ascii="Arial" w:eastAsia="Arial" w:hAnsi="Arial" w:cs="Arial"/>
          <w:b/>
          <w:color w:val="CF4A02"/>
          <w:sz w:val="18"/>
          <w:szCs w:val="18"/>
        </w:rPr>
      </w:pPr>
    </w:p>
    <w:p w14:paraId="000001AD" w14:textId="79E37DC5" w:rsidR="00536D27" w:rsidRPr="004965A3" w:rsidRDefault="00DD7C98" w:rsidP="00CB7592">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2</w:t>
      </w:r>
      <w:r w:rsidR="00B86779" w:rsidRPr="004965A3">
        <w:rPr>
          <w:rFonts w:ascii="Arial" w:eastAsia="Arial" w:hAnsi="Arial" w:cs="Arial"/>
          <w:b/>
          <w:color w:val="CF4A02"/>
          <w:sz w:val="18"/>
          <w:szCs w:val="18"/>
        </w:rPr>
        <w:tab/>
        <w:t>Employee benefits</w:t>
      </w:r>
    </w:p>
    <w:p w14:paraId="000001A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B7"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 xml:space="preserve">Defined benefit </w:t>
      </w:r>
      <w:proofErr w:type="gramStart"/>
      <w:r w:rsidRPr="004965A3">
        <w:rPr>
          <w:rFonts w:ascii="Arial" w:eastAsia="Arial" w:hAnsi="Arial" w:cs="Arial"/>
          <w:color w:val="CF4A02"/>
          <w:sz w:val="18"/>
          <w:szCs w:val="18"/>
        </w:rPr>
        <w:t>plan</w:t>
      </w:r>
      <w:proofErr w:type="gramEnd"/>
    </w:p>
    <w:p w14:paraId="000001B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B9"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amount of retirement benefits is defined by the agreed benefits the employees will receive after employment completion. It usually depends on factors such as age, years of service and an employee’s latest compensation at retirement.</w:t>
      </w:r>
    </w:p>
    <w:p w14:paraId="000001B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BB" w14:textId="77777777" w:rsidR="00536D27" w:rsidRPr="004965A3" w:rsidRDefault="00B86779" w:rsidP="00CB7592">
      <w:pPr>
        <w:pBdr>
          <w:top w:val="nil"/>
          <w:left w:val="nil"/>
          <w:bottom w:val="nil"/>
          <w:right w:val="nil"/>
          <w:between w:val="nil"/>
        </w:pBdr>
        <w:ind w:left="547"/>
        <w:rPr>
          <w:rFonts w:ascii="Arial" w:eastAsia="Arial" w:hAnsi="Arial" w:cs="Arial"/>
          <w:spacing w:val="-4"/>
          <w:sz w:val="18"/>
          <w:szCs w:val="18"/>
        </w:rPr>
      </w:pPr>
      <w:r w:rsidRPr="004965A3">
        <w:rPr>
          <w:rFonts w:ascii="Arial" w:eastAsia="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000001B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B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Remeasurement gains and losses are charged or credited to other comprehensive income in the periods in which they arise. They are included in retained earnings in the statements of changes in equity.</w:t>
      </w:r>
    </w:p>
    <w:p w14:paraId="000001B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B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Past-service costs are recognised immediately in profit or loss.</w:t>
      </w:r>
    </w:p>
    <w:p w14:paraId="000001C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C1" w14:textId="77777777" w:rsidR="00536D27" w:rsidRPr="004965A3" w:rsidRDefault="00B86779" w:rsidP="00CB7592">
      <w:pPr>
        <w:pBdr>
          <w:top w:val="nil"/>
          <w:left w:val="nil"/>
          <w:bottom w:val="nil"/>
          <w:right w:val="nil"/>
          <w:between w:val="nil"/>
        </w:pBdr>
        <w:ind w:left="547"/>
        <w:rPr>
          <w:rFonts w:ascii="Arial" w:eastAsia="Arial" w:hAnsi="Arial" w:cs="Arial"/>
          <w:color w:val="CF4A02"/>
          <w:sz w:val="18"/>
          <w:szCs w:val="18"/>
        </w:rPr>
      </w:pPr>
      <w:r w:rsidRPr="004965A3">
        <w:rPr>
          <w:rFonts w:ascii="Arial" w:eastAsia="Arial" w:hAnsi="Arial" w:cs="Arial"/>
          <w:color w:val="CF4A02"/>
          <w:sz w:val="18"/>
          <w:szCs w:val="18"/>
        </w:rPr>
        <w:t>Other long-term benefits</w:t>
      </w:r>
    </w:p>
    <w:p w14:paraId="000001C2"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C3"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 operates other long-term benefit schemes for employees who complete the service years according to the policy. </w:t>
      </w:r>
    </w:p>
    <w:p w14:paraId="000001C4"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C5"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These obligations are measured similarly to defined benefit plans except that remeasurement gains and losses are charged to profit or loss.</w:t>
      </w:r>
    </w:p>
    <w:p w14:paraId="000001C6" w14:textId="77777777" w:rsidR="00536D27" w:rsidRPr="004965A3" w:rsidRDefault="00536D27" w:rsidP="00CB7592">
      <w:pPr>
        <w:pBdr>
          <w:top w:val="nil"/>
          <w:left w:val="nil"/>
          <w:bottom w:val="nil"/>
          <w:right w:val="nil"/>
          <w:between w:val="nil"/>
        </w:pBdr>
        <w:ind w:left="547"/>
        <w:rPr>
          <w:rFonts w:ascii="Arial" w:eastAsia="Arial" w:hAnsi="Arial" w:cs="Arial"/>
          <w:strike/>
          <w:sz w:val="18"/>
          <w:szCs w:val="18"/>
        </w:rPr>
      </w:pPr>
    </w:p>
    <w:p w14:paraId="5B7DBFBE" w14:textId="77777777" w:rsidR="00F35FD3" w:rsidRPr="004965A3" w:rsidRDefault="00F35FD3" w:rsidP="00F35FD3">
      <w:pPr>
        <w:ind w:left="547"/>
        <w:rPr>
          <w:rFonts w:ascii="Arial" w:eastAsia="Arial" w:hAnsi="Arial" w:cs="Arial"/>
          <w:color w:val="CF4A02"/>
          <w:sz w:val="18"/>
          <w:szCs w:val="18"/>
        </w:rPr>
      </w:pPr>
      <w:r w:rsidRPr="004965A3">
        <w:rPr>
          <w:rFonts w:ascii="Arial" w:eastAsia="Arial" w:hAnsi="Arial" w:cs="Arial"/>
          <w:color w:val="CF4A02"/>
          <w:sz w:val="18"/>
          <w:szCs w:val="18"/>
        </w:rPr>
        <w:t>Other employee benefits</w:t>
      </w:r>
    </w:p>
    <w:p w14:paraId="0231C9A6" w14:textId="77777777" w:rsidR="00F35FD3" w:rsidRPr="004965A3" w:rsidRDefault="00F35FD3" w:rsidP="00F35FD3">
      <w:pPr>
        <w:ind w:left="547"/>
        <w:rPr>
          <w:rFonts w:ascii="Arial" w:eastAsia="Arial" w:hAnsi="Arial" w:cs="Arial"/>
          <w:sz w:val="18"/>
          <w:szCs w:val="18"/>
        </w:rPr>
      </w:pPr>
    </w:p>
    <w:p w14:paraId="4B118ED1" w14:textId="4D29950C" w:rsidR="00FA7FBD" w:rsidRPr="004965A3" w:rsidRDefault="00F35FD3" w:rsidP="00F35FD3">
      <w:pPr>
        <w:ind w:left="547"/>
        <w:rPr>
          <w:rFonts w:ascii="Arial" w:eastAsia="Arial" w:hAnsi="Arial" w:cs="Arial"/>
          <w:sz w:val="18"/>
          <w:szCs w:val="18"/>
        </w:rPr>
      </w:pPr>
      <w:r w:rsidRPr="004965A3">
        <w:rPr>
          <w:rFonts w:ascii="Arial" w:eastAsia="Arial" w:hAnsi="Arial" w:cs="Arial"/>
          <w:sz w:val="18"/>
          <w:szCs w:val="18"/>
        </w:rPr>
        <w:t xml:space="preserve">Other employee benefits are </w:t>
      </w:r>
      <w:r w:rsidR="00FA7FBD" w:rsidRPr="004965A3">
        <w:rPr>
          <w:rFonts w:ascii="Arial" w:eastAsia="Arial" w:hAnsi="Arial" w:cs="Arial"/>
          <w:sz w:val="18"/>
          <w:szCs w:val="18"/>
        </w:rPr>
        <w:t xml:space="preserve">such as </w:t>
      </w:r>
      <w:r w:rsidRPr="004965A3">
        <w:rPr>
          <w:rFonts w:ascii="Arial" w:eastAsia="Arial" w:hAnsi="Arial" w:cs="Arial"/>
          <w:sz w:val="18"/>
          <w:szCs w:val="18"/>
        </w:rPr>
        <w:t>short-term employee benefits and defined contribution plan</w:t>
      </w:r>
      <w:r w:rsidR="00FA7FBD" w:rsidRPr="004965A3">
        <w:rPr>
          <w:rFonts w:ascii="Arial" w:eastAsia="Arial" w:hAnsi="Arial" w:cs="Arial"/>
          <w:sz w:val="18"/>
          <w:szCs w:val="18"/>
        </w:rPr>
        <w:t xml:space="preserve">, which are recognised on </w:t>
      </w:r>
      <w:r w:rsidRPr="004965A3">
        <w:rPr>
          <w:rFonts w:ascii="Arial" w:eastAsia="Arial" w:hAnsi="Arial" w:cs="Arial"/>
          <w:sz w:val="18"/>
          <w:szCs w:val="18"/>
        </w:rPr>
        <w:t>an accrual basis</w:t>
      </w:r>
      <w:r w:rsidR="00FA7FBD" w:rsidRPr="004965A3">
        <w:rPr>
          <w:rFonts w:ascii="Arial" w:eastAsia="Arial" w:hAnsi="Arial" w:cs="Arial"/>
          <w:sz w:val="18"/>
          <w:szCs w:val="18"/>
        </w:rPr>
        <w:t xml:space="preserve"> and included in expenses in profit or loss in respect of employees’ service years or as incurred.</w:t>
      </w:r>
    </w:p>
    <w:p w14:paraId="4F47CA32" w14:textId="77777777" w:rsidR="00FA7FBD" w:rsidRPr="004965A3" w:rsidRDefault="00FA7FBD">
      <w:pPr>
        <w:rPr>
          <w:rFonts w:ascii="Arial" w:eastAsia="Arial" w:hAnsi="Arial" w:cs="Arial"/>
          <w:sz w:val="18"/>
          <w:szCs w:val="18"/>
        </w:rPr>
      </w:pPr>
      <w:r w:rsidRPr="004965A3">
        <w:rPr>
          <w:rFonts w:ascii="Arial" w:eastAsia="Arial" w:hAnsi="Arial" w:cs="Arial"/>
          <w:sz w:val="18"/>
          <w:szCs w:val="18"/>
        </w:rPr>
        <w:br w:type="page"/>
      </w:r>
    </w:p>
    <w:p w14:paraId="000001CB" w14:textId="5E775E5E" w:rsidR="00536D27" w:rsidRPr="004965A3" w:rsidRDefault="00DD7C98" w:rsidP="00CB7592">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lastRenderedPageBreak/>
        <w:t>4</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3</w:t>
      </w:r>
      <w:r w:rsidR="00B86779" w:rsidRPr="004965A3">
        <w:rPr>
          <w:rFonts w:ascii="Arial" w:eastAsia="Arial" w:hAnsi="Arial" w:cs="Arial"/>
          <w:b/>
          <w:color w:val="CF4A02"/>
          <w:sz w:val="18"/>
          <w:szCs w:val="18"/>
        </w:rPr>
        <w:tab/>
        <w:t>Provisions</w:t>
      </w:r>
    </w:p>
    <w:p w14:paraId="000001C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C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Provisions are recognised when the Group has a present legal or constructive obligation </w:t>
      </w:r>
      <w:proofErr w:type="gramStart"/>
      <w:r w:rsidRPr="004965A3">
        <w:rPr>
          <w:rFonts w:ascii="Arial" w:eastAsia="Arial" w:hAnsi="Arial" w:cs="Arial"/>
          <w:sz w:val="18"/>
          <w:szCs w:val="18"/>
        </w:rPr>
        <w:t>as a result of</w:t>
      </w:r>
      <w:proofErr w:type="gramEnd"/>
      <w:r w:rsidRPr="004965A3">
        <w:rPr>
          <w:rFonts w:ascii="Arial" w:eastAsia="Arial" w:hAnsi="Arial" w:cs="Arial"/>
          <w:sz w:val="18"/>
          <w:szCs w:val="18"/>
        </w:rPr>
        <w:t xml:space="preserve"> past events, it is probable that an outflow of resources will be required to settle the obligation; and the amount has been reliably estimated.</w:t>
      </w:r>
    </w:p>
    <w:p w14:paraId="000001C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C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Provisions are measured at the present value of the expenditures expected to be required to settle the obligation. An increase in the provision due to passage of time is recognised as interest expense.</w:t>
      </w:r>
    </w:p>
    <w:p w14:paraId="000001D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D5" w14:textId="4579BE1D" w:rsidR="00536D27" w:rsidRPr="004965A3" w:rsidRDefault="00DD7C98" w:rsidP="00FA7FBD">
      <w:pPr>
        <w:pStyle w:val="Heading2"/>
        <w:keepLines w:val="0"/>
        <w:spacing w:before="0"/>
        <w:ind w:left="547" w:hanging="547"/>
        <w:rPr>
          <w:rFonts w:ascii="Arial" w:eastAsia="Arial" w:hAnsi="Arial" w:cs="Arial"/>
          <w:b/>
          <w:bCs/>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35FD3"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ab/>
      </w:r>
      <w:r w:rsidR="00B86779" w:rsidRPr="004965A3">
        <w:rPr>
          <w:rFonts w:ascii="Arial" w:eastAsia="Arial" w:hAnsi="Arial" w:cs="Arial"/>
          <w:b/>
          <w:bCs/>
          <w:color w:val="CF4A02"/>
          <w:sz w:val="18"/>
          <w:szCs w:val="18"/>
        </w:rPr>
        <w:t>Treasury share</w:t>
      </w:r>
    </w:p>
    <w:p w14:paraId="000001D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D7"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00001DA" w14:textId="11748163" w:rsidR="00536D27" w:rsidRPr="004965A3" w:rsidRDefault="00536D27">
      <w:pPr>
        <w:rPr>
          <w:rFonts w:ascii="Arial" w:eastAsia="Arial" w:hAnsi="Arial" w:cs="Arial"/>
          <w:sz w:val="18"/>
          <w:szCs w:val="18"/>
        </w:rPr>
      </w:pPr>
    </w:p>
    <w:p w14:paraId="000001DB" w14:textId="2D4C506E" w:rsidR="00536D27" w:rsidRPr="004965A3" w:rsidRDefault="00DD7C98" w:rsidP="00CB7592">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35FD3"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5</w:t>
      </w:r>
      <w:r w:rsidR="00B86779" w:rsidRPr="004965A3">
        <w:rPr>
          <w:rFonts w:ascii="Arial" w:eastAsia="Arial" w:hAnsi="Arial" w:cs="Arial"/>
          <w:b/>
          <w:color w:val="CF4A02"/>
          <w:sz w:val="18"/>
          <w:szCs w:val="18"/>
        </w:rPr>
        <w:tab/>
        <w:t>Revenue recognition</w:t>
      </w:r>
    </w:p>
    <w:p w14:paraId="000001D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D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recognises revenue in the period when they transfer control of goods or services to customers in an amount that reflects the net consideration the Group expects to receive. Depending on the underlying contract’s terms, the Group generally meets these requirements when it either ships or delivers the finished goods and control of the goods transfers to the customer. At contract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000001D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DF"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recognises revenue when it satisfies a performance obligation by transferring the promised goods or services to the customer, which is when the customer gains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000001E0"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1"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Interest income is recognised on an accrual basis, using the effective interest method.</w:t>
      </w:r>
    </w:p>
    <w:p w14:paraId="000001E2"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3"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Revenue arising from royalties is recognised at the later of a) when the subsequent sale or usage occurs; and b) the satisfaction or partial satisfaction of the performance obligation to which some or </w:t>
      </w:r>
      <w:proofErr w:type="gramStart"/>
      <w:r w:rsidRPr="004965A3">
        <w:rPr>
          <w:rFonts w:ascii="Arial" w:eastAsia="Arial" w:hAnsi="Arial" w:cs="Arial"/>
          <w:sz w:val="18"/>
          <w:szCs w:val="18"/>
        </w:rPr>
        <w:t>all of</w:t>
      </w:r>
      <w:proofErr w:type="gramEnd"/>
      <w:r w:rsidRPr="004965A3">
        <w:rPr>
          <w:rFonts w:ascii="Arial" w:eastAsia="Arial" w:hAnsi="Arial" w:cs="Arial"/>
          <w:sz w:val="18"/>
          <w:szCs w:val="18"/>
        </w:rPr>
        <w:t xml:space="preserve"> the sales-based or usage-based royalty has been allocated. </w:t>
      </w:r>
    </w:p>
    <w:p w14:paraId="000001E4"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5"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Dividend income is recognised when the right to receive payment is established.</w:t>
      </w:r>
    </w:p>
    <w:p w14:paraId="000001E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7" w14:textId="62E2EF64" w:rsidR="00536D27" w:rsidRPr="004965A3" w:rsidRDefault="00DD7C98" w:rsidP="00CB7592">
      <w:pPr>
        <w:pStyle w:val="Heading2"/>
        <w:keepLines w:val="0"/>
        <w:spacing w:before="0"/>
        <w:ind w:left="547" w:hanging="547"/>
        <w:rPr>
          <w:rFonts w:ascii="Arial" w:eastAsia="Arial" w:hAnsi="Arial" w:cs="Arial"/>
          <w:b/>
          <w:color w:val="CF4A02"/>
          <w:sz w:val="18"/>
          <w:szCs w:val="18"/>
        </w:rPr>
      </w:pPr>
      <w:bookmarkStart w:id="0" w:name="_heading=h.30j0zll" w:colFirst="0" w:colLast="0"/>
      <w:bookmarkEnd w:id="0"/>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35FD3"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6</w:t>
      </w:r>
      <w:r w:rsidR="00B86779" w:rsidRPr="004965A3">
        <w:rPr>
          <w:rFonts w:ascii="Arial" w:eastAsia="Arial" w:hAnsi="Arial" w:cs="Arial"/>
          <w:b/>
          <w:color w:val="CF4A02"/>
          <w:sz w:val="18"/>
          <w:szCs w:val="18"/>
        </w:rPr>
        <w:tab/>
        <w:t>Dividend distribution</w:t>
      </w:r>
    </w:p>
    <w:p w14:paraId="000001E8"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9"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Dividend distribution to the Company’s shareholders is recognised as a liability in the consolidated and separate financial statements in the period in which the dividends are approved by the Company’s shareholders, and the interim dividends are approved by the Board of Directors.</w:t>
      </w:r>
    </w:p>
    <w:p w14:paraId="000001EA"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B" w14:textId="17CDCEB0" w:rsidR="00536D27" w:rsidRPr="004965A3" w:rsidRDefault="00DD7C98" w:rsidP="00CB7592">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35FD3"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7</w:t>
      </w:r>
      <w:r w:rsidR="00B86779" w:rsidRPr="004965A3">
        <w:rPr>
          <w:rFonts w:ascii="Arial" w:eastAsia="Arial" w:hAnsi="Arial" w:cs="Arial"/>
          <w:b/>
          <w:color w:val="CF4A02"/>
          <w:sz w:val="18"/>
          <w:szCs w:val="18"/>
        </w:rPr>
        <w:tab/>
        <w:t>Derivatives and hedging activities</w:t>
      </w:r>
    </w:p>
    <w:p w14:paraId="000001EC"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D"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14:paraId="000001EE"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EF"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pacing w:val="-6"/>
          <w:sz w:val="18"/>
          <w:szCs w:val="18"/>
        </w:rPr>
      </w:pPr>
      <w:r w:rsidRPr="004965A3">
        <w:rPr>
          <w:rFonts w:ascii="Arial" w:eastAsia="Arial" w:hAnsi="Arial" w:cs="Arial"/>
          <w:color w:val="000000"/>
          <w:spacing w:val="-6"/>
          <w:sz w:val="18"/>
          <w:szCs w:val="18"/>
        </w:rPr>
        <w:t>hedges of the fair value of recognised assets or liabilities or unrecognised firm commitments (fair value hedges), or</w:t>
      </w:r>
    </w:p>
    <w:p w14:paraId="000001F0"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hedges or a particular risk associated with the cash flows of recognised assets and liabilities and highly probable forecast transactions (cash flow hedges).</w:t>
      </w:r>
    </w:p>
    <w:p w14:paraId="000001F1" w14:textId="77777777" w:rsidR="00536D27" w:rsidRPr="004965A3"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4965A3">
        <w:rPr>
          <w:rFonts w:ascii="Arial" w:eastAsia="Arial" w:hAnsi="Arial" w:cs="Arial"/>
          <w:color w:val="000000"/>
          <w:sz w:val="18"/>
          <w:szCs w:val="18"/>
        </w:rPr>
        <w:t>hedges of a net investment in a foreign operation (net investment hedges).</w:t>
      </w:r>
    </w:p>
    <w:p w14:paraId="01364E36" w14:textId="5FC27515" w:rsidR="00536D27" w:rsidRPr="004965A3" w:rsidRDefault="00536D27" w:rsidP="00807B4A">
      <w:pPr>
        <w:rPr>
          <w:rFonts w:ascii="Arial" w:eastAsia="Arial" w:hAnsi="Arial" w:cs="Arial"/>
          <w:sz w:val="18"/>
          <w:szCs w:val="18"/>
        </w:rPr>
      </w:pPr>
    </w:p>
    <w:p w14:paraId="1E1B4ADE" w14:textId="77777777" w:rsidR="00FA7FBD" w:rsidRPr="004965A3" w:rsidRDefault="00FA7FBD">
      <w:pPr>
        <w:rPr>
          <w:rFonts w:ascii="Arial" w:eastAsia="Arial" w:hAnsi="Arial" w:cs="Arial"/>
          <w:sz w:val="18"/>
          <w:szCs w:val="18"/>
        </w:rPr>
      </w:pPr>
      <w:r w:rsidRPr="004965A3">
        <w:rPr>
          <w:rFonts w:ascii="Arial" w:eastAsia="Arial" w:hAnsi="Arial" w:cs="Arial"/>
          <w:sz w:val="18"/>
          <w:szCs w:val="18"/>
        </w:rPr>
        <w:br w:type="page"/>
      </w:r>
    </w:p>
    <w:p w14:paraId="000001F3" w14:textId="1CEF299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lastRenderedPageBreak/>
        <w:t xml:space="preserve">At inception of the hedge relationship, the Group documents the economic relationship between the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w:t>
      </w:r>
      <w:r w:rsidR="005D7265" w:rsidRPr="004965A3">
        <w:rPr>
          <w:rFonts w:ascii="Arial" w:eastAsia="Arial" w:hAnsi="Arial" w:cs="Arial"/>
          <w:sz w:val="18"/>
          <w:szCs w:val="18"/>
        </w:rPr>
        <w:t>12</w:t>
      </w:r>
      <w:r w:rsidRPr="004965A3">
        <w:rPr>
          <w:rFonts w:ascii="Arial" w:eastAsia="Arial" w:hAnsi="Arial" w:cs="Arial"/>
          <w:sz w:val="18"/>
          <w:szCs w:val="18"/>
        </w:rPr>
        <w:t xml:space="preserve"> months; it is classified as a current asset or liability when the remaining maturity of the hedged item is less than </w:t>
      </w:r>
      <w:r w:rsidR="005D7265" w:rsidRPr="004965A3">
        <w:rPr>
          <w:rFonts w:ascii="Arial" w:eastAsia="Arial" w:hAnsi="Arial" w:cs="Arial"/>
          <w:sz w:val="18"/>
          <w:szCs w:val="18"/>
        </w:rPr>
        <w:t>12</w:t>
      </w:r>
      <w:r w:rsidRPr="004965A3">
        <w:rPr>
          <w:rFonts w:ascii="Arial" w:eastAsia="Arial" w:hAnsi="Arial" w:cs="Arial"/>
          <w:sz w:val="18"/>
          <w:szCs w:val="18"/>
        </w:rPr>
        <w:t xml:space="preserve"> months. A derivative that does not apply hedge accounting is classified as an asset or liability when the remaining maturity of the hedged item is more than </w:t>
      </w:r>
      <w:r w:rsidR="005D7265" w:rsidRPr="004965A3">
        <w:rPr>
          <w:rFonts w:ascii="Arial" w:eastAsia="Arial" w:hAnsi="Arial" w:cs="Arial"/>
          <w:sz w:val="18"/>
          <w:szCs w:val="18"/>
        </w:rPr>
        <w:t>12</w:t>
      </w:r>
      <w:r w:rsidRPr="004965A3">
        <w:rPr>
          <w:rFonts w:ascii="Arial" w:eastAsia="Arial" w:hAnsi="Arial" w:cs="Arial"/>
          <w:sz w:val="18"/>
          <w:szCs w:val="18"/>
        </w:rPr>
        <w:t xml:space="preserve"> months; it is classified as a current asset or liability when the remaining maturity of the hedged item is less than </w:t>
      </w:r>
      <w:r w:rsidR="005D7265" w:rsidRPr="004965A3">
        <w:rPr>
          <w:rFonts w:ascii="Arial" w:eastAsia="Arial" w:hAnsi="Arial" w:cs="Arial"/>
          <w:sz w:val="18"/>
          <w:szCs w:val="18"/>
        </w:rPr>
        <w:t>12</w:t>
      </w:r>
      <w:r w:rsidRPr="004965A3">
        <w:rPr>
          <w:rFonts w:ascii="Arial" w:eastAsia="Arial" w:hAnsi="Arial" w:cs="Arial"/>
          <w:sz w:val="18"/>
          <w:szCs w:val="18"/>
        </w:rPr>
        <w:t xml:space="preserve"> months.</w:t>
      </w:r>
    </w:p>
    <w:p w14:paraId="000001F4"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F5"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000001F6"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F7" w14:textId="12CEC80E"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21DD7371" w14:textId="77777777" w:rsidR="00807B4A" w:rsidRPr="004965A3" w:rsidRDefault="00807B4A" w:rsidP="00CB7592">
      <w:pPr>
        <w:pBdr>
          <w:top w:val="nil"/>
          <w:left w:val="nil"/>
          <w:bottom w:val="nil"/>
          <w:right w:val="nil"/>
          <w:between w:val="nil"/>
        </w:pBdr>
        <w:ind w:left="547"/>
        <w:rPr>
          <w:rFonts w:ascii="Arial" w:eastAsia="Arial" w:hAnsi="Arial" w:cs="Arial"/>
          <w:sz w:val="18"/>
          <w:szCs w:val="18"/>
        </w:rPr>
      </w:pPr>
    </w:p>
    <w:p w14:paraId="000001F8"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Hedges of net investments in foreign operations are accounted for similarly to cash flow hedges. Any gain or loss on the hedging instrument relating to the effective portion of the hedge is recognised in other comprehensive income and accumulated in reserves in equity. The gain or loss relating to the ineffective portion is recognised immediately in profit or loss within other gains/(losses). Gains and losses accumulated in equity are reclassified to profit or loss when the foreign operation is partially disposed of or sold.</w:t>
      </w:r>
    </w:p>
    <w:p w14:paraId="000001F9"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FA"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Amounts accumulated in equity are reclassified in the periods when the hedged item affects profit or loss.</w:t>
      </w:r>
    </w:p>
    <w:p w14:paraId="000001FB"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FC" w14:textId="77777777"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When a hedging instrument expires, is </w:t>
      </w:r>
      <w:proofErr w:type="gramStart"/>
      <w:r w:rsidRPr="004965A3">
        <w:rPr>
          <w:rFonts w:ascii="Arial" w:eastAsia="Arial" w:hAnsi="Arial" w:cs="Arial"/>
          <w:sz w:val="18"/>
          <w:szCs w:val="18"/>
        </w:rPr>
        <w:t>sold</w:t>
      </w:r>
      <w:proofErr w:type="gramEnd"/>
      <w:r w:rsidRPr="004965A3">
        <w:rPr>
          <w:rFonts w:ascii="Arial" w:eastAsia="Arial" w:hAnsi="Arial" w:cs="Arial"/>
          <w:sz w:val="18"/>
          <w:szCs w:val="18"/>
        </w:rPr>
        <w:t xml:space="preserve"> or is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000001FD" w14:textId="77777777" w:rsidR="00536D27" w:rsidRPr="004965A3" w:rsidRDefault="00536D27" w:rsidP="00CB7592">
      <w:pPr>
        <w:pBdr>
          <w:top w:val="nil"/>
          <w:left w:val="nil"/>
          <w:bottom w:val="nil"/>
          <w:right w:val="nil"/>
          <w:between w:val="nil"/>
        </w:pBdr>
        <w:ind w:left="547"/>
        <w:rPr>
          <w:rFonts w:ascii="Arial" w:eastAsia="Arial" w:hAnsi="Arial" w:cs="Arial"/>
          <w:sz w:val="18"/>
          <w:szCs w:val="18"/>
        </w:rPr>
      </w:pPr>
    </w:p>
    <w:p w14:paraId="000001FE" w14:textId="4DF3402B" w:rsidR="00536D27" w:rsidRPr="004965A3" w:rsidRDefault="00B86779" w:rsidP="00CB759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Certain derivative instruments do not qualify for hedge accounting. Changes in the fair value of these derivative instruments are recognised immediately in profit or loss and are included in other gains (losses).</w:t>
      </w:r>
    </w:p>
    <w:p w14:paraId="07F195BB" w14:textId="5A09CDD2" w:rsidR="00FA7FBD" w:rsidRPr="004965A3" w:rsidRDefault="00FA7FBD" w:rsidP="00CB7592">
      <w:pPr>
        <w:pBdr>
          <w:top w:val="nil"/>
          <w:left w:val="nil"/>
          <w:bottom w:val="nil"/>
          <w:right w:val="nil"/>
          <w:between w:val="nil"/>
        </w:pBdr>
        <w:ind w:left="547"/>
        <w:rPr>
          <w:rFonts w:ascii="Arial" w:eastAsia="Arial" w:hAnsi="Arial" w:cs="Arial"/>
          <w:sz w:val="18"/>
          <w:szCs w:val="18"/>
        </w:rPr>
      </w:pPr>
    </w:p>
    <w:p w14:paraId="4529D58B" w14:textId="28A521DF" w:rsidR="00FA7FBD" w:rsidRPr="004965A3" w:rsidRDefault="00FA7FBD" w:rsidP="00CB7592">
      <w:pPr>
        <w:pBdr>
          <w:top w:val="nil"/>
          <w:left w:val="nil"/>
          <w:bottom w:val="nil"/>
          <w:right w:val="nil"/>
          <w:between w:val="nil"/>
        </w:pBdr>
        <w:ind w:left="547"/>
        <w:rPr>
          <w:rFonts w:ascii="Arial" w:eastAsia="Arial" w:hAnsi="Arial" w:cstheme="minorBidi"/>
          <w:sz w:val="18"/>
          <w:szCs w:val="18"/>
        </w:rPr>
      </w:pPr>
      <w:r w:rsidRPr="004965A3">
        <w:rPr>
          <w:rFonts w:ascii="Arial" w:eastAsia="Arial" w:hAnsi="Arial" w:cstheme="minorBidi"/>
          <w:sz w:val="18"/>
          <w:szCs w:val="18"/>
        </w:rPr>
        <w:t>Effective hedging transactions related to related party transactions, that are accounted for under hedge accounting principles in the separate financial statements, are treated differently in the consolidated financial statements. The hedged items and hedging instruments do not meet the criteria for hedge accounting. This is because the risks involved are eliminated at the consolidation level. Therefore, these hedging transactions are considered ineffective in the consolidated financial statements.</w:t>
      </w:r>
    </w:p>
    <w:p w14:paraId="08F06F5B" w14:textId="0AECBC7F" w:rsidR="000B5A39" w:rsidRPr="004965A3" w:rsidRDefault="000B5A39" w:rsidP="00CB7592">
      <w:pPr>
        <w:pBdr>
          <w:top w:val="nil"/>
          <w:left w:val="nil"/>
          <w:bottom w:val="nil"/>
          <w:right w:val="nil"/>
          <w:between w:val="nil"/>
        </w:pBdr>
        <w:ind w:left="547"/>
        <w:rPr>
          <w:rFonts w:ascii="Arial" w:eastAsia="Arial" w:hAnsi="Arial" w:cstheme="minorBidi"/>
          <w:sz w:val="18"/>
          <w:szCs w:val="18"/>
        </w:rPr>
      </w:pPr>
    </w:p>
    <w:p w14:paraId="00000200" w14:textId="1E05447E" w:rsidR="00536D27" w:rsidRPr="004965A3" w:rsidRDefault="00DD7C98" w:rsidP="00CB7592">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t>4</w:t>
      </w:r>
      <w:r w:rsidR="00B86779" w:rsidRPr="004965A3">
        <w:rPr>
          <w:rFonts w:ascii="Arial" w:eastAsia="Arial" w:hAnsi="Arial" w:cs="Arial"/>
          <w:b/>
          <w:color w:val="CF4A02"/>
          <w:sz w:val="18"/>
          <w:szCs w:val="18"/>
        </w:rPr>
        <w:t>.</w:t>
      </w:r>
      <w:r w:rsidR="00F35FD3" w:rsidRPr="004965A3">
        <w:rPr>
          <w:rFonts w:ascii="Arial" w:eastAsia="Arial" w:hAnsi="Arial" w:cs="Arial"/>
          <w:b/>
          <w:color w:val="CF4A02"/>
          <w:sz w:val="18"/>
          <w:szCs w:val="18"/>
        </w:rPr>
        <w:t>1</w:t>
      </w:r>
      <w:r w:rsidR="00FA7FBD" w:rsidRPr="004965A3">
        <w:rPr>
          <w:rFonts w:ascii="Arial" w:eastAsia="Arial" w:hAnsi="Arial" w:cs="Arial"/>
          <w:b/>
          <w:color w:val="CF4A02"/>
          <w:sz w:val="18"/>
          <w:szCs w:val="18"/>
        </w:rPr>
        <w:t>8</w:t>
      </w:r>
      <w:r w:rsidR="00B86779" w:rsidRPr="004965A3">
        <w:rPr>
          <w:rFonts w:ascii="Arial" w:eastAsia="Arial" w:hAnsi="Arial" w:cs="Arial"/>
          <w:b/>
          <w:color w:val="CF4A02"/>
          <w:sz w:val="18"/>
          <w:szCs w:val="18"/>
        </w:rPr>
        <w:tab/>
        <w:t>Financial guarantee contracts</w:t>
      </w:r>
    </w:p>
    <w:p w14:paraId="00000201" w14:textId="77777777" w:rsidR="00536D27" w:rsidRPr="004965A3" w:rsidRDefault="00536D27" w:rsidP="00CB7592">
      <w:pPr>
        <w:pBdr>
          <w:top w:val="nil"/>
          <w:left w:val="nil"/>
          <w:bottom w:val="nil"/>
          <w:right w:val="nil"/>
          <w:between w:val="nil"/>
        </w:pBdr>
        <w:ind w:left="540"/>
        <w:rPr>
          <w:rFonts w:ascii="Arial" w:eastAsia="Arial" w:hAnsi="Arial" w:cs="Arial"/>
          <w:sz w:val="18"/>
          <w:szCs w:val="18"/>
        </w:rPr>
      </w:pPr>
    </w:p>
    <w:p w14:paraId="00000202" w14:textId="77777777" w:rsidR="00536D27" w:rsidRPr="004965A3" w:rsidRDefault="00B86779" w:rsidP="00CB7592">
      <w:p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14:paraId="00000203" w14:textId="77777777" w:rsidR="00536D27" w:rsidRPr="004965A3" w:rsidRDefault="00536D27" w:rsidP="00CB7592">
      <w:pPr>
        <w:pBdr>
          <w:top w:val="nil"/>
          <w:left w:val="nil"/>
          <w:bottom w:val="nil"/>
          <w:right w:val="nil"/>
          <w:between w:val="nil"/>
        </w:pBdr>
        <w:ind w:left="540"/>
        <w:rPr>
          <w:rFonts w:ascii="Arial" w:eastAsia="Arial" w:hAnsi="Arial" w:cs="Arial"/>
          <w:sz w:val="18"/>
          <w:szCs w:val="18"/>
        </w:rPr>
      </w:pPr>
    </w:p>
    <w:p w14:paraId="00000204" w14:textId="07D7838B" w:rsidR="00536D27" w:rsidRPr="004965A3"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 xml:space="preserve">the amount determined in accordance with the expected credit loss model under TFRS </w:t>
      </w:r>
      <w:r w:rsidR="005D7265" w:rsidRPr="004965A3">
        <w:rPr>
          <w:rFonts w:ascii="Arial" w:eastAsia="Arial" w:hAnsi="Arial" w:cs="Arial"/>
          <w:color w:val="000000"/>
          <w:sz w:val="18"/>
          <w:szCs w:val="18"/>
        </w:rPr>
        <w:t>9</w:t>
      </w:r>
      <w:r w:rsidRPr="004965A3">
        <w:rPr>
          <w:rFonts w:ascii="Arial" w:eastAsia="Arial" w:hAnsi="Arial" w:cs="Arial"/>
          <w:color w:val="000000"/>
          <w:sz w:val="18"/>
          <w:szCs w:val="18"/>
        </w:rPr>
        <w:t xml:space="preserve">; and  </w:t>
      </w:r>
    </w:p>
    <w:p w14:paraId="00000205" w14:textId="6088D27E" w:rsidR="00536D27" w:rsidRPr="004965A3"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4965A3">
        <w:rPr>
          <w:rFonts w:ascii="Arial" w:eastAsia="Arial" w:hAnsi="Arial" w:cs="Arial"/>
          <w:color w:val="000000"/>
          <w:sz w:val="18"/>
          <w:szCs w:val="18"/>
        </w:rPr>
        <w:t xml:space="preserve">the amount initially recognised less the cumulative amount of income recognised in accordance with the principles of TFRS </w:t>
      </w:r>
      <w:r w:rsidR="005D7265" w:rsidRPr="004965A3">
        <w:rPr>
          <w:rFonts w:ascii="Arial" w:eastAsia="Arial" w:hAnsi="Arial" w:cs="Arial"/>
          <w:color w:val="000000"/>
          <w:sz w:val="18"/>
          <w:szCs w:val="18"/>
        </w:rPr>
        <w:t>15</w:t>
      </w:r>
      <w:r w:rsidRPr="004965A3">
        <w:rPr>
          <w:rFonts w:ascii="Arial" w:eastAsia="Arial" w:hAnsi="Arial" w:cs="Arial"/>
          <w:color w:val="000000"/>
          <w:sz w:val="18"/>
          <w:szCs w:val="18"/>
        </w:rPr>
        <w:t xml:space="preserve">. </w:t>
      </w:r>
    </w:p>
    <w:p w14:paraId="00000206" w14:textId="77777777" w:rsidR="00536D27" w:rsidRPr="004965A3" w:rsidRDefault="00536D27" w:rsidP="00CB7592">
      <w:pPr>
        <w:pBdr>
          <w:top w:val="nil"/>
          <w:left w:val="nil"/>
          <w:bottom w:val="nil"/>
          <w:right w:val="nil"/>
          <w:between w:val="nil"/>
        </w:pBdr>
        <w:ind w:left="540"/>
        <w:rPr>
          <w:rFonts w:ascii="Arial" w:eastAsia="Arial" w:hAnsi="Arial" w:cs="Arial"/>
          <w:sz w:val="18"/>
          <w:szCs w:val="18"/>
        </w:rPr>
      </w:pPr>
    </w:p>
    <w:p w14:paraId="00000207" w14:textId="7CCBA638" w:rsidR="00D94679" w:rsidRPr="004965A3" w:rsidRDefault="00B86779" w:rsidP="00CB7592">
      <w:p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23367FA5" w14:textId="4C274E25" w:rsidR="00D94679" w:rsidRPr="004965A3" w:rsidRDefault="00D94679" w:rsidP="00D94679">
      <w:pPr>
        <w:rPr>
          <w:rFonts w:ascii="Arial" w:eastAsia="Arial" w:hAnsi="Arial" w:cs="Arial"/>
          <w:sz w:val="18"/>
          <w:szCs w:val="18"/>
        </w:rPr>
      </w:pPr>
      <w:r w:rsidRPr="004965A3">
        <w:rPr>
          <w:rFonts w:ascii="Arial" w:eastAsia="Arial" w:hAnsi="Arial" w:cs="Arial"/>
          <w:sz w:val="18"/>
          <w:szCs w:val="18"/>
        </w:rPr>
        <w:br w:type="page"/>
      </w:r>
    </w:p>
    <w:p w14:paraId="0E3ACAF9" w14:textId="77777777" w:rsidR="00536D27" w:rsidRPr="004965A3" w:rsidRDefault="00536D27">
      <w:pPr>
        <w:shd w:val="clear" w:color="auto" w:fill="FFA543"/>
        <w:rPr>
          <w:rFonts w:ascii="Arial" w:eastAsia="Arial" w:hAnsi="Arial" w:cs="Arial"/>
          <w:b/>
          <w:color w:val="FFFFFF"/>
          <w:sz w:val="8"/>
          <w:szCs w:val="8"/>
        </w:rPr>
      </w:pPr>
    </w:p>
    <w:p w14:paraId="0000020D" w14:textId="749ADFEC"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DD7C98" w:rsidRPr="004965A3">
        <w:rPr>
          <w:rFonts w:ascii="Arial" w:eastAsia="Arial" w:hAnsi="Arial" w:cs="Arial"/>
          <w:color w:val="FFFFFF"/>
          <w:sz w:val="18"/>
          <w:szCs w:val="18"/>
        </w:rPr>
        <w:t>5</w:t>
      </w:r>
      <w:r w:rsidRPr="004965A3">
        <w:rPr>
          <w:rFonts w:ascii="Arial" w:eastAsia="Arial" w:hAnsi="Arial" w:cs="Arial"/>
          <w:color w:val="FFFFFF"/>
          <w:sz w:val="18"/>
          <w:szCs w:val="18"/>
        </w:rPr>
        <w:tab/>
        <w:t>Financial risk management</w:t>
      </w:r>
    </w:p>
    <w:p w14:paraId="0000020E" w14:textId="77777777" w:rsidR="00536D27" w:rsidRPr="004965A3" w:rsidRDefault="00536D27">
      <w:pPr>
        <w:shd w:val="clear" w:color="auto" w:fill="FFA543"/>
        <w:rPr>
          <w:rFonts w:ascii="Arial" w:eastAsia="Arial" w:hAnsi="Arial" w:cs="Arial"/>
          <w:color w:val="FFFFFF"/>
          <w:sz w:val="6"/>
          <w:szCs w:val="6"/>
        </w:rPr>
      </w:pPr>
    </w:p>
    <w:p w14:paraId="0000020F" w14:textId="77777777" w:rsidR="00536D27" w:rsidRPr="004965A3" w:rsidRDefault="00536D27">
      <w:pPr>
        <w:pBdr>
          <w:top w:val="nil"/>
          <w:left w:val="nil"/>
          <w:bottom w:val="nil"/>
          <w:right w:val="nil"/>
          <w:between w:val="nil"/>
        </w:pBdr>
        <w:rPr>
          <w:rFonts w:ascii="Arial" w:eastAsia="Arial" w:hAnsi="Arial" w:cs="Arial"/>
          <w:color w:val="000000"/>
          <w:sz w:val="18"/>
          <w:szCs w:val="18"/>
        </w:rPr>
      </w:pPr>
    </w:p>
    <w:p w14:paraId="00000210" w14:textId="6D9BF6A4" w:rsidR="00536D27" w:rsidRPr="004965A3" w:rsidRDefault="00DD7C98" w:rsidP="00E457C1">
      <w:pPr>
        <w:pStyle w:val="Heading2"/>
        <w:keepLines w:val="0"/>
        <w:spacing w:before="0"/>
        <w:ind w:left="547" w:hanging="547"/>
        <w:rPr>
          <w:rFonts w:ascii="Arial" w:eastAsia="Arial" w:hAnsi="Arial" w:cs="Arial"/>
          <w:b/>
          <w:color w:val="CF4A02"/>
          <w:sz w:val="18"/>
          <w:szCs w:val="18"/>
        </w:rPr>
      </w:pPr>
      <w:r w:rsidRPr="004965A3">
        <w:rPr>
          <w:rFonts w:ascii="Arial" w:eastAsia="Arial" w:hAnsi="Arial" w:cs="Arial"/>
          <w:b/>
          <w:color w:val="CF4A02"/>
          <w:sz w:val="18"/>
          <w:szCs w:val="18"/>
        </w:rPr>
        <w:t>5</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1</w:t>
      </w:r>
      <w:r w:rsidR="00B86779" w:rsidRPr="004965A3">
        <w:rPr>
          <w:rFonts w:ascii="Arial" w:eastAsia="Arial" w:hAnsi="Arial" w:cs="Arial"/>
          <w:b/>
          <w:color w:val="CF4A02"/>
          <w:sz w:val="18"/>
          <w:szCs w:val="18"/>
        </w:rPr>
        <w:tab/>
        <w:t>Financial risk factors</w:t>
      </w:r>
    </w:p>
    <w:p w14:paraId="00000211"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12"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is exposed to a variety of financial risks: market risk (including currency risk and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00000213"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14" w14:textId="77777777" w:rsidR="00536D27" w:rsidRPr="004965A3" w:rsidRDefault="00B86779" w:rsidP="00E457C1">
      <w:pPr>
        <w:pBdr>
          <w:top w:val="nil"/>
          <w:left w:val="nil"/>
          <w:bottom w:val="nil"/>
          <w:right w:val="nil"/>
          <w:between w:val="nil"/>
        </w:pBdr>
        <w:ind w:left="547"/>
        <w:rPr>
          <w:rFonts w:ascii="Arial" w:eastAsia="Arial" w:hAnsi="Arial" w:cs="Arial"/>
          <w:spacing w:val="-6"/>
          <w:sz w:val="18"/>
          <w:szCs w:val="18"/>
        </w:rPr>
      </w:pPr>
      <w:r w:rsidRPr="004965A3">
        <w:rPr>
          <w:rFonts w:ascii="Arial" w:eastAsia="Arial" w:hAnsi="Arial" w:cs="Arial"/>
          <w:sz w:val="18"/>
          <w:szCs w:val="18"/>
        </w:rPr>
        <w:t xml:space="preserve">Financial risk management is carried out by the Group Treasury Committee. The Group’s policy includes areas such as foreign exchange risk, interest rate risk, credit risk and liquidity risk. The framework parameters are </w:t>
      </w:r>
      <w:r w:rsidRPr="004965A3">
        <w:rPr>
          <w:rFonts w:ascii="Arial" w:eastAsia="Arial" w:hAnsi="Arial" w:cs="Arial"/>
          <w:spacing w:val="-6"/>
          <w:sz w:val="18"/>
          <w:szCs w:val="18"/>
        </w:rPr>
        <w:t>approved by the Board of Directors and used as the key communication and control tools for the Treasury team globally.</w:t>
      </w:r>
    </w:p>
    <w:p w14:paraId="00000215"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16" w14:textId="639C7498" w:rsidR="00536D27" w:rsidRPr="004965A3" w:rsidRDefault="00DD7C98" w:rsidP="00E457C1">
      <w:pPr>
        <w:pStyle w:val="Heading3"/>
        <w:keepLines w:val="0"/>
        <w:spacing w:before="0"/>
        <w:ind w:left="547" w:hanging="547"/>
        <w:rPr>
          <w:rFonts w:ascii="Arial" w:eastAsia="Arial" w:hAnsi="Arial" w:cs="Arial"/>
          <w:color w:val="CF4A02"/>
          <w:sz w:val="18"/>
          <w:szCs w:val="18"/>
        </w:rPr>
      </w:pPr>
      <w:r w:rsidRPr="004965A3">
        <w:rPr>
          <w:rFonts w:ascii="Arial" w:eastAsia="Arial" w:hAnsi="Arial" w:cs="Arial"/>
          <w:color w:val="CF4A02"/>
          <w:sz w:val="18"/>
          <w:szCs w:val="18"/>
        </w:rPr>
        <w:t>5</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ab/>
        <w:t>Market risk</w:t>
      </w:r>
    </w:p>
    <w:p w14:paraId="00000217" w14:textId="77777777" w:rsidR="00536D27" w:rsidRPr="004965A3" w:rsidRDefault="00536D27">
      <w:pPr>
        <w:pBdr>
          <w:top w:val="nil"/>
          <w:left w:val="nil"/>
          <w:bottom w:val="nil"/>
          <w:right w:val="nil"/>
          <w:between w:val="nil"/>
        </w:pBdr>
        <w:tabs>
          <w:tab w:val="left" w:pos="567"/>
        </w:tabs>
        <w:rPr>
          <w:rFonts w:ascii="Arial" w:eastAsia="Arial" w:hAnsi="Arial" w:cs="Arial"/>
          <w:sz w:val="18"/>
          <w:szCs w:val="18"/>
        </w:rPr>
      </w:pPr>
    </w:p>
    <w:p w14:paraId="00000218" w14:textId="77777777" w:rsidR="00536D27" w:rsidRPr="004965A3" w:rsidRDefault="00B86779" w:rsidP="00E457C1">
      <w:pPr>
        <w:pStyle w:val="Heading4"/>
        <w:keepLines w:val="0"/>
        <w:spacing w:before="0"/>
        <w:ind w:left="547" w:hanging="547"/>
        <w:rPr>
          <w:rFonts w:ascii="Arial" w:eastAsia="Arial" w:hAnsi="Arial" w:cs="Arial"/>
          <w:i w:val="0"/>
          <w:color w:val="CF4A02"/>
          <w:sz w:val="18"/>
          <w:szCs w:val="18"/>
        </w:rPr>
      </w:pPr>
      <w:r w:rsidRPr="004965A3">
        <w:rPr>
          <w:rFonts w:ascii="Arial" w:eastAsia="Arial" w:hAnsi="Arial" w:cs="Arial"/>
          <w:i w:val="0"/>
          <w:color w:val="CF4A02"/>
          <w:sz w:val="18"/>
          <w:szCs w:val="18"/>
        </w:rPr>
        <w:t>a)</w:t>
      </w:r>
      <w:r w:rsidRPr="004965A3">
        <w:rPr>
          <w:rFonts w:ascii="Arial" w:eastAsia="Arial" w:hAnsi="Arial" w:cs="Arial"/>
          <w:i w:val="0"/>
          <w:color w:val="CF4A02"/>
          <w:sz w:val="18"/>
          <w:szCs w:val="18"/>
        </w:rPr>
        <w:tab/>
      </w:r>
      <w:proofErr w:type="gramStart"/>
      <w:r w:rsidRPr="004965A3">
        <w:rPr>
          <w:rFonts w:ascii="Arial" w:eastAsia="Arial" w:hAnsi="Arial" w:cs="Arial"/>
          <w:i w:val="0"/>
          <w:color w:val="CF4A02"/>
          <w:sz w:val="18"/>
          <w:szCs w:val="18"/>
        </w:rPr>
        <w:t>Foreign</w:t>
      </w:r>
      <w:proofErr w:type="gramEnd"/>
      <w:r w:rsidRPr="004965A3">
        <w:rPr>
          <w:rFonts w:ascii="Arial" w:eastAsia="Arial" w:hAnsi="Arial" w:cs="Arial"/>
          <w:i w:val="0"/>
          <w:color w:val="CF4A02"/>
          <w:sz w:val="18"/>
          <w:szCs w:val="18"/>
        </w:rPr>
        <w:t xml:space="preserve"> currency risk</w:t>
      </w:r>
    </w:p>
    <w:p w14:paraId="00000219" w14:textId="77777777" w:rsidR="00536D27" w:rsidRPr="004965A3" w:rsidRDefault="00536D27" w:rsidP="00E457C1">
      <w:pPr>
        <w:pBdr>
          <w:top w:val="nil"/>
          <w:left w:val="nil"/>
          <w:bottom w:val="nil"/>
          <w:right w:val="nil"/>
          <w:between w:val="nil"/>
        </w:pBdr>
        <w:tabs>
          <w:tab w:val="left" w:pos="567"/>
        </w:tabs>
        <w:ind w:left="547"/>
        <w:rPr>
          <w:rFonts w:ascii="Arial" w:eastAsia="Arial" w:hAnsi="Arial" w:cs="Arial"/>
          <w:sz w:val="18"/>
          <w:szCs w:val="18"/>
        </w:rPr>
      </w:pPr>
    </w:p>
    <w:p w14:paraId="0000021A"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operates internationally and is exposed to foreign currency risk arising mainly from trading transactions and borrowings denominated in foreign currencies. The Group seeks to reduce this risk by entering forward exchange contracts when considered appropriate. The Group uses forward contracts, transacted with financial institutions to hedge their exposure to foreign currency risk in connection with their measurement currency.</w:t>
      </w:r>
    </w:p>
    <w:p w14:paraId="0000021B"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1C"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uses a combination of foreign currency options and foreign currency forwards to hedge its exposure to foreign currency risk. Under the group’s policy, the critical terms of the forwards and options must align with the hedged items.</w:t>
      </w:r>
    </w:p>
    <w:p w14:paraId="0000021E" w14:textId="4B1DC995" w:rsidR="00536D27" w:rsidRPr="004965A3" w:rsidRDefault="00536D27" w:rsidP="00366C2F">
      <w:pPr>
        <w:pBdr>
          <w:top w:val="nil"/>
          <w:left w:val="nil"/>
          <w:bottom w:val="nil"/>
          <w:right w:val="nil"/>
          <w:between w:val="nil"/>
        </w:pBdr>
        <w:ind w:left="547"/>
        <w:rPr>
          <w:rFonts w:ascii="Arial" w:eastAsia="Arial" w:hAnsi="Arial" w:cs="Arial"/>
          <w:sz w:val="18"/>
          <w:szCs w:val="18"/>
        </w:rPr>
      </w:pPr>
    </w:p>
    <w:p w14:paraId="0000021F"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t>
      </w:r>
      <w:proofErr w:type="gramStart"/>
      <w:r w:rsidRPr="004965A3">
        <w:rPr>
          <w:rFonts w:ascii="Arial" w:eastAsia="Arial" w:hAnsi="Arial" w:cs="Arial"/>
          <w:sz w:val="18"/>
          <w:szCs w:val="18"/>
        </w:rPr>
        <w:t>where</w:t>
      </w:r>
      <w:proofErr w:type="gramEnd"/>
      <w:r w:rsidRPr="004965A3">
        <w:rPr>
          <w:rFonts w:ascii="Arial" w:eastAsia="Arial" w:hAnsi="Arial" w:cs="Arial"/>
          <w:sz w:val="18"/>
          <w:szCs w:val="18"/>
        </w:rPr>
        <w:t xml:space="preserve"> material.</w:t>
      </w:r>
    </w:p>
    <w:p w14:paraId="00000220"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21"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intrinsic value of foreign currency options is determined with reference to the relevant spot market exchange rate. The differential between the contracted strike rate and the discounted spot market exchange rate is defined as the time value. It is discounted, </w:t>
      </w:r>
      <w:proofErr w:type="gramStart"/>
      <w:r w:rsidRPr="004965A3">
        <w:rPr>
          <w:rFonts w:ascii="Arial" w:eastAsia="Arial" w:hAnsi="Arial" w:cs="Arial"/>
          <w:sz w:val="18"/>
          <w:szCs w:val="18"/>
        </w:rPr>
        <w:t>where</w:t>
      </w:r>
      <w:proofErr w:type="gramEnd"/>
      <w:r w:rsidRPr="004965A3">
        <w:rPr>
          <w:rFonts w:ascii="Arial" w:eastAsia="Arial" w:hAnsi="Arial" w:cs="Arial"/>
          <w:sz w:val="18"/>
          <w:szCs w:val="18"/>
        </w:rPr>
        <w:t xml:space="preserve"> material.</w:t>
      </w:r>
    </w:p>
    <w:p w14:paraId="00000222"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23"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changes in the forward element of the foreign currency forwards and the time value of the options that relate to hedged items are deferred in the costs of hedging reserve.</w:t>
      </w:r>
    </w:p>
    <w:p w14:paraId="00000224"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225" w14:textId="50DE0725"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 also </w:t>
      </w:r>
      <w:proofErr w:type="gramStart"/>
      <w:r w:rsidRPr="004965A3">
        <w:rPr>
          <w:rFonts w:ascii="Arial" w:eastAsia="Arial" w:hAnsi="Arial" w:cs="Arial"/>
          <w:sz w:val="18"/>
          <w:szCs w:val="18"/>
        </w:rPr>
        <w:t>entered into</w:t>
      </w:r>
      <w:proofErr w:type="gramEnd"/>
      <w:r w:rsidRPr="004965A3">
        <w:rPr>
          <w:rFonts w:ascii="Arial" w:eastAsia="Arial" w:hAnsi="Arial" w:cs="Arial"/>
          <w:sz w:val="18"/>
          <w:szCs w:val="18"/>
        </w:rPr>
        <w:t xml:space="preserve"> foreign currency forwards in relation to projected purchases for the next </w:t>
      </w:r>
      <w:r w:rsidR="005D7265" w:rsidRPr="004965A3">
        <w:rPr>
          <w:rFonts w:ascii="Arial" w:eastAsia="Arial" w:hAnsi="Arial" w:cs="Arial"/>
          <w:sz w:val="18"/>
          <w:szCs w:val="18"/>
        </w:rPr>
        <w:t>12</w:t>
      </w:r>
      <w:r w:rsidRPr="004965A3">
        <w:rPr>
          <w:rFonts w:ascii="Arial" w:eastAsia="Arial" w:hAnsi="Arial" w:cs="Arial"/>
          <w:sz w:val="18"/>
          <w:szCs w:val="18"/>
        </w:rPr>
        <w:t xml:space="preserve"> months that do not qualify as ‘highly probable’ forecast transactions and hence do not satisfy the requirements for hedge accounting (economic hedges). The foreign currency forwards are subject to the same risk management policies </w:t>
      </w:r>
      <w:r w:rsidRPr="004965A3">
        <w:rPr>
          <w:rFonts w:ascii="Arial" w:eastAsia="Arial" w:hAnsi="Arial" w:cs="Arial"/>
          <w:spacing w:val="-4"/>
          <w:sz w:val="18"/>
          <w:szCs w:val="18"/>
        </w:rPr>
        <w:t>as all other derivative contracts. However, they are accounted for as held for trading, with gains (losses) recognised</w:t>
      </w:r>
      <w:r w:rsidRPr="004965A3">
        <w:rPr>
          <w:rFonts w:ascii="Arial" w:eastAsia="Arial" w:hAnsi="Arial" w:cs="Arial"/>
          <w:sz w:val="18"/>
          <w:szCs w:val="18"/>
        </w:rPr>
        <w:t xml:space="preserve"> in profit or loss.</w:t>
      </w:r>
    </w:p>
    <w:p w14:paraId="60FB2141" w14:textId="1D379BCC" w:rsidR="00536D27" w:rsidRPr="004965A3" w:rsidRDefault="00807B4A" w:rsidP="00807B4A">
      <w:pPr>
        <w:rPr>
          <w:rFonts w:ascii="Arial" w:eastAsia="Arial" w:hAnsi="Arial" w:cstheme="minorBidi"/>
          <w:sz w:val="18"/>
          <w:szCs w:val="18"/>
          <w:cs/>
        </w:rPr>
      </w:pPr>
      <w:r w:rsidRPr="004965A3">
        <w:rPr>
          <w:rFonts w:ascii="Arial" w:eastAsia="Arial" w:hAnsi="Arial" w:cs="Arial"/>
          <w:sz w:val="18"/>
          <w:szCs w:val="18"/>
        </w:rPr>
        <w:br w:type="page"/>
      </w:r>
    </w:p>
    <w:p w14:paraId="00000227"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u w:val="single"/>
        </w:rPr>
      </w:pPr>
      <w:r w:rsidRPr="004965A3">
        <w:rPr>
          <w:rFonts w:ascii="Arial" w:eastAsia="Arial" w:hAnsi="Arial" w:cs="Arial"/>
          <w:sz w:val="18"/>
          <w:szCs w:val="18"/>
          <w:u w:val="single"/>
        </w:rPr>
        <w:lastRenderedPageBreak/>
        <w:t>Exposure</w:t>
      </w:r>
    </w:p>
    <w:p w14:paraId="00000228"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4AB00D18" w14:textId="79335593" w:rsidR="0019141C" w:rsidRPr="004965A3" w:rsidRDefault="0019141C"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Group’s and the Company’s exposure to foreign currency risk at the end of the reporting period, expressed in Baht are as follows:</w:t>
      </w:r>
    </w:p>
    <w:p w14:paraId="0000022A"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tbl>
      <w:tblPr>
        <w:tblW w:w="8928"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691"/>
        <w:gridCol w:w="1559"/>
        <w:gridCol w:w="1559"/>
        <w:gridCol w:w="1560"/>
        <w:gridCol w:w="1559"/>
      </w:tblGrid>
      <w:tr w:rsidR="003D2767" w:rsidRPr="004965A3" w14:paraId="44299A70" w14:textId="77777777" w:rsidTr="00567E67">
        <w:tc>
          <w:tcPr>
            <w:tcW w:w="2691" w:type="dxa"/>
            <w:tcBorders>
              <w:top w:val="nil"/>
              <w:left w:val="nil"/>
              <w:bottom w:val="nil"/>
              <w:right w:val="nil"/>
            </w:tcBorders>
            <w:shd w:val="clear" w:color="auto" w:fill="auto"/>
            <w:vAlign w:val="bottom"/>
          </w:tcPr>
          <w:p w14:paraId="0000022B" w14:textId="77777777" w:rsidR="003D2767" w:rsidRPr="004965A3" w:rsidRDefault="003D2767" w:rsidP="00E457C1">
            <w:pPr>
              <w:tabs>
                <w:tab w:val="left" w:pos="360"/>
              </w:tabs>
              <w:ind w:left="-86" w:right="-72"/>
              <w:jc w:val="left"/>
              <w:rPr>
                <w:rFonts w:ascii="Arial" w:eastAsia="Arial" w:hAnsi="Arial" w:cs="Arial"/>
                <w:b/>
                <w:sz w:val="18"/>
                <w:szCs w:val="18"/>
              </w:rPr>
            </w:pPr>
          </w:p>
        </w:tc>
        <w:tc>
          <w:tcPr>
            <w:tcW w:w="6237" w:type="dxa"/>
            <w:gridSpan w:val="4"/>
            <w:tcBorders>
              <w:left w:val="nil"/>
              <w:right w:val="nil"/>
            </w:tcBorders>
            <w:shd w:val="clear" w:color="auto" w:fill="auto"/>
            <w:vAlign w:val="bottom"/>
          </w:tcPr>
          <w:p w14:paraId="061A2EB6" w14:textId="5CB55CE2" w:rsidR="003D2767" w:rsidRPr="004965A3" w:rsidRDefault="003D2767" w:rsidP="00851A44">
            <w:pPr>
              <w:tabs>
                <w:tab w:val="left" w:pos="360"/>
              </w:tabs>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3D2767" w:rsidRPr="004965A3" w14:paraId="0B1697D4" w14:textId="77777777" w:rsidTr="00567E67">
        <w:tc>
          <w:tcPr>
            <w:tcW w:w="2691" w:type="dxa"/>
            <w:tcBorders>
              <w:top w:val="nil"/>
              <w:left w:val="nil"/>
              <w:bottom w:val="nil"/>
              <w:right w:val="nil"/>
            </w:tcBorders>
            <w:shd w:val="clear" w:color="auto" w:fill="auto"/>
            <w:vAlign w:val="bottom"/>
          </w:tcPr>
          <w:p w14:paraId="00000232" w14:textId="08914598" w:rsidR="003D2767" w:rsidRPr="004965A3" w:rsidRDefault="003D2767" w:rsidP="00E457C1">
            <w:pPr>
              <w:tabs>
                <w:tab w:val="left" w:pos="360"/>
              </w:tabs>
              <w:ind w:left="-86" w:right="-72"/>
              <w:jc w:val="left"/>
              <w:rPr>
                <w:rFonts w:ascii="Arial" w:eastAsia="Arial" w:hAnsi="Arial" w:cs="Arial"/>
                <w:b/>
                <w:sz w:val="18"/>
                <w:szCs w:val="18"/>
              </w:rPr>
            </w:pPr>
          </w:p>
        </w:tc>
        <w:tc>
          <w:tcPr>
            <w:tcW w:w="3118" w:type="dxa"/>
            <w:gridSpan w:val="2"/>
            <w:tcBorders>
              <w:left w:val="nil"/>
              <w:right w:val="nil"/>
            </w:tcBorders>
            <w:shd w:val="clear" w:color="auto" w:fill="auto"/>
            <w:vAlign w:val="bottom"/>
          </w:tcPr>
          <w:p w14:paraId="00000233" w14:textId="77777777" w:rsidR="003D2767" w:rsidRPr="004965A3" w:rsidRDefault="003D2767" w:rsidP="00851A44">
            <w:pPr>
              <w:tabs>
                <w:tab w:val="left" w:pos="360"/>
              </w:tabs>
              <w:ind w:right="-72"/>
              <w:jc w:val="center"/>
              <w:rPr>
                <w:rFonts w:ascii="Arial" w:eastAsia="Arial" w:hAnsi="Arial" w:cs="Arial"/>
                <w:b/>
                <w:sz w:val="18"/>
                <w:szCs w:val="18"/>
              </w:rPr>
            </w:pPr>
            <w:r w:rsidRPr="004965A3">
              <w:rPr>
                <w:rFonts w:ascii="Arial" w:eastAsia="Arial" w:hAnsi="Arial" w:cs="Arial"/>
                <w:b/>
                <w:sz w:val="18"/>
                <w:szCs w:val="18"/>
              </w:rPr>
              <w:t>Financial assets</w:t>
            </w:r>
          </w:p>
        </w:tc>
        <w:tc>
          <w:tcPr>
            <w:tcW w:w="3119" w:type="dxa"/>
            <w:gridSpan w:val="2"/>
            <w:tcBorders>
              <w:left w:val="nil"/>
              <w:right w:val="nil"/>
            </w:tcBorders>
            <w:shd w:val="clear" w:color="auto" w:fill="auto"/>
            <w:vAlign w:val="bottom"/>
          </w:tcPr>
          <w:p w14:paraId="00000235" w14:textId="77777777" w:rsidR="003D2767" w:rsidRPr="004965A3" w:rsidRDefault="003D2767" w:rsidP="00851A44">
            <w:pPr>
              <w:tabs>
                <w:tab w:val="left" w:pos="360"/>
              </w:tabs>
              <w:ind w:right="-72"/>
              <w:jc w:val="center"/>
              <w:rPr>
                <w:rFonts w:ascii="Arial" w:eastAsia="Arial" w:hAnsi="Arial" w:cs="Arial"/>
                <w:b/>
                <w:sz w:val="18"/>
                <w:szCs w:val="18"/>
              </w:rPr>
            </w:pPr>
            <w:r w:rsidRPr="004965A3">
              <w:rPr>
                <w:rFonts w:ascii="Arial" w:eastAsia="Arial" w:hAnsi="Arial" w:cs="Arial"/>
                <w:b/>
                <w:sz w:val="18"/>
                <w:szCs w:val="18"/>
              </w:rPr>
              <w:t>Financial liabilities</w:t>
            </w:r>
          </w:p>
        </w:tc>
      </w:tr>
      <w:tr w:rsidR="00F927DE" w:rsidRPr="004965A3" w14:paraId="7CCB4B05" w14:textId="77777777" w:rsidTr="00567E67">
        <w:tc>
          <w:tcPr>
            <w:tcW w:w="2691" w:type="dxa"/>
            <w:tcBorders>
              <w:top w:val="nil"/>
              <w:left w:val="nil"/>
              <w:bottom w:val="nil"/>
              <w:right w:val="nil"/>
            </w:tcBorders>
            <w:shd w:val="clear" w:color="auto" w:fill="auto"/>
            <w:vAlign w:val="bottom"/>
          </w:tcPr>
          <w:p w14:paraId="00000239" w14:textId="62B2D912" w:rsidR="00F927DE" w:rsidRPr="004965A3" w:rsidRDefault="00F927DE" w:rsidP="00F927DE">
            <w:pPr>
              <w:tabs>
                <w:tab w:val="left" w:pos="360"/>
              </w:tabs>
              <w:ind w:left="-86"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559" w:type="dxa"/>
            <w:tcBorders>
              <w:left w:val="nil"/>
              <w:bottom w:val="nil"/>
              <w:right w:val="nil"/>
            </w:tcBorders>
            <w:shd w:val="clear" w:color="auto" w:fill="auto"/>
            <w:vAlign w:val="bottom"/>
          </w:tcPr>
          <w:p w14:paraId="0000023A" w14:textId="414A3B03"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2023</w:t>
            </w:r>
          </w:p>
        </w:tc>
        <w:tc>
          <w:tcPr>
            <w:tcW w:w="1559" w:type="dxa"/>
            <w:tcBorders>
              <w:left w:val="nil"/>
              <w:bottom w:val="nil"/>
              <w:right w:val="nil"/>
            </w:tcBorders>
            <w:shd w:val="clear" w:color="auto" w:fill="auto"/>
            <w:vAlign w:val="bottom"/>
          </w:tcPr>
          <w:p w14:paraId="0000023B" w14:textId="7F7A7BBD"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2022</w:t>
            </w:r>
          </w:p>
        </w:tc>
        <w:tc>
          <w:tcPr>
            <w:tcW w:w="1560" w:type="dxa"/>
            <w:tcBorders>
              <w:left w:val="nil"/>
              <w:bottom w:val="nil"/>
              <w:right w:val="nil"/>
            </w:tcBorders>
            <w:shd w:val="clear" w:color="auto" w:fill="auto"/>
            <w:vAlign w:val="bottom"/>
          </w:tcPr>
          <w:p w14:paraId="0000023C" w14:textId="47E0297A"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2023</w:t>
            </w:r>
          </w:p>
        </w:tc>
        <w:tc>
          <w:tcPr>
            <w:tcW w:w="1559" w:type="dxa"/>
            <w:tcBorders>
              <w:left w:val="nil"/>
              <w:bottom w:val="nil"/>
              <w:right w:val="nil"/>
            </w:tcBorders>
            <w:shd w:val="clear" w:color="auto" w:fill="auto"/>
            <w:vAlign w:val="bottom"/>
          </w:tcPr>
          <w:p w14:paraId="0000023D" w14:textId="17C7CC2D"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2022</w:t>
            </w:r>
          </w:p>
        </w:tc>
      </w:tr>
      <w:tr w:rsidR="00F927DE" w:rsidRPr="004965A3" w14:paraId="1E0A0910" w14:textId="77777777" w:rsidTr="00567E67">
        <w:trPr>
          <w:trHeight w:val="242"/>
        </w:trPr>
        <w:tc>
          <w:tcPr>
            <w:tcW w:w="2691" w:type="dxa"/>
            <w:tcBorders>
              <w:top w:val="nil"/>
              <w:left w:val="nil"/>
              <w:bottom w:val="nil"/>
              <w:right w:val="nil"/>
            </w:tcBorders>
            <w:shd w:val="clear" w:color="auto" w:fill="auto"/>
            <w:vAlign w:val="bottom"/>
          </w:tcPr>
          <w:p w14:paraId="00000240" w14:textId="77777777" w:rsidR="00F927DE" w:rsidRPr="004965A3" w:rsidRDefault="00F927DE" w:rsidP="00F927DE">
            <w:pPr>
              <w:tabs>
                <w:tab w:val="left" w:pos="360"/>
              </w:tabs>
              <w:ind w:left="-86" w:right="-72"/>
              <w:jc w:val="left"/>
              <w:rPr>
                <w:rFonts w:ascii="Arial" w:eastAsia="Arial" w:hAnsi="Arial" w:cs="Arial"/>
                <w:b/>
                <w:sz w:val="18"/>
                <w:szCs w:val="18"/>
              </w:rPr>
            </w:pPr>
          </w:p>
        </w:tc>
        <w:tc>
          <w:tcPr>
            <w:tcW w:w="1559" w:type="dxa"/>
            <w:tcBorders>
              <w:top w:val="nil"/>
              <w:left w:val="nil"/>
              <w:bottom w:val="single" w:sz="4" w:space="0" w:color="auto"/>
              <w:right w:val="nil"/>
            </w:tcBorders>
            <w:shd w:val="clear" w:color="auto" w:fill="auto"/>
            <w:vAlign w:val="bottom"/>
          </w:tcPr>
          <w:p w14:paraId="00000241" w14:textId="73663E3D"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42" w14:textId="3FB4144B"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60" w:type="dxa"/>
            <w:tcBorders>
              <w:top w:val="nil"/>
              <w:left w:val="nil"/>
              <w:bottom w:val="single" w:sz="4" w:space="0" w:color="auto"/>
              <w:right w:val="nil"/>
            </w:tcBorders>
            <w:shd w:val="clear" w:color="auto" w:fill="auto"/>
            <w:vAlign w:val="bottom"/>
          </w:tcPr>
          <w:p w14:paraId="00000243" w14:textId="68AB9A22"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44" w14:textId="0C4F0136" w:rsidR="00F927DE" w:rsidRPr="004965A3" w:rsidRDefault="00F927DE" w:rsidP="00F927DE">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FA7FBD" w:rsidRPr="004965A3" w14:paraId="778B02DA" w14:textId="77777777" w:rsidTr="00567E67">
        <w:trPr>
          <w:trHeight w:val="149"/>
        </w:trPr>
        <w:tc>
          <w:tcPr>
            <w:tcW w:w="2691" w:type="dxa"/>
            <w:tcBorders>
              <w:top w:val="nil"/>
              <w:left w:val="nil"/>
              <w:bottom w:val="nil"/>
              <w:right w:val="nil"/>
            </w:tcBorders>
            <w:shd w:val="clear" w:color="auto" w:fill="auto"/>
            <w:vAlign w:val="bottom"/>
          </w:tcPr>
          <w:p w14:paraId="6EA6774B" w14:textId="77777777" w:rsidR="00FA7FBD" w:rsidRPr="004965A3" w:rsidRDefault="00FA7FBD" w:rsidP="00F927DE">
            <w:pPr>
              <w:tabs>
                <w:tab w:val="left" w:pos="360"/>
              </w:tabs>
              <w:ind w:left="-86" w:right="-72"/>
              <w:jc w:val="left"/>
              <w:rPr>
                <w:rFonts w:ascii="Arial" w:eastAsia="Arial" w:hAnsi="Arial" w:cs="Arial"/>
                <w:sz w:val="18"/>
                <w:szCs w:val="18"/>
              </w:rPr>
            </w:pPr>
          </w:p>
        </w:tc>
        <w:tc>
          <w:tcPr>
            <w:tcW w:w="1559" w:type="dxa"/>
            <w:tcBorders>
              <w:top w:val="none" w:sz="4" w:space="0" w:color="000000" w:themeColor="text1"/>
              <w:left w:val="nil"/>
              <w:bottom w:val="nil"/>
              <w:right w:val="nil"/>
            </w:tcBorders>
            <w:shd w:val="clear" w:color="auto" w:fill="FAFAFA"/>
            <w:vAlign w:val="bottom"/>
          </w:tcPr>
          <w:p w14:paraId="033B6EDD" w14:textId="77777777" w:rsidR="00FA7FBD" w:rsidRPr="004965A3" w:rsidRDefault="00FA7FBD" w:rsidP="00F927DE">
            <w:pPr>
              <w:tabs>
                <w:tab w:val="left" w:pos="360"/>
              </w:tabs>
              <w:ind w:right="-72"/>
              <w:jc w:val="right"/>
              <w:rPr>
                <w:rFonts w:ascii="Arial" w:eastAsia="Arial" w:hAnsi="Arial" w:cs="Arial"/>
                <w:sz w:val="18"/>
                <w:szCs w:val="18"/>
              </w:rPr>
            </w:pPr>
          </w:p>
        </w:tc>
        <w:tc>
          <w:tcPr>
            <w:tcW w:w="1559" w:type="dxa"/>
            <w:tcBorders>
              <w:top w:val="none" w:sz="4" w:space="0" w:color="000000" w:themeColor="text1"/>
              <w:left w:val="nil"/>
              <w:bottom w:val="nil"/>
              <w:right w:val="nil"/>
            </w:tcBorders>
            <w:shd w:val="clear" w:color="auto" w:fill="auto"/>
            <w:vAlign w:val="bottom"/>
          </w:tcPr>
          <w:p w14:paraId="1A18B615" w14:textId="77777777" w:rsidR="00FA7FBD" w:rsidRPr="004965A3" w:rsidRDefault="00FA7FBD" w:rsidP="00F927DE">
            <w:pPr>
              <w:tabs>
                <w:tab w:val="left" w:pos="360"/>
              </w:tabs>
              <w:spacing w:line="259" w:lineRule="auto"/>
              <w:ind w:right="-72"/>
              <w:jc w:val="right"/>
              <w:rPr>
                <w:rFonts w:ascii="Arial" w:eastAsia="Arial" w:hAnsi="Arial" w:cs="Arial"/>
                <w:sz w:val="18"/>
                <w:szCs w:val="18"/>
              </w:rPr>
            </w:pPr>
          </w:p>
        </w:tc>
        <w:tc>
          <w:tcPr>
            <w:tcW w:w="1560" w:type="dxa"/>
            <w:tcBorders>
              <w:top w:val="none" w:sz="4" w:space="0" w:color="000000" w:themeColor="text1"/>
              <w:left w:val="nil"/>
              <w:bottom w:val="nil"/>
              <w:right w:val="nil"/>
            </w:tcBorders>
            <w:shd w:val="clear" w:color="auto" w:fill="FAFAFA"/>
            <w:vAlign w:val="bottom"/>
          </w:tcPr>
          <w:p w14:paraId="410DF409" w14:textId="77777777" w:rsidR="00FA7FBD" w:rsidRPr="004965A3" w:rsidRDefault="00FA7FBD" w:rsidP="00F927DE">
            <w:pPr>
              <w:tabs>
                <w:tab w:val="left" w:pos="360"/>
              </w:tabs>
              <w:ind w:right="-72"/>
              <w:jc w:val="right"/>
              <w:rPr>
                <w:rFonts w:ascii="Arial" w:eastAsia="Arial" w:hAnsi="Arial" w:cs="Arial"/>
                <w:sz w:val="18"/>
                <w:szCs w:val="18"/>
              </w:rPr>
            </w:pPr>
          </w:p>
        </w:tc>
        <w:tc>
          <w:tcPr>
            <w:tcW w:w="1559" w:type="dxa"/>
            <w:tcBorders>
              <w:top w:val="none" w:sz="4" w:space="0" w:color="000000" w:themeColor="text1"/>
              <w:left w:val="nil"/>
              <w:bottom w:val="nil"/>
              <w:right w:val="nil"/>
            </w:tcBorders>
            <w:shd w:val="clear" w:color="auto" w:fill="auto"/>
            <w:vAlign w:val="bottom"/>
          </w:tcPr>
          <w:p w14:paraId="4F57D4C9" w14:textId="77777777" w:rsidR="00FA7FBD" w:rsidRPr="004965A3" w:rsidRDefault="00FA7FBD" w:rsidP="00F927DE">
            <w:pPr>
              <w:tabs>
                <w:tab w:val="left" w:pos="360"/>
              </w:tabs>
              <w:ind w:right="-72"/>
              <w:jc w:val="right"/>
              <w:rPr>
                <w:rFonts w:ascii="Arial" w:eastAsia="Arial" w:hAnsi="Arial" w:cs="Arial"/>
                <w:sz w:val="18"/>
                <w:szCs w:val="18"/>
              </w:rPr>
            </w:pPr>
          </w:p>
        </w:tc>
      </w:tr>
      <w:tr w:rsidR="00F927DE" w:rsidRPr="004965A3" w14:paraId="3620F8E8" w14:textId="77777777" w:rsidTr="00567E67">
        <w:trPr>
          <w:trHeight w:val="149"/>
        </w:trPr>
        <w:tc>
          <w:tcPr>
            <w:tcW w:w="2691" w:type="dxa"/>
            <w:tcBorders>
              <w:top w:val="nil"/>
              <w:left w:val="nil"/>
              <w:bottom w:val="nil"/>
              <w:right w:val="nil"/>
            </w:tcBorders>
            <w:shd w:val="clear" w:color="auto" w:fill="auto"/>
            <w:vAlign w:val="bottom"/>
          </w:tcPr>
          <w:p w14:paraId="7D12B906"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USD</w:t>
            </w:r>
          </w:p>
        </w:tc>
        <w:tc>
          <w:tcPr>
            <w:tcW w:w="1559" w:type="dxa"/>
            <w:tcBorders>
              <w:top w:val="none" w:sz="4" w:space="0" w:color="000000" w:themeColor="text1"/>
              <w:left w:val="nil"/>
              <w:bottom w:val="nil"/>
              <w:right w:val="nil"/>
            </w:tcBorders>
            <w:shd w:val="clear" w:color="auto" w:fill="FAFAFA"/>
            <w:vAlign w:val="bottom"/>
          </w:tcPr>
          <w:p w14:paraId="0492DE5C" w14:textId="09E16A7C" w:rsidR="00F927DE" w:rsidRPr="004965A3" w:rsidRDefault="00D3695A" w:rsidP="00F927DE">
            <w:pPr>
              <w:tabs>
                <w:tab w:val="left" w:pos="360"/>
              </w:tabs>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33,399,009</w:t>
            </w:r>
          </w:p>
        </w:tc>
        <w:tc>
          <w:tcPr>
            <w:tcW w:w="1559" w:type="dxa"/>
            <w:tcBorders>
              <w:top w:val="none" w:sz="4" w:space="0" w:color="000000" w:themeColor="text1"/>
              <w:left w:val="nil"/>
              <w:bottom w:val="nil"/>
              <w:right w:val="nil"/>
            </w:tcBorders>
            <w:shd w:val="clear" w:color="auto" w:fill="auto"/>
            <w:vAlign w:val="bottom"/>
          </w:tcPr>
          <w:p w14:paraId="32B97865" w14:textId="2F75C4D5" w:rsidR="00F927DE" w:rsidRPr="004965A3" w:rsidRDefault="00F927DE"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87,343,171</w:t>
            </w:r>
          </w:p>
        </w:tc>
        <w:tc>
          <w:tcPr>
            <w:tcW w:w="1560" w:type="dxa"/>
            <w:tcBorders>
              <w:top w:val="none" w:sz="4" w:space="0" w:color="000000" w:themeColor="text1"/>
              <w:left w:val="nil"/>
              <w:bottom w:val="nil"/>
              <w:right w:val="nil"/>
            </w:tcBorders>
            <w:shd w:val="clear" w:color="auto" w:fill="FAFAFA"/>
            <w:vAlign w:val="bottom"/>
          </w:tcPr>
          <w:p w14:paraId="7E8D437C" w14:textId="27FE4386" w:rsidR="00F927DE" w:rsidRPr="004965A3" w:rsidRDefault="00D3695A"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74,013,654</w:t>
            </w:r>
          </w:p>
        </w:tc>
        <w:tc>
          <w:tcPr>
            <w:tcW w:w="1559" w:type="dxa"/>
            <w:tcBorders>
              <w:top w:val="none" w:sz="4" w:space="0" w:color="000000" w:themeColor="text1"/>
              <w:left w:val="nil"/>
              <w:bottom w:val="nil"/>
              <w:right w:val="nil"/>
            </w:tcBorders>
            <w:shd w:val="clear" w:color="auto" w:fill="auto"/>
            <w:vAlign w:val="bottom"/>
          </w:tcPr>
          <w:p w14:paraId="05F4A289" w14:textId="4D3EA76E"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79,378,672</w:t>
            </w:r>
          </w:p>
        </w:tc>
      </w:tr>
      <w:tr w:rsidR="00F927DE" w:rsidRPr="004965A3" w14:paraId="638DC604" w14:textId="77777777" w:rsidTr="00567E67">
        <w:tc>
          <w:tcPr>
            <w:tcW w:w="2691" w:type="dxa"/>
            <w:tcBorders>
              <w:top w:val="nil"/>
              <w:left w:val="nil"/>
              <w:bottom w:val="nil"/>
              <w:right w:val="nil"/>
            </w:tcBorders>
            <w:shd w:val="clear" w:color="auto" w:fill="auto"/>
            <w:vAlign w:val="bottom"/>
          </w:tcPr>
          <w:p w14:paraId="0000024E"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EUR</w:t>
            </w:r>
          </w:p>
        </w:tc>
        <w:tc>
          <w:tcPr>
            <w:tcW w:w="1559" w:type="dxa"/>
            <w:tcBorders>
              <w:top w:val="nil"/>
              <w:left w:val="nil"/>
              <w:bottom w:val="nil"/>
              <w:right w:val="nil"/>
            </w:tcBorders>
            <w:shd w:val="clear" w:color="auto" w:fill="FAFAFA"/>
            <w:vAlign w:val="bottom"/>
          </w:tcPr>
          <w:p w14:paraId="0000024F" w14:textId="7FCC9AEB" w:rsidR="00F927DE" w:rsidRPr="004965A3" w:rsidRDefault="008B7036"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69,731,509</w:t>
            </w:r>
          </w:p>
        </w:tc>
        <w:tc>
          <w:tcPr>
            <w:tcW w:w="1559" w:type="dxa"/>
            <w:tcBorders>
              <w:top w:val="nil"/>
              <w:left w:val="nil"/>
              <w:bottom w:val="nil"/>
              <w:right w:val="nil"/>
            </w:tcBorders>
            <w:shd w:val="clear" w:color="auto" w:fill="auto"/>
            <w:vAlign w:val="bottom"/>
          </w:tcPr>
          <w:p w14:paraId="00000250" w14:textId="0FEA14B8" w:rsidR="00F927DE" w:rsidRPr="004965A3" w:rsidRDefault="00F927DE"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57,936,322</w:t>
            </w:r>
          </w:p>
        </w:tc>
        <w:tc>
          <w:tcPr>
            <w:tcW w:w="1560" w:type="dxa"/>
            <w:tcBorders>
              <w:top w:val="nil"/>
              <w:left w:val="nil"/>
              <w:bottom w:val="nil"/>
              <w:right w:val="nil"/>
            </w:tcBorders>
            <w:shd w:val="clear" w:color="auto" w:fill="FAFAFA"/>
            <w:vAlign w:val="bottom"/>
          </w:tcPr>
          <w:p w14:paraId="00000251" w14:textId="4840F954" w:rsidR="00F927DE" w:rsidRPr="004965A3" w:rsidRDefault="00D3695A"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69,602,196</w:t>
            </w:r>
          </w:p>
        </w:tc>
        <w:tc>
          <w:tcPr>
            <w:tcW w:w="1559" w:type="dxa"/>
            <w:tcBorders>
              <w:top w:val="nil"/>
              <w:left w:val="nil"/>
              <w:bottom w:val="nil"/>
              <w:right w:val="nil"/>
            </w:tcBorders>
            <w:shd w:val="clear" w:color="auto" w:fill="auto"/>
            <w:vAlign w:val="bottom"/>
          </w:tcPr>
          <w:p w14:paraId="00000252" w14:textId="4F6F0FD6"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62,752,750</w:t>
            </w:r>
          </w:p>
        </w:tc>
      </w:tr>
      <w:tr w:rsidR="00F927DE" w:rsidRPr="004965A3" w14:paraId="67400D6A" w14:textId="77777777" w:rsidTr="00FA7FBD">
        <w:trPr>
          <w:trHeight w:val="60"/>
        </w:trPr>
        <w:tc>
          <w:tcPr>
            <w:tcW w:w="2691" w:type="dxa"/>
            <w:tcBorders>
              <w:top w:val="nil"/>
              <w:left w:val="nil"/>
              <w:bottom w:val="nil"/>
              <w:right w:val="nil"/>
            </w:tcBorders>
            <w:shd w:val="clear" w:color="auto" w:fill="auto"/>
            <w:vAlign w:val="bottom"/>
          </w:tcPr>
          <w:p w14:paraId="4BCBE519"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GBP</w:t>
            </w:r>
          </w:p>
        </w:tc>
        <w:tc>
          <w:tcPr>
            <w:tcW w:w="1559" w:type="dxa"/>
            <w:tcBorders>
              <w:top w:val="nil"/>
              <w:left w:val="nil"/>
              <w:bottom w:val="nil"/>
              <w:right w:val="nil"/>
            </w:tcBorders>
            <w:shd w:val="clear" w:color="auto" w:fill="FAFAFA"/>
            <w:vAlign w:val="bottom"/>
          </w:tcPr>
          <w:p w14:paraId="544E717A" w14:textId="0085ED93" w:rsidR="00F927DE" w:rsidRPr="004965A3" w:rsidRDefault="008B7036"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3,724,766</w:t>
            </w:r>
          </w:p>
        </w:tc>
        <w:tc>
          <w:tcPr>
            <w:tcW w:w="1559" w:type="dxa"/>
            <w:tcBorders>
              <w:top w:val="nil"/>
              <w:left w:val="nil"/>
              <w:bottom w:val="nil"/>
              <w:right w:val="nil"/>
            </w:tcBorders>
            <w:shd w:val="clear" w:color="auto" w:fill="auto"/>
            <w:vAlign w:val="bottom"/>
          </w:tcPr>
          <w:p w14:paraId="363A0FD1" w14:textId="2EEE5A7D" w:rsidR="00F927DE" w:rsidRPr="004965A3" w:rsidRDefault="00F927DE"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4,891,186</w:t>
            </w:r>
          </w:p>
        </w:tc>
        <w:tc>
          <w:tcPr>
            <w:tcW w:w="1560" w:type="dxa"/>
            <w:tcBorders>
              <w:top w:val="nil"/>
              <w:left w:val="nil"/>
              <w:bottom w:val="nil"/>
              <w:right w:val="nil"/>
            </w:tcBorders>
            <w:shd w:val="clear" w:color="auto" w:fill="FAFAFA"/>
            <w:vAlign w:val="bottom"/>
          </w:tcPr>
          <w:p w14:paraId="16989755" w14:textId="6AFFE540" w:rsidR="00F927DE" w:rsidRPr="004965A3" w:rsidRDefault="00D3695A" w:rsidP="00F927DE">
            <w:pPr>
              <w:tabs>
                <w:tab w:val="left" w:pos="360"/>
              </w:tabs>
              <w:ind w:right="-72"/>
              <w:jc w:val="right"/>
              <w:rPr>
                <w:rFonts w:ascii="Arial" w:eastAsia="Arial" w:hAnsi="Arial" w:cstheme="minorBidi"/>
                <w:sz w:val="18"/>
                <w:szCs w:val="18"/>
                <w:cs/>
              </w:rPr>
            </w:pPr>
            <w:r w:rsidRPr="004965A3">
              <w:rPr>
                <w:rFonts w:ascii="Arial" w:eastAsia="Arial" w:hAnsi="Arial" w:cs="Arial"/>
                <w:sz w:val="18"/>
                <w:szCs w:val="18"/>
              </w:rPr>
              <w:t>3,143,704</w:t>
            </w:r>
          </w:p>
        </w:tc>
        <w:tc>
          <w:tcPr>
            <w:tcW w:w="1559" w:type="dxa"/>
            <w:tcBorders>
              <w:top w:val="nil"/>
              <w:left w:val="nil"/>
              <w:bottom w:val="nil"/>
              <w:right w:val="nil"/>
            </w:tcBorders>
            <w:shd w:val="clear" w:color="auto" w:fill="auto"/>
            <w:vAlign w:val="bottom"/>
          </w:tcPr>
          <w:p w14:paraId="37081F70" w14:textId="30FE5E6D"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4,251,411</w:t>
            </w:r>
          </w:p>
        </w:tc>
      </w:tr>
      <w:tr w:rsidR="00F927DE" w:rsidRPr="004965A3" w14:paraId="508DA498" w14:textId="77777777" w:rsidTr="00FA7FBD">
        <w:trPr>
          <w:trHeight w:val="60"/>
        </w:trPr>
        <w:tc>
          <w:tcPr>
            <w:tcW w:w="2691" w:type="dxa"/>
            <w:tcBorders>
              <w:top w:val="nil"/>
              <w:left w:val="nil"/>
              <w:bottom w:val="nil"/>
              <w:right w:val="nil"/>
            </w:tcBorders>
            <w:shd w:val="clear" w:color="auto" w:fill="auto"/>
            <w:vAlign w:val="bottom"/>
          </w:tcPr>
          <w:p w14:paraId="3A20314C"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RUB</w:t>
            </w:r>
          </w:p>
        </w:tc>
        <w:tc>
          <w:tcPr>
            <w:tcW w:w="1559" w:type="dxa"/>
            <w:tcBorders>
              <w:top w:val="nil"/>
              <w:left w:val="nil"/>
              <w:bottom w:val="nil"/>
              <w:right w:val="nil"/>
            </w:tcBorders>
            <w:shd w:val="clear" w:color="auto" w:fill="FAFAFA"/>
            <w:vAlign w:val="bottom"/>
          </w:tcPr>
          <w:p w14:paraId="424C2FDF" w14:textId="1C261750" w:rsidR="00F927DE" w:rsidRPr="004965A3" w:rsidRDefault="008B7036"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876,529</w:t>
            </w:r>
          </w:p>
        </w:tc>
        <w:tc>
          <w:tcPr>
            <w:tcW w:w="1559" w:type="dxa"/>
            <w:tcBorders>
              <w:top w:val="nil"/>
              <w:left w:val="nil"/>
              <w:bottom w:val="nil"/>
              <w:right w:val="nil"/>
            </w:tcBorders>
            <w:shd w:val="clear" w:color="auto" w:fill="auto"/>
            <w:vAlign w:val="bottom"/>
          </w:tcPr>
          <w:p w14:paraId="42CD8146" w14:textId="1A7E33DE"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1,126,810</w:t>
            </w:r>
          </w:p>
        </w:tc>
        <w:tc>
          <w:tcPr>
            <w:tcW w:w="1560" w:type="dxa"/>
            <w:tcBorders>
              <w:top w:val="nil"/>
              <w:left w:val="nil"/>
              <w:bottom w:val="nil"/>
              <w:right w:val="nil"/>
            </w:tcBorders>
            <w:shd w:val="clear" w:color="auto" w:fill="FAFAFA"/>
            <w:vAlign w:val="bottom"/>
          </w:tcPr>
          <w:p w14:paraId="449FF69D" w14:textId="78896DE6"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872,979</w:t>
            </w:r>
          </w:p>
        </w:tc>
        <w:tc>
          <w:tcPr>
            <w:tcW w:w="1559" w:type="dxa"/>
            <w:tcBorders>
              <w:top w:val="nil"/>
              <w:left w:val="nil"/>
              <w:bottom w:val="nil"/>
              <w:right w:val="nil"/>
            </w:tcBorders>
            <w:shd w:val="clear" w:color="auto" w:fill="auto"/>
            <w:vAlign w:val="bottom"/>
          </w:tcPr>
          <w:p w14:paraId="30326E99" w14:textId="2BB61F0E"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1,038,664</w:t>
            </w:r>
          </w:p>
        </w:tc>
      </w:tr>
      <w:tr w:rsidR="00F927DE" w:rsidRPr="004965A3" w14:paraId="6ABFF81A" w14:textId="77777777" w:rsidTr="00567E67">
        <w:trPr>
          <w:trHeight w:val="149"/>
        </w:trPr>
        <w:tc>
          <w:tcPr>
            <w:tcW w:w="2691" w:type="dxa"/>
            <w:tcBorders>
              <w:top w:val="nil"/>
              <w:left w:val="nil"/>
              <w:bottom w:val="nil"/>
              <w:right w:val="nil"/>
            </w:tcBorders>
            <w:shd w:val="clear" w:color="auto" w:fill="auto"/>
            <w:vAlign w:val="bottom"/>
          </w:tcPr>
          <w:p w14:paraId="32668AD1"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CNY</w:t>
            </w:r>
          </w:p>
        </w:tc>
        <w:tc>
          <w:tcPr>
            <w:tcW w:w="1559" w:type="dxa"/>
            <w:tcBorders>
              <w:top w:val="nil"/>
              <w:left w:val="nil"/>
              <w:bottom w:val="nil"/>
              <w:right w:val="nil"/>
            </w:tcBorders>
            <w:shd w:val="clear" w:color="auto" w:fill="FAFAFA"/>
            <w:vAlign w:val="bottom"/>
          </w:tcPr>
          <w:p w14:paraId="169555E0" w14:textId="71A4C6BC"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105,828</w:t>
            </w:r>
          </w:p>
        </w:tc>
        <w:tc>
          <w:tcPr>
            <w:tcW w:w="1559" w:type="dxa"/>
            <w:tcBorders>
              <w:top w:val="nil"/>
              <w:left w:val="nil"/>
              <w:bottom w:val="nil"/>
              <w:right w:val="nil"/>
            </w:tcBorders>
            <w:shd w:val="clear" w:color="auto" w:fill="auto"/>
            <w:vAlign w:val="bottom"/>
          </w:tcPr>
          <w:p w14:paraId="1580C753" w14:textId="56513DC4"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342,168</w:t>
            </w:r>
          </w:p>
        </w:tc>
        <w:tc>
          <w:tcPr>
            <w:tcW w:w="1560" w:type="dxa"/>
            <w:tcBorders>
              <w:top w:val="nil"/>
              <w:left w:val="nil"/>
              <w:bottom w:val="nil"/>
              <w:right w:val="nil"/>
            </w:tcBorders>
            <w:shd w:val="clear" w:color="auto" w:fill="FAFAFA"/>
            <w:vAlign w:val="bottom"/>
          </w:tcPr>
          <w:p w14:paraId="3D64267F" w14:textId="34884EC5"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75,727</w:t>
            </w:r>
          </w:p>
        </w:tc>
        <w:tc>
          <w:tcPr>
            <w:tcW w:w="1559" w:type="dxa"/>
            <w:tcBorders>
              <w:top w:val="nil"/>
              <w:left w:val="nil"/>
              <w:bottom w:val="nil"/>
              <w:right w:val="nil"/>
            </w:tcBorders>
            <w:shd w:val="clear" w:color="auto" w:fill="auto"/>
            <w:vAlign w:val="bottom"/>
          </w:tcPr>
          <w:p w14:paraId="4CFA24A2" w14:textId="0D54EED4"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374,767</w:t>
            </w:r>
          </w:p>
        </w:tc>
      </w:tr>
      <w:tr w:rsidR="00F927DE" w:rsidRPr="004965A3" w14:paraId="11ADF325" w14:textId="77777777" w:rsidTr="00567E67">
        <w:trPr>
          <w:trHeight w:val="224"/>
        </w:trPr>
        <w:tc>
          <w:tcPr>
            <w:tcW w:w="2691" w:type="dxa"/>
            <w:tcBorders>
              <w:top w:val="nil"/>
              <w:left w:val="nil"/>
              <w:bottom w:val="nil"/>
              <w:right w:val="nil"/>
            </w:tcBorders>
            <w:shd w:val="clear" w:color="auto" w:fill="auto"/>
            <w:vAlign w:val="bottom"/>
          </w:tcPr>
          <w:p w14:paraId="5092503D"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PLN</w:t>
            </w:r>
          </w:p>
        </w:tc>
        <w:tc>
          <w:tcPr>
            <w:tcW w:w="1559" w:type="dxa"/>
            <w:tcBorders>
              <w:top w:val="nil"/>
              <w:left w:val="nil"/>
              <w:bottom w:val="nil"/>
              <w:right w:val="nil"/>
            </w:tcBorders>
            <w:shd w:val="clear" w:color="auto" w:fill="FAFAFA"/>
            <w:vAlign w:val="bottom"/>
          </w:tcPr>
          <w:p w14:paraId="7C21C42A" w14:textId="1E5F2623"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138,091</w:t>
            </w:r>
          </w:p>
        </w:tc>
        <w:tc>
          <w:tcPr>
            <w:tcW w:w="1559" w:type="dxa"/>
            <w:tcBorders>
              <w:top w:val="nil"/>
              <w:left w:val="nil"/>
              <w:bottom w:val="nil"/>
              <w:right w:val="nil"/>
            </w:tcBorders>
            <w:shd w:val="clear" w:color="auto" w:fill="auto"/>
            <w:vAlign w:val="bottom"/>
          </w:tcPr>
          <w:p w14:paraId="5613BECB" w14:textId="02733D3D"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340,419</w:t>
            </w:r>
          </w:p>
        </w:tc>
        <w:tc>
          <w:tcPr>
            <w:tcW w:w="1560" w:type="dxa"/>
            <w:tcBorders>
              <w:top w:val="nil"/>
              <w:left w:val="nil"/>
              <w:bottom w:val="nil"/>
              <w:right w:val="nil"/>
            </w:tcBorders>
            <w:shd w:val="clear" w:color="auto" w:fill="FAFAFA"/>
            <w:vAlign w:val="bottom"/>
          </w:tcPr>
          <w:p w14:paraId="614863A3" w14:textId="1F31B903"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565,293</w:t>
            </w:r>
          </w:p>
        </w:tc>
        <w:tc>
          <w:tcPr>
            <w:tcW w:w="1559" w:type="dxa"/>
            <w:tcBorders>
              <w:top w:val="nil"/>
              <w:left w:val="nil"/>
              <w:bottom w:val="nil"/>
              <w:right w:val="nil"/>
            </w:tcBorders>
            <w:shd w:val="clear" w:color="auto" w:fill="auto"/>
            <w:vAlign w:val="bottom"/>
          </w:tcPr>
          <w:p w14:paraId="2477DA5C" w14:textId="514E2B84"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516,048</w:t>
            </w:r>
          </w:p>
        </w:tc>
      </w:tr>
      <w:tr w:rsidR="00F927DE" w:rsidRPr="004965A3" w14:paraId="5E3D9082" w14:textId="77777777" w:rsidTr="00567E67">
        <w:trPr>
          <w:trHeight w:val="131"/>
        </w:trPr>
        <w:tc>
          <w:tcPr>
            <w:tcW w:w="2691" w:type="dxa"/>
            <w:tcBorders>
              <w:top w:val="nil"/>
              <w:left w:val="nil"/>
              <w:bottom w:val="nil"/>
              <w:right w:val="nil"/>
            </w:tcBorders>
            <w:shd w:val="clear" w:color="auto" w:fill="auto"/>
            <w:vAlign w:val="bottom"/>
          </w:tcPr>
          <w:p w14:paraId="685D7428"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NOK</w:t>
            </w:r>
          </w:p>
        </w:tc>
        <w:tc>
          <w:tcPr>
            <w:tcW w:w="1559" w:type="dxa"/>
            <w:tcBorders>
              <w:top w:val="nil"/>
              <w:left w:val="nil"/>
              <w:bottom w:val="nil"/>
              <w:right w:val="nil"/>
            </w:tcBorders>
            <w:shd w:val="clear" w:color="auto" w:fill="FAFAFA"/>
            <w:vAlign w:val="bottom"/>
          </w:tcPr>
          <w:p w14:paraId="29AE2A39" w14:textId="39CE6978"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525,462</w:t>
            </w:r>
          </w:p>
        </w:tc>
        <w:tc>
          <w:tcPr>
            <w:tcW w:w="1559" w:type="dxa"/>
            <w:tcBorders>
              <w:top w:val="nil"/>
              <w:left w:val="nil"/>
              <w:bottom w:val="nil"/>
              <w:right w:val="nil"/>
            </w:tcBorders>
            <w:shd w:val="clear" w:color="auto" w:fill="auto"/>
            <w:vAlign w:val="bottom"/>
          </w:tcPr>
          <w:p w14:paraId="680B8224" w14:textId="33993DDB" w:rsidR="00F927DE" w:rsidRPr="004965A3" w:rsidRDefault="00F927DE"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340,404</w:t>
            </w:r>
          </w:p>
        </w:tc>
        <w:tc>
          <w:tcPr>
            <w:tcW w:w="1560" w:type="dxa"/>
            <w:tcBorders>
              <w:top w:val="nil"/>
              <w:left w:val="nil"/>
              <w:bottom w:val="nil"/>
              <w:right w:val="nil"/>
            </w:tcBorders>
            <w:shd w:val="clear" w:color="auto" w:fill="FAFAFA"/>
            <w:vAlign w:val="bottom"/>
          </w:tcPr>
          <w:p w14:paraId="75361136" w14:textId="3AA0B9BB" w:rsidR="00F927DE" w:rsidRPr="004965A3" w:rsidRDefault="00304A52"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211,537</w:t>
            </w:r>
          </w:p>
        </w:tc>
        <w:tc>
          <w:tcPr>
            <w:tcW w:w="1559" w:type="dxa"/>
            <w:tcBorders>
              <w:top w:val="nil"/>
              <w:left w:val="nil"/>
              <w:bottom w:val="nil"/>
              <w:right w:val="nil"/>
            </w:tcBorders>
            <w:shd w:val="clear" w:color="auto" w:fill="auto"/>
            <w:vAlign w:val="bottom"/>
          </w:tcPr>
          <w:p w14:paraId="4FD3AFCD" w14:textId="6D5B50D0" w:rsidR="00F927DE" w:rsidRPr="004965A3" w:rsidRDefault="00F927DE" w:rsidP="00F927DE">
            <w:pPr>
              <w:tabs>
                <w:tab w:val="left" w:pos="360"/>
              </w:tabs>
              <w:ind w:right="-72"/>
              <w:jc w:val="right"/>
              <w:rPr>
                <w:rFonts w:ascii="Arial" w:eastAsia="Arial" w:hAnsi="Arial" w:cs="Arial"/>
                <w:sz w:val="18"/>
                <w:szCs w:val="18"/>
              </w:rPr>
            </w:pPr>
            <w:r w:rsidRPr="004965A3">
              <w:rPr>
                <w:rFonts w:ascii="Arial" w:eastAsia="Arial" w:hAnsi="Arial" w:cs="Arial"/>
                <w:sz w:val="18"/>
                <w:szCs w:val="18"/>
              </w:rPr>
              <w:t>371,637</w:t>
            </w:r>
          </w:p>
        </w:tc>
      </w:tr>
      <w:tr w:rsidR="00F927DE" w:rsidRPr="004965A3" w14:paraId="02B5A76F" w14:textId="77777777" w:rsidTr="00E707D4">
        <w:tc>
          <w:tcPr>
            <w:tcW w:w="2691" w:type="dxa"/>
            <w:tcBorders>
              <w:top w:val="nil"/>
              <w:left w:val="nil"/>
              <w:bottom w:val="nil"/>
              <w:right w:val="nil"/>
            </w:tcBorders>
            <w:shd w:val="clear" w:color="auto" w:fill="auto"/>
            <w:vAlign w:val="bottom"/>
          </w:tcPr>
          <w:p w14:paraId="0000025C" w14:textId="77777777" w:rsidR="00F927DE" w:rsidRPr="004965A3" w:rsidRDefault="00F927DE" w:rsidP="00F927DE">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JPY</w:t>
            </w:r>
          </w:p>
        </w:tc>
        <w:tc>
          <w:tcPr>
            <w:tcW w:w="1559" w:type="dxa"/>
            <w:tcBorders>
              <w:top w:val="nil"/>
              <w:left w:val="nil"/>
              <w:bottom w:val="nil"/>
              <w:right w:val="nil"/>
            </w:tcBorders>
            <w:shd w:val="clear" w:color="auto" w:fill="FAFAFA"/>
            <w:vAlign w:val="bottom"/>
          </w:tcPr>
          <w:p w14:paraId="0000025D" w14:textId="5958EC1B" w:rsidR="00F927DE" w:rsidRPr="004965A3" w:rsidRDefault="00304A52"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60,789</w:t>
            </w:r>
          </w:p>
        </w:tc>
        <w:tc>
          <w:tcPr>
            <w:tcW w:w="1559" w:type="dxa"/>
            <w:tcBorders>
              <w:top w:val="nil"/>
              <w:left w:val="nil"/>
              <w:bottom w:val="nil"/>
              <w:right w:val="nil"/>
            </w:tcBorders>
            <w:shd w:val="clear" w:color="auto" w:fill="auto"/>
            <w:vAlign w:val="bottom"/>
          </w:tcPr>
          <w:p w14:paraId="0000025E" w14:textId="68DF90B3" w:rsidR="00F927DE" w:rsidRPr="004965A3" w:rsidRDefault="00F927DE"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161,366</w:t>
            </w:r>
          </w:p>
        </w:tc>
        <w:tc>
          <w:tcPr>
            <w:tcW w:w="1560" w:type="dxa"/>
            <w:tcBorders>
              <w:top w:val="nil"/>
              <w:left w:val="nil"/>
              <w:bottom w:val="nil"/>
              <w:right w:val="nil"/>
            </w:tcBorders>
            <w:shd w:val="clear" w:color="auto" w:fill="FAFAFA"/>
            <w:vAlign w:val="bottom"/>
          </w:tcPr>
          <w:p w14:paraId="0000025F" w14:textId="43700EE8" w:rsidR="00F927DE" w:rsidRPr="004965A3" w:rsidRDefault="00D3695A"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4,314,549</w:t>
            </w:r>
          </w:p>
        </w:tc>
        <w:tc>
          <w:tcPr>
            <w:tcW w:w="1559" w:type="dxa"/>
            <w:tcBorders>
              <w:top w:val="nil"/>
              <w:left w:val="nil"/>
              <w:bottom w:val="nil"/>
              <w:right w:val="nil"/>
            </w:tcBorders>
            <w:shd w:val="clear" w:color="auto" w:fill="auto"/>
            <w:vAlign w:val="bottom"/>
          </w:tcPr>
          <w:p w14:paraId="00000260" w14:textId="7FEF1939" w:rsidR="00F927DE" w:rsidRPr="004965A3" w:rsidRDefault="00F927DE" w:rsidP="00F927DE">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4,686,482</w:t>
            </w:r>
          </w:p>
        </w:tc>
      </w:tr>
      <w:tr w:rsidR="00E707D4" w:rsidRPr="004965A3" w14:paraId="2A79494F" w14:textId="77777777" w:rsidTr="00567E67">
        <w:tc>
          <w:tcPr>
            <w:tcW w:w="2691" w:type="dxa"/>
            <w:tcBorders>
              <w:top w:val="nil"/>
              <w:left w:val="nil"/>
              <w:bottom w:val="nil"/>
              <w:right w:val="nil"/>
            </w:tcBorders>
            <w:shd w:val="clear" w:color="auto" w:fill="auto"/>
            <w:vAlign w:val="bottom"/>
          </w:tcPr>
          <w:p w14:paraId="705FFE54" w14:textId="357391E0" w:rsidR="00E707D4" w:rsidRPr="004965A3" w:rsidRDefault="00E707D4" w:rsidP="00E707D4">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SCR</w:t>
            </w:r>
          </w:p>
        </w:tc>
        <w:tc>
          <w:tcPr>
            <w:tcW w:w="1559" w:type="dxa"/>
            <w:tcBorders>
              <w:top w:val="nil"/>
              <w:left w:val="nil"/>
              <w:bottom w:val="single" w:sz="4" w:space="0" w:color="auto"/>
              <w:right w:val="nil"/>
            </w:tcBorders>
            <w:shd w:val="clear" w:color="auto" w:fill="FAFAFA"/>
            <w:vAlign w:val="bottom"/>
          </w:tcPr>
          <w:p w14:paraId="2DACBE4C" w14:textId="0138EB11" w:rsidR="00E707D4" w:rsidRPr="004965A3" w:rsidRDefault="00A71338" w:rsidP="00E707D4">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13,907</w:t>
            </w:r>
          </w:p>
        </w:tc>
        <w:tc>
          <w:tcPr>
            <w:tcW w:w="1559" w:type="dxa"/>
            <w:tcBorders>
              <w:top w:val="nil"/>
              <w:left w:val="nil"/>
              <w:bottom w:val="single" w:sz="4" w:space="0" w:color="auto"/>
              <w:right w:val="nil"/>
            </w:tcBorders>
            <w:shd w:val="clear" w:color="auto" w:fill="auto"/>
            <w:vAlign w:val="bottom"/>
          </w:tcPr>
          <w:p w14:paraId="570D4519" w14:textId="7B0D9602" w:rsidR="00E707D4" w:rsidRPr="004965A3" w:rsidRDefault="006B012D" w:rsidP="00E707D4">
            <w:pPr>
              <w:tabs>
                <w:tab w:val="left" w:pos="360"/>
              </w:tabs>
              <w:spacing w:line="259" w:lineRule="auto"/>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19,700</w:t>
            </w:r>
          </w:p>
        </w:tc>
        <w:tc>
          <w:tcPr>
            <w:tcW w:w="1560" w:type="dxa"/>
            <w:tcBorders>
              <w:top w:val="nil"/>
              <w:left w:val="nil"/>
              <w:bottom w:val="single" w:sz="4" w:space="0" w:color="auto"/>
              <w:right w:val="nil"/>
            </w:tcBorders>
            <w:shd w:val="clear" w:color="auto" w:fill="FAFAFA"/>
            <w:vAlign w:val="bottom"/>
          </w:tcPr>
          <w:p w14:paraId="3320A19B" w14:textId="4EBEC65C" w:rsidR="00E707D4" w:rsidRPr="004965A3" w:rsidRDefault="006B012D" w:rsidP="00E707D4">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347,721</w:t>
            </w:r>
          </w:p>
        </w:tc>
        <w:tc>
          <w:tcPr>
            <w:tcW w:w="1559" w:type="dxa"/>
            <w:tcBorders>
              <w:top w:val="nil"/>
              <w:left w:val="nil"/>
              <w:bottom w:val="single" w:sz="4" w:space="0" w:color="auto"/>
              <w:right w:val="nil"/>
            </w:tcBorders>
            <w:shd w:val="clear" w:color="auto" w:fill="auto"/>
            <w:vAlign w:val="bottom"/>
          </w:tcPr>
          <w:p w14:paraId="05E482C4" w14:textId="03493B8F" w:rsidR="00E707D4" w:rsidRPr="004965A3" w:rsidRDefault="006B012D" w:rsidP="00E707D4">
            <w:pPr>
              <w:tabs>
                <w:tab w:val="left" w:pos="360"/>
              </w:tabs>
              <w:spacing w:line="259" w:lineRule="auto"/>
              <w:ind w:right="-72"/>
              <w:jc w:val="right"/>
              <w:rPr>
                <w:rFonts w:ascii="Arial" w:eastAsia="Arial" w:hAnsi="Arial" w:cs="Arial"/>
                <w:sz w:val="18"/>
                <w:szCs w:val="18"/>
              </w:rPr>
            </w:pPr>
            <w:r w:rsidRPr="004965A3">
              <w:rPr>
                <w:rFonts w:ascii="Arial" w:eastAsia="Arial" w:hAnsi="Arial" w:cs="Arial"/>
                <w:sz w:val="18"/>
                <w:szCs w:val="18"/>
              </w:rPr>
              <w:t>1,942</w:t>
            </w:r>
          </w:p>
        </w:tc>
      </w:tr>
    </w:tbl>
    <w:p w14:paraId="0000029B" w14:textId="77777777" w:rsidR="00536D27" w:rsidRPr="004965A3" w:rsidRDefault="00536D27">
      <w:pPr>
        <w:pBdr>
          <w:top w:val="nil"/>
          <w:left w:val="nil"/>
          <w:bottom w:val="nil"/>
          <w:right w:val="nil"/>
          <w:between w:val="nil"/>
        </w:pBdr>
        <w:ind w:left="540"/>
        <w:rPr>
          <w:rFonts w:ascii="Arial" w:eastAsia="Arial" w:hAnsi="Arial" w:cs="Arial"/>
          <w:sz w:val="18"/>
          <w:szCs w:val="18"/>
        </w:rPr>
      </w:pPr>
    </w:p>
    <w:tbl>
      <w:tblPr>
        <w:tblW w:w="8937"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700"/>
        <w:gridCol w:w="1559"/>
        <w:gridCol w:w="1559"/>
        <w:gridCol w:w="1560"/>
        <w:gridCol w:w="1559"/>
      </w:tblGrid>
      <w:tr w:rsidR="003D2767" w:rsidRPr="004965A3" w14:paraId="0EABF7CC" w14:textId="77777777" w:rsidTr="00567E67">
        <w:tc>
          <w:tcPr>
            <w:tcW w:w="2700" w:type="dxa"/>
            <w:tcBorders>
              <w:top w:val="nil"/>
              <w:left w:val="nil"/>
              <w:bottom w:val="nil"/>
              <w:right w:val="nil"/>
            </w:tcBorders>
            <w:shd w:val="clear" w:color="auto" w:fill="auto"/>
            <w:vAlign w:val="bottom"/>
          </w:tcPr>
          <w:p w14:paraId="0000029C" w14:textId="77777777" w:rsidR="003D2767" w:rsidRPr="004965A3" w:rsidRDefault="003D2767" w:rsidP="00E457C1">
            <w:pPr>
              <w:tabs>
                <w:tab w:val="left" w:pos="360"/>
              </w:tabs>
              <w:ind w:left="-86" w:right="-72"/>
              <w:jc w:val="left"/>
              <w:rPr>
                <w:rFonts w:ascii="Arial" w:eastAsia="Arial" w:hAnsi="Arial" w:cs="Arial"/>
                <w:b/>
                <w:sz w:val="18"/>
                <w:szCs w:val="18"/>
              </w:rPr>
            </w:pPr>
          </w:p>
        </w:tc>
        <w:tc>
          <w:tcPr>
            <w:tcW w:w="6237" w:type="dxa"/>
            <w:gridSpan w:val="4"/>
            <w:tcBorders>
              <w:top w:val="single" w:sz="4" w:space="0" w:color="auto"/>
              <w:left w:val="nil"/>
              <w:bottom w:val="single" w:sz="4" w:space="0" w:color="auto"/>
              <w:right w:val="nil"/>
            </w:tcBorders>
            <w:shd w:val="clear" w:color="auto" w:fill="auto"/>
            <w:vAlign w:val="bottom"/>
          </w:tcPr>
          <w:p w14:paraId="4776492F" w14:textId="30F623F9" w:rsidR="003D2767" w:rsidRPr="004965A3" w:rsidRDefault="003D2767" w:rsidP="00851A44">
            <w:pPr>
              <w:tabs>
                <w:tab w:val="left" w:pos="360"/>
              </w:tabs>
              <w:ind w:right="-72"/>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3D2767" w:rsidRPr="004965A3" w14:paraId="764DFE7C" w14:textId="77777777" w:rsidTr="00567E67">
        <w:tc>
          <w:tcPr>
            <w:tcW w:w="2700" w:type="dxa"/>
            <w:tcBorders>
              <w:top w:val="nil"/>
              <w:left w:val="nil"/>
              <w:bottom w:val="nil"/>
              <w:right w:val="nil"/>
            </w:tcBorders>
            <w:shd w:val="clear" w:color="auto" w:fill="auto"/>
            <w:vAlign w:val="bottom"/>
          </w:tcPr>
          <w:p w14:paraId="000002A3" w14:textId="0D488F2B" w:rsidR="003D2767" w:rsidRPr="004965A3" w:rsidRDefault="003D2767" w:rsidP="00E457C1">
            <w:pPr>
              <w:tabs>
                <w:tab w:val="left" w:pos="360"/>
              </w:tabs>
              <w:ind w:left="-86" w:right="-72"/>
              <w:jc w:val="left"/>
              <w:rPr>
                <w:rFonts w:ascii="Arial" w:eastAsia="Arial" w:hAnsi="Arial" w:cs="Arial"/>
                <w:b/>
                <w:sz w:val="18"/>
                <w:szCs w:val="18"/>
              </w:rPr>
            </w:pPr>
          </w:p>
        </w:tc>
        <w:tc>
          <w:tcPr>
            <w:tcW w:w="3118" w:type="dxa"/>
            <w:gridSpan w:val="2"/>
            <w:tcBorders>
              <w:top w:val="single" w:sz="4" w:space="0" w:color="auto"/>
              <w:left w:val="nil"/>
              <w:bottom w:val="single" w:sz="4" w:space="0" w:color="auto"/>
              <w:right w:val="nil"/>
            </w:tcBorders>
            <w:shd w:val="clear" w:color="auto" w:fill="auto"/>
            <w:vAlign w:val="bottom"/>
          </w:tcPr>
          <w:p w14:paraId="000002A4" w14:textId="77777777" w:rsidR="003D2767" w:rsidRPr="004965A3" w:rsidRDefault="003D2767" w:rsidP="00851A44">
            <w:pPr>
              <w:tabs>
                <w:tab w:val="left" w:pos="360"/>
              </w:tabs>
              <w:ind w:right="-72"/>
              <w:jc w:val="center"/>
              <w:rPr>
                <w:rFonts w:ascii="Arial" w:eastAsia="Arial" w:hAnsi="Arial" w:cs="Arial"/>
                <w:b/>
                <w:sz w:val="18"/>
                <w:szCs w:val="18"/>
              </w:rPr>
            </w:pPr>
            <w:r w:rsidRPr="004965A3">
              <w:rPr>
                <w:rFonts w:ascii="Arial" w:eastAsia="Arial" w:hAnsi="Arial" w:cs="Arial"/>
                <w:b/>
                <w:sz w:val="18"/>
                <w:szCs w:val="18"/>
              </w:rPr>
              <w:t>Financial assets</w:t>
            </w:r>
          </w:p>
        </w:tc>
        <w:tc>
          <w:tcPr>
            <w:tcW w:w="3119" w:type="dxa"/>
            <w:gridSpan w:val="2"/>
            <w:tcBorders>
              <w:top w:val="single" w:sz="4" w:space="0" w:color="auto"/>
              <w:left w:val="nil"/>
              <w:bottom w:val="single" w:sz="4" w:space="0" w:color="auto"/>
              <w:right w:val="nil"/>
            </w:tcBorders>
            <w:shd w:val="clear" w:color="auto" w:fill="auto"/>
            <w:vAlign w:val="bottom"/>
          </w:tcPr>
          <w:p w14:paraId="000002A6" w14:textId="77777777" w:rsidR="003D2767" w:rsidRPr="004965A3" w:rsidRDefault="003D2767" w:rsidP="00851A44">
            <w:pPr>
              <w:tabs>
                <w:tab w:val="left" w:pos="360"/>
              </w:tabs>
              <w:ind w:right="-72"/>
              <w:jc w:val="center"/>
              <w:rPr>
                <w:rFonts w:ascii="Arial" w:eastAsia="Arial" w:hAnsi="Arial" w:cs="Arial"/>
                <w:b/>
                <w:sz w:val="18"/>
                <w:szCs w:val="18"/>
              </w:rPr>
            </w:pPr>
            <w:r w:rsidRPr="004965A3">
              <w:rPr>
                <w:rFonts w:ascii="Arial" w:eastAsia="Arial" w:hAnsi="Arial" w:cs="Arial"/>
                <w:b/>
                <w:sz w:val="18"/>
                <w:szCs w:val="18"/>
              </w:rPr>
              <w:t>Financial liabilities</w:t>
            </w:r>
          </w:p>
        </w:tc>
      </w:tr>
      <w:tr w:rsidR="00567E67" w:rsidRPr="004965A3" w14:paraId="2928CFC9" w14:textId="77777777" w:rsidTr="00567E67">
        <w:tc>
          <w:tcPr>
            <w:tcW w:w="2700" w:type="dxa"/>
            <w:tcBorders>
              <w:top w:val="nil"/>
              <w:left w:val="nil"/>
              <w:bottom w:val="nil"/>
              <w:right w:val="nil"/>
            </w:tcBorders>
            <w:shd w:val="clear" w:color="auto" w:fill="auto"/>
            <w:vAlign w:val="bottom"/>
          </w:tcPr>
          <w:p w14:paraId="000002AA" w14:textId="2E6F94CF" w:rsidR="00567E67" w:rsidRPr="004965A3" w:rsidRDefault="00567E67" w:rsidP="00567E67">
            <w:pPr>
              <w:tabs>
                <w:tab w:val="left" w:pos="360"/>
              </w:tabs>
              <w:ind w:left="-86"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559" w:type="dxa"/>
            <w:tcBorders>
              <w:top w:val="single" w:sz="4" w:space="0" w:color="auto"/>
              <w:left w:val="nil"/>
              <w:bottom w:val="nil"/>
              <w:right w:val="nil"/>
            </w:tcBorders>
            <w:shd w:val="clear" w:color="auto" w:fill="auto"/>
            <w:vAlign w:val="bottom"/>
          </w:tcPr>
          <w:p w14:paraId="000002AB" w14:textId="1E2DE42F"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2023</w:t>
            </w:r>
          </w:p>
        </w:tc>
        <w:tc>
          <w:tcPr>
            <w:tcW w:w="1559" w:type="dxa"/>
            <w:tcBorders>
              <w:top w:val="single" w:sz="4" w:space="0" w:color="auto"/>
              <w:left w:val="nil"/>
              <w:bottom w:val="nil"/>
              <w:right w:val="nil"/>
            </w:tcBorders>
            <w:shd w:val="clear" w:color="auto" w:fill="auto"/>
            <w:vAlign w:val="bottom"/>
          </w:tcPr>
          <w:p w14:paraId="000002AC" w14:textId="1261B46B"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2022</w:t>
            </w:r>
          </w:p>
        </w:tc>
        <w:tc>
          <w:tcPr>
            <w:tcW w:w="1560" w:type="dxa"/>
            <w:tcBorders>
              <w:top w:val="single" w:sz="4" w:space="0" w:color="auto"/>
              <w:left w:val="nil"/>
              <w:bottom w:val="nil"/>
              <w:right w:val="nil"/>
            </w:tcBorders>
            <w:shd w:val="clear" w:color="auto" w:fill="auto"/>
            <w:vAlign w:val="bottom"/>
          </w:tcPr>
          <w:p w14:paraId="000002AD" w14:textId="17264FD3"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2023</w:t>
            </w:r>
          </w:p>
        </w:tc>
        <w:tc>
          <w:tcPr>
            <w:tcW w:w="1559" w:type="dxa"/>
            <w:tcBorders>
              <w:top w:val="single" w:sz="4" w:space="0" w:color="auto"/>
              <w:left w:val="nil"/>
              <w:bottom w:val="nil"/>
              <w:right w:val="nil"/>
            </w:tcBorders>
            <w:shd w:val="clear" w:color="auto" w:fill="auto"/>
            <w:vAlign w:val="bottom"/>
          </w:tcPr>
          <w:p w14:paraId="000002AE" w14:textId="742BFB41"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2022</w:t>
            </w:r>
          </w:p>
        </w:tc>
      </w:tr>
      <w:tr w:rsidR="00567E67" w:rsidRPr="004965A3" w14:paraId="1DB82BDC" w14:textId="77777777" w:rsidTr="00567E67">
        <w:tc>
          <w:tcPr>
            <w:tcW w:w="2700" w:type="dxa"/>
            <w:tcBorders>
              <w:top w:val="nil"/>
              <w:left w:val="nil"/>
              <w:bottom w:val="nil"/>
              <w:right w:val="nil"/>
            </w:tcBorders>
            <w:shd w:val="clear" w:color="auto" w:fill="auto"/>
            <w:vAlign w:val="bottom"/>
          </w:tcPr>
          <w:p w14:paraId="000002B1" w14:textId="77777777" w:rsidR="00567E67" w:rsidRPr="004965A3" w:rsidRDefault="00567E67" w:rsidP="00567E67">
            <w:pPr>
              <w:tabs>
                <w:tab w:val="left" w:pos="360"/>
              </w:tabs>
              <w:ind w:left="-86" w:right="-72"/>
              <w:jc w:val="left"/>
              <w:rPr>
                <w:rFonts w:ascii="Arial" w:eastAsia="Arial" w:hAnsi="Arial" w:cs="Arial"/>
                <w:b/>
                <w:sz w:val="18"/>
                <w:szCs w:val="18"/>
              </w:rPr>
            </w:pPr>
          </w:p>
        </w:tc>
        <w:tc>
          <w:tcPr>
            <w:tcW w:w="1559" w:type="dxa"/>
            <w:tcBorders>
              <w:top w:val="nil"/>
              <w:left w:val="nil"/>
              <w:bottom w:val="single" w:sz="4" w:space="0" w:color="auto"/>
              <w:right w:val="nil"/>
            </w:tcBorders>
            <w:shd w:val="clear" w:color="auto" w:fill="auto"/>
            <w:vAlign w:val="bottom"/>
          </w:tcPr>
          <w:p w14:paraId="000002B2" w14:textId="6472CC3B"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B3" w14:textId="3DF45A3D"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60" w:type="dxa"/>
            <w:tcBorders>
              <w:top w:val="nil"/>
              <w:left w:val="nil"/>
              <w:bottom w:val="single" w:sz="4" w:space="0" w:color="auto"/>
              <w:right w:val="nil"/>
            </w:tcBorders>
            <w:shd w:val="clear" w:color="auto" w:fill="auto"/>
            <w:vAlign w:val="bottom"/>
          </w:tcPr>
          <w:p w14:paraId="000002B4" w14:textId="0CD077A0"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B5" w14:textId="45B4F46E" w:rsidR="00567E67" w:rsidRPr="004965A3" w:rsidRDefault="00567E67" w:rsidP="00567E67">
            <w:pPr>
              <w:tabs>
                <w:tab w:val="left" w:pos="360"/>
              </w:tabs>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567E67" w:rsidRPr="004965A3" w14:paraId="3D776898" w14:textId="77777777" w:rsidTr="00FA7FBD">
        <w:tc>
          <w:tcPr>
            <w:tcW w:w="2700" w:type="dxa"/>
            <w:tcBorders>
              <w:top w:val="nil"/>
              <w:left w:val="nil"/>
              <w:bottom w:val="nil"/>
              <w:right w:val="nil"/>
            </w:tcBorders>
            <w:shd w:val="clear" w:color="auto" w:fill="auto"/>
            <w:vAlign w:val="bottom"/>
          </w:tcPr>
          <w:p w14:paraId="000002B8" w14:textId="77777777" w:rsidR="00567E67" w:rsidRPr="004965A3" w:rsidRDefault="00567E67" w:rsidP="00567E67">
            <w:pPr>
              <w:tabs>
                <w:tab w:val="left" w:pos="360"/>
              </w:tabs>
              <w:ind w:left="-86" w:right="-72"/>
              <w:jc w:val="left"/>
              <w:rPr>
                <w:rFonts w:ascii="Arial" w:eastAsia="Arial" w:hAnsi="Arial" w:cs="Arial"/>
                <w:sz w:val="18"/>
                <w:szCs w:val="18"/>
              </w:rPr>
            </w:pPr>
          </w:p>
        </w:tc>
        <w:tc>
          <w:tcPr>
            <w:tcW w:w="1559" w:type="dxa"/>
            <w:tcBorders>
              <w:top w:val="single" w:sz="4" w:space="0" w:color="auto"/>
              <w:left w:val="nil"/>
              <w:bottom w:val="nil"/>
              <w:right w:val="nil"/>
            </w:tcBorders>
            <w:shd w:val="clear" w:color="auto" w:fill="FAFAFA"/>
            <w:vAlign w:val="bottom"/>
          </w:tcPr>
          <w:p w14:paraId="000002B9" w14:textId="77777777" w:rsidR="00567E67" w:rsidRPr="004965A3" w:rsidRDefault="00567E67" w:rsidP="00567E67">
            <w:pPr>
              <w:tabs>
                <w:tab w:val="left" w:pos="360"/>
              </w:tabs>
              <w:ind w:right="-72"/>
              <w:jc w:val="right"/>
              <w:rPr>
                <w:rFonts w:ascii="Arial" w:eastAsia="Arial" w:hAnsi="Arial" w:cs="Arial"/>
                <w:sz w:val="18"/>
                <w:szCs w:val="18"/>
              </w:rPr>
            </w:pPr>
          </w:p>
        </w:tc>
        <w:tc>
          <w:tcPr>
            <w:tcW w:w="1559" w:type="dxa"/>
            <w:tcBorders>
              <w:top w:val="single" w:sz="4" w:space="0" w:color="auto"/>
              <w:left w:val="nil"/>
              <w:bottom w:val="nil"/>
              <w:right w:val="nil"/>
            </w:tcBorders>
            <w:shd w:val="clear" w:color="auto" w:fill="auto"/>
            <w:vAlign w:val="bottom"/>
          </w:tcPr>
          <w:p w14:paraId="000002BA" w14:textId="77777777" w:rsidR="00567E67" w:rsidRPr="004965A3" w:rsidRDefault="00567E67" w:rsidP="00567E67">
            <w:pPr>
              <w:tabs>
                <w:tab w:val="left" w:pos="360"/>
              </w:tabs>
              <w:ind w:right="-72"/>
              <w:jc w:val="right"/>
              <w:rPr>
                <w:rFonts w:ascii="Arial" w:eastAsia="Arial" w:hAnsi="Arial" w:cs="Arial"/>
                <w:sz w:val="18"/>
                <w:szCs w:val="18"/>
              </w:rPr>
            </w:pPr>
          </w:p>
        </w:tc>
        <w:tc>
          <w:tcPr>
            <w:tcW w:w="1560" w:type="dxa"/>
            <w:tcBorders>
              <w:top w:val="single" w:sz="4" w:space="0" w:color="auto"/>
              <w:left w:val="nil"/>
              <w:bottom w:val="nil"/>
              <w:right w:val="nil"/>
            </w:tcBorders>
            <w:shd w:val="clear" w:color="auto" w:fill="FAFAFA"/>
            <w:vAlign w:val="bottom"/>
          </w:tcPr>
          <w:p w14:paraId="000002BB" w14:textId="77777777" w:rsidR="00567E67" w:rsidRPr="004965A3" w:rsidRDefault="00567E67" w:rsidP="00567E67">
            <w:pPr>
              <w:tabs>
                <w:tab w:val="left" w:pos="360"/>
              </w:tabs>
              <w:ind w:right="-72"/>
              <w:jc w:val="right"/>
              <w:rPr>
                <w:rFonts w:ascii="Arial" w:eastAsia="Arial" w:hAnsi="Arial" w:cs="Arial"/>
                <w:sz w:val="18"/>
                <w:szCs w:val="18"/>
              </w:rPr>
            </w:pPr>
          </w:p>
        </w:tc>
        <w:tc>
          <w:tcPr>
            <w:tcW w:w="1559" w:type="dxa"/>
            <w:tcBorders>
              <w:top w:val="single" w:sz="4" w:space="0" w:color="auto"/>
              <w:left w:val="nil"/>
              <w:bottom w:val="nil"/>
              <w:right w:val="nil"/>
            </w:tcBorders>
            <w:shd w:val="clear" w:color="auto" w:fill="auto"/>
            <w:vAlign w:val="bottom"/>
          </w:tcPr>
          <w:p w14:paraId="000002BC" w14:textId="77777777" w:rsidR="00567E67" w:rsidRPr="004965A3" w:rsidRDefault="00567E67" w:rsidP="00567E67">
            <w:pPr>
              <w:tabs>
                <w:tab w:val="left" w:pos="360"/>
              </w:tabs>
              <w:ind w:right="-72"/>
              <w:jc w:val="right"/>
              <w:rPr>
                <w:rFonts w:ascii="Arial" w:eastAsia="Arial" w:hAnsi="Arial" w:cs="Arial"/>
                <w:sz w:val="18"/>
                <w:szCs w:val="18"/>
              </w:rPr>
            </w:pPr>
          </w:p>
        </w:tc>
      </w:tr>
      <w:tr w:rsidR="00567E67" w:rsidRPr="004965A3" w14:paraId="3FDE2DA6" w14:textId="77777777" w:rsidTr="00FA7FBD">
        <w:trPr>
          <w:trHeight w:val="70"/>
        </w:trPr>
        <w:tc>
          <w:tcPr>
            <w:tcW w:w="2700" w:type="dxa"/>
            <w:tcBorders>
              <w:top w:val="nil"/>
              <w:left w:val="nil"/>
              <w:bottom w:val="nil"/>
              <w:right w:val="nil"/>
            </w:tcBorders>
            <w:shd w:val="clear" w:color="auto" w:fill="auto"/>
            <w:vAlign w:val="bottom"/>
          </w:tcPr>
          <w:p w14:paraId="49C5FB36" w14:textId="77777777" w:rsidR="00567E67" w:rsidRPr="004965A3" w:rsidRDefault="00567E67" w:rsidP="00567E67">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USD</w:t>
            </w:r>
          </w:p>
        </w:tc>
        <w:tc>
          <w:tcPr>
            <w:tcW w:w="1559" w:type="dxa"/>
            <w:tcBorders>
              <w:top w:val="nil"/>
              <w:left w:val="nil"/>
              <w:bottom w:val="nil"/>
              <w:right w:val="nil"/>
            </w:tcBorders>
            <w:shd w:val="clear" w:color="auto" w:fill="FAFAFA"/>
            <w:vAlign w:val="bottom"/>
          </w:tcPr>
          <w:p w14:paraId="4131A37F" w14:textId="3826B775" w:rsidR="00567E67" w:rsidRPr="004965A3" w:rsidRDefault="00D3695A" w:rsidP="00304A52">
            <w:pPr>
              <w:tabs>
                <w:tab w:val="left" w:pos="360"/>
              </w:tabs>
              <w:ind w:left="-86" w:right="-72"/>
              <w:jc w:val="right"/>
              <w:rPr>
                <w:rFonts w:ascii="Arial" w:eastAsia="Arial" w:hAnsi="Arial" w:cs="Arial"/>
                <w:sz w:val="18"/>
                <w:szCs w:val="18"/>
                <w:cs/>
              </w:rPr>
            </w:pPr>
            <w:r w:rsidRPr="004965A3">
              <w:rPr>
                <w:rFonts w:ascii="Arial" w:eastAsia="Arial" w:hAnsi="Arial" w:cs="Arial"/>
                <w:sz w:val="18"/>
                <w:szCs w:val="18"/>
              </w:rPr>
              <w:t>14,015,792</w:t>
            </w:r>
          </w:p>
        </w:tc>
        <w:tc>
          <w:tcPr>
            <w:tcW w:w="1559" w:type="dxa"/>
            <w:tcBorders>
              <w:top w:val="nil"/>
              <w:left w:val="nil"/>
              <w:bottom w:val="nil"/>
              <w:right w:val="nil"/>
            </w:tcBorders>
            <w:shd w:val="clear" w:color="auto" w:fill="auto"/>
            <w:vAlign w:val="bottom"/>
          </w:tcPr>
          <w:p w14:paraId="61471602" w14:textId="0AF78B15"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35,776,272</w:t>
            </w:r>
          </w:p>
        </w:tc>
        <w:tc>
          <w:tcPr>
            <w:tcW w:w="1560" w:type="dxa"/>
            <w:tcBorders>
              <w:top w:val="nil"/>
              <w:left w:val="nil"/>
              <w:bottom w:val="nil"/>
              <w:right w:val="nil"/>
            </w:tcBorders>
            <w:shd w:val="clear" w:color="auto" w:fill="FAFAFA"/>
            <w:vAlign w:val="bottom"/>
          </w:tcPr>
          <w:p w14:paraId="73146735" w14:textId="0908858E" w:rsidR="00567E67" w:rsidRPr="004965A3" w:rsidRDefault="007219E2"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15,233,327</w:t>
            </w:r>
          </w:p>
        </w:tc>
        <w:tc>
          <w:tcPr>
            <w:tcW w:w="1559" w:type="dxa"/>
            <w:tcBorders>
              <w:top w:val="nil"/>
              <w:left w:val="nil"/>
              <w:bottom w:val="nil"/>
              <w:right w:val="nil"/>
            </w:tcBorders>
            <w:shd w:val="clear" w:color="auto" w:fill="auto"/>
            <w:vAlign w:val="bottom"/>
          </w:tcPr>
          <w:p w14:paraId="28BC66B6" w14:textId="194B8CFE"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12,852,516</w:t>
            </w:r>
          </w:p>
        </w:tc>
      </w:tr>
      <w:tr w:rsidR="00567E67" w:rsidRPr="004965A3" w14:paraId="28F4689C" w14:textId="77777777" w:rsidTr="00FA7FBD">
        <w:tc>
          <w:tcPr>
            <w:tcW w:w="2700" w:type="dxa"/>
            <w:tcBorders>
              <w:top w:val="nil"/>
              <w:left w:val="nil"/>
              <w:bottom w:val="nil"/>
              <w:right w:val="nil"/>
            </w:tcBorders>
            <w:shd w:val="clear" w:color="auto" w:fill="auto"/>
            <w:vAlign w:val="bottom"/>
          </w:tcPr>
          <w:p w14:paraId="000002BF" w14:textId="77777777" w:rsidR="00567E67" w:rsidRPr="004965A3" w:rsidRDefault="00567E67" w:rsidP="00567E67">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EUR</w:t>
            </w:r>
          </w:p>
        </w:tc>
        <w:tc>
          <w:tcPr>
            <w:tcW w:w="1559" w:type="dxa"/>
            <w:tcBorders>
              <w:top w:val="nil"/>
              <w:left w:val="nil"/>
              <w:bottom w:val="nil"/>
              <w:right w:val="nil"/>
            </w:tcBorders>
            <w:shd w:val="clear" w:color="auto" w:fill="FAFAFA"/>
            <w:vAlign w:val="bottom"/>
          </w:tcPr>
          <w:p w14:paraId="000002C0" w14:textId="693AF9C4" w:rsidR="00567E67" w:rsidRPr="004965A3" w:rsidRDefault="00304A52" w:rsidP="00304A52">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22,706,416</w:t>
            </w:r>
          </w:p>
        </w:tc>
        <w:tc>
          <w:tcPr>
            <w:tcW w:w="1559" w:type="dxa"/>
            <w:tcBorders>
              <w:top w:val="nil"/>
              <w:left w:val="nil"/>
              <w:bottom w:val="nil"/>
              <w:right w:val="nil"/>
            </w:tcBorders>
            <w:shd w:val="clear" w:color="auto" w:fill="auto"/>
            <w:vAlign w:val="bottom"/>
          </w:tcPr>
          <w:p w14:paraId="000002C1" w14:textId="5D1514B4"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18,940,447</w:t>
            </w:r>
          </w:p>
        </w:tc>
        <w:tc>
          <w:tcPr>
            <w:tcW w:w="1560" w:type="dxa"/>
            <w:tcBorders>
              <w:top w:val="nil"/>
              <w:left w:val="nil"/>
              <w:bottom w:val="nil"/>
              <w:right w:val="nil"/>
            </w:tcBorders>
            <w:shd w:val="clear" w:color="auto" w:fill="FAFAFA"/>
            <w:vAlign w:val="bottom"/>
          </w:tcPr>
          <w:p w14:paraId="000002C2" w14:textId="656C2A7D" w:rsidR="00567E67" w:rsidRPr="004965A3" w:rsidRDefault="007219E2"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469,530</w:t>
            </w:r>
          </w:p>
        </w:tc>
        <w:tc>
          <w:tcPr>
            <w:tcW w:w="1559" w:type="dxa"/>
            <w:tcBorders>
              <w:top w:val="nil"/>
              <w:left w:val="nil"/>
              <w:bottom w:val="nil"/>
              <w:right w:val="nil"/>
            </w:tcBorders>
            <w:shd w:val="clear" w:color="auto" w:fill="auto"/>
            <w:vAlign w:val="bottom"/>
          </w:tcPr>
          <w:p w14:paraId="000002C3" w14:textId="1D6CEC96"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487,561</w:t>
            </w:r>
          </w:p>
        </w:tc>
      </w:tr>
      <w:tr w:rsidR="00567E67" w:rsidRPr="004965A3" w14:paraId="400A4FC7" w14:textId="77777777" w:rsidTr="00FA7FBD">
        <w:trPr>
          <w:trHeight w:val="105"/>
        </w:trPr>
        <w:tc>
          <w:tcPr>
            <w:tcW w:w="2700" w:type="dxa"/>
            <w:tcBorders>
              <w:top w:val="nil"/>
              <w:left w:val="nil"/>
              <w:bottom w:val="nil"/>
              <w:right w:val="nil"/>
            </w:tcBorders>
            <w:shd w:val="clear" w:color="auto" w:fill="auto"/>
            <w:vAlign w:val="bottom"/>
          </w:tcPr>
          <w:p w14:paraId="3C53030B" w14:textId="77777777" w:rsidR="00567E67" w:rsidRPr="004965A3" w:rsidRDefault="00567E67" w:rsidP="00567E67">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GBP</w:t>
            </w:r>
          </w:p>
        </w:tc>
        <w:tc>
          <w:tcPr>
            <w:tcW w:w="1559" w:type="dxa"/>
            <w:tcBorders>
              <w:top w:val="nil"/>
              <w:left w:val="nil"/>
              <w:bottom w:val="nil"/>
              <w:right w:val="nil"/>
            </w:tcBorders>
            <w:shd w:val="clear" w:color="auto" w:fill="FAFAFA"/>
            <w:vAlign w:val="bottom"/>
          </w:tcPr>
          <w:p w14:paraId="3244430C" w14:textId="4B52E333" w:rsidR="00567E67" w:rsidRPr="004965A3" w:rsidRDefault="00304A52" w:rsidP="00304A52">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1,116,528</w:t>
            </w:r>
          </w:p>
        </w:tc>
        <w:tc>
          <w:tcPr>
            <w:tcW w:w="1559" w:type="dxa"/>
            <w:tcBorders>
              <w:top w:val="nil"/>
              <w:left w:val="nil"/>
              <w:bottom w:val="nil"/>
              <w:right w:val="nil"/>
            </w:tcBorders>
            <w:shd w:val="clear" w:color="auto" w:fill="auto"/>
            <w:vAlign w:val="bottom"/>
          </w:tcPr>
          <w:p w14:paraId="3C78EA1F" w14:textId="7529ED57"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1,851,449</w:t>
            </w:r>
          </w:p>
        </w:tc>
        <w:tc>
          <w:tcPr>
            <w:tcW w:w="1560" w:type="dxa"/>
            <w:tcBorders>
              <w:top w:val="nil"/>
              <w:left w:val="nil"/>
              <w:bottom w:val="nil"/>
              <w:right w:val="nil"/>
            </w:tcBorders>
            <w:shd w:val="clear" w:color="auto" w:fill="FAFAFA"/>
            <w:vAlign w:val="bottom"/>
          </w:tcPr>
          <w:p w14:paraId="580539F5" w14:textId="7E5A7999" w:rsidR="00567E67" w:rsidRPr="004965A3" w:rsidRDefault="007219E2"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251,221</w:t>
            </w:r>
          </w:p>
        </w:tc>
        <w:tc>
          <w:tcPr>
            <w:tcW w:w="1559" w:type="dxa"/>
            <w:tcBorders>
              <w:top w:val="nil"/>
              <w:left w:val="nil"/>
              <w:bottom w:val="nil"/>
              <w:right w:val="nil"/>
            </w:tcBorders>
            <w:shd w:val="clear" w:color="auto" w:fill="auto"/>
            <w:vAlign w:val="bottom"/>
          </w:tcPr>
          <w:p w14:paraId="5E796040" w14:textId="4B3FF70C"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448,373</w:t>
            </w:r>
          </w:p>
        </w:tc>
      </w:tr>
      <w:tr w:rsidR="00567E67" w:rsidRPr="004965A3" w14:paraId="7FBAB8C3" w14:textId="77777777" w:rsidTr="00FA7FBD">
        <w:trPr>
          <w:trHeight w:val="60"/>
        </w:trPr>
        <w:tc>
          <w:tcPr>
            <w:tcW w:w="2700" w:type="dxa"/>
            <w:tcBorders>
              <w:top w:val="nil"/>
              <w:left w:val="nil"/>
              <w:bottom w:val="nil"/>
              <w:right w:val="nil"/>
            </w:tcBorders>
            <w:shd w:val="clear" w:color="auto" w:fill="auto"/>
            <w:vAlign w:val="bottom"/>
          </w:tcPr>
          <w:p w14:paraId="396EB9A6" w14:textId="77777777" w:rsidR="00567E67" w:rsidRPr="004965A3" w:rsidRDefault="00567E67" w:rsidP="00567E67">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CNY</w:t>
            </w:r>
          </w:p>
        </w:tc>
        <w:tc>
          <w:tcPr>
            <w:tcW w:w="1559" w:type="dxa"/>
            <w:tcBorders>
              <w:top w:val="nil"/>
              <w:left w:val="nil"/>
              <w:bottom w:val="nil"/>
              <w:right w:val="nil"/>
            </w:tcBorders>
            <w:shd w:val="clear" w:color="auto" w:fill="FAFAFA"/>
            <w:vAlign w:val="bottom"/>
          </w:tcPr>
          <w:p w14:paraId="73910177" w14:textId="6004028B" w:rsidR="00567E67" w:rsidRPr="004965A3" w:rsidRDefault="00304A52" w:rsidP="00304A52">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69,179</w:t>
            </w:r>
          </w:p>
        </w:tc>
        <w:tc>
          <w:tcPr>
            <w:tcW w:w="1559" w:type="dxa"/>
            <w:tcBorders>
              <w:top w:val="nil"/>
              <w:left w:val="nil"/>
              <w:bottom w:val="nil"/>
              <w:right w:val="nil"/>
            </w:tcBorders>
            <w:shd w:val="clear" w:color="auto" w:fill="auto"/>
            <w:vAlign w:val="bottom"/>
          </w:tcPr>
          <w:p w14:paraId="782ACE20" w14:textId="1653EB84"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106,331</w:t>
            </w:r>
          </w:p>
        </w:tc>
        <w:tc>
          <w:tcPr>
            <w:tcW w:w="1560" w:type="dxa"/>
            <w:tcBorders>
              <w:top w:val="nil"/>
              <w:left w:val="nil"/>
              <w:bottom w:val="nil"/>
              <w:right w:val="nil"/>
            </w:tcBorders>
            <w:shd w:val="clear" w:color="auto" w:fill="FAFAFA"/>
            <w:vAlign w:val="bottom"/>
          </w:tcPr>
          <w:p w14:paraId="181F1DEB" w14:textId="0688BA23" w:rsidR="00567E67" w:rsidRPr="004965A3" w:rsidRDefault="00706329"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bottom w:val="nil"/>
              <w:right w:val="nil"/>
            </w:tcBorders>
            <w:shd w:val="clear" w:color="auto" w:fill="auto"/>
            <w:vAlign w:val="bottom"/>
          </w:tcPr>
          <w:p w14:paraId="684483F8" w14:textId="36F18CEB"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334</w:t>
            </w:r>
          </w:p>
        </w:tc>
      </w:tr>
      <w:tr w:rsidR="00567E67" w:rsidRPr="004965A3" w14:paraId="06D5A150" w14:textId="77777777" w:rsidTr="00567E67">
        <w:trPr>
          <w:trHeight w:val="71"/>
        </w:trPr>
        <w:tc>
          <w:tcPr>
            <w:tcW w:w="2700" w:type="dxa"/>
            <w:tcBorders>
              <w:top w:val="nil"/>
              <w:left w:val="nil"/>
              <w:bottom w:val="nil"/>
              <w:right w:val="nil"/>
            </w:tcBorders>
            <w:shd w:val="clear" w:color="auto" w:fill="auto"/>
            <w:vAlign w:val="bottom"/>
          </w:tcPr>
          <w:p w14:paraId="000002CD" w14:textId="77777777" w:rsidR="00567E67" w:rsidRPr="004965A3" w:rsidRDefault="00567E67" w:rsidP="00567E67">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JPY</w:t>
            </w:r>
          </w:p>
        </w:tc>
        <w:tc>
          <w:tcPr>
            <w:tcW w:w="1559" w:type="dxa"/>
            <w:tcBorders>
              <w:top w:val="nil"/>
              <w:left w:val="nil"/>
              <w:bottom w:val="nil"/>
              <w:right w:val="nil"/>
            </w:tcBorders>
            <w:shd w:val="clear" w:color="auto" w:fill="FAFAFA"/>
            <w:vAlign w:val="bottom"/>
          </w:tcPr>
          <w:p w14:paraId="000002CE" w14:textId="4FAEFF55" w:rsidR="00567E67" w:rsidRPr="004965A3" w:rsidRDefault="00304A52" w:rsidP="00304A52">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35,995</w:t>
            </w:r>
          </w:p>
        </w:tc>
        <w:tc>
          <w:tcPr>
            <w:tcW w:w="1559" w:type="dxa"/>
            <w:tcBorders>
              <w:top w:val="nil"/>
              <w:left w:val="nil"/>
              <w:bottom w:val="nil"/>
              <w:right w:val="nil"/>
            </w:tcBorders>
            <w:shd w:val="clear" w:color="auto" w:fill="auto"/>
            <w:vAlign w:val="bottom"/>
          </w:tcPr>
          <w:p w14:paraId="000002CF" w14:textId="1D57340D"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13,679</w:t>
            </w:r>
          </w:p>
        </w:tc>
        <w:tc>
          <w:tcPr>
            <w:tcW w:w="1560" w:type="dxa"/>
            <w:tcBorders>
              <w:top w:val="nil"/>
              <w:left w:val="nil"/>
              <w:bottom w:val="nil"/>
              <w:right w:val="nil"/>
            </w:tcBorders>
            <w:shd w:val="clear" w:color="auto" w:fill="FAFAFA"/>
            <w:vAlign w:val="bottom"/>
          </w:tcPr>
          <w:p w14:paraId="000002D0" w14:textId="31F52D73" w:rsidR="00567E67" w:rsidRPr="004965A3" w:rsidRDefault="00706329"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4,279,552</w:t>
            </w:r>
          </w:p>
        </w:tc>
        <w:tc>
          <w:tcPr>
            <w:tcW w:w="1559" w:type="dxa"/>
            <w:tcBorders>
              <w:top w:val="nil"/>
              <w:left w:val="nil"/>
              <w:bottom w:val="nil"/>
              <w:right w:val="nil"/>
            </w:tcBorders>
            <w:shd w:val="clear" w:color="auto" w:fill="auto"/>
            <w:vAlign w:val="bottom"/>
          </w:tcPr>
          <w:p w14:paraId="000002D1" w14:textId="0B33755C"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4,606,176</w:t>
            </w:r>
          </w:p>
        </w:tc>
      </w:tr>
      <w:tr w:rsidR="00567E67" w:rsidRPr="004965A3" w14:paraId="7C65EB10" w14:textId="77777777" w:rsidTr="00567E67">
        <w:trPr>
          <w:trHeight w:val="160"/>
        </w:trPr>
        <w:tc>
          <w:tcPr>
            <w:tcW w:w="2700" w:type="dxa"/>
            <w:tcBorders>
              <w:top w:val="nil"/>
              <w:left w:val="nil"/>
              <w:bottom w:val="nil"/>
              <w:right w:val="nil"/>
            </w:tcBorders>
            <w:shd w:val="clear" w:color="auto" w:fill="auto"/>
            <w:vAlign w:val="bottom"/>
          </w:tcPr>
          <w:p w14:paraId="759DDACE" w14:textId="4D8566F7" w:rsidR="00567E67" w:rsidRPr="004965A3" w:rsidRDefault="00567E67" w:rsidP="00567E67">
            <w:pPr>
              <w:tabs>
                <w:tab w:val="left" w:pos="360"/>
              </w:tabs>
              <w:ind w:left="-86" w:right="-72"/>
              <w:jc w:val="left"/>
              <w:rPr>
                <w:rFonts w:ascii="Arial" w:eastAsia="Arial" w:hAnsi="Arial" w:cs="Arial"/>
                <w:sz w:val="18"/>
                <w:szCs w:val="18"/>
              </w:rPr>
            </w:pPr>
            <w:r w:rsidRPr="004965A3">
              <w:rPr>
                <w:rFonts w:ascii="Arial" w:eastAsia="Arial" w:hAnsi="Arial" w:cs="Arial"/>
                <w:sz w:val="18"/>
                <w:szCs w:val="18"/>
              </w:rPr>
              <w:t>PLN</w:t>
            </w:r>
          </w:p>
        </w:tc>
        <w:tc>
          <w:tcPr>
            <w:tcW w:w="1559" w:type="dxa"/>
            <w:tcBorders>
              <w:top w:val="nil"/>
              <w:left w:val="nil"/>
              <w:bottom w:val="single" w:sz="4" w:space="0" w:color="auto"/>
              <w:right w:val="nil"/>
            </w:tcBorders>
            <w:shd w:val="clear" w:color="auto" w:fill="FAFAFA"/>
            <w:vAlign w:val="bottom"/>
          </w:tcPr>
          <w:p w14:paraId="512B1720" w14:textId="078634ED" w:rsidR="00567E67" w:rsidRPr="004965A3" w:rsidRDefault="00304A52" w:rsidP="00304A52">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9</w:t>
            </w:r>
          </w:p>
        </w:tc>
        <w:tc>
          <w:tcPr>
            <w:tcW w:w="1559" w:type="dxa"/>
            <w:tcBorders>
              <w:top w:val="nil"/>
              <w:left w:val="nil"/>
              <w:bottom w:val="single" w:sz="4" w:space="0" w:color="auto"/>
              <w:right w:val="nil"/>
            </w:tcBorders>
            <w:shd w:val="clear" w:color="auto" w:fill="auto"/>
            <w:vAlign w:val="bottom"/>
          </w:tcPr>
          <w:p w14:paraId="65A16139" w14:textId="576D0414"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8</w:t>
            </w:r>
          </w:p>
        </w:tc>
        <w:tc>
          <w:tcPr>
            <w:tcW w:w="1560" w:type="dxa"/>
            <w:tcBorders>
              <w:top w:val="nil"/>
              <w:left w:val="nil"/>
              <w:bottom w:val="single" w:sz="4" w:space="0" w:color="auto"/>
              <w:right w:val="nil"/>
            </w:tcBorders>
            <w:shd w:val="clear" w:color="auto" w:fill="FAFAFA"/>
            <w:vAlign w:val="bottom"/>
          </w:tcPr>
          <w:p w14:paraId="066233CE" w14:textId="55748C6F" w:rsidR="00567E67" w:rsidRPr="004965A3" w:rsidRDefault="00706329"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bottom w:val="single" w:sz="4" w:space="0" w:color="auto"/>
              <w:right w:val="nil"/>
            </w:tcBorders>
            <w:shd w:val="clear" w:color="auto" w:fill="auto"/>
            <w:vAlign w:val="bottom"/>
          </w:tcPr>
          <w:p w14:paraId="4F7FA0A8" w14:textId="776E21AB" w:rsidR="00567E67" w:rsidRPr="004965A3" w:rsidRDefault="00567E67" w:rsidP="00FA7FBD">
            <w:pPr>
              <w:tabs>
                <w:tab w:val="left" w:pos="360"/>
              </w:tabs>
              <w:ind w:left="-86" w:right="-72"/>
              <w:jc w:val="right"/>
              <w:rPr>
                <w:rFonts w:ascii="Arial" w:eastAsia="Arial" w:hAnsi="Arial" w:cs="Arial"/>
                <w:sz w:val="18"/>
                <w:szCs w:val="18"/>
              </w:rPr>
            </w:pPr>
            <w:r w:rsidRPr="004965A3">
              <w:rPr>
                <w:rFonts w:ascii="Arial" w:eastAsia="Arial" w:hAnsi="Arial" w:cs="Arial"/>
                <w:sz w:val="18"/>
                <w:szCs w:val="18"/>
              </w:rPr>
              <w:t>838</w:t>
            </w:r>
          </w:p>
        </w:tc>
      </w:tr>
    </w:tbl>
    <w:p w14:paraId="000002F1" w14:textId="77777777" w:rsidR="00536D27" w:rsidRPr="004965A3" w:rsidRDefault="00536D27">
      <w:pPr>
        <w:pBdr>
          <w:top w:val="nil"/>
          <w:left w:val="nil"/>
          <w:bottom w:val="nil"/>
          <w:right w:val="nil"/>
          <w:between w:val="nil"/>
        </w:pBdr>
        <w:ind w:left="540"/>
        <w:rPr>
          <w:rFonts w:ascii="Arial" w:eastAsia="Arial" w:hAnsi="Arial" w:cs="Arial"/>
          <w:sz w:val="18"/>
          <w:szCs w:val="18"/>
        </w:rPr>
      </w:pPr>
    </w:p>
    <w:p w14:paraId="000002F3" w14:textId="7CB5150D" w:rsidR="00536D27" w:rsidRPr="004965A3" w:rsidRDefault="00862B1C" w:rsidP="00E457C1">
      <w:pPr>
        <w:ind w:left="547"/>
        <w:rPr>
          <w:rFonts w:ascii="Arial" w:eastAsia="Arial" w:hAnsi="Arial" w:cs="Arial"/>
          <w:sz w:val="18"/>
          <w:szCs w:val="18"/>
        </w:rPr>
      </w:pPr>
      <w:r w:rsidRPr="004965A3">
        <w:rPr>
          <w:rFonts w:ascii="Arial" w:eastAsia="Arial" w:hAnsi="Arial" w:cs="Arial"/>
          <w:sz w:val="18"/>
          <w:szCs w:val="18"/>
        </w:rPr>
        <w:t>The Group’s exposure to foreign currency risk presented at the end of the reporting period that based on amounts before inter-company elimination.</w:t>
      </w:r>
      <w:r w:rsidR="00B86779" w:rsidRPr="004965A3">
        <w:br w:type="page"/>
      </w:r>
      <w:r w:rsidR="00B86779" w:rsidRPr="004965A3">
        <w:rPr>
          <w:rFonts w:ascii="Arial" w:eastAsia="Arial" w:hAnsi="Arial" w:cs="Arial"/>
          <w:sz w:val="18"/>
          <w:szCs w:val="18"/>
          <w:u w:val="single"/>
        </w:rPr>
        <w:lastRenderedPageBreak/>
        <w:t xml:space="preserve">Effects of hedge accounting on the financial position and </w:t>
      </w:r>
      <w:proofErr w:type="gramStart"/>
      <w:r w:rsidR="00B86779" w:rsidRPr="004965A3">
        <w:rPr>
          <w:rFonts w:ascii="Arial" w:eastAsia="Arial" w:hAnsi="Arial" w:cs="Arial"/>
          <w:sz w:val="18"/>
          <w:szCs w:val="18"/>
          <w:u w:val="single"/>
        </w:rPr>
        <w:t>performance</w:t>
      </w:r>
      <w:proofErr w:type="gramEnd"/>
    </w:p>
    <w:p w14:paraId="000002F4" w14:textId="77777777" w:rsidR="00536D27" w:rsidRPr="004965A3" w:rsidRDefault="00536D27" w:rsidP="00E457C1">
      <w:pPr>
        <w:pBdr>
          <w:top w:val="nil"/>
          <w:left w:val="nil"/>
          <w:bottom w:val="nil"/>
          <w:right w:val="nil"/>
          <w:between w:val="nil"/>
        </w:pBdr>
        <w:ind w:left="547"/>
        <w:rPr>
          <w:rFonts w:ascii="Arial" w:eastAsia="Arial" w:hAnsi="Arial" w:cs="Arial"/>
          <w:sz w:val="14"/>
          <w:szCs w:val="14"/>
        </w:rPr>
      </w:pPr>
    </w:p>
    <w:p w14:paraId="000002F5"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effects of the foreign currency-related hedging instruments on the Group and the Company’s financial position and performance are as follows:</w:t>
      </w:r>
    </w:p>
    <w:p w14:paraId="000002F6" w14:textId="77777777" w:rsidR="00536D27" w:rsidRPr="004965A3" w:rsidRDefault="00536D27" w:rsidP="00F7012D">
      <w:pPr>
        <w:pBdr>
          <w:top w:val="nil"/>
          <w:left w:val="nil"/>
          <w:bottom w:val="nil"/>
          <w:right w:val="nil"/>
          <w:between w:val="nil"/>
        </w:pBdr>
        <w:ind w:left="547"/>
        <w:rPr>
          <w:rFonts w:ascii="Arial" w:eastAsia="Arial" w:hAnsi="Arial" w:cs="Arial"/>
          <w:sz w:val="14"/>
          <w:szCs w:val="14"/>
        </w:rPr>
      </w:pPr>
    </w:p>
    <w:tbl>
      <w:tblPr>
        <w:tblW w:w="8928"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213"/>
        <w:gridCol w:w="1440"/>
        <w:gridCol w:w="1395"/>
        <w:gridCol w:w="1440"/>
        <w:gridCol w:w="1440"/>
      </w:tblGrid>
      <w:tr w:rsidR="00536D27" w:rsidRPr="004965A3" w14:paraId="4E8A5F19" w14:textId="77777777" w:rsidTr="00F834FE">
        <w:tc>
          <w:tcPr>
            <w:tcW w:w="3213" w:type="dxa"/>
            <w:tcBorders>
              <w:top w:val="nil"/>
              <w:left w:val="nil"/>
              <w:bottom w:val="nil"/>
              <w:right w:val="nil"/>
            </w:tcBorders>
            <w:shd w:val="clear" w:color="auto" w:fill="auto"/>
            <w:vAlign w:val="bottom"/>
          </w:tcPr>
          <w:p w14:paraId="000002F7" w14:textId="77777777" w:rsidR="00536D27" w:rsidRPr="004965A3" w:rsidRDefault="00536D27" w:rsidP="00E457C1">
            <w:pPr>
              <w:ind w:left="-86" w:right="-72"/>
              <w:jc w:val="left"/>
              <w:rPr>
                <w:rFonts w:ascii="Arial" w:eastAsia="Arial" w:hAnsi="Arial" w:cs="Arial"/>
                <w:b/>
                <w:sz w:val="18"/>
                <w:szCs w:val="18"/>
              </w:rPr>
            </w:pPr>
          </w:p>
        </w:tc>
        <w:tc>
          <w:tcPr>
            <w:tcW w:w="2835" w:type="dxa"/>
            <w:gridSpan w:val="2"/>
            <w:tcBorders>
              <w:top w:val="single" w:sz="4" w:space="0" w:color="000000" w:themeColor="text1"/>
              <w:left w:val="nil"/>
              <w:bottom w:val="single" w:sz="4" w:space="0" w:color="000000" w:themeColor="text1"/>
              <w:right w:val="nil"/>
            </w:tcBorders>
            <w:shd w:val="clear" w:color="auto" w:fill="auto"/>
            <w:vAlign w:val="bottom"/>
          </w:tcPr>
          <w:p w14:paraId="000002F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2F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880" w:type="dxa"/>
            <w:gridSpan w:val="2"/>
            <w:tcBorders>
              <w:top w:val="single" w:sz="4" w:space="0" w:color="000000" w:themeColor="text1"/>
              <w:left w:val="nil"/>
              <w:bottom w:val="single" w:sz="4" w:space="0" w:color="000000" w:themeColor="text1"/>
              <w:right w:val="nil"/>
            </w:tcBorders>
            <w:shd w:val="clear" w:color="auto" w:fill="auto"/>
            <w:vAlign w:val="bottom"/>
          </w:tcPr>
          <w:p w14:paraId="000002F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02F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67E67" w:rsidRPr="004965A3" w14:paraId="2D6F1C13" w14:textId="77777777" w:rsidTr="00F834FE">
        <w:tc>
          <w:tcPr>
            <w:tcW w:w="3213" w:type="dxa"/>
            <w:tcBorders>
              <w:top w:val="nil"/>
              <w:left w:val="nil"/>
              <w:bottom w:val="nil"/>
              <w:right w:val="nil"/>
            </w:tcBorders>
            <w:shd w:val="clear" w:color="auto" w:fill="auto"/>
            <w:vAlign w:val="bottom"/>
          </w:tcPr>
          <w:p w14:paraId="000002FE" w14:textId="4AAA657C" w:rsidR="00567E67" w:rsidRPr="004965A3" w:rsidRDefault="00567E67" w:rsidP="00567E67">
            <w:pPr>
              <w:tabs>
                <w:tab w:val="left" w:pos="2862"/>
              </w:tabs>
              <w:ind w:left="-86"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440" w:type="dxa"/>
            <w:tcBorders>
              <w:left w:val="nil"/>
              <w:right w:val="nil"/>
            </w:tcBorders>
            <w:shd w:val="clear" w:color="auto" w:fill="auto"/>
            <w:vAlign w:val="bottom"/>
          </w:tcPr>
          <w:p w14:paraId="000002FF" w14:textId="32088A4A"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395" w:type="dxa"/>
            <w:tcBorders>
              <w:left w:val="nil"/>
              <w:right w:val="nil"/>
            </w:tcBorders>
            <w:shd w:val="clear" w:color="auto" w:fill="auto"/>
            <w:vAlign w:val="bottom"/>
          </w:tcPr>
          <w:p w14:paraId="00000300" w14:textId="0D339355"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440" w:type="dxa"/>
            <w:tcBorders>
              <w:left w:val="nil"/>
              <w:right w:val="nil"/>
            </w:tcBorders>
            <w:shd w:val="clear" w:color="auto" w:fill="auto"/>
            <w:vAlign w:val="bottom"/>
          </w:tcPr>
          <w:p w14:paraId="00000301" w14:textId="5642E3A5"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right w:val="nil"/>
            </w:tcBorders>
            <w:shd w:val="clear" w:color="auto" w:fill="auto"/>
            <w:vAlign w:val="bottom"/>
          </w:tcPr>
          <w:p w14:paraId="00000302" w14:textId="07CC4928"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67E67" w:rsidRPr="004965A3" w14:paraId="1A94BE26" w14:textId="77777777" w:rsidTr="00F834FE">
        <w:tc>
          <w:tcPr>
            <w:tcW w:w="3213" w:type="dxa"/>
            <w:tcBorders>
              <w:top w:val="nil"/>
              <w:left w:val="nil"/>
              <w:bottom w:val="nil"/>
              <w:right w:val="nil"/>
            </w:tcBorders>
            <w:shd w:val="clear" w:color="auto" w:fill="auto"/>
            <w:vAlign w:val="bottom"/>
          </w:tcPr>
          <w:p w14:paraId="00000303" w14:textId="77777777" w:rsidR="00567E67" w:rsidRPr="004965A3" w:rsidRDefault="00567E67" w:rsidP="00567E67">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FAFAFA"/>
            <w:vAlign w:val="bottom"/>
          </w:tcPr>
          <w:p w14:paraId="00000304" w14:textId="77777777" w:rsidR="00567E67" w:rsidRPr="004965A3" w:rsidRDefault="00567E67" w:rsidP="00567E67">
            <w:pPr>
              <w:ind w:left="547"/>
              <w:rPr>
                <w:rFonts w:ascii="Arial" w:eastAsia="Arial" w:hAnsi="Arial" w:cs="Arial"/>
                <w:sz w:val="14"/>
                <w:szCs w:val="14"/>
              </w:rPr>
            </w:pPr>
          </w:p>
        </w:tc>
        <w:tc>
          <w:tcPr>
            <w:tcW w:w="1395" w:type="dxa"/>
            <w:tcBorders>
              <w:top w:val="single" w:sz="4" w:space="0" w:color="000000" w:themeColor="text1"/>
              <w:left w:val="nil"/>
              <w:bottom w:val="nil"/>
              <w:right w:val="nil"/>
            </w:tcBorders>
            <w:shd w:val="clear" w:color="auto" w:fill="auto"/>
            <w:vAlign w:val="bottom"/>
          </w:tcPr>
          <w:p w14:paraId="00000305" w14:textId="77777777" w:rsidR="00567E67" w:rsidRPr="004965A3" w:rsidRDefault="00567E67" w:rsidP="00567E67">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FAFAFA"/>
            <w:vAlign w:val="bottom"/>
          </w:tcPr>
          <w:p w14:paraId="00000306" w14:textId="77777777" w:rsidR="00567E67" w:rsidRPr="004965A3" w:rsidRDefault="00567E67" w:rsidP="00567E67">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auto"/>
            <w:vAlign w:val="bottom"/>
          </w:tcPr>
          <w:p w14:paraId="00000307" w14:textId="77777777" w:rsidR="00567E67" w:rsidRPr="004965A3" w:rsidRDefault="00567E67" w:rsidP="00567E67">
            <w:pPr>
              <w:ind w:left="547"/>
              <w:rPr>
                <w:rFonts w:ascii="Arial" w:eastAsia="Arial" w:hAnsi="Arial" w:cs="Arial"/>
                <w:sz w:val="14"/>
                <w:szCs w:val="14"/>
              </w:rPr>
            </w:pPr>
          </w:p>
        </w:tc>
      </w:tr>
      <w:tr w:rsidR="00567E67" w:rsidRPr="004965A3" w14:paraId="574F88F3" w14:textId="77777777" w:rsidTr="00F834FE">
        <w:tc>
          <w:tcPr>
            <w:tcW w:w="3213" w:type="dxa"/>
            <w:tcBorders>
              <w:top w:val="nil"/>
              <w:left w:val="nil"/>
              <w:bottom w:val="nil"/>
              <w:right w:val="nil"/>
            </w:tcBorders>
            <w:shd w:val="clear" w:color="auto" w:fill="auto"/>
            <w:vAlign w:val="bottom"/>
          </w:tcPr>
          <w:p w14:paraId="00000308"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Cash flow hedge</w:t>
            </w:r>
          </w:p>
        </w:tc>
        <w:tc>
          <w:tcPr>
            <w:tcW w:w="1440" w:type="dxa"/>
            <w:tcBorders>
              <w:top w:val="nil"/>
              <w:left w:val="nil"/>
              <w:bottom w:val="nil"/>
              <w:right w:val="nil"/>
            </w:tcBorders>
            <w:shd w:val="clear" w:color="auto" w:fill="FAFAFA"/>
            <w:vAlign w:val="bottom"/>
          </w:tcPr>
          <w:p w14:paraId="00000309" w14:textId="77777777" w:rsidR="00567E67" w:rsidRPr="004965A3" w:rsidRDefault="00567E67" w:rsidP="00567E67">
            <w:pPr>
              <w:ind w:right="-72"/>
              <w:jc w:val="right"/>
              <w:rPr>
                <w:rFonts w:ascii="Arial" w:eastAsia="Arial" w:hAnsi="Arial" w:cs="Arial"/>
                <w:sz w:val="18"/>
                <w:szCs w:val="18"/>
              </w:rPr>
            </w:pPr>
          </w:p>
        </w:tc>
        <w:tc>
          <w:tcPr>
            <w:tcW w:w="1395" w:type="dxa"/>
            <w:tcBorders>
              <w:top w:val="nil"/>
              <w:left w:val="nil"/>
              <w:bottom w:val="nil"/>
              <w:right w:val="nil"/>
            </w:tcBorders>
            <w:shd w:val="clear" w:color="auto" w:fill="auto"/>
            <w:vAlign w:val="bottom"/>
          </w:tcPr>
          <w:p w14:paraId="0000030A"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0B"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0C" w14:textId="77777777" w:rsidR="00567E67" w:rsidRPr="004965A3" w:rsidRDefault="00567E67" w:rsidP="00567E67">
            <w:pPr>
              <w:ind w:right="-72"/>
              <w:jc w:val="right"/>
              <w:rPr>
                <w:rFonts w:ascii="Arial" w:eastAsia="Arial" w:hAnsi="Arial" w:cs="Arial"/>
                <w:sz w:val="18"/>
                <w:szCs w:val="18"/>
              </w:rPr>
            </w:pPr>
          </w:p>
        </w:tc>
      </w:tr>
      <w:tr w:rsidR="00567E67" w:rsidRPr="004965A3" w14:paraId="2145C79E" w14:textId="77777777" w:rsidTr="00F834FE">
        <w:tc>
          <w:tcPr>
            <w:tcW w:w="3213" w:type="dxa"/>
            <w:tcBorders>
              <w:top w:val="nil"/>
              <w:left w:val="nil"/>
              <w:bottom w:val="nil"/>
              <w:right w:val="nil"/>
            </w:tcBorders>
            <w:shd w:val="clear" w:color="auto" w:fill="auto"/>
            <w:vAlign w:val="bottom"/>
          </w:tcPr>
          <w:p w14:paraId="0000030D" w14:textId="77777777" w:rsidR="00567E67" w:rsidRPr="004965A3" w:rsidRDefault="00567E67" w:rsidP="00567E67">
            <w:pPr>
              <w:pBdr>
                <w:top w:val="nil"/>
                <w:left w:val="nil"/>
                <w:bottom w:val="nil"/>
                <w:right w:val="nil"/>
                <w:between w:val="nil"/>
              </w:pBdr>
              <w:ind w:left="547"/>
              <w:rPr>
                <w:rFonts w:ascii="Arial" w:eastAsia="Arial" w:hAnsi="Arial" w:cs="Arial"/>
                <w:sz w:val="14"/>
                <w:szCs w:val="14"/>
              </w:rPr>
            </w:pPr>
          </w:p>
        </w:tc>
        <w:tc>
          <w:tcPr>
            <w:tcW w:w="1440" w:type="dxa"/>
            <w:tcBorders>
              <w:top w:val="nil"/>
              <w:left w:val="nil"/>
              <w:bottom w:val="nil"/>
              <w:right w:val="nil"/>
            </w:tcBorders>
            <w:shd w:val="clear" w:color="auto" w:fill="FAFAFA"/>
            <w:vAlign w:val="bottom"/>
          </w:tcPr>
          <w:p w14:paraId="0000030E" w14:textId="77777777" w:rsidR="00567E67" w:rsidRPr="004965A3" w:rsidRDefault="00567E67" w:rsidP="00567E67">
            <w:pPr>
              <w:ind w:left="547"/>
              <w:rPr>
                <w:rFonts w:ascii="Arial" w:eastAsia="Arial" w:hAnsi="Arial" w:cs="Arial"/>
                <w:sz w:val="14"/>
                <w:szCs w:val="14"/>
              </w:rPr>
            </w:pPr>
          </w:p>
        </w:tc>
        <w:tc>
          <w:tcPr>
            <w:tcW w:w="1395" w:type="dxa"/>
            <w:tcBorders>
              <w:top w:val="nil"/>
              <w:left w:val="nil"/>
              <w:bottom w:val="nil"/>
              <w:right w:val="nil"/>
            </w:tcBorders>
            <w:shd w:val="clear" w:color="auto" w:fill="auto"/>
            <w:vAlign w:val="bottom"/>
          </w:tcPr>
          <w:p w14:paraId="0000030F" w14:textId="77777777" w:rsidR="00567E67" w:rsidRPr="004965A3" w:rsidRDefault="00567E67" w:rsidP="00567E67">
            <w:pPr>
              <w:ind w:left="547"/>
              <w:rPr>
                <w:rFonts w:ascii="Arial" w:eastAsia="Arial" w:hAnsi="Arial" w:cs="Arial"/>
                <w:sz w:val="14"/>
                <w:szCs w:val="14"/>
              </w:rPr>
            </w:pPr>
          </w:p>
        </w:tc>
        <w:tc>
          <w:tcPr>
            <w:tcW w:w="1440" w:type="dxa"/>
            <w:tcBorders>
              <w:top w:val="nil"/>
              <w:left w:val="nil"/>
              <w:bottom w:val="nil"/>
              <w:right w:val="nil"/>
            </w:tcBorders>
            <w:shd w:val="clear" w:color="auto" w:fill="FAFAFA"/>
            <w:vAlign w:val="bottom"/>
          </w:tcPr>
          <w:p w14:paraId="00000310" w14:textId="77777777" w:rsidR="00567E67" w:rsidRPr="004965A3" w:rsidRDefault="00567E67" w:rsidP="00567E67">
            <w:pPr>
              <w:ind w:left="547"/>
              <w:rPr>
                <w:rFonts w:ascii="Arial" w:eastAsia="Arial" w:hAnsi="Arial" w:cs="Arial"/>
                <w:sz w:val="14"/>
                <w:szCs w:val="14"/>
              </w:rPr>
            </w:pPr>
          </w:p>
        </w:tc>
        <w:tc>
          <w:tcPr>
            <w:tcW w:w="1440" w:type="dxa"/>
            <w:tcBorders>
              <w:top w:val="nil"/>
              <w:left w:val="nil"/>
              <w:bottom w:val="nil"/>
              <w:right w:val="nil"/>
            </w:tcBorders>
            <w:shd w:val="clear" w:color="auto" w:fill="auto"/>
            <w:vAlign w:val="bottom"/>
          </w:tcPr>
          <w:p w14:paraId="00000311" w14:textId="77777777" w:rsidR="00567E67" w:rsidRPr="004965A3" w:rsidRDefault="00567E67" w:rsidP="00567E67">
            <w:pPr>
              <w:ind w:left="547"/>
              <w:rPr>
                <w:rFonts w:ascii="Arial" w:eastAsia="Arial" w:hAnsi="Arial" w:cs="Arial"/>
                <w:sz w:val="14"/>
                <w:szCs w:val="14"/>
              </w:rPr>
            </w:pPr>
          </w:p>
        </w:tc>
      </w:tr>
      <w:tr w:rsidR="00567E67" w:rsidRPr="004965A3" w14:paraId="0D07BD1C" w14:textId="77777777" w:rsidTr="00F834FE">
        <w:tc>
          <w:tcPr>
            <w:tcW w:w="3213" w:type="dxa"/>
            <w:tcBorders>
              <w:top w:val="nil"/>
              <w:left w:val="nil"/>
              <w:bottom w:val="nil"/>
              <w:right w:val="nil"/>
            </w:tcBorders>
            <w:shd w:val="clear" w:color="auto" w:fill="auto"/>
            <w:vAlign w:val="bottom"/>
          </w:tcPr>
          <w:p w14:paraId="00000312"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0000313" w14:textId="77777777" w:rsidR="00567E67" w:rsidRPr="004965A3" w:rsidRDefault="00567E67" w:rsidP="00567E67">
            <w:pPr>
              <w:ind w:right="-72"/>
              <w:jc w:val="right"/>
              <w:rPr>
                <w:rFonts w:ascii="Arial" w:eastAsia="Arial" w:hAnsi="Arial" w:cs="Arial"/>
                <w:sz w:val="18"/>
                <w:szCs w:val="18"/>
              </w:rPr>
            </w:pPr>
          </w:p>
        </w:tc>
        <w:tc>
          <w:tcPr>
            <w:tcW w:w="1395" w:type="dxa"/>
            <w:tcBorders>
              <w:top w:val="nil"/>
              <w:left w:val="nil"/>
              <w:bottom w:val="nil"/>
              <w:right w:val="nil"/>
            </w:tcBorders>
            <w:shd w:val="clear" w:color="auto" w:fill="auto"/>
            <w:vAlign w:val="bottom"/>
          </w:tcPr>
          <w:p w14:paraId="00000314"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15"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16" w14:textId="77777777" w:rsidR="00567E67" w:rsidRPr="004965A3" w:rsidRDefault="00567E67" w:rsidP="00567E67">
            <w:pPr>
              <w:ind w:right="-72"/>
              <w:jc w:val="right"/>
              <w:rPr>
                <w:rFonts w:ascii="Arial" w:eastAsia="Arial" w:hAnsi="Arial" w:cs="Arial"/>
                <w:sz w:val="18"/>
                <w:szCs w:val="18"/>
              </w:rPr>
            </w:pPr>
          </w:p>
        </w:tc>
      </w:tr>
      <w:tr w:rsidR="00567E67" w:rsidRPr="004965A3" w14:paraId="7CEEA44C" w14:textId="77777777" w:rsidTr="00F834FE">
        <w:tc>
          <w:tcPr>
            <w:tcW w:w="3213" w:type="dxa"/>
            <w:tcBorders>
              <w:top w:val="nil"/>
              <w:left w:val="nil"/>
              <w:bottom w:val="nil"/>
              <w:right w:val="nil"/>
            </w:tcBorders>
            <w:shd w:val="clear" w:color="auto" w:fill="auto"/>
            <w:vAlign w:val="bottom"/>
          </w:tcPr>
          <w:p w14:paraId="00000317"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Net carrying amount of </w:t>
            </w:r>
            <w:proofErr w:type="gramStart"/>
            <w:r w:rsidRPr="004965A3">
              <w:rPr>
                <w:rFonts w:ascii="Arial" w:eastAsia="Arial" w:hAnsi="Arial" w:cs="Arial"/>
                <w:color w:val="000000"/>
                <w:sz w:val="18"/>
                <w:szCs w:val="18"/>
              </w:rPr>
              <w:t>hedging</w:t>
            </w:r>
            <w:proofErr w:type="gramEnd"/>
            <w:r w:rsidRPr="004965A3">
              <w:rPr>
                <w:rFonts w:ascii="Arial" w:eastAsia="Arial" w:hAnsi="Arial" w:cs="Arial"/>
                <w:color w:val="000000"/>
                <w:sz w:val="18"/>
                <w:szCs w:val="18"/>
              </w:rPr>
              <w:t xml:space="preserve"> </w:t>
            </w:r>
          </w:p>
          <w:p w14:paraId="00000318"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319" w14:textId="1EDD107D"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(349,739)</w:t>
            </w:r>
          </w:p>
        </w:tc>
        <w:tc>
          <w:tcPr>
            <w:tcW w:w="1395" w:type="dxa"/>
            <w:tcBorders>
              <w:top w:val="nil"/>
              <w:left w:val="nil"/>
              <w:bottom w:val="nil"/>
              <w:right w:val="nil"/>
            </w:tcBorders>
            <w:shd w:val="clear" w:color="auto" w:fill="auto"/>
            <w:vAlign w:val="bottom"/>
          </w:tcPr>
          <w:p w14:paraId="0000031A" w14:textId="4376ECC1"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1,008,037</w:t>
            </w:r>
          </w:p>
        </w:tc>
        <w:tc>
          <w:tcPr>
            <w:tcW w:w="1440" w:type="dxa"/>
            <w:tcBorders>
              <w:top w:val="nil"/>
              <w:left w:val="nil"/>
              <w:bottom w:val="nil"/>
              <w:right w:val="nil"/>
            </w:tcBorders>
            <w:shd w:val="clear" w:color="auto" w:fill="FAFAFA"/>
            <w:vAlign w:val="bottom"/>
          </w:tcPr>
          <w:p w14:paraId="0000031B" w14:textId="51AE332D" w:rsidR="00567E67" w:rsidRPr="004965A3" w:rsidRDefault="004A6F7A" w:rsidP="00567E67">
            <w:pPr>
              <w:ind w:right="-72"/>
              <w:jc w:val="right"/>
              <w:rPr>
                <w:rFonts w:ascii="Arial" w:eastAsia="Arial" w:hAnsi="Arial" w:cs="Arial"/>
                <w:sz w:val="18"/>
                <w:szCs w:val="18"/>
              </w:rPr>
            </w:pPr>
            <w:r w:rsidRPr="004965A3">
              <w:rPr>
                <w:rFonts w:ascii="Arial" w:eastAsia="Arial" w:hAnsi="Arial" w:cs="Arial"/>
                <w:sz w:val="18"/>
                <w:szCs w:val="18"/>
              </w:rPr>
              <w:t>(99,215)</w:t>
            </w:r>
          </w:p>
        </w:tc>
        <w:tc>
          <w:tcPr>
            <w:tcW w:w="1440" w:type="dxa"/>
            <w:tcBorders>
              <w:top w:val="nil"/>
              <w:left w:val="nil"/>
              <w:bottom w:val="nil"/>
              <w:right w:val="nil"/>
            </w:tcBorders>
            <w:shd w:val="clear" w:color="auto" w:fill="auto"/>
            <w:vAlign w:val="bottom"/>
          </w:tcPr>
          <w:p w14:paraId="0000031C" w14:textId="2911B2E0"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88,924</w:t>
            </w:r>
          </w:p>
        </w:tc>
      </w:tr>
      <w:tr w:rsidR="00567E67" w:rsidRPr="004965A3" w14:paraId="6A220299" w14:textId="77777777" w:rsidTr="00F834FE">
        <w:tc>
          <w:tcPr>
            <w:tcW w:w="3213" w:type="dxa"/>
            <w:tcBorders>
              <w:top w:val="nil"/>
              <w:left w:val="nil"/>
              <w:bottom w:val="nil"/>
              <w:right w:val="nil"/>
            </w:tcBorders>
            <w:shd w:val="clear" w:color="auto" w:fill="auto"/>
            <w:vAlign w:val="bottom"/>
          </w:tcPr>
          <w:p w14:paraId="0000031D"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Notional amount (Thousand)</w:t>
            </w:r>
          </w:p>
        </w:tc>
        <w:tc>
          <w:tcPr>
            <w:tcW w:w="1440" w:type="dxa"/>
            <w:tcBorders>
              <w:top w:val="nil"/>
              <w:left w:val="nil"/>
              <w:bottom w:val="nil"/>
              <w:right w:val="nil"/>
            </w:tcBorders>
            <w:shd w:val="clear" w:color="auto" w:fill="FAFAFA"/>
            <w:vAlign w:val="bottom"/>
          </w:tcPr>
          <w:p w14:paraId="0000031E" w14:textId="77777777" w:rsidR="00567E67" w:rsidRPr="004965A3" w:rsidRDefault="00567E67" w:rsidP="00567E67">
            <w:pPr>
              <w:ind w:right="-72"/>
              <w:jc w:val="right"/>
              <w:rPr>
                <w:rFonts w:ascii="Arial" w:eastAsia="Arial" w:hAnsi="Arial" w:cs="Arial"/>
                <w:sz w:val="18"/>
                <w:szCs w:val="18"/>
              </w:rPr>
            </w:pPr>
          </w:p>
        </w:tc>
        <w:tc>
          <w:tcPr>
            <w:tcW w:w="1395" w:type="dxa"/>
            <w:tcBorders>
              <w:top w:val="nil"/>
              <w:left w:val="nil"/>
              <w:bottom w:val="nil"/>
              <w:right w:val="nil"/>
            </w:tcBorders>
            <w:vAlign w:val="bottom"/>
          </w:tcPr>
          <w:p w14:paraId="0000031F"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20"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21" w14:textId="77777777" w:rsidR="00567E67" w:rsidRPr="004965A3" w:rsidRDefault="00567E67" w:rsidP="00567E67">
            <w:pPr>
              <w:ind w:right="-72"/>
              <w:jc w:val="right"/>
              <w:rPr>
                <w:rFonts w:ascii="Arial" w:eastAsia="Arial" w:hAnsi="Arial" w:cs="Arial"/>
                <w:sz w:val="18"/>
                <w:szCs w:val="18"/>
              </w:rPr>
            </w:pPr>
          </w:p>
        </w:tc>
      </w:tr>
      <w:tr w:rsidR="00567E67" w:rsidRPr="004965A3" w14:paraId="10519A78" w14:textId="77777777" w:rsidTr="00F834FE">
        <w:trPr>
          <w:trHeight w:val="119"/>
        </w:trPr>
        <w:tc>
          <w:tcPr>
            <w:tcW w:w="3213" w:type="dxa"/>
            <w:tcBorders>
              <w:top w:val="nil"/>
              <w:left w:val="nil"/>
              <w:bottom w:val="nil"/>
              <w:right w:val="nil"/>
            </w:tcBorders>
            <w:shd w:val="clear" w:color="auto" w:fill="auto"/>
            <w:vAlign w:val="bottom"/>
          </w:tcPr>
          <w:p w14:paraId="00000322"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USD</w:t>
            </w:r>
          </w:p>
        </w:tc>
        <w:tc>
          <w:tcPr>
            <w:tcW w:w="1440" w:type="dxa"/>
            <w:tcBorders>
              <w:top w:val="nil"/>
              <w:left w:val="nil"/>
              <w:bottom w:val="nil"/>
              <w:right w:val="nil"/>
            </w:tcBorders>
            <w:shd w:val="clear" w:color="auto" w:fill="FAFAFA"/>
            <w:vAlign w:val="bottom"/>
          </w:tcPr>
          <w:p w14:paraId="00000323" w14:textId="6A76B653"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1,497,179</w:t>
            </w:r>
          </w:p>
        </w:tc>
        <w:tc>
          <w:tcPr>
            <w:tcW w:w="1395" w:type="dxa"/>
            <w:tcBorders>
              <w:top w:val="nil"/>
              <w:left w:val="nil"/>
              <w:bottom w:val="nil"/>
              <w:right w:val="nil"/>
            </w:tcBorders>
            <w:vAlign w:val="bottom"/>
          </w:tcPr>
          <w:p w14:paraId="00000324" w14:textId="065C7220"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1,580,166</w:t>
            </w:r>
          </w:p>
        </w:tc>
        <w:tc>
          <w:tcPr>
            <w:tcW w:w="1440" w:type="dxa"/>
            <w:tcBorders>
              <w:top w:val="nil"/>
              <w:left w:val="nil"/>
              <w:bottom w:val="nil"/>
              <w:right w:val="nil"/>
            </w:tcBorders>
            <w:shd w:val="clear" w:color="auto" w:fill="FAFAFA"/>
            <w:vAlign w:val="bottom"/>
          </w:tcPr>
          <w:p w14:paraId="00000325" w14:textId="448F6E4D" w:rsidR="00567E67" w:rsidRPr="004965A3" w:rsidRDefault="004A6F7A" w:rsidP="00567E67">
            <w:pPr>
              <w:ind w:right="-72"/>
              <w:jc w:val="right"/>
              <w:rPr>
                <w:rFonts w:ascii="Arial" w:eastAsia="Arial" w:hAnsi="Arial" w:cs="Arial"/>
                <w:sz w:val="18"/>
                <w:szCs w:val="18"/>
              </w:rPr>
            </w:pPr>
            <w:r w:rsidRPr="004965A3">
              <w:rPr>
                <w:rFonts w:ascii="Arial" w:eastAsia="Arial" w:hAnsi="Arial" w:cs="Arial"/>
                <w:sz w:val="18"/>
                <w:szCs w:val="18"/>
              </w:rPr>
              <w:t>375,460</w:t>
            </w:r>
          </w:p>
        </w:tc>
        <w:tc>
          <w:tcPr>
            <w:tcW w:w="1440" w:type="dxa"/>
            <w:tcBorders>
              <w:top w:val="nil"/>
              <w:left w:val="nil"/>
              <w:bottom w:val="nil"/>
              <w:right w:val="nil"/>
            </w:tcBorders>
            <w:vAlign w:val="bottom"/>
          </w:tcPr>
          <w:p w14:paraId="00000326" w14:textId="7C50AE94"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795,224</w:t>
            </w:r>
          </w:p>
        </w:tc>
      </w:tr>
      <w:tr w:rsidR="00567E67" w:rsidRPr="004965A3" w14:paraId="259F94B5" w14:textId="77777777" w:rsidTr="00F834FE">
        <w:trPr>
          <w:trHeight w:val="80"/>
        </w:trPr>
        <w:tc>
          <w:tcPr>
            <w:tcW w:w="3213" w:type="dxa"/>
            <w:tcBorders>
              <w:top w:val="nil"/>
              <w:left w:val="nil"/>
              <w:bottom w:val="nil"/>
              <w:right w:val="nil"/>
            </w:tcBorders>
            <w:shd w:val="clear" w:color="auto" w:fill="auto"/>
            <w:vAlign w:val="bottom"/>
          </w:tcPr>
          <w:p w14:paraId="00000327"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EUR</w:t>
            </w:r>
          </w:p>
        </w:tc>
        <w:tc>
          <w:tcPr>
            <w:tcW w:w="1440" w:type="dxa"/>
            <w:tcBorders>
              <w:top w:val="nil"/>
              <w:left w:val="nil"/>
              <w:bottom w:val="nil"/>
              <w:right w:val="nil"/>
            </w:tcBorders>
            <w:shd w:val="clear" w:color="auto" w:fill="FAFAFA"/>
            <w:vAlign w:val="bottom"/>
          </w:tcPr>
          <w:p w14:paraId="00000328" w14:textId="045D49BF"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285,643</w:t>
            </w:r>
          </w:p>
        </w:tc>
        <w:tc>
          <w:tcPr>
            <w:tcW w:w="1395" w:type="dxa"/>
            <w:tcBorders>
              <w:top w:val="nil"/>
              <w:left w:val="nil"/>
              <w:bottom w:val="nil"/>
              <w:right w:val="nil"/>
            </w:tcBorders>
            <w:vAlign w:val="bottom"/>
          </w:tcPr>
          <w:p w14:paraId="00000329" w14:textId="56335A0C"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76,695</w:t>
            </w:r>
          </w:p>
        </w:tc>
        <w:tc>
          <w:tcPr>
            <w:tcW w:w="1440" w:type="dxa"/>
            <w:tcBorders>
              <w:top w:val="nil"/>
              <w:left w:val="nil"/>
              <w:bottom w:val="nil"/>
              <w:right w:val="nil"/>
            </w:tcBorders>
            <w:shd w:val="clear" w:color="auto" w:fill="FAFAFA"/>
            <w:vAlign w:val="bottom"/>
          </w:tcPr>
          <w:p w14:paraId="0000032A" w14:textId="46D69908" w:rsidR="00567E67"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253,863</w:t>
            </w:r>
          </w:p>
        </w:tc>
        <w:tc>
          <w:tcPr>
            <w:tcW w:w="1440" w:type="dxa"/>
            <w:tcBorders>
              <w:top w:val="nil"/>
              <w:left w:val="nil"/>
              <w:bottom w:val="nil"/>
              <w:right w:val="nil"/>
            </w:tcBorders>
            <w:vAlign w:val="bottom"/>
          </w:tcPr>
          <w:p w14:paraId="0000032B" w14:textId="2F02A0FF"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47,000</w:t>
            </w:r>
          </w:p>
        </w:tc>
      </w:tr>
      <w:tr w:rsidR="00567E67" w:rsidRPr="004965A3" w14:paraId="7618B68C" w14:textId="77777777" w:rsidTr="00F834FE">
        <w:tc>
          <w:tcPr>
            <w:tcW w:w="3213" w:type="dxa"/>
            <w:tcBorders>
              <w:top w:val="nil"/>
              <w:left w:val="nil"/>
              <w:bottom w:val="nil"/>
              <w:right w:val="nil"/>
            </w:tcBorders>
            <w:shd w:val="clear" w:color="auto" w:fill="auto"/>
            <w:vAlign w:val="bottom"/>
          </w:tcPr>
          <w:p w14:paraId="0000032C"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PLN</w:t>
            </w:r>
          </w:p>
        </w:tc>
        <w:tc>
          <w:tcPr>
            <w:tcW w:w="1440" w:type="dxa"/>
            <w:tcBorders>
              <w:top w:val="nil"/>
              <w:left w:val="nil"/>
              <w:bottom w:val="nil"/>
              <w:right w:val="nil"/>
            </w:tcBorders>
            <w:shd w:val="clear" w:color="auto" w:fill="FAFAFA"/>
            <w:vAlign w:val="bottom"/>
          </w:tcPr>
          <w:p w14:paraId="0000032D" w14:textId="764E526C"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27,888</w:t>
            </w:r>
          </w:p>
        </w:tc>
        <w:tc>
          <w:tcPr>
            <w:tcW w:w="1395" w:type="dxa"/>
            <w:tcBorders>
              <w:top w:val="nil"/>
              <w:left w:val="nil"/>
              <w:bottom w:val="nil"/>
              <w:right w:val="nil"/>
            </w:tcBorders>
            <w:vAlign w:val="bottom"/>
          </w:tcPr>
          <w:p w14:paraId="0000032E" w14:textId="5B5B1C5A"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2F" w14:textId="0249DE78"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vAlign w:val="bottom"/>
          </w:tcPr>
          <w:p w14:paraId="00000330" w14:textId="46789551"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w:t>
            </w:r>
          </w:p>
        </w:tc>
      </w:tr>
      <w:tr w:rsidR="00567E67" w:rsidRPr="004965A3" w14:paraId="2D200E0C" w14:textId="77777777" w:rsidTr="00F834FE">
        <w:tc>
          <w:tcPr>
            <w:tcW w:w="3213" w:type="dxa"/>
            <w:tcBorders>
              <w:top w:val="nil"/>
              <w:left w:val="nil"/>
              <w:bottom w:val="nil"/>
              <w:right w:val="nil"/>
            </w:tcBorders>
            <w:shd w:val="clear" w:color="auto" w:fill="auto"/>
            <w:vAlign w:val="bottom"/>
          </w:tcPr>
          <w:p w14:paraId="00000331"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1" w:name="_heading=h.1fob9te" w:colFirst="0" w:colLast="0"/>
            <w:bookmarkEnd w:id="1"/>
            <w:r w:rsidRPr="004965A3">
              <w:rPr>
                <w:rFonts w:ascii="Arial" w:eastAsia="Arial" w:hAnsi="Arial" w:cs="Arial"/>
                <w:color w:val="000000"/>
                <w:sz w:val="18"/>
                <w:szCs w:val="18"/>
              </w:rPr>
              <w:t xml:space="preserve">   CNY</w:t>
            </w:r>
          </w:p>
        </w:tc>
        <w:tc>
          <w:tcPr>
            <w:tcW w:w="1440" w:type="dxa"/>
            <w:tcBorders>
              <w:top w:val="nil"/>
              <w:left w:val="nil"/>
              <w:bottom w:val="nil"/>
              <w:right w:val="nil"/>
            </w:tcBorders>
            <w:shd w:val="clear" w:color="auto" w:fill="FAFAFA"/>
            <w:vAlign w:val="bottom"/>
          </w:tcPr>
          <w:p w14:paraId="00000332" w14:textId="3C4A5549"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23,500</w:t>
            </w:r>
          </w:p>
        </w:tc>
        <w:tc>
          <w:tcPr>
            <w:tcW w:w="1395" w:type="dxa"/>
            <w:tcBorders>
              <w:top w:val="nil"/>
              <w:left w:val="nil"/>
              <w:bottom w:val="nil"/>
              <w:right w:val="nil"/>
            </w:tcBorders>
            <w:vAlign w:val="bottom"/>
          </w:tcPr>
          <w:p w14:paraId="00000333" w14:textId="3F9D0894"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22,000</w:t>
            </w:r>
          </w:p>
        </w:tc>
        <w:tc>
          <w:tcPr>
            <w:tcW w:w="1440" w:type="dxa"/>
            <w:tcBorders>
              <w:top w:val="nil"/>
              <w:left w:val="nil"/>
              <w:bottom w:val="nil"/>
              <w:right w:val="nil"/>
            </w:tcBorders>
            <w:shd w:val="clear" w:color="auto" w:fill="FAFAFA"/>
            <w:vAlign w:val="bottom"/>
          </w:tcPr>
          <w:p w14:paraId="00000334" w14:textId="019D1561"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23,500</w:t>
            </w:r>
          </w:p>
        </w:tc>
        <w:tc>
          <w:tcPr>
            <w:tcW w:w="1440" w:type="dxa"/>
            <w:tcBorders>
              <w:top w:val="nil"/>
              <w:left w:val="nil"/>
              <w:bottom w:val="nil"/>
              <w:right w:val="nil"/>
            </w:tcBorders>
            <w:vAlign w:val="bottom"/>
          </w:tcPr>
          <w:p w14:paraId="00000335" w14:textId="2E418A0F"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22,000</w:t>
            </w:r>
          </w:p>
        </w:tc>
      </w:tr>
      <w:tr w:rsidR="00567E67" w:rsidRPr="004965A3" w14:paraId="41C7BF7F" w14:textId="77777777" w:rsidTr="00F834FE">
        <w:tc>
          <w:tcPr>
            <w:tcW w:w="3213" w:type="dxa"/>
            <w:tcBorders>
              <w:top w:val="nil"/>
              <w:left w:val="nil"/>
              <w:bottom w:val="nil"/>
              <w:right w:val="nil"/>
            </w:tcBorders>
            <w:shd w:val="clear" w:color="auto" w:fill="auto"/>
            <w:vAlign w:val="bottom"/>
          </w:tcPr>
          <w:p w14:paraId="00000336"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AUD</w:t>
            </w:r>
          </w:p>
        </w:tc>
        <w:tc>
          <w:tcPr>
            <w:tcW w:w="1440" w:type="dxa"/>
            <w:tcBorders>
              <w:top w:val="nil"/>
              <w:left w:val="nil"/>
              <w:bottom w:val="nil"/>
              <w:right w:val="nil"/>
            </w:tcBorders>
            <w:shd w:val="clear" w:color="auto" w:fill="FAFAFA"/>
            <w:vAlign w:val="bottom"/>
          </w:tcPr>
          <w:p w14:paraId="00000337" w14:textId="0AB6A48B"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w:t>
            </w:r>
          </w:p>
        </w:tc>
        <w:tc>
          <w:tcPr>
            <w:tcW w:w="1395" w:type="dxa"/>
            <w:tcBorders>
              <w:top w:val="nil"/>
              <w:left w:val="nil"/>
              <w:bottom w:val="nil"/>
              <w:right w:val="nil"/>
            </w:tcBorders>
            <w:vAlign w:val="bottom"/>
          </w:tcPr>
          <w:p w14:paraId="00000338" w14:textId="02E72150"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11,295</w:t>
            </w:r>
          </w:p>
        </w:tc>
        <w:tc>
          <w:tcPr>
            <w:tcW w:w="1440" w:type="dxa"/>
            <w:tcBorders>
              <w:top w:val="nil"/>
              <w:left w:val="nil"/>
              <w:bottom w:val="nil"/>
              <w:right w:val="nil"/>
            </w:tcBorders>
            <w:shd w:val="clear" w:color="auto" w:fill="FAFAFA"/>
            <w:vAlign w:val="bottom"/>
          </w:tcPr>
          <w:p w14:paraId="00000339" w14:textId="66E845DC"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vAlign w:val="bottom"/>
          </w:tcPr>
          <w:p w14:paraId="0000033A" w14:textId="5417E04B"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11,295</w:t>
            </w:r>
          </w:p>
        </w:tc>
      </w:tr>
      <w:tr w:rsidR="00567E67" w:rsidRPr="004965A3" w14:paraId="270A3C83" w14:textId="77777777" w:rsidTr="00F834FE">
        <w:tc>
          <w:tcPr>
            <w:tcW w:w="3213" w:type="dxa"/>
            <w:tcBorders>
              <w:top w:val="nil"/>
              <w:left w:val="nil"/>
              <w:bottom w:val="nil"/>
              <w:right w:val="nil"/>
            </w:tcBorders>
            <w:shd w:val="clear" w:color="auto" w:fill="auto"/>
          </w:tcPr>
          <w:p w14:paraId="0000033B"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tcPr>
          <w:p w14:paraId="0000033C" w14:textId="597879AE" w:rsidR="00567E67" w:rsidRPr="004965A3" w:rsidRDefault="00F170A9" w:rsidP="00567E67">
            <w:pPr>
              <w:ind w:left="-90" w:right="-72"/>
              <w:jc w:val="right"/>
              <w:rPr>
                <w:rFonts w:ascii="Arial" w:eastAsia="Arial" w:hAnsi="Arial" w:cs="Arial"/>
                <w:sz w:val="18"/>
                <w:szCs w:val="18"/>
              </w:rPr>
            </w:pPr>
            <w:r w:rsidRPr="004965A3">
              <w:rPr>
                <w:rFonts w:ascii="Arial" w:eastAsia="Arial" w:hAnsi="Arial" w:cs="Arial"/>
                <w:sz w:val="18"/>
                <w:szCs w:val="18"/>
              </w:rPr>
              <w:t>January 2024 - October 2027</w:t>
            </w:r>
          </w:p>
        </w:tc>
        <w:tc>
          <w:tcPr>
            <w:tcW w:w="1395" w:type="dxa"/>
            <w:tcBorders>
              <w:top w:val="nil"/>
              <w:left w:val="nil"/>
              <w:bottom w:val="nil"/>
              <w:right w:val="nil"/>
            </w:tcBorders>
          </w:tcPr>
          <w:p w14:paraId="0000033D" w14:textId="269C5DFB"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January 2023 - October 2024</w:t>
            </w:r>
          </w:p>
        </w:tc>
        <w:tc>
          <w:tcPr>
            <w:tcW w:w="1440" w:type="dxa"/>
            <w:tcBorders>
              <w:top w:val="nil"/>
              <w:left w:val="nil"/>
              <w:bottom w:val="nil"/>
              <w:right w:val="nil"/>
            </w:tcBorders>
            <w:shd w:val="clear" w:color="auto" w:fill="FAFAFA"/>
          </w:tcPr>
          <w:p w14:paraId="0000033E" w14:textId="7B1903EC" w:rsidR="00567E67" w:rsidRPr="004965A3" w:rsidRDefault="00F170A9" w:rsidP="00567E67">
            <w:pPr>
              <w:ind w:left="-90" w:right="-72"/>
              <w:jc w:val="right"/>
              <w:rPr>
                <w:rFonts w:ascii="Arial" w:eastAsia="Arial" w:hAnsi="Arial" w:cs="Arial"/>
                <w:sz w:val="18"/>
                <w:szCs w:val="18"/>
              </w:rPr>
            </w:pPr>
            <w:r w:rsidRPr="004965A3">
              <w:rPr>
                <w:rFonts w:ascii="Arial" w:eastAsia="Arial" w:hAnsi="Arial" w:cs="Arial"/>
                <w:sz w:val="18"/>
                <w:szCs w:val="18"/>
              </w:rPr>
              <w:t>January 2024 - October 2027</w:t>
            </w:r>
          </w:p>
        </w:tc>
        <w:tc>
          <w:tcPr>
            <w:tcW w:w="1440" w:type="dxa"/>
            <w:tcBorders>
              <w:top w:val="nil"/>
              <w:left w:val="nil"/>
              <w:bottom w:val="nil"/>
              <w:right w:val="nil"/>
            </w:tcBorders>
          </w:tcPr>
          <w:p w14:paraId="0000033F" w14:textId="4C59842C"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January 2023 - October 2024</w:t>
            </w:r>
          </w:p>
        </w:tc>
      </w:tr>
      <w:tr w:rsidR="00567E67" w:rsidRPr="004965A3" w14:paraId="4EC02B1B" w14:textId="77777777" w:rsidTr="00F834FE">
        <w:tc>
          <w:tcPr>
            <w:tcW w:w="3213" w:type="dxa"/>
            <w:tcBorders>
              <w:top w:val="nil"/>
              <w:left w:val="nil"/>
              <w:bottom w:val="nil"/>
              <w:right w:val="nil"/>
            </w:tcBorders>
            <w:shd w:val="clear" w:color="auto" w:fill="auto"/>
            <w:vAlign w:val="bottom"/>
          </w:tcPr>
          <w:p w14:paraId="00000340"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341" w14:textId="4F46D1B8"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1:1</w:t>
            </w:r>
          </w:p>
        </w:tc>
        <w:tc>
          <w:tcPr>
            <w:tcW w:w="1395" w:type="dxa"/>
            <w:tcBorders>
              <w:top w:val="nil"/>
              <w:left w:val="nil"/>
              <w:bottom w:val="nil"/>
              <w:right w:val="nil"/>
            </w:tcBorders>
            <w:vAlign w:val="bottom"/>
          </w:tcPr>
          <w:p w14:paraId="00000342" w14:textId="1DD43F5B"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FAFAFA"/>
            <w:vAlign w:val="bottom"/>
          </w:tcPr>
          <w:p w14:paraId="00000343" w14:textId="6B932B77"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344" w14:textId="5BE6DCFB"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1:1</w:t>
            </w:r>
          </w:p>
        </w:tc>
      </w:tr>
      <w:tr w:rsidR="00567E67" w:rsidRPr="004965A3" w14:paraId="734DE005" w14:textId="77777777" w:rsidTr="00F834FE">
        <w:tc>
          <w:tcPr>
            <w:tcW w:w="3213" w:type="dxa"/>
            <w:tcBorders>
              <w:top w:val="nil"/>
              <w:left w:val="nil"/>
              <w:bottom w:val="nil"/>
              <w:right w:val="nil"/>
            </w:tcBorders>
            <w:shd w:val="clear" w:color="auto" w:fill="auto"/>
            <w:vAlign w:val="bottom"/>
          </w:tcPr>
          <w:p w14:paraId="00000345"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w:t>
            </w:r>
            <w:proofErr w:type="gramStart"/>
            <w:r w:rsidRPr="004965A3">
              <w:rPr>
                <w:rFonts w:ascii="Arial" w:eastAsia="Arial" w:hAnsi="Arial" w:cs="Arial"/>
                <w:color w:val="000000"/>
                <w:sz w:val="18"/>
                <w:szCs w:val="18"/>
              </w:rPr>
              <w:t>outstanding</w:t>
            </w:r>
            <w:proofErr w:type="gramEnd"/>
          </w:p>
          <w:p w14:paraId="00000346"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hedging instruments used for </w:t>
            </w:r>
          </w:p>
          <w:p w14:paraId="00000347"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measuring ineffectiveness for </w:t>
            </w:r>
          </w:p>
          <w:p w14:paraId="00000348"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349" w14:textId="18517273" w:rsidR="00567E67" w:rsidRPr="004965A3" w:rsidRDefault="00A32B8E" w:rsidP="00567E67">
            <w:pPr>
              <w:ind w:right="-72"/>
              <w:jc w:val="right"/>
              <w:rPr>
                <w:rFonts w:ascii="Arial" w:eastAsia="Arial" w:hAnsi="Arial" w:cs="Arial"/>
                <w:sz w:val="18"/>
                <w:szCs w:val="18"/>
              </w:rPr>
            </w:pPr>
            <w:r w:rsidRPr="004965A3">
              <w:rPr>
                <w:rFonts w:ascii="Arial" w:eastAsia="Arial" w:hAnsi="Arial" w:cs="Arial"/>
                <w:sz w:val="18"/>
                <w:szCs w:val="18"/>
              </w:rPr>
              <w:t>23,913</w:t>
            </w:r>
          </w:p>
        </w:tc>
        <w:tc>
          <w:tcPr>
            <w:tcW w:w="1395" w:type="dxa"/>
            <w:tcBorders>
              <w:top w:val="nil"/>
              <w:left w:val="nil"/>
              <w:bottom w:val="nil"/>
              <w:right w:val="nil"/>
            </w:tcBorders>
            <w:vAlign w:val="bottom"/>
          </w:tcPr>
          <w:p w14:paraId="0000034A" w14:textId="7CE0FFF4"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(1,526,844)</w:t>
            </w:r>
          </w:p>
        </w:tc>
        <w:tc>
          <w:tcPr>
            <w:tcW w:w="1440" w:type="dxa"/>
            <w:tcBorders>
              <w:top w:val="nil"/>
              <w:left w:val="nil"/>
              <w:bottom w:val="nil"/>
              <w:right w:val="nil"/>
            </w:tcBorders>
            <w:shd w:val="clear" w:color="auto" w:fill="FAFAFA"/>
            <w:vAlign w:val="bottom"/>
          </w:tcPr>
          <w:p w14:paraId="0000034B" w14:textId="6A0D4443" w:rsidR="00567E67" w:rsidRPr="004965A3" w:rsidRDefault="004A6F7A" w:rsidP="00567E67">
            <w:pPr>
              <w:spacing w:line="259" w:lineRule="auto"/>
              <w:ind w:right="-72"/>
              <w:jc w:val="right"/>
              <w:rPr>
                <w:rFonts w:ascii="Arial" w:eastAsia="Arial" w:hAnsi="Arial" w:cs="Arial"/>
                <w:sz w:val="18"/>
                <w:szCs w:val="18"/>
              </w:rPr>
            </w:pPr>
            <w:r w:rsidRPr="004965A3">
              <w:rPr>
                <w:rFonts w:ascii="Arial" w:eastAsia="Arial" w:hAnsi="Arial" w:cs="Arial"/>
                <w:sz w:val="18"/>
                <w:szCs w:val="18"/>
              </w:rPr>
              <w:t>32,281</w:t>
            </w:r>
          </w:p>
        </w:tc>
        <w:tc>
          <w:tcPr>
            <w:tcW w:w="1440" w:type="dxa"/>
            <w:tcBorders>
              <w:top w:val="nil"/>
              <w:left w:val="nil"/>
              <w:bottom w:val="nil"/>
              <w:right w:val="nil"/>
            </w:tcBorders>
            <w:vAlign w:val="bottom"/>
          </w:tcPr>
          <w:p w14:paraId="0000034C" w14:textId="3B5919B3"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(937,450)</w:t>
            </w:r>
          </w:p>
        </w:tc>
      </w:tr>
      <w:tr w:rsidR="00567E67" w:rsidRPr="004965A3" w14:paraId="0D981336" w14:textId="77777777" w:rsidTr="00F834FE">
        <w:trPr>
          <w:trHeight w:val="127"/>
        </w:trPr>
        <w:tc>
          <w:tcPr>
            <w:tcW w:w="3213" w:type="dxa"/>
            <w:tcBorders>
              <w:top w:val="nil"/>
              <w:left w:val="nil"/>
              <w:bottom w:val="nil"/>
              <w:right w:val="nil"/>
            </w:tcBorders>
            <w:shd w:val="clear" w:color="auto" w:fill="auto"/>
            <w:vAlign w:val="bottom"/>
          </w:tcPr>
          <w:p w14:paraId="0000034D"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hedged item </w:t>
            </w:r>
            <w:proofErr w:type="gramStart"/>
            <w:r w:rsidRPr="004965A3">
              <w:rPr>
                <w:rFonts w:ascii="Arial" w:eastAsia="Arial" w:hAnsi="Arial" w:cs="Arial"/>
                <w:color w:val="000000"/>
                <w:sz w:val="18"/>
                <w:szCs w:val="18"/>
              </w:rPr>
              <w:t>used</w:t>
            </w:r>
            <w:proofErr w:type="gramEnd"/>
            <w:r w:rsidRPr="004965A3">
              <w:rPr>
                <w:rFonts w:ascii="Arial" w:eastAsia="Arial" w:hAnsi="Arial" w:cs="Arial"/>
                <w:color w:val="000000"/>
                <w:sz w:val="18"/>
                <w:szCs w:val="18"/>
              </w:rPr>
              <w:t xml:space="preserve"> </w:t>
            </w:r>
          </w:p>
          <w:p w14:paraId="47D14A0B" w14:textId="08C46345"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to determine hedge ineffectiveness </w:t>
            </w:r>
          </w:p>
          <w:p w14:paraId="0000034E" w14:textId="7121109A"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0000034F" w14:textId="5BB6627A" w:rsidR="00567E67" w:rsidRPr="004965A3" w:rsidRDefault="00A32B8E" w:rsidP="00567E67">
            <w:pPr>
              <w:ind w:right="-72"/>
              <w:jc w:val="right"/>
              <w:rPr>
                <w:rFonts w:ascii="Arial" w:eastAsia="Arial" w:hAnsi="Arial" w:cs="Arial"/>
                <w:sz w:val="18"/>
                <w:szCs w:val="18"/>
              </w:rPr>
            </w:pPr>
            <w:r w:rsidRPr="004965A3">
              <w:rPr>
                <w:rFonts w:ascii="Arial" w:eastAsia="Arial" w:hAnsi="Arial" w:cs="Arial"/>
                <w:sz w:val="18"/>
                <w:szCs w:val="18"/>
              </w:rPr>
              <w:t>(23,913)</w:t>
            </w:r>
          </w:p>
        </w:tc>
        <w:tc>
          <w:tcPr>
            <w:tcW w:w="1395" w:type="dxa"/>
            <w:tcBorders>
              <w:top w:val="nil"/>
              <w:left w:val="nil"/>
              <w:bottom w:val="nil"/>
              <w:right w:val="nil"/>
            </w:tcBorders>
            <w:vAlign w:val="bottom"/>
          </w:tcPr>
          <w:p w14:paraId="00000350" w14:textId="414039CD"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1,526,844</w:t>
            </w:r>
          </w:p>
        </w:tc>
        <w:tc>
          <w:tcPr>
            <w:tcW w:w="1440" w:type="dxa"/>
            <w:tcBorders>
              <w:top w:val="nil"/>
              <w:left w:val="nil"/>
              <w:bottom w:val="nil"/>
              <w:right w:val="nil"/>
            </w:tcBorders>
            <w:shd w:val="clear" w:color="auto" w:fill="FAFAFA"/>
            <w:vAlign w:val="bottom"/>
          </w:tcPr>
          <w:p w14:paraId="00000351" w14:textId="514C74C5" w:rsidR="00567E67" w:rsidRPr="004965A3" w:rsidRDefault="004A6F7A" w:rsidP="00567E67">
            <w:pPr>
              <w:ind w:right="-72"/>
              <w:jc w:val="right"/>
              <w:rPr>
                <w:rFonts w:ascii="Arial" w:eastAsia="Arial" w:hAnsi="Arial" w:cs="Arial"/>
                <w:sz w:val="18"/>
                <w:szCs w:val="18"/>
              </w:rPr>
            </w:pPr>
            <w:r w:rsidRPr="004965A3">
              <w:rPr>
                <w:rFonts w:ascii="Arial" w:eastAsia="Arial" w:hAnsi="Arial" w:cs="Arial"/>
                <w:sz w:val="18"/>
                <w:szCs w:val="18"/>
              </w:rPr>
              <w:t>(32,281)</w:t>
            </w:r>
          </w:p>
        </w:tc>
        <w:tc>
          <w:tcPr>
            <w:tcW w:w="1440" w:type="dxa"/>
            <w:tcBorders>
              <w:top w:val="nil"/>
              <w:left w:val="nil"/>
              <w:bottom w:val="nil"/>
              <w:right w:val="nil"/>
            </w:tcBorders>
            <w:vAlign w:val="bottom"/>
          </w:tcPr>
          <w:p w14:paraId="00000352" w14:textId="629A9E0D"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937,450</w:t>
            </w:r>
          </w:p>
        </w:tc>
      </w:tr>
      <w:tr w:rsidR="00567E67" w:rsidRPr="004965A3" w14:paraId="1E25A79B" w14:textId="77777777" w:rsidTr="00F834FE">
        <w:tc>
          <w:tcPr>
            <w:tcW w:w="3213" w:type="dxa"/>
            <w:tcBorders>
              <w:top w:val="nil"/>
              <w:left w:val="nil"/>
              <w:bottom w:val="nil"/>
              <w:right w:val="nil"/>
            </w:tcBorders>
            <w:shd w:val="clear" w:color="auto" w:fill="auto"/>
            <w:vAlign w:val="bottom"/>
          </w:tcPr>
          <w:p w14:paraId="00000353"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Weighted average strike rate for</w:t>
            </w:r>
          </w:p>
          <w:p w14:paraId="00000354"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outstanding hedging instruments</w:t>
            </w:r>
          </w:p>
        </w:tc>
        <w:tc>
          <w:tcPr>
            <w:tcW w:w="1440" w:type="dxa"/>
            <w:tcBorders>
              <w:top w:val="nil"/>
              <w:left w:val="nil"/>
              <w:bottom w:val="nil"/>
              <w:right w:val="nil"/>
            </w:tcBorders>
            <w:shd w:val="clear" w:color="auto" w:fill="FAFAFA"/>
            <w:vAlign w:val="bottom"/>
          </w:tcPr>
          <w:p w14:paraId="00000355" w14:textId="77777777" w:rsidR="00567E67" w:rsidRPr="004965A3" w:rsidRDefault="00567E67" w:rsidP="00567E67">
            <w:pPr>
              <w:ind w:right="-72"/>
              <w:jc w:val="right"/>
              <w:rPr>
                <w:rFonts w:ascii="Arial" w:eastAsia="Arial" w:hAnsi="Arial" w:cs="Arial"/>
                <w:sz w:val="18"/>
                <w:szCs w:val="18"/>
              </w:rPr>
            </w:pPr>
          </w:p>
        </w:tc>
        <w:tc>
          <w:tcPr>
            <w:tcW w:w="1395" w:type="dxa"/>
            <w:tcBorders>
              <w:top w:val="nil"/>
              <w:left w:val="nil"/>
              <w:bottom w:val="nil"/>
              <w:right w:val="nil"/>
            </w:tcBorders>
            <w:vAlign w:val="bottom"/>
          </w:tcPr>
          <w:p w14:paraId="00000356"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57"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58" w14:textId="77777777" w:rsidR="00567E67" w:rsidRPr="004965A3" w:rsidRDefault="00567E67" w:rsidP="00567E67">
            <w:pPr>
              <w:ind w:right="-72"/>
              <w:jc w:val="right"/>
              <w:rPr>
                <w:rFonts w:ascii="Arial" w:eastAsia="Arial" w:hAnsi="Arial" w:cs="Arial"/>
                <w:sz w:val="18"/>
                <w:szCs w:val="18"/>
              </w:rPr>
            </w:pPr>
          </w:p>
        </w:tc>
      </w:tr>
      <w:tr w:rsidR="00567E67" w:rsidRPr="004965A3" w14:paraId="56CC94A2" w14:textId="77777777" w:rsidTr="00F834FE">
        <w:trPr>
          <w:trHeight w:val="49"/>
        </w:trPr>
        <w:tc>
          <w:tcPr>
            <w:tcW w:w="3213" w:type="dxa"/>
            <w:tcBorders>
              <w:top w:val="nil"/>
              <w:left w:val="nil"/>
              <w:bottom w:val="nil"/>
              <w:right w:val="nil"/>
            </w:tcBorders>
            <w:shd w:val="clear" w:color="auto" w:fill="auto"/>
            <w:vAlign w:val="bottom"/>
          </w:tcPr>
          <w:p w14:paraId="00000359"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USD:THB</w:t>
            </w:r>
            <w:proofErr w:type="gramEnd"/>
          </w:p>
        </w:tc>
        <w:tc>
          <w:tcPr>
            <w:tcW w:w="1440" w:type="dxa"/>
            <w:tcBorders>
              <w:top w:val="nil"/>
              <w:left w:val="nil"/>
              <w:bottom w:val="nil"/>
              <w:right w:val="nil"/>
            </w:tcBorders>
            <w:shd w:val="clear" w:color="auto" w:fill="FAFAFA"/>
            <w:vAlign w:val="bottom"/>
          </w:tcPr>
          <w:p w14:paraId="0000035A" w14:textId="0298BE66" w:rsidR="00567E67" w:rsidRPr="004965A3" w:rsidRDefault="00F170A9" w:rsidP="00567E67">
            <w:pPr>
              <w:ind w:right="-72"/>
              <w:jc w:val="right"/>
              <w:rPr>
                <w:rFonts w:ascii="Arial" w:eastAsia="Arial" w:hAnsi="Arial" w:cs="Arial"/>
                <w:sz w:val="18"/>
                <w:szCs w:val="18"/>
              </w:rPr>
            </w:pPr>
            <w:r w:rsidRPr="004965A3">
              <w:rPr>
                <w:rFonts w:ascii="Arial" w:eastAsia="Arial" w:hAnsi="Arial" w:cs="Arial"/>
                <w:sz w:val="18"/>
                <w:szCs w:val="18"/>
              </w:rPr>
              <w:t>33.61</w:t>
            </w:r>
          </w:p>
        </w:tc>
        <w:tc>
          <w:tcPr>
            <w:tcW w:w="1395" w:type="dxa"/>
            <w:tcBorders>
              <w:top w:val="nil"/>
              <w:left w:val="nil"/>
              <w:bottom w:val="nil"/>
              <w:right w:val="nil"/>
            </w:tcBorders>
            <w:vAlign w:val="bottom"/>
          </w:tcPr>
          <w:p w14:paraId="0000035B" w14:textId="1FEF24A8"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33.84</w:t>
            </w:r>
          </w:p>
        </w:tc>
        <w:tc>
          <w:tcPr>
            <w:tcW w:w="1440" w:type="dxa"/>
            <w:tcBorders>
              <w:top w:val="nil"/>
              <w:left w:val="nil"/>
              <w:bottom w:val="nil"/>
              <w:right w:val="nil"/>
            </w:tcBorders>
            <w:shd w:val="clear" w:color="auto" w:fill="FAFAFA"/>
            <w:vAlign w:val="bottom"/>
          </w:tcPr>
          <w:p w14:paraId="0000035C" w14:textId="2E496EB3" w:rsidR="00567E67" w:rsidRPr="004965A3" w:rsidRDefault="004A6F7A" w:rsidP="00567E67">
            <w:pPr>
              <w:spacing w:line="259" w:lineRule="auto"/>
              <w:ind w:right="-72"/>
              <w:jc w:val="right"/>
              <w:rPr>
                <w:rFonts w:ascii="Arial" w:eastAsia="Arial" w:hAnsi="Arial" w:cs="Arial"/>
                <w:sz w:val="18"/>
                <w:szCs w:val="18"/>
              </w:rPr>
            </w:pPr>
            <w:r w:rsidRPr="004965A3">
              <w:rPr>
                <w:rFonts w:ascii="Arial" w:eastAsia="Arial" w:hAnsi="Arial" w:cs="Arial"/>
                <w:sz w:val="18"/>
                <w:szCs w:val="18"/>
              </w:rPr>
              <w:t>3</w:t>
            </w:r>
            <w:r w:rsidR="008977A1" w:rsidRPr="004965A3">
              <w:rPr>
                <w:rFonts w:ascii="Arial" w:eastAsia="Arial" w:hAnsi="Arial" w:cs="Arial"/>
                <w:sz w:val="18"/>
                <w:szCs w:val="18"/>
              </w:rPr>
              <w:t>4.12</w:t>
            </w:r>
          </w:p>
        </w:tc>
        <w:tc>
          <w:tcPr>
            <w:tcW w:w="1440" w:type="dxa"/>
            <w:tcBorders>
              <w:top w:val="nil"/>
              <w:left w:val="nil"/>
              <w:bottom w:val="nil"/>
              <w:right w:val="nil"/>
            </w:tcBorders>
            <w:vAlign w:val="bottom"/>
          </w:tcPr>
          <w:p w14:paraId="0000035D" w14:textId="1B09741C"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32.34</w:t>
            </w:r>
          </w:p>
        </w:tc>
      </w:tr>
      <w:tr w:rsidR="00F170A9" w:rsidRPr="004965A3" w14:paraId="016EDE67" w14:textId="77777777" w:rsidTr="00F834FE">
        <w:tc>
          <w:tcPr>
            <w:tcW w:w="3213" w:type="dxa"/>
            <w:tcBorders>
              <w:top w:val="nil"/>
              <w:left w:val="nil"/>
              <w:bottom w:val="nil"/>
              <w:right w:val="nil"/>
            </w:tcBorders>
            <w:shd w:val="clear" w:color="auto" w:fill="auto"/>
            <w:vAlign w:val="bottom"/>
          </w:tcPr>
          <w:p w14:paraId="0000035E" w14:textId="77777777" w:rsidR="00F170A9" w:rsidRPr="004965A3" w:rsidRDefault="00F170A9" w:rsidP="00F170A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EUR:THB</w:t>
            </w:r>
            <w:proofErr w:type="gramEnd"/>
          </w:p>
        </w:tc>
        <w:tc>
          <w:tcPr>
            <w:tcW w:w="1440" w:type="dxa"/>
            <w:tcBorders>
              <w:top w:val="nil"/>
              <w:left w:val="nil"/>
              <w:bottom w:val="nil"/>
              <w:right w:val="nil"/>
            </w:tcBorders>
            <w:shd w:val="clear" w:color="auto" w:fill="FAFAFA"/>
            <w:vAlign w:val="bottom"/>
          </w:tcPr>
          <w:p w14:paraId="0000035F" w14:textId="1E659C98"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37.08</w:t>
            </w:r>
          </w:p>
        </w:tc>
        <w:tc>
          <w:tcPr>
            <w:tcW w:w="1395" w:type="dxa"/>
            <w:tcBorders>
              <w:top w:val="nil"/>
              <w:left w:val="nil"/>
              <w:bottom w:val="nil"/>
              <w:right w:val="nil"/>
            </w:tcBorders>
            <w:vAlign w:val="bottom"/>
          </w:tcPr>
          <w:p w14:paraId="00000360" w14:textId="163A3137"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36.88</w:t>
            </w:r>
          </w:p>
        </w:tc>
        <w:tc>
          <w:tcPr>
            <w:tcW w:w="1440" w:type="dxa"/>
            <w:tcBorders>
              <w:top w:val="nil"/>
              <w:left w:val="nil"/>
              <w:bottom w:val="nil"/>
              <w:right w:val="nil"/>
            </w:tcBorders>
            <w:shd w:val="clear" w:color="auto" w:fill="FAFAFA"/>
            <w:vAlign w:val="bottom"/>
          </w:tcPr>
          <w:p w14:paraId="00000361" w14:textId="7F0680DA" w:rsidR="00F170A9" w:rsidRPr="004965A3" w:rsidRDefault="00F170A9" w:rsidP="00F170A9">
            <w:pPr>
              <w:spacing w:line="259" w:lineRule="auto"/>
              <w:ind w:right="-72"/>
              <w:jc w:val="right"/>
              <w:rPr>
                <w:rFonts w:ascii="Arial" w:eastAsia="Arial" w:hAnsi="Arial" w:cs="Arial"/>
                <w:sz w:val="18"/>
                <w:szCs w:val="18"/>
              </w:rPr>
            </w:pPr>
            <w:r w:rsidRPr="004965A3">
              <w:rPr>
                <w:rFonts w:ascii="Arial" w:eastAsia="Arial" w:hAnsi="Arial" w:cs="Arial"/>
                <w:sz w:val="18"/>
                <w:szCs w:val="18"/>
              </w:rPr>
              <w:t>37.08</w:t>
            </w:r>
          </w:p>
        </w:tc>
        <w:tc>
          <w:tcPr>
            <w:tcW w:w="1440" w:type="dxa"/>
            <w:tcBorders>
              <w:top w:val="nil"/>
              <w:left w:val="nil"/>
              <w:bottom w:val="nil"/>
              <w:right w:val="nil"/>
            </w:tcBorders>
            <w:vAlign w:val="bottom"/>
          </w:tcPr>
          <w:p w14:paraId="00000362" w14:textId="34C9C64B"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36.88</w:t>
            </w:r>
          </w:p>
        </w:tc>
      </w:tr>
      <w:tr w:rsidR="00F170A9" w:rsidRPr="004965A3" w14:paraId="3AB10A08" w14:textId="77777777" w:rsidTr="00F834FE">
        <w:tc>
          <w:tcPr>
            <w:tcW w:w="3213" w:type="dxa"/>
            <w:tcBorders>
              <w:top w:val="nil"/>
              <w:left w:val="nil"/>
              <w:bottom w:val="nil"/>
              <w:right w:val="nil"/>
            </w:tcBorders>
            <w:shd w:val="clear" w:color="auto" w:fill="auto"/>
            <w:vAlign w:val="bottom"/>
          </w:tcPr>
          <w:p w14:paraId="00000368" w14:textId="77777777" w:rsidR="00F170A9" w:rsidRPr="004965A3" w:rsidRDefault="00F170A9" w:rsidP="00F170A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CNY:THB</w:t>
            </w:r>
            <w:proofErr w:type="gramEnd"/>
          </w:p>
        </w:tc>
        <w:tc>
          <w:tcPr>
            <w:tcW w:w="1440" w:type="dxa"/>
            <w:tcBorders>
              <w:top w:val="nil"/>
              <w:left w:val="nil"/>
              <w:bottom w:val="nil"/>
              <w:right w:val="nil"/>
            </w:tcBorders>
            <w:shd w:val="clear" w:color="auto" w:fill="FAFAFA"/>
            <w:vAlign w:val="bottom"/>
          </w:tcPr>
          <w:p w14:paraId="00000369" w14:textId="7C5306A7"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4.82</w:t>
            </w:r>
          </w:p>
        </w:tc>
        <w:tc>
          <w:tcPr>
            <w:tcW w:w="1395" w:type="dxa"/>
            <w:tcBorders>
              <w:top w:val="nil"/>
              <w:left w:val="nil"/>
              <w:bottom w:val="nil"/>
              <w:right w:val="nil"/>
            </w:tcBorders>
            <w:vAlign w:val="bottom"/>
          </w:tcPr>
          <w:p w14:paraId="0000036A" w14:textId="5420D16F"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4.72</w:t>
            </w:r>
          </w:p>
        </w:tc>
        <w:tc>
          <w:tcPr>
            <w:tcW w:w="1440" w:type="dxa"/>
            <w:tcBorders>
              <w:top w:val="nil"/>
              <w:left w:val="nil"/>
              <w:bottom w:val="nil"/>
              <w:right w:val="nil"/>
            </w:tcBorders>
            <w:shd w:val="clear" w:color="auto" w:fill="FAFAFA"/>
            <w:vAlign w:val="bottom"/>
          </w:tcPr>
          <w:p w14:paraId="0000036B" w14:textId="378A1B5D" w:rsidR="00F170A9" w:rsidRPr="004965A3" w:rsidRDefault="00F170A9" w:rsidP="00F170A9">
            <w:pPr>
              <w:spacing w:line="259" w:lineRule="auto"/>
              <w:ind w:right="-72"/>
              <w:jc w:val="right"/>
              <w:rPr>
                <w:rFonts w:ascii="Arial" w:eastAsia="Arial" w:hAnsi="Arial" w:cs="Arial"/>
                <w:sz w:val="18"/>
                <w:szCs w:val="18"/>
              </w:rPr>
            </w:pPr>
            <w:r w:rsidRPr="004965A3">
              <w:rPr>
                <w:rFonts w:ascii="Arial" w:eastAsia="Arial" w:hAnsi="Arial" w:cs="Arial"/>
                <w:sz w:val="18"/>
                <w:szCs w:val="18"/>
              </w:rPr>
              <w:t>4.82</w:t>
            </w:r>
          </w:p>
        </w:tc>
        <w:tc>
          <w:tcPr>
            <w:tcW w:w="1440" w:type="dxa"/>
            <w:tcBorders>
              <w:top w:val="nil"/>
              <w:left w:val="nil"/>
              <w:bottom w:val="nil"/>
              <w:right w:val="nil"/>
            </w:tcBorders>
            <w:vAlign w:val="bottom"/>
          </w:tcPr>
          <w:p w14:paraId="0000036C" w14:textId="232E829E"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4.72</w:t>
            </w:r>
          </w:p>
        </w:tc>
      </w:tr>
      <w:tr w:rsidR="00F170A9" w:rsidRPr="004965A3" w14:paraId="34DAB587" w14:textId="77777777" w:rsidTr="00F834FE">
        <w:tc>
          <w:tcPr>
            <w:tcW w:w="3213" w:type="dxa"/>
            <w:tcBorders>
              <w:top w:val="nil"/>
              <w:left w:val="nil"/>
              <w:bottom w:val="nil"/>
              <w:right w:val="nil"/>
            </w:tcBorders>
            <w:shd w:val="clear" w:color="auto" w:fill="auto"/>
            <w:vAlign w:val="bottom"/>
          </w:tcPr>
          <w:p w14:paraId="0000036D" w14:textId="77777777" w:rsidR="00F170A9" w:rsidRPr="004965A3" w:rsidRDefault="00F170A9" w:rsidP="00F170A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AUD:THB</w:t>
            </w:r>
            <w:proofErr w:type="gramEnd"/>
          </w:p>
        </w:tc>
        <w:tc>
          <w:tcPr>
            <w:tcW w:w="1440" w:type="dxa"/>
            <w:tcBorders>
              <w:top w:val="nil"/>
              <w:left w:val="nil"/>
              <w:bottom w:val="nil"/>
              <w:right w:val="nil"/>
            </w:tcBorders>
            <w:shd w:val="clear" w:color="auto" w:fill="FAFAFA"/>
            <w:vAlign w:val="bottom"/>
          </w:tcPr>
          <w:p w14:paraId="0000036E" w14:textId="135679A9"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w:t>
            </w:r>
          </w:p>
        </w:tc>
        <w:tc>
          <w:tcPr>
            <w:tcW w:w="1395" w:type="dxa"/>
            <w:tcBorders>
              <w:top w:val="nil"/>
              <w:left w:val="nil"/>
              <w:bottom w:val="nil"/>
              <w:right w:val="nil"/>
            </w:tcBorders>
            <w:vAlign w:val="bottom"/>
          </w:tcPr>
          <w:p w14:paraId="0000036F" w14:textId="0D19D83C"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24.13</w:t>
            </w:r>
          </w:p>
        </w:tc>
        <w:tc>
          <w:tcPr>
            <w:tcW w:w="1440" w:type="dxa"/>
            <w:tcBorders>
              <w:top w:val="nil"/>
              <w:left w:val="nil"/>
              <w:bottom w:val="nil"/>
              <w:right w:val="nil"/>
            </w:tcBorders>
            <w:shd w:val="clear" w:color="auto" w:fill="FAFAFA"/>
            <w:vAlign w:val="bottom"/>
          </w:tcPr>
          <w:p w14:paraId="00000370" w14:textId="4848957A" w:rsidR="00F170A9" w:rsidRPr="004965A3" w:rsidRDefault="00F170A9" w:rsidP="00F170A9">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vAlign w:val="bottom"/>
          </w:tcPr>
          <w:p w14:paraId="00000371" w14:textId="53E9551A" w:rsidR="00F170A9" w:rsidRPr="004965A3" w:rsidRDefault="00F170A9" w:rsidP="00F170A9">
            <w:pPr>
              <w:ind w:right="-72"/>
              <w:jc w:val="right"/>
              <w:rPr>
                <w:rFonts w:ascii="Arial" w:eastAsia="Arial" w:hAnsi="Arial" w:cs="Arial"/>
                <w:sz w:val="18"/>
                <w:szCs w:val="18"/>
              </w:rPr>
            </w:pPr>
            <w:r w:rsidRPr="004965A3">
              <w:rPr>
                <w:rFonts w:ascii="Arial" w:eastAsia="Arial" w:hAnsi="Arial" w:cs="Arial"/>
                <w:sz w:val="18"/>
                <w:szCs w:val="18"/>
              </w:rPr>
              <w:t>24.13</w:t>
            </w:r>
          </w:p>
        </w:tc>
      </w:tr>
      <w:tr w:rsidR="00C46FBE" w:rsidRPr="004965A3" w14:paraId="62516BD0" w14:textId="77777777" w:rsidTr="00F834FE">
        <w:tc>
          <w:tcPr>
            <w:tcW w:w="3213" w:type="dxa"/>
            <w:tcBorders>
              <w:top w:val="nil"/>
              <w:left w:val="nil"/>
              <w:bottom w:val="nil"/>
              <w:right w:val="nil"/>
            </w:tcBorders>
            <w:shd w:val="clear" w:color="auto" w:fill="auto"/>
            <w:vAlign w:val="bottom"/>
          </w:tcPr>
          <w:p w14:paraId="3014FB12" w14:textId="3D149BC4"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USD:GBP</w:t>
            </w:r>
            <w:proofErr w:type="gramEnd"/>
          </w:p>
        </w:tc>
        <w:tc>
          <w:tcPr>
            <w:tcW w:w="1440" w:type="dxa"/>
            <w:tcBorders>
              <w:top w:val="nil"/>
              <w:left w:val="nil"/>
              <w:bottom w:val="nil"/>
              <w:right w:val="nil"/>
            </w:tcBorders>
            <w:shd w:val="clear" w:color="auto" w:fill="FAFAFA"/>
            <w:vAlign w:val="bottom"/>
          </w:tcPr>
          <w:p w14:paraId="2FF0B16A" w14:textId="5AA873F6"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0.79</w:t>
            </w:r>
          </w:p>
        </w:tc>
        <w:tc>
          <w:tcPr>
            <w:tcW w:w="1395" w:type="dxa"/>
            <w:tcBorders>
              <w:top w:val="nil"/>
              <w:left w:val="nil"/>
              <w:bottom w:val="nil"/>
              <w:right w:val="nil"/>
            </w:tcBorders>
            <w:vAlign w:val="bottom"/>
          </w:tcPr>
          <w:p w14:paraId="3FD2FB1C" w14:textId="0B75825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0.89</w:t>
            </w:r>
          </w:p>
        </w:tc>
        <w:tc>
          <w:tcPr>
            <w:tcW w:w="1440" w:type="dxa"/>
            <w:tcBorders>
              <w:top w:val="nil"/>
              <w:left w:val="nil"/>
              <w:bottom w:val="nil"/>
              <w:right w:val="nil"/>
            </w:tcBorders>
            <w:shd w:val="clear" w:color="auto" w:fill="FAFAFA"/>
            <w:vAlign w:val="bottom"/>
          </w:tcPr>
          <w:p w14:paraId="1BF84594" w14:textId="3615A1D0" w:rsidR="00C46FBE" w:rsidRPr="004965A3" w:rsidRDefault="00C46FBE" w:rsidP="00C46FBE">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vAlign w:val="bottom"/>
          </w:tcPr>
          <w:p w14:paraId="1E920187" w14:textId="76ED8578"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w:t>
            </w:r>
          </w:p>
        </w:tc>
      </w:tr>
      <w:tr w:rsidR="00C46FBE" w:rsidRPr="004965A3" w14:paraId="51B29B73" w14:textId="77777777" w:rsidTr="00F834FE">
        <w:tc>
          <w:tcPr>
            <w:tcW w:w="3213" w:type="dxa"/>
            <w:tcBorders>
              <w:top w:val="nil"/>
              <w:left w:val="nil"/>
              <w:bottom w:val="nil"/>
              <w:right w:val="nil"/>
            </w:tcBorders>
            <w:shd w:val="clear" w:color="auto" w:fill="auto"/>
            <w:vAlign w:val="bottom"/>
          </w:tcPr>
          <w:p w14:paraId="705E0908" w14:textId="3585B3F1"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EUR:GBP</w:t>
            </w:r>
            <w:proofErr w:type="gramEnd"/>
          </w:p>
        </w:tc>
        <w:tc>
          <w:tcPr>
            <w:tcW w:w="1440" w:type="dxa"/>
            <w:tcBorders>
              <w:top w:val="nil"/>
              <w:left w:val="nil"/>
              <w:bottom w:val="nil"/>
              <w:right w:val="nil"/>
            </w:tcBorders>
            <w:shd w:val="clear" w:color="auto" w:fill="FAFAFA"/>
            <w:vAlign w:val="bottom"/>
          </w:tcPr>
          <w:p w14:paraId="628D79D5" w14:textId="55D97B27" w:rsidR="00C46FBE" w:rsidRPr="004965A3" w:rsidRDefault="00C46FBE" w:rsidP="00C46FBE">
            <w:pPr>
              <w:spacing w:line="259" w:lineRule="auto"/>
              <w:ind w:right="-72"/>
              <w:jc w:val="right"/>
              <w:rPr>
                <w:rFonts w:ascii="Arial" w:eastAsia="Arial" w:hAnsi="Arial" w:cs="Arial"/>
                <w:sz w:val="18"/>
                <w:szCs w:val="18"/>
              </w:rPr>
            </w:pPr>
            <w:r w:rsidRPr="004965A3">
              <w:rPr>
                <w:rFonts w:ascii="Arial" w:eastAsia="Arial" w:hAnsi="Arial" w:cs="Arial"/>
                <w:sz w:val="18"/>
                <w:szCs w:val="18"/>
              </w:rPr>
              <w:t>0.87</w:t>
            </w:r>
          </w:p>
        </w:tc>
        <w:tc>
          <w:tcPr>
            <w:tcW w:w="1395" w:type="dxa"/>
            <w:tcBorders>
              <w:top w:val="nil"/>
              <w:left w:val="nil"/>
              <w:bottom w:val="nil"/>
              <w:right w:val="nil"/>
            </w:tcBorders>
            <w:vAlign w:val="bottom"/>
          </w:tcPr>
          <w:p w14:paraId="6887B904" w14:textId="2F9C98A1"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0.86</w:t>
            </w:r>
          </w:p>
        </w:tc>
        <w:tc>
          <w:tcPr>
            <w:tcW w:w="1440" w:type="dxa"/>
            <w:tcBorders>
              <w:top w:val="nil"/>
              <w:left w:val="nil"/>
              <w:bottom w:val="nil"/>
              <w:right w:val="nil"/>
            </w:tcBorders>
            <w:shd w:val="clear" w:color="auto" w:fill="FAFAFA"/>
            <w:vAlign w:val="bottom"/>
          </w:tcPr>
          <w:p w14:paraId="39D1CA16" w14:textId="6EA8EB26" w:rsidR="00C46FBE" w:rsidRPr="004965A3" w:rsidRDefault="00C46FBE" w:rsidP="00C46FBE">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vAlign w:val="bottom"/>
          </w:tcPr>
          <w:p w14:paraId="40427C98" w14:textId="0019A410"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w:t>
            </w:r>
          </w:p>
        </w:tc>
      </w:tr>
      <w:tr w:rsidR="00C46FBE" w:rsidRPr="004965A3" w14:paraId="2CDF4E84" w14:textId="77777777" w:rsidTr="00F834FE">
        <w:tc>
          <w:tcPr>
            <w:tcW w:w="3213" w:type="dxa"/>
            <w:tcBorders>
              <w:top w:val="nil"/>
              <w:left w:val="nil"/>
              <w:bottom w:val="nil"/>
              <w:right w:val="nil"/>
            </w:tcBorders>
            <w:shd w:val="clear" w:color="auto" w:fill="auto"/>
            <w:vAlign w:val="bottom"/>
          </w:tcPr>
          <w:p w14:paraId="438B2C58" w14:textId="20FCA905"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USD:EUR</w:t>
            </w:r>
            <w:proofErr w:type="gramEnd"/>
          </w:p>
        </w:tc>
        <w:tc>
          <w:tcPr>
            <w:tcW w:w="1440" w:type="dxa"/>
            <w:tcBorders>
              <w:top w:val="nil"/>
              <w:left w:val="nil"/>
              <w:bottom w:val="nil"/>
              <w:right w:val="nil"/>
            </w:tcBorders>
            <w:shd w:val="clear" w:color="auto" w:fill="FAFAFA"/>
            <w:vAlign w:val="bottom"/>
          </w:tcPr>
          <w:p w14:paraId="4D31097B" w14:textId="6A65F327"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0.90</w:t>
            </w:r>
          </w:p>
        </w:tc>
        <w:tc>
          <w:tcPr>
            <w:tcW w:w="1395" w:type="dxa"/>
            <w:tcBorders>
              <w:top w:val="nil"/>
              <w:left w:val="nil"/>
              <w:bottom w:val="nil"/>
              <w:right w:val="nil"/>
            </w:tcBorders>
            <w:vAlign w:val="bottom"/>
          </w:tcPr>
          <w:p w14:paraId="6D458188" w14:textId="595CC2DF"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0.97</w:t>
            </w:r>
          </w:p>
        </w:tc>
        <w:tc>
          <w:tcPr>
            <w:tcW w:w="1440" w:type="dxa"/>
            <w:tcBorders>
              <w:top w:val="nil"/>
              <w:left w:val="nil"/>
              <w:bottom w:val="nil"/>
              <w:right w:val="nil"/>
            </w:tcBorders>
            <w:shd w:val="clear" w:color="auto" w:fill="FAFAFA"/>
            <w:vAlign w:val="bottom"/>
          </w:tcPr>
          <w:p w14:paraId="1E87340C" w14:textId="67644E8C" w:rsidR="00C46FBE" w:rsidRPr="004965A3" w:rsidRDefault="00C46FBE" w:rsidP="00C46FBE">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nil"/>
              <w:right w:val="nil"/>
            </w:tcBorders>
            <w:vAlign w:val="bottom"/>
          </w:tcPr>
          <w:p w14:paraId="43E46ABB" w14:textId="0B436447"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w:t>
            </w:r>
          </w:p>
        </w:tc>
      </w:tr>
      <w:tr w:rsidR="00C46FBE" w:rsidRPr="004965A3" w14:paraId="39728FEB" w14:textId="77777777" w:rsidTr="00F834FE">
        <w:tc>
          <w:tcPr>
            <w:tcW w:w="3213" w:type="dxa"/>
            <w:tcBorders>
              <w:top w:val="nil"/>
              <w:left w:val="nil"/>
              <w:bottom w:val="nil"/>
              <w:right w:val="nil"/>
            </w:tcBorders>
            <w:shd w:val="clear" w:color="auto" w:fill="auto"/>
            <w:vAlign w:val="bottom"/>
          </w:tcPr>
          <w:p w14:paraId="662C8244" w14:textId="170D673A"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PLN:USD</w:t>
            </w:r>
            <w:proofErr w:type="gramEnd"/>
          </w:p>
        </w:tc>
        <w:tc>
          <w:tcPr>
            <w:tcW w:w="1440" w:type="dxa"/>
            <w:tcBorders>
              <w:top w:val="nil"/>
              <w:left w:val="nil"/>
              <w:right w:val="nil"/>
            </w:tcBorders>
            <w:shd w:val="clear" w:color="auto" w:fill="FAFAFA"/>
            <w:vAlign w:val="bottom"/>
          </w:tcPr>
          <w:p w14:paraId="548E55C6" w14:textId="04E472CA"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4.20</w:t>
            </w:r>
          </w:p>
        </w:tc>
        <w:tc>
          <w:tcPr>
            <w:tcW w:w="1395" w:type="dxa"/>
            <w:tcBorders>
              <w:top w:val="nil"/>
              <w:left w:val="nil"/>
              <w:right w:val="nil"/>
            </w:tcBorders>
            <w:vAlign w:val="bottom"/>
          </w:tcPr>
          <w:p w14:paraId="737D7C6C" w14:textId="4B1464F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right w:val="nil"/>
            </w:tcBorders>
            <w:shd w:val="clear" w:color="auto" w:fill="FAFAFA"/>
            <w:vAlign w:val="bottom"/>
          </w:tcPr>
          <w:p w14:paraId="301B1FDD" w14:textId="73AA2C8B"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right w:val="nil"/>
            </w:tcBorders>
            <w:vAlign w:val="bottom"/>
          </w:tcPr>
          <w:p w14:paraId="1BA23907" w14:textId="6871DFF8"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w:t>
            </w:r>
          </w:p>
        </w:tc>
      </w:tr>
      <w:tr w:rsidR="00C46FBE" w:rsidRPr="004965A3" w14:paraId="4572CB51" w14:textId="77777777" w:rsidTr="00F834FE">
        <w:tc>
          <w:tcPr>
            <w:tcW w:w="3213" w:type="dxa"/>
            <w:tcBorders>
              <w:top w:val="nil"/>
              <w:left w:val="nil"/>
              <w:bottom w:val="nil"/>
              <w:right w:val="nil"/>
            </w:tcBorders>
            <w:shd w:val="clear" w:color="auto" w:fill="auto"/>
            <w:vAlign w:val="bottom"/>
          </w:tcPr>
          <w:p w14:paraId="00000372" w14:textId="77777777" w:rsidR="00C46FBE" w:rsidRPr="004965A3" w:rsidRDefault="00C46FBE" w:rsidP="00C46FBE">
            <w:pPr>
              <w:pBdr>
                <w:top w:val="nil"/>
                <w:left w:val="nil"/>
                <w:bottom w:val="nil"/>
                <w:right w:val="nil"/>
                <w:between w:val="nil"/>
              </w:pBdr>
              <w:ind w:left="547"/>
              <w:rPr>
                <w:rFonts w:ascii="Arial" w:eastAsia="Arial" w:hAnsi="Arial" w:cs="Arial"/>
                <w:sz w:val="14"/>
                <w:szCs w:val="14"/>
              </w:rPr>
            </w:pPr>
          </w:p>
        </w:tc>
        <w:tc>
          <w:tcPr>
            <w:tcW w:w="1440" w:type="dxa"/>
            <w:tcBorders>
              <w:left w:val="nil"/>
              <w:bottom w:val="nil"/>
              <w:right w:val="nil"/>
            </w:tcBorders>
            <w:shd w:val="clear" w:color="auto" w:fill="FAFAFA"/>
            <w:vAlign w:val="bottom"/>
          </w:tcPr>
          <w:p w14:paraId="00000373" w14:textId="77777777" w:rsidR="00C46FBE" w:rsidRPr="004965A3" w:rsidRDefault="00C46FBE" w:rsidP="00C46FBE">
            <w:pPr>
              <w:ind w:left="547"/>
              <w:rPr>
                <w:rFonts w:ascii="Arial" w:eastAsia="Arial" w:hAnsi="Arial" w:cs="Arial"/>
                <w:sz w:val="14"/>
                <w:szCs w:val="14"/>
              </w:rPr>
            </w:pPr>
          </w:p>
        </w:tc>
        <w:tc>
          <w:tcPr>
            <w:tcW w:w="1395" w:type="dxa"/>
            <w:tcBorders>
              <w:left w:val="nil"/>
              <w:bottom w:val="nil"/>
              <w:right w:val="nil"/>
            </w:tcBorders>
            <w:vAlign w:val="bottom"/>
          </w:tcPr>
          <w:p w14:paraId="00000374" w14:textId="77777777" w:rsidR="00C46FBE" w:rsidRPr="004965A3" w:rsidRDefault="00C46FBE" w:rsidP="00C46FBE">
            <w:pPr>
              <w:ind w:left="547"/>
              <w:rPr>
                <w:rFonts w:ascii="Arial" w:eastAsia="Arial" w:hAnsi="Arial" w:cs="Arial"/>
                <w:sz w:val="14"/>
                <w:szCs w:val="14"/>
              </w:rPr>
            </w:pPr>
          </w:p>
        </w:tc>
        <w:tc>
          <w:tcPr>
            <w:tcW w:w="1440" w:type="dxa"/>
            <w:tcBorders>
              <w:left w:val="nil"/>
              <w:bottom w:val="nil"/>
              <w:right w:val="nil"/>
            </w:tcBorders>
            <w:shd w:val="clear" w:color="auto" w:fill="FAFAFA"/>
            <w:vAlign w:val="bottom"/>
          </w:tcPr>
          <w:p w14:paraId="00000375" w14:textId="77777777" w:rsidR="00C46FBE" w:rsidRPr="004965A3" w:rsidRDefault="00C46FBE" w:rsidP="00C46FBE">
            <w:pPr>
              <w:ind w:left="547"/>
              <w:rPr>
                <w:rFonts w:ascii="Arial" w:eastAsia="Arial" w:hAnsi="Arial" w:cs="Arial"/>
                <w:sz w:val="14"/>
                <w:szCs w:val="14"/>
              </w:rPr>
            </w:pPr>
          </w:p>
        </w:tc>
        <w:tc>
          <w:tcPr>
            <w:tcW w:w="1440" w:type="dxa"/>
            <w:tcBorders>
              <w:left w:val="nil"/>
              <w:bottom w:val="nil"/>
              <w:right w:val="nil"/>
            </w:tcBorders>
            <w:vAlign w:val="bottom"/>
          </w:tcPr>
          <w:p w14:paraId="00000376" w14:textId="77777777" w:rsidR="00C46FBE" w:rsidRPr="004965A3" w:rsidRDefault="00C46FBE" w:rsidP="00C46FBE">
            <w:pPr>
              <w:ind w:left="547"/>
              <w:rPr>
                <w:rFonts w:ascii="Arial" w:eastAsia="Arial" w:hAnsi="Arial" w:cs="Arial"/>
                <w:sz w:val="14"/>
                <w:szCs w:val="14"/>
              </w:rPr>
            </w:pPr>
          </w:p>
        </w:tc>
      </w:tr>
      <w:tr w:rsidR="00C46FBE" w:rsidRPr="004965A3" w14:paraId="5FEEC302" w14:textId="77777777" w:rsidTr="00F834FE">
        <w:tc>
          <w:tcPr>
            <w:tcW w:w="3213" w:type="dxa"/>
            <w:tcBorders>
              <w:top w:val="nil"/>
              <w:left w:val="nil"/>
              <w:bottom w:val="nil"/>
              <w:right w:val="nil"/>
            </w:tcBorders>
            <w:vAlign w:val="bottom"/>
          </w:tcPr>
          <w:p w14:paraId="00000377" w14:textId="7D20C61F" w:rsidR="00C46FBE" w:rsidRPr="004965A3" w:rsidRDefault="00C46FBE" w:rsidP="00C46FBE">
            <w:pPr>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u w:val="single"/>
              </w:rPr>
              <w:t>Cross-currency interest rate swaps</w:t>
            </w:r>
          </w:p>
        </w:tc>
        <w:tc>
          <w:tcPr>
            <w:tcW w:w="1440" w:type="dxa"/>
            <w:tcBorders>
              <w:top w:val="nil"/>
              <w:left w:val="nil"/>
              <w:bottom w:val="nil"/>
              <w:right w:val="nil"/>
            </w:tcBorders>
            <w:shd w:val="clear" w:color="auto" w:fill="FAFAFA"/>
            <w:vAlign w:val="bottom"/>
          </w:tcPr>
          <w:p w14:paraId="00000378" w14:textId="77777777" w:rsidR="00C46FBE" w:rsidRPr="004965A3" w:rsidRDefault="00C46FBE" w:rsidP="00C46FBE">
            <w:pPr>
              <w:ind w:right="-72"/>
              <w:jc w:val="right"/>
              <w:rPr>
                <w:rFonts w:ascii="Arial" w:eastAsia="Arial" w:hAnsi="Arial" w:cs="Arial"/>
                <w:sz w:val="18"/>
                <w:szCs w:val="18"/>
              </w:rPr>
            </w:pPr>
          </w:p>
        </w:tc>
        <w:tc>
          <w:tcPr>
            <w:tcW w:w="1395" w:type="dxa"/>
            <w:tcBorders>
              <w:top w:val="nil"/>
              <w:left w:val="nil"/>
              <w:bottom w:val="nil"/>
              <w:right w:val="nil"/>
            </w:tcBorders>
            <w:vAlign w:val="bottom"/>
          </w:tcPr>
          <w:p w14:paraId="00000379" w14:textId="77777777" w:rsidR="00C46FBE" w:rsidRPr="004965A3" w:rsidRDefault="00C46FBE" w:rsidP="00C46FBE">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7A" w14:textId="77777777" w:rsidR="00C46FBE" w:rsidRPr="004965A3" w:rsidRDefault="00C46FBE" w:rsidP="00C46FBE">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7B" w14:textId="77777777" w:rsidR="00C46FBE" w:rsidRPr="004965A3" w:rsidRDefault="00C46FBE" w:rsidP="00C46FBE">
            <w:pPr>
              <w:ind w:right="-72"/>
              <w:jc w:val="right"/>
              <w:rPr>
                <w:rFonts w:ascii="Arial" w:eastAsia="Arial" w:hAnsi="Arial" w:cs="Arial"/>
                <w:sz w:val="18"/>
                <w:szCs w:val="18"/>
              </w:rPr>
            </w:pPr>
          </w:p>
        </w:tc>
      </w:tr>
      <w:tr w:rsidR="00C46FBE" w:rsidRPr="004965A3" w14:paraId="5F071592" w14:textId="77777777" w:rsidTr="00F834FE">
        <w:tc>
          <w:tcPr>
            <w:tcW w:w="3213" w:type="dxa"/>
            <w:tcBorders>
              <w:top w:val="nil"/>
              <w:left w:val="nil"/>
              <w:bottom w:val="nil"/>
              <w:right w:val="nil"/>
            </w:tcBorders>
            <w:vAlign w:val="bottom"/>
          </w:tcPr>
          <w:p w14:paraId="0000037C"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Net carrying amount of </w:t>
            </w:r>
            <w:proofErr w:type="gramStart"/>
            <w:r w:rsidRPr="004965A3">
              <w:rPr>
                <w:rFonts w:ascii="Arial" w:eastAsia="Arial" w:hAnsi="Arial" w:cs="Arial"/>
                <w:color w:val="000000"/>
                <w:sz w:val="18"/>
                <w:szCs w:val="18"/>
              </w:rPr>
              <w:t>hedging</w:t>
            </w:r>
            <w:proofErr w:type="gramEnd"/>
            <w:r w:rsidRPr="004965A3">
              <w:rPr>
                <w:rFonts w:ascii="Arial" w:eastAsia="Arial" w:hAnsi="Arial" w:cs="Arial"/>
                <w:color w:val="000000"/>
                <w:sz w:val="18"/>
                <w:szCs w:val="18"/>
              </w:rPr>
              <w:t xml:space="preserve"> </w:t>
            </w:r>
          </w:p>
          <w:p w14:paraId="0000037D" w14:textId="77777777" w:rsidR="00C46FBE" w:rsidRPr="004965A3" w:rsidRDefault="00C46FBE" w:rsidP="00C46FBE">
            <w:pPr>
              <w:ind w:left="-86" w:right="-72"/>
              <w:jc w:val="left"/>
              <w:rPr>
                <w:rFonts w:ascii="Arial" w:eastAsia="Arial" w:hAnsi="Arial" w:cs="Arial"/>
                <w:sz w:val="18"/>
                <w:szCs w:val="18"/>
              </w:rPr>
            </w:pPr>
            <w:r w:rsidRPr="004965A3">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188A5ACE" w14:textId="3E82D580"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(902,310)</w:t>
            </w:r>
          </w:p>
        </w:tc>
        <w:tc>
          <w:tcPr>
            <w:tcW w:w="1395" w:type="dxa"/>
            <w:tcBorders>
              <w:top w:val="nil"/>
              <w:left w:val="nil"/>
              <w:bottom w:val="nil"/>
              <w:right w:val="nil"/>
            </w:tcBorders>
            <w:vAlign w:val="bottom"/>
          </w:tcPr>
          <w:p w14:paraId="0000037F" w14:textId="7DC885D6"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187,623</w:t>
            </w:r>
          </w:p>
        </w:tc>
        <w:tc>
          <w:tcPr>
            <w:tcW w:w="1440" w:type="dxa"/>
            <w:tcBorders>
              <w:top w:val="nil"/>
              <w:left w:val="nil"/>
              <w:bottom w:val="nil"/>
              <w:right w:val="nil"/>
            </w:tcBorders>
            <w:shd w:val="clear" w:color="auto" w:fill="FAFAFA"/>
            <w:vAlign w:val="bottom"/>
          </w:tcPr>
          <w:p w14:paraId="00000380" w14:textId="3BBF0584"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(902,310)</w:t>
            </w:r>
          </w:p>
        </w:tc>
        <w:tc>
          <w:tcPr>
            <w:tcW w:w="1440" w:type="dxa"/>
            <w:tcBorders>
              <w:top w:val="nil"/>
              <w:left w:val="nil"/>
              <w:bottom w:val="nil"/>
              <w:right w:val="nil"/>
            </w:tcBorders>
            <w:vAlign w:val="bottom"/>
          </w:tcPr>
          <w:p w14:paraId="00000381" w14:textId="721F929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187,623</w:t>
            </w:r>
          </w:p>
        </w:tc>
      </w:tr>
      <w:tr w:rsidR="00C46FBE" w:rsidRPr="004965A3" w14:paraId="2DD37548" w14:textId="77777777" w:rsidTr="00F834FE">
        <w:tc>
          <w:tcPr>
            <w:tcW w:w="3213" w:type="dxa"/>
            <w:tcBorders>
              <w:top w:val="nil"/>
              <w:left w:val="nil"/>
              <w:bottom w:val="nil"/>
              <w:right w:val="nil"/>
            </w:tcBorders>
            <w:vAlign w:val="bottom"/>
          </w:tcPr>
          <w:p w14:paraId="00000382" w14:textId="77777777" w:rsidR="00C46FBE" w:rsidRPr="004965A3" w:rsidRDefault="00C46FBE" w:rsidP="00C46FBE">
            <w:pPr>
              <w:ind w:left="-86" w:right="-72"/>
              <w:jc w:val="left"/>
              <w:rPr>
                <w:rFonts w:ascii="Arial" w:eastAsia="Arial" w:hAnsi="Arial" w:cs="Arial"/>
                <w:sz w:val="18"/>
                <w:szCs w:val="18"/>
              </w:rPr>
            </w:pPr>
            <w:r w:rsidRPr="004965A3">
              <w:rPr>
                <w:rFonts w:ascii="Arial" w:eastAsia="Arial" w:hAnsi="Arial" w:cs="Arial"/>
                <w:color w:val="000000"/>
                <w:sz w:val="18"/>
                <w:szCs w:val="18"/>
              </w:rPr>
              <w:t>Notional amount (Thousand)</w:t>
            </w:r>
          </w:p>
        </w:tc>
        <w:tc>
          <w:tcPr>
            <w:tcW w:w="1440" w:type="dxa"/>
            <w:tcBorders>
              <w:top w:val="nil"/>
              <w:left w:val="nil"/>
              <w:bottom w:val="nil"/>
              <w:right w:val="nil"/>
            </w:tcBorders>
            <w:shd w:val="clear" w:color="auto" w:fill="FAFAFA"/>
            <w:vAlign w:val="bottom"/>
          </w:tcPr>
          <w:p w14:paraId="6DE5D482" w14:textId="77777777" w:rsidR="00C46FBE" w:rsidRPr="004965A3" w:rsidRDefault="00C46FBE" w:rsidP="00C46FBE">
            <w:pPr>
              <w:ind w:right="-72"/>
              <w:jc w:val="right"/>
              <w:rPr>
                <w:rFonts w:ascii="Arial" w:eastAsia="Arial" w:hAnsi="Arial" w:cs="Arial"/>
                <w:sz w:val="18"/>
                <w:szCs w:val="18"/>
              </w:rPr>
            </w:pPr>
          </w:p>
        </w:tc>
        <w:tc>
          <w:tcPr>
            <w:tcW w:w="1395" w:type="dxa"/>
            <w:tcBorders>
              <w:top w:val="nil"/>
              <w:left w:val="nil"/>
              <w:bottom w:val="nil"/>
              <w:right w:val="nil"/>
            </w:tcBorders>
            <w:vAlign w:val="bottom"/>
          </w:tcPr>
          <w:p w14:paraId="00000384" w14:textId="77777777" w:rsidR="00C46FBE" w:rsidRPr="004965A3" w:rsidRDefault="00C46FBE" w:rsidP="00C46FBE">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85" w14:textId="77777777" w:rsidR="00C46FBE" w:rsidRPr="004965A3" w:rsidRDefault="00C46FBE" w:rsidP="00C46FBE">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86" w14:textId="77777777" w:rsidR="00C46FBE" w:rsidRPr="004965A3" w:rsidRDefault="00C46FBE" w:rsidP="00C46FBE">
            <w:pPr>
              <w:ind w:right="-72"/>
              <w:jc w:val="right"/>
              <w:rPr>
                <w:rFonts w:ascii="Arial" w:eastAsia="Arial" w:hAnsi="Arial" w:cs="Arial"/>
                <w:sz w:val="18"/>
                <w:szCs w:val="18"/>
              </w:rPr>
            </w:pPr>
          </w:p>
        </w:tc>
      </w:tr>
      <w:tr w:rsidR="00C46FBE" w:rsidRPr="004965A3" w14:paraId="24470C92" w14:textId="77777777" w:rsidTr="00F834FE">
        <w:tc>
          <w:tcPr>
            <w:tcW w:w="3213" w:type="dxa"/>
            <w:tcBorders>
              <w:top w:val="nil"/>
              <w:left w:val="nil"/>
              <w:bottom w:val="nil"/>
              <w:right w:val="nil"/>
            </w:tcBorders>
            <w:vAlign w:val="bottom"/>
          </w:tcPr>
          <w:p w14:paraId="00000387" w14:textId="77777777" w:rsidR="00C46FBE" w:rsidRPr="004965A3" w:rsidRDefault="00C46FBE" w:rsidP="00C46FBE">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USD</w:t>
            </w:r>
          </w:p>
        </w:tc>
        <w:tc>
          <w:tcPr>
            <w:tcW w:w="1440" w:type="dxa"/>
            <w:tcBorders>
              <w:top w:val="nil"/>
              <w:left w:val="nil"/>
              <w:bottom w:val="nil"/>
              <w:right w:val="nil"/>
            </w:tcBorders>
            <w:shd w:val="clear" w:color="auto" w:fill="FAFAFA"/>
            <w:vAlign w:val="bottom"/>
          </w:tcPr>
          <w:p w14:paraId="6910CEC5" w14:textId="2E8B3A2C"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464,910</w:t>
            </w:r>
          </w:p>
        </w:tc>
        <w:tc>
          <w:tcPr>
            <w:tcW w:w="1395" w:type="dxa"/>
            <w:tcBorders>
              <w:top w:val="nil"/>
              <w:left w:val="nil"/>
              <w:bottom w:val="nil"/>
              <w:right w:val="nil"/>
            </w:tcBorders>
            <w:vAlign w:val="bottom"/>
          </w:tcPr>
          <w:p w14:paraId="00000389" w14:textId="320E1738"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267,410</w:t>
            </w:r>
          </w:p>
        </w:tc>
        <w:tc>
          <w:tcPr>
            <w:tcW w:w="1440" w:type="dxa"/>
            <w:tcBorders>
              <w:top w:val="nil"/>
              <w:left w:val="nil"/>
              <w:bottom w:val="nil"/>
              <w:right w:val="nil"/>
            </w:tcBorders>
            <w:shd w:val="clear" w:color="auto" w:fill="FAFAFA"/>
            <w:vAlign w:val="bottom"/>
          </w:tcPr>
          <w:p w14:paraId="0000038A" w14:textId="0978608B"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464,910</w:t>
            </w:r>
          </w:p>
        </w:tc>
        <w:tc>
          <w:tcPr>
            <w:tcW w:w="1440" w:type="dxa"/>
            <w:tcBorders>
              <w:top w:val="nil"/>
              <w:left w:val="nil"/>
              <w:bottom w:val="nil"/>
              <w:right w:val="nil"/>
            </w:tcBorders>
            <w:vAlign w:val="bottom"/>
          </w:tcPr>
          <w:p w14:paraId="0000038B" w14:textId="094BDF0C"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267,410</w:t>
            </w:r>
          </w:p>
        </w:tc>
      </w:tr>
      <w:tr w:rsidR="00C46FBE" w:rsidRPr="004965A3" w14:paraId="54BA0678" w14:textId="77777777" w:rsidTr="00F834FE">
        <w:tc>
          <w:tcPr>
            <w:tcW w:w="3213" w:type="dxa"/>
            <w:tcBorders>
              <w:top w:val="nil"/>
              <w:left w:val="nil"/>
              <w:bottom w:val="nil"/>
              <w:right w:val="nil"/>
            </w:tcBorders>
            <w:vAlign w:val="bottom"/>
          </w:tcPr>
          <w:p w14:paraId="0000038C" w14:textId="77777777" w:rsidR="00C46FBE" w:rsidRPr="004965A3" w:rsidRDefault="00C46FBE" w:rsidP="00C46FBE">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EUR</w:t>
            </w:r>
          </w:p>
        </w:tc>
        <w:tc>
          <w:tcPr>
            <w:tcW w:w="1440" w:type="dxa"/>
            <w:tcBorders>
              <w:top w:val="nil"/>
              <w:left w:val="nil"/>
              <w:bottom w:val="nil"/>
              <w:right w:val="nil"/>
            </w:tcBorders>
            <w:shd w:val="clear" w:color="auto" w:fill="FAFAFA"/>
            <w:vAlign w:val="bottom"/>
          </w:tcPr>
          <w:p w14:paraId="324CAA5A" w14:textId="2E437810"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326,819</w:t>
            </w:r>
          </w:p>
        </w:tc>
        <w:tc>
          <w:tcPr>
            <w:tcW w:w="1395" w:type="dxa"/>
            <w:tcBorders>
              <w:top w:val="nil"/>
              <w:left w:val="nil"/>
              <w:bottom w:val="nil"/>
              <w:right w:val="nil"/>
            </w:tcBorders>
            <w:vAlign w:val="bottom"/>
          </w:tcPr>
          <w:p w14:paraId="0000038E" w14:textId="722ABE5C"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376,637</w:t>
            </w:r>
          </w:p>
        </w:tc>
        <w:tc>
          <w:tcPr>
            <w:tcW w:w="1440" w:type="dxa"/>
            <w:tcBorders>
              <w:top w:val="nil"/>
              <w:left w:val="nil"/>
              <w:bottom w:val="nil"/>
              <w:right w:val="nil"/>
            </w:tcBorders>
            <w:shd w:val="clear" w:color="auto" w:fill="FAFAFA"/>
            <w:vAlign w:val="bottom"/>
          </w:tcPr>
          <w:p w14:paraId="0000038F" w14:textId="19030D1A"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326,819</w:t>
            </w:r>
          </w:p>
        </w:tc>
        <w:tc>
          <w:tcPr>
            <w:tcW w:w="1440" w:type="dxa"/>
            <w:tcBorders>
              <w:top w:val="nil"/>
              <w:left w:val="nil"/>
              <w:bottom w:val="nil"/>
              <w:right w:val="nil"/>
            </w:tcBorders>
            <w:vAlign w:val="bottom"/>
          </w:tcPr>
          <w:p w14:paraId="00000390" w14:textId="49D322A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376,637</w:t>
            </w:r>
          </w:p>
        </w:tc>
      </w:tr>
      <w:tr w:rsidR="00C46FBE" w:rsidRPr="004965A3" w14:paraId="5F770A7A" w14:textId="77777777" w:rsidTr="00F834FE">
        <w:tc>
          <w:tcPr>
            <w:tcW w:w="3213" w:type="dxa"/>
            <w:tcBorders>
              <w:top w:val="nil"/>
              <w:left w:val="nil"/>
              <w:bottom w:val="nil"/>
              <w:right w:val="nil"/>
            </w:tcBorders>
            <w:vAlign w:val="bottom"/>
          </w:tcPr>
          <w:p w14:paraId="00000396" w14:textId="77777777" w:rsidR="00C46FBE" w:rsidRPr="004965A3" w:rsidRDefault="00C46FBE" w:rsidP="00C46FBE">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JPY</w:t>
            </w:r>
          </w:p>
        </w:tc>
        <w:tc>
          <w:tcPr>
            <w:tcW w:w="1440" w:type="dxa"/>
            <w:tcBorders>
              <w:top w:val="nil"/>
              <w:left w:val="nil"/>
              <w:bottom w:val="nil"/>
              <w:right w:val="nil"/>
            </w:tcBorders>
            <w:shd w:val="clear" w:color="auto" w:fill="FAFAFA"/>
            <w:vAlign w:val="bottom"/>
          </w:tcPr>
          <w:p w14:paraId="41EC2F24" w14:textId="6D61BBA0"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17,400,000</w:t>
            </w:r>
          </w:p>
        </w:tc>
        <w:tc>
          <w:tcPr>
            <w:tcW w:w="1395" w:type="dxa"/>
            <w:tcBorders>
              <w:top w:val="nil"/>
              <w:left w:val="nil"/>
              <w:bottom w:val="nil"/>
              <w:right w:val="nil"/>
            </w:tcBorders>
            <w:vAlign w:val="bottom"/>
          </w:tcPr>
          <w:p w14:paraId="00000398" w14:textId="61D2DB90"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17,400,000</w:t>
            </w:r>
          </w:p>
        </w:tc>
        <w:tc>
          <w:tcPr>
            <w:tcW w:w="1440" w:type="dxa"/>
            <w:tcBorders>
              <w:top w:val="nil"/>
              <w:left w:val="nil"/>
              <w:bottom w:val="nil"/>
              <w:right w:val="nil"/>
            </w:tcBorders>
            <w:shd w:val="clear" w:color="auto" w:fill="FAFAFA"/>
            <w:vAlign w:val="bottom"/>
          </w:tcPr>
          <w:p w14:paraId="00000399" w14:textId="0D3A09A9"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17,400,000</w:t>
            </w:r>
          </w:p>
        </w:tc>
        <w:tc>
          <w:tcPr>
            <w:tcW w:w="1440" w:type="dxa"/>
            <w:tcBorders>
              <w:top w:val="nil"/>
              <w:left w:val="nil"/>
              <w:bottom w:val="nil"/>
              <w:right w:val="nil"/>
            </w:tcBorders>
            <w:vAlign w:val="bottom"/>
          </w:tcPr>
          <w:p w14:paraId="0000039A" w14:textId="3F15D3C1"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17,400,000</w:t>
            </w:r>
          </w:p>
        </w:tc>
      </w:tr>
      <w:tr w:rsidR="00C46FBE" w:rsidRPr="004965A3" w14:paraId="74D9D9BC" w14:textId="77777777" w:rsidTr="00F834FE">
        <w:tc>
          <w:tcPr>
            <w:tcW w:w="3213" w:type="dxa"/>
            <w:tcBorders>
              <w:top w:val="nil"/>
              <w:left w:val="nil"/>
              <w:bottom w:val="nil"/>
              <w:right w:val="nil"/>
            </w:tcBorders>
          </w:tcPr>
          <w:p w14:paraId="0000039B" w14:textId="77777777" w:rsidR="00C46FBE" w:rsidRPr="004965A3" w:rsidRDefault="00C46FBE" w:rsidP="00C46FBE">
            <w:pPr>
              <w:ind w:left="-86" w:right="-72"/>
              <w:jc w:val="left"/>
              <w:rPr>
                <w:rFonts w:ascii="Arial" w:eastAsia="Arial" w:hAnsi="Arial" w:cs="Arial"/>
                <w:sz w:val="18"/>
                <w:szCs w:val="18"/>
              </w:rPr>
            </w:pPr>
            <w:r w:rsidRPr="004965A3">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635CCFE2" w14:textId="5967E3B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 xml:space="preserve">June 2025 </w:t>
            </w:r>
            <w:proofErr w:type="gramStart"/>
            <w:r w:rsidRPr="004965A3">
              <w:rPr>
                <w:rFonts w:ascii="Arial" w:eastAsia="Arial" w:hAnsi="Arial" w:cs="Arial"/>
                <w:sz w:val="18"/>
                <w:szCs w:val="18"/>
              </w:rPr>
              <w:t>-  November</w:t>
            </w:r>
            <w:proofErr w:type="gramEnd"/>
            <w:r w:rsidRPr="004965A3">
              <w:rPr>
                <w:rFonts w:ascii="Arial" w:eastAsia="Arial" w:hAnsi="Arial" w:cs="Arial"/>
                <w:sz w:val="18"/>
                <w:szCs w:val="18"/>
              </w:rPr>
              <w:t xml:space="preserve"> 2028</w:t>
            </w:r>
          </w:p>
        </w:tc>
        <w:tc>
          <w:tcPr>
            <w:tcW w:w="1395" w:type="dxa"/>
            <w:tcBorders>
              <w:top w:val="nil"/>
              <w:left w:val="nil"/>
              <w:bottom w:val="nil"/>
              <w:right w:val="nil"/>
            </w:tcBorders>
            <w:vAlign w:val="bottom"/>
          </w:tcPr>
          <w:p w14:paraId="0000039D" w14:textId="73E5FEAA"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 xml:space="preserve">January 2023 </w:t>
            </w:r>
            <w:proofErr w:type="gramStart"/>
            <w:r w:rsidRPr="004965A3">
              <w:rPr>
                <w:rFonts w:ascii="Arial" w:eastAsia="Arial" w:hAnsi="Arial" w:cs="Arial"/>
                <w:sz w:val="18"/>
                <w:szCs w:val="18"/>
              </w:rPr>
              <w:t>-  May</w:t>
            </w:r>
            <w:proofErr w:type="gramEnd"/>
            <w:r w:rsidRPr="004965A3">
              <w:rPr>
                <w:rFonts w:ascii="Arial" w:eastAsia="Arial" w:hAnsi="Arial" w:cs="Arial"/>
                <w:sz w:val="18"/>
                <w:szCs w:val="18"/>
              </w:rPr>
              <w:t xml:space="preserve"> 2028</w:t>
            </w:r>
          </w:p>
        </w:tc>
        <w:tc>
          <w:tcPr>
            <w:tcW w:w="1440" w:type="dxa"/>
            <w:tcBorders>
              <w:top w:val="nil"/>
              <w:left w:val="nil"/>
              <w:bottom w:val="nil"/>
              <w:right w:val="nil"/>
            </w:tcBorders>
            <w:shd w:val="clear" w:color="auto" w:fill="FAFAFA"/>
            <w:vAlign w:val="bottom"/>
          </w:tcPr>
          <w:p w14:paraId="0000039E" w14:textId="225A1206"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 xml:space="preserve">June 2025 </w:t>
            </w:r>
            <w:proofErr w:type="gramStart"/>
            <w:r w:rsidRPr="004965A3">
              <w:rPr>
                <w:rFonts w:ascii="Arial" w:eastAsia="Arial" w:hAnsi="Arial" w:cs="Arial"/>
                <w:sz w:val="18"/>
                <w:szCs w:val="18"/>
              </w:rPr>
              <w:t>-  November</w:t>
            </w:r>
            <w:proofErr w:type="gramEnd"/>
            <w:r w:rsidRPr="004965A3">
              <w:rPr>
                <w:rFonts w:ascii="Arial" w:eastAsia="Arial" w:hAnsi="Arial" w:cs="Arial"/>
                <w:sz w:val="18"/>
                <w:szCs w:val="18"/>
              </w:rPr>
              <w:t xml:space="preserve"> 2028</w:t>
            </w:r>
          </w:p>
        </w:tc>
        <w:tc>
          <w:tcPr>
            <w:tcW w:w="1440" w:type="dxa"/>
            <w:tcBorders>
              <w:top w:val="nil"/>
              <w:left w:val="nil"/>
              <w:bottom w:val="nil"/>
              <w:right w:val="nil"/>
            </w:tcBorders>
            <w:vAlign w:val="bottom"/>
          </w:tcPr>
          <w:p w14:paraId="0000039F" w14:textId="3C6656C1"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 xml:space="preserve">January 2023 </w:t>
            </w:r>
            <w:proofErr w:type="gramStart"/>
            <w:r w:rsidRPr="004965A3">
              <w:rPr>
                <w:rFonts w:ascii="Arial" w:eastAsia="Arial" w:hAnsi="Arial" w:cs="Arial"/>
                <w:sz w:val="18"/>
                <w:szCs w:val="18"/>
              </w:rPr>
              <w:t>-  May</w:t>
            </w:r>
            <w:proofErr w:type="gramEnd"/>
            <w:r w:rsidRPr="004965A3">
              <w:rPr>
                <w:rFonts w:ascii="Arial" w:eastAsia="Arial" w:hAnsi="Arial" w:cs="Arial"/>
                <w:sz w:val="18"/>
                <w:szCs w:val="18"/>
              </w:rPr>
              <w:t xml:space="preserve"> 2028</w:t>
            </w:r>
          </w:p>
        </w:tc>
      </w:tr>
      <w:tr w:rsidR="00C46FBE" w:rsidRPr="004965A3" w14:paraId="64830552" w14:textId="77777777" w:rsidTr="00F834FE">
        <w:tc>
          <w:tcPr>
            <w:tcW w:w="3213" w:type="dxa"/>
            <w:tcBorders>
              <w:top w:val="nil"/>
              <w:left w:val="nil"/>
              <w:bottom w:val="nil"/>
              <w:right w:val="nil"/>
            </w:tcBorders>
            <w:vAlign w:val="bottom"/>
          </w:tcPr>
          <w:p w14:paraId="000003A0" w14:textId="77777777" w:rsidR="00C46FBE" w:rsidRPr="004965A3" w:rsidRDefault="00C46FBE" w:rsidP="00C46FBE">
            <w:pPr>
              <w:ind w:left="-86" w:right="-72"/>
              <w:jc w:val="left"/>
              <w:rPr>
                <w:rFonts w:ascii="Arial" w:eastAsia="Arial" w:hAnsi="Arial" w:cs="Arial"/>
                <w:sz w:val="18"/>
                <w:szCs w:val="18"/>
              </w:rPr>
            </w:pPr>
            <w:r w:rsidRPr="004965A3">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11AE40CE" w14:textId="0C5EEB0A"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1:1</w:t>
            </w:r>
          </w:p>
        </w:tc>
        <w:tc>
          <w:tcPr>
            <w:tcW w:w="1395" w:type="dxa"/>
            <w:tcBorders>
              <w:top w:val="nil"/>
              <w:left w:val="nil"/>
              <w:bottom w:val="nil"/>
              <w:right w:val="nil"/>
            </w:tcBorders>
            <w:vAlign w:val="bottom"/>
          </w:tcPr>
          <w:p w14:paraId="000003A2" w14:textId="77D544CE"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FAFAFA"/>
            <w:vAlign w:val="bottom"/>
          </w:tcPr>
          <w:p w14:paraId="000003A3" w14:textId="0D554416"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3A4" w14:textId="521FC60B"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1:1</w:t>
            </w:r>
          </w:p>
        </w:tc>
      </w:tr>
      <w:tr w:rsidR="00C46FBE" w:rsidRPr="004965A3" w14:paraId="116FF6BB" w14:textId="77777777" w:rsidTr="00F834FE">
        <w:tc>
          <w:tcPr>
            <w:tcW w:w="3213" w:type="dxa"/>
            <w:tcBorders>
              <w:top w:val="nil"/>
              <w:left w:val="nil"/>
              <w:bottom w:val="nil"/>
              <w:right w:val="nil"/>
            </w:tcBorders>
            <w:vAlign w:val="bottom"/>
          </w:tcPr>
          <w:p w14:paraId="000003A5"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w:t>
            </w:r>
            <w:proofErr w:type="gramStart"/>
            <w:r w:rsidRPr="004965A3">
              <w:rPr>
                <w:rFonts w:ascii="Arial" w:eastAsia="Arial" w:hAnsi="Arial" w:cs="Arial"/>
                <w:color w:val="000000"/>
                <w:sz w:val="18"/>
                <w:szCs w:val="18"/>
              </w:rPr>
              <w:t>outstanding</w:t>
            </w:r>
            <w:proofErr w:type="gramEnd"/>
          </w:p>
          <w:p w14:paraId="000003A6"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hedging instruments used for </w:t>
            </w:r>
          </w:p>
          <w:p w14:paraId="000003A7"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measuring ineffectiveness for </w:t>
            </w:r>
          </w:p>
          <w:p w14:paraId="000003A8" w14:textId="77777777" w:rsidR="00C46FBE" w:rsidRPr="004965A3" w:rsidRDefault="00C46FBE" w:rsidP="00C46FBE">
            <w:pPr>
              <w:ind w:left="-86" w:right="-72"/>
              <w:jc w:val="left"/>
              <w:rPr>
                <w:rFonts w:ascii="Arial" w:eastAsia="Arial" w:hAnsi="Arial" w:cs="Arial"/>
                <w:sz w:val="18"/>
                <w:szCs w:val="18"/>
              </w:rPr>
            </w:pPr>
            <w:r w:rsidRPr="004965A3">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79C98361" w14:textId="082AB185" w:rsidR="00C46FBE" w:rsidRPr="004965A3" w:rsidRDefault="004A6F7A" w:rsidP="00C46FBE">
            <w:pPr>
              <w:ind w:right="-72"/>
              <w:jc w:val="right"/>
              <w:rPr>
                <w:rFonts w:ascii="Arial" w:eastAsia="Arial" w:hAnsi="Arial" w:cs="Arial"/>
                <w:sz w:val="18"/>
                <w:szCs w:val="18"/>
              </w:rPr>
            </w:pPr>
            <w:r w:rsidRPr="004965A3">
              <w:rPr>
                <w:rFonts w:ascii="Arial" w:eastAsia="Arial" w:hAnsi="Arial" w:cs="Arial"/>
                <w:sz w:val="18"/>
                <w:szCs w:val="18"/>
              </w:rPr>
              <w:t>(1,484,609)</w:t>
            </w:r>
          </w:p>
        </w:tc>
        <w:tc>
          <w:tcPr>
            <w:tcW w:w="1395" w:type="dxa"/>
            <w:tcBorders>
              <w:top w:val="nil"/>
              <w:left w:val="nil"/>
              <w:bottom w:val="nil"/>
              <w:right w:val="nil"/>
            </w:tcBorders>
            <w:vAlign w:val="bottom"/>
          </w:tcPr>
          <w:p w14:paraId="000003AA" w14:textId="4459C5F6"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298,497</w:t>
            </w:r>
          </w:p>
        </w:tc>
        <w:tc>
          <w:tcPr>
            <w:tcW w:w="1440" w:type="dxa"/>
            <w:tcBorders>
              <w:top w:val="nil"/>
              <w:left w:val="nil"/>
              <w:bottom w:val="nil"/>
              <w:right w:val="nil"/>
            </w:tcBorders>
            <w:shd w:val="clear" w:color="auto" w:fill="FAFAFA"/>
            <w:vAlign w:val="bottom"/>
          </w:tcPr>
          <w:p w14:paraId="000003AB" w14:textId="20D41B9B" w:rsidR="00C46FBE" w:rsidRPr="004965A3" w:rsidRDefault="004A6F7A" w:rsidP="00C46FBE">
            <w:pPr>
              <w:ind w:right="-72"/>
              <w:jc w:val="right"/>
              <w:rPr>
                <w:rFonts w:ascii="Arial" w:eastAsia="Arial" w:hAnsi="Arial" w:cs="Arial"/>
                <w:sz w:val="18"/>
                <w:szCs w:val="18"/>
              </w:rPr>
            </w:pPr>
            <w:r w:rsidRPr="004965A3">
              <w:rPr>
                <w:rFonts w:ascii="Arial" w:eastAsia="Arial" w:hAnsi="Arial" w:cs="Arial"/>
                <w:sz w:val="18"/>
                <w:szCs w:val="18"/>
              </w:rPr>
              <w:t>(1,484,609)</w:t>
            </w:r>
          </w:p>
        </w:tc>
        <w:tc>
          <w:tcPr>
            <w:tcW w:w="1440" w:type="dxa"/>
            <w:tcBorders>
              <w:top w:val="nil"/>
              <w:left w:val="nil"/>
              <w:bottom w:val="nil"/>
              <w:right w:val="nil"/>
            </w:tcBorders>
            <w:vAlign w:val="bottom"/>
          </w:tcPr>
          <w:p w14:paraId="000003AC" w14:textId="40519D94"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298,497</w:t>
            </w:r>
          </w:p>
        </w:tc>
      </w:tr>
      <w:tr w:rsidR="00C46FBE" w:rsidRPr="004965A3" w14:paraId="0F59128B" w14:textId="77777777" w:rsidTr="00F834FE">
        <w:tc>
          <w:tcPr>
            <w:tcW w:w="3213" w:type="dxa"/>
            <w:tcBorders>
              <w:top w:val="nil"/>
              <w:left w:val="nil"/>
              <w:bottom w:val="nil"/>
              <w:right w:val="nil"/>
            </w:tcBorders>
            <w:shd w:val="clear" w:color="auto" w:fill="auto"/>
            <w:vAlign w:val="bottom"/>
          </w:tcPr>
          <w:p w14:paraId="000003AD"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hedged item </w:t>
            </w:r>
            <w:proofErr w:type="gramStart"/>
            <w:r w:rsidRPr="004965A3">
              <w:rPr>
                <w:rFonts w:ascii="Arial" w:eastAsia="Arial" w:hAnsi="Arial" w:cs="Arial"/>
                <w:color w:val="000000"/>
                <w:sz w:val="18"/>
                <w:szCs w:val="18"/>
              </w:rPr>
              <w:t>used</w:t>
            </w:r>
            <w:proofErr w:type="gramEnd"/>
            <w:r w:rsidRPr="004965A3">
              <w:rPr>
                <w:rFonts w:ascii="Arial" w:eastAsia="Arial" w:hAnsi="Arial" w:cs="Arial"/>
                <w:color w:val="000000"/>
                <w:sz w:val="18"/>
                <w:szCs w:val="18"/>
              </w:rPr>
              <w:t xml:space="preserve"> </w:t>
            </w:r>
          </w:p>
          <w:p w14:paraId="000003AE" w14:textId="6F592846" w:rsidR="00C46FBE" w:rsidRPr="004965A3" w:rsidRDefault="00C46FBE" w:rsidP="00C46FBE">
            <w:pPr>
              <w:pBdr>
                <w:top w:val="nil"/>
                <w:left w:val="nil"/>
                <w:bottom w:val="nil"/>
                <w:right w:val="nil"/>
                <w:between w:val="nil"/>
              </w:pBdr>
              <w:tabs>
                <w:tab w:val="center" w:pos="4153"/>
                <w:tab w:val="right" w:pos="8306"/>
              </w:tabs>
              <w:ind w:left="34" w:right="-72"/>
              <w:jc w:val="left"/>
              <w:rPr>
                <w:rFonts w:ascii="Arial" w:eastAsia="Arial" w:hAnsi="Arial" w:cs="Arial"/>
                <w:color w:val="000000"/>
                <w:sz w:val="18"/>
                <w:szCs w:val="18"/>
              </w:rPr>
            </w:pPr>
            <w:r w:rsidRPr="004965A3">
              <w:rPr>
                <w:rFonts w:ascii="Arial" w:eastAsia="Arial" w:hAnsi="Arial" w:cs="Arial"/>
                <w:color w:val="000000"/>
                <w:sz w:val="18"/>
                <w:szCs w:val="18"/>
              </w:rPr>
              <w:t>to determine hedge ineffectiveness for the year (Thousand Baht)</w:t>
            </w:r>
          </w:p>
        </w:tc>
        <w:tc>
          <w:tcPr>
            <w:tcW w:w="1440" w:type="dxa"/>
            <w:tcBorders>
              <w:top w:val="nil"/>
              <w:left w:val="nil"/>
              <w:bottom w:val="nil"/>
              <w:right w:val="nil"/>
            </w:tcBorders>
            <w:shd w:val="clear" w:color="auto" w:fill="FAFAFA"/>
            <w:vAlign w:val="bottom"/>
          </w:tcPr>
          <w:p w14:paraId="6D2E4163" w14:textId="6E356EA7"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1,494,664</w:t>
            </w:r>
          </w:p>
        </w:tc>
        <w:tc>
          <w:tcPr>
            <w:tcW w:w="1395" w:type="dxa"/>
            <w:tcBorders>
              <w:top w:val="nil"/>
              <w:left w:val="nil"/>
              <w:bottom w:val="nil"/>
              <w:right w:val="nil"/>
            </w:tcBorders>
            <w:vAlign w:val="bottom"/>
          </w:tcPr>
          <w:p w14:paraId="000003B0" w14:textId="492C8B92"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(252,281)</w:t>
            </w:r>
          </w:p>
        </w:tc>
        <w:tc>
          <w:tcPr>
            <w:tcW w:w="1440" w:type="dxa"/>
            <w:tcBorders>
              <w:top w:val="nil"/>
              <w:left w:val="nil"/>
              <w:bottom w:val="nil"/>
              <w:right w:val="nil"/>
            </w:tcBorders>
            <w:shd w:val="clear" w:color="auto" w:fill="FAFAFA"/>
            <w:vAlign w:val="bottom"/>
          </w:tcPr>
          <w:p w14:paraId="000003B1" w14:textId="4318CE93"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1,494,664</w:t>
            </w:r>
          </w:p>
        </w:tc>
        <w:tc>
          <w:tcPr>
            <w:tcW w:w="1440" w:type="dxa"/>
            <w:tcBorders>
              <w:top w:val="nil"/>
              <w:left w:val="nil"/>
              <w:bottom w:val="nil"/>
              <w:right w:val="nil"/>
            </w:tcBorders>
            <w:vAlign w:val="bottom"/>
          </w:tcPr>
          <w:p w14:paraId="000003B2" w14:textId="0DA2BEF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(252,281)</w:t>
            </w:r>
          </w:p>
        </w:tc>
      </w:tr>
      <w:tr w:rsidR="00C46FBE" w:rsidRPr="004965A3" w14:paraId="67291138" w14:textId="77777777" w:rsidTr="00F834FE">
        <w:tc>
          <w:tcPr>
            <w:tcW w:w="3213" w:type="dxa"/>
            <w:tcBorders>
              <w:top w:val="nil"/>
              <w:left w:val="nil"/>
              <w:bottom w:val="nil"/>
              <w:right w:val="nil"/>
            </w:tcBorders>
            <w:vAlign w:val="bottom"/>
          </w:tcPr>
          <w:p w14:paraId="000003B3"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Weighted average strike rate for</w:t>
            </w:r>
          </w:p>
          <w:p w14:paraId="000003B4"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outstanding hedging instruments</w:t>
            </w:r>
          </w:p>
        </w:tc>
        <w:tc>
          <w:tcPr>
            <w:tcW w:w="1440" w:type="dxa"/>
            <w:tcBorders>
              <w:top w:val="nil"/>
              <w:left w:val="nil"/>
              <w:bottom w:val="nil"/>
              <w:right w:val="nil"/>
            </w:tcBorders>
            <w:shd w:val="clear" w:color="auto" w:fill="FAFAFA"/>
            <w:vAlign w:val="bottom"/>
          </w:tcPr>
          <w:p w14:paraId="755BBBDD" w14:textId="77777777" w:rsidR="00C46FBE" w:rsidRPr="004965A3" w:rsidRDefault="00C46FBE" w:rsidP="00C46FBE">
            <w:pPr>
              <w:ind w:right="-72"/>
              <w:jc w:val="right"/>
              <w:rPr>
                <w:rFonts w:ascii="Arial" w:eastAsia="Arial" w:hAnsi="Arial" w:cs="Arial"/>
                <w:sz w:val="18"/>
                <w:szCs w:val="18"/>
              </w:rPr>
            </w:pPr>
          </w:p>
        </w:tc>
        <w:tc>
          <w:tcPr>
            <w:tcW w:w="1395" w:type="dxa"/>
            <w:tcBorders>
              <w:top w:val="nil"/>
              <w:left w:val="nil"/>
              <w:bottom w:val="nil"/>
              <w:right w:val="nil"/>
            </w:tcBorders>
            <w:vAlign w:val="bottom"/>
          </w:tcPr>
          <w:p w14:paraId="000003B6" w14:textId="77777777" w:rsidR="00C46FBE" w:rsidRPr="004965A3" w:rsidRDefault="00C46FBE" w:rsidP="00C46FBE">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B7" w14:textId="77777777" w:rsidR="00C46FBE" w:rsidRPr="004965A3" w:rsidRDefault="00C46FBE" w:rsidP="00C46FBE">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B8" w14:textId="77777777" w:rsidR="00C46FBE" w:rsidRPr="004965A3" w:rsidRDefault="00C46FBE" w:rsidP="00C46FBE">
            <w:pPr>
              <w:ind w:right="-72"/>
              <w:jc w:val="right"/>
              <w:rPr>
                <w:rFonts w:ascii="Arial" w:eastAsia="Arial" w:hAnsi="Arial" w:cs="Arial"/>
                <w:sz w:val="18"/>
                <w:szCs w:val="18"/>
              </w:rPr>
            </w:pPr>
          </w:p>
        </w:tc>
      </w:tr>
      <w:tr w:rsidR="00C46FBE" w:rsidRPr="004965A3" w14:paraId="2D86906C" w14:textId="77777777" w:rsidTr="00F834FE">
        <w:trPr>
          <w:trHeight w:val="49"/>
        </w:trPr>
        <w:tc>
          <w:tcPr>
            <w:tcW w:w="3213" w:type="dxa"/>
            <w:tcBorders>
              <w:top w:val="nil"/>
              <w:left w:val="nil"/>
              <w:bottom w:val="nil"/>
              <w:right w:val="nil"/>
            </w:tcBorders>
            <w:vAlign w:val="bottom"/>
          </w:tcPr>
          <w:p w14:paraId="000003B9"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USD:THB</w:t>
            </w:r>
            <w:proofErr w:type="gramEnd"/>
          </w:p>
        </w:tc>
        <w:tc>
          <w:tcPr>
            <w:tcW w:w="1440" w:type="dxa"/>
            <w:tcBorders>
              <w:top w:val="nil"/>
              <w:left w:val="nil"/>
              <w:bottom w:val="nil"/>
              <w:right w:val="nil"/>
            </w:tcBorders>
            <w:shd w:val="clear" w:color="auto" w:fill="FAFAFA"/>
            <w:vAlign w:val="bottom"/>
          </w:tcPr>
          <w:p w14:paraId="13E8CDB9" w14:textId="0DC929C3"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33.86</w:t>
            </w:r>
          </w:p>
        </w:tc>
        <w:tc>
          <w:tcPr>
            <w:tcW w:w="1395" w:type="dxa"/>
            <w:tcBorders>
              <w:top w:val="nil"/>
              <w:left w:val="nil"/>
              <w:bottom w:val="nil"/>
              <w:right w:val="nil"/>
            </w:tcBorders>
            <w:vAlign w:val="bottom"/>
          </w:tcPr>
          <w:p w14:paraId="000003BB" w14:textId="2D057B9F"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33.39</w:t>
            </w:r>
          </w:p>
        </w:tc>
        <w:tc>
          <w:tcPr>
            <w:tcW w:w="1440" w:type="dxa"/>
            <w:tcBorders>
              <w:top w:val="nil"/>
              <w:left w:val="nil"/>
              <w:bottom w:val="nil"/>
              <w:right w:val="nil"/>
            </w:tcBorders>
            <w:shd w:val="clear" w:color="auto" w:fill="FAFAFA"/>
            <w:vAlign w:val="bottom"/>
          </w:tcPr>
          <w:p w14:paraId="000003BC" w14:textId="1D2328E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33.86</w:t>
            </w:r>
          </w:p>
        </w:tc>
        <w:tc>
          <w:tcPr>
            <w:tcW w:w="1440" w:type="dxa"/>
            <w:tcBorders>
              <w:top w:val="nil"/>
              <w:left w:val="nil"/>
              <w:bottom w:val="nil"/>
              <w:right w:val="nil"/>
            </w:tcBorders>
            <w:vAlign w:val="bottom"/>
          </w:tcPr>
          <w:p w14:paraId="000003BD" w14:textId="717F71F6"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33.39</w:t>
            </w:r>
          </w:p>
        </w:tc>
      </w:tr>
      <w:tr w:rsidR="00C46FBE" w:rsidRPr="004965A3" w14:paraId="1E5F5B79" w14:textId="77777777" w:rsidTr="00F834FE">
        <w:tc>
          <w:tcPr>
            <w:tcW w:w="3213" w:type="dxa"/>
            <w:tcBorders>
              <w:top w:val="nil"/>
              <w:left w:val="nil"/>
              <w:bottom w:val="nil"/>
              <w:right w:val="nil"/>
            </w:tcBorders>
            <w:vAlign w:val="bottom"/>
          </w:tcPr>
          <w:p w14:paraId="000003BE" w14:textId="77777777" w:rsidR="00C46FBE" w:rsidRPr="004965A3" w:rsidRDefault="00C46FBE" w:rsidP="00C46FBE">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EUR:THB</w:t>
            </w:r>
            <w:proofErr w:type="gramEnd"/>
          </w:p>
        </w:tc>
        <w:tc>
          <w:tcPr>
            <w:tcW w:w="1440" w:type="dxa"/>
            <w:tcBorders>
              <w:top w:val="nil"/>
              <w:left w:val="nil"/>
              <w:bottom w:val="nil"/>
              <w:right w:val="nil"/>
            </w:tcBorders>
            <w:shd w:val="clear" w:color="auto" w:fill="FAFAFA"/>
            <w:vAlign w:val="bottom"/>
          </w:tcPr>
          <w:p w14:paraId="7C6B37FA" w14:textId="7C463A2D"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37.07</w:t>
            </w:r>
          </w:p>
        </w:tc>
        <w:tc>
          <w:tcPr>
            <w:tcW w:w="1395" w:type="dxa"/>
            <w:tcBorders>
              <w:top w:val="nil"/>
              <w:left w:val="nil"/>
              <w:bottom w:val="nil"/>
              <w:right w:val="nil"/>
            </w:tcBorders>
            <w:vAlign w:val="bottom"/>
          </w:tcPr>
          <w:p w14:paraId="000003C0" w14:textId="13C86B8B"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37.42</w:t>
            </w:r>
          </w:p>
        </w:tc>
        <w:tc>
          <w:tcPr>
            <w:tcW w:w="1440" w:type="dxa"/>
            <w:tcBorders>
              <w:top w:val="nil"/>
              <w:left w:val="nil"/>
              <w:bottom w:val="nil"/>
              <w:right w:val="nil"/>
            </w:tcBorders>
            <w:shd w:val="clear" w:color="auto" w:fill="FAFAFA"/>
            <w:vAlign w:val="bottom"/>
          </w:tcPr>
          <w:p w14:paraId="000003C1" w14:textId="68E49355"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37.07</w:t>
            </w:r>
          </w:p>
        </w:tc>
        <w:tc>
          <w:tcPr>
            <w:tcW w:w="1440" w:type="dxa"/>
            <w:tcBorders>
              <w:top w:val="nil"/>
              <w:left w:val="nil"/>
              <w:bottom w:val="nil"/>
              <w:right w:val="nil"/>
            </w:tcBorders>
            <w:vAlign w:val="bottom"/>
          </w:tcPr>
          <w:p w14:paraId="000003C2" w14:textId="641225A7" w:rsidR="00C46FBE" w:rsidRPr="004965A3" w:rsidRDefault="00C46FBE" w:rsidP="00C46FBE">
            <w:pPr>
              <w:ind w:right="-72"/>
              <w:jc w:val="right"/>
              <w:rPr>
                <w:rFonts w:ascii="Arial" w:eastAsia="Arial" w:hAnsi="Arial" w:cs="Arial"/>
                <w:sz w:val="18"/>
                <w:szCs w:val="18"/>
              </w:rPr>
            </w:pPr>
            <w:r w:rsidRPr="004965A3">
              <w:rPr>
                <w:rFonts w:ascii="Arial" w:eastAsia="Arial" w:hAnsi="Arial" w:cs="Arial"/>
                <w:sz w:val="18"/>
                <w:szCs w:val="18"/>
              </w:rPr>
              <w:t>37.42</w:t>
            </w:r>
          </w:p>
        </w:tc>
      </w:tr>
      <w:tr w:rsidR="00C46FBE" w:rsidRPr="004965A3" w14:paraId="306EC04B" w14:textId="77777777" w:rsidTr="00F834FE">
        <w:trPr>
          <w:trHeight w:val="80"/>
        </w:trPr>
        <w:tc>
          <w:tcPr>
            <w:tcW w:w="3213" w:type="dxa"/>
            <w:tcBorders>
              <w:top w:val="nil"/>
              <w:left w:val="nil"/>
              <w:bottom w:val="nil"/>
              <w:right w:val="nil"/>
            </w:tcBorders>
            <w:vAlign w:val="bottom"/>
          </w:tcPr>
          <w:p w14:paraId="000003C8" w14:textId="77777777" w:rsidR="00C46FBE" w:rsidRPr="004965A3" w:rsidRDefault="00C46FBE" w:rsidP="00C46FBE">
            <w:pP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JPY:THB</w:t>
            </w:r>
            <w:proofErr w:type="gramEnd"/>
          </w:p>
        </w:tc>
        <w:tc>
          <w:tcPr>
            <w:tcW w:w="1440" w:type="dxa"/>
            <w:tcBorders>
              <w:top w:val="nil"/>
              <w:left w:val="nil"/>
              <w:bottom w:val="nil"/>
              <w:right w:val="nil"/>
            </w:tcBorders>
            <w:shd w:val="clear" w:color="auto" w:fill="FAFAFA"/>
            <w:vAlign w:val="bottom"/>
          </w:tcPr>
          <w:p w14:paraId="545DC574" w14:textId="6A0019A1" w:rsidR="00C46FBE" w:rsidRPr="004965A3" w:rsidRDefault="00C46FBE" w:rsidP="00C46FBE">
            <w:pPr>
              <w:tabs>
                <w:tab w:val="center" w:pos="4153"/>
                <w:tab w:val="right" w:pos="8306"/>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0.29</w:t>
            </w:r>
          </w:p>
        </w:tc>
        <w:tc>
          <w:tcPr>
            <w:tcW w:w="1395" w:type="dxa"/>
            <w:tcBorders>
              <w:top w:val="nil"/>
              <w:left w:val="nil"/>
              <w:bottom w:val="nil"/>
              <w:right w:val="nil"/>
            </w:tcBorders>
            <w:vAlign w:val="bottom"/>
          </w:tcPr>
          <w:p w14:paraId="000003CA" w14:textId="446C1423" w:rsidR="00C46FBE" w:rsidRPr="004965A3" w:rsidRDefault="00C46FBE" w:rsidP="00C46FBE">
            <w:pPr>
              <w:tabs>
                <w:tab w:val="center" w:pos="4153"/>
                <w:tab w:val="right" w:pos="8306"/>
              </w:tabs>
              <w:ind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0.29</w:t>
            </w:r>
          </w:p>
        </w:tc>
        <w:tc>
          <w:tcPr>
            <w:tcW w:w="1440" w:type="dxa"/>
            <w:tcBorders>
              <w:top w:val="nil"/>
              <w:left w:val="nil"/>
              <w:bottom w:val="nil"/>
              <w:right w:val="nil"/>
            </w:tcBorders>
            <w:shd w:val="clear" w:color="auto" w:fill="FAFAFA"/>
            <w:vAlign w:val="bottom"/>
          </w:tcPr>
          <w:p w14:paraId="000003CB" w14:textId="23F52249" w:rsidR="00C46FBE" w:rsidRPr="004965A3" w:rsidRDefault="00C46FBE" w:rsidP="00C46FBE">
            <w:pPr>
              <w:tabs>
                <w:tab w:val="center" w:pos="4153"/>
                <w:tab w:val="right" w:pos="8306"/>
              </w:tabs>
              <w:ind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0.29</w:t>
            </w:r>
          </w:p>
        </w:tc>
        <w:tc>
          <w:tcPr>
            <w:tcW w:w="1440" w:type="dxa"/>
            <w:tcBorders>
              <w:top w:val="nil"/>
              <w:left w:val="nil"/>
              <w:bottom w:val="nil"/>
              <w:right w:val="nil"/>
            </w:tcBorders>
            <w:vAlign w:val="bottom"/>
          </w:tcPr>
          <w:p w14:paraId="000003CC" w14:textId="2A0BD5E4" w:rsidR="00C46FBE" w:rsidRPr="004965A3" w:rsidRDefault="00C46FBE" w:rsidP="00C46FBE">
            <w:pPr>
              <w:tabs>
                <w:tab w:val="center" w:pos="4153"/>
                <w:tab w:val="right" w:pos="8306"/>
              </w:tabs>
              <w:ind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0.29</w:t>
            </w:r>
          </w:p>
        </w:tc>
      </w:tr>
      <w:tr w:rsidR="00C46FBE" w:rsidRPr="004965A3" w14:paraId="77CB4757" w14:textId="77777777" w:rsidTr="00F834FE">
        <w:trPr>
          <w:trHeight w:val="80"/>
        </w:trPr>
        <w:tc>
          <w:tcPr>
            <w:tcW w:w="3213" w:type="dxa"/>
            <w:tcBorders>
              <w:top w:val="nil"/>
              <w:left w:val="nil"/>
              <w:bottom w:val="nil"/>
              <w:right w:val="nil"/>
            </w:tcBorders>
            <w:vAlign w:val="bottom"/>
          </w:tcPr>
          <w:p w14:paraId="3AB59D10" w14:textId="77777777" w:rsidR="00C46FBE" w:rsidRPr="004965A3" w:rsidRDefault="00C46FBE" w:rsidP="00C46FBE">
            <w:pP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Weighted average hedged </w:t>
            </w:r>
            <w:proofErr w:type="gramStart"/>
            <w:r w:rsidRPr="004965A3">
              <w:rPr>
                <w:rFonts w:ascii="Arial" w:eastAsia="Arial" w:hAnsi="Arial" w:cs="Arial"/>
                <w:color w:val="000000"/>
                <w:sz w:val="18"/>
                <w:szCs w:val="18"/>
              </w:rPr>
              <w:t>rate</w:t>
            </w:r>
            <w:proofErr w:type="gramEnd"/>
          </w:p>
          <w:p w14:paraId="28A8A2E1" w14:textId="6457523E" w:rsidR="00C46FBE" w:rsidRPr="004965A3" w:rsidRDefault="00C46FBE" w:rsidP="00C46FBE">
            <w:pP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for the year (per annum)</w:t>
            </w:r>
          </w:p>
        </w:tc>
        <w:tc>
          <w:tcPr>
            <w:tcW w:w="1440" w:type="dxa"/>
            <w:tcBorders>
              <w:top w:val="nil"/>
              <w:left w:val="nil"/>
              <w:bottom w:val="single" w:sz="4" w:space="0" w:color="000000" w:themeColor="text1"/>
              <w:right w:val="nil"/>
            </w:tcBorders>
            <w:shd w:val="clear" w:color="auto" w:fill="FAFAFA"/>
            <w:vAlign w:val="bottom"/>
          </w:tcPr>
          <w:p w14:paraId="687D4D14" w14:textId="5B816472" w:rsidR="00C46FBE" w:rsidRPr="004965A3" w:rsidRDefault="00C46FBE" w:rsidP="00C46FBE">
            <w:pPr>
              <w:tabs>
                <w:tab w:val="center" w:pos="4153"/>
                <w:tab w:val="right" w:pos="8306"/>
              </w:tabs>
              <w:ind w:right="-74"/>
              <w:jc w:val="right"/>
              <w:rPr>
                <w:rFonts w:ascii="Arial" w:eastAsia="Arial" w:hAnsi="Arial" w:cstheme="minorBidi"/>
                <w:color w:val="000000"/>
                <w:sz w:val="18"/>
                <w:szCs w:val="18"/>
                <w:lang w:val="en-US"/>
              </w:rPr>
            </w:pPr>
            <w:r w:rsidRPr="004965A3">
              <w:rPr>
                <w:rFonts w:ascii="Arial" w:eastAsia="Arial" w:hAnsi="Arial" w:cstheme="minorBidi"/>
                <w:color w:val="000000"/>
                <w:sz w:val="18"/>
                <w:szCs w:val="18"/>
              </w:rPr>
              <w:t>3.3%</w:t>
            </w:r>
          </w:p>
        </w:tc>
        <w:tc>
          <w:tcPr>
            <w:tcW w:w="1395" w:type="dxa"/>
            <w:tcBorders>
              <w:top w:val="nil"/>
              <w:left w:val="nil"/>
              <w:bottom w:val="single" w:sz="4" w:space="0" w:color="000000" w:themeColor="text1"/>
              <w:right w:val="nil"/>
            </w:tcBorders>
            <w:vAlign w:val="bottom"/>
          </w:tcPr>
          <w:p w14:paraId="2A02F313" w14:textId="11B9102E" w:rsidR="00C46FBE" w:rsidRPr="004965A3" w:rsidRDefault="00C46FBE" w:rsidP="00C46FBE">
            <w:pPr>
              <w:tabs>
                <w:tab w:val="center" w:pos="4153"/>
                <w:tab w:val="right" w:pos="8306"/>
              </w:tabs>
              <w:ind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3.4%</w:t>
            </w:r>
          </w:p>
        </w:tc>
        <w:tc>
          <w:tcPr>
            <w:tcW w:w="1440" w:type="dxa"/>
            <w:tcBorders>
              <w:top w:val="nil"/>
              <w:left w:val="nil"/>
              <w:bottom w:val="single" w:sz="4" w:space="0" w:color="000000" w:themeColor="text1"/>
              <w:right w:val="nil"/>
            </w:tcBorders>
            <w:shd w:val="clear" w:color="auto" w:fill="FAFAFA"/>
            <w:vAlign w:val="bottom"/>
          </w:tcPr>
          <w:p w14:paraId="4E33EE94" w14:textId="37064217" w:rsidR="00C46FBE" w:rsidRPr="004965A3" w:rsidRDefault="00C46FBE" w:rsidP="00C46FBE">
            <w:pPr>
              <w:tabs>
                <w:tab w:val="center" w:pos="4153"/>
                <w:tab w:val="right" w:pos="8306"/>
              </w:tabs>
              <w:spacing w:line="259" w:lineRule="auto"/>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3.3%</w:t>
            </w:r>
          </w:p>
        </w:tc>
        <w:tc>
          <w:tcPr>
            <w:tcW w:w="1440" w:type="dxa"/>
            <w:tcBorders>
              <w:top w:val="nil"/>
              <w:left w:val="nil"/>
              <w:bottom w:val="single" w:sz="4" w:space="0" w:color="000000" w:themeColor="text1"/>
              <w:right w:val="nil"/>
            </w:tcBorders>
            <w:vAlign w:val="bottom"/>
          </w:tcPr>
          <w:p w14:paraId="395472F7" w14:textId="1E67196D" w:rsidR="00C46FBE" w:rsidRPr="004965A3" w:rsidRDefault="00C46FBE" w:rsidP="00C46FBE">
            <w:pPr>
              <w:tabs>
                <w:tab w:val="center" w:pos="4153"/>
                <w:tab w:val="right" w:pos="8306"/>
              </w:tabs>
              <w:ind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3.4%</w:t>
            </w:r>
          </w:p>
        </w:tc>
      </w:tr>
    </w:tbl>
    <w:p w14:paraId="588C91CC" w14:textId="77777777" w:rsidR="00243AD2" w:rsidRPr="004965A3" w:rsidRDefault="00243AD2">
      <w:pPr>
        <w:rPr>
          <w:rFonts w:cstheme="minorBidi"/>
          <w:cs/>
        </w:rPr>
      </w:pPr>
      <w:r w:rsidRPr="004965A3">
        <w:rPr>
          <w:rFonts w:cstheme="minorBidi"/>
        </w:rPr>
        <w:br w:type="page"/>
      </w:r>
    </w:p>
    <w:tbl>
      <w:tblPr>
        <w:tblW w:w="8883"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123"/>
        <w:gridCol w:w="1440"/>
        <w:gridCol w:w="1440"/>
        <w:gridCol w:w="1440"/>
        <w:gridCol w:w="1440"/>
      </w:tblGrid>
      <w:tr w:rsidR="00536D27" w:rsidRPr="004965A3" w14:paraId="23D3D776" w14:textId="77777777" w:rsidTr="00F834FE">
        <w:tc>
          <w:tcPr>
            <w:tcW w:w="3123" w:type="dxa"/>
            <w:tcBorders>
              <w:top w:val="nil"/>
              <w:left w:val="nil"/>
              <w:bottom w:val="nil"/>
              <w:right w:val="nil"/>
            </w:tcBorders>
            <w:shd w:val="clear" w:color="auto" w:fill="auto"/>
            <w:vAlign w:val="bottom"/>
          </w:tcPr>
          <w:p w14:paraId="1797A8ED" w14:textId="77777777" w:rsidR="00536D27" w:rsidRPr="004965A3" w:rsidRDefault="00536D27" w:rsidP="00E457C1">
            <w:pPr>
              <w:ind w:left="-86" w:right="-72"/>
              <w:jc w:val="left"/>
              <w:rPr>
                <w:rFonts w:ascii="Arial" w:eastAsia="Arial" w:hAnsi="Arial" w:cstheme="minorBidi"/>
                <w:b/>
                <w:sz w:val="18"/>
                <w:szCs w:val="18"/>
              </w:rPr>
            </w:pPr>
          </w:p>
          <w:p w14:paraId="000003CE" w14:textId="10D35CB1" w:rsidR="00E16512" w:rsidRPr="004965A3" w:rsidRDefault="00E16512" w:rsidP="00E457C1">
            <w:pPr>
              <w:ind w:left="-86" w:right="-72"/>
              <w:jc w:val="left"/>
              <w:rPr>
                <w:rFonts w:ascii="Arial" w:eastAsia="Arial" w:hAnsi="Arial" w:cstheme="minorBidi"/>
                <w:b/>
                <w:sz w:val="18"/>
                <w:szCs w:val="18"/>
              </w:rPr>
            </w:pPr>
          </w:p>
        </w:tc>
        <w:tc>
          <w:tcPr>
            <w:tcW w:w="2880" w:type="dxa"/>
            <w:gridSpan w:val="2"/>
            <w:tcBorders>
              <w:left w:val="nil"/>
              <w:right w:val="nil"/>
            </w:tcBorders>
            <w:shd w:val="clear" w:color="auto" w:fill="auto"/>
            <w:vAlign w:val="bottom"/>
          </w:tcPr>
          <w:p w14:paraId="000003CF"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3D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3D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03D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67E67" w:rsidRPr="004965A3" w14:paraId="10FD9805" w14:textId="77777777" w:rsidTr="00F834FE">
        <w:tc>
          <w:tcPr>
            <w:tcW w:w="3123" w:type="dxa"/>
            <w:tcBorders>
              <w:top w:val="nil"/>
              <w:left w:val="nil"/>
              <w:bottom w:val="nil"/>
              <w:right w:val="nil"/>
            </w:tcBorders>
            <w:shd w:val="clear" w:color="auto" w:fill="auto"/>
            <w:vAlign w:val="bottom"/>
          </w:tcPr>
          <w:p w14:paraId="000003D5" w14:textId="643CB7BA" w:rsidR="00567E67" w:rsidRPr="004965A3" w:rsidRDefault="00567E67" w:rsidP="00567E67">
            <w:pPr>
              <w:tabs>
                <w:tab w:val="left" w:pos="2862"/>
              </w:tabs>
              <w:ind w:left="-86"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440" w:type="dxa"/>
            <w:tcBorders>
              <w:left w:val="nil"/>
              <w:right w:val="nil"/>
            </w:tcBorders>
            <w:shd w:val="clear" w:color="auto" w:fill="auto"/>
            <w:vAlign w:val="bottom"/>
          </w:tcPr>
          <w:p w14:paraId="000003D6" w14:textId="189B68D7"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right w:val="nil"/>
            </w:tcBorders>
            <w:shd w:val="clear" w:color="auto" w:fill="auto"/>
            <w:vAlign w:val="bottom"/>
          </w:tcPr>
          <w:p w14:paraId="000003D7" w14:textId="4DEC0CBA"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440" w:type="dxa"/>
            <w:tcBorders>
              <w:left w:val="nil"/>
              <w:right w:val="nil"/>
            </w:tcBorders>
            <w:shd w:val="clear" w:color="auto" w:fill="auto"/>
            <w:vAlign w:val="bottom"/>
          </w:tcPr>
          <w:p w14:paraId="000003D8" w14:textId="6D8ED7CB"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right w:val="nil"/>
            </w:tcBorders>
            <w:shd w:val="clear" w:color="auto" w:fill="auto"/>
            <w:vAlign w:val="bottom"/>
          </w:tcPr>
          <w:p w14:paraId="000003D9" w14:textId="4DF772D1"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67E67" w:rsidRPr="004965A3" w14:paraId="6BBDBC99" w14:textId="77777777" w:rsidTr="00F834FE">
        <w:tc>
          <w:tcPr>
            <w:tcW w:w="3123" w:type="dxa"/>
            <w:tcBorders>
              <w:top w:val="nil"/>
              <w:left w:val="nil"/>
              <w:bottom w:val="nil"/>
              <w:right w:val="nil"/>
            </w:tcBorders>
            <w:shd w:val="clear" w:color="auto" w:fill="auto"/>
            <w:vAlign w:val="bottom"/>
          </w:tcPr>
          <w:p w14:paraId="000003DA" w14:textId="77777777" w:rsidR="00567E67" w:rsidRPr="004965A3" w:rsidRDefault="00567E67" w:rsidP="00567E67">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DB" w14:textId="77777777" w:rsidR="00567E67" w:rsidRPr="004965A3" w:rsidRDefault="00567E67" w:rsidP="00567E6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3DC" w14:textId="77777777" w:rsidR="00567E67" w:rsidRPr="004965A3" w:rsidRDefault="00567E67" w:rsidP="00567E67">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DD" w14:textId="77777777" w:rsidR="00567E67" w:rsidRPr="004965A3" w:rsidRDefault="00567E67" w:rsidP="00567E6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3DE" w14:textId="77777777" w:rsidR="00567E67" w:rsidRPr="004965A3" w:rsidRDefault="00567E67" w:rsidP="00567E67">
            <w:pPr>
              <w:ind w:right="-72"/>
              <w:jc w:val="right"/>
              <w:rPr>
                <w:rFonts w:ascii="Arial" w:eastAsia="Arial" w:hAnsi="Arial" w:cs="Arial"/>
                <w:sz w:val="18"/>
                <w:szCs w:val="18"/>
              </w:rPr>
            </w:pPr>
          </w:p>
        </w:tc>
      </w:tr>
      <w:tr w:rsidR="00567E67" w:rsidRPr="004965A3" w14:paraId="68F9300B" w14:textId="77777777" w:rsidTr="00F834FE">
        <w:tc>
          <w:tcPr>
            <w:tcW w:w="3123" w:type="dxa"/>
            <w:tcBorders>
              <w:top w:val="nil"/>
              <w:left w:val="nil"/>
              <w:bottom w:val="nil"/>
              <w:right w:val="nil"/>
            </w:tcBorders>
            <w:shd w:val="clear" w:color="auto" w:fill="auto"/>
            <w:vAlign w:val="bottom"/>
          </w:tcPr>
          <w:p w14:paraId="000003DF"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Fair value hedge</w:t>
            </w:r>
          </w:p>
        </w:tc>
        <w:tc>
          <w:tcPr>
            <w:tcW w:w="1440" w:type="dxa"/>
            <w:tcBorders>
              <w:top w:val="nil"/>
              <w:left w:val="nil"/>
              <w:bottom w:val="nil"/>
              <w:right w:val="nil"/>
            </w:tcBorders>
            <w:shd w:val="clear" w:color="auto" w:fill="FAFAFA"/>
            <w:vAlign w:val="bottom"/>
          </w:tcPr>
          <w:p w14:paraId="000003E0"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1"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2"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3" w14:textId="77777777" w:rsidR="00567E67" w:rsidRPr="004965A3" w:rsidRDefault="00567E67" w:rsidP="00567E67">
            <w:pPr>
              <w:ind w:right="-72"/>
              <w:jc w:val="right"/>
              <w:rPr>
                <w:rFonts w:ascii="Arial" w:eastAsia="Arial" w:hAnsi="Arial" w:cs="Arial"/>
                <w:sz w:val="18"/>
                <w:szCs w:val="18"/>
              </w:rPr>
            </w:pPr>
          </w:p>
        </w:tc>
      </w:tr>
      <w:tr w:rsidR="00567E67" w:rsidRPr="004965A3" w14:paraId="3AB4F694" w14:textId="77777777" w:rsidTr="00F834FE">
        <w:tc>
          <w:tcPr>
            <w:tcW w:w="3123" w:type="dxa"/>
            <w:tcBorders>
              <w:top w:val="nil"/>
              <w:left w:val="nil"/>
              <w:bottom w:val="nil"/>
              <w:right w:val="nil"/>
            </w:tcBorders>
            <w:shd w:val="clear" w:color="auto" w:fill="auto"/>
            <w:vAlign w:val="bottom"/>
          </w:tcPr>
          <w:p w14:paraId="000003E4"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3E5"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6"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7"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8" w14:textId="77777777" w:rsidR="00567E67" w:rsidRPr="004965A3" w:rsidRDefault="00567E67" w:rsidP="00567E67">
            <w:pPr>
              <w:ind w:right="-72"/>
              <w:jc w:val="right"/>
              <w:rPr>
                <w:rFonts w:ascii="Arial" w:eastAsia="Arial" w:hAnsi="Arial" w:cs="Arial"/>
                <w:sz w:val="18"/>
                <w:szCs w:val="18"/>
              </w:rPr>
            </w:pPr>
          </w:p>
        </w:tc>
      </w:tr>
      <w:tr w:rsidR="00567E67" w:rsidRPr="004965A3" w14:paraId="4B646AC6" w14:textId="77777777" w:rsidTr="00F834FE">
        <w:tc>
          <w:tcPr>
            <w:tcW w:w="3123" w:type="dxa"/>
            <w:tcBorders>
              <w:top w:val="nil"/>
              <w:left w:val="nil"/>
              <w:bottom w:val="nil"/>
              <w:right w:val="nil"/>
            </w:tcBorders>
            <w:shd w:val="clear" w:color="auto" w:fill="auto"/>
            <w:vAlign w:val="bottom"/>
          </w:tcPr>
          <w:p w14:paraId="000003E9"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00003EA"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B"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C"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D" w14:textId="77777777" w:rsidR="00567E67" w:rsidRPr="004965A3" w:rsidRDefault="00567E67" w:rsidP="00567E67">
            <w:pPr>
              <w:ind w:right="-72"/>
              <w:jc w:val="right"/>
              <w:rPr>
                <w:rFonts w:ascii="Arial" w:eastAsia="Arial" w:hAnsi="Arial" w:cs="Arial"/>
                <w:sz w:val="18"/>
                <w:szCs w:val="18"/>
              </w:rPr>
            </w:pPr>
          </w:p>
        </w:tc>
      </w:tr>
      <w:tr w:rsidR="0098044D" w:rsidRPr="004965A3" w14:paraId="6661140E" w14:textId="77777777" w:rsidTr="00F834FE">
        <w:tc>
          <w:tcPr>
            <w:tcW w:w="3123" w:type="dxa"/>
            <w:tcBorders>
              <w:top w:val="nil"/>
              <w:left w:val="nil"/>
              <w:bottom w:val="nil"/>
              <w:right w:val="nil"/>
            </w:tcBorders>
            <w:shd w:val="clear" w:color="auto" w:fill="auto"/>
            <w:vAlign w:val="bottom"/>
          </w:tcPr>
          <w:p w14:paraId="000003EE"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2" w:name="OLE_LINK1"/>
            <w:r w:rsidRPr="004965A3">
              <w:rPr>
                <w:rFonts w:ascii="Arial" w:eastAsia="Arial" w:hAnsi="Arial" w:cs="Arial"/>
                <w:color w:val="000000"/>
                <w:sz w:val="18"/>
                <w:szCs w:val="18"/>
              </w:rPr>
              <w:t xml:space="preserve">Net carrying amount of </w:t>
            </w:r>
            <w:proofErr w:type="gramStart"/>
            <w:r w:rsidRPr="004965A3">
              <w:rPr>
                <w:rFonts w:ascii="Arial" w:eastAsia="Arial" w:hAnsi="Arial" w:cs="Arial"/>
                <w:color w:val="000000"/>
                <w:sz w:val="18"/>
                <w:szCs w:val="18"/>
              </w:rPr>
              <w:t>hedging</w:t>
            </w:r>
            <w:proofErr w:type="gramEnd"/>
            <w:r w:rsidRPr="004965A3">
              <w:rPr>
                <w:rFonts w:ascii="Arial" w:eastAsia="Arial" w:hAnsi="Arial" w:cs="Arial"/>
                <w:color w:val="000000"/>
                <w:sz w:val="18"/>
                <w:szCs w:val="18"/>
              </w:rPr>
              <w:t xml:space="preserve"> </w:t>
            </w:r>
          </w:p>
          <w:p w14:paraId="000003EF"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6D0B27C1" w14:textId="5433EAE0" w:rsidR="0098044D" w:rsidRPr="004965A3" w:rsidRDefault="0098044D" w:rsidP="0098044D">
            <w:pPr>
              <w:ind w:right="-72"/>
              <w:jc w:val="right"/>
              <w:rPr>
                <w:rFonts w:ascii="Arial" w:eastAsia="Arial" w:hAnsi="Arial" w:cs="Browallia New"/>
                <w:sz w:val="18"/>
                <w:szCs w:val="22"/>
                <w:cs/>
                <w:lang w:val="en-US"/>
              </w:rPr>
            </w:pPr>
            <w:r w:rsidRPr="004965A3">
              <w:rPr>
                <w:rFonts w:ascii="Arial" w:eastAsia="Arial" w:hAnsi="Arial" w:cs="Browallia New"/>
                <w:sz w:val="18"/>
                <w:szCs w:val="22"/>
                <w:lang w:val="en-US"/>
              </w:rPr>
              <w:t>(14,977)</w:t>
            </w:r>
          </w:p>
        </w:tc>
        <w:tc>
          <w:tcPr>
            <w:tcW w:w="1440" w:type="dxa"/>
            <w:tcBorders>
              <w:top w:val="nil"/>
              <w:left w:val="nil"/>
              <w:bottom w:val="nil"/>
              <w:right w:val="nil"/>
            </w:tcBorders>
            <w:shd w:val="clear" w:color="auto" w:fill="auto"/>
            <w:vAlign w:val="bottom"/>
          </w:tcPr>
          <w:p w14:paraId="000003F1" w14:textId="4BF465F1"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18,559</w:t>
            </w:r>
          </w:p>
        </w:tc>
        <w:tc>
          <w:tcPr>
            <w:tcW w:w="1440" w:type="dxa"/>
            <w:tcBorders>
              <w:top w:val="nil"/>
              <w:left w:val="nil"/>
              <w:bottom w:val="nil"/>
              <w:right w:val="nil"/>
            </w:tcBorders>
            <w:shd w:val="clear" w:color="auto" w:fill="FAFAFA"/>
            <w:vAlign w:val="bottom"/>
          </w:tcPr>
          <w:p w14:paraId="000003F2" w14:textId="738C5340" w:rsidR="0098044D" w:rsidRPr="004965A3" w:rsidRDefault="0098044D" w:rsidP="0098044D">
            <w:pPr>
              <w:ind w:right="-72"/>
              <w:jc w:val="right"/>
              <w:rPr>
                <w:rFonts w:ascii="Arial" w:eastAsia="Arial" w:hAnsi="Arial" w:cs="Arial"/>
                <w:sz w:val="18"/>
                <w:szCs w:val="18"/>
              </w:rPr>
            </w:pPr>
            <w:r w:rsidRPr="004965A3">
              <w:rPr>
                <w:rFonts w:ascii="Arial" w:eastAsia="Arial" w:hAnsi="Arial" w:cs="Browallia New"/>
                <w:sz w:val="18"/>
                <w:szCs w:val="22"/>
                <w:lang w:val="en-US"/>
              </w:rPr>
              <w:t>(14,977)</w:t>
            </w:r>
          </w:p>
        </w:tc>
        <w:tc>
          <w:tcPr>
            <w:tcW w:w="1440" w:type="dxa"/>
            <w:tcBorders>
              <w:top w:val="nil"/>
              <w:left w:val="nil"/>
              <w:bottom w:val="nil"/>
              <w:right w:val="nil"/>
            </w:tcBorders>
            <w:shd w:val="clear" w:color="auto" w:fill="auto"/>
            <w:vAlign w:val="bottom"/>
          </w:tcPr>
          <w:p w14:paraId="000003F3" w14:textId="75FCB5C3"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18,559</w:t>
            </w:r>
          </w:p>
        </w:tc>
      </w:tr>
      <w:tr w:rsidR="0098044D" w:rsidRPr="004965A3" w14:paraId="354B4D08" w14:textId="77777777" w:rsidTr="00F834FE">
        <w:tc>
          <w:tcPr>
            <w:tcW w:w="3123" w:type="dxa"/>
            <w:tcBorders>
              <w:top w:val="nil"/>
              <w:left w:val="nil"/>
              <w:bottom w:val="nil"/>
              <w:right w:val="nil"/>
            </w:tcBorders>
            <w:shd w:val="clear" w:color="auto" w:fill="auto"/>
            <w:vAlign w:val="bottom"/>
          </w:tcPr>
          <w:p w14:paraId="000003F4"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Notional amount (Thousand AUD)</w:t>
            </w:r>
          </w:p>
        </w:tc>
        <w:tc>
          <w:tcPr>
            <w:tcW w:w="1440" w:type="dxa"/>
            <w:tcBorders>
              <w:top w:val="nil"/>
              <w:left w:val="nil"/>
              <w:bottom w:val="nil"/>
              <w:right w:val="nil"/>
            </w:tcBorders>
            <w:shd w:val="clear" w:color="auto" w:fill="FAFAFA"/>
            <w:vAlign w:val="bottom"/>
          </w:tcPr>
          <w:p w14:paraId="471B62C3" w14:textId="0CD1F7CD" w:rsidR="0098044D" w:rsidRPr="004965A3" w:rsidRDefault="0098044D" w:rsidP="0098044D">
            <w:pPr>
              <w:ind w:right="-198"/>
              <w:jc w:val="right"/>
              <w:rPr>
                <w:rFonts w:ascii="Arial" w:eastAsia="Arial" w:hAnsi="Arial" w:cs="Browallia New"/>
                <w:sz w:val="18"/>
                <w:szCs w:val="22"/>
                <w:lang w:val="en-US"/>
              </w:rPr>
            </w:pPr>
            <w:r w:rsidRPr="004965A3">
              <w:rPr>
                <w:rFonts w:ascii="Arial" w:eastAsia="Arial" w:hAnsi="Arial" w:cs="Arial"/>
                <w:sz w:val="18"/>
                <w:szCs w:val="18"/>
              </w:rPr>
              <w:t>19,00</w:t>
            </w:r>
            <w:r w:rsidR="00C46FBE" w:rsidRPr="004965A3">
              <w:rPr>
                <w:rFonts w:ascii="Arial" w:eastAsia="Arial" w:hAnsi="Arial" w:cs="Arial"/>
                <w:sz w:val="18"/>
                <w:szCs w:val="18"/>
              </w:rPr>
              <w:t>1</w:t>
            </w:r>
            <w:r w:rsidRPr="004965A3">
              <w:rPr>
                <w:rFonts w:ascii="Arial" w:eastAsia="Arial" w:hAnsi="Arial" w:cs="Arial"/>
                <w:sz w:val="18"/>
                <w:szCs w:val="18"/>
              </w:rPr>
              <w:t>1</w:t>
            </w:r>
          </w:p>
        </w:tc>
        <w:tc>
          <w:tcPr>
            <w:tcW w:w="1440" w:type="dxa"/>
            <w:tcBorders>
              <w:top w:val="nil"/>
              <w:left w:val="nil"/>
              <w:bottom w:val="nil"/>
              <w:right w:val="nil"/>
            </w:tcBorders>
            <w:shd w:val="clear" w:color="auto" w:fill="auto"/>
            <w:vAlign w:val="bottom"/>
          </w:tcPr>
          <w:p w14:paraId="000003F6" w14:textId="2EA7831F"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19,001</w:t>
            </w:r>
          </w:p>
        </w:tc>
        <w:tc>
          <w:tcPr>
            <w:tcW w:w="1440" w:type="dxa"/>
            <w:tcBorders>
              <w:top w:val="nil"/>
              <w:left w:val="nil"/>
              <w:bottom w:val="nil"/>
              <w:right w:val="nil"/>
            </w:tcBorders>
            <w:shd w:val="clear" w:color="auto" w:fill="FAFAFA"/>
            <w:vAlign w:val="bottom"/>
          </w:tcPr>
          <w:p w14:paraId="000003F7" w14:textId="6962B742"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19,001</w:t>
            </w:r>
          </w:p>
        </w:tc>
        <w:tc>
          <w:tcPr>
            <w:tcW w:w="1440" w:type="dxa"/>
            <w:tcBorders>
              <w:top w:val="nil"/>
              <w:left w:val="nil"/>
              <w:bottom w:val="nil"/>
              <w:right w:val="nil"/>
            </w:tcBorders>
            <w:shd w:val="clear" w:color="auto" w:fill="auto"/>
            <w:vAlign w:val="bottom"/>
          </w:tcPr>
          <w:p w14:paraId="000003F8" w14:textId="7ED4DF15"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19,001</w:t>
            </w:r>
          </w:p>
        </w:tc>
      </w:tr>
      <w:tr w:rsidR="0098044D" w:rsidRPr="004965A3" w14:paraId="154DAF0B" w14:textId="77777777" w:rsidTr="00F834FE">
        <w:tc>
          <w:tcPr>
            <w:tcW w:w="3123" w:type="dxa"/>
            <w:tcBorders>
              <w:top w:val="nil"/>
              <w:left w:val="nil"/>
              <w:bottom w:val="nil"/>
              <w:right w:val="nil"/>
            </w:tcBorders>
            <w:shd w:val="clear" w:color="auto" w:fill="auto"/>
          </w:tcPr>
          <w:p w14:paraId="000003F9"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tcPr>
          <w:p w14:paraId="58A86870" w14:textId="77777777" w:rsidR="0098044D" w:rsidRPr="004965A3" w:rsidRDefault="0098044D" w:rsidP="0098044D">
            <w:pPr>
              <w:ind w:left="-90" w:right="-72"/>
              <w:jc w:val="right"/>
              <w:rPr>
                <w:rFonts w:ascii="Arial" w:eastAsia="Arial" w:hAnsi="Arial" w:cs="Browallia New"/>
                <w:sz w:val="18"/>
                <w:szCs w:val="22"/>
                <w:lang w:val="en-US"/>
              </w:rPr>
            </w:pPr>
            <w:r w:rsidRPr="004965A3">
              <w:rPr>
                <w:rFonts w:ascii="Arial" w:eastAsia="Arial" w:hAnsi="Arial" w:cs="Browallia New"/>
                <w:sz w:val="18"/>
                <w:szCs w:val="22"/>
                <w:lang w:val="en-US"/>
              </w:rPr>
              <w:t xml:space="preserve">April - </w:t>
            </w:r>
          </w:p>
          <w:p w14:paraId="2F025834" w14:textId="4ABB9E24" w:rsidR="0098044D" w:rsidRPr="004965A3" w:rsidRDefault="0098044D" w:rsidP="0098044D">
            <w:pPr>
              <w:ind w:left="-90" w:right="-72"/>
              <w:jc w:val="right"/>
              <w:rPr>
                <w:rFonts w:ascii="Arial" w:eastAsia="Arial" w:hAnsi="Arial" w:cs="Browallia New"/>
                <w:sz w:val="18"/>
                <w:szCs w:val="22"/>
                <w:lang w:val="en-US"/>
              </w:rPr>
            </w:pPr>
            <w:r w:rsidRPr="004965A3">
              <w:rPr>
                <w:rFonts w:ascii="Arial" w:eastAsia="Arial" w:hAnsi="Arial" w:cs="Arial"/>
                <w:sz w:val="18"/>
                <w:szCs w:val="18"/>
              </w:rPr>
              <w:t>June 202</w:t>
            </w:r>
            <w:r w:rsidR="00AB265E" w:rsidRPr="004965A3">
              <w:rPr>
                <w:rFonts w:ascii="Arial" w:eastAsia="Arial" w:hAnsi="Arial" w:cs="Arial"/>
                <w:sz w:val="18"/>
                <w:szCs w:val="18"/>
              </w:rPr>
              <w:t>4</w:t>
            </w:r>
          </w:p>
        </w:tc>
        <w:tc>
          <w:tcPr>
            <w:tcW w:w="1440" w:type="dxa"/>
            <w:tcBorders>
              <w:top w:val="nil"/>
              <w:left w:val="nil"/>
              <w:bottom w:val="nil"/>
              <w:right w:val="nil"/>
            </w:tcBorders>
            <w:shd w:val="clear" w:color="auto" w:fill="auto"/>
          </w:tcPr>
          <w:p w14:paraId="0F836329" w14:textId="77777777" w:rsidR="0098044D" w:rsidRPr="004965A3" w:rsidRDefault="0098044D" w:rsidP="0098044D">
            <w:pPr>
              <w:ind w:left="-90" w:right="-72"/>
              <w:jc w:val="right"/>
              <w:rPr>
                <w:rFonts w:ascii="Arial" w:eastAsia="Arial" w:hAnsi="Arial" w:cs="Browallia New"/>
                <w:sz w:val="18"/>
                <w:szCs w:val="22"/>
                <w:lang w:val="en-US"/>
              </w:rPr>
            </w:pPr>
            <w:r w:rsidRPr="004965A3">
              <w:rPr>
                <w:rFonts w:ascii="Arial" w:eastAsia="Arial" w:hAnsi="Arial" w:cs="Browallia New"/>
                <w:sz w:val="18"/>
                <w:szCs w:val="22"/>
                <w:lang w:val="en-US"/>
              </w:rPr>
              <w:t xml:space="preserve">April - </w:t>
            </w:r>
          </w:p>
          <w:p w14:paraId="000003FB" w14:textId="3E7FD85D"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June 2023</w:t>
            </w:r>
          </w:p>
        </w:tc>
        <w:tc>
          <w:tcPr>
            <w:tcW w:w="1440" w:type="dxa"/>
            <w:tcBorders>
              <w:top w:val="nil"/>
              <w:left w:val="nil"/>
              <w:bottom w:val="nil"/>
              <w:right w:val="nil"/>
            </w:tcBorders>
            <w:shd w:val="clear" w:color="auto" w:fill="FAFAFA"/>
          </w:tcPr>
          <w:p w14:paraId="0B1D464E" w14:textId="77777777" w:rsidR="0098044D" w:rsidRPr="004965A3" w:rsidRDefault="0098044D" w:rsidP="0098044D">
            <w:pPr>
              <w:ind w:left="-90" w:right="-72"/>
              <w:jc w:val="right"/>
              <w:rPr>
                <w:rFonts w:ascii="Arial" w:eastAsia="Arial" w:hAnsi="Arial" w:cs="Browallia New"/>
                <w:sz w:val="18"/>
                <w:szCs w:val="22"/>
                <w:lang w:val="en-US"/>
              </w:rPr>
            </w:pPr>
            <w:r w:rsidRPr="004965A3">
              <w:rPr>
                <w:rFonts w:ascii="Arial" w:eastAsia="Arial" w:hAnsi="Arial" w:cs="Browallia New"/>
                <w:sz w:val="18"/>
                <w:szCs w:val="22"/>
                <w:lang w:val="en-US"/>
              </w:rPr>
              <w:t xml:space="preserve">April - </w:t>
            </w:r>
          </w:p>
          <w:p w14:paraId="000003FC" w14:textId="3B74E076" w:rsidR="0098044D" w:rsidRPr="004965A3" w:rsidRDefault="0098044D" w:rsidP="0098044D">
            <w:pPr>
              <w:ind w:left="-90" w:right="-72"/>
              <w:jc w:val="right"/>
              <w:rPr>
                <w:rFonts w:ascii="Arial" w:eastAsia="Arial" w:hAnsi="Arial" w:cs="Arial"/>
                <w:sz w:val="18"/>
                <w:szCs w:val="18"/>
              </w:rPr>
            </w:pPr>
            <w:r w:rsidRPr="004965A3">
              <w:rPr>
                <w:rFonts w:ascii="Arial" w:eastAsia="Arial" w:hAnsi="Arial" w:cs="Arial"/>
                <w:sz w:val="18"/>
                <w:szCs w:val="18"/>
              </w:rPr>
              <w:t>June 202</w:t>
            </w:r>
            <w:r w:rsidR="00AB265E" w:rsidRPr="004965A3">
              <w:rPr>
                <w:rFonts w:ascii="Arial" w:eastAsia="Arial" w:hAnsi="Arial" w:cs="Arial"/>
                <w:sz w:val="18"/>
                <w:szCs w:val="18"/>
              </w:rPr>
              <w:t>4</w:t>
            </w:r>
          </w:p>
        </w:tc>
        <w:tc>
          <w:tcPr>
            <w:tcW w:w="1440" w:type="dxa"/>
            <w:tcBorders>
              <w:top w:val="nil"/>
              <w:left w:val="nil"/>
              <w:bottom w:val="nil"/>
              <w:right w:val="nil"/>
            </w:tcBorders>
            <w:shd w:val="clear" w:color="auto" w:fill="auto"/>
          </w:tcPr>
          <w:p w14:paraId="71126A5E" w14:textId="77777777" w:rsidR="0098044D" w:rsidRPr="004965A3" w:rsidRDefault="0098044D" w:rsidP="0098044D">
            <w:pPr>
              <w:ind w:left="-90" w:right="-72"/>
              <w:jc w:val="right"/>
              <w:rPr>
                <w:rFonts w:ascii="Arial" w:eastAsia="Arial" w:hAnsi="Arial" w:cs="Arial"/>
                <w:sz w:val="18"/>
                <w:szCs w:val="18"/>
              </w:rPr>
            </w:pPr>
            <w:r w:rsidRPr="004965A3">
              <w:rPr>
                <w:rFonts w:ascii="Arial" w:eastAsia="Arial" w:hAnsi="Arial" w:cs="Arial"/>
                <w:sz w:val="18"/>
                <w:szCs w:val="18"/>
              </w:rPr>
              <w:t>April -</w:t>
            </w:r>
          </w:p>
          <w:p w14:paraId="000003FD" w14:textId="6A879C78"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June 2023</w:t>
            </w:r>
          </w:p>
        </w:tc>
      </w:tr>
      <w:tr w:rsidR="0098044D" w:rsidRPr="004965A3" w14:paraId="6040F3D0" w14:textId="77777777" w:rsidTr="00F834FE">
        <w:tc>
          <w:tcPr>
            <w:tcW w:w="3123" w:type="dxa"/>
            <w:tcBorders>
              <w:top w:val="nil"/>
              <w:left w:val="nil"/>
              <w:bottom w:val="nil"/>
              <w:right w:val="nil"/>
            </w:tcBorders>
            <w:shd w:val="clear" w:color="auto" w:fill="auto"/>
            <w:vAlign w:val="bottom"/>
          </w:tcPr>
          <w:p w14:paraId="000003FE"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2C71ED9F" w14:textId="4CE21D58"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auto"/>
            <w:vAlign w:val="bottom"/>
          </w:tcPr>
          <w:p w14:paraId="00000400" w14:textId="082A2459"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FAFAFA"/>
            <w:vAlign w:val="bottom"/>
          </w:tcPr>
          <w:p w14:paraId="00000401" w14:textId="2529EA4B"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auto"/>
            <w:vAlign w:val="bottom"/>
          </w:tcPr>
          <w:p w14:paraId="00000402" w14:textId="34121D44"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1:1</w:t>
            </w:r>
          </w:p>
        </w:tc>
      </w:tr>
      <w:tr w:rsidR="0098044D" w:rsidRPr="004965A3" w14:paraId="36D662F5" w14:textId="77777777" w:rsidTr="00F834FE">
        <w:tc>
          <w:tcPr>
            <w:tcW w:w="3123" w:type="dxa"/>
            <w:tcBorders>
              <w:top w:val="nil"/>
              <w:left w:val="nil"/>
              <w:bottom w:val="nil"/>
              <w:right w:val="nil"/>
            </w:tcBorders>
            <w:shd w:val="clear" w:color="auto" w:fill="auto"/>
            <w:vAlign w:val="bottom"/>
          </w:tcPr>
          <w:p w14:paraId="00000403"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w:t>
            </w:r>
            <w:proofErr w:type="gramStart"/>
            <w:r w:rsidRPr="004965A3">
              <w:rPr>
                <w:rFonts w:ascii="Arial" w:eastAsia="Arial" w:hAnsi="Arial" w:cs="Arial"/>
                <w:color w:val="000000"/>
                <w:sz w:val="18"/>
                <w:szCs w:val="18"/>
              </w:rPr>
              <w:t>outstanding</w:t>
            </w:r>
            <w:proofErr w:type="gramEnd"/>
          </w:p>
          <w:p w14:paraId="00000404"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hedging instruments used for </w:t>
            </w:r>
          </w:p>
          <w:p w14:paraId="00000405"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measuring ineffectiveness for </w:t>
            </w:r>
          </w:p>
          <w:p w14:paraId="00000406"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25A82910" w14:textId="23A67BB2" w:rsidR="0098044D" w:rsidRPr="004965A3" w:rsidRDefault="0098044D" w:rsidP="0098044D">
            <w:pPr>
              <w:ind w:right="-72"/>
              <w:jc w:val="right"/>
              <w:rPr>
                <w:rFonts w:ascii="Arial" w:eastAsia="Arial" w:hAnsi="Arial" w:cs="Arial"/>
                <w:sz w:val="18"/>
                <w:szCs w:val="18"/>
              </w:rPr>
            </w:pPr>
            <w:r w:rsidRPr="004965A3">
              <w:rPr>
                <w:rFonts w:ascii="Arial" w:eastAsia="Arial" w:hAnsi="Arial" w:cs="Browallia New"/>
                <w:sz w:val="18"/>
                <w:szCs w:val="22"/>
                <w:lang w:val="en-US"/>
              </w:rPr>
              <w:t>(14,977)</w:t>
            </w:r>
          </w:p>
        </w:tc>
        <w:tc>
          <w:tcPr>
            <w:tcW w:w="1440" w:type="dxa"/>
            <w:tcBorders>
              <w:top w:val="nil"/>
              <w:left w:val="nil"/>
              <w:bottom w:val="nil"/>
              <w:right w:val="nil"/>
            </w:tcBorders>
            <w:shd w:val="clear" w:color="auto" w:fill="auto"/>
            <w:vAlign w:val="bottom"/>
          </w:tcPr>
          <w:p w14:paraId="00000408" w14:textId="31E0C889"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18,559</w:t>
            </w:r>
          </w:p>
        </w:tc>
        <w:tc>
          <w:tcPr>
            <w:tcW w:w="1440" w:type="dxa"/>
            <w:tcBorders>
              <w:top w:val="nil"/>
              <w:left w:val="nil"/>
              <w:bottom w:val="nil"/>
              <w:right w:val="nil"/>
            </w:tcBorders>
            <w:shd w:val="clear" w:color="auto" w:fill="FAFAFA"/>
            <w:vAlign w:val="bottom"/>
          </w:tcPr>
          <w:p w14:paraId="00000409" w14:textId="540E0441" w:rsidR="0098044D" w:rsidRPr="004965A3" w:rsidRDefault="0098044D" w:rsidP="0098044D">
            <w:pPr>
              <w:ind w:right="-72"/>
              <w:jc w:val="right"/>
              <w:rPr>
                <w:rFonts w:ascii="Arial" w:eastAsia="Arial" w:hAnsi="Arial" w:cs="Arial"/>
                <w:sz w:val="18"/>
                <w:szCs w:val="18"/>
              </w:rPr>
            </w:pPr>
            <w:r w:rsidRPr="004965A3">
              <w:rPr>
                <w:rFonts w:ascii="Arial" w:eastAsia="Arial" w:hAnsi="Arial" w:cs="Browallia New"/>
                <w:sz w:val="18"/>
                <w:szCs w:val="22"/>
                <w:lang w:val="en-US"/>
              </w:rPr>
              <w:t>(14,977)</w:t>
            </w:r>
          </w:p>
        </w:tc>
        <w:tc>
          <w:tcPr>
            <w:tcW w:w="1440" w:type="dxa"/>
            <w:tcBorders>
              <w:top w:val="nil"/>
              <w:left w:val="nil"/>
              <w:bottom w:val="nil"/>
              <w:right w:val="nil"/>
            </w:tcBorders>
            <w:shd w:val="clear" w:color="auto" w:fill="auto"/>
            <w:vAlign w:val="bottom"/>
          </w:tcPr>
          <w:p w14:paraId="0000040A" w14:textId="42C08B9E"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18,559</w:t>
            </w:r>
          </w:p>
        </w:tc>
      </w:tr>
      <w:tr w:rsidR="0098044D" w:rsidRPr="004965A3" w14:paraId="599F1629" w14:textId="77777777" w:rsidTr="00F834FE">
        <w:tc>
          <w:tcPr>
            <w:tcW w:w="3123" w:type="dxa"/>
            <w:tcBorders>
              <w:top w:val="nil"/>
              <w:left w:val="nil"/>
              <w:bottom w:val="nil"/>
              <w:right w:val="nil"/>
            </w:tcBorders>
            <w:shd w:val="clear" w:color="auto" w:fill="auto"/>
            <w:vAlign w:val="bottom"/>
          </w:tcPr>
          <w:p w14:paraId="0000040B"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hedged item </w:t>
            </w:r>
            <w:proofErr w:type="gramStart"/>
            <w:r w:rsidRPr="004965A3">
              <w:rPr>
                <w:rFonts w:ascii="Arial" w:eastAsia="Arial" w:hAnsi="Arial" w:cs="Arial"/>
                <w:color w:val="000000"/>
                <w:sz w:val="18"/>
                <w:szCs w:val="18"/>
              </w:rPr>
              <w:t>used</w:t>
            </w:r>
            <w:proofErr w:type="gramEnd"/>
            <w:r w:rsidRPr="004965A3">
              <w:rPr>
                <w:rFonts w:ascii="Arial" w:eastAsia="Arial" w:hAnsi="Arial" w:cs="Arial"/>
                <w:color w:val="000000"/>
                <w:sz w:val="18"/>
                <w:szCs w:val="18"/>
              </w:rPr>
              <w:t xml:space="preserve"> </w:t>
            </w:r>
          </w:p>
          <w:p w14:paraId="7235E6D5"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to determine hedge ineffectiveness    </w:t>
            </w:r>
          </w:p>
          <w:p w14:paraId="0000040C" w14:textId="31929933"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34D576C1" w14:textId="4D61133B"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244,469</w:t>
            </w:r>
          </w:p>
        </w:tc>
        <w:tc>
          <w:tcPr>
            <w:tcW w:w="1440" w:type="dxa"/>
            <w:tcBorders>
              <w:top w:val="nil"/>
              <w:left w:val="nil"/>
              <w:bottom w:val="nil"/>
              <w:right w:val="nil"/>
            </w:tcBorders>
            <w:shd w:val="clear" w:color="auto" w:fill="auto"/>
            <w:vAlign w:val="bottom"/>
          </w:tcPr>
          <w:p w14:paraId="0000040E" w14:textId="40E08B0F"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139,063</w:t>
            </w:r>
          </w:p>
        </w:tc>
        <w:tc>
          <w:tcPr>
            <w:tcW w:w="1440" w:type="dxa"/>
            <w:tcBorders>
              <w:top w:val="nil"/>
              <w:left w:val="nil"/>
              <w:bottom w:val="nil"/>
              <w:right w:val="nil"/>
            </w:tcBorders>
            <w:shd w:val="clear" w:color="auto" w:fill="FAFAFA"/>
            <w:vAlign w:val="bottom"/>
          </w:tcPr>
          <w:p w14:paraId="0000040F" w14:textId="38C6169E"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244,469</w:t>
            </w:r>
          </w:p>
        </w:tc>
        <w:tc>
          <w:tcPr>
            <w:tcW w:w="1440" w:type="dxa"/>
            <w:tcBorders>
              <w:top w:val="nil"/>
              <w:left w:val="nil"/>
              <w:bottom w:val="nil"/>
              <w:right w:val="nil"/>
            </w:tcBorders>
            <w:shd w:val="clear" w:color="auto" w:fill="auto"/>
            <w:vAlign w:val="bottom"/>
          </w:tcPr>
          <w:p w14:paraId="00000410" w14:textId="267677C0"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139,063</w:t>
            </w:r>
          </w:p>
        </w:tc>
      </w:tr>
      <w:tr w:rsidR="0098044D" w:rsidRPr="004965A3" w14:paraId="472215D6" w14:textId="77777777" w:rsidTr="00F834FE">
        <w:tc>
          <w:tcPr>
            <w:tcW w:w="3123" w:type="dxa"/>
            <w:tcBorders>
              <w:top w:val="nil"/>
              <w:left w:val="nil"/>
              <w:bottom w:val="nil"/>
              <w:right w:val="nil"/>
            </w:tcBorders>
            <w:shd w:val="clear" w:color="auto" w:fill="auto"/>
            <w:vAlign w:val="bottom"/>
          </w:tcPr>
          <w:p w14:paraId="00000411"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Accumulated amount of fair value</w:t>
            </w:r>
          </w:p>
          <w:p w14:paraId="00000412"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hedge remaining in the statement of </w:t>
            </w:r>
          </w:p>
          <w:p w14:paraId="00000413"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financial position for hedged items </w:t>
            </w:r>
          </w:p>
          <w:p w14:paraId="00000414"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that have ceased to be adjusted for </w:t>
            </w:r>
          </w:p>
          <w:p w14:paraId="00000415"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 xml:space="preserve">   hedging gain / loss (Thousand Baht)</w:t>
            </w:r>
          </w:p>
        </w:tc>
        <w:tc>
          <w:tcPr>
            <w:tcW w:w="1440" w:type="dxa"/>
            <w:tcBorders>
              <w:top w:val="nil"/>
              <w:left w:val="nil"/>
              <w:bottom w:val="nil"/>
              <w:right w:val="nil"/>
            </w:tcBorders>
            <w:shd w:val="clear" w:color="auto" w:fill="FAFAFA"/>
            <w:vAlign w:val="bottom"/>
          </w:tcPr>
          <w:p w14:paraId="7B836CFB" w14:textId="6AB2D1B9"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244,469</w:t>
            </w:r>
          </w:p>
        </w:tc>
        <w:tc>
          <w:tcPr>
            <w:tcW w:w="1440" w:type="dxa"/>
            <w:tcBorders>
              <w:top w:val="nil"/>
              <w:left w:val="nil"/>
              <w:bottom w:val="nil"/>
              <w:right w:val="nil"/>
            </w:tcBorders>
            <w:shd w:val="clear" w:color="auto" w:fill="auto"/>
            <w:vAlign w:val="bottom"/>
          </w:tcPr>
          <w:p w14:paraId="00000417" w14:textId="17F70EEA"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139,063</w:t>
            </w:r>
          </w:p>
        </w:tc>
        <w:tc>
          <w:tcPr>
            <w:tcW w:w="1440" w:type="dxa"/>
            <w:tcBorders>
              <w:top w:val="nil"/>
              <w:left w:val="nil"/>
              <w:bottom w:val="nil"/>
              <w:right w:val="nil"/>
            </w:tcBorders>
            <w:shd w:val="clear" w:color="auto" w:fill="FAFAFA"/>
            <w:vAlign w:val="bottom"/>
          </w:tcPr>
          <w:p w14:paraId="00000418" w14:textId="225E7F8C"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244,469</w:t>
            </w:r>
          </w:p>
        </w:tc>
        <w:tc>
          <w:tcPr>
            <w:tcW w:w="1440" w:type="dxa"/>
            <w:tcBorders>
              <w:top w:val="nil"/>
              <w:left w:val="nil"/>
              <w:bottom w:val="nil"/>
              <w:right w:val="nil"/>
            </w:tcBorders>
            <w:shd w:val="clear" w:color="auto" w:fill="auto"/>
            <w:vAlign w:val="bottom"/>
          </w:tcPr>
          <w:p w14:paraId="00000419" w14:textId="1608C392"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139,063</w:t>
            </w:r>
          </w:p>
        </w:tc>
      </w:tr>
      <w:tr w:rsidR="0098044D" w:rsidRPr="004965A3" w14:paraId="01AC7EA6" w14:textId="77777777" w:rsidTr="00F834FE">
        <w:tc>
          <w:tcPr>
            <w:tcW w:w="3123" w:type="dxa"/>
            <w:tcBorders>
              <w:top w:val="nil"/>
              <w:left w:val="nil"/>
              <w:bottom w:val="nil"/>
              <w:right w:val="nil"/>
            </w:tcBorders>
            <w:shd w:val="clear" w:color="auto" w:fill="auto"/>
            <w:vAlign w:val="bottom"/>
          </w:tcPr>
          <w:p w14:paraId="0000041A"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Accumulated amount of fair value </w:t>
            </w:r>
          </w:p>
          <w:p w14:paraId="0000041B"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hedge adjustments on the hedged </w:t>
            </w:r>
          </w:p>
          <w:p w14:paraId="0000041C"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item included in the carrying </w:t>
            </w:r>
            <w:proofErr w:type="gramStart"/>
            <w:r w:rsidRPr="004965A3">
              <w:rPr>
                <w:rFonts w:ascii="Arial" w:eastAsia="Arial" w:hAnsi="Arial" w:cs="Arial"/>
                <w:color w:val="000000"/>
                <w:sz w:val="18"/>
                <w:szCs w:val="18"/>
              </w:rPr>
              <w:t>amount</w:t>
            </w:r>
            <w:proofErr w:type="gramEnd"/>
            <w:r w:rsidRPr="004965A3">
              <w:rPr>
                <w:rFonts w:ascii="Arial" w:eastAsia="Arial" w:hAnsi="Arial" w:cs="Arial"/>
                <w:color w:val="000000"/>
                <w:sz w:val="18"/>
                <w:szCs w:val="18"/>
              </w:rPr>
              <w:t xml:space="preserve"> </w:t>
            </w:r>
          </w:p>
          <w:p w14:paraId="48E59F1D"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of the hedged item recognised in </w:t>
            </w:r>
          </w:p>
          <w:p w14:paraId="0000041E" w14:textId="25EF2804"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the statement of financial position  </w:t>
            </w:r>
          </w:p>
          <w:p w14:paraId="0000041F" w14:textId="77777777" w:rsidR="0098044D" w:rsidRPr="004965A3" w:rsidRDefault="0098044D" w:rsidP="0098044D">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rPr>
              <w:t xml:space="preserve">   (Thousand Baht)</w:t>
            </w:r>
          </w:p>
        </w:tc>
        <w:tc>
          <w:tcPr>
            <w:tcW w:w="1440" w:type="dxa"/>
            <w:tcBorders>
              <w:top w:val="nil"/>
              <w:left w:val="nil"/>
              <w:right w:val="nil"/>
            </w:tcBorders>
            <w:shd w:val="clear" w:color="auto" w:fill="FAFAFA"/>
            <w:vAlign w:val="bottom"/>
          </w:tcPr>
          <w:p w14:paraId="522F03AA" w14:textId="407D1C65"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(244,469)</w:t>
            </w:r>
          </w:p>
        </w:tc>
        <w:tc>
          <w:tcPr>
            <w:tcW w:w="1440" w:type="dxa"/>
            <w:tcBorders>
              <w:top w:val="nil"/>
              <w:left w:val="nil"/>
              <w:right w:val="nil"/>
            </w:tcBorders>
            <w:shd w:val="clear" w:color="auto" w:fill="auto"/>
            <w:vAlign w:val="bottom"/>
          </w:tcPr>
          <w:p w14:paraId="00000421" w14:textId="3A604A0A"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(139,063)</w:t>
            </w:r>
          </w:p>
        </w:tc>
        <w:tc>
          <w:tcPr>
            <w:tcW w:w="1440" w:type="dxa"/>
            <w:tcBorders>
              <w:top w:val="nil"/>
              <w:left w:val="nil"/>
              <w:right w:val="nil"/>
            </w:tcBorders>
            <w:shd w:val="clear" w:color="auto" w:fill="FAFAFA"/>
            <w:vAlign w:val="bottom"/>
          </w:tcPr>
          <w:p w14:paraId="00000422" w14:textId="1E4FD0AA"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(244,469)</w:t>
            </w:r>
          </w:p>
        </w:tc>
        <w:tc>
          <w:tcPr>
            <w:tcW w:w="1440" w:type="dxa"/>
            <w:tcBorders>
              <w:top w:val="nil"/>
              <w:left w:val="nil"/>
              <w:right w:val="nil"/>
            </w:tcBorders>
            <w:shd w:val="clear" w:color="auto" w:fill="auto"/>
            <w:vAlign w:val="bottom"/>
          </w:tcPr>
          <w:p w14:paraId="00000423" w14:textId="592D47E2" w:rsidR="0098044D" w:rsidRPr="004965A3" w:rsidRDefault="0098044D" w:rsidP="0098044D">
            <w:pPr>
              <w:ind w:right="-72"/>
              <w:jc w:val="right"/>
              <w:rPr>
                <w:rFonts w:ascii="Arial" w:eastAsia="Arial" w:hAnsi="Arial" w:cs="Arial"/>
                <w:sz w:val="18"/>
                <w:szCs w:val="18"/>
              </w:rPr>
            </w:pPr>
            <w:r w:rsidRPr="004965A3">
              <w:rPr>
                <w:rFonts w:ascii="Arial" w:eastAsia="Arial" w:hAnsi="Arial" w:cs="Arial"/>
                <w:sz w:val="18"/>
                <w:szCs w:val="18"/>
              </w:rPr>
              <w:t>(139,063)</w:t>
            </w:r>
          </w:p>
        </w:tc>
      </w:tr>
      <w:bookmarkEnd w:id="2"/>
    </w:tbl>
    <w:p w14:paraId="0000046A" w14:textId="2C0FDA2B" w:rsidR="00536D27" w:rsidRPr="004965A3" w:rsidRDefault="00536D27">
      <w:pPr>
        <w:pBdr>
          <w:top w:val="nil"/>
          <w:left w:val="nil"/>
          <w:bottom w:val="nil"/>
          <w:right w:val="nil"/>
          <w:between w:val="nil"/>
        </w:pBdr>
        <w:ind w:left="540"/>
        <w:rPr>
          <w:rFonts w:ascii="Arial" w:eastAsia="Arial" w:hAnsi="Arial" w:cs="Arial"/>
          <w:sz w:val="18"/>
          <w:szCs w:val="18"/>
        </w:rPr>
      </w:pPr>
    </w:p>
    <w:tbl>
      <w:tblPr>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003"/>
        <w:gridCol w:w="1440"/>
        <w:gridCol w:w="1440"/>
      </w:tblGrid>
      <w:tr w:rsidR="005B6F03" w:rsidRPr="004965A3" w14:paraId="471CACAE" w14:textId="77777777" w:rsidTr="00F834FE">
        <w:tc>
          <w:tcPr>
            <w:tcW w:w="6003" w:type="dxa"/>
            <w:tcBorders>
              <w:top w:val="nil"/>
              <w:left w:val="nil"/>
              <w:bottom w:val="nil"/>
              <w:right w:val="nil"/>
            </w:tcBorders>
            <w:shd w:val="clear" w:color="auto" w:fill="auto"/>
            <w:vAlign w:val="bottom"/>
          </w:tcPr>
          <w:p w14:paraId="0000046C" w14:textId="77777777" w:rsidR="005B6F03" w:rsidRPr="004965A3" w:rsidRDefault="005B6F03" w:rsidP="00E457C1">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46D" w14:textId="77777777" w:rsidR="005B6F03" w:rsidRPr="004965A3" w:rsidRDefault="005B6F03">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46E" w14:textId="77777777" w:rsidR="005B6F03" w:rsidRPr="004965A3" w:rsidRDefault="005B6F0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67E67" w:rsidRPr="004965A3" w14:paraId="321968D4" w14:textId="77777777" w:rsidTr="00F834FE">
        <w:tc>
          <w:tcPr>
            <w:tcW w:w="6003" w:type="dxa"/>
            <w:tcBorders>
              <w:top w:val="nil"/>
              <w:left w:val="nil"/>
              <w:bottom w:val="nil"/>
              <w:right w:val="nil"/>
            </w:tcBorders>
            <w:shd w:val="clear" w:color="auto" w:fill="auto"/>
            <w:vAlign w:val="bottom"/>
          </w:tcPr>
          <w:p w14:paraId="00000473" w14:textId="19B6151F" w:rsidR="00567E67" w:rsidRPr="004965A3" w:rsidRDefault="00567E67" w:rsidP="00567E67">
            <w:pPr>
              <w:tabs>
                <w:tab w:val="left" w:pos="2862"/>
              </w:tabs>
              <w:ind w:left="-86"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440" w:type="dxa"/>
            <w:tcBorders>
              <w:left w:val="nil"/>
              <w:right w:val="nil"/>
            </w:tcBorders>
            <w:shd w:val="clear" w:color="auto" w:fill="auto"/>
            <w:vAlign w:val="bottom"/>
          </w:tcPr>
          <w:p w14:paraId="00000474" w14:textId="3B65D82F"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right w:val="nil"/>
            </w:tcBorders>
            <w:shd w:val="clear" w:color="auto" w:fill="auto"/>
            <w:vAlign w:val="bottom"/>
          </w:tcPr>
          <w:p w14:paraId="00000475" w14:textId="60E9CC17" w:rsidR="00567E67" w:rsidRPr="004965A3" w:rsidRDefault="00567E67" w:rsidP="00567E67">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67E67" w:rsidRPr="004965A3" w14:paraId="13D749C9" w14:textId="77777777" w:rsidTr="00F834FE">
        <w:tc>
          <w:tcPr>
            <w:tcW w:w="6003" w:type="dxa"/>
            <w:tcBorders>
              <w:top w:val="nil"/>
              <w:left w:val="nil"/>
              <w:bottom w:val="nil"/>
              <w:right w:val="nil"/>
            </w:tcBorders>
            <w:shd w:val="clear" w:color="auto" w:fill="auto"/>
            <w:vAlign w:val="bottom"/>
          </w:tcPr>
          <w:p w14:paraId="00000478" w14:textId="77777777" w:rsidR="00567E67" w:rsidRPr="004965A3" w:rsidRDefault="00567E67" w:rsidP="00567E67">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479" w14:textId="77777777" w:rsidR="00567E67" w:rsidRPr="004965A3" w:rsidRDefault="00567E67" w:rsidP="00567E6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7A" w14:textId="77777777" w:rsidR="00567E67" w:rsidRPr="004965A3" w:rsidRDefault="00567E67" w:rsidP="00567E67">
            <w:pPr>
              <w:ind w:right="-72"/>
              <w:jc w:val="right"/>
              <w:rPr>
                <w:rFonts w:ascii="Arial" w:eastAsia="Arial" w:hAnsi="Arial" w:cs="Arial"/>
                <w:sz w:val="18"/>
                <w:szCs w:val="18"/>
              </w:rPr>
            </w:pPr>
          </w:p>
        </w:tc>
      </w:tr>
      <w:tr w:rsidR="00567E67" w:rsidRPr="004965A3" w14:paraId="45366369" w14:textId="77777777" w:rsidTr="00F834FE">
        <w:tc>
          <w:tcPr>
            <w:tcW w:w="6003" w:type="dxa"/>
            <w:tcBorders>
              <w:top w:val="nil"/>
              <w:left w:val="nil"/>
              <w:bottom w:val="nil"/>
              <w:right w:val="nil"/>
            </w:tcBorders>
            <w:shd w:val="clear" w:color="auto" w:fill="auto"/>
            <w:vAlign w:val="bottom"/>
          </w:tcPr>
          <w:p w14:paraId="0000047D"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Net investment hedge</w:t>
            </w:r>
          </w:p>
        </w:tc>
        <w:tc>
          <w:tcPr>
            <w:tcW w:w="1440" w:type="dxa"/>
            <w:tcBorders>
              <w:top w:val="nil"/>
              <w:left w:val="nil"/>
              <w:bottom w:val="nil"/>
              <w:right w:val="nil"/>
            </w:tcBorders>
            <w:shd w:val="clear" w:color="auto" w:fill="FAFAFA"/>
            <w:vAlign w:val="bottom"/>
          </w:tcPr>
          <w:p w14:paraId="0000047E"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7F" w14:textId="77777777" w:rsidR="00567E67" w:rsidRPr="004965A3" w:rsidRDefault="00567E67" w:rsidP="00567E67">
            <w:pPr>
              <w:ind w:right="-72"/>
              <w:jc w:val="right"/>
              <w:rPr>
                <w:rFonts w:ascii="Arial" w:eastAsia="Arial" w:hAnsi="Arial" w:cs="Arial"/>
                <w:sz w:val="18"/>
                <w:szCs w:val="18"/>
              </w:rPr>
            </w:pPr>
          </w:p>
        </w:tc>
      </w:tr>
      <w:tr w:rsidR="00567E67" w:rsidRPr="004965A3" w14:paraId="5290803F" w14:textId="77777777" w:rsidTr="00F834FE">
        <w:tc>
          <w:tcPr>
            <w:tcW w:w="6003" w:type="dxa"/>
            <w:tcBorders>
              <w:top w:val="nil"/>
              <w:left w:val="nil"/>
              <w:bottom w:val="nil"/>
              <w:right w:val="nil"/>
            </w:tcBorders>
            <w:shd w:val="clear" w:color="auto" w:fill="auto"/>
            <w:vAlign w:val="bottom"/>
          </w:tcPr>
          <w:p w14:paraId="00000482" w14:textId="77777777" w:rsidR="00567E67" w:rsidRPr="004965A3" w:rsidRDefault="00567E67" w:rsidP="00567E67">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483"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84" w14:textId="77777777" w:rsidR="00567E67" w:rsidRPr="004965A3" w:rsidRDefault="00567E67" w:rsidP="00567E67">
            <w:pPr>
              <w:ind w:right="-72"/>
              <w:jc w:val="right"/>
              <w:rPr>
                <w:rFonts w:ascii="Arial" w:eastAsia="Arial" w:hAnsi="Arial" w:cs="Arial"/>
                <w:sz w:val="18"/>
                <w:szCs w:val="18"/>
              </w:rPr>
            </w:pPr>
          </w:p>
        </w:tc>
      </w:tr>
      <w:tr w:rsidR="003F28F6" w:rsidRPr="004965A3" w14:paraId="10FED951" w14:textId="77777777" w:rsidTr="00F834FE">
        <w:tc>
          <w:tcPr>
            <w:tcW w:w="6003" w:type="dxa"/>
            <w:tcBorders>
              <w:top w:val="nil"/>
              <w:left w:val="nil"/>
              <w:bottom w:val="nil"/>
              <w:right w:val="nil"/>
            </w:tcBorders>
            <w:shd w:val="clear" w:color="auto" w:fill="auto"/>
            <w:vAlign w:val="bottom"/>
          </w:tcPr>
          <w:p w14:paraId="75E5860E" w14:textId="5D5EBBD8"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4965A3">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154C38C" w14:textId="77777777" w:rsidR="003F28F6" w:rsidRPr="004965A3" w:rsidRDefault="003F28F6" w:rsidP="003F28F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2BDE7A19" w14:textId="77777777" w:rsidR="003F28F6" w:rsidRPr="004965A3" w:rsidRDefault="003F28F6" w:rsidP="003F28F6">
            <w:pPr>
              <w:ind w:right="-72"/>
              <w:jc w:val="right"/>
              <w:rPr>
                <w:rFonts w:ascii="Arial" w:eastAsia="Arial" w:hAnsi="Arial" w:cs="Arial"/>
                <w:sz w:val="18"/>
                <w:szCs w:val="18"/>
              </w:rPr>
            </w:pPr>
          </w:p>
        </w:tc>
      </w:tr>
      <w:tr w:rsidR="003F28F6" w:rsidRPr="004965A3" w14:paraId="0C94C735" w14:textId="77777777" w:rsidTr="00F834FE">
        <w:tc>
          <w:tcPr>
            <w:tcW w:w="6003" w:type="dxa"/>
            <w:tcBorders>
              <w:top w:val="nil"/>
              <w:left w:val="nil"/>
              <w:bottom w:val="nil"/>
              <w:right w:val="nil"/>
            </w:tcBorders>
            <w:shd w:val="clear" w:color="auto" w:fill="auto"/>
            <w:vAlign w:val="bottom"/>
          </w:tcPr>
          <w:p w14:paraId="00000488" w14:textId="136FA07A"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3" w:name="OLE_LINK2"/>
            <w:r w:rsidRPr="004965A3">
              <w:rPr>
                <w:rFonts w:ascii="Arial" w:eastAsia="Arial" w:hAnsi="Arial" w:cs="Arial"/>
                <w:color w:val="000000"/>
                <w:sz w:val="18"/>
                <w:szCs w:val="18"/>
              </w:rPr>
              <w:t xml:space="preserve">Net carrying </w:t>
            </w:r>
            <w:proofErr w:type="gramStart"/>
            <w:r w:rsidRPr="004965A3">
              <w:rPr>
                <w:rFonts w:ascii="Arial" w:eastAsia="Arial" w:hAnsi="Arial" w:cs="Arial"/>
                <w:color w:val="000000"/>
                <w:sz w:val="18"/>
                <w:szCs w:val="18"/>
              </w:rPr>
              <w:t>amount</w:t>
            </w:r>
            <w:proofErr w:type="gramEnd"/>
            <w:r w:rsidRPr="004965A3">
              <w:rPr>
                <w:rFonts w:ascii="Arial" w:eastAsia="Arial" w:hAnsi="Arial" w:cs="Arial"/>
                <w:color w:val="000000"/>
                <w:sz w:val="18"/>
                <w:szCs w:val="18"/>
              </w:rPr>
              <w:t xml:space="preserve"> of hedging instruments (Thousand Baht)</w:t>
            </w:r>
          </w:p>
        </w:tc>
        <w:tc>
          <w:tcPr>
            <w:tcW w:w="1440" w:type="dxa"/>
            <w:tcBorders>
              <w:top w:val="nil"/>
              <w:left w:val="nil"/>
              <w:bottom w:val="nil"/>
              <w:right w:val="nil"/>
            </w:tcBorders>
            <w:shd w:val="clear" w:color="auto" w:fill="FAFAFA"/>
            <w:vAlign w:val="bottom"/>
          </w:tcPr>
          <w:p w14:paraId="00000489" w14:textId="22B971FA"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606,223</w:t>
            </w:r>
          </w:p>
        </w:tc>
        <w:tc>
          <w:tcPr>
            <w:tcW w:w="1440" w:type="dxa"/>
            <w:tcBorders>
              <w:top w:val="nil"/>
              <w:left w:val="nil"/>
              <w:bottom w:val="nil"/>
              <w:right w:val="nil"/>
            </w:tcBorders>
            <w:shd w:val="clear" w:color="auto" w:fill="auto"/>
            <w:vAlign w:val="bottom"/>
          </w:tcPr>
          <w:p w14:paraId="0000048A" w14:textId="240A79E0"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922,584</w:t>
            </w:r>
          </w:p>
        </w:tc>
      </w:tr>
      <w:tr w:rsidR="003F28F6" w:rsidRPr="004965A3" w14:paraId="42AAF952" w14:textId="77777777" w:rsidTr="00F834FE">
        <w:tc>
          <w:tcPr>
            <w:tcW w:w="6003" w:type="dxa"/>
            <w:tcBorders>
              <w:top w:val="nil"/>
              <w:left w:val="nil"/>
              <w:bottom w:val="nil"/>
              <w:right w:val="nil"/>
            </w:tcBorders>
            <w:shd w:val="clear" w:color="auto" w:fill="auto"/>
            <w:vAlign w:val="bottom"/>
          </w:tcPr>
          <w:p w14:paraId="0000048D" w14:textId="77777777"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Notional amount (Thousand EUR)</w:t>
            </w:r>
          </w:p>
        </w:tc>
        <w:tc>
          <w:tcPr>
            <w:tcW w:w="1440" w:type="dxa"/>
            <w:tcBorders>
              <w:top w:val="nil"/>
              <w:left w:val="nil"/>
              <w:bottom w:val="nil"/>
              <w:right w:val="nil"/>
            </w:tcBorders>
            <w:shd w:val="clear" w:color="auto" w:fill="FAFAFA"/>
            <w:vAlign w:val="bottom"/>
          </w:tcPr>
          <w:p w14:paraId="0000048E" w14:textId="0F725F45"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180,000</w:t>
            </w:r>
          </w:p>
        </w:tc>
        <w:tc>
          <w:tcPr>
            <w:tcW w:w="1440" w:type="dxa"/>
            <w:tcBorders>
              <w:top w:val="nil"/>
              <w:left w:val="nil"/>
              <w:bottom w:val="nil"/>
              <w:right w:val="nil"/>
            </w:tcBorders>
            <w:vAlign w:val="bottom"/>
          </w:tcPr>
          <w:p w14:paraId="0000048F" w14:textId="2973DCEB"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180,000</w:t>
            </w:r>
          </w:p>
        </w:tc>
      </w:tr>
      <w:tr w:rsidR="003F28F6" w:rsidRPr="004965A3" w14:paraId="342B9A0E" w14:textId="77777777" w:rsidTr="00F834FE">
        <w:tc>
          <w:tcPr>
            <w:tcW w:w="6003" w:type="dxa"/>
            <w:tcBorders>
              <w:top w:val="nil"/>
              <w:left w:val="nil"/>
              <w:bottom w:val="nil"/>
              <w:right w:val="nil"/>
            </w:tcBorders>
            <w:shd w:val="clear" w:color="auto" w:fill="auto"/>
            <w:vAlign w:val="bottom"/>
          </w:tcPr>
          <w:p w14:paraId="38EB4A33" w14:textId="77777777"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Maturity date</w:t>
            </w:r>
          </w:p>
          <w:p w14:paraId="00000492" w14:textId="23BA30B5"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93" w14:textId="536CB6D1"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November 2024 - October 2026</w:t>
            </w:r>
          </w:p>
        </w:tc>
        <w:tc>
          <w:tcPr>
            <w:tcW w:w="1440" w:type="dxa"/>
            <w:tcBorders>
              <w:top w:val="nil"/>
              <w:left w:val="nil"/>
              <w:bottom w:val="nil"/>
              <w:right w:val="nil"/>
            </w:tcBorders>
            <w:vAlign w:val="bottom"/>
          </w:tcPr>
          <w:p w14:paraId="00000494" w14:textId="55136DB5"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November 2024 - October 2026</w:t>
            </w:r>
          </w:p>
        </w:tc>
      </w:tr>
      <w:tr w:rsidR="003F28F6" w:rsidRPr="004965A3" w14:paraId="07C1C7B5" w14:textId="77777777" w:rsidTr="00F834FE">
        <w:tc>
          <w:tcPr>
            <w:tcW w:w="6003" w:type="dxa"/>
            <w:tcBorders>
              <w:top w:val="nil"/>
              <w:left w:val="nil"/>
              <w:bottom w:val="nil"/>
              <w:right w:val="nil"/>
            </w:tcBorders>
            <w:shd w:val="clear" w:color="auto" w:fill="auto"/>
            <w:vAlign w:val="bottom"/>
          </w:tcPr>
          <w:p w14:paraId="00000497" w14:textId="77777777"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498" w14:textId="12EE454F"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499" w14:textId="5CF9F2AB"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1:1</w:t>
            </w:r>
          </w:p>
        </w:tc>
      </w:tr>
      <w:tr w:rsidR="003F28F6" w:rsidRPr="004965A3" w14:paraId="30171C35" w14:textId="77777777" w:rsidTr="00F834FE">
        <w:tc>
          <w:tcPr>
            <w:tcW w:w="6003" w:type="dxa"/>
            <w:tcBorders>
              <w:top w:val="nil"/>
              <w:left w:val="nil"/>
              <w:bottom w:val="nil"/>
              <w:right w:val="nil"/>
            </w:tcBorders>
            <w:shd w:val="clear" w:color="auto" w:fill="auto"/>
            <w:vAlign w:val="bottom"/>
          </w:tcPr>
          <w:p w14:paraId="0000049D" w14:textId="5C3A65CA"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outstanding hedging instruments used for </w:t>
            </w:r>
          </w:p>
          <w:p w14:paraId="0000049F" w14:textId="31BC014E"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measuring ineffectiveness for the year (Thousand Baht)</w:t>
            </w:r>
          </w:p>
        </w:tc>
        <w:tc>
          <w:tcPr>
            <w:tcW w:w="1440" w:type="dxa"/>
            <w:tcBorders>
              <w:top w:val="nil"/>
              <w:left w:val="nil"/>
              <w:bottom w:val="nil"/>
              <w:right w:val="nil"/>
            </w:tcBorders>
            <w:shd w:val="clear" w:color="auto" w:fill="FAFAFA"/>
            <w:vAlign w:val="bottom"/>
          </w:tcPr>
          <w:p w14:paraId="000004A0" w14:textId="36566C9C" w:rsidR="003F28F6" w:rsidRPr="004965A3" w:rsidRDefault="008977A1" w:rsidP="003F28F6">
            <w:pPr>
              <w:ind w:right="-72"/>
              <w:jc w:val="right"/>
              <w:rPr>
                <w:rFonts w:ascii="Arial" w:eastAsia="Arial" w:hAnsi="Arial" w:cs="Arial"/>
                <w:sz w:val="18"/>
                <w:szCs w:val="18"/>
              </w:rPr>
            </w:pPr>
            <w:r w:rsidRPr="004965A3">
              <w:rPr>
                <w:rFonts w:ascii="Arial" w:eastAsia="Arial" w:hAnsi="Arial" w:cs="Arial"/>
                <w:sz w:val="18"/>
                <w:szCs w:val="18"/>
              </w:rPr>
              <w:t>(</w:t>
            </w:r>
            <w:r w:rsidR="003F28F6" w:rsidRPr="004965A3">
              <w:rPr>
                <w:rFonts w:ascii="Arial" w:eastAsia="Arial" w:hAnsi="Arial" w:cs="Arial"/>
                <w:sz w:val="18"/>
                <w:szCs w:val="18"/>
              </w:rPr>
              <w:t>316,362</w:t>
            </w:r>
            <w:r w:rsidRPr="004965A3">
              <w:rPr>
                <w:rFonts w:ascii="Arial" w:eastAsia="Arial" w:hAnsi="Arial" w:cs="Arial"/>
                <w:sz w:val="18"/>
                <w:szCs w:val="18"/>
              </w:rPr>
              <w:t>)</w:t>
            </w:r>
          </w:p>
        </w:tc>
        <w:tc>
          <w:tcPr>
            <w:tcW w:w="1440" w:type="dxa"/>
            <w:tcBorders>
              <w:top w:val="nil"/>
              <w:left w:val="nil"/>
              <w:bottom w:val="nil"/>
              <w:right w:val="nil"/>
            </w:tcBorders>
            <w:vAlign w:val="bottom"/>
          </w:tcPr>
          <w:p w14:paraId="000004A1" w14:textId="44949FD5" w:rsidR="003F28F6" w:rsidRPr="004965A3" w:rsidRDefault="003F28F6" w:rsidP="003F28F6">
            <w:pPr>
              <w:ind w:right="-72"/>
              <w:jc w:val="right"/>
              <w:rPr>
                <w:rFonts w:ascii="Arial" w:eastAsia="Arial" w:hAnsi="Arial" w:cs="Arial"/>
                <w:sz w:val="18"/>
                <w:szCs w:val="18"/>
              </w:rPr>
            </w:pPr>
            <w:r w:rsidRPr="004965A3">
              <w:rPr>
                <w:rFonts w:ascii="Arial" w:eastAsia="Arial" w:hAnsi="Arial" w:cs="Browallia New"/>
                <w:sz w:val="18"/>
                <w:szCs w:val="22"/>
              </w:rPr>
              <w:t>707</w:t>
            </w:r>
            <w:r w:rsidRPr="004965A3">
              <w:rPr>
                <w:rFonts w:ascii="Arial" w:eastAsia="Arial" w:hAnsi="Arial" w:cs="Arial"/>
                <w:sz w:val="18"/>
                <w:szCs w:val="18"/>
              </w:rPr>
              <w:t>,455</w:t>
            </w:r>
          </w:p>
        </w:tc>
      </w:tr>
      <w:tr w:rsidR="003F28F6" w:rsidRPr="004965A3" w14:paraId="01A1F29A" w14:textId="77777777" w:rsidTr="00F834FE">
        <w:tc>
          <w:tcPr>
            <w:tcW w:w="6003" w:type="dxa"/>
            <w:tcBorders>
              <w:top w:val="nil"/>
              <w:left w:val="nil"/>
              <w:bottom w:val="nil"/>
              <w:right w:val="nil"/>
            </w:tcBorders>
            <w:shd w:val="clear" w:color="auto" w:fill="auto"/>
            <w:vAlign w:val="bottom"/>
          </w:tcPr>
          <w:p w14:paraId="7A95393B" w14:textId="72F2513E"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hedged item used to </w:t>
            </w:r>
            <w:proofErr w:type="gramStart"/>
            <w:r w:rsidRPr="004965A3">
              <w:rPr>
                <w:rFonts w:ascii="Arial" w:eastAsia="Arial" w:hAnsi="Arial" w:cs="Arial"/>
                <w:color w:val="000000"/>
                <w:sz w:val="18"/>
                <w:szCs w:val="18"/>
              </w:rPr>
              <w:t>determine</w:t>
            </w:r>
            <w:proofErr w:type="gramEnd"/>
            <w:r w:rsidRPr="004965A3">
              <w:rPr>
                <w:rFonts w:ascii="Arial" w:eastAsia="Arial" w:hAnsi="Arial" w:cs="Arial"/>
                <w:color w:val="000000"/>
                <w:sz w:val="18"/>
                <w:szCs w:val="18"/>
              </w:rPr>
              <w:t xml:space="preserve"> </w:t>
            </w:r>
          </w:p>
          <w:p w14:paraId="000004A5" w14:textId="5523BA92" w:rsidR="003F28F6" w:rsidRPr="004965A3" w:rsidRDefault="003F28F6" w:rsidP="003F28F6">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r w:rsidR="001C0E55" w:rsidRPr="004965A3">
              <w:rPr>
                <w:rFonts w:ascii="Arial" w:eastAsia="Arial" w:hAnsi="Arial" w:cs="Arial"/>
                <w:color w:val="000000"/>
                <w:sz w:val="18"/>
                <w:szCs w:val="18"/>
              </w:rPr>
              <w:t xml:space="preserve">hedge ineffectiveness </w:t>
            </w:r>
            <w:r w:rsidRPr="004965A3">
              <w:rPr>
                <w:rFonts w:ascii="Arial" w:eastAsia="Arial" w:hAnsi="Arial" w:cs="Arial"/>
                <w:color w:val="000000"/>
                <w:sz w:val="18"/>
                <w:szCs w:val="18"/>
              </w:rPr>
              <w:t>for the year (Thousand Baht)</w:t>
            </w:r>
          </w:p>
        </w:tc>
        <w:tc>
          <w:tcPr>
            <w:tcW w:w="1440" w:type="dxa"/>
            <w:tcBorders>
              <w:top w:val="nil"/>
              <w:left w:val="nil"/>
              <w:right w:val="nil"/>
            </w:tcBorders>
            <w:shd w:val="clear" w:color="auto" w:fill="FAFAFA"/>
            <w:vAlign w:val="bottom"/>
          </w:tcPr>
          <w:p w14:paraId="000004A6" w14:textId="7BFA1072"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316,362</w:t>
            </w:r>
          </w:p>
        </w:tc>
        <w:tc>
          <w:tcPr>
            <w:tcW w:w="1440" w:type="dxa"/>
            <w:tcBorders>
              <w:top w:val="nil"/>
              <w:left w:val="nil"/>
              <w:right w:val="nil"/>
            </w:tcBorders>
            <w:vAlign w:val="bottom"/>
          </w:tcPr>
          <w:p w14:paraId="000004A7" w14:textId="51B928E1" w:rsidR="003F28F6" w:rsidRPr="004965A3" w:rsidRDefault="003F28F6" w:rsidP="003F28F6">
            <w:pPr>
              <w:ind w:right="-72"/>
              <w:jc w:val="right"/>
              <w:rPr>
                <w:rFonts w:ascii="Arial" w:eastAsia="Arial" w:hAnsi="Arial" w:cs="Arial"/>
                <w:sz w:val="18"/>
                <w:szCs w:val="18"/>
              </w:rPr>
            </w:pPr>
            <w:r w:rsidRPr="004965A3">
              <w:rPr>
                <w:rFonts w:ascii="Arial" w:eastAsia="Arial" w:hAnsi="Arial" w:cs="Arial"/>
                <w:sz w:val="18"/>
                <w:szCs w:val="18"/>
              </w:rPr>
              <w:t>(707,455)</w:t>
            </w:r>
          </w:p>
        </w:tc>
      </w:tr>
      <w:bookmarkEnd w:id="3"/>
    </w:tbl>
    <w:p w14:paraId="000004AA" w14:textId="3CD2B5A4" w:rsidR="00C46FBE" w:rsidRPr="004965A3" w:rsidRDefault="00C46FBE" w:rsidP="00E457C1">
      <w:pPr>
        <w:ind w:left="547"/>
        <w:rPr>
          <w:rFonts w:ascii="Arial" w:eastAsia="Arial" w:hAnsi="Arial" w:cs="Arial"/>
          <w:sz w:val="18"/>
          <w:szCs w:val="18"/>
          <w:u w:val="single"/>
        </w:rPr>
      </w:pPr>
      <w:r w:rsidRPr="004965A3">
        <w:rPr>
          <w:rFonts w:ascii="Arial" w:eastAsia="Arial" w:hAnsi="Arial" w:cs="Arial"/>
          <w:sz w:val="18"/>
          <w:szCs w:val="18"/>
          <w:u w:val="single"/>
        </w:rPr>
        <w:br w:type="page"/>
      </w:r>
    </w:p>
    <w:p w14:paraId="000004AB"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cs/>
        </w:rPr>
      </w:pPr>
      <w:r w:rsidRPr="004965A3">
        <w:rPr>
          <w:rFonts w:ascii="Arial" w:eastAsia="Arial" w:hAnsi="Arial" w:cs="Arial"/>
          <w:sz w:val="18"/>
          <w:szCs w:val="18"/>
          <w:u w:val="single"/>
        </w:rPr>
        <w:lastRenderedPageBreak/>
        <w:t>Sensitivity</w:t>
      </w:r>
    </w:p>
    <w:p w14:paraId="000004AC"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4AD" w14:textId="71E3CC81"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 and Euro and the impact on other components of equity arises from foreign forward exchange contracts designated as </w:t>
      </w:r>
      <w:r w:rsidR="00E457C1" w:rsidRPr="004965A3">
        <w:rPr>
          <w:rFonts w:ascii="Arial" w:eastAsia="Arial" w:hAnsi="Arial" w:cs="Arial"/>
          <w:sz w:val="18"/>
          <w:szCs w:val="18"/>
        </w:rPr>
        <w:br/>
      </w:r>
      <w:r w:rsidRPr="004965A3">
        <w:rPr>
          <w:rFonts w:ascii="Arial" w:eastAsia="Arial" w:hAnsi="Arial" w:cs="Arial"/>
          <w:sz w:val="18"/>
          <w:szCs w:val="18"/>
        </w:rPr>
        <w:t>cash flow hedges.</w:t>
      </w:r>
    </w:p>
    <w:p w14:paraId="000004AE"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53"/>
        <w:gridCol w:w="1440"/>
        <w:gridCol w:w="1584"/>
        <w:gridCol w:w="1440"/>
        <w:gridCol w:w="1584"/>
      </w:tblGrid>
      <w:tr w:rsidR="00536D27" w:rsidRPr="004965A3" w14:paraId="3CE4AD27" w14:textId="77777777" w:rsidTr="67B67084">
        <w:tc>
          <w:tcPr>
            <w:tcW w:w="2853" w:type="dxa"/>
            <w:tcBorders>
              <w:top w:val="nil"/>
              <w:left w:val="nil"/>
              <w:bottom w:val="nil"/>
              <w:right w:val="nil"/>
            </w:tcBorders>
            <w:shd w:val="clear" w:color="auto" w:fill="auto"/>
          </w:tcPr>
          <w:p w14:paraId="000004AF" w14:textId="77777777" w:rsidR="00536D27" w:rsidRPr="004965A3" w:rsidRDefault="00536D27">
            <w:pPr>
              <w:ind w:left="-101" w:right="-72"/>
              <w:jc w:val="left"/>
              <w:rPr>
                <w:rFonts w:ascii="Arial" w:eastAsia="Arial" w:hAnsi="Arial" w:cs="Arial"/>
                <w:b/>
                <w:sz w:val="18"/>
                <w:szCs w:val="18"/>
              </w:rPr>
            </w:pPr>
          </w:p>
        </w:tc>
        <w:tc>
          <w:tcPr>
            <w:tcW w:w="3024" w:type="dxa"/>
            <w:gridSpan w:val="2"/>
            <w:tcBorders>
              <w:left w:val="nil"/>
              <w:right w:val="nil"/>
            </w:tcBorders>
            <w:shd w:val="clear" w:color="auto" w:fill="auto"/>
          </w:tcPr>
          <w:p w14:paraId="000004B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4B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3024" w:type="dxa"/>
            <w:gridSpan w:val="2"/>
            <w:tcBorders>
              <w:left w:val="nil"/>
              <w:right w:val="nil"/>
            </w:tcBorders>
            <w:shd w:val="clear" w:color="auto" w:fill="auto"/>
          </w:tcPr>
          <w:p w14:paraId="000004B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04B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2BD37548" w14:textId="77777777" w:rsidTr="67B67084">
        <w:tc>
          <w:tcPr>
            <w:tcW w:w="2853" w:type="dxa"/>
            <w:tcBorders>
              <w:top w:val="nil"/>
              <w:left w:val="nil"/>
              <w:bottom w:val="nil"/>
              <w:right w:val="nil"/>
            </w:tcBorders>
            <w:shd w:val="clear" w:color="auto" w:fill="auto"/>
          </w:tcPr>
          <w:p w14:paraId="000004B6" w14:textId="77777777" w:rsidR="00536D27" w:rsidRPr="004965A3" w:rsidRDefault="00536D27">
            <w:pPr>
              <w:tabs>
                <w:tab w:val="left" w:pos="2862"/>
              </w:tabs>
              <w:ind w:left="-101" w:right="-72"/>
              <w:jc w:val="lef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B7"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Impact to </w:t>
            </w:r>
          </w:p>
          <w:p w14:paraId="000004B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net profit</w:t>
            </w:r>
          </w:p>
        </w:tc>
        <w:tc>
          <w:tcPr>
            <w:tcW w:w="1584" w:type="dxa"/>
            <w:tcBorders>
              <w:left w:val="nil"/>
              <w:bottom w:val="nil"/>
              <w:right w:val="nil"/>
            </w:tcBorders>
            <w:shd w:val="clear" w:color="auto" w:fill="auto"/>
            <w:vAlign w:val="bottom"/>
          </w:tcPr>
          <w:p w14:paraId="000004B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Impact to other components </w:t>
            </w:r>
          </w:p>
          <w:p w14:paraId="000004BA"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of equity</w:t>
            </w:r>
          </w:p>
        </w:tc>
        <w:tc>
          <w:tcPr>
            <w:tcW w:w="1440" w:type="dxa"/>
            <w:tcBorders>
              <w:left w:val="nil"/>
              <w:bottom w:val="nil"/>
              <w:right w:val="nil"/>
            </w:tcBorders>
            <w:shd w:val="clear" w:color="auto" w:fill="auto"/>
            <w:vAlign w:val="bottom"/>
          </w:tcPr>
          <w:p w14:paraId="000004BB"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Impact to </w:t>
            </w:r>
          </w:p>
          <w:p w14:paraId="000004BC"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net profit</w:t>
            </w:r>
          </w:p>
        </w:tc>
        <w:tc>
          <w:tcPr>
            <w:tcW w:w="1584" w:type="dxa"/>
            <w:tcBorders>
              <w:left w:val="nil"/>
              <w:bottom w:val="nil"/>
              <w:right w:val="nil"/>
            </w:tcBorders>
            <w:shd w:val="clear" w:color="auto" w:fill="auto"/>
            <w:vAlign w:val="bottom"/>
          </w:tcPr>
          <w:p w14:paraId="000004BD" w14:textId="77777777" w:rsidR="00536D27" w:rsidRPr="004965A3" w:rsidRDefault="00B86779">
            <w:pPr>
              <w:ind w:left="-95" w:right="-72"/>
              <w:jc w:val="right"/>
              <w:rPr>
                <w:rFonts w:ascii="Arial" w:eastAsia="Arial" w:hAnsi="Arial" w:cs="Arial"/>
                <w:b/>
                <w:sz w:val="18"/>
                <w:szCs w:val="18"/>
              </w:rPr>
            </w:pPr>
            <w:r w:rsidRPr="004965A3">
              <w:rPr>
                <w:rFonts w:ascii="Arial" w:eastAsia="Arial" w:hAnsi="Arial" w:cs="Arial"/>
                <w:b/>
                <w:sz w:val="18"/>
                <w:szCs w:val="18"/>
              </w:rPr>
              <w:t xml:space="preserve">Impact to other components </w:t>
            </w:r>
          </w:p>
          <w:p w14:paraId="000004BE" w14:textId="77777777" w:rsidR="00536D27" w:rsidRPr="004965A3" w:rsidRDefault="00B86779">
            <w:pPr>
              <w:ind w:left="-95" w:right="-72"/>
              <w:jc w:val="right"/>
              <w:rPr>
                <w:rFonts w:ascii="Arial" w:eastAsia="Arial" w:hAnsi="Arial" w:cs="Arial"/>
                <w:b/>
                <w:sz w:val="18"/>
                <w:szCs w:val="18"/>
              </w:rPr>
            </w:pPr>
            <w:r w:rsidRPr="004965A3">
              <w:rPr>
                <w:rFonts w:ascii="Arial" w:eastAsia="Arial" w:hAnsi="Arial" w:cs="Arial"/>
                <w:b/>
                <w:sz w:val="18"/>
                <w:szCs w:val="18"/>
              </w:rPr>
              <w:t>of equity</w:t>
            </w:r>
          </w:p>
        </w:tc>
      </w:tr>
      <w:tr w:rsidR="00536D27" w:rsidRPr="004965A3" w14:paraId="6A470E5D" w14:textId="77777777" w:rsidTr="67B67084">
        <w:tc>
          <w:tcPr>
            <w:tcW w:w="2853" w:type="dxa"/>
            <w:tcBorders>
              <w:top w:val="nil"/>
              <w:left w:val="nil"/>
              <w:bottom w:val="nil"/>
              <w:right w:val="nil"/>
            </w:tcBorders>
            <w:shd w:val="clear" w:color="auto" w:fill="auto"/>
          </w:tcPr>
          <w:p w14:paraId="000004BF" w14:textId="77777777" w:rsidR="00536D27" w:rsidRPr="004965A3" w:rsidRDefault="00536D27">
            <w:pPr>
              <w:tabs>
                <w:tab w:val="left" w:pos="2862"/>
              </w:tabs>
              <w:ind w:left="-101" w:right="-72"/>
              <w:jc w:val="lef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C0"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4C1"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440" w:type="dxa"/>
            <w:tcBorders>
              <w:top w:val="nil"/>
              <w:left w:val="nil"/>
              <w:bottom w:val="nil"/>
              <w:right w:val="nil"/>
            </w:tcBorders>
            <w:shd w:val="clear" w:color="auto" w:fill="auto"/>
            <w:vAlign w:val="bottom"/>
          </w:tcPr>
          <w:p w14:paraId="000004C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4C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42FF035D" w14:textId="77777777" w:rsidTr="67B67084">
        <w:trPr>
          <w:trHeight w:val="198"/>
        </w:trPr>
        <w:tc>
          <w:tcPr>
            <w:tcW w:w="2853" w:type="dxa"/>
            <w:tcBorders>
              <w:top w:val="nil"/>
              <w:left w:val="nil"/>
              <w:bottom w:val="nil"/>
              <w:right w:val="nil"/>
            </w:tcBorders>
            <w:shd w:val="clear" w:color="auto" w:fill="auto"/>
          </w:tcPr>
          <w:p w14:paraId="000004C4" w14:textId="77777777" w:rsidR="00536D27" w:rsidRPr="004965A3" w:rsidRDefault="00536D27">
            <w:pPr>
              <w:tabs>
                <w:tab w:val="left" w:pos="2862"/>
              </w:tabs>
              <w:ind w:left="-101" w:right="-72"/>
              <w:jc w:val="left"/>
              <w:rPr>
                <w:rFonts w:ascii="Arial" w:eastAsia="Arial" w:hAnsi="Arial" w:cs="Arial"/>
                <w:sz w:val="18"/>
                <w:szCs w:val="18"/>
              </w:rPr>
            </w:pPr>
          </w:p>
        </w:tc>
        <w:tc>
          <w:tcPr>
            <w:tcW w:w="1440" w:type="dxa"/>
            <w:tcBorders>
              <w:top w:val="nil"/>
              <w:left w:val="nil"/>
              <w:right w:val="nil"/>
            </w:tcBorders>
            <w:shd w:val="clear" w:color="auto" w:fill="auto"/>
            <w:vAlign w:val="bottom"/>
          </w:tcPr>
          <w:p w14:paraId="000004C5" w14:textId="1614BA5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4C6"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440" w:type="dxa"/>
            <w:tcBorders>
              <w:top w:val="nil"/>
              <w:left w:val="nil"/>
              <w:right w:val="nil"/>
            </w:tcBorders>
            <w:shd w:val="clear" w:color="auto" w:fill="auto"/>
            <w:vAlign w:val="bottom"/>
          </w:tcPr>
          <w:p w14:paraId="000004C7"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4C8"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4C30F11C" w14:textId="77777777" w:rsidTr="67B67084">
        <w:trPr>
          <w:trHeight w:val="73"/>
        </w:trPr>
        <w:tc>
          <w:tcPr>
            <w:tcW w:w="2853" w:type="dxa"/>
            <w:tcBorders>
              <w:top w:val="nil"/>
              <w:left w:val="nil"/>
              <w:bottom w:val="nil"/>
              <w:right w:val="nil"/>
            </w:tcBorders>
            <w:shd w:val="clear" w:color="auto" w:fill="auto"/>
          </w:tcPr>
          <w:p w14:paraId="000004C9" w14:textId="77777777" w:rsidR="00536D27" w:rsidRPr="004965A3" w:rsidRDefault="00536D27">
            <w:pPr>
              <w:ind w:left="-101" w:right="-72"/>
              <w:jc w:val="left"/>
              <w:rPr>
                <w:rFonts w:ascii="Arial" w:eastAsia="Arial" w:hAnsi="Arial" w:cs="Arial"/>
                <w:sz w:val="18"/>
                <w:szCs w:val="18"/>
              </w:rPr>
            </w:pPr>
          </w:p>
        </w:tc>
        <w:tc>
          <w:tcPr>
            <w:tcW w:w="1440" w:type="dxa"/>
            <w:tcBorders>
              <w:left w:val="nil"/>
              <w:bottom w:val="nil"/>
              <w:right w:val="nil"/>
            </w:tcBorders>
            <w:shd w:val="clear" w:color="auto" w:fill="FAFAFA"/>
          </w:tcPr>
          <w:p w14:paraId="000004CA" w14:textId="77777777" w:rsidR="00536D27" w:rsidRPr="004965A3" w:rsidRDefault="00536D27">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4CB" w14:textId="77777777" w:rsidR="00536D27" w:rsidRPr="004965A3"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tcPr>
          <w:p w14:paraId="000004CC" w14:textId="77777777" w:rsidR="00536D27" w:rsidRPr="004965A3" w:rsidRDefault="00536D27">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4CD" w14:textId="77777777" w:rsidR="00536D27" w:rsidRPr="004965A3" w:rsidRDefault="00536D27">
            <w:pPr>
              <w:ind w:right="-72"/>
              <w:jc w:val="right"/>
              <w:rPr>
                <w:rFonts w:ascii="Arial" w:eastAsia="Arial" w:hAnsi="Arial" w:cs="Arial"/>
                <w:sz w:val="18"/>
                <w:szCs w:val="18"/>
              </w:rPr>
            </w:pPr>
          </w:p>
        </w:tc>
      </w:tr>
      <w:tr w:rsidR="00536D27" w:rsidRPr="004965A3" w14:paraId="0C9E8F59" w14:textId="77777777" w:rsidTr="67B67084">
        <w:trPr>
          <w:trHeight w:val="74"/>
        </w:trPr>
        <w:tc>
          <w:tcPr>
            <w:tcW w:w="2853" w:type="dxa"/>
            <w:tcBorders>
              <w:top w:val="nil"/>
              <w:left w:val="nil"/>
              <w:bottom w:val="nil"/>
              <w:right w:val="nil"/>
            </w:tcBorders>
            <w:shd w:val="clear" w:color="auto" w:fill="auto"/>
          </w:tcPr>
          <w:p w14:paraId="000004CE" w14:textId="1492BDDF" w:rsidR="00536D27" w:rsidRPr="004965A3" w:rsidRDefault="00B86779">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w:t>
            </w:r>
            <w:r w:rsidR="005D7265" w:rsidRPr="004965A3">
              <w:rPr>
                <w:rFonts w:ascii="Arial" w:eastAsia="Arial" w:hAnsi="Arial" w:cs="Arial"/>
                <w:b/>
                <w:color w:val="000000"/>
                <w:sz w:val="18"/>
                <w:szCs w:val="18"/>
              </w:rPr>
              <w:t>31</w:t>
            </w:r>
            <w:r w:rsidRPr="004965A3">
              <w:rPr>
                <w:rFonts w:ascii="Arial" w:eastAsia="Arial" w:hAnsi="Arial" w:cs="Arial"/>
                <w:b/>
                <w:color w:val="000000"/>
                <w:sz w:val="18"/>
                <w:szCs w:val="18"/>
              </w:rPr>
              <w:t xml:space="preserve"> December </w:t>
            </w:r>
            <w:r w:rsidR="005D7265" w:rsidRPr="004965A3">
              <w:rPr>
                <w:rFonts w:ascii="Arial" w:eastAsia="Arial" w:hAnsi="Arial" w:cs="Arial"/>
                <w:b/>
                <w:color w:val="000000"/>
                <w:sz w:val="18"/>
                <w:szCs w:val="18"/>
              </w:rPr>
              <w:t>202</w:t>
            </w:r>
            <w:r w:rsidR="00567E67" w:rsidRPr="004965A3">
              <w:rPr>
                <w:rFonts w:ascii="Arial" w:eastAsia="Arial" w:hAnsi="Arial" w:cs="Arial"/>
                <w:b/>
                <w:color w:val="000000"/>
                <w:sz w:val="18"/>
                <w:szCs w:val="18"/>
              </w:rPr>
              <w:t>3</w:t>
            </w:r>
          </w:p>
        </w:tc>
        <w:tc>
          <w:tcPr>
            <w:tcW w:w="1440" w:type="dxa"/>
            <w:tcBorders>
              <w:top w:val="nil"/>
              <w:left w:val="nil"/>
              <w:bottom w:val="nil"/>
              <w:right w:val="nil"/>
            </w:tcBorders>
            <w:shd w:val="clear" w:color="auto" w:fill="FAFAFA"/>
            <w:vAlign w:val="bottom"/>
          </w:tcPr>
          <w:p w14:paraId="000004CF"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0" w14:textId="77777777" w:rsidR="00536D27" w:rsidRPr="004965A3"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D1"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2" w14:textId="77777777" w:rsidR="00536D27" w:rsidRPr="004965A3" w:rsidRDefault="00536D27">
            <w:pPr>
              <w:ind w:right="-72"/>
              <w:jc w:val="right"/>
              <w:rPr>
                <w:rFonts w:ascii="Arial" w:eastAsia="Arial" w:hAnsi="Arial" w:cs="Arial"/>
                <w:sz w:val="18"/>
                <w:szCs w:val="18"/>
              </w:rPr>
            </w:pPr>
          </w:p>
        </w:tc>
      </w:tr>
      <w:tr w:rsidR="00536D27" w:rsidRPr="004965A3" w14:paraId="39EE0A72" w14:textId="77777777" w:rsidTr="67B67084">
        <w:trPr>
          <w:trHeight w:val="74"/>
        </w:trPr>
        <w:tc>
          <w:tcPr>
            <w:tcW w:w="2853" w:type="dxa"/>
            <w:tcBorders>
              <w:top w:val="nil"/>
              <w:left w:val="nil"/>
              <w:bottom w:val="nil"/>
              <w:right w:val="nil"/>
            </w:tcBorders>
            <w:shd w:val="clear" w:color="auto" w:fill="auto"/>
          </w:tcPr>
          <w:p w14:paraId="000004D3" w14:textId="77777777" w:rsidR="00536D27" w:rsidRPr="004965A3"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D4"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5" w14:textId="77777777" w:rsidR="00536D27" w:rsidRPr="004965A3"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D6"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7" w14:textId="77777777" w:rsidR="00536D27" w:rsidRPr="004965A3" w:rsidRDefault="00536D27">
            <w:pPr>
              <w:ind w:right="-72"/>
              <w:jc w:val="right"/>
              <w:rPr>
                <w:rFonts w:ascii="Arial" w:eastAsia="Arial" w:hAnsi="Arial" w:cs="Arial"/>
                <w:sz w:val="18"/>
                <w:szCs w:val="18"/>
              </w:rPr>
            </w:pPr>
          </w:p>
        </w:tc>
      </w:tr>
      <w:tr w:rsidR="00536D27" w:rsidRPr="004965A3" w14:paraId="7C138B55" w14:textId="77777777" w:rsidTr="00030D11">
        <w:trPr>
          <w:trHeight w:val="576"/>
        </w:trPr>
        <w:tc>
          <w:tcPr>
            <w:tcW w:w="2853" w:type="dxa"/>
            <w:tcBorders>
              <w:top w:val="nil"/>
              <w:left w:val="nil"/>
              <w:bottom w:val="nil"/>
              <w:right w:val="nil"/>
            </w:tcBorders>
            <w:shd w:val="clear" w:color="auto" w:fill="auto"/>
            <w:vAlign w:val="bottom"/>
          </w:tcPr>
          <w:p w14:paraId="000004D8" w14:textId="77777777" w:rsidR="00536D27" w:rsidRPr="004965A3"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Exchange rate THB to USD</w:t>
            </w:r>
          </w:p>
          <w:p w14:paraId="000004D9" w14:textId="3DDEDDD8" w:rsidR="00536D27" w:rsidRPr="004965A3"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 Decrease </w:t>
            </w:r>
            <w:r w:rsidR="000C5FC7" w:rsidRPr="004965A3">
              <w:rPr>
                <w:rFonts w:ascii="Arial" w:eastAsia="Arial" w:hAnsi="Arial" w:cs="Arial"/>
                <w:color w:val="000000"/>
                <w:sz w:val="18"/>
                <w:szCs w:val="18"/>
              </w:rPr>
              <w:t>1</w:t>
            </w:r>
            <w:r w:rsidRPr="004965A3">
              <w:rPr>
                <w:rFonts w:ascii="Arial" w:eastAsia="Arial" w:hAnsi="Arial" w:cs="Arial"/>
                <w:color w:val="000000"/>
                <w:sz w:val="18"/>
                <w:szCs w:val="18"/>
              </w:rPr>
              <w:t>%</w:t>
            </w:r>
          </w:p>
        </w:tc>
        <w:tc>
          <w:tcPr>
            <w:tcW w:w="1440" w:type="dxa"/>
            <w:tcBorders>
              <w:top w:val="nil"/>
              <w:left w:val="nil"/>
              <w:bottom w:val="nil"/>
              <w:right w:val="nil"/>
            </w:tcBorders>
            <w:shd w:val="clear" w:color="auto" w:fill="FAFAFA"/>
            <w:vAlign w:val="bottom"/>
          </w:tcPr>
          <w:p w14:paraId="55EC112F" w14:textId="77777777" w:rsidR="00A8146D" w:rsidRPr="004965A3" w:rsidRDefault="00A8146D" w:rsidP="00A8146D">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4DB" w14:textId="799BFE5D" w:rsidR="00536D27" w:rsidRPr="004965A3" w:rsidRDefault="00185A34" w:rsidP="67B67084">
            <w:pPr>
              <w:ind w:right="-72"/>
              <w:jc w:val="right"/>
              <w:rPr>
                <w:rFonts w:ascii="Arial" w:eastAsia="Arial" w:hAnsi="Arial" w:cs="Arial"/>
                <w:sz w:val="18"/>
                <w:szCs w:val="18"/>
              </w:rPr>
            </w:pPr>
            <w:r w:rsidRPr="004965A3">
              <w:rPr>
                <w:rFonts w:ascii="Arial" w:eastAsia="Arial" w:hAnsi="Arial" w:cs="Arial"/>
                <w:sz w:val="18"/>
                <w:szCs w:val="18"/>
              </w:rPr>
              <w:t>38,155</w:t>
            </w:r>
          </w:p>
        </w:tc>
        <w:tc>
          <w:tcPr>
            <w:tcW w:w="1584" w:type="dxa"/>
            <w:tcBorders>
              <w:top w:val="nil"/>
              <w:left w:val="nil"/>
              <w:bottom w:val="nil"/>
              <w:right w:val="nil"/>
            </w:tcBorders>
            <w:shd w:val="clear" w:color="auto" w:fill="FAFAFA"/>
            <w:vAlign w:val="bottom"/>
          </w:tcPr>
          <w:p w14:paraId="403BADF2" w14:textId="77777777" w:rsidR="00A8146D" w:rsidRPr="004965A3" w:rsidRDefault="00A8146D" w:rsidP="00A8146D">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4DD" w14:textId="3B0E7AA1" w:rsidR="00536D27" w:rsidRPr="004965A3" w:rsidRDefault="00EE3AF8" w:rsidP="67B67084">
            <w:pPr>
              <w:ind w:right="-72"/>
              <w:jc w:val="right"/>
              <w:rPr>
                <w:rFonts w:ascii="Arial" w:eastAsia="Arial" w:hAnsi="Arial" w:cs="Arial"/>
                <w:sz w:val="18"/>
                <w:szCs w:val="18"/>
              </w:rPr>
            </w:pPr>
            <w:r w:rsidRPr="004965A3">
              <w:rPr>
                <w:rFonts w:ascii="Arial" w:eastAsia="Arial" w:hAnsi="Arial" w:cs="Arial"/>
                <w:sz w:val="18"/>
                <w:szCs w:val="18"/>
              </w:rPr>
              <w:t>214,744</w:t>
            </w:r>
          </w:p>
        </w:tc>
        <w:tc>
          <w:tcPr>
            <w:tcW w:w="1440" w:type="dxa"/>
            <w:tcBorders>
              <w:top w:val="nil"/>
              <w:left w:val="nil"/>
              <w:bottom w:val="nil"/>
              <w:right w:val="nil"/>
            </w:tcBorders>
            <w:shd w:val="clear" w:color="auto" w:fill="FAFAFA"/>
            <w:vAlign w:val="bottom"/>
          </w:tcPr>
          <w:p w14:paraId="5272F7D4" w14:textId="77777777" w:rsidR="00A8146D" w:rsidRPr="004965A3" w:rsidRDefault="00A8146D" w:rsidP="00A8146D">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4DF" w14:textId="44785AA6" w:rsidR="00536D27" w:rsidRPr="004965A3" w:rsidRDefault="00185A34" w:rsidP="67B67084">
            <w:pPr>
              <w:ind w:right="-72"/>
              <w:jc w:val="right"/>
              <w:rPr>
                <w:rFonts w:ascii="Arial" w:eastAsia="Arial" w:hAnsi="Arial" w:cs="Arial"/>
                <w:sz w:val="18"/>
                <w:szCs w:val="18"/>
              </w:rPr>
            </w:pPr>
            <w:r w:rsidRPr="004965A3">
              <w:rPr>
                <w:rFonts w:ascii="Arial" w:eastAsia="Arial" w:hAnsi="Arial" w:cs="Arial"/>
                <w:sz w:val="18"/>
                <w:szCs w:val="18"/>
              </w:rPr>
              <w:t>124,805</w:t>
            </w:r>
          </w:p>
        </w:tc>
        <w:tc>
          <w:tcPr>
            <w:tcW w:w="1584" w:type="dxa"/>
            <w:tcBorders>
              <w:top w:val="nil"/>
              <w:left w:val="nil"/>
              <w:bottom w:val="nil"/>
              <w:right w:val="nil"/>
            </w:tcBorders>
            <w:shd w:val="clear" w:color="auto" w:fill="FAFAFA"/>
            <w:vAlign w:val="bottom"/>
          </w:tcPr>
          <w:p w14:paraId="1F9A507E" w14:textId="77777777" w:rsidR="00A8146D" w:rsidRPr="004965A3" w:rsidRDefault="00A8146D" w:rsidP="00A8146D">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4E1" w14:textId="5E8C6DAF" w:rsidR="00536D27" w:rsidRPr="004965A3" w:rsidRDefault="00EE3AF8" w:rsidP="67B67084">
            <w:pPr>
              <w:ind w:right="-72"/>
              <w:jc w:val="right"/>
              <w:rPr>
                <w:rFonts w:ascii="Arial" w:eastAsia="Arial" w:hAnsi="Arial" w:cs="Arial"/>
                <w:sz w:val="18"/>
                <w:szCs w:val="18"/>
              </w:rPr>
            </w:pPr>
            <w:r w:rsidRPr="004965A3">
              <w:rPr>
                <w:rFonts w:ascii="Arial" w:eastAsia="Arial" w:hAnsi="Arial" w:cs="Arial"/>
                <w:sz w:val="18"/>
                <w:szCs w:val="18"/>
              </w:rPr>
              <w:t>47,085</w:t>
            </w:r>
          </w:p>
        </w:tc>
      </w:tr>
      <w:tr w:rsidR="00536D27" w:rsidRPr="004965A3" w14:paraId="14D52681" w14:textId="77777777" w:rsidTr="67B67084">
        <w:trPr>
          <w:trHeight w:val="74"/>
        </w:trPr>
        <w:tc>
          <w:tcPr>
            <w:tcW w:w="2853" w:type="dxa"/>
            <w:tcBorders>
              <w:top w:val="nil"/>
              <w:left w:val="nil"/>
              <w:bottom w:val="nil"/>
              <w:right w:val="nil"/>
            </w:tcBorders>
            <w:shd w:val="clear" w:color="auto" w:fill="auto"/>
          </w:tcPr>
          <w:p w14:paraId="000004E2" w14:textId="77777777" w:rsidR="00536D27" w:rsidRPr="004965A3"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E3"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E4" w14:textId="77777777" w:rsidR="00536D27" w:rsidRPr="004965A3"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E5"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E6" w14:textId="77777777" w:rsidR="00536D27" w:rsidRPr="004965A3" w:rsidRDefault="00536D27">
            <w:pPr>
              <w:ind w:right="-72"/>
              <w:jc w:val="right"/>
              <w:rPr>
                <w:rFonts w:ascii="Arial" w:eastAsia="Arial" w:hAnsi="Arial" w:cs="Arial"/>
                <w:sz w:val="18"/>
                <w:szCs w:val="18"/>
              </w:rPr>
            </w:pPr>
          </w:p>
        </w:tc>
      </w:tr>
      <w:tr w:rsidR="00536D27" w:rsidRPr="004965A3" w14:paraId="5032E89F" w14:textId="77777777" w:rsidTr="00243AD2">
        <w:trPr>
          <w:trHeight w:val="540"/>
        </w:trPr>
        <w:tc>
          <w:tcPr>
            <w:tcW w:w="2853" w:type="dxa"/>
            <w:tcBorders>
              <w:top w:val="nil"/>
              <w:left w:val="nil"/>
              <w:bottom w:val="nil"/>
              <w:right w:val="nil"/>
            </w:tcBorders>
            <w:shd w:val="clear" w:color="auto" w:fill="auto"/>
            <w:vAlign w:val="bottom"/>
          </w:tcPr>
          <w:p w14:paraId="000004E7" w14:textId="77777777" w:rsidR="00536D27" w:rsidRPr="004965A3"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Exchange rate THB to EUR</w:t>
            </w:r>
          </w:p>
          <w:p w14:paraId="000004E8" w14:textId="30B2BF9C" w:rsidR="00536D27" w:rsidRPr="004965A3"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 Decrease </w:t>
            </w:r>
            <w:r w:rsidR="000C5FC7" w:rsidRPr="004965A3">
              <w:rPr>
                <w:rFonts w:ascii="Arial" w:eastAsia="Arial" w:hAnsi="Arial" w:cs="Arial"/>
                <w:color w:val="000000"/>
                <w:sz w:val="18"/>
                <w:szCs w:val="18"/>
              </w:rPr>
              <w:t>1</w:t>
            </w:r>
            <w:r w:rsidRPr="004965A3">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6C6B685F" w14:textId="77777777" w:rsidR="00EE3AF8" w:rsidRPr="004965A3" w:rsidRDefault="00EE3AF8" w:rsidP="00EE3AF8">
            <w:pPr>
              <w:ind w:right="-72"/>
              <w:jc w:val="right"/>
              <w:rPr>
                <w:rFonts w:ascii="Arial" w:eastAsia="Arial" w:hAnsi="Arial" w:cs="Arial"/>
                <w:sz w:val="18"/>
                <w:szCs w:val="18"/>
              </w:rPr>
            </w:pPr>
            <w:r w:rsidRPr="004965A3">
              <w:rPr>
                <w:rFonts w:ascii="Arial" w:eastAsia="Arial" w:hAnsi="Arial" w:cs="Arial"/>
                <w:sz w:val="18"/>
                <w:szCs w:val="18"/>
              </w:rPr>
              <w:t>Increase / Decrease</w:t>
            </w:r>
          </w:p>
          <w:p w14:paraId="000004EA" w14:textId="47B27B7A" w:rsidR="00536D27" w:rsidRPr="004965A3" w:rsidRDefault="00EE3AF8" w:rsidP="67B67084">
            <w:pPr>
              <w:ind w:right="-72"/>
              <w:jc w:val="right"/>
              <w:rPr>
                <w:rFonts w:ascii="Arial" w:eastAsia="Arial" w:hAnsi="Arial" w:cs="Arial"/>
                <w:sz w:val="18"/>
                <w:szCs w:val="18"/>
              </w:rPr>
            </w:pPr>
            <w:r w:rsidRPr="004965A3">
              <w:rPr>
                <w:rFonts w:ascii="Arial" w:eastAsia="Arial" w:hAnsi="Arial" w:cs="Arial"/>
                <w:sz w:val="18"/>
                <w:szCs w:val="18"/>
              </w:rPr>
              <w:t>1,</w:t>
            </w:r>
            <w:r w:rsidR="00185A34" w:rsidRPr="004965A3">
              <w:rPr>
                <w:rFonts w:ascii="Arial" w:eastAsia="Arial" w:hAnsi="Arial" w:cs="Arial"/>
                <w:sz w:val="18"/>
                <w:szCs w:val="18"/>
              </w:rPr>
              <w:t>644</w:t>
            </w:r>
          </w:p>
        </w:tc>
        <w:tc>
          <w:tcPr>
            <w:tcW w:w="1584" w:type="dxa"/>
            <w:tcBorders>
              <w:top w:val="nil"/>
              <w:left w:val="nil"/>
              <w:bottom w:val="single" w:sz="4" w:space="0" w:color="auto"/>
              <w:right w:val="nil"/>
            </w:tcBorders>
            <w:shd w:val="clear" w:color="auto" w:fill="FAFAFA"/>
            <w:vAlign w:val="bottom"/>
          </w:tcPr>
          <w:p w14:paraId="000004EC" w14:textId="3583467C" w:rsidR="00536D27" w:rsidRPr="004965A3" w:rsidRDefault="00EE3AF8">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4C58BEFF" w14:textId="77777777" w:rsidR="00EE3AF8" w:rsidRPr="004965A3" w:rsidRDefault="00EE3AF8" w:rsidP="00EE3AF8">
            <w:pPr>
              <w:ind w:right="-72"/>
              <w:jc w:val="right"/>
              <w:rPr>
                <w:rFonts w:ascii="Arial" w:eastAsia="Arial" w:hAnsi="Arial" w:cs="Arial"/>
                <w:sz w:val="18"/>
                <w:szCs w:val="18"/>
              </w:rPr>
            </w:pPr>
            <w:r w:rsidRPr="004965A3">
              <w:rPr>
                <w:rFonts w:ascii="Arial" w:eastAsia="Arial" w:hAnsi="Arial" w:cs="Arial"/>
                <w:sz w:val="18"/>
                <w:szCs w:val="18"/>
              </w:rPr>
              <w:t>Increase / Decrease</w:t>
            </w:r>
          </w:p>
          <w:p w14:paraId="000004EE" w14:textId="3DF89E36" w:rsidR="00536D27" w:rsidRPr="004965A3" w:rsidRDefault="00EE3AF8" w:rsidP="67B67084">
            <w:pPr>
              <w:ind w:right="-72"/>
              <w:jc w:val="right"/>
              <w:rPr>
                <w:rFonts w:ascii="Arial" w:eastAsia="Arial" w:hAnsi="Arial" w:cs="Arial"/>
                <w:sz w:val="18"/>
                <w:szCs w:val="18"/>
              </w:rPr>
            </w:pPr>
            <w:r w:rsidRPr="004965A3">
              <w:rPr>
                <w:rFonts w:ascii="Arial" w:eastAsia="Arial" w:hAnsi="Arial" w:cs="Arial"/>
                <w:sz w:val="18"/>
                <w:szCs w:val="18"/>
              </w:rPr>
              <w:t>3,0</w:t>
            </w:r>
            <w:r w:rsidR="00185A34" w:rsidRPr="004965A3">
              <w:rPr>
                <w:rFonts w:ascii="Arial" w:eastAsia="Arial" w:hAnsi="Arial" w:cs="Arial"/>
                <w:sz w:val="18"/>
                <w:szCs w:val="18"/>
              </w:rPr>
              <w:t>91</w:t>
            </w:r>
          </w:p>
        </w:tc>
        <w:tc>
          <w:tcPr>
            <w:tcW w:w="1584" w:type="dxa"/>
            <w:tcBorders>
              <w:top w:val="nil"/>
              <w:left w:val="nil"/>
              <w:bottom w:val="single" w:sz="4" w:space="0" w:color="auto"/>
              <w:right w:val="nil"/>
            </w:tcBorders>
            <w:shd w:val="clear" w:color="auto" w:fill="FAFAFA"/>
            <w:vAlign w:val="bottom"/>
          </w:tcPr>
          <w:p w14:paraId="000004F0" w14:textId="0833CE47" w:rsidR="00536D27" w:rsidRPr="004965A3" w:rsidRDefault="00EE3AF8">
            <w:pPr>
              <w:ind w:right="-72"/>
              <w:jc w:val="right"/>
              <w:rPr>
                <w:rFonts w:ascii="Arial" w:eastAsia="Arial" w:hAnsi="Arial" w:cs="Arial"/>
                <w:sz w:val="18"/>
                <w:szCs w:val="18"/>
              </w:rPr>
            </w:pPr>
            <w:r w:rsidRPr="004965A3">
              <w:rPr>
                <w:rFonts w:ascii="Arial" w:eastAsia="Arial" w:hAnsi="Arial" w:cs="Arial"/>
                <w:sz w:val="18"/>
                <w:szCs w:val="18"/>
              </w:rPr>
              <w:t>-</w:t>
            </w:r>
          </w:p>
        </w:tc>
      </w:tr>
      <w:tr w:rsidR="00536D27" w:rsidRPr="004965A3" w14:paraId="4C12F9B9" w14:textId="77777777" w:rsidTr="67B67084">
        <w:trPr>
          <w:trHeight w:val="74"/>
        </w:trPr>
        <w:tc>
          <w:tcPr>
            <w:tcW w:w="2853" w:type="dxa"/>
            <w:tcBorders>
              <w:top w:val="nil"/>
              <w:left w:val="nil"/>
              <w:bottom w:val="nil"/>
              <w:right w:val="nil"/>
            </w:tcBorders>
            <w:shd w:val="clear" w:color="auto" w:fill="auto"/>
          </w:tcPr>
          <w:p w14:paraId="000004F1" w14:textId="77777777" w:rsidR="00536D27" w:rsidRPr="004965A3"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00004F2"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vAlign w:val="bottom"/>
          </w:tcPr>
          <w:p w14:paraId="000004F3" w14:textId="77777777" w:rsidR="00536D27" w:rsidRPr="004965A3" w:rsidRDefault="00536D27">
            <w:pPr>
              <w:ind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00004F4"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vAlign w:val="bottom"/>
          </w:tcPr>
          <w:p w14:paraId="000004F5" w14:textId="77777777" w:rsidR="00536D27" w:rsidRPr="004965A3" w:rsidRDefault="00536D27">
            <w:pPr>
              <w:ind w:right="-72"/>
              <w:jc w:val="right"/>
              <w:rPr>
                <w:rFonts w:ascii="Arial" w:eastAsia="Arial" w:hAnsi="Arial" w:cs="Arial"/>
                <w:sz w:val="18"/>
                <w:szCs w:val="18"/>
              </w:rPr>
            </w:pPr>
          </w:p>
        </w:tc>
      </w:tr>
      <w:tr w:rsidR="00536D27" w:rsidRPr="004965A3" w14:paraId="0F02FF82" w14:textId="77777777" w:rsidTr="67B67084">
        <w:trPr>
          <w:trHeight w:val="74"/>
        </w:trPr>
        <w:tc>
          <w:tcPr>
            <w:tcW w:w="2853" w:type="dxa"/>
            <w:tcBorders>
              <w:top w:val="nil"/>
              <w:left w:val="nil"/>
              <w:bottom w:val="nil"/>
              <w:right w:val="nil"/>
            </w:tcBorders>
            <w:shd w:val="clear" w:color="auto" w:fill="auto"/>
          </w:tcPr>
          <w:p w14:paraId="000004F6" w14:textId="530298DB" w:rsidR="00536D27" w:rsidRPr="004965A3" w:rsidRDefault="00B86779">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w:t>
            </w:r>
            <w:r w:rsidR="005D7265" w:rsidRPr="004965A3">
              <w:rPr>
                <w:rFonts w:ascii="Arial" w:eastAsia="Arial" w:hAnsi="Arial" w:cs="Arial"/>
                <w:b/>
                <w:color w:val="000000"/>
                <w:sz w:val="18"/>
                <w:szCs w:val="18"/>
              </w:rPr>
              <w:t>31</w:t>
            </w:r>
            <w:r w:rsidRPr="004965A3">
              <w:rPr>
                <w:rFonts w:ascii="Arial" w:eastAsia="Arial" w:hAnsi="Arial" w:cs="Arial"/>
                <w:b/>
                <w:color w:val="000000"/>
                <w:sz w:val="18"/>
                <w:szCs w:val="18"/>
              </w:rPr>
              <w:t xml:space="preserve"> December </w:t>
            </w:r>
            <w:r w:rsidR="005D7265" w:rsidRPr="004965A3">
              <w:rPr>
                <w:rFonts w:ascii="Arial" w:eastAsia="Arial" w:hAnsi="Arial" w:cs="Arial"/>
                <w:b/>
                <w:color w:val="000000"/>
                <w:sz w:val="18"/>
                <w:szCs w:val="18"/>
              </w:rPr>
              <w:t>202</w:t>
            </w:r>
            <w:r w:rsidR="00567E67" w:rsidRPr="004965A3">
              <w:rPr>
                <w:rFonts w:ascii="Arial" w:eastAsia="Arial" w:hAnsi="Arial" w:cs="Arial"/>
                <w:b/>
                <w:color w:val="000000"/>
                <w:sz w:val="18"/>
                <w:szCs w:val="18"/>
              </w:rPr>
              <w:t>2</w:t>
            </w:r>
          </w:p>
        </w:tc>
        <w:tc>
          <w:tcPr>
            <w:tcW w:w="1440" w:type="dxa"/>
            <w:tcBorders>
              <w:top w:val="nil"/>
              <w:left w:val="nil"/>
              <w:bottom w:val="nil"/>
              <w:right w:val="nil"/>
            </w:tcBorders>
            <w:shd w:val="clear" w:color="auto" w:fill="auto"/>
            <w:vAlign w:val="bottom"/>
          </w:tcPr>
          <w:p w14:paraId="000004F7"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8" w14:textId="77777777" w:rsidR="00536D27" w:rsidRPr="004965A3"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F9"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A" w14:textId="77777777" w:rsidR="00536D27" w:rsidRPr="004965A3" w:rsidRDefault="00536D27">
            <w:pPr>
              <w:ind w:right="-72"/>
              <w:jc w:val="right"/>
              <w:rPr>
                <w:rFonts w:ascii="Arial" w:eastAsia="Arial" w:hAnsi="Arial" w:cs="Arial"/>
                <w:sz w:val="18"/>
                <w:szCs w:val="18"/>
              </w:rPr>
            </w:pPr>
          </w:p>
        </w:tc>
      </w:tr>
      <w:tr w:rsidR="00536D27" w:rsidRPr="004965A3" w14:paraId="0110D4C7" w14:textId="77777777" w:rsidTr="67B67084">
        <w:trPr>
          <w:trHeight w:val="74"/>
        </w:trPr>
        <w:tc>
          <w:tcPr>
            <w:tcW w:w="2853" w:type="dxa"/>
            <w:tcBorders>
              <w:top w:val="nil"/>
              <w:left w:val="nil"/>
              <w:bottom w:val="nil"/>
              <w:right w:val="nil"/>
            </w:tcBorders>
            <w:shd w:val="clear" w:color="auto" w:fill="auto"/>
          </w:tcPr>
          <w:p w14:paraId="000004FB" w14:textId="77777777" w:rsidR="00536D27" w:rsidRPr="004965A3"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000004FC"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D" w14:textId="77777777" w:rsidR="00536D27" w:rsidRPr="004965A3"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FE" w14:textId="77777777" w:rsidR="00536D27" w:rsidRPr="004965A3"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F" w14:textId="77777777" w:rsidR="00536D27" w:rsidRPr="004965A3" w:rsidRDefault="00536D27">
            <w:pPr>
              <w:ind w:right="-72"/>
              <w:jc w:val="right"/>
              <w:rPr>
                <w:rFonts w:ascii="Arial" w:eastAsia="Arial" w:hAnsi="Arial" w:cs="Arial"/>
                <w:sz w:val="18"/>
                <w:szCs w:val="18"/>
              </w:rPr>
            </w:pPr>
          </w:p>
        </w:tc>
      </w:tr>
      <w:tr w:rsidR="00567E67" w:rsidRPr="004965A3" w14:paraId="7DBF92C2" w14:textId="77777777" w:rsidTr="00030D11">
        <w:trPr>
          <w:trHeight w:val="74"/>
        </w:trPr>
        <w:tc>
          <w:tcPr>
            <w:tcW w:w="2853" w:type="dxa"/>
            <w:tcBorders>
              <w:top w:val="nil"/>
              <w:left w:val="nil"/>
              <w:bottom w:val="nil"/>
              <w:right w:val="nil"/>
            </w:tcBorders>
            <w:shd w:val="clear" w:color="auto" w:fill="auto"/>
            <w:vAlign w:val="bottom"/>
          </w:tcPr>
          <w:p w14:paraId="68D1AF3E" w14:textId="77777777" w:rsidR="00567E67" w:rsidRPr="004965A3" w:rsidRDefault="00567E67" w:rsidP="00567E6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Exchange rate THB to USD</w:t>
            </w:r>
          </w:p>
          <w:p w14:paraId="00000501" w14:textId="4F3CC094" w:rsidR="00567E67" w:rsidRPr="004965A3" w:rsidRDefault="00567E67" w:rsidP="00567E6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 Decrease 1%</w:t>
            </w:r>
          </w:p>
        </w:tc>
        <w:tc>
          <w:tcPr>
            <w:tcW w:w="1440" w:type="dxa"/>
            <w:tcBorders>
              <w:top w:val="nil"/>
              <w:left w:val="nil"/>
              <w:bottom w:val="nil"/>
              <w:right w:val="nil"/>
            </w:tcBorders>
            <w:shd w:val="clear" w:color="auto" w:fill="auto"/>
            <w:vAlign w:val="bottom"/>
          </w:tcPr>
          <w:p w14:paraId="1017C487" w14:textId="77777777"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Increase / Decrease</w:t>
            </w:r>
          </w:p>
          <w:p w14:paraId="00000503" w14:textId="7ADB1AB9"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128,313</w:t>
            </w:r>
          </w:p>
        </w:tc>
        <w:tc>
          <w:tcPr>
            <w:tcW w:w="1584" w:type="dxa"/>
            <w:tcBorders>
              <w:top w:val="nil"/>
              <w:left w:val="nil"/>
              <w:bottom w:val="nil"/>
              <w:right w:val="nil"/>
            </w:tcBorders>
            <w:shd w:val="clear" w:color="auto" w:fill="auto"/>
            <w:vAlign w:val="bottom"/>
          </w:tcPr>
          <w:p w14:paraId="21FED3D3" w14:textId="77777777"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505" w14:textId="4810FADA"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263,647</w:t>
            </w:r>
          </w:p>
        </w:tc>
        <w:tc>
          <w:tcPr>
            <w:tcW w:w="1440" w:type="dxa"/>
            <w:tcBorders>
              <w:top w:val="nil"/>
              <w:left w:val="nil"/>
              <w:bottom w:val="nil"/>
              <w:right w:val="nil"/>
            </w:tcBorders>
            <w:shd w:val="clear" w:color="auto" w:fill="auto"/>
            <w:vAlign w:val="bottom"/>
          </w:tcPr>
          <w:p w14:paraId="60080845" w14:textId="77777777"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Increase / Decrease</w:t>
            </w:r>
          </w:p>
          <w:p w14:paraId="00000507" w14:textId="2F3215E9"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96,</w:t>
            </w:r>
            <w:r w:rsidRPr="004965A3">
              <w:rPr>
                <w:rFonts w:ascii="Arial" w:eastAsia="Arial" w:hAnsi="Arial" w:cs="Browallia New"/>
                <w:sz w:val="18"/>
                <w:szCs w:val="22"/>
              </w:rPr>
              <w:t>6</w:t>
            </w:r>
            <w:r w:rsidRPr="004965A3">
              <w:rPr>
                <w:rFonts w:ascii="Arial" w:eastAsia="Arial" w:hAnsi="Arial" w:cs="Arial"/>
                <w:sz w:val="18"/>
                <w:szCs w:val="18"/>
              </w:rPr>
              <w:t>84</w:t>
            </w:r>
          </w:p>
        </w:tc>
        <w:tc>
          <w:tcPr>
            <w:tcW w:w="1584" w:type="dxa"/>
            <w:tcBorders>
              <w:top w:val="nil"/>
              <w:left w:val="nil"/>
              <w:bottom w:val="nil"/>
              <w:right w:val="nil"/>
            </w:tcBorders>
            <w:shd w:val="clear" w:color="auto" w:fill="auto"/>
            <w:vAlign w:val="bottom"/>
          </w:tcPr>
          <w:p w14:paraId="42A4D767" w14:textId="77777777"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509" w14:textId="48E87005"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47,448</w:t>
            </w:r>
          </w:p>
        </w:tc>
      </w:tr>
      <w:tr w:rsidR="00567E67" w:rsidRPr="004965A3" w14:paraId="396E0CB9" w14:textId="77777777" w:rsidTr="002760FA">
        <w:trPr>
          <w:trHeight w:val="74"/>
        </w:trPr>
        <w:tc>
          <w:tcPr>
            <w:tcW w:w="2853" w:type="dxa"/>
            <w:tcBorders>
              <w:top w:val="nil"/>
              <w:left w:val="nil"/>
              <w:bottom w:val="nil"/>
              <w:right w:val="nil"/>
            </w:tcBorders>
            <w:shd w:val="clear" w:color="auto" w:fill="auto"/>
          </w:tcPr>
          <w:p w14:paraId="0000050A" w14:textId="77777777" w:rsidR="00567E67" w:rsidRPr="004965A3" w:rsidRDefault="00567E67" w:rsidP="00567E6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0000050B" w14:textId="77777777" w:rsidR="00567E67" w:rsidRPr="004965A3" w:rsidRDefault="00567E67" w:rsidP="00567E6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50C" w14:textId="77777777" w:rsidR="00567E67" w:rsidRPr="004965A3" w:rsidRDefault="00567E67" w:rsidP="00567E6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50D" w14:textId="77777777" w:rsidR="00567E67" w:rsidRPr="004965A3" w:rsidRDefault="00567E67" w:rsidP="00567E6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50E" w14:textId="77777777" w:rsidR="00567E67" w:rsidRPr="004965A3" w:rsidRDefault="00567E67" w:rsidP="00567E67">
            <w:pPr>
              <w:ind w:right="-72"/>
              <w:jc w:val="right"/>
              <w:rPr>
                <w:rFonts w:ascii="Arial" w:eastAsia="Arial" w:hAnsi="Arial" w:cs="Arial"/>
                <w:sz w:val="18"/>
                <w:szCs w:val="18"/>
              </w:rPr>
            </w:pPr>
          </w:p>
        </w:tc>
      </w:tr>
      <w:tr w:rsidR="00567E67" w:rsidRPr="004965A3" w14:paraId="4DEAD7F8" w14:textId="77777777" w:rsidTr="00030D11">
        <w:trPr>
          <w:trHeight w:val="74"/>
        </w:trPr>
        <w:tc>
          <w:tcPr>
            <w:tcW w:w="2853" w:type="dxa"/>
            <w:tcBorders>
              <w:top w:val="nil"/>
              <w:left w:val="nil"/>
              <w:bottom w:val="nil"/>
              <w:right w:val="nil"/>
            </w:tcBorders>
            <w:shd w:val="clear" w:color="auto" w:fill="auto"/>
            <w:vAlign w:val="bottom"/>
          </w:tcPr>
          <w:p w14:paraId="7B180E71" w14:textId="77777777" w:rsidR="00567E67" w:rsidRPr="004965A3" w:rsidRDefault="00567E67" w:rsidP="00567E6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Exchange rate THB to EUR</w:t>
            </w:r>
          </w:p>
          <w:p w14:paraId="00000510" w14:textId="64EF015B" w:rsidR="00567E67" w:rsidRPr="004965A3" w:rsidRDefault="00567E67" w:rsidP="00567E6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 Decrease 1%</w:t>
            </w:r>
          </w:p>
        </w:tc>
        <w:tc>
          <w:tcPr>
            <w:tcW w:w="1440" w:type="dxa"/>
            <w:tcBorders>
              <w:top w:val="nil"/>
              <w:left w:val="nil"/>
              <w:right w:val="nil"/>
            </w:tcBorders>
            <w:shd w:val="clear" w:color="auto" w:fill="auto"/>
            <w:vAlign w:val="bottom"/>
          </w:tcPr>
          <w:p w14:paraId="5EBCEF87" w14:textId="77777777"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Decrease / Increase</w:t>
            </w:r>
          </w:p>
          <w:p w14:paraId="00000512" w14:textId="113DF0BA"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47,437</w:t>
            </w:r>
          </w:p>
        </w:tc>
        <w:tc>
          <w:tcPr>
            <w:tcW w:w="1584" w:type="dxa"/>
            <w:tcBorders>
              <w:top w:val="nil"/>
              <w:left w:val="nil"/>
              <w:right w:val="nil"/>
            </w:tcBorders>
            <w:shd w:val="clear" w:color="auto" w:fill="auto"/>
            <w:vAlign w:val="bottom"/>
          </w:tcPr>
          <w:p w14:paraId="00000513" w14:textId="53B4466B"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w:t>
            </w:r>
          </w:p>
        </w:tc>
        <w:tc>
          <w:tcPr>
            <w:tcW w:w="1440" w:type="dxa"/>
            <w:tcBorders>
              <w:top w:val="nil"/>
              <w:left w:val="nil"/>
              <w:right w:val="nil"/>
            </w:tcBorders>
            <w:shd w:val="clear" w:color="auto" w:fill="auto"/>
            <w:vAlign w:val="bottom"/>
          </w:tcPr>
          <w:p w14:paraId="478DD1BF" w14:textId="77777777"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Increase / Decrease</w:t>
            </w:r>
          </w:p>
          <w:p w14:paraId="00000515" w14:textId="26B47031"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45,623</w:t>
            </w:r>
          </w:p>
        </w:tc>
        <w:tc>
          <w:tcPr>
            <w:tcW w:w="1584" w:type="dxa"/>
            <w:tcBorders>
              <w:top w:val="nil"/>
              <w:left w:val="nil"/>
              <w:right w:val="nil"/>
            </w:tcBorders>
            <w:shd w:val="clear" w:color="auto" w:fill="auto"/>
            <w:vAlign w:val="bottom"/>
          </w:tcPr>
          <w:p w14:paraId="00000516" w14:textId="1ACCA5E0" w:rsidR="00567E67" w:rsidRPr="004965A3" w:rsidRDefault="00567E67" w:rsidP="00567E67">
            <w:pPr>
              <w:ind w:right="-72"/>
              <w:jc w:val="right"/>
              <w:rPr>
                <w:rFonts w:ascii="Arial" w:eastAsia="Arial" w:hAnsi="Arial" w:cs="Arial"/>
                <w:sz w:val="18"/>
                <w:szCs w:val="18"/>
              </w:rPr>
            </w:pPr>
            <w:r w:rsidRPr="004965A3">
              <w:rPr>
                <w:rFonts w:ascii="Arial" w:eastAsia="Arial" w:hAnsi="Arial" w:cs="Arial"/>
                <w:sz w:val="18"/>
                <w:szCs w:val="18"/>
              </w:rPr>
              <w:t>-</w:t>
            </w:r>
          </w:p>
        </w:tc>
      </w:tr>
    </w:tbl>
    <w:p w14:paraId="2C39CD3F" w14:textId="77777777" w:rsidR="00424F56" w:rsidRPr="004965A3" w:rsidRDefault="00424F56" w:rsidP="00424F56">
      <w:pPr>
        <w:pBdr>
          <w:top w:val="nil"/>
          <w:left w:val="nil"/>
          <w:bottom w:val="nil"/>
          <w:right w:val="nil"/>
          <w:between w:val="nil"/>
        </w:pBdr>
        <w:ind w:left="547"/>
        <w:rPr>
          <w:rFonts w:ascii="Arial" w:eastAsia="Arial" w:hAnsi="Arial" w:cs="Arial"/>
          <w:sz w:val="18"/>
          <w:szCs w:val="18"/>
        </w:rPr>
      </w:pPr>
    </w:p>
    <w:p w14:paraId="00000518" w14:textId="14824508" w:rsidR="00536D27" w:rsidRPr="004965A3" w:rsidRDefault="00B86779" w:rsidP="00E457C1">
      <w:pPr>
        <w:pStyle w:val="Heading4"/>
        <w:keepLines w:val="0"/>
        <w:spacing w:before="0"/>
        <w:ind w:left="547" w:hanging="547"/>
        <w:rPr>
          <w:rFonts w:ascii="Arial" w:eastAsia="Arial" w:hAnsi="Arial" w:cs="Arial"/>
          <w:i w:val="0"/>
          <w:color w:val="CF4A02"/>
          <w:sz w:val="18"/>
          <w:szCs w:val="18"/>
        </w:rPr>
      </w:pPr>
      <w:r w:rsidRPr="004965A3">
        <w:rPr>
          <w:rFonts w:ascii="Arial" w:eastAsia="Arial" w:hAnsi="Arial" w:cs="Arial"/>
          <w:i w:val="0"/>
          <w:color w:val="CF4A02"/>
          <w:sz w:val="18"/>
          <w:szCs w:val="18"/>
        </w:rPr>
        <w:t>b)</w:t>
      </w:r>
      <w:r w:rsidRPr="004965A3">
        <w:rPr>
          <w:rFonts w:ascii="Arial" w:eastAsia="Arial" w:hAnsi="Arial" w:cs="Arial"/>
          <w:i w:val="0"/>
          <w:color w:val="CF4A02"/>
          <w:sz w:val="18"/>
          <w:szCs w:val="18"/>
        </w:rPr>
        <w:tab/>
        <w:t>Interest rate risk</w:t>
      </w:r>
    </w:p>
    <w:p w14:paraId="00000519"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51A"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deposits at financial institutions, long-term loans to related parties, short-term borrowings, long-term </w:t>
      </w:r>
      <w:proofErr w:type="gramStart"/>
      <w:r w:rsidRPr="004965A3">
        <w:rPr>
          <w:rFonts w:ascii="Arial" w:eastAsia="Arial" w:hAnsi="Arial" w:cs="Arial"/>
          <w:sz w:val="18"/>
          <w:szCs w:val="18"/>
        </w:rPr>
        <w:t>borrowings</w:t>
      </w:r>
      <w:proofErr w:type="gramEnd"/>
      <w:r w:rsidRPr="004965A3">
        <w:rPr>
          <w:rFonts w:ascii="Arial" w:eastAsia="Arial" w:hAnsi="Arial" w:cs="Arial"/>
          <w:sz w:val="18"/>
          <w:szCs w:val="18"/>
        </w:rPr>
        <w:t xml:space="preserve"> and debentures. Most of the Group’s financial assets and liabilities bear floating interest rates or fixed interest rates which are close to the market rate, including those the Group had entered into as interest rate swap agreements. </w:t>
      </w:r>
    </w:p>
    <w:p w14:paraId="0000051B"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51C"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 sometimes borrows at variable rates and uses interest rate swaps to hedge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14:paraId="0000051D"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51E"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Under the interest rate swaps, the Group agrees with the other parties to exchange, at specified intervals,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0000051F" w14:textId="77777777" w:rsidR="00536D27" w:rsidRPr="004965A3" w:rsidRDefault="00536D27" w:rsidP="00E457C1">
      <w:pPr>
        <w:pBdr>
          <w:top w:val="nil"/>
          <w:left w:val="nil"/>
          <w:bottom w:val="nil"/>
          <w:right w:val="nil"/>
          <w:between w:val="nil"/>
        </w:pBdr>
        <w:ind w:left="547"/>
        <w:rPr>
          <w:rFonts w:ascii="Arial" w:eastAsia="Arial" w:hAnsi="Arial" w:cs="Arial"/>
          <w:sz w:val="18"/>
          <w:szCs w:val="18"/>
        </w:rPr>
      </w:pPr>
    </w:p>
    <w:p w14:paraId="00000520" w14:textId="77777777" w:rsidR="00536D27" w:rsidRPr="004965A3" w:rsidRDefault="00B86779" w:rsidP="00E457C1">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Significant financial assets and liabilities classified by interest rates type are summarised in the table below, with those financial assets and liabilities that carry fixed interest rates further classified based on the maturity date or the repricing date if this occurs before the maturity date.</w:t>
      </w:r>
    </w:p>
    <w:p w14:paraId="00000521" w14:textId="2B85F678" w:rsidR="00CD4614" w:rsidRPr="004965A3" w:rsidRDefault="00CD4614">
      <w:pPr>
        <w:rPr>
          <w:rFonts w:ascii="Arial" w:eastAsia="Arial" w:hAnsi="Arial" w:cs="Arial"/>
          <w:sz w:val="18"/>
          <w:szCs w:val="18"/>
        </w:rPr>
      </w:pPr>
      <w:r w:rsidRPr="004965A3">
        <w:rPr>
          <w:rFonts w:ascii="Arial" w:eastAsia="Arial" w:hAnsi="Arial" w:cs="Arial"/>
          <w:sz w:val="18"/>
          <w:szCs w:val="18"/>
        </w:rPr>
        <w:br w:type="page"/>
      </w:r>
    </w:p>
    <w:p w14:paraId="4D4D280B" w14:textId="77777777" w:rsidR="00536D27" w:rsidRPr="004965A3" w:rsidRDefault="00536D27" w:rsidP="00CD4614">
      <w:pPr>
        <w:pBdr>
          <w:top w:val="nil"/>
          <w:left w:val="nil"/>
          <w:bottom w:val="nil"/>
          <w:right w:val="nil"/>
          <w:between w:val="nil"/>
        </w:pBdr>
        <w:rPr>
          <w:rFonts w:ascii="Arial" w:eastAsia="Arial" w:hAnsi="Arial" w:cs="Arial"/>
          <w:sz w:val="2"/>
          <w:szCs w:val="2"/>
        </w:rPr>
      </w:pPr>
    </w:p>
    <w:tbl>
      <w:tblPr>
        <w:tblpPr w:leftFromText="180" w:rightFromText="180" w:vertAnchor="text" w:tblpY="1"/>
        <w:tblOverlap w:val="neve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4965A3" w14:paraId="456C18DD" w14:textId="77777777" w:rsidTr="00A20E68">
        <w:tc>
          <w:tcPr>
            <w:tcW w:w="2790" w:type="dxa"/>
            <w:tcBorders>
              <w:top w:val="nil"/>
              <w:left w:val="nil"/>
              <w:bottom w:val="nil"/>
              <w:right w:val="nil"/>
            </w:tcBorders>
            <w:shd w:val="clear" w:color="auto" w:fill="auto"/>
          </w:tcPr>
          <w:p w14:paraId="00000522" w14:textId="77777777" w:rsidR="00536D27" w:rsidRPr="004965A3" w:rsidRDefault="00536D27" w:rsidP="00A20E68">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523" w14:textId="77777777" w:rsidR="00536D27" w:rsidRPr="004965A3" w:rsidRDefault="00B86779" w:rsidP="00A20E68">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Consolidated financial statements</w:t>
            </w:r>
          </w:p>
        </w:tc>
      </w:tr>
      <w:tr w:rsidR="00536D27" w:rsidRPr="004965A3" w14:paraId="5F02B2F8" w14:textId="77777777" w:rsidTr="00A20E68">
        <w:tc>
          <w:tcPr>
            <w:tcW w:w="2790" w:type="dxa"/>
            <w:tcBorders>
              <w:top w:val="nil"/>
              <w:left w:val="nil"/>
              <w:bottom w:val="nil"/>
              <w:right w:val="nil"/>
            </w:tcBorders>
            <w:shd w:val="clear" w:color="auto" w:fill="auto"/>
          </w:tcPr>
          <w:p w14:paraId="0000052C" w14:textId="77777777" w:rsidR="00536D27" w:rsidRPr="004965A3" w:rsidRDefault="00536D27" w:rsidP="00A20E68">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52D" w14:textId="77777777" w:rsidR="00536D27" w:rsidRPr="004965A3" w:rsidRDefault="00B86779" w:rsidP="00A20E68">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530" w14:textId="77777777" w:rsidR="00536D27" w:rsidRPr="004965A3" w:rsidRDefault="00B86779" w:rsidP="00A20E68">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533"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534" w14:textId="77777777" w:rsidR="00536D27" w:rsidRPr="004965A3" w:rsidRDefault="00536D27" w:rsidP="00A20E6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535" w14:textId="77777777" w:rsidR="00536D27" w:rsidRPr="004965A3" w:rsidRDefault="00536D27" w:rsidP="00A20E68">
            <w:pPr>
              <w:pBdr>
                <w:top w:val="nil"/>
                <w:left w:val="nil"/>
                <w:bottom w:val="nil"/>
                <w:right w:val="nil"/>
                <w:between w:val="nil"/>
              </w:pBdr>
              <w:ind w:right="-72"/>
              <w:jc w:val="right"/>
              <w:rPr>
                <w:rFonts w:ascii="Arial" w:eastAsia="Arial" w:hAnsi="Arial" w:cs="Arial"/>
                <w:b/>
                <w:color w:val="000000"/>
                <w:sz w:val="14"/>
                <w:szCs w:val="14"/>
              </w:rPr>
            </w:pPr>
          </w:p>
        </w:tc>
      </w:tr>
      <w:tr w:rsidR="00536D27" w:rsidRPr="004965A3" w14:paraId="0598C863" w14:textId="77777777" w:rsidTr="00A20E68">
        <w:tc>
          <w:tcPr>
            <w:tcW w:w="2790" w:type="dxa"/>
            <w:tcBorders>
              <w:top w:val="nil"/>
              <w:left w:val="nil"/>
              <w:bottom w:val="nil"/>
              <w:right w:val="nil"/>
            </w:tcBorders>
            <w:shd w:val="clear" w:color="auto" w:fill="auto"/>
          </w:tcPr>
          <w:p w14:paraId="00000536" w14:textId="2C1F731F" w:rsidR="00536D27" w:rsidRPr="004965A3" w:rsidRDefault="00B86779" w:rsidP="00A20E68">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 xml:space="preserve">As </w:t>
            </w:r>
            <w:proofErr w:type="gramStart"/>
            <w:r w:rsidRPr="004965A3">
              <w:rPr>
                <w:rFonts w:ascii="Arial" w:eastAsia="Arial" w:hAnsi="Arial" w:cs="Arial"/>
                <w:b/>
                <w:color w:val="000000"/>
                <w:sz w:val="14"/>
                <w:szCs w:val="14"/>
              </w:rPr>
              <w:t>at</w:t>
            </w:r>
            <w:proofErr w:type="gramEnd"/>
            <w:r w:rsidRPr="004965A3">
              <w:rPr>
                <w:rFonts w:ascii="Arial" w:eastAsia="Arial" w:hAnsi="Arial" w:cs="Arial"/>
                <w:b/>
                <w:color w:val="000000"/>
                <w:sz w:val="14"/>
                <w:szCs w:val="14"/>
              </w:rPr>
              <w:t xml:space="preserve"> </w:t>
            </w:r>
            <w:r w:rsidR="005D7265" w:rsidRPr="004965A3">
              <w:rPr>
                <w:rFonts w:ascii="Arial" w:eastAsia="Arial" w:hAnsi="Arial" w:cs="Arial"/>
                <w:b/>
                <w:color w:val="000000"/>
                <w:sz w:val="14"/>
                <w:szCs w:val="14"/>
              </w:rPr>
              <w:t>31</w:t>
            </w:r>
            <w:r w:rsidRPr="004965A3">
              <w:rPr>
                <w:rFonts w:ascii="Arial" w:eastAsia="Arial" w:hAnsi="Arial" w:cs="Arial"/>
                <w:b/>
                <w:color w:val="000000"/>
                <w:sz w:val="14"/>
                <w:szCs w:val="14"/>
              </w:rPr>
              <w:t xml:space="preserve"> December </w:t>
            </w:r>
            <w:r w:rsidR="005D7265" w:rsidRPr="004965A3">
              <w:rPr>
                <w:rFonts w:ascii="Arial" w:eastAsia="Arial" w:hAnsi="Arial" w:cs="Arial"/>
                <w:b/>
                <w:color w:val="000000"/>
                <w:sz w:val="14"/>
                <w:szCs w:val="14"/>
              </w:rPr>
              <w:t>202</w:t>
            </w:r>
            <w:r w:rsidR="00567E67" w:rsidRPr="004965A3">
              <w:rPr>
                <w:rFonts w:ascii="Arial" w:eastAsia="Arial" w:hAnsi="Arial" w:cs="Arial"/>
                <w:b/>
                <w:color w:val="000000"/>
                <w:sz w:val="14"/>
                <w:szCs w:val="14"/>
              </w:rPr>
              <w:t>3</w:t>
            </w:r>
          </w:p>
        </w:tc>
        <w:tc>
          <w:tcPr>
            <w:tcW w:w="720" w:type="dxa"/>
            <w:tcBorders>
              <w:left w:val="nil"/>
              <w:right w:val="nil"/>
            </w:tcBorders>
            <w:shd w:val="clear" w:color="auto" w:fill="auto"/>
            <w:vAlign w:val="bottom"/>
          </w:tcPr>
          <w:p w14:paraId="55586F05" w14:textId="77777777" w:rsidR="00E457C1"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00000537" w14:textId="1C427E4C" w:rsidR="00536D27" w:rsidRPr="004965A3"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year</w:t>
            </w:r>
          </w:p>
          <w:p w14:paraId="00000538"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39" w14:textId="7EE9E9A4" w:rsidR="00536D27" w:rsidRPr="004965A3"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 </w:t>
            </w:r>
            <w:r w:rsidRPr="004965A3">
              <w:rPr>
                <w:rFonts w:ascii="Arial" w:eastAsia="Arial" w:hAnsi="Arial" w:cs="Arial"/>
                <w:b/>
                <w:color w:val="000000"/>
                <w:sz w:val="14"/>
                <w:szCs w:val="14"/>
              </w:rPr>
              <w:t>5</w:t>
            </w:r>
            <w:r w:rsidR="00B86779" w:rsidRPr="004965A3">
              <w:rPr>
                <w:rFonts w:ascii="Arial" w:eastAsia="Arial" w:hAnsi="Arial" w:cs="Arial"/>
                <w:b/>
                <w:color w:val="000000"/>
                <w:sz w:val="14"/>
                <w:szCs w:val="14"/>
              </w:rPr>
              <w:t xml:space="preserve"> years</w:t>
            </w:r>
          </w:p>
          <w:p w14:paraId="0000053A"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3B" w14:textId="3B8948CC"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Over </w:t>
            </w:r>
            <w:r w:rsidR="005D7265" w:rsidRPr="004965A3">
              <w:rPr>
                <w:rFonts w:ascii="Arial" w:eastAsia="Arial" w:hAnsi="Arial" w:cs="Arial"/>
                <w:b/>
                <w:color w:val="000000"/>
                <w:sz w:val="14"/>
                <w:szCs w:val="14"/>
              </w:rPr>
              <w:t>5</w:t>
            </w:r>
            <w:r w:rsidRPr="004965A3">
              <w:rPr>
                <w:rFonts w:ascii="Arial" w:eastAsia="Arial" w:hAnsi="Arial" w:cs="Arial"/>
                <w:b/>
                <w:color w:val="000000"/>
                <w:sz w:val="14"/>
                <w:szCs w:val="14"/>
              </w:rPr>
              <w:t xml:space="preserve"> years</w:t>
            </w:r>
          </w:p>
          <w:p w14:paraId="0000053C"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000053D"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10966190" w14:textId="77777777" w:rsidR="00E457C1"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0000053E" w14:textId="26EBAA65" w:rsidR="00536D27" w:rsidRPr="004965A3"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year</w:t>
            </w:r>
          </w:p>
          <w:p w14:paraId="0000053F"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40" w14:textId="3C3AE96B" w:rsidR="00536D27" w:rsidRPr="004965A3"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 </w:t>
            </w:r>
            <w:r w:rsidRPr="004965A3">
              <w:rPr>
                <w:rFonts w:ascii="Arial" w:eastAsia="Arial" w:hAnsi="Arial" w:cs="Arial"/>
                <w:b/>
                <w:color w:val="000000"/>
                <w:sz w:val="14"/>
                <w:szCs w:val="14"/>
              </w:rPr>
              <w:t>5</w:t>
            </w:r>
            <w:r w:rsidR="00B86779" w:rsidRPr="004965A3">
              <w:rPr>
                <w:rFonts w:ascii="Arial" w:eastAsia="Arial" w:hAnsi="Arial" w:cs="Arial"/>
                <w:b/>
                <w:color w:val="000000"/>
                <w:sz w:val="14"/>
                <w:szCs w:val="14"/>
              </w:rPr>
              <w:t xml:space="preserve"> years</w:t>
            </w:r>
          </w:p>
          <w:p w14:paraId="00000541"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42" w14:textId="59C94D35"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Over </w:t>
            </w:r>
            <w:r w:rsidR="005D7265" w:rsidRPr="004965A3">
              <w:rPr>
                <w:rFonts w:ascii="Arial" w:eastAsia="Arial" w:hAnsi="Arial" w:cs="Arial"/>
                <w:b/>
                <w:color w:val="000000"/>
                <w:sz w:val="14"/>
                <w:szCs w:val="14"/>
              </w:rPr>
              <w:t>5</w:t>
            </w:r>
            <w:r w:rsidRPr="004965A3">
              <w:rPr>
                <w:rFonts w:ascii="Arial" w:eastAsia="Arial" w:hAnsi="Arial" w:cs="Arial"/>
                <w:b/>
                <w:color w:val="000000"/>
                <w:sz w:val="14"/>
                <w:szCs w:val="14"/>
              </w:rPr>
              <w:t xml:space="preserve"> years</w:t>
            </w:r>
          </w:p>
          <w:p w14:paraId="00000543"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0000544"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545"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 bearing</w:t>
            </w:r>
          </w:p>
          <w:p w14:paraId="00000546"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0000547"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548"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Total</w:t>
            </w:r>
          </w:p>
          <w:p w14:paraId="00000549"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54A"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w:t>
            </w:r>
          </w:p>
          <w:p w14:paraId="0000054B"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rate</w:t>
            </w:r>
          </w:p>
          <w:p w14:paraId="0000054C" w14:textId="77777777" w:rsidR="00536D27" w:rsidRPr="004965A3"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p.a.)</w:t>
            </w:r>
          </w:p>
        </w:tc>
      </w:tr>
      <w:tr w:rsidR="00536D27" w:rsidRPr="004965A3" w14:paraId="514C2DD8" w14:textId="77777777" w:rsidTr="00A20E68">
        <w:tc>
          <w:tcPr>
            <w:tcW w:w="2790" w:type="dxa"/>
            <w:tcBorders>
              <w:top w:val="nil"/>
              <w:left w:val="nil"/>
              <w:bottom w:val="nil"/>
              <w:right w:val="nil"/>
            </w:tcBorders>
            <w:shd w:val="clear" w:color="auto" w:fill="auto"/>
          </w:tcPr>
          <w:p w14:paraId="0000054D" w14:textId="77777777" w:rsidR="00536D27" w:rsidRPr="004965A3" w:rsidRDefault="00536D27"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4E"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4F"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0"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1"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2"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3"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4"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5"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56" w14:textId="77777777" w:rsidR="00536D27" w:rsidRPr="004965A3" w:rsidRDefault="00536D27" w:rsidP="00A20E68">
            <w:pPr>
              <w:pBdr>
                <w:top w:val="nil"/>
                <w:left w:val="nil"/>
                <w:bottom w:val="nil"/>
                <w:right w:val="nil"/>
                <w:between w:val="nil"/>
              </w:pBdr>
              <w:ind w:right="-72"/>
              <w:jc w:val="center"/>
              <w:rPr>
                <w:rFonts w:ascii="Arial" w:eastAsia="Arial" w:hAnsi="Arial" w:cs="Arial"/>
                <w:color w:val="000000"/>
                <w:sz w:val="14"/>
                <w:szCs w:val="14"/>
              </w:rPr>
            </w:pPr>
          </w:p>
        </w:tc>
      </w:tr>
      <w:tr w:rsidR="00536D27" w:rsidRPr="004965A3" w14:paraId="728793ED" w14:textId="77777777" w:rsidTr="00A20E68">
        <w:tc>
          <w:tcPr>
            <w:tcW w:w="2790" w:type="dxa"/>
            <w:tcBorders>
              <w:top w:val="nil"/>
              <w:left w:val="nil"/>
              <w:bottom w:val="nil"/>
              <w:right w:val="nil"/>
            </w:tcBorders>
            <w:shd w:val="clear" w:color="auto" w:fill="auto"/>
          </w:tcPr>
          <w:p w14:paraId="00000557" w14:textId="77777777" w:rsidR="00536D27" w:rsidRPr="004965A3" w:rsidRDefault="00B86779" w:rsidP="00A20E68">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00000558" w14:textId="25A59619" w:rsidR="00536D27" w:rsidRPr="004965A3" w:rsidRDefault="00536D27" w:rsidP="00A20E68">
            <w:pPr>
              <w:pBdr>
                <w:top w:val="nil"/>
                <w:left w:val="nil"/>
                <w:bottom w:val="nil"/>
                <w:right w:val="nil"/>
                <w:between w:val="nil"/>
              </w:pBdr>
              <w:ind w:right="-72"/>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9"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A"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B"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C"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D"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E"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F" w14:textId="77777777" w:rsidR="00536D27" w:rsidRPr="004965A3"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60" w14:textId="77777777" w:rsidR="00536D27" w:rsidRPr="004965A3" w:rsidRDefault="00536D27" w:rsidP="00A20E68">
            <w:pPr>
              <w:pBdr>
                <w:top w:val="nil"/>
                <w:left w:val="nil"/>
                <w:bottom w:val="nil"/>
                <w:right w:val="nil"/>
                <w:between w:val="nil"/>
              </w:pBdr>
              <w:ind w:right="-72"/>
              <w:jc w:val="center"/>
              <w:rPr>
                <w:rFonts w:ascii="Arial" w:eastAsia="Arial" w:hAnsi="Arial" w:cs="Arial"/>
                <w:color w:val="000000"/>
                <w:sz w:val="14"/>
                <w:szCs w:val="14"/>
              </w:rPr>
            </w:pPr>
          </w:p>
        </w:tc>
      </w:tr>
      <w:tr w:rsidR="00536D27" w:rsidRPr="004965A3" w14:paraId="5642F0D8" w14:textId="77777777" w:rsidTr="00A20E68">
        <w:tc>
          <w:tcPr>
            <w:tcW w:w="2790" w:type="dxa"/>
            <w:tcBorders>
              <w:top w:val="nil"/>
              <w:left w:val="nil"/>
              <w:bottom w:val="nil"/>
              <w:right w:val="nil"/>
            </w:tcBorders>
            <w:shd w:val="clear" w:color="auto" w:fill="auto"/>
          </w:tcPr>
          <w:p w14:paraId="00000561" w14:textId="49BB0B90" w:rsidR="00536D27" w:rsidRPr="004965A3" w:rsidRDefault="2C40D69E" w:rsidP="00A20E68">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themeColor="text1"/>
                <w:sz w:val="14"/>
                <w:szCs w:val="14"/>
              </w:rPr>
              <w:t>Cash and cash equivalents</w:t>
            </w:r>
          </w:p>
        </w:tc>
        <w:tc>
          <w:tcPr>
            <w:tcW w:w="720" w:type="dxa"/>
            <w:tcBorders>
              <w:top w:val="nil"/>
              <w:left w:val="nil"/>
              <w:bottom w:val="nil"/>
              <w:right w:val="nil"/>
            </w:tcBorders>
            <w:shd w:val="clear" w:color="auto" w:fill="FAFAFA"/>
            <w:vAlign w:val="bottom"/>
          </w:tcPr>
          <w:p w14:paraId="00000562" w14:textId="51E389BC" w:rsidR="00536D27" w:rsidRPr="004965A3" w:rsidRDefault="004D3341" w:rsidP="00A20E68">
            <w:pPr>
              <w:pBdr>
                <w:top w:val="nil"/>
                <w:left w:val="nil"/>
                <w:bottom w:val="nil"/>
                <w:right w:val="nil"/>
                <w:between w:val="nil"/>
              </w:pBdr>
              <w:ind w:right="-72"/>
              <w:jc w:val="right"/>
              <w:rPr>
                <w:rFonts w:ascii="Arial" w:eastAsia="Arial" w:hAnsi="Arial" w:cstheme="minorBidi"/>
                <w:color w:val="000000"/>
                <w:sz w:val="14"/>
                <w:szCs w:val="14"/>
              </w:rPr>
            </w:pPr>
            <w:r w:rsidRPr="004965A3">
              <w:rPr>
                <w:rFonts w:ascii="Arial" w:eastAsia="Arial" w:hAnsi="Arial" w:cs="Arial"/>
                <w:color w:val="000000"/>
                <w:sz w:val="14"/>
                <w:szCs w:val="14"/>
              </w:rPr>
              <w:t>8,7</w:t>
            </w:r>
            <w:r w:rsidR="008C0979" w:rsidRPr="004965A3">
              <w:rPr>
                <w:rFonts w:ascii="Arial" w:eastAsia="Arial" w:hAnsi="Arial" w:cstheme="minorBidi"/>
                <w:color w:val="000000"/>
                <w:sz w:val="14"/>
                <w:szCs w:val="14"/>
                <w:lang w:val="en-US"/>
              </w:rPr>
              <w:t>16</w:t>
            </w:r>
          </w:p>
        </w:tc>
        <w:tc>
          <w:tcPr>
            <w:tcW w:w="720" w:type="dxa"/>
            <w:tcBorders>
              <w:top w:val="nil"/>
              <w:left w:val="nil"/>
              <w:bottom w:val="nil"/>
              <w:right w:val="nil"/>
            </w:tcBorders>
            <w:shd w:val="clear" w:color="auto" w:fill="FAFAFA"/>
            <w:vAlign w:val="bottom"/>
          </w:tcPr>
          <w:p w14:paraId="00000563" w14:textId="3B01CA12"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4" w14:textId="35E7F936"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5" w14:textId="2127C093"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w:t>
            </w:r>
            <w:r w:rsidR="008C0979" w:rsidRPr="004965A3">
              <w:rPr>
                <w:rFonts w:ascii="Arial" w:eastAsia="Arial" w:hAnsi="Arial" w:cs="Arial"/>
                <w:color w:val="000000"/>
                <w:sz w:val="14"/>
                <w:szCs w:val="14"/>
              </w:rPr>
              <w:t>227</w:t>
            </w:r>
          </w:p>
        </w:tc>
        <w:tc>
          <w:tcPr>
            <w:tcW w:w="720" w:type="dxa"/>
            <w:tcBorders>
              <w:top w:val="nil"/>
              <w:left w:val="nil"/>
              <w:bottom w:val="nil"/>
              <w:right w:val="nil"/>
            </w:tcBorders>
            <w:shd w:val="clear" w:color="auto" w:fill="FAFAFA"/>
            <w:vAlign w:val="bottom"/>
          </w:tcPr>
          <w:p w14:paraId="00000566" w14:textId="5C8AD160"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7" w14:textId="467ADF01"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8" w14:textId="40608FC5"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1,5</w:t>
            </w:r>
            <w:r w:rsidR="009C71BB" w:rsidRPr="004965A3">
              <w:rPr>
                <w:rFonts w:ascii="Arial" w:eastAsia="Arial" w:hAnsi="Arial" w:cs="Arial"/>
                <w:color w:val="000000"/>
                <w:sz w:val="14"/>
                <w:szCs w:val="14"/>
              </w:rPr>
              <w:t>4</w:t>
            </w:r>
            <w:r w:rsidR="008C0979" w:rsidRPr="004965A3">
              <w:rPr>
                <w:rFonts w:ascii="Arial" w:eastAsia="Arial" w:hAnsi="Arial" w:cs="Arial"/>
                <w:color w:val="000000"/>
                <w:sz w:val="14"/>
                <w:szCs w:val="14"/>
              </w:rPr>
              <w:t>7</w:t>
            </w:r>
          </w:p>
        </w:tc>
        <w:tc>
          <w:tcPr>
            <w:tcW w:w="720" w:type="dxa"/>
            <w:tcBorders>
              <w:top w:val="nil"/>
              <w:left w:val="nil"/>
              <w:bottom w:val="nil"/>
              <w:right w:val="nil"/>
            </w:tcBorders>
            <w:shd w:val="clear" w:color="auto" w:fill="FAFAFA"/>
            <w:vAlign w:val="bottom"/>
          </w:tcPr>
          <w:p w14:paraId="00000569" w14:textId="071D78FA"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14,490</w:t>
            </w:r>
          </w:p>
        </w:tc>
        <w:tc>
          <w:tcPr>
            <w:tcW w:w="900" w:type="dxa"/>
            <w:tcBorders>
              <w:top w:val="nil"/>
              <w:left w:val="nil"/>
              <w:bottom w:val="nil"/>
              <w:right w:val="nil"/>
            </w:tcBorders>
            <w:shd w:val="clear" w:color="auto" w:fill="FAFAFA"/>
            <w:vAlign w:val="bottom"/>
          </w:tcPr>
          <w:p w14:paraId="0000056A" w14:textId="01F9DEF1" w:rsidR="00536D27" w:rsidRPr="004965A3" w:rsidRDefault="00266752" w:rsidP="00A20E68">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0.01 - 4.54</w:t>
            </w:r>
          </w:p>
        </w:tc>
      </w:tr>
      <w:tr w:rsidR="00536D27" w:rsidRPr="004965A3" w14:paraId="611E7126" w14:textId="77777777" w:rsidTr="00A20E68">
        <w:tc>
          <w:tcPr>
            <w:tcW w:w="2790" w:type="dxa"/>
            <w:tcBorders>
              <w:top w:val="nil"/>
              <w:left w:val="nil"/>
              <w:bottom w:val="nil"/>
              <w:right w:val="nil"/>
            </w:tcBorders>
            <w:shd w:val="clear" w:color="auto" w:fill="auto"/>
          </w:tcPr>
          <w:p w14:paraId="0000056B" w14:textId="77777777" w:rsidR="00536D27" w:rsidRPr="004965A3" w:rsidRDefault="00B86779" w:rsidP="00A20E68">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FAFAFA"/>
            <w:vAlign w:val="bottom"/>
          </w:tcPr>
          <w:p w14:paraId="0000056C" w14:textId="1132137A" w:rsidR="00536D27" w:rsidRPr="004965A3" w:rsidRDefault="00AB1862"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200</w:t>
            </w:r>
          </w:p>
        </w:tc>
        <w:tc>
          <w:tcPr>
            <w:tcW w:w="720" w:type="dxa"/>
            <w:tcBorders>
              <w:top w:val="nil"/>
              <w:left w:val="nil"/>
              <w:bottom w:val="nil"/>
              <w:right w:val="nil"/>
            </w:tcBorders>
            <w:shd w:val="clear" w:color="auto" w:fill="FAFAFA"/>
            <w:vAlign w:val="bottom"/>
          </w:tcPr>
          <w:p w14:paraId="0000056D" w14:textId="4EB1DBCC"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E" w14:textId="1F504F61"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6F" w14:textId="23863C24"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0" w14:textId="548F4A15"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1" w14:textId="72CA0DD7"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2" w14:textId="06CC38DD"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3" w14:textId="09BD1A37" w:rsidR="00536D27" w:rsidRPr="004965A3" w:rsidRDefault="0077486B"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200</w:t>
            </w:r>
          </w:p>
        </w:tc>
        <w:tc>
          <w:tcPr>
            <w:tcW w:w="900" w:type="dxa"/>
            <w:tcBorders>
              <w:top w:val="nil"/>
              <w:left w:val="nil"/>
              <w:bottom w:val="nil"/>
              <w:right w:val="nil"/>
            </w:tcBorders>
            <w:shd w:val="clear" w:color="auto" w:fill="FAFAFA"/>
            <w:vAlign w:val="bottom"/>
          </w:tcPr>
          <w:p w14:paraId="00000574" w14:textId="5C344874" w:rsidR="00536D27" w:rsidRPr="004965A3" w:rsidRDefault="00AB1862" w:rsidP="00A20E68">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1.90 - 2.20</w:t>
            </w:r>
          </w:p>
        </w:tc>
      </w:tr>
      <w:tr w:rsidR="00536D27" w:rsidRPr="004965A3" w14:paraId="4DA285BC" w14:textId="77777777" w:rsidTr="00A20E68">
        <w:tc>
          <w:tcPr>
            <w:tcW w:w="2790" w:type="dxa"/>
            <w:tcBorders>
              <w:top w:val="nil"/>
              <w:left w:val="nil"/>
              <w:bottom w:val="nil"/>
              <w:right w:val="nil"/>
            </w:tcBorders>
            <w:shd w:val="clear" w:color="auto" w:fill="auto"/>
          </w:tcPr>
          <w:p w14:paraId="00000575" w14:textId="77777777" w:rsidR="00536D27" w:rsidRPr="004965A3" w:rsidRDefault="00B86779" w:rsidP="00A20E68">
            <w:pPr>
              <w:pBdr>
                <w:top w:val="nil"/>
                <w:left w:val="nil"/>
                <w:bottom w:val="nil"/>
                <w:right w:val="nil"/>
                <w:between w:val="nil"/>
              </w:pBdr>
              <w:ind w:left="431" w:right="-90"/>
              <w:jc w:val="left"/>
              <w:rPr>
                <w:rFonts w:ascii="Arial" w:eastAsia="Arial" w:hAnsi="Arial" w:cs="Arial"/>
                <w:color w:val="000000"/>
                <w:sz w:val="14"/>
                <w:szCs w:val="14"/>
              </w:rPr>
            </w:pPr>
            <w:r w:rsidRPr="004965A3">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FAFAFA"/>
            <w:vAlign w:val="bottom"/>
          </w:tcPr>
          <w:p w14:paraId="00000576" w14:textId="32221446"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91</w:t>
            </w:r>
          </w:p>
        </w:tc>
        <w:tc>
          <w:tcPr>
            <w:tcW w:w="720" w:type="dxa"/>
            <w:tcBorders>
              <w:top w:val="nil"/>
              <w:left w:val="nil"/>
              <w:bottom w:val="nil"/>
              <w:right w:val="nil"/>
            </w:tcBorders>
            <w:shd w:val="clear" w:color="auto" w:fill="FAFAFA"/>
            <w:vAlign w:val="bottom"/>
          </w:tcPr>
          <w:p w14:paraId="00000577" w14:textId="1849F0FC"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8" w14:textId="67021002"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9" w14:textId="16569670" w:rsidR="00536D27" w:rsidRPr="004965A3" w:rsidRDefault="004F6F66" w:rsidP="00A20E68">
            <w:pPr>
              <w:pBdr>
                <w:top w:val="nil"/>
                <w:left w:val="nil"/>
                <w:bottom w:val="nil"/>
                <w:right w:val="nil"/>
                <w:between w:val="nil"/>
              </w:pBdr>
              <w:ind w:right="-72"/>
              <w:jc w:val="right"/>
              <w:rPr>
                <w:rFonts w:ascii="Arial" w:eastAsia="Arial" w:hAnsi="Arial" w:cstheme="minorBidi"/>
                <w:color w:val="000000"/>
                <w:sz w:val="14"/>
                <w:szCs w:val="14"/>
                <w:lang w:val="en-US"/>
              </w:rPr>
            </w:pPr>
            <w:r w:rsidRPr="004965A3">
              <w:rPr>
                <w:rFonts w:ascii="Arial" w:eastAsia="Arial" w:hAnsi="Arial" w:cstheme="minorBidi"/>
                <w:color w:val="000000"/>
                <w:sz w:val="14"/>
                <w:szCs w:val="14"/>
                <w:lang w:val="en-US"/>
              </w:rPr>
              <w:t>-</w:t>
            </w:r>
          </w:p>
        </w:tc>
        <w:tc>
          <w:tcPr>
            <w:tcW w:w="720" w:type="dxa"/>
            <w:tcBorders>
              <w:top w:val="nil"/>
              <w:left w:val="nil"/>
              <w:bottom w:val="nil"/>
              <w:right w:val="nil"/>
            </w:tcBorders>
            <w:shd w:val="clear" w:color="auto" w:fill="FAFAFA"/>
            <w:vAlign w:val="bottom"/>
          </w:tcPr>
          <w:p w14:paraId="0000057A" w14:textId="1819EB49"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B" w14:textId="4C81E133"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7C" w14:textId="11C4D5DC"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10</w:t>
            </w:r>
          </w:p>
        </w:tc>
        <w:tc>
          <w:tcPr>
            <w:tcW w:w="720" w:type="dxa"/>
            <w:tcBorders>
              <w:top w:val="nil"/>
              <w:left w:val="nil"/>
              <w:bottom w:val="nil"/>
              <w:right w:val="nil"/>
            </w:tcBorders>
            <w:shd w:val="clear" w:color="auto" w:fill="FAFAFA"/>
            <w:vAlign w:val="bottom"/>
          </w:tcPr>
          <w:p w14:paraId="0000057D" w14:textId="7AABCAAD" w:rsidR="00536D27"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w:t>
            </w:r>
            <w:r w:rsidR="004F6F66" w:rsidRPr="004965A3">
              <w:rPr>
                <w:rFonts w:ascii="Arial" w:eastAsia="Arial" w:hAnsi="Arial" w:cs="Arial"/>
                <w:color w:val="000000"/>
                <w:sz w:val="14"/>
                <w:szCs w:val="14"/>
              </w:rPr>
              <w:t>01</w:t>
            </w:r>
          </w:p>
        </w:tc>
        <w:tc>
          <w:tcPr>
            <w:tcW w:w="900" w:type="dxa"/>
            <w:tcBorders>
              <w:top w:val="nil"/>
              <w:left w:val="nil"/>
              <w:bottom w:val="nil"/>
              <w:right w:val="nil"/>
            </w:tcBorders>
            <w:shd w:val="clear" w:color="auto" w:fill="FAFAFA"/>
            <w:vAlign w:val="bottom"/>
          </w:tcPr>
          <w:p w14:paraId="0000057E" w14:textId="2D2C3FCD" w:rsidR="00536D27" w:rsidRPr="004965A3" w:rsidRDefault="00266752" w:rsidP="00A20E68">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 xml:space="preserve">3.23 - </w:t>
            </w:r>
            <w:r w:rsidR="002D4095" w:rsidRPr="004965A3">
              <w:rPr>
                <w:rFonts w:ascii="Arial" w:eastAsia="Arial" w:hAnsi="Arial" w:cstheme="minorBidi"/>
                <w:color w:val="000000"/>
                <w:sz w:val="14"/>
                <w:szCs w:val="14"/>
                <w:lang w:val="en-US"/>
              </w:rPr>
              <w:t>5</w:t>
            </w:r>
            <w:r w:rsidRPr="004965A3">
              <w:rPr>
                <w:rFonts w:ascii="Arial" w:eastAsia="Arial" w:hAnsi="Arial" w:cs="Arial"/>
                <w:color w:val="000000"/>
                <w:sz w:val="14"/>
                <w:szCs w:val="14"/>
              </w:rPr>
              <w:t>.</w:t>
            </w:r>
            <w:r w:rsidR="002D4095" w:rsidRPr="004965A3">
              <w:rPr>
                <w:rFonts w:ascii="Arial" w:eastAsia="Arial" w:hAnsi="Arial" w:cs="Arial"/>
                <w:color w:val="000000"/>
                <w:sz w:val="14"/>
                <w:szCs w:val="14"/>
              </w:rPr>
              <w:t>00</w:t>
            </w:r>
          </w:p>
        </w:tc>
      </w:tr>
      <w:tr w:rsidR="00E16512" w:rsidRPr="004965A3" w14:paraId="6EF16119" w14:textId="77777777" w:rsidTr="00FA7FBD">
        <w:tc>
          <w:tcPr>
            <w:tcW w:w="2790" w:type="dxa"/>
            <w:tcBorders>
              <w:top w:val="nil"/>
              <w:left w:val="nil"/>
              <w:bottom w:val="nil"/>
              <w:right w:val="nil"/>
            </w:tcBorders>
            <w:shd w:val="clear" w:color="auto" w:fill="auto"/>
          </w:tcPr>
          <w:p w14:paraId="0000057F" w14:textId="7FBAFD6E" w:rsidR="00E16512" w:rsidRPr="004965A3" w:rsidRDefault="00E16512" w:rsidP="00A20E68">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themeColor="text1"/>
                <w:sz w:val="14"/>
                <w:szCs w:val="14"/>
              </w:rPr>
              <w:t>Restricted bank deposits</w:t>
            </w:r>
          </w:p>
        </w:tc>
        <w:tc>
          <w:tcPr>
            <w:tcW w:w="720" w:type="dxa"/>
            <w:tcBorders>
              <w:top w:val="nil"/>
              <w:left w:val="nil"/>
              <w:bottom w:val="nil"/>
              <w:right w:val="nil"/>
            </w:tcBorders>
            <w:shd w:val="clear" w:color="auto" w:fill="FAFAFA"/>
            <w:vAlign w:val="bottom"/>
          </w:tcPr>
          <w:p w14:paraId="00000580" w14:textId="35E205B5"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1" w14:textId="5F15DD46"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w:t>
            </w:r>
          </w:p>
        </w:tc>
        <w:tc>
          <w:tcPr>
            <w:tcW w:w="720" w:type="dxa"/>
            <w:tcBorders>
              <w:top w:val="nil"/>
              <w:left w:val="nil"/>
              <w:bottom w:val="nil"/>
              <w:right w:val="nil"/>
            </w:tcBorders>
            <w:shd w:val="clear" w:color="auto" w:fill="FAFAFA"/>
            <w:vAlign w:val="bottom"/>
          </w:tcPr>
          <w:p w14:paraId="00000582" w14:textId="552CF969"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3" w14:textId="6FBDEA19"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4" w14:textId="35641953"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5" w14:textId="2DA9312D"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6" w14:textId="63AE2E41"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87" w14:textId="08DCC4CE" w:rsidR="00E16512" w:rsidRPr="004965A3" w:rsidRDefault="004D3341"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w:t>
            </w:r>
          </w:p>
        </w:tc>
        <w:tc>
          <w:tcPr>
            <w:tcW w:w="900" w:type="dxa"/>
            <w:tcBorders>
              <w:top w:val="nil"/>
              <w:left w:val="nil"/>
              <w:bottom w:val="nil"/>
              <w:right w:val="nil"/>
            </w:tcBorders>
            <w:shd w:val="clear" w:color="auto" w:fill="FAFAFA"/>
            <w:vAlign w:val="bottom"/>
          </w:tcPr>
          <w:p w14:paraId="00000588" w14:textId="405B2648" w:rsidR="00E16512" w:rsidRPr="004965A3" w:rsidRDefault="00266752" w:rsidP="00A20E68">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0.60 - 2.10</w:t>
            </w:r>
          </w:p>
        </w:tc>
      </w:tr>
      <w:tr w:rsidR="00340255" w:rsidRPr="004965A3" w14:paraId="5507A480" w14:textId="77777777" w:rsidTr="00FA7FBD">
        <w:tc>
          <w:tcPr>
            <w:tcW w:w="2790" w:type="dxa"/>
            <w:tcBorders>
              <w:top w:val="nil"/>
              <w:left w:val="nil"/>
              <w:bottom w:val="nil"/>
              <w:right w:val="nil"/>
            </w:tcBorders>
            <w:shd w:val="clear" w:color="auto" w:fill="auto"/>
          </w:tcPr>
          <w:p w14:paraId="76BDA46A" w14:textId="2D257606" w:rsidR="00340255" w:rsidRPr="004965A3" w:rsidRDefault="00AB1862" w:rsidP="00A20E68">
            <w:pPr>
              <w:pBdr>
                <w:top w:val="nil"/>
                <w:left w:val="nil"/>
                <w:bottom w:val="nil"/>
                <w:right w:val="nil"/>
                <w:between w:val="nil"/>
              </w:pBdr>
              <w:ind w:left="431"/>
              <w:jc w:val="left"/>
              <w:rPr>
                <w:rFonts w:ascii="Arial" w:eastAsia="Arial" w:hAnsi="Arial" w:cstheme="minorBidi"/>
                <w:color w:val="000000" w:themeColor="text1"/>
                <w:sz w:val="14"/>
                <w:szCs w:val="14"/>
                <w:lang w:val="en-US"/>
              </w:rPr>
            </w:pPr>
            <w:r w:rsidRPr="004965A3">
              <w:rPr>
                <w:rFonts w:ascii="Arial" w:eastAsia="Arial" w:hAnsi="Arial" w:cs="Arial"/>
                <w:color w:val="000000" w:themeColor="text1"/>
                <w:sz w:val="14"/>
                <w:szCs w:val="14"/>
              </w:rPr>
              <w:t>Investment in debt</w:t>
            </w:r>
            <w:r w:rsidR="00590A13" w:rsidRPr="004965A3">
              <w:rPr>
                <w:rFonts w:ascii="Arial" w:eastAsia="Arial" w:hAnsi="Arial" w:cs="Arial"/>
                <w:color w:val="000000" w:themeColor="text1"/>
                <w:sz w:val="14"/>
                <w:szCs w:val="14"/>
              </w:rPr>
              <w:t xml:space="preserve"> instruments</w:t>
            </w:r>
          </w:p>
        </w:tc>
        <w:tc>
          <w:tcPr>
            <w:tcW w:w="720" w:type="dxa"/>
            <w:tcBorders>
              <w:top w:val="nil"/>
              <w:left w:val="nil"/>
              <w:bottom w:val="nil"/>
              <w:right w:val="nil"/>
            </w:tcBorders>
            <w:shd w:val="clear" w:color="auto" w:fill="FAFAFA"/>
            <w:vAlign w:val="bottom"/>
          </w:tcPr>
          <w:p w14:paraId="64597D3A" w14:textId="49F7F77B" w:rsidR="00340255" w:rsidRPr="004965A3" w:rsidRDefault="00AB1862" w:rsidP="00A20E68">
            <w:pPr>
              <w:pBdr>
                <w:top w:val="nil"/>
                <w:left w:val="nil"/>
                <w:bottom w:val="nil"/>
                <w:right w:val="nil"/>
                <w:between w:val="nil"/>
              </w:pBdr>
              <w:ind w:right="-72"/>
              <w:jc w:val="right"/>
              <w:rPr>
                <w:rFonts w:ascii="Arial" w:eastAsia="Arial" w:hAnsi="Arial" w:cstheme="minorBidi"/>
                <w:color w:val="000000"/>
                <w:sz w:val="14"/>
                <w:szCs w:val="14"/>
                <w:cs/>
              </w:rPr>
            </w:pPr>
            <w:r w:rsidRPr="004965A3">
              <w:rPr>
                <w:rFonts w:ascii="Arial" w:eastAsia="Arial" w:hAnsi="Arial" w:cstheme="minorBidi"/>
                <w:color w:val="000000"/>
                <w:sz w:val="14"/>
                <w:szCs w:val="14"/>
              </w:rPr>
              <w:t>1,761</w:t>
            </w:r>
          </w:p>
        </w:tc>
        <w:tc>
          <w:tcPr>
            <w:tcW w:w="720" w:type="dxa"/>
            <w:tcBorders>
              <w:top w:val="nil"/>
              <w:left w:val="nil"/>
              <w:bottom w:val="nil"/>
              <w:right w:val="nil"/>
            </w:tcBorders>
            <w:shd w:val="clear" w:color="auto" w:fill="FAFAFA"/>
            <w:vAlign w:val="bottom"/>
          </w:tcPr>
          <w:p w14:paraId="58260AB0" w14:textId="544F7C3E" w:rsidR="00340255" w:rsidRPr="004965A3" w:rsidRDefault="00AB1862" w:rsidP="00A20E68">
            <w:pPr>
              <w:pBdr>
                <w:top w:val="nil"/>
                <w:left w:val="nil"/>
                <w:bottom w:val="nil"/>
                <w:right w:val="nil"/>
                <w:between w:val="nil"/>
              </w:pBdr>
              <w:ind w:right="-72"/>
              <w:jc w:val="right"/>
              <w:rPr>
                <w:rFonts w:ascii="Arial" w:eastAsia="Arial" w:hAnsi="Arial" w:cs="Browallia New"/>
                <w:color w:val="000000"/>
                <w:sz w:val="14"/>
                <w:szCs w:val="17"/>
                <w:lang w:val="en-US"/>
              </w:rPr>
            </w:pPr>
            <w:r w:rsidRPr="004965A3">
              <w:rPr>
                <w:rFonts w:ascii="Arial" w:eastAsia="Arial" w:hAnsi="Arial" w:cs="Browallia New"/>
                <w:color w:val="000000"/>
                <w:sz w:val="14"/>
                <w:szCs w:val="17"/>
                <w:lang w:val="en-US"/>
              </w:rPr>
              <w:t>878</w:t>
            </w:r>
          </w:p>
        </w:tc>
        <w:tc>
          <w:tcPr>
            <w:tcW w:w="720" w:type="dxa"/>
            <w:tcBorders>
              <w:top w:val="nil"/>
              <w:left w:val="nil"/>
              <w:bottom w:val="nil"/>
              <w:right w:val="nil"/>
            </w:tcBorders>
            <w:shd w:val="clear" w:color="auto" w:fill="FAFAFA"/>
            <w:vAlign w:val="bottom"/>
          </w:tcPr>
          <w:p w14:paraId="4674DC00" w14:textId="5DF72FCD" w:rsidR="00340255" w:rsidRPr="004965A3" w:rsidRDefault="00010E85"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C28D295" w14:textId="6EF1C4B4" w:rsidR="00340255" w:rsidRPr="004965A3" w:rsidRDefault="00010E85"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152344CB" w14:textId="4C14298C" w:rsidR="00340255" w:rsidRPr="004965A3" w:rsidRDefault="00010E85"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512EF19" w14:textId="3C8AB8F3" w:rsidR="00340255" w:rsidRPr="004965A3" w:rsidRDefault="00010E85"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426B5345" w14:textId="30E61AFE" w:rsidR="00340255" w:rsidRPr="004965A3" w:rsidRDefault="00010E85"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2A6658F5" w14:textId="43AE308D" w:rsidR="00340255" w:rsidRPr="004965A3" w:rsidRDefault="0077486B"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2,639</w:t>
            </w:r>
          </w:p>
        </w:tc>
        <w:tc>
          <w:tcPr>
            <w:tcW w:w="900" w:type="dxa"/>
            <w:tcBorders>
              <w:top w:val="nil"/>
              <w:left w:val="nil"/>
              <w:bottom w:val="nil"/>
              <w:right w:val="nil"/>
            </w:tcBorders>
            <w:shd w:val="clear" w:color="auto" w:fill="FAFAFA"/>
            <w:vAlign w:val="bottom"/>
          </w:tcPr>
          <w:p w14:paraId="336F6F25" w14:textId="18C066DA" w:rsidR="00340255" w:rsidRPr="004965A3" w:rsidRDefault="00AB1862" w:rsidP="00A20E68">
            <w:pPr>
              <w:pBdr>
                <w:top w:val="nil"/>
                <w:left w:val="nil"/>
                <w:bottom w:val="nil"/>
                <w:right w:val="nil"/>
                <w:between w:val="nil"/>
              </w:pBdr>
              <w:ind w:right="-72"/>
              <w:jc w:val="center"/>
              <w:rPr>
                <w:rFonts w:ascii="Arial" w:eastAsia="Arial" w:hAnsi="Arial" w:cs="Arial"/>
                <w:color w:val="000000"/>
                <w:sz w:val="14"/>
                <w:szCs w:val="14"/>
                <w:lang w:val="en-US"/>
              </w:rPr>
            </w:pPr>
            <w:r w:rsidRPr="004965A3">
              <w:rPr>
                <w:rFonts w:ascii="Arial" w:eastAsia="Arial" w:hAnsi="Arial" w:cs="Arial"/>
                <w:color w:val="000000"/>
                <w:sz w:val="14"/>
                <w:szCs w:val="14"/>
                <w:lang w:val="en-US"/>
              </w:rPr>
              <w:t>0.96 - 3.98</w:t>
            </w:r>
          </w:p>
        </w:tc>
      </w:tr>
      <w:tr w:rsidR="00335D2A" w:rsidRPr="004965A3" w14:paraId="3D26FA30" w14:textId="77777777" w:rsidTr="00C23E33">
        <w:tc>
          <w:tcPr>
            <w:tcW w:w="2790" w:type="dxa"/>
            <w:tcBorders>
              <w:top w:val="nil"/>
              <w:left w:val="nil"/>
              <w:bottom w:val="nil"/>
              <w:right w:val="nil"/>
            </w:tcBorders>
            <w:shd w:val="clear" w:color="auto" w:fill="auto"/>
          </w:tcPr>
          <w:p w14:paraId="00000589" w14:textId="6A0A2E29" w:rsidR="00335D2A" w:rsidRPr="004965A3" w:rsidRDefault="00335D2A" w:rsidP="00A20E68">
            <w:pPr>
              <w:pBdr>
                <w:top w:val="nil"/>
                <w:left w:val="nil"/>
                <w:bottom w:val="nil"/>
                <w:right w:val="nil"/>
                <w:between w:val="nil"/>
              </w:pBdr>
              <w:ind w:left="427"/>
              <w:jc w:val="lef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8A" w14:textId="2399BC8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8B" w14:textId="5BE25484"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8C" w14:textId="14D1451D"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8D" w14:textId="3B55385C"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8E" w14:textId="4F5FFE8F"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8F" w14:textId="30B58553"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0" w14:textId="3EC87EAB"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1" w14:textId="2CB044D5"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92" w14:textId="014D69A3" w:rsidR="00335D2A" w:rsidRPr="004965A3" w:rsidRDefault="00335D2A" w:rsidP="00A20E68">
            <w:pPr>
              <w:pBdr>
                <w:top w:val="nil"/>
                <w:left w:val="nil"/>
                <w:bottom w:val="nil"/>
                <w:right w:val="nil"/>
                <w:between w:val="nil"/>
              </w:pBdr>
              <w:ind w:right="-72"/>
              <w:jc w:val="center"/>
              <w:rPr>
                <w:rFonts w:ascii="Arial" w:eastAsia="Arial" w:hAnsi="Arial" w:cs="Arial"/>
                <w:color w:val="000000"/>
                <w:sz w:val="14"/>
                <w:szCs w:val="14"/>
              </w:rPr>
            </w:pPr>
          </w:p>
        </w:tc>
      </w:tr>
      <w:tr w:rsidR="00335D2A" w:rsidRPr="004965A3" w14:paraId="1B58D1E4" w14:textId="77777777" w:rsidTr="00C23E33">
        <w:tc>
          <w:tcPr>
            <w:tcW w:w="2790" w:type="dxa"/>
            <w:tcBorders>
              <w:top w:val="nil"/>
              <w:left w:val="nil"/>
              <w:bottom w:val="nil"/>
              <w:right w:val="nil"/>
            </w:tcBorders>
            <w:shd w:val="clear" w:color="auto" w:fill="auto"/>
          </w:tcPr>
          <w:p w14:paraId="00000593" w14:textId="77777777" w:rsidR="00335D2A" w:rsidRPr="004965A3" w:rsidRDefault="00335D2A"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94" w14:textId="53785EB1"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10</w:t>
            </w:r>
            <w:r w:rsidR="008C0979" w:rsidRPr="004965A3">
              <w:rPr>
                <w:rFonts w:ascii="Arial" w:eastAsia="Arial" w:hAnsi="Arial" w:cs="Arial"/>
                <w:color w:val="000000"/>
                <w:sz w:val="14"/>
                <w:szCs w:val="14"/>
              </w:rPr>
              <w:t>,768</w:t>
            </w:r>
          </w:p>
        </w:tc>
        <w:tc>
          <w:tcPr>
            <w:tcW w:w="720" w:type="dxa"/>
            <w:tcBorders>
              <w:top w:val="nil"/>
              <w:left w:val="nil"/>
              <w:right w:val="nil"/>
            </w:tcBorders>
            <w:shd w:val="clear" w:color="auto" w:fill="FAFAFA"/>
            <w:vAlign w:val="bottom"/>
          </w:tcPr>
          <w:p w14:paraId="00000595" w14:textId="74C29176" w:rsidR="00335D2A" w:rsidRPr="004965A3" w:rsidRDefault="0077486B"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882</w:t>
            </w:r>
          </w:p>
        </w:tc>
        <w:tc>
          <w:tcPr>
            <w:tcW w:w="720" w:type="dxa"/>
            <w:tcBorders>
              <w:top w:val="nil"/>
              <w:left w:val="nil"/>
              <w:right w:val="nil"/>
            </w:tcBorders>
            <w:shd w:val="clear" w:color="auto" w:fill="FAFAFA"/>
            <w:vAlign w:val="bottom"/>
          </w:tcPr>
          <w:p w14:paraId="00000596" w14:textId="3E8B3B05"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theme="minorBidi"/>
                <w:color w:val="000000"/>
                <w:sz w:val="14"/>
                <w:szCs w:val="14"/>
              </w:rPr>
              <w:t>-</w:t>
            </w:r>
          </w:p>
        </w:tc>
        <w:tc>
          <w:tcPr>
            <w:tcW w:w="720" w:type="dxa"/>
            <w:tcBorders>
              <w:top w:val="nil"/>
              <w:left w:val="nil"/>
              <w:right w:val="nil"/>
            </w:tcBorders>
            <w:shd w:val="clear" w:color="auto" w:fill="FAFAFA"/>
            <w:vAlign w:val="bottom"/>
          </w:tcPr>
          <w:p w14:paraId="00000597" w14:textId="4BD59C3E"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w:t>
            </w:r>
            <w:r w:rsidR="008C0979" w:rsidRPr="004965A3">
              <w:rPr>
                <w:rFonts w:ascii="Arial" w:eastAsia="Arial" w:hAnsi="Arial" w:cs="Arial"/>
                <w:color w:val="000000"/>
                <w:sz w:val="14"/>
                <w:szCs w:val="14"/>
              </w:rPr>
              <w:t>227</w:t>
            </w:r>
          </w:p>
        </w:tc>
        <w:tc>
          <w:tcPr>
            <w:tcW w:w="720" w:type="dxa"/>
            <w:tcBorders>
              <w:top w:val="nil"/>
              <w:left w:val="nil"/>
              <w:right w:val="nil"/>
            </w:tcBorders>
            <w:shd w:val="clear" w:color="auto" w:fill="FAFAFA"/>
            <w:vAlign w:val="bottom"/>
          </w:tcPr>
          <w:p w14:paraId="00000598" w14:textId="5F4DDF76"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99" w14:textId="49828ACF"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9A" w14:textId="608378E2"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1,5</w:t>
            </w:r>
            <w:r w:rsidR="009C71BB" w:rsidRPr="004965A3">
              <w:rPr>
                <w:rFonts w:ascii="Arial" w:eastAsia="Arial" w:hAnsi="Arial" w:cs="Arial"/>
                <w:color w:val="000000"/>
                <w:sz w:val="14"/>
                <w:szCs w:val="14"/>
              </w:rPr>
              <w:t>5</w:t>
            </w:r>
            <w:r w:rsidR="008C0979" w:rsidRPr="004965A3">
              <w:rPr>
                <w:rFonts w:ascii="Arial" w:eastAsia="Arial" w:hAnsi="Arial" w:cs="Arial"/>
                <w:color w:val="000000"/>
                <w:sz w:val="14"/>
                <w:szCs w:val="14"/>
              </w:rPr>
              <w:t>7</w:t>
            </w:r>
          </w:p>
        </w:tc>
        <w:tc>
          <w:tcPr>
            <w:tcW w:w="720" w:type="dxa"/>
            <w:tcBorders>
              <w:top w:val="nil"/>
              <w:left w:val="nil"/>
              <w:right w:val="nil"/>
            </w:tcBorders>
            <w:shd w:val="clear" w:color="auto" w:fill="FAFAFA"/>
            <w:vAlign w:val="bottom"/>
          </w:tcPr>
          <w:p w14:paraId="0000059B" w14:textId="5FFC8D09" w:rsidR="00335D2A" w:rsidRPr="004965A3" w:rsidRDefault="0077486B"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17,434</w:t>
            </w:r>
          </w:p>
        </w:tc>
        <w:tc>
          <w:tcPr>
            <w:tcW w:w="900" w:type="dxa"/>
            <w:tcBorders>
              <w:top w:val="nil"/>
              <w:left w:val="nil"/>
              <w:bottom w:val="nil"/>
              <w:right w:val="nil"/>
            </w:tcBorders>
            <w:shd w:val="clear" w:color="auto" w:fill="FAFAFA"/>
            <w:vAlign w:val="bottom"/>
          </w:tcPr>
          <w:p w14:paraId="0000059C" w14:textId="77777777" w:rsidR="00335D2A" w:rsidRPr="004965A3" w:rsidRDefault="00335D2A" w:rsidP="00A20E68">
            <w:pPr>
              <w:pBdr>
                <w:top w:val="nil"/>
                <w:left w:val="nil"/>
                <w:bottom w:val="nil"/>
                <w:right w:val="nil"/>
                <w:between w:val="nil"/>
              </w:pBdr>
              <w:ind w:right="-72"/>
              <w:jc w:val="center"/>
              <w:rPr>
                <w:rFonts w:ascii="Arial" w:eastAsia="Arial" w:hAnsi="Arial" w:cs="Arial"/>
                <w:color w:val="000000"/>
                <w:sz w:val="14"/>
                <w:szCs w:val="14"/>
              </w:rPr>
            </w:pPr>
          </w:p>
        </w:tc>
      </w:tr>
      <w:tr w:rsidR="00335D2A" w:rsidRPr="004965A3" w14:paraId="3978D220" w14:textId="77777777" w:rsidTr="00C23E33">
        <w:trPr>
          <w:trHeight w:val="66"/>
        </w:trPr>
        <w:tc>
          <w:tcPr>
            <w:tcW w:w="2790" w:type="dxa"/>
            <w:tcBorders>
              <w:top w:val="nil"/>
              <w:left w:val="nil"/>
              <w:bottom w:val="nil"/>
              <w:right w:val="nil"/>
            </w:tcBorders>
            <w:shd w:val="clear" w:color="auto" w:fill="auto"/>
          </w:tcPr>
          <w:p w14:paraId="0000059D" w14:textId="77777777" w:rsidR="00335D2A" w:rsidRPr="004965A3" w:rsidRDefault="00335D2A"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E" w14:textId="3D7A9BB4"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F" w14:textId="23B4180B"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0" w14:textId="4F0B14B1" w:rsidR="00335D2A" w:rsidRPr="004965A3" w:rsidRDefault="00335D2A" w:rsidP="00A20E68">
            <w:pPr>
              <w:pBdr>
                <w:top w:val="nil"/>
                <w:left w:val="nil"/>
                <w:bottom w:val="nil"/>
                <w:right w:val="nil"/>
                <w:between w:val="nil"/>
              </w:pBdr>
              <w:ind w:right="-72"/>
              <w:jc w:val="right"/>
              <w:rPr>
                <w:rFonts w:ascii="Arial" w:eastAsia="Arial" w:hAnsi="Arial" w:cstheme="minorBidi"/>
                <w:color w:val="000000"/>
                <w:sz w:val="14"/>
                <w:szCs w:val="14"/>
              </w:rPr>
            </w:pPr>
          </w:p>
        </w:tc>
        <w:tc>
          <w:tcPr>
            <w:tcW w:w="720" w:type="dxa"/>
            <w:tcBorders>
              <w:left w:val="nil"/>
              <w:bottom w:val="nil"/>
              <w:right w:val="nil"/>
            </w:tcBorders>
            <w:shd w:val="clear" w:color="auto" w:fill="FAFAFA"/>
            <w:vAlign w:val="bottom"/>
          </w:tcPr>
          <w:p w14:paraId="000005A1" w14:textId="7725BB11"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2" w14:textId="7D86632C"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3" w14:textId="279793AF"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4" w14:textId="7D096E6C"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5" w14:textId="6DDE1ADF"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A6" w14:textId="77777777" w:rsidR="00335D2A" w:rsidRPr="004965A3" w:rsidRDefault="00335D2A" w:rsidP="00A20E68">
            <w:pPr>
              <w:pBdr>
                <w:top w:val="nil"/>
                <w:left w:val="nil"/>
                <w:bottom w:val="nil"/>
                <w:right w:val="nil"/>
                <w:between w:val="nil"/>
              </w:pBdr>
              <w:ind w:right="-72"/>
              <w:jc w:val="center"/>
              <w:rPr>
                <w:rFonts w:ascii="Arial" w:eastAsia="Arial" w:hAnsi="Arial" w:cs="Arial"/>
                <w:color w:val="000000"/>
                <w:sz w:val="14"/>
                <w:szCs w:val="14"/>
              </w:rPr>
            </w:pPr>
          </w:p>
        </w:tc>
      </w:tr>
      <w:tr w:rsidR="00335D2A" w:rsidRPr="004965A3" w14:paraId="6B21D53D" w14:textId="77777777" w:rsidTr="00C23E33">
        <w:tc>
          <w:tcPr>
            <w:tcW w:w="2790" w:type="dxa"/>
            <w:tcBorders>
              <w:top w:val="nil"/>
              <w:left w:val="nil"/>
              <w:bottom w:val="nil"/>
              <w:right w:val="nil"/>
            </w:tcBorders>
            <w:shd w:val="clear" w:color="auto" w:fill="auto"/>
          </w:tcPr>
          <w:p w14:paraId="000005A7" w14:textId="7CB9BDBE" w:rsidR="00335D2A" w:rsidRPr="004965A3" w:rsidRDefault="00335D2A" w:rsidP="00A20E68">
            <w:pPr>
              <w:pBdr>
                <w:top w:val="nil"/>
                <w:left w:val="nil"/>
                <w:bottom w:val="nil"/>
                <w:right w:val="nil"/>
                <w:between w:val="nil"/>
              </w:pBdr>
              <w:ind w:left="447"/>
              <w:rPr>
                <w:rFonts w:ascii="Arial" w:eastAsia="Arial" w:hAnsi="Arial" w:cs="Arial"/>
                <w:color w:val="000000"/>
                <w:sz w:val="14"/>
                <w:szCs w:val="14"/>
              </w:rPr>
            </w:pPr>
            <w:r w:rsidRPr="004965A3">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000005A8"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9"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A"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B"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C"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D"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E"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AF" w14:textId="7777777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B0" w14:textId="77777777" w:rsidR="00335D2A" w:rsidRPr="004965A3" w:rsidRDefault="00335D2A" w:rsidP="00A20E68">
            <w:pPr>
              <w:pBdr>
                <w:top w:val="nil"/>
                <w:left w:val="nil"/>
                <w:bottom w:val="nil"/>
                <w:right w:val="nil"/>
                <w:between w:val="nil"/>
              </w:pBdr>
              <w:ind w:right="-72"/>
              <w:jc w:val="center"/>
              <w:rPr>
                <w:rFonts w:ascii="Arial" w:eastAsia="Arial" w:hAnsi="Arial" w:cs="Arial"/>
                <w:color w:val="000000"/>
                <w:sz w:val="14"/>
                <w:szCs w:val="14"/>
              </w:rPr>
            </w:pPr>
          </w:p>
        </w:tc>
      </w:tr>
      <w:tr w:rsidR="00335D2A" w:rsidRPr="004965A3" w14:paraId="0BFE672B" w14:textId="77777777" w:rsidTr="00A20E68">
        <w:tc>
          <w:tcPr>
            <w:tcW w:w="2790" w:type="dxa"/>
            <w:tcBorders>
              <w:top w:val="nil"/>
              <w:left w:val="nil"/>
              <w:bottom w:val="nil"/>
              <w:right w:val="nil"/>
            </w:tcBorders>
            <w:shd w:val="clear" w:color="auto" w:fill="auto"/>
          </w:tcPr>
          <w:p w14:paraId="2F9AFDED" w14:textId="77777777" w:rsidR="00335D2A" w:rsidRPr="004965A3" w:rsidRDefault="00335D2A" w:rsidP="00A20E68">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Bank overdrafts and short-term </w:t>
            </w:r>
          </w:p>
          <w:p w14:paraId="000005B1" w14:textId="680C3A59" w:rsidR="00335D2A" w:rsidRPr="004965A3" w:rsidRDefault="00335D2A" w:rsidP="00A20E68">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FAFAFA"/>
            <w:vAlign w:val="bottom"/>
          </w:tcPr>
          <w:p w14:paraId="000005B2" w14:textId="38274C96"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859</w:t>
            </w:r>
          </w:p>
        </w:tc>
        <w:tc>
          <w:tcPr>
            <w:tcW w:w="720" w:type="dxa"/>
            <w:tcBorders>
              <w:top w:val="nil"/>
              <w:left w:val="nil"/>
              <w:bottom w:val="nil"/>
              <w:right w:val="nil"/>
            </w:tcBorders>
            <w:shd w:val="clear" w:color="auto" w:fill="FAFAFA"/>
            <w:vAlign w:val="bottom"/>
          </w:tcPr>
          <w:p w14:paraId="000005B3" w14:textId="56B1F1AE"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B4" w14:textId="03917C3A"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B5" w14:textId="7F5772A4"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7,715</w:t>
            </w:r>
          </w:p>
        </w:tc>
        <w:tc>
          <w:tcPr>
            <w:tcW w:w="720" w:type="dxa"/>
            <w:tcBorders>
              <w:top w:val="nil"/>
              <w:left w:val="nil"/>
              <w:bottom w:val="nil"/>
              <w:right w:val="nil"/>
            </w:tcBorders>
            <w:shd w:val="clear" w:color="auto" w:fill="FAFAFA"/>
            <w:vAlign w:val="bottom"/>
          </w:tcPr>
          <w:p w14:paraId="000005B6" w14:textId="58D5F8E9"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B7" w14:textId="23BADBE3"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B8" w14:textId="529253C1"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B9" w14:textId="52A3E71B"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8,574</w:t>
            </w:r>
          </w:p>
        </w:tc>
        <w:tc>
          <w:tcPr>
            <w:tcW w:w="900" w:type="dxa"/>
            <w:tcBorders>
              <w:top w:val="nil"/>
              <w:left w:val="nil"/>
              <w:bottom w:val="nil"/>
              <w:right w:val="nil"/>
            </w:tcBorders>
            <w:shd w:val="clear" w:color="auto" w:fill="FAFAFA"/>
            <w:vAlign w:val="bottom"/>
          </w:tcPr>
          <w:p w14:paraId="000005BA" w14:textId="74E5E866" w:rsidR="00335D2A" w:rsidRPr="004965A3" w:rsidRDefault="00335D2A" w:rsidP="00A20E68">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1.25 - 7.25</w:t>
            </w:r>
          </w:p>
        </w:tc>
      </w:tr>
      <w:tr w:rsidR="00335D2A" w:rsidRPr="004965A3" w14:paraId="39C8A693" w14:textId="77777777" w:rsidTr="00A20E68">
        <w:tc>
          <w:tcPr>
            <w:tcW w:w="2790" w:type="dxa"/>
            <w:tcBorders>
              <w:top w:val="nil"/>
              <w:left w:val="nil"/>
              <w:bottom w:val="nil"/>
              <w:right w:val="nil"/>
            </w:tcBorders>
            <w:shd w:val="clear" w:color="auto" w:fill="auto"/>
          </w:tcPr>
          <w:p w14:paraId="000005BC" w14:textId="405B0CA0" w:rsidR="00335D2A" w:rsidRPr="004965A3" w:rsidRDefault="00335D2A" w:rsidP="00A20E68">
            <w:pPr>
              <w:pBdr>
                <w:top w:val="nil"/>
                <w:left w:val="nil"/>
                <w:bottom w:val="nil"/>
                <w:right w:val="nil"/>
                <w:between w:val="nil"/>
              </w:pBdr>
              <w:ind w:left="447" w:right="-60"/>
              <w:jc w:val="left"/>
              <w:rPr>
                <w:rFonts w:ascii="Arial" w:eastAsia="Arial" w:hAnsi="Arial" w:cs="Arial"/>
                <w:color w:val="000000"/>
                <w:sz w:val="14"/>
                <w:szCs w:val="14"/>
              </w:rPr>
            </w:pPr>
            <w:r w:rsidRPr="004965A3">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000005BD" w14:textId="22178A16"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13</w:t>
            </w:r>
          </w:p>
        </w:tc>
        <w:tc>
          <w:tcPr>
            <w:tcW w:w="720" w:type="dxa"/>
            <w:tcBorders>
              <w:top w:val="nil"/>
              <w:left w:val="nil"/>
              <w:bottom w:val="nil"/>
              <w:right w:val="nil"/>
            </w:tcBorders>
            <w:shd w:val="clear" w:color="auto" w:fill="FAFAFA"/>
            <w:vAlign w:val="bottom"/>
          </w:tcPr>
          <w:p w14:paraId="000005BE" w14:textId="6D5C1E93"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BF" w14:textId="671156B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0" w14:textId="58A32AA8"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1" w14:textId="04C6393C"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2" w14:textId="485B2416"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3" w14:textId="49750005"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4" w14:textId="7F53AE99"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13</w:t>
            </w:r>
          </w:p>
        </w:tc>
        <w:tc>
          <w:tcPr>
            <w:tcW w:w="900" w:type="dxa"/>
            <w:tcBorders>
              <w:top w:val="nil"/>
              <w:left w:val="nil"/>
              <w:bottom w:val="nil"/>
              <w:right w:val="nil"/>
            </w:tcBorders>
            <w:shd w:val="clear" w:color="auto" w:fill="FAFAFA"/>
            <w:vAlign w:val="bottom"/>
          </w:tcPr>
          <w:p w14:paraId="000005C5" w14:textId="0F14E432" w:rsidR="00335D2A" w:rsidRPr="004965A3" w:rsidRDefault="00335D2A" w:rsidP="00915177">
            <w:pPr>
              <w:pBdr>
                <w:top w:val="nil"/>
                <w:left w:val="nil"/>
                <w:bottom w:val="nil"/>
                <w:right w:val="nil"/>
                <w:between w:val="nil"/>
              </w:pBdr>
              <w:ind w:right="-81"/>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1.25</w:t>
            </w:r>
          </w:p>
        </w:tc>
      </w:tr>
      <w:tr w:rsidR="00335D2A" w:rsidRPr="004965A3" w14:paraId="61AB39F4" w14:textId="77777777" w:rsidTr="00A20E68">
        <w:tc>
          <w:tcPr>
            <w:tcW w:w="2790" w:type="dxa"/>
            <w:tcBorders>
              <w:top w:val="nil"/>
              <w:left w:val="nil"/>
              <w:bottom w:val="nil"/>
              <w:right w:val="nil"/>
            </w:tcBorders>
            <w:shd w:val="clear" w:color="auto" w:fill="auto"/>
          </w:tcPr>
          <w:p w14:paraId="5597A2E3" w14:textId="77777777" w:rsidR="00335D2A" w:rsidRPr="004965A3" w:rsidRDefault="00335D2A" w:rsidP="00A20E68">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Long-term loans from </w:t>
            </w:r>
          </w:p>
          <w:p w14:paraId="000005C6" w14:textId="3550B9BB" w:rsidR="00335D2A" w:rsidRPr="004965A3" w:rsidRDefault="00335D2A" w:rsidP="00A20E68">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FAFAFA"/>
            <w:vAlign w:val="bottom"/>
          </w:tcPr>
          <w:p w14:paraId="000005C7" w14:textId="05252C57"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96</w:t>
            </w:r>
          </w:p>
        </w:tc>
        <w:tc>
          <w:tcPr>
            <w:tcW w:w="720" w:type="dxa"/>
            <w:tcBorders>
              <w:top w:val="nil"/>
              <w:left w:val="nil"/>
              <w:bottom w:val="nil"/>
              <w:right w:val="nil"/>
            </w:tcBorders>
            <w:shd w:val="clear" w:color="auto" w:fill="FAFAFA"/>
            <w:vAlign w:val="bottom"/>
          </w:tcPr>
          <w:p w14:paraId="000005C8" w14:textId="14993283"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84</w:t>
            </w:r>
          </w:p>
        </w:tc>
        <w:tc>
          <w:tcPr>
            <w:tcW w:w="720" w:type="dxa"/>
            <w:tcBorders>
              <w:top w:val="nil"/>
              <w:left w:val="nil"/>
              <w:bottom w:val="nil"/>
              <w:right w:val="nil"/>
            </w:tcBorders>
            <w:shd w:val="clear" w:color="auto" w:fill="FAFAFA"/>
            <w:vAlign w:val="bottom"/>
          </w:tcPr>
          <w:p w14:paraId="000005C9" w14:textId="5778F705"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A" w14:textId="381ECE58"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B" w14:textId="4F42F0A2"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27,448</w:t>
            </w:r>
          </w:p>
        </w:tc>
        <w:tc>
          <w:tcPr>
            <w:tcW w:w="720" w:type="dxa"/>
            <w:tcBorders>
              <w:top w:val="nil"/>
              <w:left w:val="nil"/>
              <w:bottom w:val="nil"/>
              <w:right w:val="nil"/>
            </w:tcBorders>
            <w:shd w:val="clear" w:color="auto" w:fill="FAFAFA"/>
            <w:vAlign w:val="bottom"/>
          </w:tcPr>
          <w:p w14:paraId="000005CC" w14:textId="30872EF5"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CD" w14:textId="0F712C1C"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w:t>
            </w:r>
          </w:p>
        </w:tc>
        <w:tc>
          <w:tcPr>
            <w:tcW w:w="720" w:type="dxa"/>
            <w:tcBorders>
              <w:top w:val="nil"/>
              <w:left w:val="nil"/>
              <w:bottom w:val="nil"/>
              <w:right w:val="nil"/>
            </w:tcBorders>
            <w:shd w:val="clear" w:color="auto" w:fill="FAFAFA"/>
            <w:vAlign w:val="bottom"/>
          </w:tcPr>
          <w:p w14:paraId="000005CE" w14:textId="770287EB" w:rsidR="00335D2A" w:rsidRPr="004965A3" w:rsidRDefault="00335D2A" w:rsidP="00A20E68">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27,632</w:t>
            </w:r>
          </w:p>
        </w:tc>
        <w:tc>
          <w:tcPr>
            <w:tcW w:w="900" w:type="dxa"/>
            <w:tcBorders>
              <w:top w:val="nil"/>
              <w:left w:val="nil"/>
              <w:bottom w:val="nil"/>
              <w:right w:val="nil"/>
            </w:tcBorders>
            <w:shd w:val="clear" w:color="auto" w:fill="FAFAFA"/>
            <w:vAlign w:val="bottom"/>
          </w:tcPr>
          <w:p w14:paraId="000005CF" w14:textId="28DCF128" w:rsidR="00335D2A" w:rsidRPr="004965A3" w:rsidRDefault="00335D2A" w:rsidP="00A20E68">
            <w:pPr>
              <w:pBdr>
                <w:top w:val="nil"/>
                <w:left w:val="nil"/>
                <w:bottom w:val="nil"/>
                <w:right w:val="nil"/>
                <w:between w:val="nil"/>
              </w:pBdr>
              <w:ind w:right="-72"/>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0.42 - 7.25</w:t>
            </w:r>
          </w:p>
        </w:tc>
      </w:tr>
      <w:tr w:rsidR="00CE5B0E" w:rsidRPr="004965A3" w14:paraId="2A8556ED" w14:textId="77777777" w:rsidTr="00A20E68">
        <w:tc>
          <w:tcPr>
            <w:tcW w:w="2790" w:type="dxa"/>
            <w:tcBorders>
              <w:top w:val="nil"/>
              <w:left w:val="nil"/>
              <w:bottom w:val="nil"/>
              <w:right w:val="nil"/>
            </w:tcBorders>
            <w:shd w:val="clear" w:color="auto" w:fill="auto"/>
          </w:tcPr>
          <w:p w14:paraId="000005D1" w14:textId="3A311B52" w:rsidR="00CE5B0E" w:rsidRPr="004965A3" w:rsidRDefault="00CE5B0E" w:rsidP="00CE5B0E">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Debentures</w:t>
            </w:r>
          </w:p>
        </w:tc>
        <w:tc>
          <w:tcPr>
            <w:tcW w:w="720" w:type="dxa"/>
            <w:tcBorders>
              <w:top w:val="nil"/>
              <w:left w:val="nil"/>
              <w:bottom w:val="nil"/>
              <w:right w:val="nil"/>
            </w:tcBorders>
            <w:shd w:val="clear" w:color="auto" w:fill="FAFAFA"/>
            <w:vAlign w:val="bottom"/>
          </w:tcPr>
          <w:p w14:paraId="000005D2" w14:textId="58EA1B88"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19,619</w:t>
            </w:r>
          </w:p>
        </w:tc>
        <w:tc>
          <w:tcPr>
            <w:tcW w:w="720" w:type="dxa"/>
            <w:tcBorders>
              <w:top w:val="nil"/>
              <w:left w:val="nil"/>
              <w:bottom w:val="nil"/>
              <w:right w:val="nil"/>
            </w:tcBorders>
            <w:shd w:val="clear" w:color="auto" w:fill="FAFAFA"/>
            <w:vAlign w:val="bottom"/>
          </w:tcPr>
          <w:p w14:paraId="000005D3" w14:textId="282F18DC"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9,484</w:t>
            </w:r>
          </w:p>
        </w:tc>
        <w:tc>
          <w:tcPr>
            <w:tcW w:w="720" w:type="dxa"/>
            <w:tcBorders>
              <w:top w:val="nil"/>
              <w:left w:val="nil"/>
              <w:bottom w:val="nil"/>
              <w:right w:val="nil"/>
            </w:tcBorders>
            <w:shd w:val="clear" w:color="auto" w:fill="FAFAFA"/>
            <w:vAlign w:val="bottom"/>
          </w:tcPr>
          <w:p w14:paraId="000005D4" w14:textId="31D96B57"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1,498</w:t>
            </w:r>
          </w:p>
        </w:tc>
        <w:tc>
          <w:tcPr>
            <w:tcW w:w="720" w:type="dxa"/>
            <w:tcBorders>
              <w:top w:val="nil"/>
              <w:left w:val="nil"/>
              <w:bottom w:val="nil"/>
              <w:right w:val="nil"/>
            </w:tcBorders>
            <w:shd w:val="clear" w:color="auto" w:fill="FAFAFA"/>
            <w:vAlign w:val="bottom"/>
          </w:tcPr>
          <w:p w14:paraId="000005D5" w14:textId="4242D2FF"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D6" w14:textId="1B5EA28E"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D7" w14:textId="3B682EC9"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D8" w14:textId="3AF7641F"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5D9" w14:textId="14E48ECE"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30,601</w:t>
            </w:r>
          </w:p>
        </w:tc>
        <w:tc>
          <w:tcPr>
            <w:tcW w:w="900" w:type="dxa"/>
            <w:tcBorders>
              <w:top w:val="nil"/>
              <w:left w:val="nil"/>
              <w:bottom w:val="nil"/>
              <w:right w:val="nil"/>
            </w:tcBorders>
            <w:shd w:val="clear" w:color="auto" w:fill="FAFAFA"/>
            <w:vAlign w:val="bottom"/>
          </w:tcPr>
          <w:p w14:paraId="000005DA" w14:textId="06FF40F4" w:rsidR="00CE5B0E" w:rsidRPr="004965A3" w:rsidRDefault="00CE5B0E" w:rsidP="00CE5B0E">
            <w:pPr>
              <w:pBdr>
                <w:top w:val="nil"/>
                <w:left w:val="nil"/>
                <w:bottom w:val="nil"/>
                <w:right w:val="nil"/>
                <w:between w:val="nil"/>
              </w:pBdr>
              <w:ind w:right="-72"/>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2.27 - 5.18</w:t>
            </w:r>
          </w:p>
        </w:tc>
      </w:tr>
      <w:tr w:rsidR="00CE5B0E" w:rsidRPr="004965A3" w14:paraId="58648DB3" w14:textId="77777777" w:rsidTr="00C23E33">
        <w:tc>
          <w:tcPr>
            <w:tcW w:w="2790" w:type="dxa"/>
            <w:tcBorders>
              <w:top w:val="nil"/>
              <w:left w:val="nil"/>
              <w:bottom w:val="nil"/>
              <w:right w:val="nil"/>
            </w:tcBorders>
            <w:shd w:val="clear" w:color="auto" w:fill="auto"/>
          </w:tcPr>
          <w:p w14:paraId="000005DB" w14:textId="7F72C524" w:rsidR="00CE5B0E" w:rsidRPr="004965A3" w:rsidRDefault="00CE5B0E" w:rsidP="00CE5B0E">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Lease liabilities</w:t>
            </w:r>
          </w:p>
        </w:tc>
        <w:tc>
          <w:tcPr>
            <w:tcW w:w="720" w:type="dxa"/>
            <w:tcBorders>
              <w:top w:val="nil"/>
              <w:left w:val="nil"/>
              <w:right w:val="nil"/>
            </w:tcBorders>
            <w:shd w:val="clear" w:color="auto" w:fill="FAFAFA"/>
            <w:vAlign w:val="bottom"/>
          </w:tcPr>
          <w:p w14:paraId="000005DC" w14:textId="72A86175"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437</w:t>
            </w:r>
          </w:p>
        </w:tc>
        <w:tc>
          <w:tcPr>
            <w:tcW w:w="720" w:type="dxa"/>
            <w:tcBorders>
              <w:top w:val="nil"/>
              <w:left w:val="nil"/>
              <w:right w:val="nil"/>
            </w:tcBorders>
            <w:shd w:val="clear" w:color="auto" w:fill="FAFAFA"/>
            <w:vAlign w:val="bottom"/>
          </w:tcPr>
          <w:p w14:paraId="000005DD" w14:textId="2E63AEFD"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728</w:t>
            </w:r>
          </w:p>
        </w:tc>
        <w:tc>
          <w:tcPr>
            <w:tcW w:w="720" w:type="dxa"/>
            <w:tcBorders>
              <w:top w:val="nil"/>
              <w:left w:val="nil"/>
              <w:right w:val="nil"/>
            </w:tcBorders>
            <w:shd w:val="clear" w:color="auto" w:fill="FAFAFA"/>
            <w:vAlign w:val="bottom"/>
          </w:tcPr>
          <w:p w14:paraId="000005DE" w14:textId="5BFB2446"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w:t>
            </w:r>
          </w:p>
        </w:tc>
        <w:tc>
          <w:tcPr>
            <w:tcW w:w="720" w:type="dxa"/>
            <w:tcBorders>
              <w:top w:val="nil"/>
              <w:left w:val="nil"/>
              <w:right w:val="nil"/>
            </w:tcBorders>
            <w:shd w:val="clear" w:color="auto" w:fill="FAFAFA"/>
            <w:vAlign w:val="bottom"/>
          </w:tcPr>
          <w:p w14:paraId="000005DF" w14:textId="6883D91F"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E0" w14:textId="5BE2A2DC"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E1" w14:textId="1DDE7850"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E2" w14:textId="5B859960"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E3" w14:textId="2641CEF6"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1,167</w:t>
            </w:r>
          </w:p>
        </w:tc>
        <w:tc>
          <w:tcPr>
            <w:tcW w:w="900" w:type="dxa"/>
            <w:tcBorders>
              <w:top w:val="nil"/>
              <w:left w:val="nil"/>
              <w:bottom w:val="nil"/>
              <w:right w:val="nil"/>
            </w:tcBorders>
            <w:shd w:val="clear" w:color="auto" w:fill="FAFAFA"/>
            <w:vAlign w:val="bottom"/>
          </w:tcPr>
          <w:p w14:paraId="000005E4" w14:textId="2B969861" w:rsidR="00CE5B0E" w:rsidRPr="004965A3" w:rsidRDefault="00CE5B0E" w:rsidP="00CE5B0E">
            <w:pPr>
              <w:pBdr>
                <w:top w:val="nil"/>
                <w:left w:val="nil"/>
                <w:bottom w:val="nil"/>
                <w:right w:val="nil"/>
                <w:between w:val="nil"/>
              </w:pBdr>
              <w:ind w:right="-72"/>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1.00 - 6.50</w:t>
            </w:r>
          </w:p>
        </w:tc>
      </w:tr>
      <w:tr w:rsidR="00CE5B0E" w:rsidRPr="004965A3" w14:paraId="249CF06F" w14:textId="77777777" w:rsidTr="00C23E33">
        <w:tc>
          <w:tcPr>
            <w:tcW w:w="2790" w:type="dxa"/>
            <w:tcBorders>
              <w:top w:val="nil"/>
              <w:left w:val="nil"/>
              <w:bottom w:val="nil"/>
              <w:right w:val="nil"/>
            </w:tcBorders>
            <w:shd w:val="clear" w:color="auto" w:fill="auto"/>
          </w:tcPr>
          <w:p w14:paraId="000005E5" w14:textId="4B608C8A" w:rsidR="00CE5B0E" w:rsidRPr="004965A3" w:rsidRDefault="00CE5B0E" w:rsidP="00CE5B0E">
            <w:pPr>
              <w:pBdr>
                <w:top w:val="nil"/>
                <w:left w:val="nil"/>
                <w:bottom w:val="nil"/>
                <w:right w:val="nil"/>
                <w:between w:val="nil"/>
              </w:pBdr>
              <w:ind w:left="447"/>
              <w:jc w:val="left"/>
              <w:rPr>
                <w:rFonts w:ascii="Arial" w:eastAsia="Arial" w:hAnsi="Arial" w:cstheme="minorBidi"/>
                <w:color w:val="000000"/>
                <w:sz w:val="14"/>
                <w:szCs w:val="14"/>
                <w:cs/>
              </w:rPr>
            </w:pPr>
          </w:p>
        </w:tc>
        <w:tc>
          <w:tcPr>
            <w:tcW w:w="720" w:type="dxa"/>
            <w:tcBorders>
              <w:left w:val="nil"/>
              <w:bottom w:val="nil"/>
              <w:right w:val="nil"/>
            </w:tcBorders>
            <w:shd w:val="clear" w:color="auto" w:fill="FAFAFA"/>
            <w:vAlign w:val="bottom"/>
          </w:tcPr>
          <w:p w14:paraId="000005E6" w14:textId="51FC7907"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7" w14:textId="5DBBD4C9"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8" w14:textId="09DF1BA8"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9" w14:textId="4F34C071"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A" w14:textId="35C782AC"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B" w14:textId="41ECCF3C"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C" w14:textId="34D706F7"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ED" w14:textId="38330739"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EE" w14:textId="18A8F937" w:rsidR="00CE5B0E" w:rsidRPr="004965A3" w:rsidRDefault="00CE5B0E" w:rsidP="00CE5B0E">
            <w:pPr>
              <w:pBdr>
                <w:top w:val="nil"/>
                <w:left w:val="nil"/>
                <w:bottom w:val="nil"/>
                <w:right w:val="nil"/>
                <w:between w:val="nil"/>
              </w:pBdr>
              <w:ind w:right="-72"/>
              <w:jc w:val="center"/>
              <w:rPr>
                <w:rFonts w:ascii="Arial" w:eastAsia="Arial" w:hAnsi="Arial" w:cs="Arial"/>
                <w:color w:val="000000" w:themeColor="text1"/>
                <w:sz w:val="14"/>
                <w:szCs w:val="14"/>
              </w:rPr>
            </w:pPr>
          </w:p>
        </w:tc>
      </w:tr>
      <w:tr w:rsidR="00CE5B0E" w:rsidRPr="004965A3" w14:paraId="33C09516" w14:textId="77777777" w:rsidTr="00C23E33">
        <w:tc>
          <w:tcPr>
            <w:tcW w:w="2790" w:type="dxa"/>
            <w:tcBorders>
              <w:top w:val="nil"/>
              <w:left w:val="nil"/>
              <w:bottom w:val="nil"/>
              <w:right w:val="nil"/>
            </w:tcBorders>
            <w:shd w:val="clear" w:color="auto" w:fill="auto"/>
          </w:tcPr>
          <w:p w14:paraId="000005EF" w14:textId="77777777" w:rsidR="00CE5B0E" w:rsidRPr="004965A3" w:rsidRDefault="00CE5B0E" w:rsidP="00CE5B0E">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0" w14:textId="0D1A5478"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21,024</w:t>
            </w:r>
          </w:p>
        </w:tc>
        <w:tc>
          <w:tcPr>
            <w:tcW w:w="720" w:type="dxa"/>
            <w:tcBorders>
              <w:top w:val="nil"/>
              <w:left w:val="nil"/>
              <w:right w:val="nil"/>
            </w:tcBorders>
            <w:shd w:val="clear" w:color="auto" w:fill="FAFAFA"/>
            <w:vAlign w:val="bottom"/>
          </w:tcPr>
          <w:p w14:paraId="000005F1" w14:textId="462745BA"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10,296</w:t>
            </w:r>
          </w:p>
        </w:tc>
        <w:tc>
          <w:tcPr>
            <w:tcW w:w="720" w:type="dxa"/>
            <w:tcBorders>
              <w:top w:val="nil"/>
              <w:left w:val="nil"/>
              <w:right w:val="nil"/>
            </w:tcBorders>
            <w:shd w:val="clear" w:color="auto" w:fill="FAFAFA"/>
            <w:vAlign w:val="bottom"/>
          </w:tcPr>
          <w:p w14:paraId="000005F2" w14:textId="6BAACB02"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1,500</w:t>
            </w:r>
          </w:p>
        </w:tc>
        <w:tc>
          <w:tcPr>
            <w:tcW w:w="720" w:type="dxa"/>
            <w:tcBorders>
              <w:top w:val="nil"/>
              <w:left w:val="nil"/>
              <w:right w:val="nil"/>
            </w:tcBorders>
            <w:shd w:val="clear" w:color="auto" w:fill="FAFAFA"/>
            <w:vAlign w:val="bottom"/>
          </w:tcPr>
          <w:p w14:paraId="000005F3" w14:textId="692DBAAB"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7,715</w:t>
            </w:r>
          </w:p>
        </w:tc>
        <w:tc>
          <w:tcPr>
            <w:tcW w:w="720" w:type="dxa"/>
            <w:tcBorders>
              <w:top w:val="nil"/>
              <w:left w:val="nil"/>
              <w:right w:val="nil"/>
            </w:tcBorders>
            <w:shd w:val="clear" w:color="auto" w:fill="FAFAFA"/>
            <w:vAlign w:val="bottom"/>
          </w:tcPr>
          <w:p w14:paraId="000005F4" w14:textId="1A5F207E"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27,448</w:t>
            </w:r>
          </w:p>
        </w:tc>
        <w:tc>
          <w:tcPr>
            <w:tcW w:w="720" w:type="dxa"/>
            <w:tcBorders>
              <w:top w:val="nil"/>
              <w:left w:val="nil"/>
              <w:right w:val="nil"/>
            </w:tcBorders>
            <w:shd w:val="clear" w:color="auto" w:fill="FAFAFA"/>
            <w:vAlign w:val="bottom"/>
          </w:tcPr>
          <w:p w14:paraId="000005F5" w14:textId="4E6E4A9A"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5F6" w14:textId="7830E510"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4</w:t>
            </w:r>
          </w:p>
        </w:tc>
        <w:tc>
          <w:tcPr>
            <w:tcW w:w="720" w:type="dxa"/>
            <w:tcBorders>
              <w:top w:val="nil"/>
              <w:left w:val="nil"/>
              <w:right w:val="nil"/>
            </w:tcBorders>
            <w:shd w:val="clear" w:color="auto" w:fill="FAFAFA"/>
            <w:vAlign w:val="bottom"/>
          </w:tcPr>
          <w:p w14:paraId="000005F7" w14:textId="06D07EF7"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67,987</w:t>
            </w:r>
          </w:p>
        </w:tc>
        <w:tc>
          <w:tcPr>
            <w:tcW w:w="900" w:type="dxa"/>
            <w:tcBorders>
              <w:top w:val="nil"/>
              <w:left w:val="nil"/>
              <w:bottom w:val="nil"/>
              <w:right w:val="nil"/>
            </w:tcBorders>
            <w:shd w:val="clear" w:color="auto" w:fill="FAFAFA"/>
            <w:vAlign w:val="bottom"/>
          </w:tcPr>
          <w:p w14:paraId="000005F8" w14:textId="77777777" w:rsidR="00CE5B0E" w:rsidRPr="004965A3" w:rsidRDefault="00CE5B0E" w:rsidP="00CE5B0E">
            <w:pPr>
              <w:pBdr>
                <w:top w:val="nil"/>
                <w:left w:val="nil"/>
                <w:bottom w:val="nil"/>
                <w:right w:val="nil"/>
                <w:between w:val="nil"/>
              </w:pBdr>
              <w:ind w:right="-72"/>
              <w:jc w:val="center"/>
              <w:rPr>
                <w:rFonts w:ascii="Arial" w:eastAsia="Arial" w:hAnsi="Arial" w:cs="Arial"/>
                <w:color w:val="000000"/>
                <w:sz w:val="14"/>
                <w:szCs w:val="14"/>
              </w:rPr>
            </w:pPr>
          </w:p>
        </w:tc>
      </w:tr>
      <w:tr w:rsidR="00CE5B0E" w:rsidRPr="004965A3" w14:paraId="7E2440C2" w14:textId="77777777" w:rsidTr="00FA7FBD">
        <w:trPr>
          <w:trHeight w:val="160"/>
        </w:trPr>
        <w:tc>
          <w:tcPr>
            <w:tcW w:w="2790" w:type="dxa"/>
            <w:tcBorders>
              <w:top w:val="nil"/>
              <w:left w:val="nil"/>
              <w:bottom w:val="nil"/>
              <w:right w:val="nil"/>
            </w:tcBorders>
            <w:shd w:val="clear" w:color="auto" w:fill="auto"/>
          </w:tcPr>
          <w:p w14:paraId="000005F9" w14:textId="77777777" w:rsidR="00CE5B0E" w:rsidRPr="004965A3" w:rsidRDefault="00CE5B0E" w:rsidP="00CE5B0E">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A" w14:textId="451A5B46"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B" w14:textId="58941C9B"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C" w14:textId="13846144"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D" w14:textId="1C16032C"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E" w14:textId="3B829835"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F" w14:textId="1CA9DCA6"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600" w14:textId="74D7FA4A"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601" w14:textId="18078DCF"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602" w14:textId="77777777" w:rsidR="00CE5B0E" w:rsidRPr="004965A3" w:rsidRDefault="00CE5B0E" w:rsidP="00CE5B0E">
            <w:pPr>
              <w:pBdr>
                <w:top w:val="nil"/>
                <w:left w:val="nil"/>
                <w:bottom w:val="nil"/>
                <w:right w:val="nil"/>
                <w:between w:val="nil"/>
              </w:pBdr>
              <w:ind w:right="-72"/>
              <w:jc w:val="right"/>
              <w:rPr>
                <w:rFonts w:ascii="Arial" w:eastAsia="Arial" w:hAnsi="Arial" w:cs="Arial"/>
                <w:color w:val="000000"/>
                <w:sz w:val="14"/>
                <w:szCs w:val="14"/>
              </w:rPr>
            </w:pPr>
          </w:p>
        </w:tc>
      </w:tr>
    </w:tbl>
    <w:p w14:paraId="00000603" w14:textId="77777777" w:rsidR="00536D27" w:rsidRPr="004965A3" w:rsidRDefault="00536D27">
      <w:pPr>
        <w:rPr>
          <w:rFonts w:ascii="Arial" w:eastAsia="Arial" w:hAnsi="Arial" w:cs="Arial"/>
          <w:sz w:val="18"/>
          <w:szCs w:val="18"/>
        </w:rPr>
      </w:pPr>
    </w:p>
    <w:tbl>
      <w:tblPr>
        <w:tblpPr w:leftFromText="180" w:rightFromText="180" w:vertAnchor="text" w:tblpY="1"/>
        <w:tblOverlap w:val="neve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67E67" w:rsidRPr="004965A3" w14:paraId="68C1631A" w14:textId="77777777" w:rsidTr="00567E67">
        <w:tc>
          <w:tcPr>
            <w:tcW w:w="2790" w:type="dxa"/>
            <w:tcBorders>
              <w:top w:val="nil"/>
              <w:left w:val="nil"/>
              <w:bottom w:val="nil"/>
              <w:right w:val="nil"/>
            </w:tcBorders>
            <w:shd w:val="clear" w:color="auto" w:fill="auto"/>
          </w:tcPr>
          <w:p w14:paraId="45D200A5"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246F9C06" w14:textId="77777777" w:rsidR="00567E67" w:rsidRPr="004965A3" w:rsidRDefault="00567E67" w:rsidP="00E96583">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Consolidated financial statements</w:t>
            </w:r>
          </w:p>
        </w:tc>
      </w:tr>
      <w:tr w:rsidR="00567E67" w:rsidRPr="004965A3" w14:paraId="0D5A331F" w14:textId="77777777" w:rsidTr="00567E67">
        <w:tc>
          <w:tcPr>
            <w:tcW w:w="2790" w:type="dxa"/>
            <w:tcBorders>
              <w:top w:val="nil"/>
              <w:left w:val="nil"/>
              <w:bottom w:val="nil"/>
              <w:right w:val="nil"/>
            </w:tcBorders>
            <w:shd w:val="clear" w:color="auto" w:fill="auto"/>
          </w:tcPr>
          <w:p w14:paraId="5E03BCE0"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5071D4CF" w14:textId="77777777" w:rsidR="00567E67" w:rsidRPr="004965A3" w:rsidRDefault="00567E67" w:rsidP="00E96583">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39FDF792" w14:textId="77777777" w:rsidR="00567E67" w:rsidRPr="004965A3" w:rsidRDefault="00567E67" w:rsidP="00E96583">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5F0F64DE"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6C9D87C4"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726E525A"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p>
        </w:tc>
      </w:tr>
      <w:tr w:rsidR="00567E67" w:rsidRPr="004965A3" w14:paraId="2E713E9A" w14:textId="77777777" w:rsidTr="00567E67">
        <w:tc>
          <w:tcPr>
            <w:tcW w:w="2790" w:type="dxa"/>
            <w:tcBorders>
              <w:top w:val="nil"/>
              <w:left w:val="nil"/>
              <w:bottom w:val="nil"/>
              <w:right w:val="nil"/>
            </w:tcBorders>
            <w:shd w:val="clear" w:color="auto" w:fill="auto"/>
          </w:tcPr>
          <w:p w14:paraId="5867D971"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 xml:space="preserve">As </w:t>
            </w:r>
            <w:proofErr w:type="gramStart"/>
            <w:r w:rsidRPr="004965A3">
              <w:rPr>
                <w:rFonts w:ascii="Arial" w:eastAsia="Arial" w:hAnsi="Arial" w:cs="Arial"/>
                <w:b/>
                <w:color w:val="000000"/>
                <w:sz w:val="14"/>
                <w:szCs w:val="14"/>
              </w:rPr>
              <w:t>at</w:t>
            </w:r>
            <w:proofErr w:type="gramEnd"/>
            <w:r w:rsidRPr="004965A3">
              <w:rPr>
                <w:rFonts w:ascii="Arial" w:eastAsia="Arial" w:hAnsi="Arial" w:cs="Arial"/>
                <w:b/>
                <w:color w:val="000000"/>
                <w:sz w:val="14"/>
                <w:szCs w:val="14"/>
              </w:rPr>
              <w:t xml:space="preserve"> 31 December 2022</w:t>
            </w:r>
          </w:p>
        </w:tc>
        <w:tc>
          <w:tcPr>
            <w:tcW w:w="720" w:type="dxa"/>
            <w:tcBorders>
              <w:left w:val="nil"/>
              <w:right w:val="nil"/>
            </w:tcBorders>
            <w:shd w:val="clear" w:color="auto" w:fill="auto"/>
            <w:vAlign w:val="bottom"/>
          </w:tcPr>
          <w:p w14:paraId="230DB233"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5F7A0273"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year</w:t>
            </w:r>
          </w:p>
          <w:p w14:paraId="66BCF142"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7980580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1 - 5 years</w:t>
            </w:r>
          </w:p>
          <w:p w14:paraId="4BBCEED6"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2A2364E1"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Over 5 years</w:t>
            </w:r>
          </w:p>
          <w:p w14:paraId="2AE1DD1D"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35EC5F0D"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4807546F"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5C3EF094"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year</w:t>
            </w:r>
          </w:p>
          <w:p w14:paraId="75A037D4"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1E8AA698"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1 - 5 years</w:t>
            </w:r>
          </w:p>
          <w:p w14:paraId="4825E252"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70683A1B"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Over 5 years</w:t>
            </w:r>
          </w:p>
          <w:p w14:paraId="698A013C"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6E5E5C7F"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350F5E16"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 bearing</w:t>
            </w:r>
          </w:p>
          <w:p w14:paraId="299945D7"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78190665"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731740DB"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Total</w:t>
            </w:r>
          </w:p>
          <w:p w14:paraId="5E200E9D"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EDD7D06"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w:t>
            </w:r>
          </w:p>
          <w:p w14:paraId="6211F671"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rate</w:t>
            </w:r>
          </w:p>
          <w:p w14:paraId="66282DC8"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p.a.)</w:t>
            </w:r>
          </w:p>
        </w:tc>
      </w:tr>
      <w:tr w:rsidR="00567E67" w:rsidRPr="004965A3" w14:paraId="3EE72D64" w14:textId="77777777" w:rsidTr="00567E67">
        <w:tc>
          <w:tcPr>
            <w:tcW w:w="2790" w:type="dxa"/>
            <w:tcBorders>
              <w:top w:val="nil"/>
              <w:left w:val="nil"/>
              <w:bottom w:val="nil"/>
              <w:right w:val="nil"/>
            </w:tcBorders>
            <w:shd w:val="clear" w:color="auto" w:fill="auto"/>
          </w:tcPr>
          <w:p w14:paraId="497B77D5"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0B0F0B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F0F30C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4CF717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654122B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EDDDF0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0C22F3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649A2DB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9D9A71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7DEB173B"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39BCFAE9" w14:textId="77777777" w:rsidTr="00567E67">
        <w:tc>
          <w:tcPr>
            <w:tcW w:w="2790" w:type="dxa"/>
            <w:tcBorders>
              <w:top w:val="nil"/>
              <w:left w:val="nil"/>
              <w:bottom w:val="nil"/>
              <w:right w:val="nil"/>
            </w:tcBorders>
            <w:shd w:val="clear" w:color="auto" w:fill="auto"/>
          </w:tcPr>
          <w:p w14:paraId="45C53204"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391C9161" w14:textId="77777777" w:rsidR="00567E67" w:rsidRPr="004965A3" w:rsidRDefault="00567E67" w:rsidP="00E96583">
            <w:pPr>
              <w:pBdr>
                <w:top w:val="nil"/>
                <w:left w:val="nil"/>
                <w:bottom w:val="nil"/>
                <w:right w:val="nil"/>
                <w:between w:val="nil"/>
              </w:pBdr>
              <w:ind w:right="-72"/>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8020C7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1A5A72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B0A15D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CF4224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CD3195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97EFC1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799B2A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E67A8A2"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069BA002" w14:textId="77777777" w:rsidTr="00567E67">
        <w:tc>
          <w:tcPr>
            <w:tcW w:w="2790" w:type="dxa"/>
            <w:tcBorders>
              <w:top w:val="nil"/>
              <w:left w:val="nil"/>
              <w:bottom w:val="nil"/>
              <w:right w:val="nil"/>
            </w:tcBorders>
            <w:shd w:val="clear" w:color="auto" w:fill="auto"/>
          </w:tcPr>
          <w:p w14:paraId="21F28EFE" w14:textId="77777777" w:rsidR="00567E67" w:rsidRPr="004965A3" w:rsidRDefault="00567E67" w:rsidP="00E96583">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themeColor="text1"/>
                <w:sz w:val="14"/>
                <w:szCs w:val="14"/>
              </w:rPr>
              <w:t>Cash and cash equivalents</w:t>
            </w:r>
          </w:p>
        </w:tc>
        <w:tc>
          <w:tcPr>
            <w:tcW w:w="720" w:type="dxa"/>
            <w:tcBorders>
              <w:top w:val="nil"/>
              <w:left w:val="nil"/>
              <w:bottom w:val="nil"/>
              <w:right w:val="nil"/>
            </w:tcBorders>
            <w:shd w:val="clear" w:color="auto" w:fill="auto"/>
            <w:vAlign w:val="bottom"/>
          </w:tcPr>
          <w:p w14:paraId="716471A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9,699</w:t>
            </w:r>
          </w:p>
        </w:tc>
        <w:tc>
          <w:tcPr>
            <w:tcW w:w="720" w:type="dxa"/>
            <w:tcBorders>
              <w:top w:val="nil"/>
              <w:left w:val="nil"/>
              <w:bottom w:val="nil"/>
              <w:right w:val="nil"/>
            </w:tcBorders>
            <w:shd w:val="clear" w:color="auto" w:fill="auto"/>
            <w:vAlign w:val="bottom"/>
          </w:tcPr>
          <w:p w14:paraId="3568E32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3DFB7D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89BCCE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1,689</w:t>
            </w:r>
          </w:p>
        </w:tc>
        <w:tc>
          <w:tcPr>
            <w:tcW w:w="720" w:type="dxa"/>
            <w:tcBorders>
              <w:top w:val="nil"/>
              <w:left w:val="nil"/>
              <w:bottom w:val="nil"/>
              <w:right w:val="nil"/>
            </w:tcBorders>
            <w:shd w:val="clear" w:color="auto" w:fill="auto"/>
            <w:vAlign w:val="bottom"/>
          </w:tcPr>
          <w:p w14:paraId="5C109D0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465BB1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DC814A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853</w:t>
            </w:r>
          </w:p>
        </w:tc>
        <w:tc>
          <w:tcPr>
            <w:tcW w:w="720" w:type="dxa"/>
            <w:tcBorders>
              <w:top w:val="nil"/>
              <w:left w:val="nil"/>
              <w:bottom w:val="nil"/>
              <w:right w:val="nil"/>
            </w:tcBorders>
            <w:shd w:val="clear" w:color="auto" w:fill="auto"/>
            <w:vAlign w:val="bottom"/>
          </w:tcPr>
          <w:p w14:paraId="0FCC878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12,241</w:t>
            </w:r>
          </w:p>
        </w:tc>
        <w:tc>
          <w:tcPr>
            <w:tcW w:w="900" w:type="dxa"/>
            <w:tcBorders>
              <w:top w:val="nil"/>
              <w:left w:val="nil"/>
              <w:bottom w:val="nil"/>
              <w:right w:val="nil"/>
            </w:tcBorders>
            <w:shd w:val="clear" w:color="auto" w:fill="auto"/>
            <w:vAlign w:val="bottom"/>
          </w:tcPr>
          <w:p w14:paraId="34784FD6"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0.01 - 3.00</w:t>
            </w:r>
          </w:p>
        </w:tc>
      </w:tr>
      <w:tr w:rsidR="00567E67" w:rsidRPr="004965A3" w14:paraId="44C19383" w14:textId="77777777" w:rsidTr="00567E67">
        <w:tc>
          <w:tcPr>
            <w:tcW w:w="2790" w:type="dxa"/>
            <w:tcBorders>
              <w:top w:val="nil"/>
              <w:left w:val="nil"/>
              <w:bottom w:val="nil"/>
              <w:right w:val="nil"/>
            </w:tcBorders>
            <w:shd w:val="clear" w:color="auto" w:fill="auto"/>
          </w:tcPr>
          <w:p w14:paraId="1B562959" w14:textId="77777777" w:rsidR="00567E67" w:rsidRPr="004965A3" w:rsidRDefault="00567E67" w:rsidP="00E96583">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auto"/>
            <w:vAlign w:val="bottom"/>
          </w:tcPr>
          <w:p w14:paraId="537CECC9" w14:textId="0CEC8152" w:rsidR="00567E67" w:rsidRPr="004965A3" w:rsidRDefault="00424F56"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50</w:t>
            </w:r>
          </w:p>
        </w:tc>
        <w:tc>
          <w:tcPr>
            <w:tcW w:w="720" w:type="dxa"/>
            <w:tcBorders>
              <w:top w:val="nil"/>
              <w:left w:val="nil"/>
              <w:bottom w:val="nil"/>
              <w:right w:val="nil"/>
            </w:tcBorders>
            <w:shd w:val="clear" w:color="auto" w:fill="auto"/>
            <w:vAlign w:val="bottom"/>
          </w:tcPr>
          <w:p w14:paraId="7A94B05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53EB55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1C0285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3D7977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0DAD3F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6601E6B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1FC1733" w14:textId="7408AAE3" w:rsidR="00567E67" w:rsidRPr="004965A3" w:rsidRDefault="00424F56"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50</w:t>
            </w:r>
          </w:p>
        </w:tc>
        <w:tc>
          <w:tcPr>
            <w:tcW w:w="900" w:type="dxa"/>
            <w:tcBorders>
              <w:top w:val="nil"/>
              <w:left w:val="nil"/>
              <w:bottom w:val="nil"/>
              <w:right w:val="nil"/>
            </w:tcBorders>
            <w:shd w:val="clear" w:color="auto" w:fill="auto"/>
            <w:vAlign w:val="bottom"/>
          </w:tcPr>
          <w:p w14:paraId="6F12F157" w14:textId="0B90B31D"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0.75</w:t>
            </w:r>
          </w:p>
        </w:tc>
      </w:tr>
      <w:tr w:rsidR="00567E67" w:rsidRPr="004965A3" w14:paraId="3B466B51" w14:textId="77777777" w:rsidTr="00567E67">
        <w:tc>
          <w:tcPr>
            <w:tcW w:w="2790" w:type="dxa"/>
            <w:tcBorders>
              <w:top w:val="nil"/>
              <w:left w:val="nil"/>
              <w:bottom w:val="nil"/>
              <w:right w:val="nil"/>
            </w:tcBorders>
            <w:shd w:val="clear" w:color="auto" w:fill="auto"/>
          </w:tcPr>
          <w:p w14:paraId="5144DAA3" w14:textId="77777777" w:rsidR="00567E67" w:rsidRPr="004965A3" w:rsidRDefault="00567E67" w:rsidP="00E96583">
            <w:pPr>
              <w:pBdr>
                <w:top w:val="nil"/>
                <w:left w:val="nil"/>
                <w:bottom w:val="nil"/>
                <w:right w:val="nil"/>
                <w:between w:val="nil"/>
              </w:pBdr>
              <w:ind w:left="431" w:right="-90"/>
              <w:jc w:val="left"/>
              <w:rPr>
                <w:rFonts w:ascii="Arial" w:eastAsia="Arial" w:hAnsi="Arial" w:cs="Arial"/>
                <w:color w:val="000000"/>
                <w:sz w:val="14"/>
                <w:szCs w:val="14"/>
              </w:rPr>
            </w:pPr>
            <w:r w:rsidRPr="004965A3">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auto"/>
            <w:vAlign w:val="bottom"/>
          </w:tcPr>
          <w:p w14:paraId="5984751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72</w:t>
            </w:r>
          </w:p>
        </w:tc>
        <w:tc>
          <w:tcPr>
            <w:tcW w:w="720" w:type="dxa"/>
            <w:tcBorders>
              <w:top w:val="nil"/>
              <w:left w:val="nil"/>
              <w:bottom w:val="nil"/>
              <w:right w:val="nil"/>
            </w:tcBorders>
            <w:shd w:val="clear" w:color="auto" w:fill="auto"/>
            <w:vAlign w:val="bottom"/>
          </w:tcPr>
          <w:p w14:paraId="498C869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F1502A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413EE2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BA32E9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E3E74E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D18726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8</w:t>
            </w:r>
          </w:p>
        </w:tc>
        <w:tc>
          <w:tcPr>
            <w:tcW w:w="720" w:type="dxa"/>
            <w:tcBorders>
              <w:top w:val="nil"/>
              <w:left w:val="nil"/>
              <w:bottom w:val="nil"/>
              <w:right w:val="nil"/>
            </w:tcBorders>
            <w:shd w:val="clear" w:color="auto" w:fill="auto"/>
            <w:vAlign w:val="bottom"/>
          </w:tcPr>
          <w:p w14:paraId="4DEAA0A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80</w:t>
            </w:r>
          </w:p>
        </w:tc>
        <w:tc>
          <w:tcPr>
            <w:tcW w:w="900" w:type="dxa"/>
            <w:tcBorders>
              <w:top w:val="nil"/>
              <w:left w:val="nil"/>
              <w:bottom w:val="nil"/>
              <w:right w:val="nil"/>
            </w:tcBorders>
            <w:shd w:val="clear" w:color="auto" w:fill="auto"/>
            <w:vAlign w:val="bottom"/>
          </w:tcPr>
          <w:p w14:paraId="3D2122F2"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3.25 - 5.00</w:t>
            </w:r>
          </w:p>
        </w:tc>
      </w:tr>
      <w:tr w:rsidR="00567E67" w:rsidRPr="004965A3" w14:paraId="01079904" w14:textId="77777777" w:rsidTr="00FA7FBD">
        <w:tc>
          <w:tcPr>
            <w:tcW w:w="2790" w:type="dxa"/>
            <w:tcBorders>
              <w:top w:val="nil"/>
              <w:left w:val="nil"/>
              <w:bottom w:val="nil"/>
              <w:right w:val="nil"/>
            </w:tcBorders>
            <w:shd w:val="clear" w:color="auto" w:fill="auto"/>
          </w:tcPr>
          <w:p w14:paraId="178FCE42" w14:textId="77777777" w:rsidR="00567E67" w:rsidRPr="004965A3" w:rsidRDefault="00567E67" w:rsidP="00E96583">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themeColor="text1"/>
                <w:sz w:val="14"/>
                <w:szCs w:val="14"/>
              </w:rPr>
              <w:t>Restricted bank deposits</w:t>
            </w:r>
          </w:p>
        </w:tc>
        <w:tc>
          <w:tcPr>
            <w:tcW w:w="720" w:type="dxa"/>
            <w:tcBorders>
              <w:top w:val="nil"/>
              <w:left w:val="nil"/>
              <w:bottom w:val="nil"/>
              <w:right w:val="nil"/>
            </w:tcBorders>
            <w:shd w:val="clear" w:color="auto" w:fill="auto"/>
            <w:vAlign w:val="bottom"/>
          </w:tcPr>
          <w:p w14:paraId="02E8669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8B358B6" w14:textId="36D3119F" w:rsidR="00567E67" w:rsidRPr="004965A3" w:rsidRDefault="004D3341"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5</w:t>
            </w:r>
          </w:p>
        </w:tc>
        <w:tc>
          <w:tcPr>
            <w:tcW w:w="720" w:type="dxa"/>
            <w:tcBorders>
              <w:top w:val="nil"/>
              <w:left w:val="nil"/>
              <w:bottom w:val="nil"/>
              <w:right w:val="nil"/>
            </w:tcBorders>
            <w:shd w:val="clear" w:color="auto" w:fill="auto"/>
            <w:vAlign w:val="bottom"/>
          </w:tcPr>
          <w:p w14:paraId="035F130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169433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6E4468BF" w14:textId="0F67D09D" w:rsidR="00567E67" w:rsidRPr="004965A3" w:rsidRDefault="004D3341"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1736A9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3CCD86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497C8E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5</w:t>
            </w:r>
          </w:p>
        </w:tc>
        <w:tc>
          <w:tcPr>
            <w:tcW w:w="900" w:type="dxa"/>
            <w:tcBorders>
              <w:top w:val="nil"/>
              <w:left w:val="nil"/>
              <w:bottom w:val="nil"/>
              <w:right w:val="nil"/>
            </w:tcBorders>
            <w:shd w:val="clear" w:color="auto" w:fill="auto"/>
            <w:vAlign w:val="bottom"/>
          </w:tcPr>
          <w:p w14:paraId="7E042B8C"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0.55 - 1.70</w:t>
            </w:r>
          </w:p>
        </w:tc>
      </w:tr>
      <w:tr w:rsidR="00424F56" w:rsidRPr="004965A3" w14:paraId="1B951E2C" w14:textId="77777777" w:rsidTr="00FA7FBD">
        <w:tc>
          <w:tcPr>
            <w:tcW w:w="2790" w:type="dxa"/>
            <w:tcBorders>
              <w:top w:val="nil"/>
              <w:left w:val="nil"/>
              <w:bottom w:val="nil"/>
              <w:right w:val="nil"/>
            </w:tcBorders>
            <w:shd w:val="clear" w:color="auto" w:fill="auto"/>
          </w:tcPr>
          <w:p w14:paraId="70FC4D56" w14:textId="72EA0618" w:rsidR="00424F56" w:rsidRPr="004965A3" w:rsidRDefault="00424F56" w:rsidP="00E96583">
            <w:pPr>
              <w:pBdr>
                <w:top w:val="nil"/>
                <w:left w:val="nil"/>
                <w:bottom w:val="nil"/>
                <w:right w:val="nil"/>
                <w:between w:val="nil"/>
              </w:pBdr>
              <w:ind w:left="431"/>
              <w:jc w:val="left"/>
              <w:rPr>
                <w:rFonts w:ascii="Arial" w:eastAsia="Arial" w:hAnsi="Arial" w:cs="Arial"/>
                <w:color w:val="000000" w:themeColor="text1"/>
                <w:sz w:val="14"/>
                <w:szCs w:val="14"/>
              </w:rPr>
            </w:pPr>
            <w:r w:rsidRPr="004965A3">
              <w:rPr>
                <w:rFonts w:ascii="Arial" w:eastAsia="Arial" w:hAnsi="Arial" w:cs="Arial"/>
                <w:color w:val="000000" w:themeColor="text1"/>
                <w:sz w:val="14"/>
                <w:szCs w:val="14"/>
              </w:rPr>
              <w:t>Investment in debt instruments</w:t>
            </w:r>
          </w:p>
        </w:tc>
        <w:tc>
          <w:tcPr>
            <w:tcW w:w="720" w:type="dxa"/>
            <w:tcBorders>
              <w:top w:val="nil"/>
              <w:left w:val="nil"/>
              <w:bottom w:val="nil"/>
              <w:right w:val="nil"/>
            </w:tcBorders>
            <w:shd w:val="clear" w:color="auto" w:fill="auto"/>
            <w:vAlign w:val="bottom"/>
          </w:tcPr>
          <w:p w14:paraId="1A2FC705" w14:textId="5295A89A"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738</w:t>
            </w:r>
          </w:p>
        </w:tc>
        <w:tc>
          <w:tcPr>
            <w:tcW w:w="720" w:type="dxa"/>
            <w:tcBorders>
              <w:top w:val="nil"/>
              <w:left w:val="nil"/>
              <w:bottom w:val="nil"/>
              <w:right w:val="nil"/>
            </w:tcBorders>
            <w:shd w:val="clear" w:color="auto" w:fill="auto"/>
            <w:vAlign w:val="bottom"/>
          </w:tcPr>
          <w:p w14:paraId="35F2B826" w14:textId="5271FAF4"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B8F5F86" w14:textId="79B548C4"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65069BB" w14:textId="3AB57726"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5F4DA70" w14:textId="5EA8AEAA"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D6CDAAC" w14:textId="0841A300"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40DC61C" w14:textId="5916F869"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F7600E7" w14:textId="5ACF65B2" w:rsidR="00424F56" w:rsidRPr="004965A3" w:rsidRDefault="00424F56"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738</w:t>
            </w:r>
          </w:p>
        </w:tc>
        <w:tc>
          <w:tcPr>
            <w:tcW w:w="900" w:type="dxa"/>
            <w:tcBorders>
              <w:top w:val="nil"/>
              <w:left w:val="nil"/>
              <w:bottom w:val="nil"/>
              <w:right w:val="nil"/>
            </w:tcBorders>
            <w:shd w:val="clear" w:color="auto" w:fill="auto"/>
            <w:vAlign w:val="bottom"/>
          </w:tcPr>
          <w:p w14:paraId="4D0D8ADD" w14:textId="231F87C8" w:rsidR="00424F56" w:rsidRPr="004965A3" w:rsidRDefault="00424F56" w:rsidP="00E96583">
            <w:pPr>
              <w:pBdr>
                <w:top w:val="nil"/>
                <w:left w:val="nil"/>
                <w:bottom w:val="nil"/>
                <w:right w:val="nil"/>
                <w:between w:val="nil"/>
              </w:pBdr>
              <w:ind w:right="-72"/>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1.3</w:t>
            </w:r>
            <w:r w:rsidR="00B4323C" w:rsidRPr="004965A3">
              <w:rPr>
                <w:rFonts w:ascii="Arial" w:eastAsia="Arial" w:hAnsi="Arial" w:cs="Arial"/>
                <w:color w:val="000000" w:themeColor="text1"/>
                <w:sz w:val="14"/>
                <w:szCs w:val="14"/>
              </w:rPr>
              <w:t>4</w:t>
            </w:r>
            <w:r w:rsidRPr="004965A3">
              <w:rPr>
                <w:rFonts w:ascii="Arial" w:eastAsia="Arial" w:hAnsi="Arial" w:cs="Arial"/>
                <w:color w:val="000000" w:themeColor="text1"/>
                <w:sz w:val="14"/>
                <w:szCs w:val="14"/>
              </w:rPr>
              <w:t xml:space="preserve"> - 2.</w:t>
            </w:r>
            <w:r w:rsidR="00B4323C" w:rsidRPr="004965A3">
              <w:rPr>
                <w:rFonts w:ascii="Arial" w:eastAsia="Arial" w:hAnsi="Arial" w:cs="Arial"/>
                <w:color w:val="000000" w:themeColor="text1"/>
                <w:sz w:val="14"/>
                <w:szCs w:val="14"/>
              </w:rPr>
              <w:t>55</w:t>
            </w:r>
          </w:p>
        </w:tc>
      </w:tr>
      <w:tr w:rsidR="00567E67" w:rsidRPr="004965A3" w14:paraId="19F5EB49" w14:textId="77777777" w:rsidTr="00FA7FBD">
        <w:tc>
          <w:tcPr>
            <w:tcW w:w="2790" w:type="dxa"/>
            <w:tcBorders>
              <w:top w:val="nil"/>
              <w:left w:val="nil"/>
              <w:bottom w:val="nil"/>
              <w:right w:val="nil"/>
            </w:tcBorders>
            <w:shd w:val="clear" w:color="auto" w:fill="auto"/>
          </w:tcPr>
          <w:p w14:paraId="1B85EB5F" w14:textId="77777777" w:rsidR="00567E67" w:rsidRPr="004965A3" w:rsidRDefault="00567E67" w:rsidP="00E96583">
            <w:pPr>
              <w:pBdr>
                <w:top w:val="nil"/>
                <w:left w:val="nil"/>
                <w:bottom w:val="nil"/>
                <w:right w:val="nil"/>
                <w:between w:val="nil"/>
              </w:pBdr>
              <w:ind w:left="427"/>
              <w:jc w:val="left"/>
              <w:rPr>
                <w:rFonts w:ascii="Arial" w:eastAsia="Arial" w:hAnsi="Arial" w:cs="Arial"/>
                <w:color w:val="000000"/>
                <w:sz w:val="14"/>
                <w:szCs w:val="14"/>
              </w:rPr>
            </w:pPr>
            <w:r w:rsidRPr="004965A3">
              <w:rPr>
                <w:rFonts w:ascii="Arial" w:eastAsia="Arial" w:hAnsi="Arial" w:cs="Arial"/>
                <w:color w:val="000000"/>
                <w:sz w:val="14"/>
                <w:szCs w:val="14"/>
              </w:rPr>
              <w:t>Long-term loans to</w:t>
            </w:r>
          </w:p>
        </w:tc>
        <w:tc>
          <w:tcPr>
            <w:tcW w:w="720" w:type="dxa"/>
            <w:tcBorders>
              <w:top w:val="nil"/>
              <w:left w:val="nil"/>
              <w:right w:val="nil"/>
            </w:tcBorders>
            <w:shd w:val="clear" w:color="auto" w:fill="auto"/>
            <w:vAlign w:val="bottom"/>
          </w:tcPr>
          <w:p w14:paraId="7BA368D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46F9D07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78BF4B0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w:t>
            </w:r>
          </w:p>
        </w:tc>
        <w:tc>
          <w:tcPr>
            <w:tcW w:w="720" w:type="dxa"/>
            <w:tcBorders>
              <w:top w:val="nil"/>
              <w:left w:val="nil"/>
              <w:right w:val="nil"/>
            </w:tcBorders>
            <w:shd w:val="clear" w:color="auto" w:fill="auto"/>
            <w:vAlign w:val="bottom"/>
          </w:tcPr>
          <w:p w14:paraId="5DAF528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29FD8AA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7EBD672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432A793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4F79022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w:t>
            </w:r>
          </w:p>
        </w:tc>
        <w:tc>
          <w:tcPr>
            <w:tcW w:w="900" w:type="dxa"/>
            <w:tcBorders>
              <w:top w:val="nil"/>
              <w:left w:val="nil"/>
              <w:bottom w:val="nil"/>
              <w:right w:val="nil"/>
            </w:tcBorders>
            <w:shd w:val="clear" w:color="auto" w:fill="auto"/>
            <w:vAlign w:val="bottom"/>
          </w:tcPr>
          <w:p w14:paraId="70557853"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3.25</w:t>
            </w:r>
          </w:p>
        </w:tc>
      </w:tr>
      <w:tr w:rsidR="00567E67" w:rsidRPr="004965A3" w14:paraId="1ACC3369" w14:textId="77777777" w:rsidTr="00FA7FBD">
        <w:tc>
          <w:tcPr>
            <w:tcW w:w="2790" w:type="dxa"/>
            <w:tcBorders>
              <w:top w:val="nil"/>
              <w:left w:val="nil"/>
              <w:bottom w:val="nil"/>
              <w:right w:val="nil"/>
            </w:tcBorders>
            <w:shd w:val="clear" w:color="auto" w:fill="auto"/>
          </w:tcPr>
          <w:p w14:paraId="0A500EFD"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C5BAD9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420589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7F3A30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8C1F4E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3DDD01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5F859BD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3B9310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129A6E7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498BFF41"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06FB464C" w14:textId="77777777" w:rsidTr="00FA7FBD">
        <w:trPr>
          <w:trHeight w:val="66"/>
        </w:trPr>
        <w:tc>
          <w:tcPr>
            <w:tcW w:w="2790" w:type="dxa"/>
            <w:tcBorders>
              <w:top w:val="nil"/>
              <w:left w:val="nil"/>
              <w:bottom w:val="nil"/>
              <w:right w:val="nil"/>
            </w:tcBorders>
            <w:shd w:val="clear" w:color="auto" w:fill="auto"/>
          </w:tcPr>
          <w:p w14:paraId="26DD11F9"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A07343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10,559</w:t>
            </w:r>
          </w:p>
        </w:tc>
        <w:tc>
          <w:tcPr>
            <w:tcW w:w="720" w:type="dxa"/>
            <w:tcBorders>
              <w:top w:val="nil"/>
              <w:left w:val="nil"/>
              <w:right w:val="nil"/>
            </w:tcBorders>
            <w:shd w:val="clear" w:color="auto" w:fill="auto"/>
            <w:vAlign w:val="bottom"/>
          </w:tcPr>
          <w:p w14:paraId="516B8CCE" w14:textId="73DDC07B" w:rsidR="00567E67" w:rsidRPr="004965A3" w:rsidRDefault="004D3341"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5</w:t>
            </w:r>
          </w:p>
        </w:tc>
        <w:tc>
          <w:tcPr>
            <w:tcW w:w="720" w:type="dxa"/>
            <w:tcBorders>
              <w:top w:val="nil"/>
              <w:left w:val="nil"/>
              <w:right w:val="nil"/>
            </w:tcBorders>
            <w:shd w:val="clear" w:color="auto" w:fill="auto"/>
            <w:vAlign w:val="bottom"/>
          </w:tcPr>
          <w:p w14:paraId="26059EB8" w14:textId="77777777" w:rsidR="00567E67" w:rsidRPr="004965A3" w:rsidRDefault="00567E67" w:rsidP="00E96583">
            <w:pPr>
              <w:pBdr>
                <w:top w:val="nil"/>
                <w:left w:val="nil"/>
                <w:bottom w:val="nil"/>
                <w:right w:val="nil"/>
                <w:between w:val="nil"/>
              </w:pBdr>
              <w:ind w:right="-72"/>
              <w:jc w:val="right"/>
              <w:rPr>
                <w:rFonts w:ascii="Arial" w:eastAsia="Arial" w:hAnsi="Arial" w:cstheme="minorBidi"/>
                <w:color w:val="000000"/>
                <w:sz w:val="14"/>
                <w:szCs w:val="14"/>
              </w:rPr>
            </w:pPr>
            <w:r w:rsidRPr="004965A3">
              <w:rPr>
                <w:rFonts w:ascii="Arial" w:eastAsia="Arial" w:hAnsi="Arial" w:cstheme="minorBidi"/>
                <w:color w:val="000000" w:themeColor="text1"/>
                <w:sz w:val="14"/>
                <w:szCs w:val="14"/>
              </w:rPr>
              <w:t>1</w:t>
            </w:r>
          </w:p>
        </w:tc>
        <w:tc>
          <w:tcPr>
            <w:tcW w:w="720" w:type="dxa"/>
            <w:tcBorders>
              <w:top w:val="nil"/>
              <w:left w:val="nil"/>
              <w:right w:val="nil"/>
            </w:tcBorders>
            <w:shd w:val="clear" w:color="auto" w:fill="auto"/>
            <w:vAlign w:val="bottom"/>
          </w:tcPr>
          <w:p w14:paraId="40A6B13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1,689</w:t>
            </w:r>
          </w:p>
        </w:tc>
        <w:tc>
          <w:tcPr>
            <w:tcW w:w="720" w:type="dxa"/>
            <w:tcBorders>
              <w:top w:val="nil"/>
              <w:left w:val="nil"/>
              <w:right w:val="nil"/>
            </w:tcBorders>
            <w:shd w:val="clear" w:color="auto" w:fill="auto"/>
            <w:vAlign w:val="bottom"/>
          </w:tcPr>
          <w:p w14:paraId="55E86F0E" w14:textId="43F24108" w:rsidR="00567E67" w:rsidRPr="004965A3" w:rsidRDefault="004D3341"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50F9462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0605066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861</w:t>
            </w:r>
          </w:p>
        </w:tc>
        <w:tc>
          <w:tcPr>
            <w:tcW w:w="720" w:type="dxa"/>
            <w:tcBorders>
              <w:top w:val="nil"/>
              <w:left w:val="nil"/>
              <w:right w:val="nil"/>
            </w:tcBorders>
            <w:shd w:val="clear" w:color="auto" w:fill="auto"/>
            <w:vAlign w:val="bottom"/>
          </w:tcPr>
          <w:p w14:paraId="09D2AAA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13,115</w:t>
            </w:r>
          </w:p>
        </w:tc>
        <w:tc>
          <w:tcPr>
            <w:tcW w:w="900" w:type="dxa"/>
            <w:tcBorders>
              <w:top w:val="nil"/>
              <w:left w:val="nil"/>
              <w:bottom w:val="nil"/>
              <w:right w:val="nil"/>
            </w:tcBorders>
            <w:shd w:val="clear" w:color="auto" w:fill="auto"/>
            <w:vAlign w:val="bottom"/>
          </w:tcPr>
          <w:p w14:paraId="71E8B1D6"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52F76FD4" w14:textId="77777777" w:rsidTr="00FA7FBD">
        <w:tc>
          <w:tcPr>
            <w:tcW w:w="2790" w:type="dxa"/>
            <w:tcBorders>
              <w:top w:val="nil"/>
              <w:left w:val="nil"/>
              <w:bottom w:val="nil"/>
              <w:right w:val="nil"/>
            </w:tcBorders>
            <w:shd w:val="clear" w:color="auto" w:fill="auto"/>
          </w:tcPr>
          <w:p w14:paraId="70C48648"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E606C9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1432E78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FE9C80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6AB195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CF8215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624787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02EA0B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17D7348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3607593E"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6D5CB537" w14:textId="77777777" w:rsidTr="00567E67">
        <w:tc>
          <w:tcPr>
            <w:tcW w:w="2790" w:type="dxa"/>
            <w:tcBorders>
              <w:top w:val="nil"/>
              <w:left w:val="nil"/>
              <w:bottom w:val="nil"/>
              <w:right w:val="nil"/>
            </w:tcBorders>
            <w:shd w:val="clear" w:color="auto" w:fill="auto"/>
          </w:tcPr>
          <w:p w14:paraId="7989EEEE"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3BA0154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75CFF2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5B5B4D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6E779F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93FCF9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00C27F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D66844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0ED653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4E4FFAFE"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6C25F019" w14:textId="77777777" w:rsidTr="00567E67">
        <w:tc>
          <w:tcPr>
            <w:tcW w:w="2790" w:type="dxa"/>
            <w:tcBorders>
              <w:top w:val="nil"/>
              <w:left w:val="nil"/>
              <w:bottom w:val="nil"/>
              <w:right w:val="nil"/>
            </w:tcBorders>
            <w:shd w:val="clear" w:color="auto" w:fill="auto"/>
          </w:tcPr>
          <w:p w14:paraId="18A1021C"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Bank overdrafts and short-term </w:t>
            </w:r>
          </w:p>
          <w:p w14:paraId="73DA9AD9" w14:textId="77777777" w:rsidR="00567E67" w:rsidRPr="004965A3" w:rsidRDefault="00567E67" w:rsidP="00E96583">
            <w:pPr>
              <w:pBdr>
                <w:top w:val="nil"/>
                <w:left w:val="nil"/>
                <w:bottom w:val="nil"/>
                <w:right w:val="nil"/>
                <w:between w:val="nil"/>
              </w:pBdr>
              <w:ind w:left="447" w:right="-60"/>
              <w:jc w:val="left"/>
              <w:rPr>
                <w:rFonts w:ascii="Arial" w:eastAsia="Arial" w:hAnsi="Arial" w:cs="Arial"/>
                <w:color w:val="000000"/>
                <w:sz w:val="14"/>
                <w:szCs w:val="14"/>
              </w:rPr>
            </w:pPr>
            <w:r w:rsidRPr="004965A3">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auto"/>
            <w:vAlign w:val="bottom"/>
          </w:tcPr>
          <w:p w14:paraId="24737D4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601</w:t>
            </w:r>
          </w:p>
        </w:tc>
        <w:tc>
          <w:tcPr>
            <w:tcW w:w="720" w:type="dxa"/>
            <w:tcBorders>
              <w:top w:val="nil"/>
              <w:left w:val="nil"/>
              <w:bottom w:val="nil"/>
              <w:right w:val="nil"/>
            </w:tcBorders>
            <w:shd w:val="clear" w:color="auto" w:fill="auto"/>
            <w:vAlign w:val="bottom"/>
          </w:tcPr>
          <w:p w14:paraId="7D98FB5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0EFBC9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8236B8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 xml:space="preserve">8,994 </w:t>
            </w:r>
          </w:p>
        </w:tc>
        <w:tc>
          <w:tcPr>
            <w:tcW w:w="720" w:type="dxa"/>
            <w:tcBorders>
              <w:top w:val="nil"/>
              <w:left w:val="nil"/>
              <w:bottom w:val="nil"/>
              <w:right w:val="nil"/>
            </w:tcBorders>
            <w:shd w:val="clear" w:color="auto" w:fill="auto"/>
            <w:vAlign w:val="bottom"/>
          </w:tcPr>
          <w:p w14:paraId="41E14FE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BC2D7F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CE3D50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18</w:t>
            </w:r>
          </w:p>
        </w:tc>
        <w:tc>
          <w:tcPr>
            <w:tcW w:w="720" w:type="dxa"/>
            <w:tcBorders>
              <w:top w:val="nil"/>
              <w:left w:val="nil"/>
              <w:bottom w:val="nil"/>
              <w:right w:val="nil"/>
            </w:tcBorders>
            <w:shd w:val="clear" w:color="auto" w:fill="auto"/>
            <w:vAlign w:val="bottom"/>
          </w:tcPr>
          <w:p w14:paraId="4B71481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9,613</w:t>
            </w:r>
          </w:p>
        </w:tc>
        <w:tc>
          <w:tcPr>
            <w:tcW w:w="900" w:type="dxa"/>
            <w:tcBorders>
              <w:top w:val="nil"/>
              <w:left w:val="nil"/>
              <w:bottom w:val="nil"/>
              <w:right w:val="nil"/>
            </w:tcBorders>
            <w:shd w:val="clear" w:color="auto" w:fill="auto"/>
            <w:vAlign w:val="bottom"/>
          </w:tcPr>
          <w:p w14:paraId="53E75147" w14:textId="77777777" w:rsidR="00567E67" w:rsidRPr="004965A3" w:rsidRDefault="00567E67" w:rsidP="00E96583">
            <w:pPr>
              <w:pBdr>
                <w:top w:val="nil"/>
                <w:left w:val="nil"/>
                <w:bottom w:val="nil"/>
                <w:right w:val="nil"/>
                <w:between w:val="nil"/>
              </w:pBdr>
              <w:ind w:right="-81"/>
              <w:rPr>
                <w:rFonts w:ascii="Arial" w:eastAsia="Arial" w:hAnsi="Arial" w:cs="Arial"/>
                <w:color w:val="000000" w:themeColor="text1"/>
                <w:sz w:val="14"/>
                <w:szCs w:val="14"/>
              </w:rPr>
            </w:pPr>
            <w:r w:rsidRPr="004965A3">
              <w:rPr>
                <w:rFonts w:ascii="Arial" w:eastAsia="Arial" w:hAnsi="Arial" w:cs="Arial"/>
                <w:color w:val="000000" w:themeColor="text1"/>
                <w:sz w:val="14"/>
                <w:szCs w:val="14"/>
              </w:rPr>
              <w:t>1.25 - 10.18</w:t>
            </w:r>
          </w:p>
        </w:tc>
      </w:tr>
      <w:tr w:rsidR="00567E67" w:rsidRPr="004965A3" w14:paraId="5D789F8E" w14:textId="77777777" w:rsidTr="00567E67">
        <w:tc>
          <w:tcPr>
            <w:tcW w:w="2790" w:type="dxa"/>
            <w:tcBorders>
              <w:top w:val="nil"/>
              <w:left w:val="nil"/>
              <w:bottom w:val="nil"/>
              <w:right w:val="nil"/>
            </w:tcBorders>
            <w:shd w:val="clear" w:color="auto" w:fill="auto"/>
          </w:tcPr>
          <w:p w14:paraId="0678F116"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68C5922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98</w:t>
            </w:r>
          </w:p>
        </w:tc>
        <w:tc>
          <w:tcPr>
            <w:tcW w:w="720" w:type="dxa"/>
            <w:tcBorders>
              <w:top w:val="nil"/>
              <w:left w:val="nil"/>
              <w:bottom w:val="nil"/>
              <w:right w:val="nil"/>
            </w:tcBorders>
            <w:shd w:val="clear" w:color="auto" w:fill="auto"/>
            <w:vAlign w:val="bottom"/>
          </w:tcPr>
          <w:p w14:paraId="7E851F6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413DEC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956896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7E3149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D9966E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10C9BE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BC5E8C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98</w:t>
            </w:r>
          </w:p>
        </w:tc>
        <w:tc>
          <w:tcPr>
            <w:tcW w:w="900" w:type="dxa"/>
            <w:tcBorders>
              <w:top w:val="nil"/>
              <w:left w:val="nil"/>
              <w:bottom w:val="nil"/>
              <w:right w:val="nil"/>
            </w:tcBorders>
            <w:shd w:val="clear" w:color="auto" w:fill="auto"/>
            <w:vAlign w:val="bottom"/>
          </w:tcPr>
          <w:p w14:paraId="627FD76F" w14:textId="77777777" w:rsidR="00567E67" w:rsidRPr="004965A3" w:rsidRDefault="00567E67" w:rsidP="00340255">
            <w:pPr>
              <w:pBdr>
                <w:top w:val="nil"/>
                <w:left w:val="nil"/>
                <w:bottom w:val="nil"/>
                <w:right w:val="nil"/>
                <w:between w:val="nil"/>
              </w:pBdr>
              <w:ind w:left="-109" w:right="-72"/>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 xml:space="preserve">  0.48 - 1.25</w:t>
            </w:r>
          </w:p>
        </w:tc>
      </w:tr>
      <w:tr w:rsidR="00567E67" w:rsidRPr="004965A3" w14:paraId="351978A7" w14:textId="77777777" w:rsidTr="00567E67">
        <w:tc>
          <w:tcPr>
            <w:tcW w:w="2790" w:type="dxa"/>
            <w:tcBorders>
              <w:top w:val="nil"/>
              <w:left w:val="nil"/>
              <w:bottom w:val="nil"/>
              <w:right w:val="nil"/>
            </w:tcBorders>
            <w:shd w:val="clear" w:color="auto" w:fill="auto"/>
          </w:tcPr>
          <w:p w14:paraId="778DE971"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Long-term loans from </w:t>
            </w:r>
          </w:p>
          <w:p w14:paraId="1A41929B"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60A2163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theme="minorBidi"/>
                <w:color w:val="000000" w:themeColor="text1"/>
                <w:sz w:val="14"/>
                <w:szCs w:val="14"/>
                <w:lang w:val="en-US"/>
              </w:rPr>
              <w:t>5</w:t>
            </w:r>
            <w:r w:rsidRPr="004965A3">
              <w:rPr>
                <w:rFonts w:ascii="Arial" w:eastAsia="Arial" w:hAnsi="Arial" w:cs="Arial"/>
                <w:color w:val="000000" w:themeColor="text1"/>
                <w:sz w:val="14"/>
                <w:szCs w:val="14"/>
              </w:rPr>
              <w:t>2</w:t>
            </w:r>
          </w:p>
        </w:tc>
        <w:tc>
          <w:tcPr>
            <w:tcW w:w="720" w:type="dxa"/>
            <w:tcBorders>
              <w:top w:val="nil"/>
              <w:left w:val="nil"/>
              <w:bottom w:val="nil"/>
              <w:right w:val="nil"/>
            </w:tcBorders>
            <w:shd w:val="clear" w:color="auto" w:fill="auto"/>
            <w:vAlign w:val="bottom"/>
          </w:tcPr>
          <w:p w14:paraId="453AB72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127</w:t>
            </w:r>
          </w:p>
        </w:tc>
        <w:tc>
          <w:tcPr>
            <w:tcW w:w="720" w:type="dxa"/>
            <w:tcBorders>
              <w:top w:val="nil"/>
              <w:left w:val="nil"/>
              <w:bottom w:val="nil"/>
              <w:right w:val="nil"/>
            </w:tcBorders>
            <w:shd w:val="clear" w:color="auto" w:fill="auto"/>
            <w:vAlign w:val="bottom"/>
          </w:tcPr>
          <w:p w14:paraId="78926E4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49E4CD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67F708C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 xml:space="preserve">16,513 </w:t>
            </w:r>
          </w:p>
        </w:tc>
        <w:tc>
          <w:tcPr>
            <w:tcW w:w="720" w:type="dxa"/>
            <w:tcBorders>
              <w:top w:val="nil"/>
              <w:left w:val="nil"/>
              <w:bottom w:val="nil"/>
              <w:right w:val="nil"/>
            </w:tcBorders>
            <w:shd w:val="clear" w:color="auto" w:fill="auto"/>
            <w:vAlign w:val="bottom"/>
          </w:tcPr>
          <w:p w14:paraId="0B17D1D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2BDA1D5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4</w:t>
            </w:r>
          </w:p>
        </w:tc>
        <w:tc>
          <w:tcPr>
            <w:tcW w:w="720" w:type="dxa"/>
            <w:tcBorders>
              <w:top w:val="nil"/>
              <w:left w:val="nil"/>
              <w:bottom w:val="nil"/>
              <w:right w:val="nil"/>
            </w:tcBorders>
            <w:shd w:val="clear" w:color="auto" w:fill="auto"/>
            <w:vAlign w:val="bottom"/>
          </w:tcPr>
          <w:p w14:paraId="69A5671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16,696</w:t>
            </w:r>
          </w:p>
        </w:tc>
        <w:tc>
          <w:tcPr>
            <w:tcW w:w="900" w:type="dxa"/>
            <w:tcBorders>
              <w:top w:val="nil"/>
              <w:left w:val="nil"/>
              <w:bottom w:val="nil"/>
              <w:right w:val="nil"/>
            </w:tcBorders>
            <w:shd w:val="clear" w:color="auto" w:fill="auto"/>
            <w:vAlign w:val="bottom"/>
          </w:tcPr>
          <w:p w14:paraId="0970527F" w14:textId="77777777" w:rsidR="00567E67" w:rsidRPr="004965A3" w:rsidRDefault="00567E67" w:rsidP="00340255">
            <w:pPr>
              <w:pBdr>
                <w:top w:val="nil"/>
                <w:left w:val="nil"/>
                <w:bottom w:val="nil"/>
                <w:right w:val="nil"/>
                <w:between w:val="nil"/>
              </w:pBdr>
              <w:ind w:left="-109" w:right="-72" w:firstLine="19"/>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 xml:space="preserve">  0.43 - 6.21</w:t>
            </w:r>
          </w:p>
        </w:tc>
      </w:tr>
      <w:tr w:rsidR="00567E67" w:rsidRPr="004965A3" w14:paraId="74910922" w14:textId="77777777" w:rsidTr="00FA7FBD">
        <w:tc>
          <w:tcPr>
            <w:tcW w:w="2790" w:type="dxa"/>
            <w:tcBorders>
              <w:top w:val="nil"/>
              <w:left w:val="nil"/>
              <w:bottom w:val="nil"/>
              <w:right w:val="nil"/>
            </w:tcBorders>
            <w:shd w:val="clear" w:color="auto" w:fill="auto"/>
          </w:tcPr>
          <w:p w14:paraId="2D366015"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Debentures</w:t>
            </w:r>
          </w:p>
        </w:tc>
        <w:tc>
          <w:tcPr>
            <w:tcW w:w="720" w:type="dxa"/>
            <w:tcBorders>
              <w:top w:val="nil"/>
              <w:left w:val="nil"/>
              <w:bottom w:val="nil"/>
              <w:right w:val="nil"/>
            </w:tcBorders>
            <w:shd w:val="clear" w:color="auto" w:fill="auto"/>
            <w:vAlign w:val="bottom"/>
          </w:tcPr>
          <w:p w14:paraId="1A10CF1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2,000</w:t>
            </w:r>
          </w:p>
        </w:tc>
        <w:tc>
          <w:tcPr>
            <w:tcW w:w="720" w:type="dxa"/>
            <w:tcBorders>
              <w:top w:val="nil"/>
              <w:left w:val="nil"/>
              <w:bottom w:val="nil"/>
              <w:right w:val="nil"/>
            </w:tcBorders>
            <w:shd w:val="clear" w:color="auto" w:fill="auto"/>
            <w:vAlign w:val="bottom"/>
          </w:tcPr>
          <w:p w14:paraId="11E44C9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20,138</w:t>
            </w:r>
          </w:p>
        </w:tc>
        <w:tc>
          <w:tcPr>
            <w:tcW w:w="720" w:type="dxa"/>
            <w:tcBorders>
              <w:top w:val="nil"/>
              <w:left w:val="nil"/>
              <w:bottom w:val="nil"/>
              <w:right w:val="nil"/>
            </w:tcBorders>
            <w:shd w:val="clear" w:color="auto" w:fill="auto"/>
            <w:vAlign w:val="bottom"/>
          </w:tcPr>
          <w:p w14:paraId="7E5B040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10,481</w:t>
            </w:r>
          </w:p>
        </w:tc>
        <w:tc>
          <w:tcPr>
            <w:tcW w:w="720" w:type="dxa"/>
            <w:tcBorders>
              <w:top w:val="nil"/>
              <w:left w:val="nil"/>
              <w:bottom w:val="nil"/>
              <w:right w:val="nil"/>
            </w:tcBorders>
            <w:shd w:val="clear" w:color="auto" w:fill="auto"/>
            <w:vAlign w:val="bottom"/>
          </w:tcPr>
          <w:p w14:paraId="04B6BC8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16BC9E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F2E9A7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9E8630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32BEC4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32,619</w:t>
            </w:r>
          </w:p>
        </w:tc>
        <w:tc>
          <w:tcPr>
            <w:tcW w:w="900" w:type="dxa"/>
            <w:tcBorders>
              <w:top w:val="nil"/>
              <w:left w:val="nil"/>
              <w:bottom w:val="nil"/>
              <w:right w:val="nil"/>
            </w:tcBorders>
            <w:shd w:val="clear" w:color="auto" w:fill="auto"/>
            <w:vAlign w:val="bottom"/>
          </w:tcPr>
          <w:p w14:paraId="7714D089" w14:textId="77777777" w:rsidR="00567E67" w:rsidRPr="004965A3" w:rsidRDefault="00567E67" w:rsidP="00340255">
            <w:pPr>
              <w:pBdr>
                <w:top w:val="nil"/>
                <w:left w:val="nil"/>
                <w:bottom w:val="nil"/>
                <w:right w:val="nil"/>
                <w:between w:val="nil"/>
              </w:pBdr>
              <w:ind w:left="-109" w:right="-72" w:firstLine="19"/>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 xml:space="preserve">  2.27 - 5.18</w:t>
            </w:r>
          </w:p>
        </w:tc>
      </w:tr>
      <w:tr w:rsidR="00567E67" w:rsidRPr="004965A3" w14:paraId="47FA88B9" w14:textId="77777777" w:rsidTr="00FA7FBD">
        <w:tc>
          <w:tcPr>
            <w:tcW w:w="2790" w:type="dxa"/>
            <w:tcBorders>
              <w:top w:val="nil"/>
              <w:left w:val="nil"/>
              <w:bottom w:val="nil"/>
              <w:right w:val="nil"/>
            </w:tcBorders>
            <w:shd w:val="clear" w:color="auto" w:fill="auto"/>
          </w:tcPr>
          <w:p w14:paraId="7B1856CF"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Lease liabilities</w:t>
            </w:r>
          </w:p>
        </w:tc>
        <w:tc>
          <w:tcPr>
            <w:tcW w:w="720" w:type="dxa"/>
            <w:tcBorders>
              <w:top w:val="nil"/>
              <w:left w:val="nil"/>
              <w:right w:val="nil"/>
            </w:tcBorders>
            <w:shd w:val="clear" w:color="auto" w:fill="auto"/>
            <w:vAlign w:val="bottom"/>
          </w:tcPr>
          <w:p w14:paraId="6FC72DF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464</w:t>
            </w:r>
          </w:p>
        </w:tc>
        <w:tc>
          <w:tcPr>
            <w:tcW w:w="720" w:type="dxa"/>
            <w:tcBorders>
              <w:top w:val="nil"/>
              <w:left w:val="nil"/>
              <w:right w:val="nil"/>
            </w:tcBorders>
            <w:shd w:val="clear" w:color="auto" w:fill="auto"/>
            <w:vAlign w:val="bottom"/>
          </w:tcPr>
          <w:p w14:paraId="473B7D2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826</w:t>
            </w:r>
          </w:p>
        </w:tc>
        <w:tc>
          <w:tcPr>
            <w:tcW w:w="720" w:type="dxa"/>
            <w:tcBorders>
              <w:top w:val="nil"/>
              <w:left w:val="nil"/>
              <w:right w:val="nil"/>
            </w:tcBorders>
            <w:shd w:val="clear" w:color="auto" w:fill="auto"/>
            <w:vAlign w:val="bottom"/>
          </w:tcPr>
          <w:p w14:paraId="503D16F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7</w:t>
            </w:r>
          </w:p>
        </w:tc>
        <w:tc>
          <w:tcPr>
            <w:tcW w:w="720" w:type="dxa"/>
            <w:tcBorders>
              <w:top w:val="nil"/>
              <w:left w:val="nil"/>
              <w:right w:val="nil"/>
            </w:tcBorders>
            <w:shd w:val="clear" w:color="auto" w:fill="auto"/>
            <w:vAlign w:val="bottom"/>
          </w:tcPr>
          <w:p w14:paraId="52A6B46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6</w:t>
            </w:r>
          </w:p>
        </w:tc>
        <w:tc>
          <w:tcPr>
            <w:tcW w:w="720" w:type="dxa"/>
            <w:tcBorders>
              <w:top w:val="nil"/>
              <w:left w:val="nil"/>
              <w:right w:val="nil"/>
            </w:tcBorders>
            <w:shd w:val="clear" w:color="auto" w:fill="auto"/>
            <w:vAlign w:val="bottom"/>
          </w:tcPr>
          <w:p w14:paraId="6062E55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29</w:t>
            </w:r>
          </w:p>
        </w:tc>
        <w:tc>
          <w:tcPr>
            <w:tcW w:w="720" w:type="dxa"/>
            <w:tcBorders>
              <w:top w:val="nil"/>
              <w:left w:val="nil"/>
              <w:right w:val="nil"/>
            </w:tcBorders>
            <w:shd w:val="clear" w:color="auto" w:fill="auto"/>
            <w:vAlign w:val="bottom"/>
          </w:tcPr>
          <w:p w14:paraId="4D0567B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6367BB6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1D8D50E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1,332</w:t>
            </w:r>
          </w:p>
        </w:tc>
        <w:tc>
          <w:tcPr>
            <w:tcW w:w="900" w:type="dxa"/>
            <w:tcBorders>
              <w:top w:val="nil"/>
              <w:left w:val="nil"/>
              <w:bottom w:val="nil"/>
              <w:right w:val="nil"/>
            </w:tcBorders>
            <w:shd w:val="clear" w:color="auto" w:fill="auto"/>
            <w:vAlign w:val="bottom"/>
          </w:tcPr>
          <w:p w14:paraId="5165C319" w14:textId="77777777" w:rsidR="00567E67" w:rsidRPr="004965A3" w:rsidRDefault="00567E67" w:rsidP="00340255">
            <w:pPr>
              <w:pBdr>
                <w:top w:val="nil"/>
                <w:left w:val="nil"/>
                <w:bottom w:val="nil"/>
                <w:right w:val="nil"/>
                <w:between w:val="nil"/>
              </w:pBdr>
              <w:ind w:left="-109" w:right="-72" w:firstLine="19"/>
              <w:jc w:val="center"/>
              <w:rPr>
                <w:rFonts w:ascii="Arial" w:eastAsia="Arial" w:hAnsi="Arial" w:cs="Arial"/>
                <w:color w:val="000000" w:themeColor="text1"/>
                <w:sz w:val="14"/>
                <w:szCs w:val="14"/>
              </w:rPr>
            </w:pPr>
            <w:r w:rsidRPr="004965A3">
              <w:rPr>
                <w:rFonts w:ascii="Arial" w:eastAsia="Arial" w:hAnsi="Arial" w:cs="Arial"/>
                <w:color w:val="000000" w:themeColor="text1"/>
                <w:sz w:val="14"/>
                <w:szCs w:val="14"/>
              </w:rPr>
              <w:t xml:space="preserve">  3.00 - 6.00</w:t>
            </w:r>
          </w:p>
        </w:tc>
      </w:tr>
      <w:tr w:rsidR="00567E67" w:rsidRPr="004965A3" w14:paraId="0C0065D6" w14:textId="77777777" w:rsidTr="00FA7FBD">
        <w:tc>
          <w:tcPr>
            <w:tcW w:w="2790" w:type="dxa"/>
            <w:tcBorders>
              <w:top w:val="nil"/>
              <w:left w:val="nil"/>
              <w:bottom w:val="nil"/>
              <w:right w:val="nil"/>
            </w:tcBorders>
            <w:shd w:val="clear" w:color="auto" w:fill="auto"/>
          </w:tcPr>
          <w:p w14:paraId="715BF799"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03692F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8B17E5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C48199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50A447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5F1732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ADC7F6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8108E9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E3A766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23DDB89F"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2F3A4217" w14:textId="77777777" w:rsidTr="00FA7FBD">
        <w:trPr>
          <w:trHeight w:val="160"/>
        </w:trPr>
        <w:tc>
          <w:tcPr>
            <w:tcW w:w="2790" w:type="dxa"/>
            <w:tcBorders>
              <w:top w:val="nil"/>
              <w:left w:val="nil"/>
              <w:bottom w:val="nil"/>
              <w:right w:val="nil"/>
            </w:tcBorders>
            <w:shd w:val="clear" w:color="auto" w:fill="auto"/>
          </w:tcPr>
          <w:p w14:paraId="064F6D75"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3026C32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 xml:space="preserve">3,215 </w:t>
            </w:r>
          </w:p>
        </w:tc>
        <w:tc>
          <w:tcPr>
            <w:tcW w:w="720" w:type="dxa"/>
            <w:tcBorders>
              <w:top w:val="nil"/>
              <w:left w:val="nil"/>
              <w:right w:val="nil"/>
            </w:tcBorders>
            <w:shd w:val="clear" w:color="auto" w:fill="auto"/>
            <w:vAlign w:val="bottom"/>
          </w:tcPr>
          <w:p w14:paraId="5A1951A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21,091</w:t>
            </w:r>
          </w:p>
        </w:tc>
        <w:tc>
          <w:tcPr>
            <w:tcW w:w="720" w:type="dxa"/>
            <w:tcBorders>
              <w:top w:val="nil"/>
              <w:left w:val="nil"/>
              <w:right w:val="nil"/>
            </w:tcBorders>
            <w:shd w:val="clear" w:color="auto" w:fill="auto"/>
            <w:vAlign w:val="bottom"/>
          </w:tcPr>
          <w:p w14:paraId="185DA2F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 xml:space="preserve">10,488 </w:t>
            </w:r>
          </w:p>
        </w:tc>
        <w:tc>
          <w:tcPr>
            <w:tcW w:w="720" w:type="dxa"/>
            <w:tcBorders>
              <w:top w:val="nil"/>
              <w:left w:val="nil"/>
              <w:right w:val="nil"/>
            </w:tcBorders>
            <w:shd w:val="clear" w:color="auto" w:fill="auto"/>
            <w:vAlign w:val="bottom"/>
          </w:tcPr>
          <w:p w14:paraId="5B41EC3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9,000</w:t>
            </w:r>
          </w:p>
        </w:tc>
        <w:tc>
          <w:tcPr>
            <w:tcW w:w="720" w:type="dxa"/>
            <w:tcBorders>
              <w:top w:val="nil"/>
              <w:left w:val="nil"/>
              <w:right w:val="nil"/>
            </w:tcBorders>
            <w:shd w:val="clear" w:color="auto" w:fill="auto"/>
            <w:vAlign w:val="bottom"/>
          </w:tcPr>
          <w:p w14:paraId="0B10F2C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 xml:space="preserve">16,542 </w:t>
            </w:r>
          </w:p>
        </w:tc>
        <w:tc>
          <w:tcPr>
            <w:tcW w:w="720" w:type="dxa"/>
            <w:tcBorders>
              <w:top w:val="nil"/>
              <w:left w:val="nil"/>
              <w:right w:val="nil"/>
            </w:tcBorders>
            <w:shd w:val="clear" w:color="auto" w:fill="auto"/>
            <w:vAlign w:val="bottom"/>
          </w:tcPr>
          <w:p w14:paraId="243F41A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29C6200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22</w:t>
            </w:r>
          </w:p>
        </w:tc>
        <w:tc>
          <w:tcPr>
            <w:tcW w:w="720" w:type="dxa"/>
            <w:tcBorders>
              <w:top w:val="nil"/>
              <w:left w:val="nil"/>
              <w:right w:val="nil"/>
            </w:tcBorders>
            <w:shd w:val="clear" w:color="auto" w:fill="auto"/>
            <w:vAlign w:val="bottom"/>
          </w:tcPr>
          <w:p w14:paraId="30C6574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60,358</w:t>
            </w:r>
          </w:p>
        </w:tc>
        <w:tc>
          <w:tcPr>
            <w:tcW w:w="900" w:type="dxa"/>
            <w:tcBorders>
              <w:top w:val="nil"/>
              <w:left w:val="nil"/>
              <w:bottom w:val="nil"/>
              <w:right w:val="nil"/>
            </w:tcBorders>
            <w:shd w:val="clear" w:color="auto" w:fill="auto"/>
            <w:vAlign w:val="bottom"/>
          </w:tcPr>
          <w:p w14:paraId="440FDA6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r>
    </w:tbl>
    <w:p w14:paraId="000006DB" w14:textId="77777777" w:rsidR="00536D27" w:rsidRPr="004965A3" w:rsidRDefault="00536D27">
      <w:pPr>
        <w:pBdr>
          <w:top w:val="nil"/>
          <w:left w:val="nil"/>
          <w:bottom w:val="nil"/>
          <w:right w:val="nil"/>
          <w:between w:val="nil"/>
        </w:pBdr>
        <w:ind w:left="567"/>
        <w:rPr>
          <w:rFonts w:ascii="Arial" w:eastAsia="Arial" w:hAnsi="Arial" w:cs="Arial"/>
          <w:sz w:val="18"/>
          <w:szCs w:val="18"/>
        </w:rPr>
      </w:pPr>
    </w:p>
    <w:p w14:paraId="000006DC" w14:textId="77777777" w:rsidR="00536D27" w:rsidRPr="004965A3" w:rsidRDefault="00B86779">
      <w:pPr>
        <w:rPr>
          <w:rFonts w:ascii="Arial" w:eastAsia="Arial" w:hAnsi="Arial" w:cs="Arial"/>
        </w:rPr>
      </w:pPr>
      <w:r w:rsidRPr="004965A3">
        <w:br w:type="page"/>
      </w: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4965A3" w14:paraId="7380BBB9" w14:textId="77777777" w:rsidTr="7073B453">
        <w:tc>
          <w:tcPr>
            <w:tcW w:w="2790" w:type="dxa"/>
            <w:tcBorders>
              <w:top w:val="nil"/>
              <w:left w:val="nil"/>
              <w:bottom w:val="nil"/>
              <w:right w:val="nil"/>
            </w:tcBorders>
            <w:shd w:val="clear" w:color="auto" w:fill="auto"/>
          </w:tcPr>
          <w:p w14:paraId="000006DD" w14:textId="77777777" w:rsidR="00536D27" w:rsidRPr="004965A3" w:rsidRDefault="00536D27">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6DE" w14:textId="77777777" w:rsidR="00536D27" w:rsidRPr="004965A3" w:rsidRDefault="00B86779">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Separate financial statements</w:t>
            </w:r>
          </w:p>
        </w:tc>
      </w:tr>
      <w:tr w:rsidR="00536D27" w:rsidRPr="004965A3" w14:paraId="2CAEA8DC" w14:textId="77777777" w:rsidTr="7073B453">
        <w:tc>
          <w:tcPr>
            <w:tcW w:w="2790" w:type="dxa"/>
            <w:tcBorders>
              <w:top w:val="nil"/>
              <w:left w:val="nil"/>
              <w:bottom w:val="nil"/>
              <w:right w:val="nil"/>
            </w:tcBorders>
            <w:shd w:val="clear" w:color="auto" w:fill="auto"/>
          </w:tcPr>
          <w:p w14:paraId="000006E7" w14:textId="77777777" w:rsidR="00536D27" w:rsidRPr="004965A3" w:rsidRDefault="00536D27">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6E8" w14:textId="77777777" w:rsidR="00536D27" w:rsidRPr="004965A3" w:rsidRDefault="00B86779">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6EB" w14:textId="77777777" w:rsidR="00536D27" w:rsidRPr="004965A3" w:rsidRDefault="00B86779">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6EE"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6EF" w14:textId="77777777" w:rsidR="00536D27" w:rsidRPr="004965A3" w:rsidRDefault="00536D27">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6F0" w14:textId="77777777" w:rsidR="00536D27" w:rsidRPr="004965A3" w:rsidRDefault="00536D27">
            <w:pPr>
              <w:pBdr>
                <w:top w:val="nil"/>
                <w:left w:val="nil"/>
                <w:bottom w:val="nil"/>
                <w:right w:val="nil"/>
                <w:between w:val="nil"/>
              </w:pBdr>
              <w:ind w:right="-72"/>
              <w:jc w:val="right"/>
              <w:rPr>
                <w:rFonts w:ascii="Arial" w:eastAsia="Arial" w:hAnsi="Arial" w:cs="Arial"/>
                <w:b/>
                <w:color w:val="000000"/>
                <w:sz w:val="14"/>
                <w:szCs w:val="14"/>
              </w:rPr>
            </w:pPr>
          </w:p>
        </w:tc>
      </w:tr>
      <w:tr w:rsidR="00536D27" w:rsidRPr="004965A3" w14:paraId="4390D51E" w14:textId="77777777" w:rsidTr="7073B453">
        <w:tc>
          <w:tcPr>
            <w:tcW w:w="2790" w:type="dxa"/>
            <w:tcBorders>
              <w:top w:val="nil"/>
              <w:left w:val="nil"/>
              <w:bottom w:val="nil"/>
              <w:right w:val="nil"/>
            </w:tcBorders>
            <w:shd w:val="clear" w:color="auto" w:fill="auto"/>
          </w:tcPr>
          <w:p w14:paraId="000006F1" w14:textId="317C61C7" w:rsidR="00536D27" w:rsidRPr="004965A3" w:rsidRDefault="00B86779">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 xml:space="preserve">As </w:t>
            </w:r>
            <w:proofErr w:type="gramStart"/>
            <w:r w:rsidRPr="004965A3">
              <w:rPr>
                <w:rFonts w:ascii="Arial" w:eastAsia="Arial" w:hAnsi="Arial" w:cs="Arial"/>
                <w:b/>
                <w:color w:val="000000"/>
                <w:sz w:val="14"/>
                <w:szCs w:val="14"/>
              </w:rPr>
              <w:t>at</w:t>
            </w:r>
            <w:proofErr w:type="gramEnd"/>
            <w:r w:rsidRPr="004965A3">
              <w:rPr>
                <w:rFonts w:ascii="Arial" w:eastAsia="Arial" w:hAnsi="Arial" w:cs="Arial"/>
                <w:b/>
                <w:color w:val="000000"/>
                <w:sz w:val="14"/>
                <w:szCs w:val="14"/>
              </w:rPr>
              <w:t xml:space="preserve"> </w:t>
            </w:r>
            <w:r w:rsidR="005D7265" w:rsidRPr="004965A3">
              <w:rPr>
                <w:rFonts w:ascii="Arial" w:eastAsia="Arial" w:hAnsi="Arial" w:cs="Arial"/>
                <w:b/>
                <w:color w:val="000000"/>
                <w:sz w:val="14"/>
                <w:szCs w:val="14"/>
              </w:rPr>
              <w:t>31</w:t>
            </w:r>
            <w:r w:rsidRPr="004965A3">
              <w:rPr>
                <w:rFonts w:ascii="Arial" w:eastAsia="Arial" w:hAnsi="Arial" w:cs="Arial"/>
                <w:b/>
                <w:color w:val="000000"/>
                <w:sz w:val="14"/>
                <w:szCs w:val="14"/>
              </w:rPr>
              <w:t xml:space="preserve"> December </w:t>
            </w:r>
            <w:r w:rsidR="005D7265" w:rsidRPr="004965A3">
              <w:rPr>
                <w:rFonts w:ascii="Arial" w:eastAsia="Arial" w:hAnsi="Arial" w:cs="Arial"/>
                <w:b/>
                <w:color w:val="000000"/>
                <w:sz w:val="14"/>
                <w:szCs w:val="14"/>
              </w:rPr>
              <w:t>202</w:t>
            </w:r>
            <w:r w:rsidR="00FB1C04" w:rsidRPr="004965A3">
              <w:rPr>
                <w:rFonts w:ascii="Arial" w:eastAsia="Arial" w:hAnsi="Arial" w:cs="Arial"/>
                <w:b/>
                <w:color w:val="000000"/>
                <w:sz w:val="14"/>
                <w:szCs w:val="14"/>
              </w:rPr>
              <w:t>3</w:t>
            </w:r>
          </w:p>
        </w:tc>
        <w:tc>
          <w:tcPr>
            <w:tcW w:w="720" w:type="dxa"/>
            <w:tcBorders>
              <w:left w:val="nil"/>
              <w:right w:val="nil"/>
            </w:tcBorders>
            <w:shd w:val="clear" w:color="auto" w:fill="auto"/>
            <w:vAlign w:val="bottom"/>
          </w:tcPr>
          <w:p w14:paraId="49153C3A" w14:textId="77777777" w:rsidR="00565BA3"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000006F2" w14:textId="05559BE5" w:rsidR="00536D27" w:rsidRPr="004965A3" w:rsidRDefault="005D7265">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year</w:t>
            </w:r>
          </w:p>
          <w:p w14:paraId="000006F3"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4" w14:textId="6A46F77F" w:rsidR="00536D27" w:rsidRPr="004965A3" w:rsidRDefault="005D7265">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 </w:t>
            </w:r>
            <w:r w:rsidRPr="004965A3">
              <w:rPr>
                <w:rFonts w:ascii="Arial" w:eastAsia="Arial" w:hAnsi="Arial" w:cs="Arial"/>
                <w:b/>
                <w:color w:val="000000"/>
                <w:sz w:val="14"/>
                <w:szCs w:val="14"/>
              </w:rPr>
              <w:t>5</w:t>
            </w:r>
            <w:r w:rsidR="00B86779" w:rsidRPr="004965A3">
              <w:rPr>
                <w:rFonts w:ascii="Arial" w:eastAsia="Arial" w:hAnsi="Arial" w:cs="Arial"/>
                <w:b/>
                <w:color w:val="000000"/>
                <w:sz w:val="14"/>
                <w:szCs w:val="14"/>
              </w:rPr>
              <w:t xml:space="preserve"> years</w:t>
            </w:r>
          </w:p>
          <w:p w14:paraId="000006F5"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6" w14:textId="52E655F8"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Over </w:t>
            </w:r>
            <w:r w:rsidR="005D7265" w:rsidRPr="004965A3">
              <w:rPr>
                <w:rFonts w:ascii="Arial" w:eastAsia="Arial" w:hAnsi="Arial" w:cs="Arial"/>
                <w:b/>
                <w:color w:val="000000"/>
                <w:sz w:val="14"/>
                <w:szCs w:val="14"/>
              </w:rPr>
              <w:t>5</w:t>
            </w:r>
            <w:r w:rsidRPr="004965A3">
              <w:rPr>
                <w:rFonts w:ascii="Arial" w:eastAsia="Arial" w:hAnsi="Arial" w:cs="Arial"/>
                <w:b/>
                <w:color w:val="000000"/>
                <w:sz w:val="14"/>
                <w:szCs w:val="14"/>
              </w:rPr>
              <w:t xml:space="preserve"> years</w:t>
            </w:r>
          </w:p>
          <w:p w14:paraId="000006F7"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00006F8"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77AAB7FC" w14:textId="77777777" w:rsidR="00565BA3"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000006F9" w14:textId="2CFF9F5D" w:rsidR="00536D27" w:rsidRPr="004965A3" w:rsidRDefault="005D7265">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year</w:t>
            </w:r>
          </w:p>
          <w:p w14:paraId="000006FA"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B" w14:textId="7B108C55" w:rsidR="00536D27" w:rsidRPr="004965A3" w:rsidRDefault="005D7265">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w:t>
            </w:r>
            <w:r w:rsidR="00B86779" w:rsidRPr="004965A3">
              <w:rPr>
                <w:rFonts w:ascii="Arial" w:eastAsia="Arial" w:hAnsi="Arial" w:cs="Arial"/>
                <w:b/>
                <w:color w:val="000000"/>
                <w:sz w:val="14"/>
                <w:szCs w:val="14"/>
              </w:rPr>
              <w:t xml:space="preserve"> - </w:t>
            </w:r>
            <w:r w:rsidRPr="004965A3">
              <w:rPr>
                <w:rFonts w:ascii="Arial" w:eastAsia="Arial" w:hAnsi="Arial" w:cs="Arial"/>
                <w:b/>
                <w:color w:val="000000"/>
                <w:sz w:val="14"/>
                <w:szCs w:val="14"/>
              </w:rPr>
              <w:t>5</w:t>
            </w:r>
            <w:r w:rsidR="00B86779" w:rsidRPr="004965A3">
              <w:rPr>
                <w:rFonts w:ascii="Arial" w:eastAsia="Arial" w:hAnsi="Arial" w:cs="Arial"/>
                <w:b/>
                <w:color w:val="000000"/>
                <w:sz w:val="14"/>
                <w:szCs w:val="14"/>
              </w:rPr>
              <w:t xml:space="preserve"> years</w:t>
            </w:r>
          </w:p>
          <w:p w14:paraId="000006FC"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D" w14:textId="10A38E73"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Over </w:t>
            </w:r>
            <w:r w:rsidR="005D7265" w:rsidRPr="004965A3">
              <w:rPr>
                <w:rFonts w:ascii="Arial" w:eastAsia="Arial" w:hAnsi="Arial" w:cs="Arial"/>
                <w:b/>
                <w:color w:val="000000"/>
                <w:sz w:val="14"/>
                <w:szCs w:val="14"/>
              </w:rPr>
              <w:t>5</w:t>
            </w:r>
            <w:r w:rsidRPr="004965A3">
              <w:rPr>
                <w:rFonts w:ascii="Arial" w:eastAsia="Arial" w:hAnsi="Arial" w:cs="Arial"/>
                <w:b/>
                <w:color w:val="000000"/>
                <w:sz w:val="14"/>
                <w:szCs w:val="14"/>
              </w:rPr>
              <w:t xml:space="preserve"> years</w:t>
            </w:r>
          </w:p>
          <w:p w14:paraId="000006FE"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00006FF"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00"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 bearing</w:t>
            </w:r>
          </w:p>
          <w:p w14:paraId="00000701"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0000702"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03"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Total</w:t>
            </w:r>
          </w:p>
          <w:p w14:paraId="00000704"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705"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w:t>
            </w:r>
          </w:p>
          <w:p w14:paraId="00000706"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rate</w:t>
            </w:r>
          </w:p>
          <w:p w14:paraId="00000707" w14:textId="77777777" w:rsidR="00536D27" w:rsidRPr="004965A3" w:rsidRDefault="00B86779">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p.a.)</w:t>
            </w:r>
          </w:p>
        </w:tc>
      </w:tr>
      <w:tr w:rsidR="00536D27" w:rsidRPr="004965A3" w14:paraId="264CA788" w14:textId="77777777" w:rsidTr="7073B453">
        <w:tc>
          <w:tcPr>
            <w:tcW w:w="2790" w:type="dxa"/>
            <w:tcBorders>
              <w:top w:val="nil"/>
              <w:left w:val="nil"/>
              <w:bottom w:val="nil"/>
              <w:right w:val="nil"/>
            </w:tcBorders>
            <w:shd w:val="clear" w:color="auto" w:fill="auto"/>
          </w:tcPr>
          <w:p w14:paraId="00000708" w14:textId="77777777" w:rsidR="00536D27" w:rsidRPr="004965A3" w:rsidRDefault="00536D27">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9"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A"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B"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C"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D"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E"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F"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10"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00000711" w14:textId="77777777" w:rsidR="00536D27" w:rsidRPr="004965A3" w:rsidRDefault="00536D27">
            <w:pPr>
              <w:pBdr>
                <w:top w:val="nil"/>
                <w:left w:val="nil"/>
                <w:bottom w:val="nil"/>
                <w:right w:val="nil"/>
                <w:between w:val="nil"/>
              </w:pBdr>
              <w:ind w:right="-72"/>
              <w:jc w:val="center"/>
              <w:rPr>
                <w:rFonts w:ascii="Arial" w:eastAsia="Arial" w:hAnsi="Arial" w:cs="Arial"/>
                <w:color w:val="000000"/>
                <w:sz w:val="10"/>
                <w:szCs w:val="10"/>
              </w:rPr>
            </w:pPr>
          </w:p>
        </w:tc>
      </w:tr>
      <w:tr w:rsidR="00536D27" w:rsidRPr="004965A3" w14:paraId="65C3D8C2" w14:textId="77777777" w:rsidTr="7073B453">
        <w:tc>
          <w:tcPr>
            <w:tcW w:w="2790" w:type="dxa"/>
            <w:tcBorders>
              <w:top w:val="nil"/>
              <w:left w:val="nil"/>
              <w:bottom w:val="nil"/>
              <w:right w:val="nil"/>
            </w:tcBorders>
            <w:shd w:val="clear" w:color="auto" w:fill="auto"/>
          </w:tcPr>
          <w:p w14:paraId="00000712" w14:textId="77777777" w:rsidR="00536D27" w:rsidRPr="004965A3" w:rsidRDefault="00B86779">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00000713"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4"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5"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6" w14:textId="40F7C2B0"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7"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8" w14:textId="77777777"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9" w14:textId="77F79010"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A" w14:textId="5955C4A3" w:rsidR="00536D27" w:rsidRPr="004965A3"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71B" w14:textId="77777777" w:rsidR="00536D27" w:rsidRPr="004965A3"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4965A3" w14:paraId="255F67D7" w14:textId="77777777" w:rsidTr="7073B453">
        <w:tc>
          <w:tcPr>
            <w:tcW w:w="2790" w:type="dxa"/>
            <w:tcBorders>
              <w:top w:val="nil"/>
              <w:left w:val="nil"/>
              <w:bottom w:val="nil"/>
              <w:right w:val="nil"/>
            </w:tcBorders>
            <w:shd w:val="clear" w:color="auto" w:fill="auto"/>
          </w:tcPr>
          <w:p w14:paraId="0000071C" w14:textId="77777777" w:rsidR="00536D27" w:rsidRPr="004965A3" w:rsidRDefault="00B86779" w:rsidP="00E06702">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0000071D" w14:textId="55C3D84B" w:rsidR="00536D27" w:rsidRPr="004965A3" w:rsidRDefault="00340255"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w:t>
            </w:r>
          </w:p>
        </w:tc>
        <w:tc>
          <w:tcPr>
            <w:tcW w:w="720" w:type="dxa"/>
            <w:tcBorders>
              <w:top w:val="nil"/>
              <w:left w:val="nil"/>
              <w:bottom w:val="nil"/>
              <w:right w:val="nil"/>
            </w:tcBorders>
            <w:shd w:val="clear" w:color="auto" w:fill="FAFAFA"/>
            <w:vAlign w:val="bottom"/>
          </w:tcPr>
          <w:p w14:paraId="0000071E" w14:textId="1D2263E3"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1F" w14:textId="0EE231C1"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0" w14:textId="0722EEE8"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3,6</w:t>
            </w:r>
            <w:r w:rsidR="00340255" w:rsidRPr="004965A3">
              <w:rPr>
                <w:rFonts w:ascii="Arial" w:eastAsia="Arial" w:hAnsi="Arial" w:cs="Arial"/>
                <w:color w:val="000000"/>
                <w:sz w:val="14"/>
                <w:szCs w:val="14"/>
              </w:rPr>
              <w:t>78</w:t>
            </w:r>
          </w:p>
        </w:tc>
        <w:tc>
          <w:tcPr>
            <w:tcW w:w="720" w:type="dxa"/>
            <w:tcBorders>
              <w:top w:val="nil"/>
              <w:left w:val="nil"/>
              <w:bottom w:val="nil"/>
              <w:right w:val="nil"/>
            </w:tcBorders>
            <w:shd w:val="clear" w:color="auto" w:fill="FAFAFA"/>
            <w:vAlign w:val="bottom"/>
          </w:tcPr>
          <w:p w14:paraId="00000721" w14:textId="3FADAB41"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2" w14:textId="3E742F21"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23" w14:textId="7BF4C35C"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w:t>
            </w:r>
          </w:p>
        </w:tc>
        <w:tc>
          <w:tcPr>
            <w:tcW w:w="720" w:type="dxa"/>
            <w:tcBorders>
              <w:top w:val="nil"/>
              <w:left w:val="nil"/>
              <w:bottom w:val="nil"/>
              <w:right w:val="nil"/>
            </w:tcBorders>
            <w:shd w:val="clear" w:color="auto" w:fill="FAFAFA"/>
            <w:vAlign w:val="bottom"/>
          </w:tcPr>
          <w:p w14:paraId="00000724" w14:textId="0B0ED5A5" w:rsidR="00536D27" w:rsidRPr="004965A3" w:rsidRDefault="00FB1C04" w:rsidP="67B6708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3,695</w:t>
            </w:r>
          </w:p>
        </w:tc>
        <w:tc>
          <w:tcPr>
            <w:tcW w:w="900" w:type="dxa"/>
            <w:tcBorders>
              <w:top w:val="nil"/>
              <w:left w:val="nil"/>
              <w:bottom w:val="nil"/>
              <w:right w:val="nil"/>
            </w:tcBorders>
            <w:shd w:val="clear" w:color="auto" w:fill="FAFAFA"/>
            <w:vAlign w:val="bottom"/>
          </w:tcPr>
          <w:p w14:paraId="00000725" w14:textId="70A1FE0F" w:rsidR="00536D27" w:rsidRPr="004965A3" w:rsidRDefault="001B1502" w:rsidP="67B67084">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0.05 - 0.65</w:t>
            </w:r>
          </w:p>
        </w:tc>
      </w:tr>
      <w:tr w:rsidR="00FB1C04" w:rsidRPr="004965A3" w14:paraId="581F6305" w14:textId="77777777" w:rsidTr="00FA7FBD">
        <w:tc>
          <w:tcPr>
            <w:tcW w:w="2790" w:type="dxa"/>
            <w:tcBorders>
              <w:top w:val="nil"/>
              <w:left w:val="nil"/>
              <w:bottom w:val="nil"/>
              <w:right w:val="nil"/>
            </w:tcBorders>
            <w:shd w:val="clear" w:color="auto" w:fill="auto"/>
          </w:tcPr>
          <w:p w14:paraId="00000726" w14:textId="466A821F" w:rsidR="00FB1C04" w:rsidRPr="004965A3" w:rsidRDefault="00FB1C04" w:rsidP="00FB1C04">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themeColor="text1"/>
                <w:sz w:val="14"/>
                <w:szCs w:val="14"/>
              </w:rPr>
              <w:t xml:space="preserve">Short-term loans to </w:t>
            </w:r>
          </w:p>
        </w:tc>
        <w:tc>
          <w:tcPr>
            <w:tcW w:w="720" w:type="dxa"/>
            <w:tcBorders>
              <w:top w:val="nil"/>
              <w:left w:val="nil"/>
              <w:bottom w:val="nil"/>
              <w:right w:val="nil"/>
            </w:tcBorders>
            <w:shd w:val="clear" w:color="auto" w:fill="FAFAFA"/>
            <w:vAlign w:val="bottom"/>
          </w:tcPr>
          <w:p w14:paraId="14034F1C" w14:textId="6287A7E6"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6183438F" w14:textId="4B5ECCC3"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53666FB" w14:textId="169B7595"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65801218" w14:textId="65A47A04"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21,</w:t>
            </w:r>
            <w:r w:rsidR="00316B57" w:rsidRPr="004965A3">
              <w:rPr>
                <w:rFonts w:ascii="Arial" w:eastAsia="Arial" w:hAnsi="Arial" w:cs="Arial"/>
                <w:color w:val="000000" w:themeColor="text1"/>
                <w:sz w:val="14"/>
                <w:szCs w:val="14"/>
              </w:rPr>
              <w:t>122</w:t>
            </w:r>
          </w:p>
        </w:tc>
        <w:tc>
          <w:tcPr>
            <w:tcW w:w="720" w:type="dxa"/>
            <w:tcBorders>
              <w:top w:val="nil"/>
              <w:left w:val="nil"/>
              <w:bottom w:val="nil"/>
              <w:right w:val="nil"/>
            </w:tcBorders>
            <w:shd w:val="clear" w:color="auto" w:fill="FAFAFA"/>
            <w:vAlign w:val="bottom"/>
          </w:tcPr>
          <w:p w14:paraId="61CD371F" w14:textId="048FBD93"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F85BE69" w14:textId="0A40DB76"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33BEBDBB" w14:textId="752FE281"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1E80B7FD" w14:textId="131FE996" w:rsidR="00FB1C04" w:rsidRPr="004965A3" w:rsidRDefault="00FB1C04" w:rsidP="00FB1C04">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21,</w:t>
            </w:r>
            <w:r w:rsidR="00316B57" w:rsidRPr="004965A3">
              <w:rPr>
                <w:rFonts w:ascii="Arial" w:eastAsia="Arial" w:hAnsi="Arial" w:cs="Arial"/>
                <w:color w:val="000000" w:themeColor="text1"/>
                <w:sz w:val="14"/>
                <w:szCs w:val="14"/>
              </w:rPr>
              <w:t>122</w:t>
            </w:r>
          </w:p>
        </w:tc>
        <w:tc>
          <w:tcPr>
            <w:tcW w:w="900" w:type="dxa"/>
            <w:tcBorders>
              <w:top w:val="nil"/>
              <w:left w:val="nil"/>
              <w:bottom w:val="nil"/>
              <w:right w:val="nil"/>
            </w:tcBorders>
            <w:shd w:val="clear" w:color="auto" w:fill="FAFAFA"/>
            <w:vAlign w:val="bottom"/>
          </w:tcPr>
          <w:p w14:paraId="0000072F" w14:textId="341A8404" w:rsidR="00FB1C04" w:rsidRPr="004965A3" w:rsidRDefault="001B1502" w:rsidP="00FB1C04">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1.65 - 6.65</w:t>
            </w:r>
          </w:p>
        </w:tc>
      </w:tr>
      <w:tr w:rsidR="00FB1C04" w:rsidRPr="004965A3" w14:paraId="2D2F32B7" w14:textId="77777777" w:rsidTr="00FA7FBD">
        <w:tc>
          <w:tcPr>
            <w:tcW w:w="2790" w:type="dxa"/>
            <w:tcBorders>
              <w:top w:val="nil"/>
              <w:left w:val="nil"/>
              <w:bottom w:val="nil"/>
              <w:right w:val="nil"/>
            </w:tcBorders>
            <w:shd w:val="clear" w:color="auto" w:fill="auto"/>
          </w:tcPr>
          <w:p w14:paraId="0000073A" w14:textId="77777777" w:rsidR="00FB1C04" w:rsidRPr="004965A3" w:rsidRDefault="00FB1C04" w:rsidP="00FB1C04">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sz w:val="14"/>
                <w:szCs w:val="14"/>
              </w:rPr>
              <w:t xml:space="preserve">Long-term loans to </w:t>
            </w:r>
          </w:p>
        </w:tc>
        <w:tc>
          <w:tcPr>
            <w:tcW w:w="720" w:type="dxa"/>
            <w:tcBorders>
              <w:top w:val="nil"/>
              <w:left w:val="nil"/>
              <w:right w:val="nil"/>
            </w:tcBorders>
            <w:shd w:val="clear" w:color="auto" w:fill="FAFAFA"/>
            <w:vAlign w:val="bottom"/>
          </w:tcPr>
          <w:p w14:paraId="0000073B" w14:textId="09410C5B"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3C" w14:textId="575F2B18" w:rsidR="00FB1C04" w:rsidRPr="004965A3" w:rsidRDefault="00E55A15"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theme="minorBidi"/>
                <w:color w:val="000000"/>
                <w:sz w:val="14"/>
                <w:szCs w:val="14"/>
                <w:lang w:val="en-US"/>
              </w:rPr>
              <w:t>5</w:t>
            </w:r>
            <w:r w:rsidR="00FB1C04" w:rsidRPr="004965A3">
              <w:rPr>
                <w:rFonts w:ascii="Arial" w:eastAsia="Arial" w:hAnsi="Arial" w:cs="Arial"/>
                <w:color w:val="000000"/>
                <w:sz w:val="14"/>
                <w:szCs w:val="14"/>
              </w:rPr>
              <w:t>,</w:t>
            </w:r>
            <w:r w:rsidRPr="004965A3">
              <w:rPr>
                <w:rFonts w:ascii="Arial" w:eastAsia="Arial" w:hAnsi="Arial" w:cs="Arial"/>
                <w:color w:val="000000"/>
                <w:sz w:val="14"/>
                <w:szCs w:val="14"/>
              </w:rPr>
              <w:t>900</w:t>
            </w:r>
          </w:p>
        </w:tc>
        <w:tc>
          <w:tcPr>
            <w:tcW w:w="720" w:type="dxa"/>
            <w:tcBorders>
              <w:top w:val="nil"/>
              <w:left w:val="nil"/>
              <w:right w:val="nil"/>
            </w:tcBorders>
            <w:shd w:val="clear" w:color="auto" w:fill="FAFAFA"/>
            <w:vAlign w:val="bottom"/>
          </w:tcPr>
          <w:p w14:paraId="0000073D" w14:textId="64FA9F02"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3E" w14:textId="5446EAE1"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3F" w14:textId="2AD7BB0D" w:rsidR="00FB1C04" w:rsidRPr="004965A3" w:rsidRDefault="00316B57" w:rsidP="00FB1C04">
            <w:pPr>
              <w:pBdr>
                <w:top w:val="nil"/>
                <w:left w:val="nil"/>
                <w:bottom w:val="nil"/>
                <w:right w:val="nil"/>
                <w:between w:val="nil"/>
              </w:pBdr>
              <w:ind w:right="-72"/>
              <w:jc w:val="right"/>
              <w:rPr>
                <w:rFonts w:ascii="Arial" w:eastAsia="Arial" w:hAnsi="Arial" w:cstheme="minorBidi"/>
                <w:color w:val="000000"/>
                <w:sz w:val="14"/>
                <w:szCs w:val="14"/>
                <w:lang w:val="en-US"/>
              </w:rPr>
            </w:pPr>
            <w:r w:rsidRPr="004965A3">
              <w:rPr>
                <w:rFonts w:ascii="Arial" w:eastAsia="Arial" w:hAnsi="Arial" w:cs="Arial"/>
                <w:color w:val="000000"/>
                <w:sz w:val="14"/>
                <w:szCs w:val="14"/>
              </w:rPr>
              <w:t>15,</w:t>
            </w:r>
            <w:r w:rsidR="00D77003" w:rsidRPr="004965A3">
              <w:rPr>
                <w:rFonts w:ascii="Arial" w:eastAsia="Arial" w:hAnsi="Arial" w:cstheme="minorBidi"/>
                <w:color w:val="000000"/>
                <w:sz w:val="14"/>
                <w:szCs w:val="14"/>
                <w:lang w:val="en-US"/>
              </w:rPr>
              <w:t>69</w:t>
            </w:r>
            <w:r w:rsidR="00E874BC" w:rsidRPr="004965A3">
              <w:rPr>
                <w:rFonts w:ascii="Arial" w:eastAsia="Arial" w:hAnsi="Arial" w:cstheme="minorBidi"/>
                <w:color w:val="000000"/>
                <w:sz w:val="14"/>
                <w:szCs w:val="14"/>
                <w:lang w:val="en-US"/>
              </w:rPr>
              <w:t>4</w:t>
            </w:r>
          </w:p>
        </w:tc>
        <w:tc>
          <w:tcPr>
            <w:tcW w:w="720" w:type="dxa"/>
            <w:tcBorders>
              <w:top w:val="nil"/>
              <w:left w:val="nil"/>
              <w:right w:val="nil"/>
            </w:tcBorders>
            <w:shd w:val="clear" w:color="auto" w:fill="FAFAFA"/>
            <w:vAlign w:val="bottom"/>
          </w:tcPr>
          <w:p w14:paraId="00000740" w14:textId="347E378E" w:rsidR="00FB1C04" w:rsidRPr="004965A3" w:rsidRDefault="00316B57"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41" w14:textId="4911683F"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42" w14:textId="39FEDFD0" w:rsidR="00FB1C04" w:rsidRPr="004965A3" w:rsidRDefault="00D77003"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21,59</w:t>
            </w:r>
            <w:r w:rsidR="00E874BC" w:rsidRPr="004965A3">
              <w:rPr>
                <w:rFonts w:ascii="Arial" w:eastAsia="Arial" w:hAnsi="Arial" w:cs="Arial"/>
                <w:color w:val="000000"/>
                <w:sz w:val="14"/>
                <w:szCs w:val="14"/>
              </w:rPr>
              <w:t>4</w:t>
            </w:r>
          </w:p>
        </w:tc>
        <w:tc>
          <w:tcPr>
            <w:tcW w:w="900" w:type="dxa"/>
            <w:tcBorders>
              <w:top w:val="nil"/>
              <w:left w:val="nil"/>
              <w:bottom w:val="nil"/>
              <w:right w:val="nil"/>
            </w:tcBorders>
            <w:shd w:val="clear" w:color="auto" w:fill="FAFAFA"/>
            <w:vAlign w:val="bottom"/>
          </w:tcPr>
          <w:p w14:paraId="00000743" w14:textId="3E5CD2AE" w:rsidR="00FB1C04" w:rsidRPr="004965A3" w:rsidRDefault="001B1502" w:rsidP="00FB1C04">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1.65 - 8.31</w:t>
            </w:r>
          </w:p>
        </w:tc>
      </w:tr>
      <w:tr w:rsidR="00FB1C04" w:rsidRPr="004965A3" w14:paraId="06B9562C" w14:textId="77777777" w:rsidTr="00FA7FBD">
        <w:tc>
          <w:tcPr>
            <w:tcW w:w="2790" w:type="dxa"/>
            <w:tcBorders>
              <w:top w:val="nil"/>
              <w:left w:val="nil"/>
              <w:bottom w:val="nil"/>
              <w:right w:val="nil"/>
            </w:tcBorders>
            <w:shd w:val="clear" w:color="auto" w:fill="auto"/>
          </w:tcPr>
          <w:p w14:paraId="00000744" w14:textId="77777777" w:rsidR="00FB1C04" w:rsidRPr="004965A3" w:rsidRDefault="00FB1C04" w:rsidP="00FB1C04">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5"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6"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7"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8"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9"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A"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B"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C"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FAFAFA"/>
            <w:vAlign w:val="bottom"/>
          </w:tcPr>
          <w:p w14:paraId="0000074D" w14:textId="77777777" w:rsidR="00FB1C04" w:rsidRPr="004965A3" w:rsidRDefault="00FB1C04" w:rsidP="00FB1C04">
            <w:pPr>
              <w:pBdr>
                <w:top w:val="nil"/>
                <w:left w:val="nil"/>
                <w:bottom w:val="nil"/>
                <w:right w:val="nil"/>
                <w:between w:val="nil"/>
              </w:pBdr>
              <w:ind w:right="-72"/>
              <w:jc w:val="center"/>
              <w:rPr>
                <w:rFonts w:ascii="Arial" w:eastAsia="Arial" w:hAnsi="Arial" w:cs="Arial"/>
                <w:color w:val="000000"/>
                <w:sz w:val="10"/>
                <w:szCs w:val="10"/>
              </w:rPr>
            </w:pPr>
          </w:p>
        </w:tc>
      </w:tr>
      <w:tr w:rsidR="00FB1C04" w:rsidRPr="004965A3" w14:paraId="0F2B9899" w14:textId="77777777" w:rsidTr="00FA7FBD">
        <w:tc>
          <w:tcPr>
            <w:tcW w:w="2790" w:type="dxa"/>
            <w:tcBorders>
              <w:top w:val="nil"/>
              <w:left w:val="nil"/>
              <w:bottom w:val="nil"/>
              <w:right w:val="nil"/>
            </w:tcBorders>
            <w:shd w:val="clear" w:color="auto" w:fill="auto"/>
          </w:tcPr>
          <w:p w14:paraId="0000074E" w14:textId="77777777" w:rsidR="00FB1C04" w:rsidRPr="004965A3" w:rsidRDefault="00FB1C04" w:rsidP="00FB1C04">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74F" w14:textId="6E29E295" w:rsidR="00FB1C04" w:rsidRPr="004965A3" w:rsidRDefault="00E874BC"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w:t>
            </w:r>
          </w:p>
        </w:tc>
        <w:tc>
          <w:tcPr>
            <w:tcW w:w="720" w:type="dxa"/>
            <w:tcBorders>
              <w:top w:val="nil"/>
              <w:left w:val="nil"/>
              <w:right w:val="nil"/>
            </w:tcBorders>
            <w:shd w:val="clear" w:color="auto" w:fill="FAFAFA"/>
            <w:vAlign w:val="bottom"/>
          </w:tcPr>
          <w:p w14:paraId="00000750" w14:textId="2E3A51D2" w:rsidR="00FB1C04" w:rsidRPr="004965A3" w:rsidRDefault="00E55A15"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theme="minorBidi"/>
                <w:color w:val="000000"/>
                <w:sz w:val="14"/>
                <w:szCs w:val="14"/>
                <w:lang w:val="en-US"/>
              </w:rPr>
              <w:t>5</w:t>
            </w:r>
            <w:r w:rsidRPr="004965A3">
              <w:rPr>
                <w:rFonts w:ascii="Arial" w:eastAsia="Arial" w:hAnsi="Arial" w:cs="Arial"/>
                <w:color w:val="000000"/>
                <w:sz w:val="14"/>
                <w:szCs w:val="14"/>
              </w:rPr>
              <w:t>,900</w:t>
            </w:r>
          </w:p>
        </w:tc>
        <w:tc>
          <w:tcPr>
            <w:tcW w:w="720" w:type="dxa"/>
            <w:tcBorders>
              <w:top w:val="nil"/>
              <w:left w:val="nil"/>
              <w:right w:val="nil"/>
            </w:tcBorders>
            <w:shd w:val="clear" w:color="auto" w:fill="FAFAFA"/>
            <w:vAlign w:val="bottom"/>
          </w:tcPr>
          <w:p w14:paraId="00000751" w14:textId="7DB2ED4F"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52" w14:textId="769D0A2E"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24,</w:t>
            </w:r>
            <w:r w:rsidR="00316B57" w:rsidRPr="004965A3">
              <w:rPr>
                <w:rFonts w:ascii="Arial" w:eastAsia="Arial" w:hAnsi="Arial" w:cs="Arial"/>
                <w:color w:val="000000"/>
                <w:sz w:val="14"/>
                <w:szCs w:val="14"/>
              </w:rPr>
              <w:t>80</w:t>
            </w:r>
            <w:r w:rsidR="00E874BC" w:rsidRPr="004965A3">
              <w:rPr>
                <w:rFonts w:ascii="Arial" w:eastAsia="Arial" w:hAnsi="Arial" w:cs="Arial"/>
                <w:color w:val="000000"/>
                <w:sz w:val="14"/>
                <w:szCs w:val="14"/>
              </w:rPr>
              <w:t>0</w:t>
            </w:r>
          </w:p>
        </w:tc>
        <w:tc>
          <w:tcPr>
            <w:tcW w:w="720" w:type="dxa"/>
            <w:tcBorders>
              <w:top w:val="nil"/>
              <w:left w:val="nil"/>
              <w:right w:val="nil"/>
            </w:tcBorders>
            <w:shd w:val="clear" w:color="auto" w:fill="FAFAFA"/>
            <w:vAlign w:val="bottom"/>
          </w:tcPr>
          <w:p w14:paraId="00000753" w14:textId="0ABD88B8" w:rsidR="00FB1C04" w:rsidRPr="004965A3" w:rsidRDefault="00316B57"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15,</w:t>
            </w:r>
            <w:r w:rsidR="00D77003" w:rsidRPr="004965A3">
              <w:rPr>
                <w:rFonts w:ascii="Arial" w:eastAsia="Arial" w:hAnsi="Arial" w:cs="Arial"/>
                <w:color w:val="000000"/>
                <w:sz w:val="14"/>
                <w:szCs w:val="14"/>
              </w:rPr>
              <w:t>69</w:t>
            </w:r>
            <w:r w:rsidR="00E874BC" w:rsidRPr="004965A3">
              <w:rPr>
                <w:rFonts w:ascii="Arial" w:eastAsia="Arial" w:hAnsi="Arial" w:cs="Arial"/>
                <w:color w:val="000000"/>
                <w:sz w:val="14"/>
                <w:szCs w:val="14"/>
              </w:rPr>
              <w:t>4</w:t>
            </w:r>
          </w:p>
        </w:tc>
        <w:tc>
          <w:tcPr>
            <w:tcW w:w="720" w:type="dxa"/>
            <w:tcBorders>
              <w:top w:val="nil"/>
              <w:left w:val="nil"/>
              <w:right w:val="nil"/>
            </w:tcBorders>
            <w:shd w:val="clear" w:color="auto" w:fill="FAFAFA"/>
            <w:vAlign w:val="bottom"/>
          </w:tcPr>
          <w:p w14:paraId="00000754" w14:textId="74E6E13C" w:rsidR="00FB1C04" w:rsidRPr="004965A3" w:rsidRDefault="00316B57"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55" w14:textId="4AFB94BC"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w:t>
            </w:r>
          </w:p>
        </w:tc>
        <w:tc>
          <w:tcPr>
            <w:tcW w:w="720" w:type="dxa"/>
            <w:tcBorders>
              <w:top w:val="nil"/>
              <w:left w:val="nil"/>
              <w:right w:val="nil"/>
            </w:tcBorders>
            <w:shd w:val="clear" w:color="auto" w:fill="FAFAFA"/>
            <w:vAlign w:val="bottom"/>
          </w:tcPr>
          <w:p w14:paraId="00000756" w14:textId="154AE39B" w:rsidR="00FB1C04" w:rsidRPr="004965A3" w:rsidRDefault="00D77003" w:rsidP="00FB1C04">
            <w:pPr>
              <w:pBdr>
                <w:top w:val="nil"/>
                <w:left w:val="nil"/>
                <w:bottom w:val="nil"/>
                <w:right w:val="nil"/>
                <w:between w:val="nil"/>
              </w:pBdr>
              <w:ind w:right="-72"/>
              <w:jc w:val="right"/>
              <w:rPr>
                <w:rFonts w:ascii="Arial" w:eastAsia="Arial" w:hAnsi="Arial" w:cstheme="minorBidi"/>
                <w:color w:val="000000"/>
                <w:sz w:val="14"/>
                <w:szCs w:val="14"/>
                <w:cs/>
              </w:rPr>
            </w:pPr>
            <w:r w:rsidRPr="004965A3">
              <w:rPr>
                <w:rFonts w:ascii="Arial" w:eastAsia="Arial" w:hAnsi="Arial" w:cs="Arial"/>
                <w:color w:val="000000"/>
                <w:sz w:val="14"/>
                <w:szCs w:val="14"/>
              </w:rPr>
              <w:t>46,41</w:t>
            </w:r>
            <w:r w:rsidR="00E874BC" w:rsidRPr="004965A3">
              <w:rPr>
                <w:rFonts w:ascii="Arial" w:eastAsia="Arial" w:hAnsi="Arial" w:cs="Arial"/>
                <w:color w:val="000000"/>
                <w:sz w:val="14"/>
                <w:szCs w:val="14"/>
              </w:rPr>
              <w:t>1</w:t>
            </w:r>
          </w:p>
        </w:tc>
        <w:tc>
          <w:tcPr>
            <w:tcW w:w="900" w:type="dxa"/>
            <w:tcBorders>
              <w:top w:val="nil"/>
              <w:left w:val="nil"/>
              <w:bottom w:val="nil"/>
              <w:right w:val="nil"/>
            </w:tcBorders>
            <w:shd w:val="clear" w:color="auto" w:fill="FAFAFA"/>
            <w:vAlign w:val="bottom"/>
          </w:tcPr>
          <w:p w14:paraId="00000757" w14:textId="77777777" w:rsidR="00FB1C04" w:rsidRPr="004965A3" w:rsidRDefault="00FB1C04" w:rsidP="00FB1C04">
            <w:pPr>
              <w:pBdr>
                <w:top w:val="nil"/>
                <w:left w:val="nil"/>
                <w:bottom w:val="nil"/>
                <w:right w:val="nil"/>
                <w:between w:val="nil"/>
              </w:pBdr>
              <w:ind w:right="-72"/>
              <w:jc w:val="center"/>
              <w:rPr>
                <w:rFonts w:ascii="Arial" w:eastAsia="Arial" w:hAnsi="Arial" w:cs="Arial"/>
                <w:color w:val="000000"/>
                <w:sz w:val="14"/>
                <w:szCs w:val="14"/>
              </w:rPr>
            </w:pPr>
          </w:p>
        </w:tc>
      </w:tr>
      <w:tr w:rsidR="00FB1C04" w:rsidRPr="004965A3" w14:paraId="1689EB6B" w14:textId="77777777" w:rsidTr="00FA7FBD">
        <w:tc>
          <w:tcPr>
            <w:tcW w:w="2790" w:type="dxa"/>
            <w:tcBorders>
              <w:top w:val="nil"/>
              <w:left w:val="nil"/>
              <w:bottom w:val="nil"/>
              <w:right w:val="nil"/>
            </w:tcBorders>
            <w:shd w:val="clear" w:color="auto" w:fill="auto"/>
          </w:tcPr>
          <w:p w14:paraId="00000758" w14:textId="77777777" w:rsidR="00FB1C04" w:rsidRPr="004965A3" w:rsidRDefault="00FB1C04" w:rsidP="00FB1C04">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9"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A"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B"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C"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D"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E"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F"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60"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FAFAFA"/>
            <w:vAlign w:val="bottom"/>
          </w:tcPr>
          <w:p w14:paraId="00000761" w14:textId="77777777" w:rsidR="00FB1C04" w:rsidRPr="004965A3" w:rsidRDefault="00FB1C04" w:rsidP="00FB1C04">
            <w:pPr>
              <w:pBdr>
                <w:top w:val="nil"/>
                <w:left w:val="nil"/>
                <w:bottom w:val="nil"/>
                <w:right w:val="nil"/>
                <w:between w:val="nil"/>
              </w:pBdr>
              <w:ind w:right="-72"/>
              <w:jc w:val="center"/>
              <w:rPr>
                <w:rFonts w:ascii="Arial" w:eastAsia="Arial" w:hAnsi="Arial" w:cs="Arial"/>
                <w:color w:val="000000"/>
                <w:sz w:val="10"/>
                <w:szCs w:val="10"/>
              </w:rPr>
            </w:pPr>
          </w:p>
        </w:tc>
      </w:tr>
      <w:tr w:rsidR="00FB1C04" w:rsidRPr="004965A3" w14:paraId="44192670" w14:textId="77777777" w:rsidTr="7073B453">
        <w:tc>
          <w:tcPr>
            <w:tcW w:w="2790" w:type="dxa"/>
            <w:tcBorders>
              <w:top w:val="nil"/>
              <w:left w:val="nil"/>
              <w:bottom w:val="nil"/>
              <w:right w:val="nil"/>
            </w:tcBorders>
            <w:shd w:val="clear" w:color="auto" w:fill="auto"/>
          </w:tcPr>
          <w:p w14:paraId="00000762" w14:textId="77777777" w:rsidR="00FB1C04" w:rsidRPr="004965A3" w:rsidRDefault="00FB1C04" w:rsidP="00FB1C04">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00000763"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4"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5"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6"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7"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8"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9"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A" w14:textId="77777777" w:rsidR="00FB1C04" w:rsidRPr="004965A3" w:rsidRDefault="00FB1C04" w:rsidP="00FB1C04">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76B" w14:textId="77777777" w:rsidR="00FB1C04" w:rsidRPr="004965A3" w:rsidRDefault="00FB1C04" w:rsidP="00FB1C04">
            <w:pPr>
              <w:pBdr>
                <w:top w:val="nil"/>
                <w:left w:val="nil"/>
                <w:bottom w:val="nil"/>
                <w:right w:val="nil"/>
                <w:between w:val="nil"/>
              </w:pBdr>
              <w:ind w:right="-72"/>
              <w:jc w:val="center"/>
              <w:rPr>
                <w:rFonts w:ascii="Arial" w:eastAsia="Arial" w:hAnsi="Arial" w:cs="Arial"/>
                <w:color w:val="000000"/>
                <w:sz w:val="14"/>
                <w:szCs w:val="14"/>
              </w:rPr>
            </w:pPr>
          </w:p>
        </w:tc>
      </w:tr>
      <w:tr w:rsidR="00FB1C04" w:rsidRPr="004965A3" w14:paraId="13E463DE" w14:textId="77777777" w:rsidTr="7073B453">
        <w:tc>
          <w:tcPr>
            <w:tcW w:w="2790" w:type="dxa"/>
            <w:tcBorders>
              <w:top w:val="nil"/>
              <w:left w:val="nil"/>
              <w:bottom w:val="nil"/>
              <w:right w:val="nil"/>
            </w:tcBorders>
            <w:shd w:val="clear" w:color="auto" w:fill="auto"/>
          </w:tcPr>
          <w:p w14:paraId="0000076C" w14:textId="77777777" w:rsidR="00FB1C04" w:rsidRPr="004965A3" w:rsidRDefault="00FB1C04" w:rsidP="00FB1C04">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Bank overdrafts and short-term </w:t>
            </w:r>
          </w:p>
          <w:p w14:paraId="0000076D" w14:textId="77777777" w:rsidR="00FB1C04" w:rsidRPr="004965A3" w:rsidRDefault="00FB1C04" w:rsidP="00FB1C04">
            <w:pPr>
              <w:pBdr>
                <w:top w:val="nil"/>
                <w:left w:val="nil"/>
                <w:bottom w:val="nil"/>
                <w:right w:val="nil"/>
                <w:between w:val="nil"/>
              </w:pBdr>
              <w:ind w:left="447" w:right="-60"/>
              <w:jc w:val="left"/>
              <w:rPr>
                <w:rFonts w:ascii="Arial" w:eastAsia="Arial" w:hAnsi="Arial" w:cs="Arial"/>
                <w:color w:val="000000"/>
                <w:sz w:val="14"/>
                <w:szCs w:val="14"/>
              </w:rPr>
            </w:pPr>
            <w:r w:rsidRPr="004965A3">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FAFAFA"/>
            <w:vAlign w:val="bottom"/>
          </w:tcPr>
          <w:p w14:paraId="0000076E" w14:textId="33852582"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6F" w14:textId="78CDE7B7"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0" w14:textId="2408B7BA"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1" w14:textId="733D1B46"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7,530</w:t>
            </w:r>
          </w:p>
        </w:tc>
        <w:tc>
          <w:tcPr>
            <w:tcW w:w="720" w:type="dxa"/>
            <w:tcBorders>
              <w:top w:val="nil"/>
              <w:left w:val="nil"/>
              <w:bottom w:val="nil"/>
              <w:right w:val="nil"/>
            </w:tcBorders>
            <w:shd w:val="clear" w:color="auto" w:fill="FAFAFA"/>
            <w:vAlign w:val="bottom"/>
          </w:tcPr>
          <w:p w14:paraId="00000772" w14:textId="0345CEA7"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3" w14:textId="5CC8399D"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4" w14:textId="22DD7034"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5" w14:textId="793AB76D"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7,530</w:t>
            </w:r>
          </w:p>
        </w:tc>
        <w:tc>
          <w:tcPr>
            <w:tcW w:w="900" w:type="dxa"/>
            <w:tcBorders>
              <w:top w:val="nil"/>
              <w:left w:val="nil"/>
              <w:bottom w:val="nil"/>
              <w:right w:val="nil"/>
            </w:tcBorders>
            <w:shd w:val="clear" w:color="auto" w:fill="FAFAFA"/>
            <w:vAlign w:val="bottom"/>
          </w:tcPr>
          <w:p w14:paraId="00000776" w14:textId="67997249" w:rsidR="00FB1C04" w:rsidRPr="004965A3" w:rsidRDefault="001B1502" w:rsidP="00FB1C04">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2.60 - 6.30</w:t>
            </w:r>
          </w:p>
        </w:tc>
      </w:tr>
      <w:tr w:rsidR="00FB1C04" w:rsidRPr="004965A3" w14:paraId="3BD7F292" w14:textId="77777777" w:rsidTr="7073B453">
        <w:tc>
          <w:tcPr>
            <w:tcW w:w="2790" w:type="dxa"/>
            <w:tcBorders>
              <w:top w:val="nil"/>
              <w:left w:val="nil"/>
              <w:bottom w:val="nil"/>
              <w:right w:val="nil"/>
            </w:tcBorders>
            <w:shd w:val="clear" w:color="auto" w:fill="auto"/>
          </w:tcPr>
          <w:p w14:paraId="00000777" w14:textId="77777777" w:rsidR="00FB1C04" w:rsidRPr="004965A3" w:rsidRDefault="00FB1C04" w:rsidP="00FB1C04">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00000778" w14:textId="15FCBEE0"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9" w14:textId="0E3F4E78"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A" w14:textId="7D7D2113"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B" w14:textId="42ED3C01"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75</w:t>
            </w:r>
          </w:p>
        </w:tc>
        <w:tc>
          <w:tcPr>
            <w:tcW w:w="720" w:type="dxa"/>
            <w:tcBorders>
              <w:top w:val="nil"/>
              <w:left w:val="nil"/>
              <w:bottom w:val="nil"/>
              <w:right w:val="nil"/>
            </w:tcBorders>
            <w:shd w:val="clear" w:color="auto" w:fill="FAFAFA"/>
            <w:vAlign w:val="bottom"/>
          </w:tcPr>
          <w:p w14:paraId="0000077C" w14:textId="28159ADC"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D" w14:textId="08572A1C"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E" w14:textId="2426461F"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7F" w14:textId="4B5AF89F"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75</w:t>
            </w:r>
          </w:p>
        </w:tc>
        <w:tc>
          <w:tcPr>
            <w:tcW w:w="900" w:type="dxa"/>
            <w:tcBorders>
              <w:top w:val="nil"/>
              <w:left w:val="nil"/>
              <w:bottom w:val="nil"/>
              <w:right w:val="nil"/>
            </w:tcBorders>
            <w:shd w:val="clear" w:color="auto" w:fill="FAFAFA"/>
            <w:vAlign w:val="bottom"/>
          </w:tcPr>
          <w:p w14:paraId="00000780" w14:textId="2FE2F4B1" w:rsidR="00FB1C04" w:rsidRPr="004965A3" w:rsidRDefault="001B1502" w:rsidP="00FB1C04">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1.05 - 2.25</w:t>
            </w:r>
          </w:p>
        </w:tc>
      </w:tr>
      <w:tr w:rsidR="00FB1C04" w:rsidRPr="004965A3" w14:paraId="6681AA59" w14:textId="77777777" w:rsidTr="7073B453">
        <w:tc>
          <w:tcPr>
            <w:tcW w:w="2790" w:type="dxa"/>
            <w:tcBorders>
              <w:top w:val="nil"/>
              <w:left w:val="nil"/>
              <w:bottom w:val="nil"/>
              <w:right w:val="nil"/>
            </w:tcBorders>
            <w:shd w:val="clear" w:color="auto" w:fill="auto"/>
          </w:tcPr>
          <w:p w14:paraId="00000781" w14:textId="77777777" w:rsidR="00FB1C04" w:rsidRPr="004965A3" w:rsidRDefault="00FB1C04" w:rsidP="00FB1C04">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Long-term loans from </w:t>
            </w:r>
          </w:p>
          <w:p w14:paraId="00000782" w14:textId="77777777" w:rsidR="00FB1C04" w:rsidRPr="004965A3" w:rsidRDefault="00FB1C04" w:rsidP="00FB1C04">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FAFAFA"/>
            <w:vAlign w:val="bottom"/>
          </w:tcPr>
          <w:p w14:paraId="00000783" w14:textId="1C335844"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4" w14:textId="2DB21628"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5" w14:textId="446AD32F"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6" w14:textId="51348086"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7" w14:textId="01DF11E7"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27,448</w:t>
            </w:r>
          </w:p>
        </w:tc>
        <w:tc>
          <w:tcPr>
            <w:tcW w:w="720" w:type="dxa"/>
            <w:tcBorders>
              <w:top w:val="nil"/>
              <w:left w:val="nil"/>
              <w:bottom w:val="nil"/>
              <w:right w:val="nil"/>
            </w:tcBorders>
            <w:shd w:val="clear" w:color="auto" w:fill="FAFAFA"/>
            <w:vAlign w:val="bottom"/>
          </w:tcPr>
          <w:p w14:paraId="00000788" w14:textId="12F72122"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9" w14:textId="6B5CD4D2"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8A" w14:textId="0B42CA1D" w:rsidR="00FB1C04" w:rsidRPr="004965A3" w:rsidRDefault="009408E1" w:rsidP="00FB1C04">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27,448</w:t>
            </w:r>
          </w:p>
        </w:tc>
        <w:tc>
          <w:tcPr>
            <w:tcW w:w="900" w:type="dxa"/>
            <w:tcBorders>
              <w:top w:val="nil"/>
              <w:left w:val="nil"/>
              <w:bottom w:val="nil"/>
              <w:right w:val="nil"/>
            </w:tcBorders>
            <w:shd w:val="clear" w:color="auto" w:fill="FAFAFA"/>
            <w:vAlign w:val="bottom"/>
          </w:tcPr>
          <w:p w14:paraId="0000078B" w14:textId="2E7D11A9" w:rsidR="00FB1C04" w:rsidRPr="004965A3" w:rsidRDefault="001B1502" w:rsidP="00FB1C04">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0.42 - 7.13</w:t>
            </w:r>
          </w:p>
        </w:tc>
      </w:tr>
      <w:tr w:rsidR="00CB1B12" w:rsidRPr="004965A3" w14:paraId="1770F3F9" w14:textId="77777777" w:rsidTr="7073B453">
        <w:tc>
          <w:tcPr>
            <w:tcW w:w="2790" w:type="dxa"/>
            <w:tcBorders>
              <w:top w:val="nil"/>
              <w:left w:val="nil"/>
              <w:bottom w:val="nil"/>
              <w:right w:val="nil"/>
            </w:tcBorders>
            <w:shd w:val="clear" w:color="auto" w:fill="auto"/>
          </w:tcPr>
          <w:p w14:paraId="0000078C" w14:textId="77777777" w:rsidR="00CB1B12" w:rsidRPr="004965A3" w:rsidRDefault="00CB1B12" w:rsidP="00CB1B12">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Debentures</w:t>
            </w:r>
          </w:p>
        </w:tc>
        <w:tc>
          <w:tcPr>
            <w:tcW w:w="720" w:type="dxa"/>
            <w:tcBorders>
              <w:top w:val="nil"/>
              <w:left w:val="nil"/>
              <w:bottom w:val="nil"/>
              <w:right w:val="nil"/>
            </w:tcBorders>
            <w:shd w:val="clear" w:color="auto" w:fill="FAFAFA"/>
            <w:vAlign w:val="bottom"/>
          </w:tcPr>
          <w:p w14:paraId="0000078D" w14:textId="7D774EA8"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19,619</w:t>
            </w:r>
          </w:p>
        </w:tc>
        <w:tc>
          <w:tcPr>
            <w:tcW w:w="720" w:type="dxa"/>
            <w:tcBorders>
              <w:top w:val="nil"/>
              <w:left w:val="nil"/>
              <w:bottom w:val="nil"/>
              <w:right w:val="nil"/>
            </w:tcBorders>
            <w:shd w:val="clear" w:color="auto" w:fill="FAFAFA"/>
            <w:vAlign w:val="bottom"/>
          </w:tcPr>
          <w:p w14:paraId="0000078E" w14:textId="65117179"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9,484</w:t>
            </w:r>
          </w:p>
        </w:tc>
        <w:tc>
          <w:tcPr>
            <w:tcW w:w="720" w:type="dxa"/>
            <w:tcBorders>
              <w:top w:val="nil"/>
              <w:left w:val="nil"/>
              <w:bottom w:val="nil"/>
              <w:right w:val="nil"/>
            </w:tcBorders>
            <w:shd w:val="clear" w:color="auto" w:fill="FAFAFA"/>
            <w:vAlign w:val="bottom"/>
          </w:tcPr>
          <w:p w14:paraId="0000078F" w14:textId="693B2544"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1,498</w:t>
            </w:r>
          </w:p>
        </w:tc>
        <w:tc>
          <w:tcPr>
            <w:tcW w:w="720" w:type="dxa"/>
            <w:tcBorders>
              <w:top w:val="nil"/>
              <w:left w:val="nil"/>
              <w:bottom w:val="nil"/>
              <w:right w:val="nil"/>
            </w:tcBorders>
            <w:shd w:val="clear" w:color="auto" w:fill="FAFAFA"/>
            <w:vAlign w:val="bottom"/>
          </w:tcPr>
          <w:p w14:paraId="00000790" w14:textId="66337556"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1" w14:textId="5FE2BA9F"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2" w14:textId="2DBEC83B"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3" w14:textId="635D7A04"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bottom w:val="nil"/>
              <w:right w:val="nil"/>
            </w:tcBorders>
            <w:shd w:val="clear" w:color="auto" w:fill="FAFAFA"/>
            <w:vAlign w:val="bottom"/>
          </w:tcPr>
          <w:p w14:paraId="00000794" w14:textId="3ED3FC19"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30,601</w:t>
            </w:r>
          </w:p>
        </w:tc>
        <w:tc>
          <w:tcPr>
            <w:tcW w:w="900" w:type="dxa"/>
            <w:tcBorders>
              <w:top w:val="nil"/>
              <w:left w:val="nil"/>
              <w:bottom w:val="nil"/>
              <w:right w:val="nil"/>
            </w:tcBorders>
            <w:shd w:val="clear" w:color="auto" w:fill="FAFAFA"/>
            <w:vAlign w:val="bottom"/>
          </w:tcPr>
          <w:p w14:paraId="00000795" w14:textId="7FD70344" w:rsidR="00CB1B12" w:rsidRPr="004965A3" w:rsidRDefault="00CB1B12" w:rsidP="00CB1B12">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sz w:val="14"/>
                <w:szCs w:val="14"/>
              </w:rPr>
              <w:t>2.27 - 5.18</w:t>
            </w:r>
          </w:p>
        </w:tc>
      </w:tr>
      <w:tr w:rsidR="00CB1B12" w:rsidRPr="004965A3" w14:paraId="634C508D" w14:textId="77777777" w:rsidTr="00FA7FBD">
        <w:tc>
          <w:tcPr>
            <w:tcW w:w="2790" w:type="dxa"/>
            <w:tcBorders>
              <w:top w:val="nil"/>
              <w:left w:val="nil"/>
              <w:bottom w:val="nil"/>
              <w:right w:val="nil"/>
            </w:tcBorders>
            <w:shd w:val="clear" w:color="auto" w:fill="auto"/>
          </w:tcPr>
          <w:p w14:paraId="00000796" w14:textId="77777777" w:rsidR="00CB1B12" w:rsidRPr="004965A3" w:rsidRDefault="00CB1B12" w:rsidP="00CB1B12">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Lease liabilities</w:t>
            </w:r>
          </w:p>
        </w:tc>
        <w:tc>
          <w:tcPr>
            <w:tcW w:w="720" w:type="dxa"/>
            <w:tcBorders>
              <w:top w:val="nil"/>
              <w:left w:val="nil"/>
              <w:right w:val="nil"/>
            </w:tcBorders>
            <w:shd w:val="clear" w:color="auto" w:fill="FAFAFA"/>
            <w:vAlign w:val="bottom"/>
          </w:tcPr>
          <w:p w14:paraId="00000797" w14:textId="627E7941"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89</w:t>
            </w:r>
          </w:p>
        </w:tc>
        <w:tc>
          <w:tcPr>
            <w:tcW w:w="720" w:type="dxa"/>
            <w:tcBorders>
              <w:top w:val="nil"/>
              <w:left w:val="nil"/>
              <w:right w:val="nil"/>
            </w:tcBorders>
            <w:shd w:val="clear" w:color="auto" w:fill="FAFAFA"/>
            <w:vAlign w:val="bottom"/>
          </w:tcPr>
          <w:p w14:paraId="00000798" w14:textId="12F5E909"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197</w:t>
            </w:r>
          </w:p>
        </w:tc>
        <w:tc>
          <w:tcPr>
            <w:tcW w:w="720" w:type="dxa"/>
            <w:tcBorders>
              <w:top w:val="nil"/>
              <w:left w:val="nil"/>
              <w:right w:val="nil"/>
            </w:tcBorders>
            <w:shd w:val="clear" w:color="auto" w:fill="FAFAFA"/>
            <w:vAlign w:val="bottom"/>
          </w:tcPr>
          <w:p w14:paraId="00000799" w14:textId="4E112859"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A" w14:textId="5F294A38"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B" w14:textId="181E484C"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C" w14:textId="0B143FBA"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D" w14:textId="141EE3DE"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9E" w14:textId="7FDF45C9"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286</w:t>
            </w:r>
          </w:p>
        </w:tc>
        <w:tc>
          <w:tcPr>
            <w:tcW w:w="900" w:type="dxa"/>
            <w:tcBorders>
              <w:top w:val="nil"/>
              <w:left w:val="nil"/>
              <w:bottom w:val="nil"/>
              <w:right w:val="nil"/>
            </w:tcBorders>
            <w:shd w:val="clear" w:color="auto" w:fill="FAFAFA"/>
            <w:vAlign w:val="bottom"/>
          </w:tcPr>
          <w:p w14:paraId="0000079F" w14:textId="7E869D0E" w:rsidR="00CB1B12" w:rsidRPr="004965A3" w:rsidRDefault="00CB1B12" w:rsidP="00CB1B12">
            <w:pPr>
              <w:pBdr>
                <w:top w:val="nil"/>
                <w:left w:val="nil"/>
                <w:bottom w:val="nil"/>
                <w:right w:val="nil"/>
                <w:between w:val="nil"/>
              </w:pBdr>
              <w:ind w:right="-72"/>
              <w:jc w:val="center"/>
              <w:rPr>
                <w:rFonts w:ascii="Arial" w:eastAsia="Arial" w:hAnsi="Arial" w:cstheme="minorBidi"/>
                <w:color w:val="000000"/>
                <w:sz w:val="14"/>
                <w:szCs w:val="14"/>
                <w:cs/>
              </w:rPr>
            </w:pPr>
            <w:r w:rsidRPr="004965A3">
              <w:rPr>
                <w:rFonts w:ascii="Arial" w:eastAsia="Arial" w:hAnsi="Arial" w:cs="Arial"/>
                <w:color w:val="000000"/>
                <w:sz w:val="14"/>
                <w:szCs w:val="14"/>
              </w:rPr>
              <w:t>4.50</w:t>
            </w:r>
          </w:p>
        </w:tc>
      </w:tr>
      <w:tr w:rsidR="00CB1B12" w:rsidRPr="004965A3" w14:paraId="01BB1ACD" w14:textId="77777777" w:rsidTr="00FA7FBD">
        <w:tc>
          <w:tcPr>
            <w:tcW w:w="2790" w:type="dxa"/>
            <w:tcBorders>
              <w:top w:val="nil"/>
              <w:left w:val="nil"/>
              <w:bottom w:val="nil"/>
              <w:right w:val="nil"/>
            </w:tcBorders>
            <w:shd w:val="clear" w:color="auto" w:fill="auto"/>
          </w:tcPr>
          <w:p w14:paraId="000007A0" w14:textId="77777777" w:rsidR="00CB1B12" w:rsidRPr="004965A3" w:rsidRDefault="00CB1B12" w:rsidP="00CB1B12">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1"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2"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3"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4"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5"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6"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7"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8" w14:textId="77777777" w:rsidR="00CB1B12" w:rsidRPr="004965A3" w:rsidRDefault="00CB1B12" w:rsidP="00CB1B12">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FAFAFA"/>
            <w:vAlign w:val="bottom"/>
          </w:tcPr>
          <w:p w14:paraId="000007A9" w14:textId="77777777" w:rsidR="00CB1B12" w:rsidRPr="004965A3" w:rsidRDefault="00CB1B12" w:rsidP="00CB1B12">
            <w:pPr>
              <w:pBdr>
                <w:top w:val="nil"/>
                <w:left w:val="nil"/>
                <w:bottom w:val="nil"/>
                <w:right w:val="nil"/>
                <w:between w:val="nil"/>
              </w:pBdr>
              <w:ind w:right="-72"/>
              <w:jc w:val="center"/>
              <w:rPr>
                <w:rFonts w:ascii="Arial" w:eastAsia="Arial" w:hAnsi="Arial" w:cs="Arial"/>
                <w:color w:val="000000"/>
                <w:sz w:val="10"/>
                <w:szCs w:val="10"/>
              </w:rPr>
            </w:pPr>
          </w:p>
        </w:tc>
      </w:tr>
      <w:tr w:rsidR="00CB1B12" w:rsidRPr="004965A3" w14:paraId="01FFDB54" w14:textId="77777777" w:rsidTr="00FA7FBD">
        <w:tc>
          <w:tcPr>
            <w:tcW w:w="2790" w:type="dxa"/>
            <w:tcBorders>
              <w:top w:val="nil"/>
              <w:left w:val="nil"/>
              <w:bottom w:val="nil"/>
              <w:right w:val="nil"/>
            </w:tcBorders>
            <w:shd w:val="clear" w:color="auto" w:fill="auto"/>
          </w:tcPr>
          <w:p w14:paraId="000007AA" w14:textId="77777777" w:rsidR="00CB1B12" w:rsidRPr="004965A3" w:rsidRDefault="00CB1B12" w:rsidP="00CB1B12">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7AB" w14:textId="24D93166"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19,708</w:t>
            </w:r>
          </w:p>
        </w:tc>
        <w:tc>
          <w:tcPr>
            <w:tcW w:w="720" w:type="dxa"/>
            <w:tcBorders>
              <w:top w:val="nil"/>
              <w:left w:val="nil"/>
              <w:right w:val="nil"/>
            </w:tcBorders>
            <w:shd w:val="clear" w:color="auto" w:fill="FAFAFA"/>
            <w:vAlign w:val="bottom"/>
          </w:tcPr>
          <w:p w14:paraId="000007AC" w14:textId="3B48E21C"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9,681</w:t>
            </w:r>
          </w:p>
        </w:tc>
        <w:tc>
          <w:tcPr>
            <w:tcW w:w="720" w:type="dxa"/>
            <w:tcBorders>
              <w:top w:val="nil"/>
              <w:left w:val="nil"/>
              <w:right w:val="nil"/>
            </w:tcBorders>
            <w:shd w:val="clear" w:color="auto" w:fill="FAFAFA"/>
            <w:vAlign w:val="bottom"/>
          </w:tcPr>
          <w:p w14:paraId="000007AD" w14:textId="76170DA8"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1,498</w:t>
            </w:r>
          </w:p>
        </w:tc>
        <w:tc>
          <w:tcPr>
            <w:tcW w:w="720" w:type="dxa"/>
            <w:tcBorders>
              <w:top w:val="nil"/>
              <w:left w:val="nil"/>
              <w:right w:val="nil"/>
            </w:tcBorders>
            <w:shd w:val="clear" w:color="auto" w:fill="FAFAFA"/>
            <w:vAlign w:val="bottom"/>
          </w:tcPr>
          <w:p w14:paraId="000007AE" w14:textId="2B03C98B"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7,605</w:t>
            </w:r>
          </w:p>
        </w:tc>
        <w:tc>
          <w:tcPr>
            <w:tcW w:w="720" w:type="dxa"/>
            <w:tcBorders>
              <w:top w:val="nil"/>
              <w:left w:val="nil"/>
              <w:right w:val="nil"/>
            </w:tcBorders>
            <w:shd w:val="clear" w:color="auto" w:fill="FAFAFA"/>
            <w:vAlign w:val="bottom"/>
          </w:tcPr>
          <w:p w14:paraId="000007AF" w14:textId="4007654F"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27,448</w:t>
            </w:r>
          </w:p>
        </w:tc>
        <w:tc>
          <w:tcPr>
            <w:tcW w:w="720" w:type="dxa"/>
            <w:tcBorders>
              <w:top w:val="nil"/>
              <w:left w:val="nil"/>
              <w:right w:val="nil"/>
            </w:tcBorders>
            <w:shd w:val="clear" w:color="auto" w:fill="FAFAFA"/>
            <w:vAlign w:val="bottom"/>
          </w:tcPr>
          <w:p w14:paraId="000007B0" w14:textId="471A70E2"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B1" w14:textId="5C69611F"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w:t>
            </w:r>
          </w:p>
        </w:tc>
        <w:tc>
          <w:tcPr>
            <w:tcW w:w="720" w:type="dxa"/>
            <w:tcBorders>
              <w:top w:val="nil"/>
              <w:left w:val="nil"/>
              <w:right w:val="nil"/>
            </w:tcBorders>
            <w:shd w:val="clear" w:color="auto" w:fill="FAFAFA"/>
            <w:vAlign w:val="bottom"/>
          </w:tcPr>
          <w:p w14:paraId="000007B2" w14:textId="2F03FD55" w:rsidR="00CB1B12" w:rsidRPr="004965A3" w:rsidRDefault="00CB1B12" w:rsidP="00CB1B12">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sz w:val="14"/>
                <w:szCs w:val="14"/>
              </w:rPr>
              <w:t>65,940</w:t>
            </w:r>
          </w:p>
        </w:tc>
        <w:tc>
          <w:tcPr>
            <w:tcW w:w="900" w:type="dxa"/>
            <w:tcBorders>
              <w:top w:val="nil"/>
              <w:left w:val="nil"/>
              <w:bottom w:val="nil"/>
              <w:right w:val="nil"/>
            </w:tcBorders>
            <w:shd w:val="clear" w:color="auto" w:fill="FAFAFA"/>
            <w:vAlign w:val="bottom"/>
          </w:tcPr>
          <w:p w14:paraId="000007B3" w14:textId="77777777" w:rsidR="00CB1B12" w:rsidRPr="004965A3" w:rsidRDefault="00CB1B12" w:rsidP="00CB1B12">
            <w:pPr>
              <w:pBdr>
                <w:top w:val="nil"/>
                <w:left w:val="nil"/>
                <w:bottom w:val="nil"/>
                <w:right w:val="nil"/>
                <w:between w:val="nil"/>
              </w:pBdr>
              <w:ind w:right="-72"/>
              <w:jc w:val="center"/>
              <w:rPr>
                <w:rFonts w:ascii="Arial" w:eastAsia="Arial" w:hAnsi="Arial" w:cs="Arial"/>
                <w:color w:val="000000"/>
                <w:sz w:val="14"/>
                <w:szCs w:val="14"/>
              </w:rPr>
            </w:pPr>
          </w:p>
        </w:tc>
      </w:tr>
    </w:tbl>
    <w:p w14:paraId="000007B4"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2790"/>
        <w:gridCol w:w="720"/>
        <w:gridCol w:w="720"/>
        <w:gridCol w:w="720"/>
        <w:gridCol w:w="720"/>
        <w:gridCol w:w="720"/>
        <w:gridCol w:w="720"/>
        <w:gridCol w:w="720"/>
        <w:gridCol w:w="720"/>
        <w:gridCol w:w="900"/>
      </w:tblGrid>
      <w:tr w:rsidR="00567E67" w:rsidRPr="004965A3" w14:paraId="0F2B810F" w14:textId="77777777" w:rsidTr="00567E67">
        <w:tc>
          <w:tcPr>
            <w:tcW w:w="2790" w:type="dxa"/>
            <w:tcBorders>
              <w:top w:val="nil"/>
              <w:left w:val="nil"/>
              <w:bottom w:val="nil"/>
              <w:right w:val="nil"/>
            </w:tcBorders>
            <w:shd w:val="clear" w:color="auto" w:fill="auto"/>
          </w:tcPr>
          <w:p w14:paraId="72D1ECB2"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7A7254C8" w14:textId="77777777" w:rsidR="00567E67" w:rsidRPr="004965A3" w:rsidRDefault="00567E67" w:rsidP="00E96583">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Separate financial statements</w:t>
            </w:r>
          </w:p>
        </w:tc>
      </w:tr>
      <w:tr w:rsidR="00567E67" w:rsidRPr="004965A3" w14:paraId="061E9D66" w14:textId="77777777" w:rsidTr="00567E67">
        <w:tc>
          <w:tcPr>
            <w:tcW w:w="2790" w:type="dxa"/>
            <w:tcBorders>
              <w:top w:val="nil"/>
              <w:left w:val="nil"/>
              <w:bottom w:val="nil"/>
              <w:right w:val="nil"/>
            </w:tcBorders>
            <w:shd w:val="clear" w:color="auto" w:fill="auto"/>
          </w:tcPr>
          <w:p w14:paraId="1302CE6E"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6DB60B5B" w14:textId="77777777" w:rsidR="00567E67" w:rsidRPr="004965A3" w:rsidRDefault="00567E67" w:rsidP="00E96583">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7BDE8124" w14:textId="77777777" w:rsidR="00567E67" w:rsidRPr="004965A3" w:rsidRDefault="00567E67" w:rsidP="00E96583">
            <w:pPr>
              <w:pBdr>
                <w:top w:val="nil"/>
                <w:left w:val="nil"/>
                <w:bottom w:val="nil"/>
                <w:right w:val="nil"/>
                <w:between w:val="nil"/>
              </w:pBdr>
              <w:ind w:right="-72"/>
              <w:jc w:val="center"/>
              <w:rPr>
                <w:rFonts w:ascii="Arial" w:eastAsia="Arial" w:hAnsi="Arial" w:cs="Arial"/>
                <w:b/>
                <w:color w:val="000000"/>
                <w:sz w:val="14"/>
                <w:szCs w:val="14"/>
              </w:rPr>
            </w:pPr>
            <w:r w:rsidRPr="004965A3">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220D2F4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6EDA76C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4E0A8F0C"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p>
        </w:tc>
      </w:tr>
      <w:tr w:rsidR="00567E67" w:rsidRPr="004965A3" w14:paraId="70D6860E" w14:textId="77777777" w:rsidTr="00567E67">
        <w:tc>
          <w:tcPr>
            <w:tcW w:w="2790" w:type="dxa"/>
            <w:tcBorders>
              <w:top w:val="nil"/>
              <w:left w:val="nil"/>
              <w:bottom w:val="nil"/>
              <w:right w:val="nil"/>
            </w:tcBorders>
            <w:shd w:val="clear" w:color="auto" w:fill="auto"/>
          </w:tcPr>
          <w:p w14:paraId="5F8903F5"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 xml:space="preserve">As </w:t>
            </w:r>
            <w:proofErr w:type="gramStart"/>
            <w:r w:rsidRPr="004965A3">
              <w:rPr>
                <w:rFonts w:ascii="Arial" w:eastAsia="Arial" w:hAnsi="Arial" w:cs="Arial"/>
                <w:b/>
                <w:color w:val="000000"/>
                <w:sz w:val="14"/>
                <w:szCs w:val="14"/>
              </w:rPr>
              <w:t>at</w:t>
            </w:r>
            <w:proofErr w:type="gramEnd"/>
            <w:r w:rsidRPr="004965A3">
              <w:rPr>
                <w:rFonts w:ascii="Arial" w:eastAsia="Arial" w:hAnsi="Arial" w:cs="Arial"/>
                <w:b/>
                <w:color w:val="000000"/>
                <w:sz w:val="14"/>
                <w:szCs w:val="14"/>
              </w:rPr>
              <w:t xml:space="preserve"> 31 December 2022</w:t>
            </w:r>
          </w:p>
        </w:tc>
        <w:tc>
          <w:tcPr>
            <w:tcW w:w="720" w:type="dxa"/>
            <w:tcBorders>
              <w:left w:val="nil"/>
              <w:right w:val="nil"/>
            </w:tcBorders>
            <w:shd w:val="clear" w:color="auto" w:fill="auto"/>
            <w:vAlign w:val="bottom"/>
          </w:tcPr>
          <w:p w14:paraId="2669A6CC"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3E309CF4"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year</w:t>
            </w:r>
          </w:p>
          <w:p w14:paraId="6A0202FF"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6A39DFFA"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1 - 5 years</w:t>
            </w:r>
          </w:p>
          <w:p w14:paraId="495276E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7BA74F48"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Over 5 years</w:t>
            </w:r>
          </w:p>
          <w:p w14:paraId="5C996A2D"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048B2548"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6921E1F8"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xml:space="preserve">Within </w:t>
            </w:r>
          </w:p>
          <w:p w14:paraId="53E6C461"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year</w:t>
            </w:r>
          </w:p>
          <w:p w14:paraId="57089C8C"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6A828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1 - 5 years</w:t>
            </w:r>
          </w:p>
          <w:p w14:paraId="111D2199"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259EADCC"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Over 5 years</w:t>
            </w:r>
          </w:p>
          <w:p w14:paraId="537E2777"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29BCD2D7"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4BF152BA"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 bearing</w:t>
            </w:r>
          </w:p>
          <w:p w14:paraId="03FF947F"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w:t>
            </w:r>
          </w:p>
          <w:p w14:paraId="7EF08754"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6C848E62"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Total</w:t>
            </w:r>
          </w:p>
          <w:p w14:paraId="345742F5"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12B0868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Interest</w:t>
            </w:r>
          </w:p>
          <w:p w14:paraId="192499A5"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rate</w:t>
            </w:r>
          </w:p>
          <w:p w14:paraId="2C270AD0" w14:textId="77777777" w:rsidR="00567E67" w:rsidRPr="004965A3" w:rsidRDefault="00567E67" w:rsidP="00E96583">
            <w:pPr>
              <w:pBdr>
                <w:top w:val="nil"/>
                <w:left w:val="nil"/>
                <w:bottom w:val="nil"/>
                <w:right w:val="nil"/>
                <w:between w:val="nil"/>
              </w:pBdr>
              <w:ind w:right="-72"/>
              <w:jc w:val="right"/>
              <w:rPr>
                <w:rFonts w:ascii="Arial" w:eastAsia="Arial" w:hAnsi="Arial" w:cs="Arial"/>
                <w:b/>
                <w:color w:val="000000"/>
                <w:sz w:val="14"/>
                <w:szCs w:val="14"/>
              </w:rPr>
            </w:pPr>
            <w:r w:rsidRPr="004965A3">
              <w:rPr>
                <w:rFonts w:ascii="Arial" w:eastAsia="Arial" w:hAnsi="Arial" w:cs="Arial"/>
                <w:b/>
                <w:color w:val="000000"/>
                <w:sz w:val="14"/>
                <w:szCs w:val="14"/>
              </w:rPr>
              <w:t>(% p.a.)</w:t>
            </w:r>
          </w:p>
        </w:tc>
      </w:tr>
      <w:tr w:rsidR="00567E67" w:rsidRPr="004965A3" w14:paraId="1E6A0111" w14:textId="77777777" w:rsidTr="00567E67">
        <w:tc>
          <w:tcPr>
            <w:tcW w:w="2790" w:type="dxa"/>
            <w:tcBorders>
              <w:top w:val="nil"/>
              <w:left w:val="nil"/>
              <w:bottom w:val="nil"/>
              <w:right w:val="nil"/>
            </w:tcBorders>
            <w:shd w:val="clear" w:color="auto" w:fill="auto"/>
          </w:tcPr>
          <w:p w14:paraId="70E1C5A3"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067F67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F676E5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E00555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7DD7001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C2B342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07C357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81D42F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59F0B4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auto"/>
            <w:vAlign w:val="bottom"/>
          </w:tcPr>
          <w:p w14:paraId="3180347A"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0"/>
                <w:szCs w:val="10"/>
              </w:rPr>
            </w:pPr>
          </w:p>
        </w:tc>
      </w:tr>
      <w:tr w:rsidR="00567E67" w:rsidRPr="004965A3" w14:paraId="168798C8" w14:textId="77777777" w:rsidTr="00567E67">
        <w:tc>
          <w:tcPr>
            <w:tcW w:w="2790" w:type="dxa"/>
            <w:tcBorders>
              <w:top w:val="nil"/>
              <w:left w:val="nil"/>
              <w:bottom w:val="nil"/>
              <w:right w:val="nil"/>
            </w:tcBorders>
            <w:shd w:val="clear" w:color="auto" w:fill="auto"/>
          </w:tcPr>
          <w:p w14:paraId="63B7AD5C"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1882878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295149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C44A01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FBDFF5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6F8E7B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5DF670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67F31F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8AC5E5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07AD183D"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0B348D1D" w14:textId="77777777" w:rsidTr="00FA7FBD">
        <w:tc>
          <w:tcPr>
            <w:tcW w:w="2790" w:type="dxa"/>
            <w:tcBorders>
              <w:top w:val="nil"/>
              <w:left w:val="nil"/>
              <w:bottom w:val="nil"/>
              <w:right w:val="nil"/>
            </w:tcBorders>
            <w:shd w:val="clear" w:color="auto" w:fill="auto"/>
          </w:tcPr>
          <w:p w14:paraId="6AFCE21B" w14:textId="77777777" w:rsidR="00567E67" w:rsidRPr="004965A3" w:rsidRDefault="00567E67" w:rsidP="00E96583">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auto"/>
            <w:vAlign w:val="bottom"/>
          </w:tcPr>
          <w:p w14:paraId="027B2185" w14:textId="59FB8988" w:rsidR="00567E67" w:rsidRPr="004965A3" w:rsidRDefault="0098522F" w:rsidP="00E96583">
            <w:pPr>
              <w:pBdr>
                <w:top w:val="nil"/>
                <w:left w:val="nil"/>
                <w:bottom w:val="nil"/>
                <w:right w:val="nil"/>
                <w:between w:val="nil"/>
              </w:pBdr>
              <w:ind w:right="-72"/>
              <w:jc w:val="right"/>
              <w:rPr>
                <w:rFonts w:ascii="Arial" w:eastAsia="Arial" w:hAnsi="Arial" w:cs="Arial"/>
                <w:color w:val="000000"/>
                <w:sz w:val="14"/>
                <w:szCs w:val="14"/>
                <w:lang w:val="en-US"/>
              </w:rPr>
            </w:pPr>
            <w:r w:rsidRPr="004965A3">
              <w:rPr>
                <w:rFonts w:ascii="Arial" w:eastAsia="Arial" w:hAnsi="Arial" w:cs="Arial"/>
                <w:color w:val="000000"/>
                <w:sz w:val="14"/>
                <w:szCs w:val="14"/>
                <w:lang w:val="en-US"/>
              </w:rPr>
              <w:t>5</w:t>
            </w:r>
          </w:p>
        </w:tc>
        <w:tc>
          <w:tcPr>
            <w:tcW w:w="720" w:type="dxa"/>
            <w:tcBorders>
              <w:top w:val="nil"/>
              <w:left w:val="nil"/>
              <w:bottom w:val="nil"/>
              <w:right w:val="nil"/>
            </w:tcBorders>
            <w:shd w:val="clear" w:color="auto" w:fill="auto"/>
            <w:vAlign w:val="bottom"/>
          </w:tcPr>
          <w:p w14:paraId="48C19A9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654AAA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9240663" w14:textId="50DDC545"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13</w:t>
            </w:r>
            <w:r w:rsidR="0098522F" w:rsidRPr="004965A3">
              <w:rPr>
                <w:rFonts w:ascii="Arial" w:eastAsia="Arial" w:hAnsi="Arial" w:cs="Arial"/>
                <w:color w:val="000000" w:themeColor="text1"/>
                <w:sz w:val="14"/>
                <w:szCs w:val="14"/>
              </w:rPr>
              <w:t>0</w:t>
            </w:r>
          </w:p>
        </w:tc>
        <w:tc>
          <w:tcPr>
            <w:tcW w:w="720" w:type="dxa"/>
            <w:tcBorders>
              <w:top w:val="nil"/>
              <w:left w:val="nil"/>
              <w:bottom w:val="nil"/>
              <w:right w:val="nil"/>
            </w:tcBorders>
            <w:shd w:val="clear" w:color="auto" w:fill="auto"/>
            <w:vAlign w:val="bottom"/>
          </w:tcPr>
          <w:p w14:paraId="3615DA8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F6C7F3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058966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6</w:t>
            </w:r>
          </w:p>
        </w:tc>
        <w:tc>
          <w:tcPr>
            <w:tcW w:w="720" w:type="dxa"/>
            <w:tcBorders>
              <w:top w:val="nil"/>
              <w:left w:val="nil"/>
              <w:bottom w:val="nil"/>
              <w:right w:val="nil"/>
            </w:tcBorders>
            <w:shd w:val="clear" w:color="auto" w:fill="auto"/>
            <w:vAlign w:val="bottom"/>
          </w:tcPr>
          <w:p w14:paraId="618FB7C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141</w:t>
            </w:r>
          </w:p>
        </w:tc>
        <w:tc>
          <w:tcPr>
            <w:tcW w:w="900" w:type="dxa"/>
            <w:tcBorders>
              <w:top w:val="nil"/>
              <w:left w:val="nil"/>
              <w:bottom w:val="nil"/>
              <w:right w:val="nil"/>
            </w:tcBorders>
            <w:shd w:val="clear" w:color="auto" w:fill="auto"/>
            <w:vAlign w:val="bottom"/>
          </w:tcPr>
          <w:p w14:paraId="618A2183"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0.01 - 0.32</w:t>
            </w:r>
          </w:p>
        </w:tc>
      </w:tr>
      <w:tr w:rsidR="00567E67" w:rsidRPr="004965A3" w14:paraId="0335F690" w14:textId="77777777" w:rsidTr="00567E67">
        <w:tc>
          <w:tcPr>
            <w:tcW w:w="2790" w:type="dxa"/>
            <w:tcBorders>
              <w:top w:val="nil"/>
              <w:left w:val="nil"/>
              <w:bottom w:val="nil"/>
              <w:right w:val="nil"/>
            </w:tcBorders>
            <w:shd w:val="clear" w:color="auto" w:fill="auto"/>
          </w:tcPr>
          <w:p w14:paraId="7A1641F0" w14:textId="77777777" w:rsidR="00567E67" w:rsidRPr="004965A3" w:rsidRDefault="00567E67" w:rsidP="00E96583">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themeColor="text1"/>
                <w:sz w:val="14"/>
                <w:szCs w:val="14"/>
              </w:rPr>
              <w:t xml:space="preserve">Short-term loans to </w:t>
            </w:r>
          </w:p>
        </w:tc>
        <w:tc>
          <w:tcPr>
            <w:tcW w:w="720" w:type="dxa"/>
            <w:tcBorders>
              <w:top w:val="nil"/>
              <w:left w:val="nil"/>
              <w:bottom w:val="nil"/>
              <w:right w:val="nil"/>
            </w:tcBorders>
            <w:shd w:val="clear" w:color="auto" w:fill="auto"/>
            <w:vAlign w:val="bottom"/>
          </w:tcPr>
          <w:p w14:paraId="42EC7B1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316</w:t>
            </w:r>
          </w:p>
        </w:tc>
        <w:tc>
          <w:tcPr>
            <w:tcW w:w="720" w:type="dxa"/>
            <w:tcBorders>
              <w:top w:val="nil"/>
              <w:left w:val="nil"/>
              <w:bottom w:val="nil"/>
              <w:right w:val="nil"/>
            </w:tcBorders>
            <w:shd w:val="clear" w:color="auto" w:fill="auto"/>
            <w:vAlign w:val="bottom"/>
          </w:tcPr>
          <w:p w14:paraId="0539FDC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CC9F43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AAAC6E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21,026</w:t>
            </w:r>
          </w:p>
        </w:tc>
        <w:tc>
          <w:tcPr>
            <w:tcW w:w="720" w:type="dxa"/>
            <w:tcBorders>
              <w:top w:val="nil"/>
              <w:left w:val="nil"/>
              <w:bottom w:val="nil"/>
              <w:right w:val="nil"/>
            </w:tcBorders>
            <w:shd w:val="clear" w:color="auto" w:fill="auto"/>
            <w:vAlign w:val="bottom"/>
          </w:tcPr>
          <w:p w14:paraId="549DA5D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EEF469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C7354B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6F85A5C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themeColor="text1"/>
                <w:sz w:val="14"/>
                <w:szCs w:val="14"/>
              </w:rPr>
            </w:pPr>
            <w:r w:rsidRPr="004965A3">
              <w:rPr>
                <w:rFonts w:ascii="Arial" w:eastAsia="Arial" w:hAnsi="Arial" w:cs="Arial"/>
                <w:color w:val="000000" w:themeColor="text1"/>
                <w:sz w:val="14"/>
                <w:szCs w:val="14"/>
              </w:rPr>
              <w:t>21,342</w:t>
            </w:r>
          </w:p>
        </w:tc>
        <w:tc>
          <w:tcPr>
            <w:tcW w:w="900" w:type="dxa"/>
            <w:tcBorders>
              <w:top w:val="nil"/>
              <w:left w:val="nil"/>
              <w:bottom w:val="nil"/>
              <w:right w:val="nil"/>
            </w:tcBorders>
            <w:shd w:val="clear" w:color="auto" w:fill="auto"/>
            <w:vAlign w:val="bottom"/>
          </w:tcPr>
          <w:p w14:paraId="7534BCA5"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0.88 - 5.32</w:t>
            </w:r>
          </w:p>
        </w:tc>
      </w:tr>
      <w:tr w:rsidR="00567E67" w:rsidRPr="004965A3" w14:paraId="17778676" w14:textId="77777777" w:rsidTr="00FA7FBD">
        <w:tc>
          <w:tcPr>
            <w:tcW w:w="2790" w:type="dxa"/>
            <w:tcBorders>
              <w:top w:val="nil"/>
              <w:left w:val="nil"/>
              <w:bottom w:val="nil"/>
              <w:right w:val="nil"/>
            </w:tcBorders>
            <w:shd w:val="clear" w:color="auto" w:fill="auto"/>
          </w:tcPr>
          <w:p w14:paraId="4840A616" w14:textId="77777777" w:rsidR="00567E67" w:rsidRPr="004965A3" w:rsidRDefault="00567E67" w:rsidP="00E96583">
            <w:pPr>
              <w:pBdr>
                <w:top w:val="nil"/>
                <w:left w:val="nil"/>
                <w:bottom w:val="nil"/>
                <w:right w:val="nil"/>
                <w:between w:val="nil"/>
              </w:pBdr>
              <w:ind w:left="431"/>
              <w:jc w:val="left"/>
              <w:rPr>
                <w:rFonts w:ascii="Arial" w:eastAsia="Arial" w:hAnsi="Arial" w:cs="Arial"/>
                <w:color w:val="000000"/>
                <w:sz w:val="14"/>
                <w:szCs w:val="14"/>
              </w:rPr>
            </w:pPr>
            <w:r w:rsidRPr="004965A3">
              <w:rPr>
                <w:rFonts w:ascii="Arial" w:eastAsia="Arial" w:hAnsi="Arial" w:cs="Arial"/>
                <w:color w:val="000000"/>
                <w:sz w:val="14"/>
                <w:szCs w:val="14"/>
              </w:rPr>
              <w:t xml:space="preserve">Long-term loans to </w:t>
            </w:r>
          </w:p>
        </w:tc>
        <w:tc>
          <w:tcPr>
            <w:tcW w:w="720" w:type="dxa"/>
            <w:tcBorders>
              <w:top w:val="nil"/>
              <w:left w:val="nil"/>
              <w:right w:val="nil"/>
            </w:tcBorders>
            <w:shd w:val="clear" w:color="auto" w:fill="auto"/>
            <w:vAlign w:val="bottom"/>
          </w:tcPr>
          <w:p w14:paraId="7330878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27CC990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22,101</w:t>
            </w:r>
          </w:p>
        </w:tc>
        <w:tc>
          <w:tcPr>
            <w:tcW w:w="720" w:type="dxa"/>
            <w:tcBorders>
              <w:top w:val="nil"/>
              <w:left w:val="nil"/>
              <w:right w:val="nil"/>
            </w:tcBorders>
            <w:shd w:val="clear" w:color="auto" w:fill="auto"/>
            <w:vAlign w:val="bottom"/>
          </w:tcPr>
          <w:p w14:paraId="6F1801A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0704488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4A5F030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10,285</w:t>
            </w:r>
          </w:p>
        </w:tc>
        <w:tc>
          <w:tcPr>
            <w:tcW w:w="720" w:type="dxa"/>
            <w:tcBorders>
              <w:top w:val="nil"/>
              <w:left w:val="nil"/>
              <w:right w:val="nil"/>
            </w:tcBorders>
            <w:shd w:val="clear" w:color="auto" w:fill="auto"/>
            <w:vAlign w:val="bottom"/>
          </w:tcPr>
          <w:p w14:paraId="3A045F9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4,980</w:t>
            </w:r>
          </w:p>
        </w:tc>
        <w:tc>
          <w:tcPr>
            <w:tcW w:w="720" w:type="dxa"/>
            <w:tcBorders>
              <w:top w:val="nil"/>
              <w:left w:val="nil"/>
              <w:right w:val="nil"/>
            </w:tcBorders>
            <w:shd w:val="clear" w:color="auto" w:fill="auto"/>
            <w:vAlign w:val="bottom"/>
          </w:tcPr>
          <w:p w14:paraId="54D4E0B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05BE1F7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37,366</w:t>
            </w:r>
          </w:p>
        </w:tc>
        <w:tc>
          <w:tcPr>
            <w:tcW w:w="900" w:type="dxa"/>
            <w:tcBorders>
              <w:top w:val="nil"/>
              <w:left w:val="nil"/>
              <w:bottom w:val="nil"/>
              <w:right w:val="nil"/>
            </w:tcBorders>
            <w:shd w:val="clear" w:color="auto" w:fill="auto"/>
            <w:vAlign w:val="bottom"/>
          </w:tcPr>
          <w:p w14:paraId="69CA7857"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0.88 - 6.32</w:t>
            </w:r>
          </w:p>
        </w:tc>
      </w:tr>
      <w:tr w:rsidR="00567E67" w:rsidRPr="004965A3" w14:paraId="54D129EC" w14:textId="77777777" w:rsidTr="00FA7FBD">
        <w:tc>
          <w:tcPr>
            <w:tcW w:w="2790" w:type="dxa"/>
            <w:tcBorders>
              <w:top w:val="nil"/>
              <w:left w:val="nil"/>
              <w:bottom w:val="nil"/>
              <w:right w:val="nil"/>
            </w:tcBorders>
            <w:shd w:val="clear" w:color="auto" w:fill="auto"/>
          </w:tcPr>
          <w:p w14:paraId="5F6E2313"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F44715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FBBC2A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0126A00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1D560C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1EF0D1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AD5D2E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809579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5972FE7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auto"/>
            <w:vAlign w:val="bottom"/>
          </w:tcPr>
          <w:p w14:paraId="2B9A2D86"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0"/>
                <w:szCs w:val="10"/>
              </w:rPr>
            </w:pPr>
          </w:p>
        </w:tc>
      </w:tr>
      <w:tr w:rsidR="00567E67" w:rsidRPr="004965A3" w14:paraId="54E54BD9" w14:textId="77777777" w:rsidTr="00FA7FBD">
        <w:tc>
          <w:tcPr>
            <w:tcW w:w="2790" w:type="dxa"/>
            <w:tcBorders>
              <w:top w:val="nil"/>
              <w:left w:val="nil"/>
              <w:bottom w:val="nil"/>
              <w:right w:val="nil"/>
            </w:tcBorders>
            <w:shd w:val="clear" w:color="auto" w:fill="auto"/>
          </w:tcPr>
          <w:p w14:paraId="77421E12"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3E88827D" w14:textId="33D3A8D1"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w:t>
            </w:r>
            <w:r w:rsidR="0098522F" w:rsidRPr="004965A3">
              <w:rPr>
                <w:rFonts w:ascii="Arial" w:eastAsia="Arial" w:hAnsi="Arial" w:cs="Arial"/>
                <w:color w:val="000000" w:themeColor="text1"/>
                <w:sz w:val="14"/>
                <w:szCs w:val="14"/>
              </w:rPr>
              <w:t>21</w:t>
            </w:r>
          </w:p>
        </w:tc>
        <w:tc>
          <w:tcPr>
            <w:tcW w:w="720" w:type="dxa"/>
            <w:tcBorders>
              <w:top w:val="nil"/>
              <w:left w:val="nil"/>
              <w:right w:val="nil"/>
            </w:tcBorders>
            <w:shd w:val="clear" w:color="auto" w:fill="auto"/>
            <w:vAlign w:val="bottom"/>
          </w:tcPr>
          <w:p w14:paraId="1602C94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22,101</w:t>
            </w:r>
          </w:p>
        </w:tc>
        <w:tc>
          <w:tcPr>
            <w:tcW w:w="720" w:type="dxa"/>
            <w:tcBorders>
              <w:top w:val="nil"/>
              <w:left w:val="nil"/>
              <w:right w:val="nil"/>
            </w:tcBorders>
            <w:shd w:val="clear" w:color="auto" w:fill="auto"/>
            <w:vAlign w:val="bottom"/>
          </w:tcPr>
          <w:p w14:paraId="03EFA64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1BCA6EE0" w14:textId="4B3AB116"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21,1</w:t>
            </w:r>
            <w:r w:rsidR="0098522F" w:rsidRPr="004965A3">
              <w:rPr>
                <w:rFonts w:ascii="Arial" w:eastAsia="Arial" w:hAnsi="Arial" w:cs="Arial"/>
                <w:color w:val="000000" w:themeColor="text1"/>
                <w:sz w:val="14"/>
                <w:szCs w:val="14"/>
              </w:rPr>
              <w:t>56</w:t>
            </w:r>
          </w:p>
        </w:tc>
        <w:tc>
          <w:tcPr>
            <w:tcW w:w="720" w:type="dxa"/>
            <w:tcBorders>
              <w:top w:val="nil"/>
              <w:left w:val="nil"/>
              <w:right w:val="nil"/>
            </w:tcBorders>
            <w:shd w:val="clear" w:color="auto" w:fill="auto"/>
            <w:vAlign w:val="bottom"/>
          </w:tcPr>
          <w:p w14:paraId="400C37A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10,285</w:t>
            </w:r>
          </w:p>
        </w:tc>
        <w:tc>
          <w:tcPr>
            <w:tcW w:w="720" w:type="dxa"/>
            <w:tcBorders>
              <w:top w:val="nil"/>
              <w:left w:val="nil"/>
              <w:right w:val="nil"/>
            </w:tcBorders>
            <w:shd w:val="clear" w:color="auto" w:fill="auto"/>
            <w:vAlign w:val="bottom"/>
          </w:tcPr>
          <w:p w14:paraId="2FBEF46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4,980</w:t>
            </w:r>
          </w:p>
        </w:tc>
        <w:tc>
          <w:tcPr>
            <w:tcW w:w="720" w:type="dxa"/>
            <w:tcBorders>
              <w:top w:val="nil"/>
              <w:left w:val="nil"/>
              <w:right w:val="nil"/>
            </w:tcBorders>
            <w:shd w:val="clear" w:color="auto" w:fill="auto"/>
            <w:vAlign w:val="bottom"/>
          </w:tcPr>
          <w:p w14:paraId="4BB3EAB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6</w:t>
            </w:r>
          </w:p>
        </w:tc>
        <w:tc>
          <w:tcPr>
            <w:tcW w:w="720" w:type="dxa"/>
            <w:tcBorders>
              <w:top w:val="nil"/>
              <w:left w:val="nil"/>
              <w:right w:val="nil"/>
            </w:tcBorders>
            <w:shd w:val="clear" w:color="auto" w:fill="auto"/>
            <w:vAlign w:val="bottom"/>
          </w:tcPr>
          <w:p w14:paraId="5041392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58,849</w:t>
            </w:r>
          </w:p>
        </w:tc>
        <w:tc>
          <w:tcPr>
            <w:tcW w:w="900" w:type="dxa"/>
            <w:tcBorders>
              <w:top w:val="nil"/>
              <w:left w:val="nil"/>
              <w:bottom w:val="nil"/>
              <w:right w:val="nil"/>
            </w:tcBorders>
            <w:shd w:val="clear" w:color="auto" w:fill="auto"/>
            <w:vAlign w:val="bottom"/>
          </w:tcPr>
          <w:p w14:paraId="7139E3CE"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45CE5240" w14:textId="77777777" w:rsidTr="00FA7FBD">
        <w:tc>
          <w:tcPr>
            <w:tcW w:w="2790" w:type="dxa"/>
            <w:tcBorders>
              <w:top w:val="nil"/>
              <w:left w:val="nil"/>
              <w:bottom w:val="nil"/>
              <w:right w:val="nil"/>
            </w:tcBorders>
            <w:shd w:val="clear" w:color="auto" w:fill="auto"/>
          </w:tcPr>
          <w:p w14:paraId="7B9BA0F7"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C7B1B7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9D9884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94D389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5282142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34B5D8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5D4FE39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5CDA6EF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2DF0D02"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auto"/>
            <w:vAlign w:val="bottom"/>
          </w:tcPr>
          <w:p w14:paraId="0202F06E"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0"/>
                <w:szCs w:val="10"/>
              </w:rPr>
            </w:pPr>
          </w:p>
        </w:tc>
      </w:tr>
      <w:tr w:rsidR="00567E67" w:rsidRPr="004965A3" w14:paraId="6DFB3F4C" w14:textId="77777777" w:rsidTr="00567E67">
        <w:tc>
          <w:tcPr>
            <w:tcW w:w="2790" w:type="dxa"/>
            <w:tcBorders>
              <w:top w:val="nil"/>
              <w:left w:val="nil"/>
              <w:bottom w:val="nil"/>
              <w:right w:val="nil"/>
            </w:tcBorders>
            <w:shd w:val="clear" w:color="auto" w:fill="auto"/>
          </w:tcPr>
          <w:p w14:paraId="17363420" w14:textId="77777777" w:rsidR="00567E67" w:rsidRPr="004965A3" w:rsidRDefault="00567E67" w:rsidP="00E96583">
            <w:pPr>
              <w:pBdr>
                <w:top w:val="nil"/>
                <w:left w:val="nil"/>
                <w:bottom w:val="nil"/>
                <w:right w:val="nil"/>
                <w:between w:val="nil"/>
              </w:pBdr>
              <w:ind w:left="447"/>
              <w:rPr>
                <w:rFonts w:ascii="Arial" w:eastAsia="Arial" w:hAnsi="Arial" w:cs="Arial"/>
                <w:b/>
                <w:color w:val="000000"/>
                <w:sz w:val="14"/>
                <w:szCs w:val="14"/>
              </w:rPr>
            </w:pPr>
            <w:r w:rsidRPr="004965A3">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157A760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60FED6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C13349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7D6BE6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453855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32FCB4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B9626C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A598A4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681AFA25"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r w:rsidR="00567E67" w:rsidRPr="004965A3" w14:paraId="1E766C75" w14:textId="77777777" w:rsidTr="00567E67">
        <w:tc>
          <w:tcPr>
            <w:tcW w:w="2790" w:type="dxa"/>
            <w:tcBorders>
              <w:top w:val="nil"/>
              <w:left w:val="nil"/>
              <w:bottom w:val="nil"/>
              <w:right w:val="nil"/>
            </w:tcBorders>
            <w:shd w:val="clear" w:color="auto" w:fill="auto"/>
          </w:tcPr>
          <w:p w14:paraId="5AB828FD"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Bank overdrafts and short-term </w:t>
            </w:r>
          </w:p>
          <w:p w14:paraId="66095EC7" w14:textId="77777777" w:rsidR="00567E67" w:rsidRPr="004965A3" w:rsidRDefault="00567E67" w:rsidP="00E96583">
            <w:pPr>
              <w:pBdr>
                <w:top w:val="nil"/>
                <w:left w:val="nil"/>
                <w:bottom w:val="nil"/>
                <w:right w:val="nil"/>
                <w:between w:val="nil"/>
              </w:pBdr>
              <w:ind w:left="447" w:right="-60"/>
              <w:jc w:val="left"/>
              <w:rPr>
                <w:rFonts w:ascii="Arial" w:eastAsia="Arial" w:hAnsi="Arial" w:cs="Arial"/>
                <w:color w:val="000000"/>
                <w:sz w:val="14"/>
                <w:szCs w:val="14"/>
              </w:rPr>
            </w:pPr>
            <w:r w:rsidRPr="004965A3">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auto"/>
            <w:vAlign w:val="bottom"/>
          </w:tcPr>
          <w:p w14:paraId="1085F59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7E2AD6D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C8149D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6FB165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8,828</w:t>
            </w:r>
          </w:p>
        </w:tc>
        <w:tc>
          <w:tcPr>
            <w:tcW w:w="720" w:type="dxa"/>
            <w:tcBorders>
              <w:top w:val="nil"/>
              <w:left w:val="nil"/>
              <w:bottom w:val="nil"/>
              <w:right w:val="nil"/>
            </w:tcBorders>
            <w:shd w:val="clear" w:color="auto" w:fill="auto"/>
            <w:vAlign w:val="bottom"/>
          </w:tcPr>
          <w:p w14:paraId="399437B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62AE90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739D70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0FB179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8,828</w:t>
            </w:r>
          </w:p>
        </w:tc>
        <w:tc>
          <w:tcPr>
            <w:tcW w:w="900" w:type="dxa"/>
            <w:tcBorders>
              <w:top w:val="nil"/>
              <w:left w:val="nil"/>
              <w:bottom w:val="nil"/>
              <w:right w:val="nil"/>
            </w:tcBorders>
            <w:shd w:val="clear" w:color="auto" w:fill="auto"/>
            <w:vAlign w:val="bottom"/>
          </w:tcPr>
          <w:p w14:paraId="7BC3B7FD"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1.45 - 5.00</w:t>
            </w:r>
          </w:p>
        </w:tc>
      </w:tr>
      <w:tr w:rsidR="00567E67" w:rsidRPr="004965A3" w14:paraId="59F5C1A4" w14:textId="77777777" w:rsidTr="00567E67">
        <w:tc>
          <w:tcPr>
            <w:tcW w:w="2790" w:type="dxa"/>
            <w:tcBorders>
              <w:top w:val="nil"/>
              <w:left w:val="nil"/>
              <w:bottom w:val="nil"/>
              <w:right w:val="nil"/>
            </w:tcBorders>
            <w:shd w:val="clear" w:color="auto" w:fill="auto"/>
          </w:tcPr>
          <w:p w14:paraId="402B8E9C"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620AC2C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1DFFAE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8AA48B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7B5510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324</w:t>
            </w:r>
          </w:p>
        </w:tc>
        <w:tc>
          <w:tcPr>
            <w:tcW w:w="720" w:type="dxa"/>
            <w:tcBorders>
              <w:top w:val="nil"/>
              <w:left w:val="nil"/>
              <w:bottom w:val="nil"/>
              <w:right w:val="nil"/>
            </w:tcBorders>
            <w:shd w:val="clear" w:color="auto" w:fill="auto"/>
            <w:vAlign w:val="bottom"/>
          </w:tcPr>
          <w:p w14:paraId="61F34A1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D6F5E6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48578C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F77183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324</w:t>
            </w:r>
          </w:p>
        </w:tc>
        <w:tc>
          <w:tcPr>
            <w:tcW w:w="900" w:type="dxa"/>
            <w:tcBorders>
              <w:top w:val="nil"/>
              <w:left w:val="nil"/>
              <w:bottom w:val="nil"/>
              <w:right w:val="nil"/>
            </w:tcBorders>
            <w:shd w:val="clear" w:color="auto" w:fill="auto"/>
            <w:vAlign w:val="bottom"/>
          </w:tcPr>
          <w:p w14:paraId="26E929CF"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0.28 - 1.45</w:t>
            </w:r>
          </w:p>
        </w:tc>
      </w:tr>
      <w:tr w:rsidR="00567E67" w:rsidRPr="004965A3" w14:paraId="36EDB4B1" w14:textId="77777777" w:rsidTr="00567E67">
        <w:tc>
          <w:tcPr>
            <w:tcW w:w="2790" w:type="dxa"/>
            <w:tcBorders>
              <w:top w:val="nil"/>
              <w:left w:val="nil"/>
              <w:bottom w:val="nil"/>
              <w:right w:val="nil"/>
            </w:tcBorders>
            <w:shd w:val="clear" w:color="auto" w:fill="auto"/>
          </w:tcPr>
          <w:p w14:paraId="44128971"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Long-term loans from </w:t>
            </w:r>
          </w:p>
          <w:p w14:paraId="162F9E3A"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3BD5D94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5FE750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5DDD6D4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12B5484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FA2BAB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16,513</w:t>
            </w:r>
          </w:p>
        </w:tc>
        <w:tc>
          <w:tcPr>
            <w:tcW w:w="720" w:type="dxa"/>
            <w:tcBorders>
              <w:top w:val="nil"/>
              <w:left w:val="nil"/>
              <w:bottom w:val="nil"/>
              <w:right w:val="nil"/>
            </w:tcBorders>
            <w:shd w:val="clear" w:color="auto" w:fill="auto"/>
            <w:vAlign w:val="bottom"/>
          </w:tcPr>
          <w:p w14:paraId="30E0C52F"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9F96E59"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310B10B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16,513</w:t>
            </w:r>
          </w:p>
        </w:tc>
        <w:tc>
          <w:tcPr>
            <w:tcW w:w="900" w:type="dxa"/>
            <w:tcBorders>
              <w:top w:val="nil"/>
              <w:left w:val="nil"/>
              <w:bottom w:val="nil"/>
              <w:right w:val="nil"/>
            </w:tcBorders>
            <w:shd w:val="clear" w:color="auto" w:fill="auto"/>
            <w:vAlign w:val="bottom"/>
          </w:tcPr>
          <w:p w14:paraId="108E1CA6"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0.43 - 6.21</w:t>
            </w:r>
          </w:p>
        </w:tc>
      </w:tr>
      <w:tr w:rsidR="00567E67" w:rsidRPr="004965A3" w14:paraId="120EE04E" w14:textId="77777777" w:rsidTr="00567E67">
        <w:tc>
          <w:tcPr>
            <w:tcW w:w="2790" w:type="dxa"/>
            <w:tcBorders>
              <w:top w:val="nil"/>
              <w:left w:val="nil"/>
              <w:bottom w:val="nil"/>
              <w:right w:val="nil"/>
            </w:tcBorders>
            <w:shd w:val="clear" w:color="auto" w:fill="auto"/>
          </w:tcPr>
          <w:p w14:paraId="5839C078"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Debentures</w:t>
            </w:r>
          </w:p>
        </w:tc>
        <w:tc>
          <w:tcPr>
            <w:tcW w:w="720" w:type="dxa"/>
            <w:tcBorders>
              <w:top w:val="nil"/>
              <w:left w:val="nil"/>
              <w:bottom w:val="nil"/>
              <w:right w:val="nil"/>
            </w:tcBorders>
            <w:shd w:val="clear" w:color="auto" w:fill="auto"/>
            <w:vAlign w:val="bottom"/>
          </w:tcPr>
          <w:p w14:paraId="3A99911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2,000</w:t>
            </w:r>
          </w:p>
        </w:tc>
        <w:tc>
          <w:tcPr>
            <w:tcW w:w="720" w:type="dxa"/>
            <w:tcBorders>
              <w:top w:val="nil"/>
              <w:left w:val="nil"/>
              <w:bottom w:val="nil"/>
              <w:right w:val="nil"/>
            </w:tcBorders>
            <w:shd w:val="clear" w:color="auto" w:fill="auto"/>
            <w:vAlign w:val="bottom"/>
          </w:tcPr>
          <w:p w14:paraId="305FDC8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20,138</w:t>
            </w:r>
          </w:p>
        </w:tc>
        <w:tc>
          <w:tcPr>
            <w:tcW w:w="720" w:type="dxa"/>
            <w:tcBorders>
              <w:top w:val="nil"/>
              <w:left w:val="nil"/>
              <w:bottom w:val="nil"/>
              <w:right w:val="nil"/>
            </w:tcBorders>
            <w:shd w:val="clear" w:color="auto" w:fill="auto"/>
            <w:vAlign w:val="bottom"/>
          </w:tcPr>
          <w:p w14:paraId="689AD65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10,481</w:t>
            </w:r>
          </w:p>
        </w:tc>
        <w:tc>
          <w:tcPr>
            <w:tcW w:w="720" w:type="dxa"/>
            <w:tcBorders>
              <w:top w:val="nil"/>
              <w:left w:val="nil"/>
              <w:bottom w:val="nil"/>
              <w:right w:val="nil"/>
            </w:tcBorders>
            <w:shd w:val="clear" w:color="auto" w:fill="auto"/>
            <w:vAlign w:val="bottom"/>
          </w:tcPr>
          <w:p w14:paraId="171EB30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FC62BE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408FA831"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6234472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auto"/>
            <w:vAlign w:val="bottom"/>
          </w:tcPr>
          <w:p w14:paraId="0A9982F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32,619</w:t>
            </w:r>
          </w:p>
        </w:tc>
        <w:tc>
          <w:tcPr>
            <w:tcW w:w="900" w:type="dxa"/>
            <w:tcBorders>
              <w:top w:val="nil"/>
              <w:left w:val="nil"/>
              <w:bottom w:val="nil"/>
              <w:right w:val="nil"/>
            </w:tcBorders>
            <w:shd w:val="clear" w:color="auto" w:fill="auto"/>
            <w:vAlign w:val="bottom"/>
          </w:tcPr>
          <w:p w14:paraId="3E4256F6"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2.27 - 5.18</w:t>
            </w:r>
          </w:p>
        </w:tc>
      </w:tr>
      <w:tr w:rsidR="00567E67" w:rsidRPr="004965A3" w14:paraId="2FE4837F" w14:textId="77777777" w:rsidTr="00FA7FBD">
        <w:tc>
          <w:tcPr>
            <w:tcW w:w="2790" w:type="dxa"/>
            <w:tcBorders>
              <w:top w:val="nil"/>
              <w:left w:val="nil"/>
              <w:bottom w:val="nil"/>
              <w:right w:val="nil"/>
            </w:tcBorders>
            <w:shd w:val="clear" w:color="auto" w:fill="auto"/>
          </w:tcPr>
          <w:p w14:paraId="5FBFC802" w14:textId="77777777" w:rsidR="00567E67" w:rsidRPr="004965A3" w:rsidRDefault="00567E67" w:rsidP="00E96583">
            <w:pPr>
              <w:pBdr>
                <w:top w:val="nil"/>
                <w:left w:val="nil"/>
                <w:bottom w:val="nil"/>
                <w:right w:val="nil"/>
                <w:between w:val="nil"/>
              </w:pBdr>
              <w:ind w:left="447"/>
              <w:jc w:val="left"/>
              <w:rPr>
                <w:rFonts w:ascii="Arial" w:eastAsia="Arial" w:hAnsi="Arial" w:cs="Arial"/>
                <w:color w:val="000000"/>
                <w:sz w:val="14"/>
                <w:szCs w:val="14"/>
              </w:rPr>
            </w:pPr>
            <w:r w:rsidRPr="004965A3">
              <w:rPr>
                <w:rFonts w:ascii="Arial" w:eastAsia="Arial" w:hAnsi="Arial" w:cs="Arial"/>
                <w:color w:val="000000"/>
                <w:sz w:val="14"/>
                <w:szCs w:val="14"/>
              </w:rPr>
              <w:t>Lease liabilities</w:t>
            </w:r>
          </w:p>
        </w:tc>
        <w:tc>
          <w:tcPr>
            <w:tcW w:w="720" w:type="dxa"/>
            <w:tcBorders>
              <w:top w:val="nil"/>
              <w:left w:val="nil"/>
              <w:right w:val="nil"/>
            </w:tcBorders>
            <w:shd w:val="clear" w:color="auto" w:fill="auto"/>
            <w:vAlign w:val="bottom"/>
          </w:tcPr>
          <w:p w14:paraId="5B68CCF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98</w:t>
            </w:r>
          </w:p>
        </w:tc>
        <w:tc>
          <w:tcPr>
            <w:tcW w:w="720" w:type="dxa"/>
            <w:tcBorders>
              <w:top w:val="nil"/>
              <w:left w:val="nil"/>
              <w:right w:val="nil"/>
            </w:tcBorders>
            <w:shd w:val="clear" w:color="auto" w:fill="auto"/>
            <w:vAlign w:val="bottom"/>
          </w:tcPr>
          <w:p w14:paraId="5E8D0510"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202</w:t>
            </w:r>
          </w:p>
        </w:tc>
        <w:tc>
          <w:tcPr>
            <w:tcW w:w="720" w:type="dxa"/>
            <w:tcBorders>
              <w:top w:val="nil"/>
              <w:left w:val="nil"/>
              <w:right w:val="nil"/>
            </w:tcBorders>
            <w:shd w:val="clear" w:color="auto" w:fill="auto"/>
            <w:vAlign w:val="bottom"/>
          </w:tcPr>
          <w:p w14:paraId="63081A0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48DAF82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136F9F5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3C40303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0586412A"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0A7EAEEB"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300</w:t>
            </w:r>
          </w:p>
        </w:tc>
        <w:tc>
          <w:tcPr>
            <w:tcW w:w="900" w:type="dxa"/>
            <w:tcBorders>
              <w:top w:val="nil"/>
              <w:left w:val="nil"/>
              <w:bottom w:val="nil"/>
              <w:right w:val="nil"/>
            </w:tcBorders>
            <w:shd w:val="clear" w:color="auto" w:fill="auto"/>
            <w:vAlign w:val="bottom"/>
          </w:tcPr>
          <w:p w14:paraId="39092BDD"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r w:rsidRPr="004965A3">
              <w:rPr>
                <w:rFonts w:ascii="Arial" w:eastAsia="Arial" w:hAnsi="Arial" w:cs="Arial"/>
                <w:color w:val="000000" w:themeColor="text1"/>
                <w:sz w:val="14"/>
                <w:szCs w:val="14"/>
              </w:rPr>
              <w:t>3.50</w:t>
            </w:r>
          </w:p>
        </w:tc>
      </w:tr>
      <w:tr w:rsidR="00567E67" w:rsidRPr="004965A3" w14:paraId="7B2437A5" w14:textId="77777777" w:rsidTr="00FA7FBD">
        <w:tc>
          <w:tcPr>
            <w:tcW w:w="2790" w:type="dxa"/>
            <w:tcBorders>
              <w:top w:val="nil"/>
              <w:left w:val="nil"/>
              <w:bottom w:val="nil"/>
              <w:right w:val="nil"/>
            </w:tcBorders>
            <w:shd w:val="clear" w:color="auto" w:fill="auto"/>
          </w:tcPr>
          <w:p w14:paraId="6C955A2E"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8B175A5"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0AFB1A2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5E280504"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0554E08"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39F721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6E9508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FC3E36D"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08F89AE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top w:val="nil"/>
              <w:left w:val="nil"/>
              <w:bottom w:val="nil"/>
              <w:right w:val="nil"/>
            </w:tcBorders>
            <w:shd w:val="clear" w:color="auto" w:fill="auto"/>
            <w:vAlign w:val="bottom"/>
          </w:tcPr>
          <w:p w14:paraId="445B3C47"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0"/>
                <w:szCs w:val="10"/>
              </w:rPr>
            </w:pPr>
          </w:p>
        </w:tc>
      </w:tr>
      <w:tr w:rsidR="00567E67" w:rsidRPr="004965A3" w14:paraId="2F39BA93" w14:textId="77777777" w:rsidTr="00FA7FBD">
        <w:tc>
          <w:tcPr>
            <w:tcW w:w="2790" w:type="dxa"/>
            <w:tcBorders>
              <w:top w:val="nil"/>
              <w:left w:val="nil"/>
              <w:bottom w:val="nil"/>
              <w:right w:val="nil"/>
            </w:tcBorders>
            <w:shd w:val="clear" w:color="auto" w:fill="auto"/>
          </w:tcPr>
          <w:p w14:paraId="3777BC90" w14:textId="77777777" w:rsidR="00567E67" w:rsidRPr="004965A3" w:rsidRDefault="00567E67" w:rsidP="00E96583">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789B17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2,098</w:t>
            </w:r>
          </w:p>
        </w:tc>
        <w:tc>
          <w:tcPr>
            <w:tcW w:w="720" w:type="dxa"/>
            <w:tcBorders>
              <w:top w:val="nil"/>
              <w:left w:val="nil"/>
              <w:right w:val="nil"/>
            </w:tcBorders>
            <w:shd w:val="clear" w:color="auto" w:fill="auto"/>
            <w:vAlign w:val="bottom"/>
          </w:tcPr>
          <w:p w14:paraId="4869CAD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20,340</w:t>
            </w:r>
          </w:p>
        </w:tc>
        <w:tc>
          <w:tcPr>
            <w:tcW w:w="720" w:type="dxa"/>
            <w:tcBorders>
              <w:top w:val="nil"/>
              <w:left w:val="nil"/>
              <w:right w:val="nil"/>
            </w:tcBorders>
            <w:shd w:val="clear" w:color="auto" w:fill="auto"/>
            <w:vAlign w:val="bottom"/>
          </w:tcPr>
          <w:p w14:paraId="1D97852E"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10,481</w:t>
            </w:r>
          </w:p>
        </w:tc>
        <w:tc>
          <w:tcPr>
            <w:tcW w:w="720" w:type="dxa"/>
            <w:tcBorders>
              <w:top w:val="nil"/>
              <w:left w:val="nil"/>
              <w:right w:val="nil"/>
            </w:tcBorders>
            <w:shd w:val="clear" w:color="auto" w:fill="auto"/>
            <w:vAlign w:val="bottom"/>
          </w:tcPr>
          <w:p w14:paraId="58DCFED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9,152</w:t>
            </w:r>
          </w:p>
        </w:tc>
        <w:tc>
          <w:tcPr>
            <w:tcW w:w="720" w:type="dxa"/>
            <w:tcBorders>
              <w:top w:val="nil"/>
              <w:left w:val="nil"/>
              <w:right w:val="nil"/>
            </w:tcBorders>
            <w:shd w:val="clear" w:color="auto" w:fill="auto"/>
            <w:vAlign w:val="bottom"/>
          </w:tcPr>
          <w:p w14:paraId="312962BC"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16,513</w:t>
            </w:r>
          </w:p>
        </w:tc>
        <w:tc>
          <w:tcPr>
            <w:tcW w:w="720" w:type="dxa"/>
            <w:tcBorders>
              <w:top w:val="nil"/>
              <w:left w:val="nil"/>
              <w:right w:val="nil"/>
            </w:tcBorders>
            <w:shd w:val="clear" w:color="auto" w:fill="auto"/>
            <w:vAlign w:val="bottom"/>
          </w:tcPr>
          <w:p w14:paraId="1BBD9DF7"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5461D423"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48142086" w14:textId="77777777" w:rsidR="00567E67" w:rsidRPr="004965A3" w:rsidRDefault="00567E67" w:rsidP="00E96583">
            <w:pPr>
              <w:pBdr>
                <w:top w:val="nil"/>
                <w:left w:val="nil"/>
                <w:bottom w:val="nil"/>
                <w:right w:val="nil"/>
                <w:between w:val="nil"/>
              </w:pBdr>
              <w:ind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58,584</w:t>
            </w:r>
          </w:p>
        </w:tc>
        <w:tc>
          <w:tcPr>
            <w:tcW w:w="900" w:type="dxa"/>
            <w:tcBorders>
              <w:top w:val="nil"/>
              <w:left w:val="nil"/>
              <w:bottom w:val="nil"/>
              <w:right w:val="nil"/>
            </w:tcBorders>
            <w:shd w:val="clear" w:color="auto" w:fill="auto"/>
            <w:vAlign w:val="bottom"/>
          </w:tcPr>
          <w:p w14:paraId="47309E67" w14:textId="77777777" w:rsidR="00567E67" w:rsidRPr="004965A3" w:rsidRDefault="00567E67" w:rsidP="00E96583">
            <w:pPr>
              <w:pBdr>
                <w:top w:val="nil"/>
                <w:left w:val="nil"/>
                <w:bottom w:val="nil"/>
                <w:right w:val="nil"/>
                <w:between w:val="nil"/>
              </w:pBdr>
              <w:ind w:right="-72"/>
              <w:jc w:val="center"/>
              <w:rPr>
                <w:rFonts w:ascii="Arial" w:eastAsia="Arial" w:hAnsi="Arial" w:cs="Arial"/>
                <w:color w:val="000000"/>
                <w:sz w:val="14"/>
                <w:szCs w:val="14"/>
              </w:rPr>
            </w:pPr>
          </w:p>
        </w:tc>
      </w:tr>
    </w:tbl>
    <w:p w14:paraId="00000882" w14:textId="77777777" w:rsidR="00536D27" w:rsidRPr="004965A3" w:rsidRDefault="00536D27" w:rsidP="005D32BF">
      <w:pPr>
        <w:pBdr>
          <w:top w:val="nil"/>
          <w:left w:val="nil"/>
          <w:bottom w:val="nil"/>
          <w:right w:val="nil"/>
          <w:between w:val="nil"/>
        </w:pBdr>
        <w:ind w:left="547"/>
        <w:rPr>
          <w:rFonts w:ascii="Arial" w:eastAsia="Arial" w:hAnsi="Arial" w:cs="Arial"/>
          <w:color w:val="000000"/>
          <w:sz w:val="18"/>
          <w:szCs w:val="18"/>
        </w:rPr>
      </w:pPr>
    </w:p>
    <w:p w14:paraId="00000883" w14:textId="77777777" w:rsidR="00536D27" w:rsidRPr="004965A3" w:rsidRDefault="00B86779" w:rsidP="005D32BF">
      <w:pPr>
        <w:pBdr>
          <w:top w:val="nil"/>
          <w:left w:val="nil"/>
          <w:bottom w:val="nil"/>
          <w:right w:val="nil"/>
          <w:between w:val="nil"/>
        </w:pBdr>
        <w:ind w:left="547"/>
        <w:rPr>
          <w:rFonts w:ascii="Arial" w:eastAsia="Arial" w:hAnsi="Arial" w:cs="Arial"/>
          <w:color w:val="000000"/>
          <w:sz w:val="18"/>
          <w:szCs w:val="18"/>
          <w:u w:val="single"/>
        </w:rPr>
      </w:pPr>
      <w:r w:rsidRPr="004965A3">
        <w:rPr>
          <w:rFonts w:ascii="Arial" w:eastAsia="Arial" w:hAnsi="Arial" w:cs="Arial"/>
          <w:color w:val="000000"/>
          <w:sz w:val="18"/>
          <w:szCs w:val="18"/>
          <w:u w:val="single"/>
        </w:rPr>
        <w:t>Effect of hedge accounting on the financial position and performance</w:t>
      </w:r>
    </w:p>
    <w:p w14:paraId="00000884" w14:textId="77777777" w:rsidR="00536D27" w:rsidRPr="004965A3" w:rsidRDefault="00536D27" w:rsidP="005D32BF">
      <w:pPr>
        <w:pBdr>
          <w:top w:val="nil"/>
          <w:left w:val="nil"/>
          <w:bottom w:val="nil"/>
          <w:right w:val="nil"/>
          <w:between w:val="nil"/>
        </w:pBdr>
        <w:ind w:left="547"/>
        <w:rPr>
          <w:rFonts w:ascii="Arial" w:eastAsia="Arial" w:hAnsi="Arial" w:cs="Arial"/>
          <w:color w:val="000000"/>
          <w:sz w:val="18"/>
          <w:szCs w:val="18"/>
        </w:rPr>
      </w:pPr>
    </w:p>
    <w:p w14:paraId="00000885" w14:textId="77777777" w:rsidR="00536D27" w:rsidRPr="004965A3" w:rsidRDefault="00B86779" w:rsidP="005D32BF">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The effects of the interest rate swaps on the financial position and performance are as follows:</w:t>
      </w:r>
    </w:p>
    <w:p w14:paraId="00000886" w14:textId="77777777" w:rsidR="00536D27" w:rsidRPr="004965A3" w:rsidRDefault="00536D27" w:rsidP="005D32BF">
      <w:pPr>
        <w:pBdr>
          <w:top w:val="nil"/>
          <w:left w:val="nil"/>
          <w:bottom w:val="nil"/>
          <w:right w:val="nil"/>
          <w:between w:val="nil"/>
        </w:pBdr>
        <w:ind w:left="547"/>
        <w:rPr>
          <w:rFonts w:ascii="Arial" w:eastAsia="Arial" w:hAnsi="Arial" w:cs="Arial"/>
          <w:color w:val="000000"/>
          <w:sz w:val="18"/>
          <w:szCs w:val="18"/>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25"/>
        <w:gridCol w:w="1440"/>
        <w:gridCol w:w="1440"/>
        <w:gridCol w:w="1440"/>
        <w:gridCol w:w="1440"/>
      </w:tblGrid>
      <w:tr w:rsidR="00536D27" w:rsidRPr="004965A3" w14:paraId="13B1D3E8" w14:textId="77777777" w:rsidTr="34C533CB">
        <w:tc>
          <w:tcPr>
            <w:tcW w:w="3125" w:type="dxa"/>
            <w:tcBorders>
              <w:top w:val="nil"/>
              <w:left w:val="nil"/>
              <w:bottom w:val="nil"/>
              <w:right w:val="nil"/>
            </w:tcBorders>
            <w:shd w:val="clear" w:color="auto" w:fill="auto"/>
            <w:vAlign w:val="bottom"/>
          </w:tcPr>
          <w:p w14:paraId="00000887" w14:textId="77777777" w:rsidR="00536D27" w:rsidRPr="004965A3" w:rsidRDefault="00536D27" w:rsidP="00624266">
            <w:pPr>
              <w:ind w:left="-117"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88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88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88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088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5926" w:rsidRPr="004965A3" w14:paraId="281B2C2C" w14:textId="77777777" w:rsidTr="34C533CB">
        <w:tc>
          <w:tcPr>
            <w:tcW w:w="3125" w:type="dxa"/>
            <w:tcBorders>
              <w:top w:val="nil"/>
              <w:left w:val="nil"/>
              <w:bottom w:val="nil"/>
              <w:right w:val="nil"/>
            </w:tcBorders>
            <w:shd w:val="clear" w:color="auto" w:fill="auto"/>
            <w:vAlign w:val="bottom"/>
          </w:tcPr>
          <w:p w14:paraId="0000088E" w14:textId="4CD5738F" w:rsidR="00535926" w:rsidRPr="004965A3" w:rsidRDefault="00535926" w:rsidP="00624266">
            <w:pPr>
              <w:tabs>
                <w:tab w:val="left" w:pos="2862"/>
              </w:tabs>
              <w:ind w:left="-117" w:right="-72"/>
              <w:jc w:val="left"/>
              <w:rPr>
                <w:rFonts w:ascii="Arial" w:eastAsia="Arial" w:hAnsi="Arial" w:cs="Arial"/>
                <w:sz w:val="18"/>
                <w:szCs w:val="18"/>
              </w:rPr>
            </w:pPr>
            <w:bookmarkStart w:id="4" w:name="_Hlk140131030"/>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440" w:type="dxa"/>
            <w:tcBorders>
              <w:left w:val="nil"/>
              <w:bottom w:val="single" w:sz="4" w:space="0" w:color="000000" w:themeColor="text1"/>
              <w:right w:val="nil"/>
            </w:tcBorders>
            <w:shd w:val="clear" w:color="auto" w:fill="auto"/>
            <w:vAlign w:val="bottom"/>
          </w:tcPr>
          <w:p w14:paraId="0000088F" w14:textId="2FD46AE2"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bottom w:val="single" w:sz="4" w:space="0" w:color="000000" w:themeColor="text1"/>
              <w:right w:val="nil"/>
            </w:tcBorders>
            <w:shd w:val="clear" w:color="auto" w:fill="auto"/>
            <w:vAlign w:val="bottom"/>
          </w:tcPr>
          <w:p w14:paraId="00000890" w14:textId="5B99DB0E"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440" w:type="dxa"/>
            <w:tcBorders>
              <w:left w:val="nil"/>
              <w:bottom w:val="single" w:sz="4" w:space="0" w:color="000000" w:themeColor="text1"/>
              <w:right w:val="nil"/>
            </w:tcBorders>
            <w:shd w:val="clear" w:color="auto" w:fill="auto"/>
            <w:vAlign w:val="bottom"/>
          </w:tcPr>
          <w:p w14:paraId="00000891" w14:textId="6C873BCB"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bottom w:val="single" w:sz="4" w:space="0" w:color="000000" w:themeColor="text1"/>
              <w:right w:val="nil"/>
            </w:tcBorders>
            <w:shd w:val="clear" w:color="auto" w:fill="auto"/>
            <w:vAlign w:val="bottom"/>
          </w:tcPr>
          <w:p w14:paraId="00000892" w14:textId="7DE5EA66"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4"/>
      <w:tr w:rsidR="00535926" w:rsidRPr="004965A3" w14:paraId="357A5300" w14:textId="77777777" w:rsidTr="34C533CB">
        <w:tc>
          <w:tcPr>
            <w:tcW w:w="3125" w:type="dxa"/>
            <w:tcBorders>
              <w:top w:val="nil"/>
              <w:left w:val="nil"/>
              <w:bottom w:val="nil"/>
              <w:right w:val="nil"/>
            </w:tcBorders>
            <w:shd w:val="clear" w:color="auto" w:fill="auto"/>
            <w:vAlign w:val="bottom"/>
          </w:tcPr>
          <w:p w14:paraId="00000893" w14:textId="77777777" w:rsidR="00535926" w:rsidRPr="004965A3" w:rsidRDefault="00535926" w:rsidP="00624266">
            <w:pPr>
              <w:ind w:left="-117" w:right="-72"/>
              <w:jc w:val="left"/>
              <w:rPr>
                <w:rFonts w:ascii="Arial" w:eastAsia="Arial" w:hAnsi="Arial" w:cs="Arial"/>
                <w:sz w:val="10"/>
                <w:szCs w:val="10"/>
              </w:rPr>
            </w:pPr>
          </w:p>
        </w:tc>
        <w:tc>
          <w:tcPr>
            <w:tcW w:w="1440" w:type="dxa"/>
            <w:tcBorders>
              <w:left w:val="nil"/>
              <w:bottom w:val="nil"/>
              <w:right w:val="nil"/>
            </w:tcBorders>
            <w:shd w:val="clear" w:color="auto" w:fill="FAFAFA"/>
            <w:vAlign w:val="bottom"/>
          </w:tcPr>
          <w:p w14:paraId="00000894" w14:textId="77777777" w:rsidR="00535926" w:rsidRPr="004965A3" w:rsidRDefault="00535926" w:rsidP="00535926">
            <w:pPr>
              <w:ind w:right="-72"/>
              <w:jc w:val="right"/>
              <w:rPr>
                <w:rFonts w:ascii="Arial" w:eastAsia="Arial" w:hAnsi="Arial" w:cs="Arial"/>
                <w:sz w:val="10"/>
                <w:szCs w:val="10"/>
              </w:rPr>
            </w:pPr>
          </w:p>
        </w:tc>
        <w:tc>
          <w:tcPr>
            <w:tcW w:w="1440" w:type="dxa"/>
            <w:tcBorders>
              <w:left w:val="nil"/>
              <w:bottom w:val="nil"/>
              <w:right w:val="nil"/>
            </w:tcBorders>
            <w:shd w:val="clear" w:color="auto" w:fill="auto"/>
            <w:vAlign w:val="bottom"/>
          </w:tcPr>
          <w:p w14:paraId="00000895" w14:textId="77777777" w:rsidR="00535926" w:rsidRPr="004965A3" w:rsidRDefault="00535926" w:rsidP="00535926">
            <w:pPr>
              <w:ind w:right="-72"/>
              <w:jc w:val="right"/>
              <w:rPr>
                <w:rFonts w:ascii="Arial" w:eastAsia="Arial" w:hAnsi="Arial" w:cs="Arial"/>
                <w:sz w:val="10"/>
                <w:szCs w:val="10"/>
              </w:rPr>
            </w:pPr>
          </w:p>
        </w:tc>
        <w:tc>
          <w:tcPr>
            <w:tcW w:w="1440" w:type="dxa"/>
            <w:tcBorders>
              <w:left w:val="nil"/>
              <w:bottom w:val="nil"/>
              <w:right w:val="nil"/>
            </w:tcBorders>
            <w:shd w:val="clear" w:color="auto" w:fill="FAFAFA"/>
            <w:vAlign w:val="bottom"/>
          </w:tcPr>
          <w:p w14:paraId="00000896" w14:textId="77777777" w:rsidR="00535926" w:rsidRPr="004965A3" w:rsidRDefault="00535926" w:rsidP="00535926">
            <w:pPr>
              <w:ind w:right="-72"/>
              <w:jc w:val="right"/>
              <w:rPr>
                <w:rFonts w:ascii="Arial" w:eastAsia="Arial" w:hAnsi="Arial" w:cs="Arial"/>
                <w:sz w:val="10"/>
                <w:szCs w:val="10"/>
              </w:rPr>
            </w:pPr>
          </w:p>
        </w:tc>
        <w:tc>
          <w:tcPr>
            <w:tcW w:w="1440" w:type="dxa"/>
            <w:tcBorders>
              <w:left w:val="nil"/>
              <w:bottom w:val="nil"/>
              <w:right w:val="nil"/>
            </w:tcBorders>
            <w:shd w:val="clear" w:color="auto" w:fill="auto"/>
            <w:vAlign w:val="bottom"/>
          </w:tcPr>
          <w:p w14:paraId="00000897" w14:textId="77777777" w:rsidR="00535926" w:rsidRPr="004965A3" w:rsidRDefault="00535926" w:rsidP="00535926">
            <w:pPr>
              <w:ind w:right="-72"/>
              <w:jc w:val="right"/>
              <w:rPr>
                <w:rFonts w:ascii="Arial" w:eastAsia="Arial" w:hAnsi="Arial" w:cs="Arial"/>
                <w:sz w:val="10"/>
                <w:szCs w:val="10"/>
              </w:rPr>
            </w:pPr>
          </w:p>
        </w:tc>
      </w:tr>
      <w:tr w:rsidR="00535926" w:rsidRPr="004965A3" w14:paraId="30CEF7A0" w14:textId="77777777" w:rsidTr="34C533CB">
        <w:tc>
          <w:tcPr>
            <w:tcW w:w="3125" w:type="dxa"/>
            <w:tcBorders>
              <w:top w:val="nil"/>
              <w:left w:val="nil"/>
              <w:bottom w:val="nil"/>
              <w:right w:val="nil"/>
            </w:tcBorders>
            <w:shd w:val="clear" w:color="auto" w:fill="auto"/>
            <w:vAlign w:val="bottom"/>
          </w:tcPr>
          <w:p w14:paraId="00000898" w14:textId="77777777" w:rsidR="00535926" w:rsidRPr="004965A3" w:rsidRDefault="00535926" w:rsidP="00624266">
            <w:pPr>
              <w:ind w:left="-117" w:right="-72"/>
              <w:jc w:val="left"/>
              <w:rPr>
                <w:rFonts w:ascii="Arial" w:eastAsia="Arial" w:hAnsi="Arial" w:cs="Arial"/>
                <w:sz w:val="18"/>
                <w:szCs w:val="18"/>
              </w:rPr>
            </w:pPr>
            <w:r w:rsidRPr="004965A3">
              <w:rPr>
                <w:rFonts w:ascii="Arial" w:eastAsia="Arial" w:hAnsi="Arial" w:cs="Arial"/>
                <w:b/>
                <w:color w:val="000000"/>
                <w:sz w:val="18"/>
                <w:szCs w:val="18"/>
              </w:rPr>
              <w:t>Cash flow hedge</w:t>
            </w:r>
          </w:p>
        </w:tc>
        <w:tc>
          <w:tcPr>
            <w:tcW w:w="1440" w:type="dxa"/>
            <w:tcBorders>
              <w:top w:val="nil"/>
              <w:left w:val="nil"/>
              <w:bottom w:val="nil"/>
              <w:right w:val="nil"/>
            </w:tcBorders>
            <w:shd w:val="clear" w:color="auto" w:fill="FAFAFA"/>
            <w:vAlign w:val="bottom"/>
          </w:tcPr>
          <w:p w14:paraId="00000899"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9A"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9B"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9C" w14:textId="77777777" w:rsidR="00535926" w:rsidRPr="004965A3" w:rsidRDefault="00535926" w:rsidP="00535926">
            <w:pPr>
              <w:ind w:right="-72"/>
              <w:jc w:val="right"/>
              <w:rPr>
                <w:rFonts w:ascii="Arial" w:eastAsia="Arial" w:hAnsi="Arial" w:cs="Arial"/>
                <w:sz w:val="18"/>
                <w:szCs w:val="18"/>
              </w:rPr>
            </w:pPr>
          </w:p>
        </w:tc>
      </w:tr>
      <w:tr w:rsidR="00535926" w:rsidRPr="004965A3" w14:paraId="0EFE79B0" w14:textId="77777777" w:rsidTr="34C533CB">
        <w:tc>
          <w:tcPr>
            <w:tcW w:w="3125" w:type="dxa"/>
            <w:tcBorders>
              <w:top w:val="nil"/>
              <w:left w:val="nil"/>
              <w:bottom w:val="nil"/>
              <w:right w:val="nil"/>
            </w:tcBorders>
            <w:shd w:val="clear" w:color="auto" w:fill="auto"/>
            <w:vAlign w:val="bottom"/>
          </w:tcPr>
          <w:p w14:paraId="0000089D" w14:textId="77777777" w:rsidR="00535926" w:rsidRPr="004965A3" w:rsidRDefault="00535926" w:rsidP="00624266">
            <w:pPr>
              <w:ind w:left="-117" w:right="-72"/>
              <w:jc w:val="left"/>
              <w:rPr>
                <w:rFonts w:ascii="Arial" w:eastAsia="Arial" w:hAnsi="Arial" w:cs="Arial"/>
                <w:sz w:val="10"/>
                <w:szCs w:val="10"/>
              </w:rPr>
            </w:pPr>
          </w:p>
        </w:tc>
        <w:tc>
          <w:tcPr>
            <w:tcW w:w="1440" w:type="dxa"/>
            <w:tcBorders>
              <w:top w:val="nil"/>
              <w:left w:val="nil"/>
              <w:bottom w:val="nil"/>
              <w:right w:val="nil"/>
            </w:tcBorders>
            <w:shd w:val="clear" w:color="auto" w:fill="FAFAFA"/>
            <w:vAlign w:val="bottom"/>
          </w:tcPr>
          <w:p w14:paraId="0000089E" w14:textId="77777777" w:rsidR="00535926" w:rsidRPr="004965A3" w:rsidRDefault="00535926" w:rsidP="00535926">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9F" w14:textId="77777777" w:rsidR="00535926" w:rsidRPr="004965A3" w:rsidRDefault="00535926" w:rsidP="00535926">
            <w:pPr>
              <w:ind w:right="-72"/>
              <w:jc w:val="right"/>
              <w:rPr>
                <w:rFonts w:ascii="Arial" w:eastAsia="Arial" w:hAnsi="Arial" w:cs="Arial"/>
                <w:sz w:val="10"/>
                <w:szCs w:val="10"/>
              </w:rPr>
            </w:pPr>
          </w:p>
        </w:tc>
        <w:tc>
          <w:tcPr>
            <w:tcW w:w="1440" w:type="dxa"/>
            <w:tcBorders>
              <w:top w:val="nil"/>
              <w:left w:val="nil"/>
              <w:bottom w:val="nil"/>
              <w:right w:val="nil"/>
            </w:tcBorders>
            <w:shd w:val="clear" w:color="auto" w:fill="FAFAFA"/>
            <w:vAlign w:val="bottom"/>
          </w:tcPr>
          <w:p w14:paraId="000008A0" w14:textId="77777777" w:rsidR="00535926" w:rsidRPr="004965A3" w:rsidRDefault="00535926" w:rsidP="00535926">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A1" w14:textId="77777777" w:rsidR="00535926" w:rsidRPr="004965A3" w:rsidRDefault="00535926" w:rsidP="00535926">
            <w:pPr>
              <w:ind w:right="-72"/>
              <w:jc w:val="right"/>
              <w:rPr>
                <w:rFonts w:ascii="Arial" w:eastAsia="Arial" w:hAnsi="Arial" w:cs="Arial"/>
                <w:sz w:val="10"/>
                <w:szCs w:val="10"/>
              </w:rPr>
            </w:pPr>
          </w:p>
        </w:tc>
      </w:tr>
      <w:tr w:rsidR="00535926" w:rsidRPr="004965A3" w14:paraId="538F1021" w14:textId="77777777" w:rsidTr="34C533CB">
        <w:tc>
          <w:tcPr>
            <w:tcW w:w="3125" w:type="dxa"/>
            <w:tcBorders>
              <w:top w:val="nil"/>
              <w:left w:val="nil"/>
              <w:bottom w:val="nil"/>
              <w:right w:val="nil"/>
            </w:tcBorders>
            <w:shd w:val="clear" w:color="auto" w:fill="auto"/>
            <w:vAlign w:val="bottom"/>
          </w:tcPr>
          <w:p w14:paraId="000008A2" w14:textId="77777777" w:rsidR="00535926" w:rsidRPr="004965A3" w:rsidRDefault="00535926" w:rsidP="00624266">
            <w:pPr>
              <w:pBdr>
                <w:top w:val="nil"/>
                <w:left w:val="nil"/>
                <w:bottom w:val="nil"/>
                <w:right w:val="nil"/>
                <w:between w:val="nil"/>
              </w:pBdr>
              <w:tabs>
                <w:tab w:val="center" w:pos="4153"/>
                <w:tab w:val="right" w:pos="8306"/>
              </w:tabs>
              <w:ind w:left="-117" w:right="-72"/>
              <w:jc w:val="left"/>
              <w:rPr>
                <w:rFonts w:ascii="Arial" w:eastAsia="Arial" w:hAnsi="Arial" w:cs="Arial"/>
                <w:bCs/>
                <w:color w:val="000000"/>
                <w:sz w:val="18"/>
                <w:szCs w:val="18"/>
                <w:u w:val="single"/>
              </w:rPr>
            </w:pPr>
            <w:r w:rsidRPr="004965A3">
              <w:rPr>
                <w:rFonts w:ascii="Arial" w:eastAsia="Arial" w:hAnsi="Arial" w:cs="Arial"/>
                <w:bCs/>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8A3"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A4"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A5"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A6" w14:textId="77777777" w:rsidR="00535926" w:rsidRPr="004965A3" w:rsidRDefault="00535926" w:rsidP="00535926">
            <w:pPr>
              <w:ind w:right="-72"/>
              <w:jc w:val="right"/>
              <w:rPr>
                <w:rFonts w:ascii="Arial" w:eastAsia="Arial" w:hAnsi="Arial" w:cs="Arial"/>
                <w:sz w:val="18"/>
                <w:szCs w:val="18"/>
              </w:rPr>
            </w:pPr>
          </w:p>
        </w:tc>
      </w:tr>
      <w:tr w:rsidR="00535926" w:rsidRPr="004965A3" w14:paraId="326AAEDC" w14:textId="77777777" w:rsidTr="34C533CB">
        <w:tc>
          <w:tcPr>
            <w:tcW w:w="3125" w:type="dxa"/>
            <w:tcBorders>
              <w:top w:val="nil"/>
              <w:left w:val="nil"/>
              <w:bottom w:val="nil"/>
              <w:right w:val="nil"/>
            </w:tcBorders>
            <w:shd w:val="clear" w:color="auto" w:fill="auto"/>
            <w:vAlign w:val="bottom"/>
          </w:tcPr>
          <w:p w14:paraId="000008A7" w14:textId="77777777" w:rsidR="00535926" w:rsidRPr="004965A3" w:rsidRDefault="00535926"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0"/>
                <w:szCs w:val="10"/>
                <w:u w:val="single"/>
              </w:rPr>
            </w:pPr>
          </w:p>
        </w:tc>
        <w:tc>
          <w:tcPr>
            <w:tcW w:w="1440" w:type="dxa"/>
            <w:tcBorders>
              <w:top w:val="nil"/>
              <w:left w:val="nil"/>
              <w:bottom w:val="nil"/>
              <w:right w:val="nil"/>
            </w:tcBorders>
            <w:shd w:val="clear" w:color="auto" w:fill="FAFAFA"/>
            <w:vAlign w:val="bottom"/>
          </w:tcPr>
          <w:p w14:paraId="000008A8" w14:textId="77777777" w:rsidR="00535926" w:rsidRPr="004965A3" w:rsidRDefault="00535926" w:rsidP="00535926">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A9" w14:textId="77777777" w:rsidR="00535926" w:rsidRPr="004965A3" w:rsidRDefault="00535926" w:rsidP="00535926">
            <w:pPr>
              <w:ind w:right="-72"/>
              <w:jc w:val="right"/>
              <w:rPr>
                <w:rFonts w:ascii="Arial" w:eastAsia="Arial" w:hAnsi="Arial" w:cs="Arial"/>
                <w:sz w:val="10"/>
                <w:szCs w:val="10"/>
              </w:rPr>
            </w:pPr>
          </w:p>
        </w:tc>
        <w:tc>
          <w:tcPr>
            <w:tcW w:w="1440" w:type="dxa"/>
            <w:tcBorders>
              <w:top w:val="nil"/>
              <w:left w:val="nil"/>
              <w:bottom w:val="nil"/>
              <w:right w:val="nil"/>
            </w:tcBorders>
            <w:shd w:val="clear" w:color="auto" w:fill="FAFAFA"/>
            <w:vAlign w:val="bottom"/>
          </w:tcPr>
          <w:p w14:paraId="000008AA" w14:textId="77777777" w:rsidR="00535926" w:rsidRPr="004965A3" w:rsidRDefault="00535926" w:rsidP="00535926">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AB" w14:textId="77777777" w:rsidR="00535926" w:rsidRPr="004965A3" w:rsidRDefault="00535926" w:rsidP="00535926">
            <w:pPr>
              <w:ind w:right="-72"/>
              <w:jc w:val="right"/>
              <w:rPr>
                <w:rFonts w:ascii="Arial" w:eastAsia="Arial" w:hAnsi="Arial" w:cs="Arial"/>
                <w:sz w:val="10"/>
                <w:szCs w:val="10"/>
              </w:rPr>
            </w:pPr>
          </w:p>
        </w:tc>
      </w:tr>
      <w:tr w:rsidR="00647777" w:rsidRPr="004965A3" w14:paraId="41C304D7" w14:textId="77777777" w:rsidTr="34C533CB">
        <w:tc>
          <w:tcPr>
            <w:tcW w:w="3125" w:type="dxa"/>
            <w:tcBorders>
              <w:top w:val="nil"/>
              <w:left w:val="nil"/>
              <w:bottom w:val="nil"/>
              <w:right w:val="nil"/>
            </w:tcBorders>
            <w:shd w:val="clear" w:color="auto" w:fill="auto"/>
            <w:vAlign w:val="bottom"/>
          </w:tcPr>
          <w:p w14:paraId="000008AC"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Net carrying amount of </w:t>
            </w:r>
            <w:proofErr w:type="gramStart"/>
            <w:r w:rsidRPr="004965A3">
              <w:rPr>
                <w:rFonts w:ascii="Arial" w:eastAsia="Arial" w:hAnsi="Arial" w:cs="Arial"/>
                <w:color w:val="000000"/>
                <w:sz w:val="18"/>
                <w:szCs w:val="18"/>
              </w:rPr>
              <w:t>hedging</w:t>
            </w:r>
            <w:proofErr w:type="gramEnd"/>
            <w:r w:rsidRPr="004965A3">
              <w:rPr>
                <w:rFonts w:ascii="Arial" w:eastAsia="Arial" w:hAnsi="Arial" w:cs="Arial"/>
                <w:color w:val="000000"/>
                <w:sz w:val="18"/>
                <w:szCs w:val="18"/>
              </w:rPr>
              <w:t xml:space="preserve"> </w:t>
            </w:r>
          </w:p>
          <w:p w14:paraId="000008AD"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6DECA02A" w14:textId="39014568"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90,62</w:t>
            </w:r>
            <w:r w:rsidR="00E874BC" w:rsidRPr="004965A3">
              <w:rPr>
                <w:rFonts w:ascii="Arial" w:eastAsia="Arial" w:hAnsi="Arial" w:cs="Arial"/>
                <w:sz w:val="18"/>
                <w:szCs w:val="18"/>
              </w:rPr>
              <w:t>4</w:t>
            </w:r>
          </w:p>
        </w:tc>
        <w:tc>
          <w:tcPr>
            <w:tcW w:w="1440" w:type="dxa"/>
            <w:tcBorders>
              <w:top w:val="nil"/>
              <w:left w:val="nil"/>
              <w:bottom w:val="nil"/>
              <w:right w:val="nil"/>
            </w:tcBorders>
            <w:shd w:val="clear" w:color="auto" w:fill="auto"/>
            <w:vAlign w:val="bottom"/>
          </w:tcPr>
          <w:p w14:paraId="000008AF" w14:textId="77A98E4D"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156,598</w:t>
            </w:r>
          </w:p>
        </w:tc>
        <w:tc>
          <w:tcPr>
            <w:tcW w:w="1440" w:type="dxa"/>
            <w:tcBorders>
              <w:top w:val="nil"/>
              <w:left w:val="nil"/>
              <w:bottom w:val="nil"/>
              <w:right w:val="nil"/>
            </w:tcBorders>
            <w:shd w:val="clear" w:color="auto" w:fill="FAFAFA"/>
            <w:vAlign w:val="bottom"/>
          </w:tcPr>
          <w:p w14:paraId="000008B0" w14:textId="5AB21C1F"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90,62</w:t>
            </w:r>
            <w:r w:rsidR="00E874BC" w:rsidRPr="004965A3">
              <w:rPr>
                <w:rFonts w:ascii="Arial" w:eastAsia="Arial" w:hAnsi="Arial" w:cs="Arial"/>
                <w:sz w:val="18"/>
                <w:szCs w:val="18"/>
              </w:rPr>
              <w:t>4</w:t>
            </w:r>
          </w:p>
        </w:tc>
        <w:tc>
          <w:tcPr>
            <w:tcW w:w="1440" w:type="dxa"/>
            <w:tcBorders>
              <w:top w:val="nil"/>
              <w:left w:val="nil"/>
              <w:bottom w:val="nil"/>
              <w:right w:val="nil"/>
            </w:tcBorders>
            <w:shd w:val="clear" w:color="auto" w:fill="auto"/>
            <w:vAlign w:val="bottom"/>
          </w:tcPr>
          <w:p w14:paraId="000008B1" w14:textId="7D9DA27D"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156,598</w:t>
            </w:r>
          </w:p>
        </w:tc>
      </w:tr>
      <w:tr w:rsidR="00647777" w:rsidRPr="004965A3" w14:paraId="719D7A8D" w14:textId="77777777" w:rsidTr="34C533CB">
        <w:tc>
          <w:tcPr>
            <w:tcW w:w="3125" w:type="dxa"/>
            <w:tcBorders>
              <w:top w:val="nil"/>
              <w:left w:val="nil"/>
              <w:bottom w:val="nil"/>
              <w:right w:val="nil"/>
            </w:tcBorders>
            <w:shd w:val="clear" w:color="auto" w:fill="auto"/>
            <w:vAlign w:val="bottom"/>
          </w:tcPr>
          <w:p w14:paraId="000008B2" w14:textId="4B45BA2F"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Notional amount (Thousand Baht)</w:t>
            </w:r>
          </w:p>
        </w:tc>
        <w:tc>
          <w:tcPr>
            <w:tcW w:w="1440" w:type="dxa"/>
            <w:tcBorders>
              <w:top w:val="nil"/>
              <w:left w:val="nil"/>
              <w:bottom w:val="nil"/>
              <w:right w:val="nil"/>
            </w:tcBorders>
            <w:shd w:val="clear" w:color="auto" w:fill="FAFAFA"/>
            <w:vAlign w:val="bottom"/>
          </w:tcPr>
          <w:p w14:paraId="578BF390" w14:textId="0C9C2AF4"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8,770,000</w:t>
            </w:r>
          </w:p>
        </w:tc>
        <w:tc>
          <w:tcPr>
            <w:tcW w:w="1440" w:type="dxa"/>
            <w:tcBorders>
              <w:top w:val="nil"/>
              <w:left w:val="nil"/>
              <w:bottom w:val="nil"/>
              <w:right w:val="nil"/>
            </w:tcBorders>
            <w:vAlign w:val="bottom"/>
          </w:tcPr>
          <w:p w14:paraId="000008B4" w14:textId="28C9CE9E"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4,550,000</w:t>
            </w:r>
          </w:p>
        </w:tc>
        <w:tc>
          <w:tcPr>
            <w:tcW w:w="1440" w:type="dxa"/>
            <w:tcBorders>
              <w:top w:val="nil"/>
              <w:left w:val="nil"/>
              <w:bottom w:val="nil"/>
              <w:right w:val="nil"/>
            </w:tcBorders>
            <w:shd w:val="clear" w:color="auto" w:fill="FAFAFA"/>
            <w:vAlign w:val="bottom"/>
          </w:tcPr>
          <w:p w14:paraId="000008B5" w14:textId="62F38D44"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8,770,000</w:t>
            </w:r>
          </w:p>
        </w:tc>
        <w:tc>
          <w:tcPr>
            <w:tcW w:w="1440" w:type="dxa"/>
            <w:tcBorders>
              <w:top w:val="nil"/>
              <w:left w:val="nil"/>
              <w:bottom w:val="nil"/>
              <w:right w:val="nil"/>
            </w:tcBorders>
            <w:vAlign w:val="bottom"/>
          </w:tcPr>
          <w:p w14:paraId="000008B6" w14:textId="0C4408EB"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4,550,000</w:t>
            </w:r>
          </w:p>
        </w:tc>
      </w:tr>
      <w:tr w:rsidR="00647777" w:rsidRPr="004965A3" w14:paraId="41737A3E" w14:textId="77777777" w:rsidTr="008354E3">
        <w:tc>
          <w:tcPr>
            <w:tcW w:w="3125" w:type="dxa"/>
            <w:tcBorders>
              <w:top w:val="nil"/>
              <w:left w:val="nil"/>
              <w:bottom w:val="nil"/>
              <w:right w:val="nil"/>
            </w:tcBorders>
            <w:shd w:val="clear" w:color="auto" w:fill="auto"/>
          </w:tcPr>
          <w:p w14:paraId="000008B7"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4BD384C5" w14:textId="7579EF10" w:rsidR="00647777" w:rsidRPr="004965A3" w:rsidRDefault="00647777" w:rsidP="00647777">
            <w:pPr>
              <w:ind w:left="-117" w:right="-72"/>
              <w:jc w:val="right"/>
              <w:rPr>
                <w:rFonts w:ascii="Arial" w:eastAsia="Arial" w:hAnsi="Arial" w:cs="Arial"/>
                <w:sz w:val="18"/>
                <w:szCs w:val="18"/>
              </w:rPr>
            </w:pPr>
            <w:r w:rsidRPr="004965A3">
              <w:rPr>
                <w:rFonts w:ascii="Arial" w:eastAsia="Arial" w:hAnsi="Arial" w:cs="Arial"/>
                <w:sz w:val="18"/>
                <w:szCs w:val="18"/>
              </w:rPr>
              <w:t xml:space="preserve">June 2025 </w:t>
            </w:r>
            <w:r w:rsidR="00E845D4" w:rsidRPr="004965A3">
              <w:rPr>
                <w:rFonts w:ascii="Arial" w:eastAsia="Arial" w:hAnsi="Arial" w:cs="Arial"/>
                <w:sz w:val="18"/>
                <w:szCs w:val="18"/>
              </w:rPr>
              <w:t>-</w:t>
            </w:r>
            <w:r w:rsidRPr="004965A3">
              <w:rPr>
                <w:rFonts w:ascii="Arial" w:eastAsia="Arial" w:hAnsi="Arial" w:cs="Arial"/>
                <w:sz w:val="18"/>
                <w:szCs w:val="18"/>
              </w:rPr>
              <w:t xml:space="preserve"> November 2028</w:t>
            </w:r>
          </w:p>
        </w:tc>
        <w:tc>
          <w:tcPr>
            <w:tcW w:w="1440" w:type="dxa"/>
            <w:tcBorders>
              <w:top w:val="nil"/>
              <w:left w:val="nil"/>
              <w:bottom w:val="nil"/>
              <w:right w:val="nil"/>
            </w:tcBorders>
          </w:tcPr>
          <w:p w14:paraId="000008B9" w14:textId="162D7E85" w:rsidR="00647777" w:rsidRPr="004965A3" w:rsidRDefault="00647777" w:rsidP="008354E3">
            <w:pPr>
              <w:ind w:right="-72"/>
              <w:jc w:val="right"/>
              <w:rPr>
                <w:rFonts w:ascii="Arial" w:eastAsia="Arial" w:hAnsi="Arial" w:cs="Arial"/>
                <w:sz w:val="18"/>
                <w:szCs w:val="18"/>
              </w:rPr>
            </w:pPr>
            <w:r w:rsidRPr="004965A3">
              <w:rPr>
                <w:rFonts w:ascii="Arial" w:eastAsia="Arial" w:hAnsi="Arial" w:cs="Arial"/>
                <w:sz w:val="18"/>
                <w:szCs w:val="18"/>
              </w:rPr>
              <w:t>December 2025</w:t>
            </w:r>
          </w:p>
        </w:tc>
        <w:tc>
          <w:tcPr>
            <w:tcW w:w="1440" w:type="dxa"/>
            <w:tcBorders>
              <w:top w:val="nil"/>
              <w:left w:val="nil"/>
              <w:bottom w:val="nil"/>
              <w:right w:val="nil"/>
            </w:tcBorders>
            <w:shd w:val="clear" w:color="auto" w:fill="FAFAFA"/>
            <w:vAlign w:val="bottom"/>
          </w:tcPr>
          <w:p w14:paraId="000008BA" w14:textId="4BAE6390" w:rsidR="00647777" w:rsidRPr="004965A3" w:rsidRDefault="00647777" w:rsidP="00647777">
            <w:pPr>
              <w:ind w:left="-117" w:right="-72"/>
              <w:jc w:val="right"/>
              <w:rPr>
                <w:rFonts w:ascii="Arial" w:eastAsia="Arial" w:hAnsi="Arial" w:cs="Arial"/>
                <w:sz w:val="18"/>
                <w:szCs w:val="18"/>
              </w:rPr>
            </w:pPr>
            <w:r w:rsidRPr="004965A3">
              <w:rPr>
                <w:rFonts w:ascii="Arial" w:eastAsia="Arial" w:hAnsi="Arial" w:cs="Arial"/>
                <w:sz w:val="18"/>
                <w:szCs w:val="18"/>
              </w:rPr>
              <w:t xml:space="preserve">June 2025 </w:t>
            </w:r>
            <w:r w:rsidR="00E845D4" w:rsidRPr="004965A3">
              <w:rPr>
                <w:rFonts w:ascii="Arial" w:eastAsia="Arial" w:hAnsi="Arial" w:cs="Arial"/>
                <w:sz w:val="18"/>
                <w:szCs w:val="18"/>
              </w:rPr>
              <w:t>-</w:t>
            </w:r>
            <w:r w:rsidRPr="004965A3">
              <w:rPr>
                <w:rFonts w:ascii="Arial" w:eastAsia="Arial" w:hAnsi="Arial" w:cs="Arial"/>
                <w:sz w:val="18"/>
                <w:szCs w:val="18"/>
              </w:rPr>
              <w:t xml:space="preserve"> November 2028</w:t>
            </w:r>
          </w:p>
        </w:tc>
        <w:tc>
          <w:tcPr>
            <w:tcW w:w="1440" w:type="dxa"/>
            <w:tcBorders>
              <w:top w:val="nil"/>
              <w:left w:val="nil"/>
              <w:bottom w:val="nil"/>
              <w:right w:val="nil"/>
            </w:tcBorders>
          </w:tcPr>
          <w:p w14:paraId="000008BB" w14:textId="6D3EAE02" w:rsidR="00647777" w:rsidRPr="004965A3" w:rsidRDefault="00647777" w:rsidP="008354E3">
            <w:pPr>
              <w:ind w:right="-72"/>
              <w:jc w:val="right"/>
              <w:rPr>
                <w:rFonts w:ascii="Arial" w:eastAsia="Arial" w:hAnsi="Arial" w:cs="Arial"/>
                <w:sz w:val="18"/>
                <w:szCs w:val="18"/>
              </w:rPr>
            </w:pPr>
            <w:r w:rsidRPr="004965A3">
              <w:rPr>
                <w:rFonts w:ascii="Arial" w:eastAsia="Arial" w:hAnsi="Arial" w:cs="Arial"/>
                <w:sz w:val="18"/>
                <w:szCs w:val="18"/>
              </w:rPr>
              <w:t>December 2025</w:t>
            </w:r>
          </w:p>
        </w:tc>
      </w:tr>
      <w:tr w:rsidR="00647777" w:rsidRPr="004965A3" w14:paraId="062582A8" w14:textId="77777777" w:rsidTr="34C533CB">
        <w:tc>
          <w:tcPr>
            <w:tcW w:w="3125" w:type="dxa"/>
            <w:tcBorders>
              <w:top w:val="nil"/>
              <w:left w:val="nil"/>
              <w:bottom w:val="nil"/>
              <w:right w:val="nil"/>
            </w:tcBorders>
            <w:shd w:val="clear" w:color="auto" w:fill="auto"/>
            <w:vAlign w:val="bottom"/>
          </w:tcPr>
          <w:p w14:paraId="000008BC"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67AE7AC5" w14:textId="4D1BE639"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8BE" w14:textId="516CF41D"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FAFAFA"/>
            <w:vAlign w:val="bottom"/>
          </w:tcPr>
          <w:p w14:paraId="000008BF" w14:textId="1503927E"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8C0" w14:textId="44D4AED6"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1:1</w:t>
            </w:r>
          </w:p>
        </w:tc>
      </w:tr>
      <w:tr w:rsidR="00647777" w:rsidRPr="004965A3" w14:paraId="68120A3F" w14:textId="77777777" w:rsidTr="34C533CB">
        <w:tc>
          <w:tcPr>
            <w:tcW w:w="3125" w:type="dxa"/>
            <w:tcBorders>
              <w:top w:val="nil"/>
              <w:left w:val="nil"/>
              <w:bottom w:val="nil"/>
              <w:right w:val="nil"/>
            </w:tcBorders>
            <w:shd w:val="clear" w:color="auto" w:fill="auto"/>
            <w:vAlign w:val="bottom"/>
          </w:tcPr>
          <w:p w14:paraId="000008C1"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w:t>
            </w:r>
            <w:proofErr w:type="gramStart"/>
            <w:r w:rsidRPr="004965A3">
              <w:rPr>
                <w:rFonts w:ascii="Arial" w:eastAsia="Arial" w:hAnsi="Arial" w:cs="Arial"/>
                <w:color w:val="000000"/>
                <w:sz w:val="18"/>
                <w:szCs w:val="18"/>
              </w:rPr>
              <w:t>outstanding</w:t>
            </w:r>
            <w:proofErr w:type="gramEnd"/>
          </w:p>
          <w:p w14:paraId="000008C2"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hedging instruments used for </w:t>
            </w:r>
          </w:p>
          <w:p w14:paraId="000008C3"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measuring ineffectiveness for </w:t>
            </w:r>
          </w:p>
          <w:p w14:paraId="000008C4"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1892EDA7" w14:textId="25900A4D"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w:t>
            </w:r>
            <w:r w:rsidR="002126B8" w:rsidRPr="004965A3">
              <w:rPr>
                <w:rFonts w:ascii="Arial" w:eastAsia="Arial" w:hAnsi="Arial" w:cs="Arial"/>
                <w:sz w:val="18"/>
                <w:szCs w:val="18"/>
              </w:rPr>
              <w:t>60,018</w:t>
            </w:r>
            <w:r w:rsidRPr="004965A3">
              <w:rPr>
                <w:rFonts w:ascii="Arial" w:eastAsia="Arial" w:hAnsi="Arial" w:cs="Arial"/>
                <w:sz w:val="18"/>
                <w:szCs w:val="18"/>
              </w:rPr>
              <w:t>)</w:t>
            </w:r>
          </w:p>
        </w:tc>
        <w:tc>
          <w:tcPr>
            <w:tcW w:w="1440" w:type="dxa"/>
            <w:tcBorders>
              <w:top w:val="nil"/>
              <w:left w:val="nil"/>
              <w:bottom w:val="nil"/>
              <w:right w:val="nil"/>
            </w:tcBorders>
            <w:vAlign w:val="bottom"/>
          </w:tcPr>
          <w:p w14:paraId="000008C6" w14:textId="692B0A66"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128,711</w:t>
            </w:r>
          </w:p>
        </w:tc>
        <w:tc>
          <w:tcPr>
            <w:tcW w:w="1440" w:type="dxa"/>
            <w:tcBorders>
              <w:top w:val="nil"/>
              <w:left w:val="nil"/>
              <w:bottom w:val="nil"/>
              <w:right w:val="nil"/>
            </w:tcBorders>
            <w:shd w:val="clear" w:color="auto" w:fill="FAFAFA"/>
            <w:vAlign w:val="bottom"/>
          </w:tcPr>
          <w:p w14:paraId="000008C7" w14:textId="53458481"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w:t>
            </w:r>
            <w:r w:rsidR="002126B8" w:rsidRPr="004965A3">
              <w:rPr>
                <w:rFonts w:ascii="Arial" w:eastAsia="Arial" w:hAnsi="Arial" w:cs="Arial"/>
                <w:sz w:val="18"/>
                <w:szCs w:val="18"/>
              </w:rPr>
              <w:t>60,018</w:t>
            </w:r>
            <w:r w:rsidRPr="004965A3">
              <w:rPr>
                <w:rFonts w:ascii="Arial" w:eastAsia="Arial" w:hAnsi="Arial" w:cs="Arial"/>
                <w:sz w:val="18"/>
                <w:szCs w:val="18"/>
              </w:rPr>
              <w:t>)</w:t>
            </w:r>
          </w:p>
        </w:tc>
        <w:tc>
          <w:tcPr>
            <w:tcW w:w="1440" w:type="dxa"/>
            <w:tcBorders>
              <w:top w:val="nil"/>
              <w:left w:val="nil"/>
              <w:bottom w:val="nil"/>
              <w:right w:val="nil"/>
            </w:tcBorders>
            <w:vAlign w:val="bottom"/>
          </w:tcPr>
          <w:p w14:paraId="000008C8" w14:textId="03F1E386"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128,711</w:t>
            </w:r>
          </w:p>
        </w:tc>
      </w:tr>
      <w:tr w:rsidR="00647777" w:rsidRPr="004965A3" w14:paraId="171FFAF7" w14:textId="77777777" w:rsidTr="34C533CB">
        <w:tc>
          <w:tcPr>
            <w:tcW w:w="3125" w:type="dxa"/>
            <w:tcBorders>
              <w:top w:val="nil"/>
              <w:left w:val="nil"/>
              <w:bottom w:val="nil"/>
              <w:right w:val="nil"/>
            </w:tcBorders>
            <w:shd w:val="clear" w:color="auto" w:fill="auto"/>
            <w:vAlign w:val="bottom"/>
          </w:tcPr>
          <w:p w14:paraId="000008C9"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Change in value of hedged item </w:t>
            </w:r>
            <w:proofErr w:type="gramStart"/>
            <w:r w:rsidRPr="004965A3">
              <w:rPr>
                <w:rFonts w:ascii="Arial" w:eastAsia="Arial" w:hAnsi="Arial" w:cs="Arial"/>
                <w:color w:val="000000"/>
                <w:sz w:val="18"/>
                <w:szCs w:val="18"/>
              </w:rPr>
              <w:t>used</w:t>
            </w:r>
            <w:proofErr w:type="gramEnd"/>
            <w:r w:rsidRPr="004965A3">
              <w:rPr>
                <w:rFonts w:ascii="Arial" w:eastAsia="Arial" w:hAnsi="Arial" w:cs="Arial"/>
                <w:color w:val="000000"/>
                <w:sz w:val="18"/>
                <w:szCs w:val="18"/>
              </w:rPr>
              <w:t xml:space="preserve"> </w:t>
            </w:r>
          </w:p>
          <w:p w14:paraId="124714C0"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to determine hedge ineffectiveness </w:t>
            </w:r>
          </w:p>
          <w:p w14:paraId="000008CA" w14:textId="6DD83E24"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4C3BFECE" w14:textId="06E103D4" w:rsidR="00647777" w:rsidRPr="004965A3" w:rsidRDefault="002126B8" w:rsidP="00647777">
            <w:pPr>
              <w:ind w:right="-72"/>
              <w:jc w:val="right"/>
              <w:rPr>
                <w:rFonts w:ascii="Arial" w:eastAsia="Arial" w:hAnsi="Arial" w:cs="Arial"/>
                <w:sz w:val="18"/>
                <w:szCs w:val="18"/>
              </w:rPr>
            </w:pPr>
            <w:r w:rsidRPr="004965A3">
              <w:rPr>
                <w:rFonts w:ascii="Arial" w:eastAsia="Arial" w:hAnsi="Arial" w:cs="Arial"/>
                <w:sz w:val="18"/>
                <w:szCs w:val="18"/>
              </w:rPr>
              <w:t>60,018</w:t>
            </w:r>
          </w:p>
        </w:tc>
        <w:tc>
          <w:tcPr>
            <w:tcW w:w="1440" w:type="dxa"/>
            <w:tcBorders>
              <w:top w:val="nil"/>
              <w:left w:val="nil"/>
              <w:bottom w:val="nil"/>
              <w:right w:val="nil"/>
            </w:tcBorders>
            <w:vAlign w:val="bottom"/>
          </w:tcPr>
          <w:p w14:paraId="000008CC" w14:textId="71E5283F"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(128,711)</w:t>
            </w:r>
          </w:p>
        </w:tc>
        <w:tc>
          <w:tcPr>
            <w:tcW w:w="1440" w:type="dxa"/>
            <w:tcBorders>
              <w:top w:val="nil"/>
              <w:left w:val="nil"/>
              <w:bottom w:val="nil"/>
              <w:right w:val="nil"/>
            </w:tcBorders>
            <w:shd w:val="clear" w:color="auto" w:fill="FAFAFA"/>
            <w:vAlign w:val="bottom"/>
          </w:tcPr>
          <w:p w14:paraId="000008CD" w14:textId="54DD3FC4" w:rsidR="00647777" w:rsidRPr="004965A3" w:rsidRDefault="002126B8" w:rsidP="00647777">
            <w:pPr>
              <w:ind w:right="-72"/>
              <w:jc w:val="right"/>
              <w:rPr>
                <w:rFonts w:ascii="Arial" w:eastAsia="Arial" w:hAnsi="Arial" w:cs="Arial"/>
                <w:sz w:val="18"/>
                <w:szCs w:val="18"/>
              </w:rPr>
            </w:pPr>
            <w:r w:rsidRPr="004965A3">
              <w:rPr>
                <w:rFonts w:ascii="Arial" w:eastAsia="Arial" w:hAnsi="Arial" w:cs="Arial"/>
                <w:sz w:val="18"/>
                <w:szCs w:val="18"/>
              </w:rPr>
              <w:t>60,018</w:t>
            </w:r>
          </w:p>
        </w:tc>
        <w:tc>
          <w:tcPr>
            <w:tcW w:w="1440" w:type="dxa"/>
            <w:tcBorders>
              <w:top w:val="nil"/>
              <w:left w:val="nil"/>
              <w:bottom w:val="nil"/>
              <w:right w:val="nil"/>
            </w:tcBorders>
            <w:vAlign w:val="bottom"/>
          </w:tcPr>
          <w:p w14:paraId="000008CE" w14:textId="5F220835" w:rsidR="00647777" w:rsidRPr="004965A3" w:rsidRDefault="00647777" w:rsidP="00647777">
            <w:pPr>
              <w:ind w:right="-72"/>
              <w:jc w:val="right"/>
              <w:rPr>
                <w:rFonts w:ascii="Arial" w:eastAsia="Arial" w:hAnsi="Arial" w:cs="Arial"/>
                <w:sz w:val="18"/>
                <w:szCs w:val="18"/>
              </w:rPr>
            </w:pPr>
            <w:r w:rsidRPr="004965A3">
              <w:rPr>
                <w:rFonts w:ascii="Arial" w:eastAsia="Arial" w:hAnsi="Arial" w:cs="Arial"/>
                <w:sz w:val="18"/>
                <w:szCs w:val="18"/>
              </w:rPr>
              <w:t>(128,711)</w:t>
            </w:r>
          </w:p>
        </w:tc>
      </w:tr>
      <w:tr w:rsidR="00647777" w:rsidRPr="004965A3" w14:paraId="40EB94AC" w14:textId="77777777" w:rsidTr="34C533CB">
        <w:tc>
          <w:tcPr>
            <w:tcW w:w="3125" w:type="dxa"/>
            <w:tcBorders>
              <w:top w:val="nil"/>
              <w:left w:val="nil"/>
              <w:bottom w:val="nil"/>
              <w:right w:val="nil"/>
            </w:tcBorders>
            <w:shd w:val="clear" w:color="auto" w:fill="auto"/>
            <w:vAlign w:val="bottom"/>
          </w:tcPr>
          <w:p w14:paraId="4F64BCBB" w14:textId="77777777"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Weighted average strike rate for </w:t>
            </w:r>
          </w:p>
          <w:p w14:paraId="3A24EE96" w14:textId="156F6994"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outstanding hedging instruments </w:t>
            </w:r>
          </w:p>
          <w:p w14:paraId="000008CF" w14:textId="679D972C" w:rsidR="00647777" w:rsidRPr="004965A3" w:rsidRDefault="00647777"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gramStart"/>
            <w:r w:rsidRPr="004965A3">
              <w:rPr>
                <w:rFonts w:ascii="Arial" w:eastAsia="Arial" w:hAnsi="Arial" w:cs="Arial"/>
                <w:color w:val="000000"/>
                <w:sz w:val="18"/>
                <w:szCs w:val="18"/>
              </w:rPr>
              <w:t>per</w:t>
            </w:r>
            <w:proofErr w:type="gramEnd"/>
            <w:r w:rsidRPr="004965A3">
              <w:rPr>
                <w:rFonts w:ascii="Arial" w:eastAsia="Arial" w:hAnsi="Arial" w:cs="Arial"/>
                <w:color w:val="000000"/>
                <w:sz w:val="18"/>
                <w:szCs w:val="18"/>
              </w:rPr>
              <w:t xml:space="preserve"> annum)</w:t>
            </w:r>
          </w:p>
        </w:tc>
        <w:tc>
          <w:tcPr>
            <w:tcW w:w="1440" w:type="dxa"/>
            <w:tcBorders>
              <w:top w:val="nil"/>
              <w:left w:val="nil"/>
              <w:right w:val="nil"/>
            </w:tcBorders>
            <w:shd w:val="clear" w:color="auto" w:fill="FAFAFA"/>
            <w:vAlign w:val="bottom"/>
          </w:tcPr>
          <w:p w14:paraId="47588CB5" w14:textId="371843CB" w:rsidR="00647777" w:rsidRPr="004965A3" w:rsidRDefault="00647777" w:rsidP="00647777">
            <w:pPr>
              <w:ind w:right="-72"/>
              <w:jc w:val="right"/>
              <w:rPr>
                <w:rFonts w:ascii="Arial" w:eastAsia="Arial" w:hAnsi="Arial" w:cstheme="minorBidi"/>
                <w:sz w:val="18"/>
                <w:szCs w:val="18"/>
                <w:lang w:val="en-US"/>
              </w:rPr>
            </w:pPr>
            <w:r w:rsidRPr="004965A3">
              <w:rPr>
                <w:rFonts w:ascii="Arial" w:eastAsia="Arial" w:hAnsi="Arial" w:cstheme="minorBidi"/>
                <w:sz w:val="18"/>
                <w:szCs w:val="18"/>
              </w:rPr>
              <w:t>2.7%</w:t>
            </w:r>
          </w:p>
        </w:tc>
        <w:tc>
          <w:tcPr>
            <w:tcW w:w="1440" w:type="dxa"/>
            <w:tcBorders>
              <w:top w:val="nil"/>
              <w:left w:val="nil"/>
              <w:right w:val="nil"/>
            </w:tcBorders>
            <w:vAlign w:val="bottom"/>
          </w:tcPr>
          <w:p w14:paraId="000008D1" w14:textId="39946323" w:rsidR="00647777" w:rsidRPr="004965A3" w:rsidRDefault="00647777" w:rsidP="00647777">
            <w:pPr>
              <w:ind w:right="-72"/>
              <w:jc w:val="right"/>
              <w:rPr>
                <w:rFonts w:ascii="Arial" w:eastAsia="Arial" w:hAnsi="Arial" w:cstheme="minorBidi"/>
                <w:sz w:val="18"/>
                <w:szCs w:val="18"/>
              </w:rPr>
            </w:pPr>
            <w:r w:rsidRPr="004965A3">
              <w:rPr>
                <w:rFonts w:ascii="Arial" w:eastAsia="Arial" w:hAnsi="Arial" w:cs="Arial"/>
                <w:sz w:val="18"/>
                <w:szCs w:val="18"/>
              </w:rPr>
              <w:t>2.4%</w:t>
            </w:r>
          </w:p>
        </w:tc>
        <w:tc>
          <w:tcPr>
            <w:tcW w:w="1440" w:type="dxa"/>
            <w:tcBorders>
              <w:top w:val="nil"/>
              <w:left w:val="nil"/>
              <w:right w:val="nil"/>
            </w:tcBorders>
            <w:shd w:val="clear" w:color="auto" w:fill="FAFAFA"/>
            <w:vAlign w:val="bottom"/>
          </w:tcPr>
          <w:p w14:paraId="000008D2" w14:textId="0B27A000" w:rsidR="00647777" w:rsidRPr="004965A3" w:rsidRDefault="00647777" w:rsidP="00647777">
            <w:pPr>
              <w:ind w:right="-72"/>
              <w:jc w:val="right"/>
              <w:rPr>
                <w:rFonts w:ascii="Arial" w:eastAsia="Arial" w:hAnsi="Arial" w:cstheme="minorBidi"/>
                <w:sz w:val="18"/>
                <w:szCs w:val="18"/>
              </w:rPr>
            </w:pPr>
            <w:r w:rsidRPr="004965A3">
              <w:rPr>
                <w:rFonts w:ascii="Arial" w:eastAsia="Arial" w:hAnsi="Arial" w:cstheme="minorBidi"/>
                <w:sz w:val="18"/>
                <w:szCs w:val="18"/>
              </w:rPr>
              <w:t>2.7%</w:t>
            </w:r>
          </w:p>
        </w:tc>
        <w:tc>
          <w:tcPr>
            <w:tcW w:w="1440" w:type="dxa"/>
            <w:tcBorders>
              <w:top w:val="nil"/>
              <w:left w:val="nil"/>
              <w:right w:val="nil"/>
            </w:tcBorders>
            <w:vAlign w:val="bottom"/>
          </w:tcPr>
          <w:p w14:paraId="000008D3" w14:textId="5651387C" w:rsidR="00647777" w:rsidRPr="004965A3" w:rsidRDefault="00647777" w:rsidP="00647777">
            <w:pPr>
              <w:ind w:right="-72"/>
              <w:jc w:val="right"/>
              <w:rPr>
                <w:rFonts w:ascii="Arial" w:eastAsia="Arial" w:hAnsi="Arial" w:cstheme="minorBidi"/>
                <w:sz w:val="18"/>
                <w:szCs w:val="18"/>
              </w:rPr>
            </w:pPr>
            <w:r w:rsidRPr="004965A3">
              <w:rPr>
                <w:rFonts w:ascii="Arial" w:eastAsia="Arial" w:hAnsi="Arial" w:cs="Arial"/>
                <w:sz w:val="18"/>
                <w:szCs w:val="18"/>
              </w:rPr>
              <w:t>2.4%</w:t>
            </w:r>
          </w:p>
        </w:tc>
      </w:tr>
    </w:tbl>
    <w:p w14:paraId="75006A55" w14:textId="77777777" w:rsidR="005D32BF" w:rsidRPr="004965A3" w:rsidRDefault="005D32BF">
      <w:pPr>
        <w:rPr>
          <w:rFonts w:ascii="Arial" w:hAnsi="Arial" w:cs="Arial"/>
          <w:sz w:val="16"/>
          <w:szCs w:val="16"/>
        </w:rPr>
      </w:pPr>
      <w:r w:rsidRPr="004965A3">
        <w:rPr>
          <w:rFonts w:ascii="Arial" w:hAnsi="Arial" w:cs="Arial"/>
          <w:sz w:val="16"/>
          <w:szCs w:val="16"/>
        </w:rPr>
        <w:br w:type="page"/>
      </w: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25"/>
        <w:gridCol w:w="1440"/>
        <w:gridCol w:w="1440"/>
        <w:gridCol w:w="1440"/>
        <w:gridCol w:w="1440"/>
      </w:tblGrid>
      <w:tr w:rsidR="00536D27" w:rsidRPr="004965A3" w14:paraId="28B35424" w14:textId="77777777" w:rsidTr="34C533CB">
        <w:tc>
          <w:tcPr>
            <w:tcW w:w="3125" w:type="dxa"/>
            <w:tcBorders>
              <w:top w:val="nil"/>
              <w:left w:val="nil"/>
              <w:bottom w:val="nil"/>
              <w:right w:val="nil"/>
            </w:tcBorders>
            <w:shd w:val="clear" w:color="auto" w:fill="auto"/>
            <w:vAlign w:val="bottom"/>
          </w:tcPr>
          <w:p w14:paraId="000008D5" w14:textId="77777777" w:rsidR="00536D27" w:rsidRPr="004965A3" w:rsidRDefault="00536D27" w:rsidP="00624266">
            <w:pPr>
              <w:ind w:left="-117"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8D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8D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8D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08D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5926" w:rsidRPr="004965A3" w14:paraId="02AFB1C3" w14:textId="77777777" w:rsidTr="34C533CB">
        <w:tc>
          <w:tcPr>
            <w:tcW w:w="3125" w:type="dxa"/>
            <w:tcBorders>
              <w:top w:val="nil"/>
              <w:left w:val="nil"/>
              <w:bottom w:val="nil"/>
              <w:right w:val="nil"/>
            </w:tcBorders>
            <w:shd w:val="clear" w:color="auto" w:fill="auto"/>
            <w:vAlign w:val="bottom"/>
          </w:tcPr>
          <w:p w14:paraId="000008DC" w14:textId="40E489B6" w:rsidR="00535926" w:rsidRPr="004965A3" w:rsidRDefault="00535926" w:rsidP="00624266">
            <w:pPr>
              <w:tabs>
                <w:tab w:val="left" w:pos="2862"/>
              </w:tabs>
              <w:ind w:left="-117"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440" w:type="dxa"/>
            <w:tcBorders>
              <w:left w:val="nil"/>
              <w:right w:val="nil"/>
            </w:tcBorders>
            <w:shd w:val="clear" w:color="auto" w:fill="auto"/>
            <w:vAlign w:val="bottom"/>
          </w:tcPr>
          <w:p w14:paraId="000008DD" w14:textId="7CAE428C"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right w:val="nil"/>
            </w:tcBorders>
            <w:shd w:val="clear" w:color="auto" w:fill="auto"/>
            <w:vAlign w:val="bottom"/>
          </w:tcPr>
          <w:p w14:paraId="000008DE" w14:textId="47F95DCE"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440" w:type="dxa"/>
            <w:tcBorders>
              <w:left w:val="nil"/>
              <w:right w:val="nil"/>
            </w:tcBorders>
            <w:shd w:val="clear" w:color="auto" w:fill="auto"/>
            <w:vAlign w:val="bottom"/>
          </w:tcPr>
          <w:p w14:paraId="000008DF" w14:textId="7769B46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440" w:type="dxa"/>
            <w:tcBorders>
              <w:left w:val="nil"/>
              <w:right w:val="nil"/>
            </w:tcBorders>
            <w:shd w:val="clear" w:color="auto" w:fill="auto"/>
            <w:vAlign w:val="bottom"/>
          </w:tcPr>
          <w:p w14:paraId="000008E0" w14:textId="454B2722"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5926" w:rsidRPr="004965A3" w14:paraId="294340A9" w14:textId="77777777" w:rsidTr="34C533CB">
        <w:tc>
          <w:tcPr>
            <w:tcW w:w="3125" w:type="dxa"/>
            <w:tcBorders>
              <w:top w:val="nil"/>
              <w:left w:val="nil"/>
              <w:bottom w:val="nil"/>
              <w:right w:val="nil"/>
            </w:tcBorders>
            <w:shd w:val="clear" w:color="auto" w:fill="auto"/>
            <w:vAlign w:val="bottom"/>
          </w:tcPr>
          <w:p w14:paraId="000008E1" w14:textId="77777777" w:rsidR="00535926" w:rsidRPr="004965A3" w:rsidRDefault="00535926" w:rsidP="00624266">
            <w:pPr>
              <w:ind w:left="-117"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8E2" w14:textId="77777777" w:rsidR="00535926" w:rsidRPr="004965A3" w:rsidRDefault="00535926" w:rsidP="00535926">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8E3" w14:textId="77777777" w:rsidR="00535926" w:rsidRPr="004965A3" w:rsidRDefault="00535926" w:rsidP="00535926">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8E4" w14:textId="77777777" w:rsidR="00535926" w:rsidRPr="004965A3" w:rsidRDefault="00535926" w:rsidP="00535926">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8E5" w14:textId="77777777" w:rsidR="00535926" w:rsidRPr="004965A3" w:rsidRDefault="00535926" w:rsidP="00535926">
            <w:pPr>
              <w:ind w:right="-72"/>
              <w:jc w:val="right"/>
              <w:rPr>
                <w:rFonts w:ascii="Arial" w:eastAsia="Arial" w:hAnsi="Arial" w:cs="Arial"/>
                <w:sz w:val="18"/>
                <w:szCs w:val="18"/>
              </w:rPr>
            </w:pPr>
          </w:p>
        </w:tc>
      </w:tr>
      <w:tr w:rsidR="00535926" w:rsidRPr="004965A3" w14:paraId="14145D6E" w14:textId="77777777" w:rsidTr="34C533CB">
        <w:tc>
          <w:tcPr>
            <w:tcW w:w="3125" w:type="dxa"/>
            <w:tcBorders>
              <w:top w:val="nil"/>
              <w:left w:val="nil"/>
              <w:bottom w:val="nil"/>
              <w:right w:val="nil"/>
            </w:tcBorders>
            <w:shd w:val="clear" w:color="auto" w:fill="auto"/>
            <w:vAlign w:val="bottom"/>
          </w:tcPr>
          <w:p w14:paraId="000008E6" w14:textId="77777777" w:rsidR="00535926" w:rsidRPr="004965A3" w:rsidRDefault="00535926" w:rsidP="00624266">
            <w:pPr>
              <w:ind w:left="-117" w:right="-72"/>
              <w:jc w:val="left"/>
              <w:rPr>
                <w:rFonts w:ascii="Arial" w:eastAsia="Arial" w:hAnsi="Arial" w:cs="Arial"/>
                <w:sz w:val="18"/>
                <w:szCs w:val="18"/>
              </w:rPr>
            </w:pPr>
            <w:r w:rsidRPr="004965A3">
              <w:rPr>
                <w:rFonts w:ascii="Arial" w:eastAsia="Arial" w:hAnsi="Arial" w:cs="Arial"/>
                <w:b/>
                <w:color w:val="000000"/>
                <w:sz w:val="18"/>
                <w:szCs w:val="18"/>
              </w:rPr>
              <w:t>Fair value hedge</w:t>
            </w:r>
          </w:p>
        </w:tc>
        <w:tc>
          <w:tcPr>
            <w:tcW w:w="1440" w:type="dxa"/>
            <w:tcBorders>
              <w:top w:val="nil"/>
              <w:left w:val="nil"/>
              <w:bottom w:val="nil"/>
              <w:right w:val="nil"/>
            </w:tcBorders>
            <w:shd w:val="clear" w:color="auto" w:fill="FAFAFA"/>
            <w:vAlign w:val="bottom"/>
          </w:tcPr>
          <w:p w14:paraId="000008E7"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8"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9"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A" w14:textId="77777777" w:rsidR="00535926" w:rsidRPr="004965A3" w:rsidRDefault="00535926" w:rsidP="00535926">
            <w:pPr>
              <w:ind w:right="-72"/>
              <w:jc w:val="right"/>
              <w:rPr>
                <w:rFonts w:ascii="Arial" w:eastAsia="Arial" w:hAnsi="Arial" w:cs="Arial"/>
                <w:sz w:val="18"/>
                <w:szCs w:val="18"/>
              </w:rPr>
            </w:pPr>
          </w:p>
        </w:tc>
      </w:tr>
      <w:tr w:rsidR="00535926" w:rsidRPr="004965A3" w14:paraId="6C50FAC2" w14:textId="77777777" w:rsidTr="34C533CB">
        <w:tc>
          <w:tcPr>
            <w:tcW w:w="3125" w:type="dxa"/>
            <w:tcBorders>
              <w:top w:val="nil"/>
              <w:left w:val="nil"/>
              <w:bottom w:val="nil"/>
              <w:right w:val="nil"/>
            </w:tcBorders>
            <w:shd w:val="clear" w:color="auto" w:fill="auto"/>
            <w:vAlign w:val="bottom"/>
          </w:tcPr>
          <w:p w14:paraId="000008EB" w14:textId="77777777" w:rsidR="00535926" w:rsidRPr="004965A3" w:rsidRDefault="00535926" w:rsidP="00624266">
            <w:pPr>
              <w:ind w:left="-117" w:right="-72"/>
              <w:jc w:val="lef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C"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D"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E"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F" w14:textId="77777777" w:rsidR="00535926" w:rsidRPr="004965A3" w:rsidRDefault="00535926" w:rsidP="00535926">
            <w:pPr>
              <w:ind w:right="-72"/>
              <w:jc w:val="right"/>
              <w:rPr>
                <w:rFonts w:ascii="Arial" w:eastAsia="Arial" w:hAnsi="Arial" w:cs="Arial"/>
                <w:sz w:val="18"/>
                <w:szCs w:val="18"/>
              </w:rPr>
            </w:pPr>
          </w:p>
        </w:tc>
      </w:tr>
      <w:tr w:rsidR="00535926" w:rsidRPr="004965A3" w14:paraId="79B0CE59" w14:textId="77777777" w:rsidTr="34C533CB">
        <w:tc>
          <w:tcPr>
            <w:tcW w:w="3125" w:type="dxa"/>
            <w:tcBorders>
              <w:top w:val="nil"/>
              <w:left w:val="nil"/>
              <w:bottom w:val="nil"/>
              <w:right w:val="nil"/>
            </w:tcBorders>
            <w:shd w:val="clear" w:color="auto" w:fill="auto"/>
            <w:vAlign w:val="bottom"/>
          </w:tcPr>
          <w:p w14:paraId="000008F0" w14:textId="77777777" w:rsidR="00535926" w:rsidRPr="004965A3" w:rsidRDefault="00535926"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u w:val="single"/>
              </w:rPr>
            </w:pPr>
            <w:r w:rsidRPr="004965A3">
              <w:rPr>
                <w:rFonts w:ascii="Arial" w:eastAsia="Arial" w:hAnsi="Arial" w:cs="Arial"/>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8F1"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2"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F3"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4" w14:textId="77777777" w:rsidR="00535926" w:rsidRPr="004965A3" w:rsidRDefault="00535926" w:rsidP="00535926">
            <w:pPr>
              <w:ind w:right="-72"/>
              <w:jc w:val="right"/>
              <w:rPr>
                <w:rFonts w:ascii="Arial" w:eastAsia="Arial" w:hAnsi="Arial" w:cs="Arial"/>
                <w:sz w:val="18"/>
                <w:szCs w:val="18"/>
              </w:rPr>
            </w:pPr>
          </w:p>
        </w:tc>
      </w:tr>
      <w:tr w:rsidR="00535926" w:rsidRPr="004965A3" w14:paraId="0EE91F80" w14:textId="77777777" w:rsidTr="34C533CB">
        <w:tc>
          <w:tcPr>
            <w:tcW w:w="3125" w:type="dxa"/>
            <w:tcBorders>
              <w:top w:val="nil"/>
              <w:left w:val="nil"/>
              <w:bottom w:val="nil"/>
              <w:right w:val="nil"/>
            </w:tcBorders>
            <w:shd w:val="clear" w:color="auto" w:fill="auto"/>
            <w:vAlign w:val="bottom"/>
          </w:tcPr>
          <w:p w14:paraId="000008F5" w14:textId="77777777" w:rsidR="00535926" w:rsidRPr="004965A3" w:rsidRDefault="00535926"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8F6"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7"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F8" w14:textId="77777777" w:rsidR="00535926" w:rsidRPr="004965A3" w:rsidRDefault="00535926" w:rsidP="00535926">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9" w14:textId="77777777" w:rsidR="00535926" w:rsidRPr="004965A3" w:rsidRDefault="00535926" w:rsidP="00535926">
            <w:pPr>
              <w:ind w:right="-72"/>
              <w:jc w:val="right"/>
              <w:rPr>
                <w:rFonts w:ascii="Arial" w:eastAsia="Arial" w:hAnsi="Arial" w:cs="Arial"/>
                <w:sz w:val="18"/>
                <w:szCs w:val="18"/>
              </w:rPr>
            </w:pPr>
          </w:p>
        </w:tc>
      </w:tr>
      <w:tr w:rsidR="00A42588" w:rsidRPr="004965A3" w14:paraId="206A2C05" w14:textId="77777777" w:rsidTr="34C533CB">
        <w:tc>
          <w:tcPr>
            <w:tcW w:w="3125" w:type="dxa"/>
            <w:tcBorders>
              <w:top w:val="nil"/>
              <w:left w:val="nil"/>
              <w:bottom w:val="nil"/>
              <w:right w:val="nil"/>
            </w:tcBorders>
            <w:shd w:val="clear" w:color="auto" w:fill="auto"/>
            <w:vAlign w:val="bottom"/>
          </w:tcPr>
          <w:p w14:paraId="000008FA" w14:textId="77777777" w:rsidR="00A42588" w:rsidRPr="004965A3" w:rsidRDefault="00A42588"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bookmarkStart w:id="5" w:name="OLE_LINK3"/>
            <w:r w:rsidRPr="004965A3">
              <w:rPr>
                <w:rFonts w:ascii="Arial" w:eastAsia="Arial" w:hAnsi="Arial" w:cs="Arial"/>
                <w:color w:val="000000" w:themeColor="text1"/>
                <w:sz w:val="18"/>
                <w:szCs w:val="18"/>
              </w:rPr>
              <w:t xml:space="preserve">Net carrying amount of </w:t>
            </w:r>
            <w:proofErr w:type="gramStart"/>
            <w:r w:rsidRPr="004965A3">
              <w:rPr>
                <w:rFonts w:ascii="Arial" w:eastAsia="Arial" w:hAnsi="Arial" w:cs="Arial"/>
                <w:color w:val="000000" w:themeColor="text1"/>
                <w:sz w:val="18"/>
                <w:szCs w:val="18"/>
              </w:rPr>
              <w:t>hedging</w:t>
            </w:r>
            <w:proofErr w:type="gramEnd"/>
            <w:r w:rsidRPr="004965A3">
              <w:rPr>
                <w:rFonts w:ascii="Arial" w:eastAsia="Arial" w:hAnsi="Arial" w:cs="Arial"/>
                <w:color w:val="000000" w:themeColor="text1"/>
                <w:sz w:val="18"/>
                <w:szCs w:val="18"/>
              </w:rPr>
              <w:t xml:space="preserve"> </w:t>
            </w:r>
          </w:p>
          <w:p w14:paraId="000008FB" w14:textId="77777777" w:rsidR="00A42588" w:rsidRPr="004965A3" w:rsidRDefault="00A42588"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instruments (Thousand Baht)</w:t>
            </w:r>
          </w:p>
        </w:tc>
        <w:tc>
          <w:tcPr>
            <w:tcW w:w="1440" w:type="dxa"/>
            <w:tcBorders>
              <w:top w:val="nil"/>
              <w:left w:val="nil"/>
              <w:bottom w:val="nil"/>
              <w:right w:val="nil"/>
            </w:tcBorders>
            <w:shd w:val="clear" w:color="auto" w:fill="FAFAFA"/>
            <w:vAlign w:val="bottom"/>
          </w:tcPr>
          <w:p w14:paraId="47216265" w14:textId="56ADCD3F"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(58,716)</w:t>
            </w:r>
          </w:p>
        </w:tc>
        <w:tc>
          <w:tcPr>
            <w:tcW w:w="1440" w:type="dxa"/>
            <w:tcBorders>
              <w:top w:val="nil"/>
              <w:left w:val="nil"/>
              <w:bottom w:val="nil"/>
              <w:right w:val="nil"/>
            </w:tcBorders>
            <w:shd w:val="clear" w:color="auto" w:fill="auto"/>
            <w:vAlign w:val="bottom"/>
          </w:tcPr>
          <w:p w14:paraId="000008FD" w14:textId="0F73EB5A"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(78,134)</w:t>
            </w:r>
          </w:p>
        </w:tc>
        <w:tc>
          <w:tcPr>
            <w:tcW w:w="1440" w:type="dxa"/>
            <w:tcBorders>
              <w:top w:val="nil"/>
              <w:left w:val="nil"/>
              <w:bottom w:val="nil"/>
              <w:right w:val="nil"/>
            </w:tcBorders>
            <w:shd w:val="clear" w:color="auto" w:fill="FAFAFA"/>
            <w:vAlign w:val="bottom"/>
          </w:tcPr>
          <w:p w14:paraId="000008FE" w14:textId="7BEAE9BA"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(58,716)</w:t>
            </w:r>
          </w:p>
        </w:tc>
        <w:tc>
          <w:tcPr>
            <w:tcW w:w="1440" w:type="dxa"/>
            <w:tcBorders>
              <w:top w:val="nil"/>
              <w:left w:val="nil"/>
              <w:bottom w:val="nil"/>
              <w:right w:val="nil"/>
            </w:tcBorders>
            <w:shd w:val="clear" w:color="auto" w:fill="auto"/>
            <w:vAlign w:val="bottom"/>
          </w:tcPr>
          <w:p w14:paraId="000008FF" w14:textId="3B1F67AA"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(78,134)</w:t>
            </w:r>
          </w:p>
        </w:tc>
      </w:tr>
      <w:tr w:rsidR="00A42588" w:rsidRPr="004965A3" w14:paraId="24279056" w14:textId="77777777" w:rsidTr="34C533CB">
        <w:tc>
          <w:tcPr>
            <w:tcW w:w="3125" w:type="dxa"/>
            <w:tcBorders>
              <w:top w:val="nil"/>
              <w:left w:val="nil"/>
              <w:bottom w:val="nil"/>
              <w:right w:val="nil"/>
            </w:tcBorders>
            <w:shd w:val="clear" w:color="auto" w:fill="auto"/>
            <w:vAlign w:val="bottom"/>
          </w:tcPr>
          <w:p w14:paraId="00000900" w14:textId="4E5FFE63" w:rsidR="00A42588" w:rsidRPr="004965A3" w:rsidRDefault="00A42588"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Notional amount (Thousand Baht)</w:t>
            </w:r>
          </w:p>
        </w:tc>
        <w:tc>
          <w:tcPr>
            <w:tcW w:w="1440" w:type="dxa"/>
            <w:tcBorders>
              <w:top w:val="nil"/>
              <w:left w:val="nil"/>
              <w:bottom w:val="nil"/>
              <w:right w:val="nil"/>
            </w:tcBorders>
            <w:shd w:val="clear" w:color="auto" w:fill="FAFAFA"/>
            <w:vAlign w:val="bottom"/>
          </w:tcPr>
          <w:p w14:paraId="5ADEC94A" w14:textId="73D415B6" w:rsidR="00A42588" w:rsidRPr="004965A3" w:rsidRDefault="00CE1C61" w:rsidP="00A42588">
            <w:pPr>
              <w:ind w:right="-72"/>
              <w:jc w:val="right"/>
              <w:rPr>
                <w:rFonts w:ascii="Arial" w:eastAsia="Arial" w:hAnsi="Arial" w:cs="Arial"/>
                <w:sz w:val="18"/>
                <w:szCs w:val="18"/>
              </w:rPr>
            </w:pPr>
            <w:r w:rsidRPr="004965A3">
              <w:rPr>
                <w:rFonts w:ascii="Arial" w:eastAsia="Arial" w:hAnsi="Arial" w:cs="Arial"/>
                <w:sz w:val="18"/>
                <w:szCs w:val="18"/>
              </w:rPr>
              <w:t>2,250,000</w:t>
            </w:r>
          </w:p>
        </w:tc>
        <w:tc>
          <w:tcPr>
            <w:tcW w:w="1440" w:type="dxa"/>
            <w:tcBorders>
              <w:top w:val="nil"/>
              <w:left w:val="nil"/>
              <w:bottom w:val="nil"/>
              <w:right w:val="nil"/>
            </w:tcBorders>
            <w:vAlign w:val="bottom"/>
          </w:tcPr>
          <w:p w14:paraId="00000902" w14:textId="644D24BB"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2,250,000</w:t>
            </w:r>
          </w:p>
        </w:tc>
        <w:tc>
          <w:tcPr>
            <w:tcW w:w="1440" w:type="dxa"/>
            <w:tcBorders>
              <w:top w:val="nil"/>
              <w:left w:val="nil"/>
              <w:bottom w:val="nil"/>
              <w:right w:val="nil"/>
            </w:tcBorders>
            <w:shd w:val="clear" w:color="auto" w:fill="FAFAFA"/>
            <w:vAlign w:val="bottom"/>
          </w:tcPr>
          <w:p w14:paraId="00000903" w14:textId="231B66DA" w:rsidR="00A42588" w:rsidRPr="004965A3" w:rsidRDefault="00CE1C61" w:rsidP="00A42588">
            <w:pPr>
              <w:ind w:right="-72"/>
              <w:jc w:val="right"/>
              <w:rPr>
                <w:rFonts w:ascii="Arial" w:eastAsia="Arial" w:hAnsi="Arial" w:cs="Arial"/>
                <w:sz w:val="18"/>
                <w:szCs w:val="18"/>
              </w:rPr>
            </w:pPr>
            <w:r w:rsidRPr="004965A3">
              <w:rPr>
                <w:rFonts w:ascii="Arial" w:eastAsia="Arial" w:hAnsi="Arial" w:cs="Arial"/>
                <w:sz w:val="18"/>
                <w:szCs w:val="18"/>
              </w:rPr>
              <w:t>2,250,000</w:t>
            </w:r>
          </w:p>
        </w:tc>
        <w:tc>
          <w:tcPr>
            <w:tcW w:w="1440" w:type="dxa"/>
            <w:tcBorders>
              <w:top w:val="nil"/>
              <w:left w:val="nil"/>
              <w:bottom w:val="nil"/>
              <w:right w:val="nil"/>
            </w:tcBorders>
            <w:vAlign w:val="bottom"/>
          </w:tcPr>
          <w:p w14:paraId="00000904" w14:textId="1AB3352A"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2,250,000</w:t>
            </w:r>
          </w:p>
        </w:tc>
      </w:tr>
      <w:tr w:rsidR="00A42588" w:rsidRPr="004965A3" w14:paraId="1CD908E3" w14:textId="77777777" w:rsidTr="34C533CB">
        <w:tc>
          <w:tcPr>
            <w:tcW w:w="3125" w:type="dxa"/>
            <w:tcBorders>
              <w:top w:val="nil"/>
              <w:left w:val="nil"/>
              <w:bottom w:val="nil"/>
              <w:right w:val="nil"/>
            </w:tcBorders>
            <w:shd w:val="clear" w:color="auto" w:fill="auto"/>
          </w:tcPr>
          <w:p w14:paraId="00000905" w14:textId="77777777" w:rsidR="00A42588" w:rsidRPr="004965A3" w:rsidRDefault="00A42588"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Maturity date</w:t>
            </w:r>
          </w:p>
        </w:tc>
        <w:tc>
          <w:tcPr>
            <w:tcW w:w="1440" w:type="dxa"/>
            <w:tcBorders>
              <w:top w:val="nil"/>
              <w:left w:val="nil"/>
              <w:bottom w:val="nil"/>
              <w:right w:val="nil"/>
            </w:tcBorders>
            <w:shd w:val="clear" w:color="auto" w:fill="FAFAFA"/>
            <w:vAlign w:val="bottom"/>
          </w:tcPr>
          <w:p w14:paraId="75F5B8BE" w14:textId="1625E48D"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November 2026</w:t>
            </w:r>
          </w:p>
        </w:tc>
        <w:tc>
          <w:tcPr>
            <w:tcW w:w="1440" w:type="dxa"/>
            <w:tcBorders>
              <w:top w:val="nil"/>
              <w:left w:val="nil"/>
              <w:bottom w:val="nil"/>
              <w:right w:val="nil"/>
            </w:tcBorders>
            <w:vAlign w:val="bottom"/>
          </w:tcPr>
          <w:p w14:paraId="00000907" w14:textId="1AEF3CD8"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November 2026</w:t>
            </w:r>
          </w:p>
        </w:tc>
        <w:tc>
          <w:tcPr>
            <w:tcW w:w="1440" w:type="dxa"/>
            <w:tcBorders>
              <w:top w:val="nil"/>
              <w:left w:val="nil"/>
              <w:bottom w:val="nil"/>
              <w:right w:val="nil"/>
            </w:tcBorders>
            <w:shd w:val="clear" w:color="auto" w:fill="FAFAFA"/>
            <w:vAlign w:val="bottom"/>
          </w:tcPr>
          <w:p w14:paraId="00000908" w14:textId="1AB31055"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November 2026</w:t>
            </w:r>
          </w:p>
        </w:tc>
        <w:tc>
          <w:tcPr>
            <w:tcW w:w="1440" w:type="dxa"/>
            <w:tcBorders>
              <w:top w:val="nil"/>
              <w:left w:val="nil"/>
              <w:bottom w:val="nil"/>
              <w:right w:val="nil"/>
            </w:tcBorders>
            <w:vAlign w:val="bottom"/>
          </w:tcPr>
          <w:p w14:paraId="00000909" w14:textId="13C0F3A7"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November 2026</w:t>
            </w:r>
          </w:p>
        </w:tc>
      </w:tr>
      <w:tr w:rsidR="00A42588" w:rsidRPr="004965A3" w14:paraId="4D36B78B" w14:textId="77777777" w:rsidTr="34C533CB">
        <w:tc>
          <w:tcPr>
            <w:tcW w:w="3125" w:type="dxa"/>
            <w:tcBorders>
              <w:top w:val="nil"/>
              <w:left w:val="nil"/>
              <w:bottom w:val="nil"/>
              <w:right w:val="nil"/>
            </w:tcBorders>
            <w:shd w:val="clear" w:color="auto" w:fill="auto"/>
            <w:vAlign w:val="bottom"/>
          </w:tcPr>
          <w:p w14:paraId="0000090A" w14:textId="77777777" w:rsidR="00A42588" w:rsidRPr="004965A3" w:rsidRDefault="00A42588" w:rsidP="00624266">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Hedge ratio</w:t>
            </w:r>
          </w:p>
        </w:tc>
        <w:tc>
          <w:tcPr>
            <w:tcW w:w="1440" w:type="dxa"/>
            <w:tcBorders>
              <w:top w:val="nil"/>
              <w:left w:val="nil"/>
              <w:bottom w:val="nil"/>
              <w:right w:val="nil"/>
            </w:tcBorders>
            <w:shd w:val="clear" w:color="auto" w:fill="FAFAFA"/>
            <w:vAlign w:val="bottom"/>
          </w:tcPr>
          <w:p w14:paraId="1F5F8967" w14:textId="46BDB5BC"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90C" w14:textId="375D3A60"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shd w:val="clear" w:color="auto" w:fill="FAFAFA"/>
            <w:vAlign w:val="bottom"/>
          </w:tcPr>
          <w:p w14:paraId="0000090D" w14:textId="628646F2"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1:1</w:t>
            </w:r>
          </w:p>
        </w:tc>
        <w:tc>
          <w:tcPr>
            <w:tcW w:w="1440" w:type="dxa"/>
            <w:tcBorders>
              <w:top w:val="nil"/>
              <w:left w:val="nil"/>
              <w:bottom w:val="nil"/>
              <w:right w:val="nil"/>
            </w:tcBorders>
            <w:vAlign w:val="bottom"/>
          </w:tcPr>
          <w:p w14:paraId="0000090E" w14:textId="53D89F28" w:rsidR="00A42588" w:rsidRPr="004965A3" w:rsidRDefault="00A42588" w:rsidP="00A42588">
            <w:pPr>
              <w:ind w:right="-72"/>
              <w:jc w:val="right"/>
              <w:rPr>
                <w:rFonts w:ascii="Arial" w:eastAsia="Arial" w:hAnsi="Arial" w:cs="Arial"/>
                <w:sz w:val="18"/>
                <w:szCs w:val="18"/>
              </w:rPr>
            </w:pPr>
            <w:r w:rsidRPr="004965A3">
              <w:rPr>
                <w:rFonts w:ascii="Arial" w:eastAsia="Arial" w:hAnsi="Arial" w:cs="Arial"/>
                <w:sz w:val="18"/>
                <w:szCs w:val="18"/>
              </w:rPr>
              <w:t>1:1</w:t>
            </w:r>
          </w:p>
        </w:tc>
      </w:tr>
      <w:tr w:rsidR="009A52E4" w:rsidRPr="004965A3" w14:paraId="472C297C" w14:textId="77777777" w:rsidTr="34C533CB">
        <w:tc>
          <w:tcPr>
            <w:tcW w:w="3125" w:type="dxa"/>
            <w:tcBorders>
              <w:top w:val="nil"/>
              <w:left w:val="nil"/>
              <w:bottom w:val="nil"/>
              <w:right w:val="nil"/>
            </w:tcBorders>
            <w:shd w:val="clear" w:color="auto" w:fill="auto"/>
            <w:vAlign w:val="bottom"/>
          </w:tcPr>
          <w:p w14:paraId="0000090F"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Change in value of </w:t>
            </w:r>
            <w:proofErr w:type="gramStart"/>
            <w:r w:rsidRPr="004965A3">
              <w:rPr>
                <w:rFonts w:ascii="Arial" w:eastAsia="Arial" w:hAnsi="Arial" w:cs="Arial"/>
                <w:color w:val="000000" w:themeColor="text1"/>
                <w:sz w:val="18"/>
                <w:szCs w:val="18"/>
              </w:rPr>
              <w:t>outstanding</w:t>
            </w:r>
            <w:proofErr w:type="gramEnd"/>
          </w:p>
          <w:p w14:paraId="00000910"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hedging instruments used for </w:t>
            </w:r>
          </w:p>
          <w:p w14:paraId="00000911"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measuring ineffectiveness for </w:t>
            </w:r>
          </w:p>
          <w:p w14:paraId="00000912"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the year (Thousand Baht)</w:t>
            </w:r>
          </w:p>
        </w:tc>
        <w:tc>
          <w:tcPr>
            <w:tcW w:w="1440" w:type="dxa"/>
            <w:tcBorders>
              <w:top w:val="nil"/>
              <w:left w:val="nil"/>
              <w:bottom w:val="nil"/>
              <w:right w:val="nil"/>
            </w:tcBorders>
            <w:shd w:val="clear" w:color="auto" w:fill="FAFAFA"/>
            <w:vAlign w:val="bottom"/>
          </w:tcPr>
          <w:p w14:paraId="4CD790C0" w14:textId="4C777BF1"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19,418</w:t>
            </w:r>
          </w:p>
        </w:tc>
        <w:tc>
          <w:tcPr>
            <w:tcW w:w="1440" w:type="dxa"/>
            <w:tcBorders>
              <w:top w:val="nil"/>
              <w:left w:val="nil"/>
              <w:bottom w:val="nil"/>
              <w:right w:val="nil"/>
            </w:tcBorders>
            <w:vAlign w:val="bottom"/>
          </w:tcPr>
          <w:p w14:paraId="00000914" w14:textId="10755A1B"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(80,369)</w:t>
            </w:r>
          </w:p>
        </w:tc>
        <w:tc>
          <w:tcPr>
            <w:tcW w:w="1440" w:type="dxa"/>
            <w:tcBorders>
              <w:top w:val="nil"/>
              <w:left w:val="nil"/>
              <w:bottom w:val="nil"/>
              <w:right w:val="nil"/>
            </w:tcBorders>
            <w:shd w:val="clear" w:color="auto" w:fill="FAFAFA"/>
            <w:vAlign w:val="bottom"/>
          </w:tcPr>
          <w:p w14:paraId="00000915" w14:textId="4BE98EAD"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19,418</w:t>
            </w:r>
          </w:p>
        </w:tc>
        <w:tc>
          <w:tcPr>
            <w:tcW w:w="1440" w:type="dxa"/>
            <w:tcBorders>
              <w:top w:val="nil"/>
              <w:left w:val="nil"/>
              <w:bottom w:val="nil"/>
              <w:right w:val="nil"/>
            </w:tcBorders>
            <w:vAlign w:val="bottom"/>
          </w:tcPr>
          <w:p w14:paraId="00000916" w14:textId="2183D14A"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(80,369)</w:t>
            </w:r>
          </w:p>
        </w:tc>
      </w:tr>
      <w:tr w:rsidR="009A52E4" w:rsidRPr="004965A3" w14:paraId="044059A9" w14:textId="77777777" w:rsidTr="34C533CB">
        <w:tc>
          <w:tcPr>
            <w:tcW w:w="3125" w:type="dxa"/>
            <w:tcBorders>
              <w:top w:val="nil"/>
              <w:left w:val="nil"/>
              <w:bottom w:val="nil"/>
              <w:right w:val="nil"/>
            </w:tcBorders>
            <w:shd w:val="clear" w:color="auto" w:fill="auto"/>
            <w:vAlign w:val="bottom"/>
          </w:tcPr>
          <w:p w14:paraId="00000917"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Change in value of hedged item </w:t>
            </w:r>
            <w:proofErr w:type="gramStart"/>
            <w:r w:rsidRPr="004965A3">
              <w:rPr>
                <w:rFonts w:ascii="Arial" w:eastAsia="Arial" w:hAnsi="Arial" w:cs="Arial"/>
                <w:color w:val="000000" w:themeColor="text1"/>
                <w:sz w:val="18"/>
                <w:szCs w:val="18"/>
              </w:rPr>
              <w:t>used</w:t>
            </w:r>
            <w:proofErr w:type="gramEnd"/>
            <w:r w:rsidRPr="004965A3">
              <w:rPr>
                <w:rFonts w:ascii="Arial" w:eastAsia="Arial" w:hAnsi="Arial" w:cs="Arial"/>
                <w:color w:val="000000" w:themeColor="text1"/>
                <w:sz w:val="18"/>
                <w:szCs w:val="18"/>
              </w:rPr>
              <w:t xml:space="preserve"> </w:t>
            </w:r>
          </w:p>
          <w:p w14:paraId="5BF172E7"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to determine hedge ineffectiveness </w:t>
            </w:r>
          </w:p>
          <w:p w14:paraId="00000918" w14:textId="08980A7C"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for the year (Thousand Baht)</w:t>
            </w:r>
          </w:p>
        </w:tc>
        <w:tc>
          <w:tcPr>
            <w:tcW w:w="1440" w:type="dxa"/>
            <w:tcBorders>
              <w:top w:val="nil"/>
              <w:left w:val="nil"/>
              <w:bottom w:val="nil"/>
              <w:right w:val="nil"/>
            </w:tcBorders>
            <w:shd w:val="clear" w:color="auto" w:fill="FAFAFA"/>
            <w:vAlign w:val="bottom"/>
          </w:tcPr>
          <w:p w14:paraId="6FF04911" w14:textId="1EDAADBC"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(19,418)</w:t>
            </w:r>
          </w:p>
        </w:tc>
        <w:tc>
          <w:tcPr>
            <w:tcW w:w="1440" w:type="dxa"/>
            <w:tcBorders>
              <w:top w:val="nil"/>
              <w:left w:val="nil"/>
              <w:bottom w:val="nil"/>
              <w:right w:val="nil"/>
            </w:tcBorders>
            <w:vAlign w:val="bottom"/>
          </w:tcPr>
          <w:p w14:paraId="0000091A" w14:textId="21B553D9"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80,369</w:t>
            </w:r>
          </w:p>
        </w:tc>
        <w:tc>
          <w:tcPr>
            <w:tcW w:w="1440" w:type="dxa"/>
            <w:tcBorders>
              <w:top w:val="nil"/>
              <w:left w:val="nil"/>
              <w:bottom w:val="nil"/>
              <w:right w:val="nil"/>
            </w:tcBorders>
            <w:shd w:val="clear" w:color="auto" w:fill="FAFAFA"/>
            <w:vAlign w:val="bottom"/>
          </w:tcPr>
          <w:p w14:paraId="0000091B" w14:textId="4647CF53"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(19,418)</w:t>
            </w:r>
          </w:p>
        </w:tc>
        <w:tc>
          <w:tcPr>
            <w:tcW w:w="1440" w:type="dxa"/>
            <w:tcBorders>
              <w:top w:val="nil"/>
              <w:left w:val="nil"/>
              <w:bottom w:val="nil"/>
              <w:right w:val="nil"/>
            </w:tcBorders>
            <w:vAlign w:val="bottom"/>
          </w:tcPr>
          <w:p w14:paraId="0000091C" w14:textId="0C224F1D"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80,369</w:t>
            </w:r>
          </w:p>
        </w:tc>
      </w:tr>
      <w:tr w:rsidR="009A52E4" w:rsidRPr="004965A3" w14:paraId="33BC532E" w14:textId="77777777" w:rsidTr="34C533CB">
        <w:tc>
          <w:tcPr>
            <w:tcW w:w="3125" w:type="dxa"/>
            <w:tcBorders>
              <w:top w:val="nil"/>
              <w:left w:val="nil"/>
              <w:bottom w:val="nil"/>
              <w:right w:val="nil"/>
            </w:tcBorders>
            <w:shd w:val="clear" w:color="auto" w:fill="auto"/>
            <w:vAlign w:val="bottom"/>
          </w:tcPr>
          <w:p w14:paraId="5ABDFDDD" w14:textId="77777777"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Weighted average strike rate for    </w:t>
            </w:r>
          </w:p>
          <w:p w14:paraId="60AED64E" w14:textId="0BB25C68"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outstanding hedging instruments</w:t>
            </w:r>
          </w:p>
          <w:p w14:paraId="0000091D" w14:textId="4F3A7716" w:rsidR="009A52E4" w:rsidRPr="004965A3" w:rsidRDefault="009A52E4" w:rsidP="009A52E4">
            <w:pPr>
              <w:pBdr>
                <w:top w:val="nil"/>
                <w:left w:val="nil"/>
                <w:bottom w:val="nil"/>
                <w:right w:val="nil"/>
                <w:between w:val="nil"/>
              </w:pBdr>
              <w:tabs>
                <w:tab w:val="center" w:pos="4153"/>
                <w:tab w:val="right" w:pos="8306"/>
              </w:tabs>
              <w:ind w:left="-117"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w:t>
            </w:r>
            <w:proofErr w:type="gramStart"/>
            <w:r w:rsidRPr="004965A3">
              <w:rPr>
                <w:rFonts w:ascii="Arial" w:eastAsia="Arial" w:hAnsi="Arial" w:cs="Arial"/>
                <w:color w:val="000000" w:themeColor="text1"/>
                <w:sz w:val="18"/>
                <w:szCs w:val="18"/>
              </w:rPr>
              <w:t>per</w:t>
            </w:r>
            <w:proofErr w:type="gramEnd"/>
            <w:r w:rsidRPr="004965A3">
              <w:rPr>
                <w:rFonts w:ascii="Arial" w:eastAsia="Arial" w:hAnsi="Arial" w:cs="Arial"/>
                <w:color w:val="000000" w:themeColor="text1"/>
                <w:sz w:val="18"/>
                <w:szCs w:val="18"/>
              </w:rPr>
              <w:t xml:space="preserve"> annum)</w:t>
            </w:r>
          </w:p>
        </w:tc>
        <w:tc>
          <w:tcPr>
            <w:tcW w:w="1440" w:type="dxa"/>
            <w:tcBorders>
              <w:top w:val="nil"/>
              <w:left w:val="nil"/>
              <w:right w:val="nil"/>
            </w:tcBorders>
            <w:shd w:val="clear" w:color="auto" w:fill="FAFAFA"/>
            <w:vAlign w:val="bottom"/>
          </w:tcPr>
          <w:p w14:paraId="4A3BD20A" w14:textId="1114E275" w:rsidR="009A52E4" w:rsidRPr="004965A3" w:rsidRDefault="009A52E4" w:rsidP="009A52E4">
            <w:pPr>
              <w:ind w:right="-72"/>
              <w:jc w:val="right"/>
              <w:rPr>
                <w:rFonts w:ascii="Arial" w:eastAsia="Arial" w:hAnsi="Arial" w:cs="Arial"/>
                <w:sz w:val="18"/>
                <w:szCs w:val="18"/>
              </w:rPr>
            </w:pPr>
            <w:r w:rsidRPr="004965A3">
              <w:rPr>
                <w:rFonts w:ascii="Arial" w:eastAsia="Arial" w:hAnsi="Arial" w:cstheme="minorBidi"/>
                <w:sz w:val="18"/>
                <w:szCs w:val="18"/>
              </w:rPr>
              <w:t>2.3%</w:t>
            </w:r>
          </w:p>
        </w:tc>
        <w:tc>
          <w:tcPr>
            <w:tcW w:w="1440" w:type="dxa"/>
            <w:tcBorders>
              <w:top w:val="nil"/>
              <w:left w:val="nil"/>
              <w:right w:val="nil"/>
            </w:tcBorders>
            <w:vAlign w:val="bottom"/>
          </w:tcPr>
          <w:p w14:paraId="0000091F" w14:textId="78663E3A"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2.3%</w:t>
            </w:r>
          </w:p>
        </w:tc>
        <w:tc>
          <w:tcPr>
            <w:tcW w:w="1440" w:type="dxa"/>
            <w:tcBorders>
              <w:top w:val="nil"/>
              <w:left w:val="nil"/>
              <w:right w:val="nil"/>
            </w:tcBorders>
            <w:shd w:val="clear" w:color="auto" w:fill="FAFAFA"/>
            <w:vAlign w:val="bottom"/>
          </w:tcPr>
          <w:p w14:paraId="00000920" w14:textId="16502739" w:rsidR="009A52E4" w:rsidRPr="004965A3" w:rsidRDefault="009A52E4" w:rsidP="009A52E4">
            <w:pPr>
              <w:ind w:right="-72"/>
              <w:jc w:val="right"/>
              <w:rPr>
                <w:rFonts w:ascii="Arial" w:eastAsia="Arial" w:hAnsi="Arial" w:cs="Arial"/>
                <w:sz w:val="18"/>
                <w:szCs w:val="18"/>
              </w:rPr>
            </w:pPr>
            <w:r w:rsidRPr="004965A3">
              <w:rPr>
                <w:rFonts w:ascii="Arial" w:eastAsia="Arial" w:hAnsi="Arial" w:cstheme="minorBidi"/>
                <w:sz w:val="18"/>
                <w:szCs w:val="18"/>
              </w:rPr>
              <w:t>2.3%</w:t>
            </w:r>
          </w:p>
        </w:tc>
        <w:tc>
          <w:tcPr>
            <w:tcW w:w="1440" w:type="dxa"/>
            <w:tcBorders>
              <w:top w:val="nil"/>
              <w:left w:val="nil"/>
              <w:right w:val="nil"/>
            </w:tcBorders>
            <w:vAlign w:val="bottom"/>
          </w:tcPr>
          <w:p w14:paraId="00000921" w14:textId="455D9B59" w:rsidR="009A52E4" w:rsidRPr="004965A3" w:rsidRDefault="009A52E4" w:rsidP="009A52E4">
            <w:pPr>
              <w:ind w:right="-72"/>
              <w:jc w:val="right"/>
              <w:rPr>
                <w:rFonts w:ascii="Arial" w:eastAsia="Arial" w:hAnsi="Arial" w:cs="Arial"/>
                <w:sz w:val="18"/>
                <w:szCs w:val="18"/>
              </w:rPr>
            </w:pPr>
            <w:r w:rsidRPr="004965A3">
              <w:rPr>
                <w:rFonts w:ascii="Arial" w:eastAsia="Arial" w:hAnsi="Arial" w:cs="Arial"/>
                <w:sz w:val="18"/>
                <w:szCs w:val="18"/>
              </w:rPr>
              <w:t>2.3%</w:t>
            </w:r>
          </w:p>
        </w:tc>
      </w:tr>
      <w:bookmarkEnd w:id="5"/>
    </w:tbl>
    <w:p w14:paraId="00000923" w14:textId="77777777" w:rsidR="00536D27" w:rsidRPr="004965A3" w:rsidRDefault="00536D27" w:rsidP="34C533CB">
      <w:pPr>
        <w:pBdr>
          <w:top w:val="nil"/>
          <w:left w:val="nil"/>
          <w:bottom w:val="nil"/>
          <w:right w:val="nil"/>
          <w:between w:val="nil"/>
        </w:pBdr>
        <w:ind w:left="547"/>
        <w:rPr>
          <w:rFonts w:ascii="Arial" w:eastAsia="Arial" w:hAnsi="Arial" w:cs="Arial"/>
          <w:color w:val="000000"/>
          <w:sz w:val="18"/>
          <w:szCs w:val="18"/>
        </w:rPr>
      </w:pPr>
    </w:p>
    <w:p w14:paraId="00000924" w14:textId="77777777" w:rsidR="00536D27" w:rsidRPr="004965A3" w:rsidRDefault="00B86779" w:rsidP="005D32B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u w:val="single"/>
        </w:rPr>
        <w:t>Sensitivity</w:t>
      </w:r>
    </w:p>
    <w:p w14:paraId="00000925" w14:textId="77777777" w:rsidR="00536D27" w:rsidRPr="004965A3" w:rsidRDefault="00536D27" w:rsidP="005D32BF">
      <w:pPr>
        <w:pBdr>
          <w:top w:val="nil"/>
          <w:left w:val="nil"/>
          <w:bottom w:val="nil"/>
          <w:right w:val="nil"/>
          <w:between w:val="nil"/>
        </w:pBdr>
        <w:ind w:left="547"/>
        <w:rPr>
          <w:rFonts w:ascii="Arial" w:eastAsia="Arial" w:hAnsi="Arial" w:cs="Arial"/>
          <w:sz w:val="18"/>
          <w:szCs w:val="18"/>
        </w:rPr>
      </w:pPr>
    </w:p>
    <w:p w14:paraId="00000926" w14:textId="77777777" w:rsidR="00536D27" w:rsidRPr="004965A3" w:rsidRDefault="00B86779" w:rsidP="005D32BF">
      <w:pPr>
        <w:pBdr>
          <w:top w:val="nil"/>
          <w:left w:val="nil"/>
          <w:bottom w:val="nil"/>
          <w:right w:val="nil"/>
          <w:between w:val="nil"/>
        </w:pBdr>
        <w:ind w:left="547"/>
        <w:rPr>
          <w:rFonts w:ascii="Arial" w:eastAsia="Arial" w:hAnsi="Arial" w:cs="Arial"/>
          <w:color w:val="000000"/>
          <w:spacing w:val="-4"/>
          <w:sz w:val="18"/>
          <w:szCs w:val="18"/>
        </w:rPr>
      </w:pPr>
      <w:r w:rsidRPr="004965A3">
        <w:rPr>
          <w:rFonts w:ascii="Arial" w:eastAsia="Arial" w:hAnsi="Arial" w:cs="Arial"/>
          <w:color w:val="000000"/>
          <w:spacing w:val="-4"/>
          <w:sz w:val="18"/>
          <w:szCs w:val="18"/>
        </w:rPr>
        <w:t xml:space="preserve">Profit or loss is sensitive to higher or lower interest expenses from borrowings </w:t>
      </w:r>
      <w:proofErr w:type="gramStart"/>
      <w:r w:rsidRPr="004965A3">
        <w:rPr>
          <w:rFonts w:ascii="Arial" w:eastAsia="Arial" w:hAnsi="Arial" w:cs="Arial"/>
          <w:color w:val="000000"/>
          <w:spacing w:val="-4"/>
          <w:sz w:val="18"/>
          <w:szCs w:val="18"/>
        </w:rPr>
        <w:t>as a result of</w:t>
      </w:r>
      <w:proofErr w:type="gramEnd"/>
      <w:r w:rsidRPr="004965A3">
        <w:rPr>
          <w:rFonts w:ascii="Arial" w:eastAsia="Arial" w:hAnsi="Arial" w:cs="Arial"/>
          <w:color w:val="000000"/>
          <w:spacing w:val="-4"/>
          <w:sz w:val="18"/>
          <w:szCs w:val="18"/>
        </w:rPr>
        <w:t xml:space="preserve"> changes in interest rates.</w:t>
      </w:r>
    </w:p>
    <w:p w14:paraId="00000927" w14:textId="77777777" w:rsidR="00536D27" w:rsidRPr="004965A3" w:rsidRDefault="00536D27" w:rsidP="005D32BF">
      <w:pPr>
        <w:pBdr>
          <w:top w:val="nil"/>
          <w:left w:val="nil"/>
          <w:bottom w:val="nil"/>
          <w:right w:val="nil"/>
          <w:between w:val="nil"/>
        </w:pBdr>
        <w:ind w:left="547"/>
        <w:rPr>
          <w:rFonts w:ascii="Arial" w:eastAsia="Arial" w:hAnsi="Arial" w:cs="Arial"/>
          <w:color w:val="000000"/>
          <w:sz w:val="18"/>
          <w:szCs w:val="18"/>
        </w:rPr>
      </w:pPr>
    </w:p>
    <w:tbl>
      <w:tblPr>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80"/>
        <w:gridCol w:w="1440"/>
        <w:gridCol w:w="1584"/>
        <w:gridCol w:w="1440"/>
        <w:gridCol w:w="1584"/>
      </w:tblGrid>
      <w:tr w:rsidR="00536D27" w:rsidRPr="004965A3" w14:paraId="5ACFDAAF" w14:textId="77777777" w:rsidTr="34C533CB">
        <w:tc>
          <w:tcPr>
            <w:tcW w:w="2880" w:type="dxa"/>
            <w:tcBorders>
              <w:top w:val="nil"/>
              <w:left w:val="nil"/>
              <w:bottom w:val="nil"/>
              <w:right w:val="nil"/>
            </w:tcBorders>
            <w:shd w:val="clear" w:color="auto" w:fill="auto"/>
          </w:tcPr>
          <w:p w14:paraId="00000928" w14:textId="77777777" w:rsidR="00536D27" w:rsidRPr="004965A3" w:rsidRDefault="00536D27" w:rsidP="00624266">
            <w:pPr>
              <w:ind w:left="-89" w:right="-72"/>
              <w:jc w:val="left"/>
              <w:rPr>
                <w:rFonts w:ascii="Arial" w:eastAsia="Arial" w:hAnsi="Arial" w:cs="Arial"/>
                <w:b/>
                <w:sz w:val="18"/>
                <w:szCs w:val="18"/>
              </w:rPr>
            </w:pPr>
          </w:p>
        </w:tc>
        <w:tc>
          <w:tcPr>
            <w:tcW w:w="3024" w:type="dxa"/>
            <w:gridSpan w:val="2"/>
            <w:tcBorders>
              <w:left w:val="nil"/>
              <w:right w:val="nil"/>
            </w:tcBorders>
            <w:shd w:val="clear" w:color="auto" w:fill="auto"/>
          </w:tcPr>
          <w:p w14:paraId="00000929" w14:textId="77777777" w:rsidR="00536D27" w:rsidRPr="004965A3" w:rsidRDefault="00B86779" w:rsidP="005D32BF">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92A" w14:textId="77777777" w:rsidR="00536D27" w:rsidRPr="004965A3" w:rsidRDefault="00B86779" w:rsidP="005D32BF">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3024" w:type="dxa"/>
            <w:gridSpan w:val="2"/>
            <w:tcBorders>
              <w:left w:val="nil"/>
              <w:right w:val="nil"/>
            </w:tcBorders>
            <w:shd w:val="clear" w:color="auto" w:fill="auto"/>
          </w:tcPr>
          <w:p w14:paraId="0000092C" w14:textId="77777777" w:rsidR="00536D27" w:rsidRPr="004965A3" w:rsidRDefault="00B86779" w:rsidP="005D32BF">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092D" w14:textId="77777777" w:rsidR="00536D27" w:rsidRPr="004965A3" w:rsidRDefault="00B86779" w:rsidP="005D32BF">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730556A5" w14:textId="77777777" w:rsidTr="34C533CB">
        <w:tc>
          <w:tcPr>
            <w:tcW w:w="2880" w:type="dxa"/>
            <w:tcBorders>
              <w:top w:val="nil"/>
              <w:left w:val="nil"/>
              <w:bottom w:val="nil"/>
              <w:right w:val="nil"/>
            </w:tcBorders>
            <w:shd w:val="clear" w:color="auto" w:fill="auto"/>
          </w:tcPr>
          <w:p w14:paraId="0000092F" w14:textId="77777777" w:rsidR="00536D27" w:rsidRPr="004965A3" w:rsidRDefault="00536D27" w:rsidP="00624266">
            <w:pPr>
              <w:tabs>
                <w:tab w:val="left" w:pos="2862"/>
              </w:tabs>
              <w:ind w:left="-89" w:right="-72"/>
              <w:jc w:val="lef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930" w14:textId="77777777"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Impact to net profit</w:t>
            </w:r>
          </w:p>
        </w:tc>
        <w:tc>
          <w:tcPr>
            <w:tcW w:w="1584" w:type="dxa"/>
            <w:tcBorders>
              <w:left w:val="nil"/>
              <w:bottom w:val="nil"/>
              <w:right w:val="nil"/>
            </w:tcBorders>
            <w:shd w:val="clear" w:color="auto" w:fill="auto"/>
            <w:vAlign w:val="bottom"/>
          </w:tcPr>
          <w:p w14:paraId="0344A3A2" w14:textId="77777777" w:rsidR="00917802"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 xml:space="preserve">Impact to other components </w:t>
            </w:r>
          </w:p>
          <w:p w14:paraId="00000931" w14:textId="041A6295"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of equity</w:t>
            </w:r>
          </w:p>
        </w:tc>
        <w:tc>
          <w:tcPr>
            <w:tcW w:w="1440" w:type="dxa"/>
            <w:tcBorders>
              <w:left w:val="nil"/>
              <w:bottom w:val="nil"/>
              <w:right w:val="nil"/>
            </w:tcBorders>
            <w:shd w:val="clear" w:color="auto" w:fill="auto"/>
            <w:vAlign w:val="bottom"/>
          </w:tcPr>
          <w:p w14:paraId="00000932" w14:textId="77777777"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Impact to net profit</w:t>
            </w:r>
          </w:p>
        </w:tc>
        <w:tc>
          <w:tcPr>
            <w:tcW w:w="1584" w:type="dxa"/>
            <w:tcBorders>
              <w:left w:val="nil"/>
              <w:bottom w:val="nil"/>
              <w:right w:val="nil"/>
            </w:tcBorders>
            <w:shd w:val="clear" w:color="auto" w:fill="auto"/>
            <w:vAlign w:val="bottom"/>
          </w:tcPr>
          <w:p w14:paraId="5C6404D6" w14:textId="77777777" w:rsidR="00917802"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 xml:space="preserve">Impact to other components </w:t>
            </w:r>
          </w:p>
          <w:p w14:paraId="00000933" w14:textId="37128423"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of equity</w:t>
            </w:r>
          </w:p>
        </w:tc>
      </w:tr>
      <w:tr w:rsidR="00536D27" w:rsidRPr="004965A3" w14:paraId="2ED9E770" w14:textId="77777777" w:rsidTr="34C533CB">
        <w:tc>
          <w:tcPr>
            <w:tcW w:w="2880" w:type="dxa"/>
            <w:tcBorders>
              <w:top w:val="nil"/>
              <w:left w:val="nil"/>
              <w:bottom w:val="nil"/>
              <w:right w:val="nil"/>
            </w:tcBorders>
            <w:shd w:val="clear" w:color="auto" w:fill="auto"/>
          </w:tcPr>
          <w:p w14:paraId="00000934" w14:textId="77777777" w:rsidR="00536D27" w:rsidRPr="004965A3" w:rsidRDefault="00536D27" w:rsidP="00624266">
            <w:pPr>
              <w:tabs>
                <w:tab w:val="left" w:pos="2862"/>
              </w:tabs>
              <w:ind w:left="-89" w:right="-72"/>
              <w:jc w:val="lef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35" w14:textId="77777777"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936" w14:textId="77777777"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440" w:type="dxa"/>
            <w:tcBorders>
              <w:top w:val="nil"/>
              <w:left w:val="nil"/>
              <w:bottom w:val="nil"/>
              <w:right w:val="nil"/>
            </w:tcBorders>
            <w:shd w:val="clear" w:color="auto" w:fill="auto"/>
            <w:vAlign w:val="bottom"/>
          </w:tcPr>
          <w:p w14:paraId="00000937" w14:textId="77777777"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938" w14:textId="77777777" w:rsidR="00536D27" w:rsidRPr="004965A3" w:rsidRDefault="00B86779" w:rsidP="005D32BF">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789071F3" w14:textId="77777777" w:rsidTr="34C533CB">
        <w:trPr>
          <w:trHeight w:val="198"/>
        </w:trPr>
        <w:tc>
          <w:tcPr>
            <w:tcW w:w="2880" w:type="dxa"/>
            <w:tcBorders>
              <w:top w:val="nil"/>
              <w:left w:val="nil"/>
              <w:bottom w:val="nil"/>
              <w:right w:val="nil"/>
            </w:tcBorders>
            <w:shd w:val="clear" w:color="auto" w:fill="auto"/>
          </w:tcPr>
          <w:p w14:paraId="00000939" w14:textId="77777777" w:rsidR="00536D27" w:rsidRPr="004965A3" w:rsidRDefault="00536D27" w:rsidP="00624266">
            <w:pPr>
              <w:tabs>
                <w:tab w:val="left" w:pos="2862"/>
              </w:tabs>
              <w:ind w:left="-89" w:right="-72"/>
              <w:jc w:val="left"/>
              <w:rPr>
                <w:rFonts w:ascii="Arial" w:eastAsia="Arial" w:hAnsi="Arial" w:cs="Arial"/>
                <w:sz w:val="18"/>
                <w:szCs w:val="18"/>
              </w:rPr>
            </w:pPr>
          </w:p>
        </w:tc>
        <w:tc>
          <w:tcPr>
            <w:tcW w:w="1440" w:type="dxa"/>
            <w:tcBorders>
              <w:top w:val="nil"/>
              <w:left w:val="nil"/>
              <w:right w:val="nil"/>
            </w:tcBorders>
            <w:shd w:val="clear" w:color="auto" w:fill="auto"/>
            <w:vAlign w:val="bottom"/>
          </w:tcPr>
          <w:p w14:paraId="0000093A" w14:textId="77777777" w:rsidR="00536D27" w:rsidRPr="004965A3" w:rsidRDefault="00B86779" w:rsidP="005D32BF">
            <w:pPr>
              <w:ind w:right="-72"/>
              <w:jc w:val="right"/>
              <w:rPr>
                <w:rFonts w:ascii="Arial" w:eastAsia="Arial" w:hAnsi="Arial" w:cs="Arial"/>
                <w:sz w:val="18"/>
                <w:szCs w:val="18"/>
              </w:rPr>
            </w:pPr>
            <w:r w:rsidRPr="004965A3">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93B" w14:textId="77777777" w:rsidR="00536D27" w:rsidRPr="004965A3" w:rsidRDefault="00B86779" w:rsidP="005D32BF">
            <w:pPr>
              <w:ind w:right="-72"/>
              <w:jc w:val="right"/>
              <w:rPr>
                <w:rFonts w:ascii="Arial" w:eastAsia="Arial" w:hAnsi="Arial" w:cs="Arial"/>
                <w:sz w:val="18"/>
                <w:szCs w:val="18"/>
              </w:rPr>
            </w:pPr>
            <w:r w:rsidRPr="004965A3">
              <w:rPr>
                <w:rFonts w:ascii="Arial" w:eastAsia="Arial" w:hAnsi="Arial" w:cs="Arial"/>
                <w:b/>
                <w:sz w:val="18"/>
                <w:szCs w:val="18"/>
              </w:rPr>
              <w:t>Baht</w:t>
            </w:r>
          </w:p>
        </w:tc>
        <w:tc>
          <w:tcPr>
            <w:tcW w:w="1440" w:type="dxa"/>
            <w:tcBorders>
              <w:top w:val="nil"/>
              <w:left w:val="nil"/>
              <w:right w:val="nil"/>
            </w:tcBorders>
            <w:shd w:val="clear" w:color="auto" w:fill="auto"/>
            <w:vAlign w:val="bottom"/>
          </w:tcPr>
          <w:p w14:paraId="0000093C" w14:textId="77777777" w:rsidR="00536D27" w:rsidRPr="004965A3" w:rsidRDefault="00B86779" w:rsidP="005D32BF">
            <w:pPr>
              <w:ind w:right="-72"/>
              <w:jc w:val="right"/>
              <w:rPr>
                <w:rFonts w:ascii="Arial" w:eastAsia="Arial" w:hAnsi="Arial" w:cs="Arial"/>
                <w:sz w:val="18"/>
                <w:szCs w:val="18"/>
              </w:rPr>
            </w:pPr>
            <w:r w:rsidRPr="004965A3">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93D" w14:textId="77777777" w:rsidR="00536D27" w:rsidRPr="004965A3" w:rsidRDefault="00B86779" w:rsidP="005D32BF">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5870754E" w14:textId="77777777" w:rsidTr="34C533CB">
        <w:trPr>
          <w:trHeight w:val="73"/>
        </w:trPr>
        <w:tc>
          <w:tcPr>
            <w:tcW w:w="2880" w:type="dxa"/>
            <w:tcBorders>
              <w:top w:val="nil"/>
              <w:left w:val="nil"/>
              <w:bottom w:val="nil"/>
              <w:right w:val="nil"/>
            </w:tcBorders>
            <w:shd w:val="clear" w:color="auto" w:fill="auto"/>
          </w:tcPr>
          <w:p w14:paraId="0000093E" w14:textId="77777777" w:rsidR="00536D27" w:rsidRPr="004965A3" w:rsidRDefault="00536D27" w:rsidP="00624266">
            <w:pPr>
              <w:ind w:left="-89" w:right="-72"/>
              <w:jc w:val="left"/>
              <w:rPr>
                <w:rFonts w:ascii="Arial" w:eastAsia="Arial" w:hAnsi="Arial" w:cs="Arial"/>
                <w:sz w:val="18"/>
                <w:szCs w:val="18"/>
              </w:rPr>
            </w:pPr>
          </w:p>
        </w:tc>
        <w:tc>
          <w:tcPr>
            <w:tcW w:w="1440" w:type="dxa"/>
            <w:tcBorders>
              <w:left w:val="nil"/>
              <w:bottom w:val="nil"/>
              <w:right w:val="nil"/>
            </w:tcBorders>
            <w:shd w:val="clear" w:color="auto" w:fill="FAFAFA"/>
          </w:tcPr>
          <w:p w14:paraId="0000093F" w14:textId="77777777" w:rsidR="00536D27" w:rsidRPr="004965A3"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940" w14:textId="77777777" w:rsidR="00536D27" w:rsidRPr="004965A3" w:rsidRDefault="00536D27" w:rsidP="005D32BF">
            <w:pPr>
              <w:ind w:right="-72"/>
              <w:jc w:val="right"/>
              <w:rPr>
                <w:rFonts w:ascii="Arial" w:eastAsia="Arial" w:hAnsi="Arial" w:cs="Arial"/>
                <w:sz w:val="18"/>
                <w:szCs w:val="18"/>
              </w:rPr>
            </w:pPr>
          </w:p>
        </w:tc>
        <w:tc>
          <w:tcPr>
            <w:tcW w:w="1440" w:type="dxa"/>
            <w:tcBorders>
              <w:left w:val="nil"/>
              <w:bottom w:val="nil"/>
              <w:right w:val="nil"/>
            </w:tcBorders>
            <w:shd w:val="clear" w:color="auto" w:fill="FAFAFA"/>
          </w:tcPr>
          <w:p w14:paraId="00000941" w14:textId="77777777" w:rsidR="00536D27" w:rsidRPr="004965A3"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942" w14:textId="77777777" w:rsidR="00536D27" w:rsidRPr="004965A3" w:rsidRDefault="00536D27" w:rsidP="005D32BF">
            <w:pPr>
              <w:ind w:right="-72"/>
              <w:jc w:val="right"/>
              <w:rPr>
                <w:rFonts w:ascii="Arial" w:eastAsia="Arial" w:hAnsi="Arial" w:cs="Arial"/>
                <w:sz w:val="18"/>
                <w:szCs w:val="18"/>
              </w:rPr>
            </w:pPr>
          </w:p>
        </w:tc>
      </w:tr>
      <w:tr w:rsidR="00C47755" w:rsidRPr="004965A3" w14:paraId="1FD30BEC" w14:textId="77777777" w:rsidTr="34C533CB">
        <w:trPr>
          <w:trHeight w:val="74"/>
        </w:trPr>
        <w:tc>
          <w:tcPr>
            <w:tcW w:w="2880" w:type="dxa"/>
            <w:tcBorders>
              <w:top w:val="nil"/>
              <w:left w:val="nil"/>
              <w:bottom w:val="nil"/>
              <w:right w:val="nil"/>
            </w:tcBorders>
            <w:shd w:val="clear" w:color="auto" w:fill="auto"/>
          </w:tcPr>
          <w:p w14:paraId="6AAF45C0" w14:textId="55DEF6FD" w:rsidR="00C47755" w:rsidRPr="004965A3" w:rsidRDefault="00CF5135" w:rsidP="00624266">
            <w:pPr>
              <w:pBdr>
                <w:top w:val="nil"/>
                <w:left w:val="nil"/>
                <w:bottom w:val="nil"/>
                <w:right w:val="nil"/>
                <w:between w:val="nil"/>
              </w:pBdr>
              <w:tabs>
                <w:tab w:val="center" w:pos="4153"/>
                <w:tab w:val="right" w:pos="8306"/>
              </w:tabs>
              <w:ind w:left="-89" w:right="-72"/>
              <w:jc w:val="left"/>
              <w:rPr>
                <w:rFonts w:ascii="Arial" w:eastAsia="Arial" w:hAnsi="Arial" w:cstheme="minorBidi"/>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w:t>
            </w:r>
            <w:r w:rsidR="00535926" w:rsidRPr="004965A3">
              <w:rPr>
                <w:rFonts w:ascii="Arial" w:eastAsia="Arial" w:hAnsi="Arial" w:cs="Arial"/>
                <w:b/>
                <w:color w:val="000000"/>
                <w:sz w:val="18"/>
                <w:szCs w:val="18"/>
              </w:rPr>
              <w:t>3</w:t>
            </w:r>
          </w:p>
        </w:tc>
        <w:tc>
          <w:tcPr>
            <w:tcW w:w="1440" w:type="dxa"/>
            <w:tcBorders>
              <w:top w:val="nil"/>
              <w:left w:val="nil"/>
              <w:bottom w:val="nil"/>
              <w:right w:val="nil"/>
            </w:tcBorders>
            <w:shd w:val="clear" w:color="auto" w:fill="FAFAFA"/>
            <w:vAlign w:val="bottom"/>
          </w:tcPr>
          <w:p w14:paraId="68D1ACF4" w14:textId="6252B8BD" w:rsidR="624ED69B" w:rsidRPr="004965A3" w:rsidRDefault="624ED69B" w:rsidP="624ED69B">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60734185" w14:textId="5130854B" w:rsidR="624ED69B" w:rsidRPr="004965A3" w:rsidRDefault="624ED69B" w:rsidP="624ED69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6534D611" w14:textId="0F6A665F" w:rsidR="624ED69B" w:rsidRPr="004965A3" w:rsidRDefault="624ED69B" w:rsidP="624ED69B">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71BD5A79" w14:textId="77777777" w:rsidR="624ED69B" w:rsidRPr="004965A3" w:rsidRDefault="624ED69B" w:rsidP="624ED69B">
            <w:pPr>
              <w:ind w:right="-72"/>
              <w:jc w:val="right"/>
              <w:rPr>
                <w:rFonts w:ascii="Arial" w:eastAsia="Arial" w:hAnsi="Arial" w:cs="Arial"/>
                <w:sz w:val="18"/>
                <w:szCs w:val="18"/>
              </w:rPr>
            </w:pPr>
          </w:p>
        </w:tc>
      </w:tr>
      <w:tr w:rsidR="004C7568" w:rsidRPr="004965A3" w14:paraId="5C28EC5C" w14:textId="77777777" w:rsidTr="34C533CB">
        <w:trPr>
          <w:trHeight w:val="74"/>
        </w:trPr>
        <w:tc>
          <w:tcPr>
            <w:tcW w:w="2880" w:type="dxa"/>
            <w:tcBorders>
              <w:top w:val="nil"/>
              <w:left w:val="nil"/>
              <w:bottom w:val="nil"/>
              <w:right w:val="nil"/>
            </w:tcBorders>
            <w:shd w:val="clear" w:color="auto" w:fill="auto"/>
          </w:tcPr>
          <w:p w14:paraId="047C93FB" w14:textId="77777777" w:rsidR="004C7568" w:rsidRPr="004965A3" w:rsidRDefault="004C7568" w:rsidP="00624266">
            <w:pPr>
              <w:pBdr>
                <w:top w:val="nil"/>
                <w:left w:val="nil"/>
                <w:bottom w:val="nil"/>
                <w:right w:val="nil"/>
                <w:between w:val="nil"/>
              </w:pBdr>
              <w:tabs>
                <w:tab w:val="center" w:pos="4153"/>
                <w:tab w:val="right" w:pos="8306"/>
              </w:tabs>
              <w:ind w:left="-89" w:right="-72"/>
              <w:jc w:val="left"/>
              <w:rPr>
                <w:rFonts w:ascii="Arial" w:eastAsia="Arial" w:hAnsi="Arial" w:cs="Arial"/>
                <w:color w:val="000000"/>
                <w:sz w:val="18"/>
                <w:szCs w:val="18"/>
              </w:rPr>
            </w:pPr>
            <w:r w:rsidRPr="004965A3">
              <w:rPr>
                <w:rFonts w:ascii="Arial" w:eastAsia="Arial" w:hAnsi="Arial" w:cs="Arial"/>
                <w:color w:val="000000"/>
                <w:sz w:val="18"/>
                <w:szCs w:val="18"/>
              </w:rPr>
              <w:t>Interest rate - Increase / Decrease</w:t>
            </w:r>
          </w:p>
          <w:p w14:paraId="00000948" w14:textId="5E70D3E5" w:rsidR="004C7568" w:rsidRPr="004965A3" w:rsidRDefault="004C7568" w:rsidP="00624266">
            <w:pPr>
              <w:pBdr>
                <w:top w:val="nil"/>
                <w:left w:val="nil"/>
                <w:bottom w:val="nil"/>
                <w:right w:val="nil"/>
                <w:between w:val="nil"/>
              </w:pBdr>
              <w:tabs>
                <w:tab w:val="center" w:pos="4153"/>
                <w:tab w:val="right" w:pos="8306"/>
              </w:tabs>
              <w:ind w:left="-89"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by 1 basis point</w:t>
            </w:r>
          </w:p>
        </w:tc>
        <w:tc>
          <w:tcPr>
            <w:tcW w:w="1440" w:type="dxa"/>
            <w:tcBorders>
              <w:top w:val="nil"/>
              <w:left w:val="nil"/>
              <w:bottom w:val="nil"/>
              <w:right w:val="nil"/>
            </w:tcBorders>
            <w:shd w:val="clear" w:color="auto" w:fill="FAFAFA"/>
            <w:vAlign w:val="bottom"/>
          </w:tcPr>
          <w:p w14:paraId="72BFC5EF" w14:textId="77777777" w:rsidR="004C7568" w:rsidRPr="004965A3" w:rsidRDefault="004C7568" w:rsidP="004C7568">
            <w:pPr>
              <w:tabs>
                <w:tab w:val="center" w:pos="4153"/>
                <w:tab w:val="right" w:pos="8306"/>
              </w:tabs>
              <w:ind w:right="-72"/>
              <w:jc w:val="right"/>
              <w:rPr>
                <w:rFonts w:ascii="Arial" w:eastAsia="Arial" w:hAnsi="Arial" w:cstheme="minorBidi"/>
                <w:sz w:val="18"/>
                <w:szCs w:val="18"/>
              </w:rPr>
            </w:pPr>
            <w:r w:rsidRPr="004965A3">
              <w:rPr>
                <w:rFonts w:ascii="Arial" w:eastAsia="Arial" w:hAnsi="Arial" w:cs="Arial"/>
                <w:sz w:val="18"/>
                <w:szCs w:val="18"/>
              </w:rPr>
              <w:t xml:space="preserve">Decrease / Increase </w:t>
            </w:r>
          </w:p>
          <w:p w14:paraId="603E6F15" w14:textId="31DAD480" w:rsidR="004C7568" w:rsidRPr="004965A3" w:rsidRDefault="004C7568" w:rsidP="004C7568">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1</w:t>
            </w:r>
            <w:r w:rsidR="00F7757C" w:rsidRPr="004965A3">
              <w:rPr>
                <w:rFonts w:ascii="Arial" w:eastAsia="Arial" w:hAnsi="Arial" w:cstheme="minorBidi"/>
                <w:sz w:val="18"/>
                <w:szCs w:val="18"/>
                <w:lang w:val="en-US"/>
              </w:rPr>
              <w:t>41</w:t>
            </w:r>
            <w:r w:rsidRPr="004965A3">
              <w:rPr>
                <w:rFonts w:ascii="Arial" w:eastAsia="Arial" w:hAnsi="Arial" w:cs="Arial"/>
                <w:sz w:val="18"/>
                <w:szCs w:val="18"/>
              </w:rPr>
              <w:t>,</w:t>
            </w:r>
            <w:r w:rsidR="00F7757C" w:rsidRPr="004965A3">
              <w:rPr>
                <w:rFonts w:ascii="Arial" w:eastAsia="Arial" w:hAnsi="Arial" w:cs="Arial"/>
                <w:sz w:val="18"/>
                <w:szCs w:val="18"/>
              </w:rPr>
              <w:t>329</w:t>
            </w:r>
            <w:r w:rsidRPr="004965A3">
              <w:rPr>
                <w:rFonts w:ascii="Arial" w:eastAsia="Arial" w:hAnsi="Arial" w:cs="Arial"/>
                <w:sz w:val="18"/>
                <w:szCs w:val="18"/>
              </w:rPr>
              <w:t xml:space="preserve"> </w:t>
            </w:r>
          </w:p>
        </w:tc>
        <w:tc>
          <w:tcPr>
            <w:tcW w:w="1584" w:type="dxa"/>
            <w:tcBorders>
              <w:top w:val="nil"/>
              <w:left w:val="nil"/>
              <w:bottom w:val="nil"/>
              <w:right w:val="nil"/>
            </w:tcBorders>
            <w:shd w:val="clear" w:color="auto" w:fill="FAFAFA"/>
            <w:vAlign w:val="bottom"/>
          </w:tcPr>
          <w:p w14:paraId="04323FBE" w14:textId="63F1EB5B" w:rsidR="004C7568" w:rsidRPr="004965A3" w:rsidRDefault="004C7568" w:rsidP="004C7568">
            <w:pPr>
              <w:tabs>
                <w:tab w:val="center" w:pos="4153"/>
                <w:tab w:val="right" w:pos="8306"/>
              </w:tabs>
              <w:ind w:right="-72"/>
              <w:jc w:val="right"/>
              <w:rPr>
                <w:rFonts w:ascii="Arial" w:eastAsia="Arial" w:hAnsi="Arial" w:cs="Arial"/>
                <w:color w:val="000000" w:themeColor="text1"/>
                <w:sz w:val="18"/>
                <w:szCs w:val="18"/>
              </w:rPr>
            </w:pPr>
            <w:r w:rsidRPr="004965A3">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52DEEC4E" w14:textId="77777777" w:rsidR="004C7568" w:rsidRPr="004965A3" w:rsidRDefault="004C7568" w:rsidP="004C7568">
            <w:pPr>
              <w:tabs>
                <w:tab w:val="center" w:pos="4153"/>
                <w:tab w:val="right" w:pos="8306"/>
              </w:tabs>
              <w:ind w:right="-72"/>
              <w:jc w:val="right"/>
              <w:rPr>
                <w:rFonts w:ascii="Arial" w:eastAsia="Arial" w:hAnsi="Arial" w:cstheme="minorBidi"/>
                <w:sz w:val="18"/>
                <w:szCs w:val="18"/>
              </w:rPr>
            </w:pPr>
            <w:r w:rsidRPr="004965A3">
              <w:rPr>
                <w:rFonts w:ascii="Arial" w:eastAsia="Arial" w:hAnsi="Arial" w:cs="Arial"/>
                <w:sz w:val="18"/>
                <w:szCs w:val="18"/>
              </w:rPr>
              <w:t xml:space="preserve">Decrease / Increase </w:t>
            </w:r>
          </w:p>
          <w:p w14:paraId="129EF979" w14:textId="16441727" w:rsidR="004C7568" w:rsidRPr="004965A3" w:rsidRDefault="004C7568" w:rsidP="004C7568">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1</w:t>
            </w:r>
            <w:r w:rsidR="00F7757C" w:rsidRPr="004965A3">
              <w:rPr>
                <w:rFonts w:ascii="Arial" w:eastAsia="Arial" w:hAnsi="Arial" w:cs="Arial"/>
                <w:sz w:val="18"/>
                <w:szCs w:val="18"/>
              </w:rPr>
              <w:t>39</w:t>
            </w:r>
            <w:r w:rsidRPr="004965A3">
              <w:rPr>
                <w:rFonts w:ascii="Arial" w:eastAsia="Arial" w:hAnsi="Arial" w:cs="Arial"/>
                <w:sz w:val="18"/>
                <w:szCs w:val="18"/>
              </w:rPr>
              <w:t>,</w:t>
            </w:r>
            <w:r w:rsidR="00F7757C" w:rsidRPr="004965A3">
              <w:rPr>
                <w:rFonts w:ascii="Arial" w:eastAsia="Arial" w:hAnsi="Arial" w:cs="Arial"/>
                <w:sz w:val="18"/>
                <w:szCs w:val="18"/>
              </w:rPr>
              <w:t>250</w:t>
            </w:r>
          </w:p>
        </w:tc>
        <w:tc>
          <w:tcPr>
            <w:tcW w:w="1584" w:type="dxa"/>
            <w:tcBorders>
              <w:top w:val="nil"/>
              <w:left w:val="nil"/>
              <w:bottom w:val="nil"/>
              <w:right w:val="nil"/>
            </w:tcBorders>
            <w:shd w:val="clear" w:color="auto" w:fill="FAFAFA"/>
            <w:vAlign w:val="bottom"/>
          </w:tcPr>
          <w:p w14:paraId="53D533CB" w14:textId="53FE9884" w:rsidR="004C7568" w:rsidRPr="004965A3" w:rsidRDefault="004C7568" w:rsidP="004C7568">
            <w:pPr>
              <w:tabs>
                <w:tab w:val="center" w:pos="4153"/>
                <w:tab w:val="right" w:pos="8306"/>
              </w:tabs>
              <w:ind w:right="-72"/>
              <w:jc w:val="right"/>
              <w:rPr>
                <w:rFonts w:ascii="Arial" w:eastAsia="Arial" w:hAnsi="Arial" w:cs="Arial"/>
                <w:color w:val="000000" w:themeColor="text1"/>
                <w:sz w:val="18"/>
                <w:szCs w:val="18"/>
              </w:rPr>
            </w:pPr>
            <w:r w:rsidRPr="004965A3">
              <w:rPr>
                <w:rFonts w:ascii="Arial" w:eastAsia="Arial" w:hAnsi="Arial" w:cs="Arial"/>
                <w:sz w:val="18"/>
                <w:szCs w:val="18"/>
              </w:rPr>
              <w:t>-</w:t>
            </w:r>
          </w:p>
        </w:tc>
      </w:tr>
      <w:tr w:rsidR="004C7568" w:rsidRPr="004965A3" w14:paraId="64E8F0EB" w14:textId="77777777" w:rsidTr="34C533CB">
        <w:trPr>
          <w:trHeight w:val="74"/>
        </w:trPr>
        <w:tc>
          <w:tcPr>
            <w:tcW w:w="2880" w:type="dxa"/>
            <w:tcBorders>
              <w:top w:val="nil"/>
              <w:left w:val="nil"/>
              <w:bottom w:val="nil"/>
              <w:right w:val="nil"/>
            </w:tcBorders>
            <w:shd w:val="clear" w:color="auto" w:fill="auto"/>
          </w:tcPr>
          <w:p w14:paraId="00000953" w14:textId="77777777" w:rsidR="004C7568" w:rsidRPr="004965A3" w:rsidRDefault="004C7568" w:rsidP="00624266">
            <w:pPr>
              <w:pBdr>
                <w:top w:val="nil"/>
                <w:left w:val="nil"/>
                <w:bottom w:val="nil"/>
                <w:right w:val="nil"/>
                <w:between w:val="nil"/>
              </w:pBdr>
              <w:tabs>
                <w:tab w:val="center" w:pos="4153"/>
                <w:tab w:val="right" w:pos="8306"/>
              </w:tabs>
              <w:ind w:left="-89" w:right="-72"/>
              <w:jc w:val="left"/>
              <w:rPr>
                <w:rFonts w:ascii="Arial" w:eastAsia="Arial" w:hAnsi="Arial" w:cs="Arial"/>
                <w:color w:val="000000"/>
                <w:sz w:val="18"/>
                <w:szCs w:val="18"/>
              </w:rPr>
            </w:pPr>
          </w:p>
        </w:tc>
        <w:tc>
          <w:tcPr>
            <w:tcW w:w="1440" w:type="dxa"/>
            <w:tcBorders>
              <w:left w:val="nil"/>
              <w:bottom w:val="nil"/>
              <w:right w:val="nil"/>
            </w:tcBorders>
            <w:shd w:val="clear" w:color="auto" w:fill="auto"/>
            <w:vAlign w:val="bottom"/>
          </w:tcPr>
          <w:p w14:paraId="00000954" w14:textId="77777777" w:rsidR="004C7568" w:rsidRPr="004965A3" w:rsidRDefault="004C7568" w:rsidP="004C7568">
            <w:pPr>
              <w:ind w:right="-72"/>
              <w:jc w:val="right"/>
              <w:rPr>
                <w:rFonts w:ascii="Arial" w:eastAsia="Arial" w:hAnsi="Arial" w:cs="Arial"/>
                <w:sz w:val="18"/>
                <w:szCs w:val="18"/>
              </w:rPr>
            </w:pPr>
          </w:p>
        </w:tc>
        <w:tc>
          <w:tcPr>
            <w:tcW w:w="1584" w:type="dxa"/>
            <w:tcBorders>
              <w:left w:val="nil"/>
              <w:bottom w:val="nil"/>
              <w:right w:val="nil"/>
            </w:tcBorders>
            <w:shd w:val="clear" w:color="auto" w:fill="auto"/>
            <w:vAlign w:val="bottom"/>
          </w:tcPr>
          <w:p w14:paraId="00000955" w14:textId="77777777" w:rsidR="004C7568" w:rsidRPr="004965A3" w:rsidRDefault="004C7568" w:rsidP="004C7568">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956" w14:textId="77777777" w:rsidR="004C7568" w:rsidRPr="004965A3" w:rsidRDefault="004C7568" w:rsidP="004C7568">
            <w:pPr>
              <w:ind w:right="-72"/>
              <w:jc w:val="right"/>
              <w:rPr>
                <w:rFonts w:ascii="Arial" w:eastAsia="Arial" w:hAnsi="Arial" w:cs="Arial"/>
                <w:sz w:val="18"/>
                <w:szCs w:val="18"/>
              </w:rPr>
            </w:pPr>
          </w:p>
        </w:tc>
        <w:tc>
          <w:tcPr>
            <w:tcW w:w="1584" w:type="dxa"/>
            <w:tcBorders>
              <w:left w:val="nil"/>
              <w:bottom w:val="nil"/>
              <w:right w:val="nil"/>
            </w:tcBorders>
            <w:shd w:val="clear" w:color="auto" w:fill="auto"/>
            <w:vAlign w:val="bottom"/>
          </w:tcPr>
          <w:p w14:paraId="00000957" w14:textId="77777777" w:rsidR="004C7568" w:rsidRPr="004965A3" w:rsidRDefault="004C7568" w:rsidP="004C7568">
            <w:pPr>
              <w:ind w:right="-72"/>
              <w:jc w:val="right"/>
              <w:rPr>
                <w:rFonts w:ascii="Arial" w:eastAsia="Arial" w:hAnsi="Arial" w:cs="Arial"/>
                <w:sz w:val="18"/>
                <w:szCs w:val="18"/>
              </w:rPr>
            </w:pPr>
          </w:p>
        </w:tc>
      </w:tr>
      <w:tr w:rsidR="004C7568" w:rsidRPr="004965A3" w14:paraId="5B9E132A" w14:textId="77777777" w:rsidTr="34C533CB">
        <w:trPr>
          <w:trHeight w:val="74"/>
        </w:trPr>
        <w:tc>
          <w:tcPr>
            <w:tcW w:w="2880" w:type="dxa"/>
            <w:tcBorders>
              <w:top w:val="nil"/>
              <w:left w:val="nil"/>
              <w:bottom w:val="nil"/>
              <w:right w:val="nil"/>
            </w:tcBorders>
            <w:shd w:val="clear" w:color="auto" w:fill="auto"/>
          </w:tcPr>
          <w:p w14:paraId="0000095D" w14:textId="1614619E" w:rsidR="004C7568" w:rsidRPr="004965A3" w:rsidRDefault="004C7568" w:rsidP="00624266">
            <w:pPr>
              <w:pBdr>
                <w:top w:val="nil"/>
                <w:left w:val="nil"/>
                <w:bottom w:val="nil"/>
                <w:right w:val="nil"/>
                <w:between w:val="nil"/>
              </w:pBdr>
              <w:tabs>
                <w:tab w:val="center" w:pos="4153"/>
                <w:tab w:val="right" w:pos="8306"/>
              </w:tabs>
              <w:ind w:left="-89" w:right="-72"/>
              <w:jc w:val="left"/>
              <w:rPr>
                <w:rFonts w:ascii="Arial" w:eastAsia="Arial" w:hAnsi="Arial" w:cs="Arial"/>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2022</w:t>
            </w:r>
          </w:p>
        </w:tc>
        <w:tc>
          <w:tcPr>
            <w:tcW w:w="1440" w:type="dxa"/>
            <w:tcBorders>
              <w:top w:val="nil"/>
              <w:left w:val="nil"/>
              <w:bottom w:val="nil"/>
              <w:right w:val="nil"/>
            </w:tcBorders>
            <w:shd w:val="clear" w:color="auto" w:fill="auto"/>
            <w:vAlign w:val="bottom"/>
          </w:tcPr>
          <w:p w14:paraId="0000095E" w14:textId="204BCC74" w:rsidR="004C7568" w:rsidRPr="004965A3" w:rsidRDefault="004C7568" w:rsidP="004C7568">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95F" w14:textId="5130854B" w:rsidR="004C7568" w:rsidRPr="004965A3" w:rsidRDefault="004C7568" w:rsidP="004C7568">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60" w14:textId="592BADB2" w:rsidR="004C7568" w:rsidRPr="004965A3" w:rsidRDefault="004C7568" w:rsidP="004C7568">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961" w14:textId="77777777" w:rsidR="004C7568" w:rsidRPr="004965A3" w:rsidRDefault="004C7568" w:rsidP="004C7568">
            <w:pPr>
              <w:ind w:right="-72"/>
              <w:jc w:val="right"/>
              <w:rPr>
                <w:rFonts w:ascii="Arial" w:eastAsia="Arial" w:hAnsi="Arial" w:cs="Arial"/>
                <w:sz w:val="18"/>
                <w:szCs w:val="18"/>
              </w:rPr>
            </w:pPr>
          </w:p>
        </w:tc>
      </w:tr>
      <w:tr w:rsidR="004C7568" w:rsidRPr="004965A3" w14:paraId="7205567D" w14:textId="77777777" w:rsidTr="34C533CB">
        <w:trPr>
          <w:trHeight w:val="74"/>
        </w:trPr>
        <w:tc>
          <w:tcPr>
            <w:tcW w:w="2880" w:type="dxa"/>
            <w:tcBorders>
              <w:top w:val="nil"/>
              <w:left w:val="nil"/>
              <w:bottom w:val="nil"/>
              <w:right w:val="nil"/>
            </w:tcBorders>
            <w:shd w:val="clear" w:color="auto" w:fill="auto"/>
          </w:tcPr>
          <w:p w14:paraId="49D560B5" w14:textId="77777777" w:rsidR="004C7568" w:rsidRPr="004965A3" w:rsidRDefault="004C7568" w:rsidP="00624266">
            <w:pPr>
              <w:pBdr>
                <w:top w:val="nil"/>
                <w:left w:val="nil"/>
                <w:bottom w:val="nil"/>
                <w:right w:val="nil"/>
                <w:between w:val="nil"/>
              </w:pBdr>
              <w:tabs>
                <w:tab w:val="center" w:pos="4153"/>
                <w:tab w:val="right" w:pos="8306"/>
              </w:tabs>
              <w:ind w:left="-89" w:right="-72"/>
              <w:jc w:val="left"/>
              <w:rPr>
                <w:rFonts w:ascii="Arial" w:eastAsia="Arial" w:hAnsi="Arial" w:cs="Arial"/>
                <w:color w:val="000000"/>
                <w:sz w:val="18"/>
                <w:szCs w:val="18"/>
              </w:rPr>
            </w:pPr>
            <w:r w:rsidRPr="004965A3">
              <w:rPr>
                <w:rFonts w:ascii="Arial" w:eastAsia="Arial" w:hAnsi="Arial" w:cs="Arial"/>
                <w:color w:val="000000"/>
                <w:sz w:val="18"/>
                <w:szCs w:val="18"/>
              </w:rPr>
              <w:t>Interest rate - Increase / Decrease</w:t>
            </w:r>
          </w:p>
          <w:p w14:paraId="00000963" w14:textId="19EBD254" w:rsidR="004C7568" w:rsidRPr="004965A3" w:rsidRDefault="004C7568" w:rsidP="00624266">
            <w:pPr>
              <w:pBdr>
                <w:top w:val="nil"/>
                <w:left w:val="nil"/>
                <w:bottom w:val="nil"/>
                <w:right w:val="nil"/>
                <w:between w:val="nil"/>
              </w:pBdr>
              <w:tabs>
                <w:tab w:val="center" w:pos="4153"/>
                <w:tab w:val="right" w:pos="8306"/>
              </w:tabs>
              <w:ind w:left="-89"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by 1 basis point</w:t>
            </w:r>
          </w:p>
        </w:tc>
        <w:tc>
          <w:tcPr>
            <w:tcW w:w="1440" w:type="dxa"/>
            <w:tcBorders>
              <w:top w:val="nil"/>
              <w:left w:val="nil"/>
              <w:right w:val="nil"/>
            </w:tcBorders>
            <w:shd w:val="clear" w:color="auto" w:fill="auto"/>
            <w:vAlign w:val="bottom"/>
          </w:tcPr>
          <w:p w14:paraId="5931C3C6" w14:textId="77777777" w:rsidR="004C7568" w:rsidRPr="004965A3" w:rsidRDefault="004C7568" w:rsidP="004C7568">
            <w:pPr>
              <w:tabs>
                <w:tab w:val="center" w:pos="4153"/>
                <w:tab w:val="right" w:pos="8306"/>
              </w:tabs>
              <w:ind w:right="-72"/>
              <w:jc w:val="right"/>
              <w:rPr>
                <w:rFonts w:ascii="Arial" w:eastAsia="Arial" w:hAnsi="Arial" w:cstheme="minorBidi"/>
                <w:sz w:val="18"/>
                <w:szCs w:val="18"/>
              </w:rPr>
            </w:pPr>
            <w:r w:rsidRPr="004965A3">
              <w:rPr>
                <w:rFonts w:ascii="Arial" w:eastAsia="Arial" w:hAnsi="Arial" w:cs="Arial"/>
                <w:sz w:val="18"/>
                <w:szCs w:val="18"/>
              </w:rPr>
              <w:t xml:space="preserve">Decrease / Increase </w:t>
            </w:r>
          </w:p>
          <w:p w14:paraId="00000964" w14:textId="65306B4E" w:rsidR="004C7568" w:rsidRPr="004965A3" w:rsidRDefault="004C7568" w:rsidP="004C7568">
            <w:pPr>
              <w:tabs>
                <w:tab w:val="center" w:pos="4153"/>
                <w:tab w:val="right" w:pos="8306"/>
              </w:tabs>
              <w:ind w:right="-72"/>
              <w:jc w:val="right"/>
              <w:rPr>
                <w:rFonts w:ascii="Arial" w:eastAsia="Arial" w:hAnsi="Arial" w:cs="Arial"/>
                <w:color w:val="000000"/>
                <w:sz w:val="18"/>
                <w:szCs w:val="18"/>
              </w:rPr>
            </w:pPr>
            <w:r w:rsidRPr="004965A3">
              <w:rPr>
                <w:rFonts w:ascii="Arial" w:eastAsia="Arial" w:hAnsi="Arial" w:cs="Arial"/>
                <w:sz w:val="18"/>
                <w:szCs w:val="18"/>
              </w:rPr>
              <w:t xml:space="preserve">128,296 </w:t>
            </w:r>
          </w:p>
        </w:tc>
        <w:tc>
          <w:tcPr>
            <w:tcW w:w="1584" w:type="dxa"/>
            <w:tcBorders>
              <w:top w:val="nil"/>
              <w:left w:val="nil"/>
              <w:right w:val="nil"/>
            </w:tcBorders>
            <w:shd w:val="clear" w:color="auto" w:fill="auto"/>
            <w:vAlign w:val="bottom"/>
          </w:tcPr>
          <w:p w14:paraId="00000965" w14:textId="1EA21357" w:rsidR="004C7568" w:rsidRPr="004965A3" w:rsidRDefault="004C7568" w:rsidP="004C7568">
            <w:pPr>
              <w:tabs>
                <w:tab w:val="center" w:pos="4153"/>
                <w:tab w:val="right" w:pos="8306"/>
              </w:tabs>
              <w:ind w:right="-72"/>
              <w:jc w:val="right"/>
              <w:rPr>
                <w:rFonts w:ascii="Arial" w:eastAsia="Arial" w:hAnsi="Arial" w:cs="Arial"/>
                <w:color w:val="000000"/>
                <w:sz w:val="18"/>
                <w:szCs w:val="18"/>
              </w:rPr>
            </w:pPr>
            <w:r w:rsidRPr="004965A3">
              <w:rPr>
                <w:rFonts w:ascii="Arial" w:eastAsia="Arial" w:hAnsi="Arial" w:cs="Arial"/>
                <w:sz w:val="18"/>
                <w:szCs w:val="18"/>
              </w:rPr>
              <w:t>-</w:t>
            </w:r>
          </w:p>
        </w:tc>
        <w:tc>
          <w:tcPr>
            <w:tcW w:w="1440" w:type="dxa"/>
            <w:tcBorders>
              <w:top w:val="nil"/>
              <w:left w:val="nil"/>
              <w:right w:val="nil"/>
            </w:tcBorders>
            <w:shd w:val="clear" w:color="auto" w:fill="auto"/>
            <w:vAlign w:val="bottom"/>
          </w:tcPr>
          <w:p w14:paraId="2B26841E" w14:textId="77777777" w:rsidR="004C7568" w:rsidRPr="004965A3" w:rsidRDefault="004C7568" w:rsidP="004C7568">
            <w:pPr>
              <w:tabs>
                <w:tab w:val="center" w:pos="4153"/>
                <w:tab w:val="right" w:pos="8306"/>
              </w:tabs>
              <w:ind w:right="-72"/>
              <w:jc w:val="right"/>
              <w:rPr>
                <w:rFonts w:ascii="Arial" w:eastAsia="Arial" w:hAnsi="Arial" w:cstheme="minorBidi"/>
                <w:sz w:val="18"/>
                <w:szCs w:val="18"/>
              </w:rPr>
            </w:pPr>
            <w:r w:rsidRPr="004965A3">
              <w:rPr>
                <w:rFonts w:ascii="Arial" w:eastAsia="Arial" w:hAnsi="Arial" w:cs="Arial"/>
                <w:sz w:val="18"/>
                <w:szCs w:val="18"/>
              </w:rPr>
              <w:t xml:space="preserve">Decrease / Increase </w:t>
            </w:r>
          </w:p>
          <w:p w14:paraId="00000966" w14:textId="7FA7373B" w:rsidR="004C7568" w:rsidRPr="004965A3" w:rsidRDefault="004C7568" w:rsidP="004C7568">
            <w:pPr>
              <w:tabs>
                <w:tab w:val="center" w:pos="4153"/>
                <w:tab w:val="right" w:pos="8306"/>
              </w:tabs>
              <w:ind w:right="-72"/>
              <w:jc w:val="right"/>
              <w:rPr>
                <w:rFonts w:ascii="Arial" w:eastAsia="Arial" w:hAnsi="Arial" w:cs="Arial"/>
                <w:color w:val="000000"/>
                <w:sz w:val="18"/>
                <w:szCs w:val="18"/>
              </w:rPr>
            </w:pPr>
            <w:r w:rsidRPr="004965A3">
              <w:rPr>
                <w:rFonts w:ascii="Arial" w:eastAsia="Arial" w:hAnsi="Arial" w:cs="Arial"/>
                <w:sz w:val="18"/>
                <w:szCs w:val="18"/>
              </w:rPr>
              <w:t>128,860</w:t>
            </w:r>
          </w:p>
        </w:tc>
        <w:tc>
          <w:tcPr>
            <w:tcW w:w="1584" w:type="dxa"/>
            <w:tcBorders>
              <w:top w:val="nil"/>
              <w:left w:val="nil"/>
              <w:right w:val="nil"/>
            </w:tcBorders>
            <w:shd w:val="clear" w:color="auto" w:fill="auto"/>
            <w:vAlign w:val="bottom"/>
          </w:tcPr>
          <w:p w14:paraId="00000967" w14:textId="64E99FB9" w:rsidR="004C7568" w:rsidRPr="004965A3" w:rsidRDefault="004C7568" w:rsidP="004C7568">
            <w:pPr>
              <w:tabs>
                <w:tab w:val="center" w:pos="4153"/>
                <w:tab w:val="right" w:pos="8306"/>
              </w:tabs>
              <w:ind w:right="-72"/>
              <w:jc w:val="right"/>
              <w:rPr>
                <w:rFonts w:ascii="Arial" w:eastAsia="Arial" w:hAnsi="Arial" w:cs="Arial"/>
                <w:color w:val="000000"/>
                <w:sz w:val="18"/>
                <w:szCs w:val="18"/>
              </w:rPr>
            </w:pPr>
            <w:r w:rsidRPr="004965A3">
              <w:rPr>
                <w:rFonts w:ascii="Arial" w:eastAsia="Arial" w:hAnsi="Arial" w:cs="Arial"/>
                <w:sz w:val="18"/>
                <w:szCs w:val="18"/>
              </w:rPr>
              <w:t>-</w:t>
            </w:r>
          </w:p>
        </w:tc>
      </w:tr>
    </w:tbl>
    <w:p w14:paraId="30A75DFF" w14:textId="359B0646" w:rsidR="00FA7FBD" w:rsidRPr="004965A3" w:rsidRDefault="00FA7FBD" w:rsidP="00CD4614">
      <w:pPr>
        <w:ind w:left="540"/>
        <w:rPr>
          <w:rFonts w:ascii="Arial" w:eastAsia="Arial" w:hAnsi="Arial" w:cs="Arial"/>
          <w:sz w:val="18"/>
          <w:szCs w:val="18"/>
        </w:rPr>
      </w:pPr>
    </w:p>
    <w:p w14:paraId="4556B27E" w14:textId="4DC599BA" w:rsidR="006E64AD" w:rsidRPr="004965A3" w:rsidRDefault="006E64AD" w:rsidP="00CD4614">
      <w:pPr>
        <w:pBdr>
          <w:top w:val="nil"/>
          <w:left w:val="nil"/>
          <w:bottom w:val="nil"/>
          <w:right w:val="nil"/>
          <w:between w:val="nil"/>
        </w:pBdr>
        <w:ind w:left="540"/>
        <w:rPr>
          <w:rFonts w:ascii="Arial" w:eastAsia="Arial" w:hAnsi="Arial" w:cs="Arial"/>
          <w:sz w:val="18"/>
          <w:szCs w:val="18"/>
          <w:u w:val="single"/>
        </w:rPr>
      </w:pPr>
      <w:r w:rsidRPr="004965A3">
        <w:rPr>
          <w:rFonts w:ascii="Arial" w:eastAsia="Arial" w:hAnsi="Arial" w:cs="Arial"/>
          <w:sz w:val="18"/>
          <w:szCs w:val="18"/>
          <w:u w:val="single"/>
        </w:rPr>
        <w:t>Effect of IBOR reform</w:t>
      </w:r>
    </w:p>
    <w:p w14:paraId="7E4544EB" w14:textId="4271F6E3" w:rsidR="006E64AD" w:rsidRPr="004965A3" w:rsidRDefault="006E64AD" w:rsidP="00CD4614">
      <w:pPr>
        <w:ind w:left="540"/>
        <w:rPr>
          <w:rFonts w:ascii="Arial" w:eastAsia="Arial" w:hAnsi="Arial" w:cs="Arial"/>
          <w:sz w:val="18"/>
          <w:szCs w:val="18"/>
          <w:u w:val="single"/>
        </w:rPr>
      </w:pPr>
    </w:p>
    <w:p w14:paraId="7E79D930" w14:textId="1C0A56E7" w:rsidR="006E64AD" w:rsidRPr="004965A3" w:rsidRDefault="008625CA" w:rsidP="00CD4614">
      <w:pPr>
        <w:ind w:left="540"/>
        <w:rPr>
          <w:rFonts w:ascii="Arial" w:hAnsi="Arial" w:cstheme="minorBidi"/>
          <w:spacing w:val="-4"/>
          <w:sz w:val="18"/>
          <w:szCs w:val="18"/>
          <w:lang w:val="en-US"/>
        </w:rPr>
      </w:pPr>
      <w:r w:rsidRPr="004965A3">
        <w:rPr>
          <w:rFonts w:ascii="Arial" w:hAnsi="Arial" w:cs="Arial"/>
          <w:sz w:val="18"/>
          <w:szCs w:val="18"/>
          <w:lang w:val="en-US"/>
        </w:rPr>
        <w:t xml:space="preserve">The Group has started planning for an IBOR transition since 2021. This involved amending existing contracts and agreements that reference USD LIBOR and THBFIX which mature after 30 June 2023 to use other relevant replacement benchmark rates </w:t>
      </w:r>
      <w:r w:rsidR="00CE6430" w:rsidRPr="004965A3">
        <w:rPr>
          <w:rFonts w:ascii="Arial" w:hAnsi="Arial" w:cs="Arial"/>
          <w:sz w:val="18"/>
          <w:szCs w:val="18"/>
          <w:lang w:val="en-US"/>
        </w:rPr>
        <w:t>e.g.,</w:t>
      </w:r>
      <w:r w:rsidRPr="004965A3">
        <w:rPr>
          <w:rFonts w:ascii="Arial" w:hAnsi="Arial" w:cs="Arial"/>
          <w:sz w:val="18"/>
          <w:szCs w:val="18"/>
          <w:lang w:val="en-US"/>
        </w:rPr>
        <w:t xml:space="preserve"> Compounded SOFR, Term SOFR, and THOR, and/or to adhere to the International Swaps and Derivatives Association (ISDA) 2020 IBOR Fallbacks Protocol to be applied for the fallback provisions. As </w:t>
      </w:r>
      <w:proofErr w:type="gramStart"/>
      <w:r w:rsidRPr="004965A3">
        <w:rPr>
          <w:rFonts w:ascii="Arial" w:hAnsi="Arial" w:cs="Arial"/>
          <w:sz w:val="18"/>
          <w:szCs w:val="18"/>
          <w:lang w:val="en-US"/>
        </w:rPr>
        <w:t>at</w:t>
      </w:r>
      <w:proofErr w:type="gramEnd"/>
      <w:r w:rsidRPr="004965A3">
        <w:rPr>
          <w:rFonts w:ascii="Arial" w:hAnsi="Arial" w:cs="Arial"/>
          <w:sz w:val="18"/>
          <w:szCs w:val="18"/>
          <w:lang w:val="en-US"/>
        </w:rPr>
        <w:t xml:space="preserve"> 31 December 2023, the Group had completed the transition, which was before the </w:t>
      </w:r>
      <w:r w:rsidR="00CD4614" w:rsidRPr="004965A3">
        <w:rPr>
          <w:rFonts w:ascii="Arial" w:hAnsi="Arial" w:cs="Arial"/>
          <w:sz w:val="18"/>
          <w:szCs w:val="18"/>
          <w:lang w:val="en-US"/>
        </w:rPr>
        <w:br/>
      </w:r>
      <w:r w:rsidRPr="004965A3">
        <w:rPr>
          <w:rFonts w:ascii="Arial" w:hAnsi="Arial" w:cs="Arial"/>
          <w:spacing w:val="-4"/>
          <w:sz w:val="18"/>
          <w:szCs w:val="18"/>
          <w:lang w:val="en-US"/>
        </w:rPr>
        <w:t>USD LIBOR and THBFIX cessation date and did not have any significant impact to the Group’s financial statement.</w:t>
      </w:r>
    </w:p>
    <w:p w14:paraId="6B6D9845" w14:textId="0860AEAF" w:rsidR="006E64AD" w:rsidRPr="004965A3" w:rsidRDefault="006E64AD" w:rsidP="00CD4614">
      <w:pPr>
        <w:ind w:left="540"/>
        <w:rPr>
          <w:rFonts w:ascii="Arial" w:eastAsia="Arial" w:hAnsi="Arial" w:cs="Arial"/>
          <w:sz w:val="18"/>
          <w:szCs w:val="18"/>
        </w:rPr>
      </w:pPr>
    </w:p>
    <w:p w14:paraId="6BB30FFB" w14:textId="77777777" w:rsidR="00206A7F" w:rsidRPr="004965A3" w:rsidRDefault="00206A7F">
      <w:pPr>
        <w:rPr>
          <w:rFonts w:ascii="Arial" w:eastAsia="Arial" w:hAnsi="Arial" w:cs="Arial"/>
          <w:sz w:val="18"/>
          <w:szCs w:val="18"/>
        </w:rPr>
      </w:pPr>
    </w:p>
    <w:p w14:paraId="6F62DB25" w14:textId="77777777" w:rsidR="00206A7F" w:rsidRPr="004965A3" w:rsidRDefault="00206A7F">
      <w:pPr>
        <w:rPr>
          <w:rFonts w:ascii="Arial" w:eastAsia="Arial" w:hAnsi="Arial" w:cs="Arial"/>
          <w:sz w:val="18"/>
          <w:szCs w:val="18"/>
        </w:rPr>
      </w:pPr>
    </w:p>
    <w:p w14:paraId="048977DF" w14:textId="61F6E55A" w:rsidR="00116124" w:rsidRPr="004965A3" w:rsidRDefault="00116124">
      <w:pPr>
        <w:rPr>
          <w:rFonts w:ascii="Arial" w:eastAsia="Arial" w:hAnsi="Arial" w:cs="Arial"/>
          <w:sz w:val="18"/>
          <w:szCs w:val="18"/>
        </w:rPr>
      </w:pPr>
      <w:r w:rsidRPr="004965A3">
        <w:rPr>
          <w:rFonts w:ascii="Arial" w:eastAsia="Arial" w:hAnsi="Arial" w:cs="Arial"/>
          <w:sz w:val="18"/>
          <w:szCs w:val="18"/>
        </w:rPr>
        <w:br w:type="page"/>
      </w:r>
    </w:p>
    <w:p w14:paraId="0000096A" w14:textId="6E2DBB0B" w:rsidR="00536D27" w:rsidRPr="004965A3" w:rsidRDefault="00DD7C98" w:rsidP="00F11A9F">
      <w:pPr>
        <w:pStyle w:val="Heading3"/>
        <w:keepLines w:val="0"/>
        <w:spacing w:before="0"/>
        <w:ind w:left="547" w:hanging="547"/>
        <w:rPr>
          <w:rFonts w:ascii="Arial" w:eastAsia="Arial" w:hAnsi="Arial" w:cs="Arial"/>
          <w:color w:val="CF4A02"/>
          <w:sz w:val="18"/>
          <w:szCs w:val="18"/>
        </w:rPr>
      </w:pPr>
      <w:r w:rsidRPr="004965A3">
        <w:rPr>
          <w:rFonts w:ascii="Arial" w:eastAsia="Arial" w:hAnsi="Arial" w:cs="Arial"/>
          <w:color w:val="CF4A02"/>
          <w:sz w:val="18"/>
          <w:szCs w:val="18"/>
        </w:rPr>
        <w:lastRenderedPageBreak/>
        <w:t>5</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2</w:t>
      </w:r>
      <w:r w:rsidR="00B86779" w:rsidRPr="004965A3">
        <w:rPr>
          <w:rFonts w:ascii="Arial" w:eastAsia="Arial" w:hAnsi="Arial" w:cs="Arial"/>
          <w:color w:val="CF4A02"/>
          <w:sz w:val="18"/>
          <w:szCs w:val="18"/>
        </w:rPr>
        <w:tab/>
        <w:t>Credit risk</w:t>
      </w:r>
    </w:p>
    <w:p w14:paraId="0000096B" w14:textId="77777777" w:rsidR="00536D27" w:rsidRPr="004965A3" w:rsidRDefault="00536D27" w:rsidP="00F11A9F">
      <w:pPr>
        <w:pBdr>
          <w:top w:val="nil"/>
          <w:left w:val="nil"/>
          <w:bottom w:val="nil"/>
          <w:right w:val="nil"/>
          <w:between w:val="nil"/>
        </w:pBdr>
        <w:tabs>
          <w:tab w:val="left" w:pos="567"/>
        </w:tabs>
        <w:ind w:left="547"/>
        <w:rPr>
          <w:rFonts w:ascii="Arial" w:eastAsia="Arial" w:hAnsi="Arial" w:cs="Arial"/>
          <w:sz w:val="18"/>
          <w:szCs w:val="18"/>
        </w:rPr>
      </w:pPr>
    </w:p>
    <w:p w14:paraId="0000096C" w14:textId="77777777" w:rsidR="00536D27" w:rsidRPr="004965A3" w:rsidRDefault="00B86779" w:rsidP="00F11A9F">
      <w:pPr>
        <w:pBdr>
          <w:top w:val="nil"/>
          <w:left w:val="nil"/>
          <w:bottom w:val="nil"/>
          <w:right w:val="nil"/>
          <w:between w:val="nil"/>
        </w:pBdr>
        <w:tabs>
          <w:tab w:val="left" w:pos="567"/>
        </w:tabs>
        <w:ind w:left="547"/>
        <w:rPr>
          <w:rFonts w:ascii="Arial" w:eastAsia="Arial" w:hAnsi="Arial" w:cs="Arial"/>
          <w:color w:val="000000"/>
          <w:sz w:val="18"/>
          <w:szCs w:val="18"/>
        </w:rPr>
      </w:pPr>
      <w:r w:rsidRPr="004965A3">
        <w:rPr>
          <w:rFonts w:ascii="Arial" w:eastAsia="Arial" w:hAnsi="Arial" w:cs="Arial"/>
          <w:color w:val="000000"/>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0000096D" w14:textId="77777777" w:rsidR="00536D27" w:rsidRPr="004965A3" w:rsidRDefault="00536D27" w:rsidP="00F11A9F">
      <w:pPr>
        <w:pBdr>
          <w:top w:val="nil"/>
          <w:left w:val="nil"/>
          <w:bottom w:val="nil"/>
          <w:right w:val="nil"/>
          <w:between w:val="nil"/>
        </w:pBdr>
        <w:tabs>
          <w:tab w:val="left" w:pos="567"/>
        </w:tabs>
        <w:ind w:left="547"/>
        <w:rPr>
          <w:rFonts w:ascii="Arial" w:eastAsia="Arial" w:hAnsi="Arial" w:cs="Arial"/>
          <w:color w:val="000000"/>
          <w:sz w:val="18"/>
          <w:szCs w:val="18"/>
        </w:rPr>
      </w:pPr>
    </w:p>
    <w:p w14:paraId="0000096E" w14:textId="77777777" w:rsidR="00536D27" w:rsidRPr="004965A3" w:rsidRDefault="00B86779" w:rsidP="00F11A9F">
      <w:pPr>
        <w:pStyle w:val="Heading4"/>
        <w:keepLines w:val="0"/>
        <w:spacing w:before="0"/>
        <w:ind w:left="547" w:hanging="547"/>
        <w:rPr>
          <w:rFonts w:ascii="Arial" w:eastAsia="Arial" w:hAnsi="Arial" w:cs="Arial"/>
          <w:i w:val="0"/>
          <w:color w:val="CF4A02"/>
          <w:sz w:val="18"/>
          <w:szCs w:val="18"/>
        </w:rPr>
      </w:pPr>
      <w:r w:rsidRPr="004965A3">
        <w:rPr>
          <w:rFonts w:ascii="Arial" w:eastAsia="Arial" w:hAnsi="Arial" w:cs="Arial"/>
          <w:i w:val="0"/>
          <w:color w:val="CF4A02"/>
          <w:sz w:val="18"/>
          <w:szCs w:val="18"/>
        </w:rPr>
        <w:t>a)</w:t>
      </w:r>
      <w:r w:rsidRPr="004965A3">
        <w:rPr>
          <w:rFonts w:ascii="Arial" w:eastAsia="Arial" w:hAnsi="Arial" w:cs="Arial"/>
          <w:i w:val="0"/>
          <w:color w:val="CF4A02"/>
          <w:sz w:val="18"/>
          <w:szCs w:val="18"/>
        </w:rPr>
        <w:tab/>
        <w:t>Risk management</w:t>
      </w:r>
    </w:p>
    <w:p w14:paraId="0000096F"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00000970" w14:textId="77777777" w:rsidR="00536D27" w:rsidRPr="004965A3" w:rsidRDefault="00B86779" w:rsidP="00F11A9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Policy on credit risk management is set from the group level and is managed and monitored both at a group level as a holistic view and at each company level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w:t>
      </w:r>
      <w:proofErr w:type="gramStart"/>
      <w:r w:rsidRPr="004965A3">
        <w:rPr>
          <w:rFonts w:ascii="Arial" w:eastAsia="Arial" w:hAnsi="Arial" w:cs="Arial"/>
          <w:sz w:val="18"/>
          <w:szCs w:val="18"/>
        </w:rPr>
        <w:t>past experience</w:t>
      </w:r>
      <w:proofErr w:type="gramEnd"/>
      <w:r w:rsidRPr="004965A3">
        <w:rPr>
          <w:rFonts w:ascii="Arial" w:eastAsia="Arial" w:hAnsi="Arial" w:cs="Arial"/>
          <w:sz w:val="18"/>
          <w:szCs w:val="18"/>
        </w:rPr>
        <w:t xml:space="preserve"> and other factors. The Group works closely with trade insurance companies to have trade insurance policy to cover trade receivables delinquency risk and to set the credit limit to each customer based on risk assessments in accordance with the </w:t>
      </w:r>
      <w:proofErr w:type="gramStart"/>
      <w:r w:rsidRPr="004965A3">
        <w:rPr>
          <w:rFonts w:ascii="Arial" w:eastAsia="Arial" w:hAnsi="Arial" w:cs="Arial"/>
          <w:sz w:val="18"/>
          <w:szCs w:val="18"/>
        </w:rPr>
        <w:t>aforementioned policies</w:t>
      </w:r>
      <w:proofErr w:type="gramEnd"/>
      <w:r w:rsidRPr="004965A3">
        <w:rPr>
          <w:rFonts w:ascii="Arial" w:eastAsia="Arial" w:hAnsi="Arial" w:cs="Arial"/>
          <w:sz w:val="18"/>
          <w:szCs w:val="18"/>
        </w:rPr>
        <w:t>. Credit term, security requirement, and trade receivables factoring will also be used to prevent or reduce the potential risks arisen. The compliance with credit limits by customers is regularly monitored by line management. There are no significant concentrations of credit risk.</w:t>
      </w:r>
    </w:p>
    <w:p w14:paraId="00000971"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0D19415F" w14:textId="77777777" w:rsidR="00FA7FBD" w:rsidRPr="004965A3" w:rsidRDefault="00B86779" w:rsidP="00243AD2">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Group’s investments in debt instruments </w:t>
      </w:r>
      <w:proofErr w:type="gramStart"/>
      <w:r w:rsidRPr="004965A3">
        <w:rPr>
          <w:rFonts w:ascii="Arial" w:eastAsia="Arial" w:hAnsi="Arial" w:cs="Arial"/>
          <w:sz w:val="18"/>
          <w:szCs w:val="18"/>
        </w:rPr>
        <w:t>are considered to be</w:t>
      </w:r>
      <w:proofErr w:type="gramEnd"/>
      <w:r w:rsidRPr="004965A3">
        <w:rPr>
          <w:rFonts w:ascii="Arial" w:eastAsia="Arial" w:hAnsi="Arial" w:cs="Arial"/>
          <w:sz w:val="18"/>
          <w:szCs w:val="18"/>
        </w:rPr>
        <w:t xml:space="preserve"> low risk investments. The Group regularly monitors the credit ratings of the investments for credit deterioration.  </w:t>
      </w:r>
    </w:p>
    <w:p w14:paraId="62F86101" w14:textId="19ECCC4A" w:rsidR="00243AD2" w:rsidRPr="004965A3" w:rsidRDefault="00243AD2" w:rsidP="001C4CC8">
      <w:pPr>
        <w:pBdr>
          <w:top w:val="nil"/>
          <w:left w:val="nil"/>
          <w:bottom w:val="nil"/>
          <w:right w:val="nil"/>
          <w:between w:val="nil"/>
        </w:pBdr>
        <w:rPr>
          <w:rFonts w:ascii="Arial" w:eastAsia="Arial" w:hAnsi="Arial" w:cstheme="minorBidi"/>
          <w:sz w:val="18"/>
          <w:szCs w:val="18"/>
        </w:rPr>
      </w:pPr>
    </w:p>
    <w:p w14:paraId="00000974" w14:textId="77777777" w:rsidR="00536D27" w:rsidRPr="004965A3" w:rsidRDefault="00B86779" w:rsidP="00F11A9F">
      <w:pPr>
        <w:pStyle w:val="Heading4"/>
        <w:keepLines w:val="0"/>
        <w:spacing w:before="0"/>
        <w:ind w:left="547" w:hanging="547"/>
        <w:rPr>
          <w:rFonts w:ascii="Arial" w:eastAsia="Arial" w:hAnsi="Arial" w:cs="Arial"/>
          <w:i w:val="0"/>
          <w:color w:val="CF4A02"/>
          <w:sz w:val="18"/>
          <w:szCs w:val="18"/>
        </w:rPr>
      </w:pPr>
      <w:r w:rsidRPr="004965A3">
        <w:rPr>
          <w:rFonts w:ascii="Arial" w:eastAsia="Arial" w:hAnsi="Arial" w:cs="Arial"/>
          <w:i w:val="0"/>
          <w:color w:val="CF4A02"/>
          <w:sz w:val="18"/>
          <w:szCs w:val="18"/>
        </w:rPr>
        <w:t>b)</w:t>
      </w:r>
      <w:r w:rsidRPr="004965A3">
        <w:rPr>
          <w:rFonts w:ascii="Arial" w:eastAsia="Arial" w:hAnsi="Arial" w:cs="Arial"/>
          <w:i w:val="0"/>
          <w:color w:val="CF4A02"/>
          <w:sz w:val="18"/>
          <w:szCs w:val="18"/>
        </w:rPr>
        <w:tab/>
        <w:t>Security</w:t>
      </w:r>
    </w:p>
    <w:p w14:paraId="00000975"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00000976" w14:textId="77777777" w:rsidR="00536D27" w:rsidRPr="004965A3" w:rsidRDefault="00B86779" w:rsidP="00F11A9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For some trade receivables, the Group may obtain security in the forms of cash deposit, bank guarantees, or letters of credit which can be called upon if the counterparty is in default under the terms of the agreement.</w:t>
      </w:r>
    </w:p>
    <w:p w14:paraId="00000977"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00000978" w14:textId="77777777" w:rsidR="00536D27" w:rsidRPr="004965A3" w:rsidRDefault="00B86779" w:rsidP="00F11A9F">
      <w:pPr>
        <w:pStyle w:val="Heading4"/>
        <w:keepLines w:val="0"/>
        <w:spacing w:before="0"/>
        <w:ind w:left="547" w:hanging="547"/>
        <w:rPr>
          <w:rFonts w:ascii="Arial" w:eastAsia="Arial" w:hAnsi="Arial" w:cs="Arial"/>
          <w:i w:val="0"/>
          <w:color w:val="CF4A02"/>
          <w:sz w:val="18"/>
          <w:szCs w:val="18"/>
        </w:rPr>
      </w:pPr>
      <w:r w:rsidRPr="004965A3">
        <w:rPr>
          <w:rFonts w:ascii="Arial" w:eastAsia="Arial" w:hAnsi="Arial" w:cs="Arial"/>
          <w:i w:val="0"/>
          <w:color w:val="CF4A02"/>
          <w:sz w:val="18"/>
          <w:szCs w:val="18"/>
        </w:rPr>
        <w:t>c)</w:t>
      </w:r>
      <w:r w:rsidRPr="004965A3">
        <w:rPr>
          <w:rFonts w:ascii="Arial" w:eastAsia="Arial" w:hAnsi="Arial" w:cs="Arial"/>
          <w:i w:val="0"/>
          <w:color w:val="CF4A02"/>
          <w:sz w:val="18"/>
          <w:szCs w:val="18"/>
        </w:rPr>
        <w:tab/>
        <w:t>Impairment of financial assets</w:t>
      </w:r>
    </w:p>
    <w:p w14:paraId="00000979" w14:textId="77777777" w:rsidR="00536D27" w:rsidRPr="004965A3" w:rsidRDefault="00536D27" w:rsidP="00F11A9F">
      <w:pPr>
        <w:pBdr>
          <w:top w:val="nil"/>
          <w:left w:val="nil"/>
          <w:bottom w:val="nil"/>
          <w:right w:val="nil"/>
          <w:between w:val="nil"/>
        </w:pBdr>
        <w:tabs>
          <w:tab w:val="left" w:pos="567"/>
        </w:tabs>
        <w:ind w:left="547"/>
        <w:rPr>
          <w:rFonts w:ascii="Arial" w:eastAsia="Arial" w:hAnsi="Arial" w:cs="Arial"/>
          <w:sz w:val="18"/>
          <w:szCs w:val="18"/>
        </w:rPr>
      </w:pPr>
    </w:p>
    <w:p w14:paraId="0000097A" w14:textId="77777777" w:rsidR="00536D27" w:rsidRPr="004965A3" w:rsidRDefault="00B86779" w:rsidP="00F11A9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Group and the Company’s financial assets are subject to the expected credit loss model.</w:t>
      </w:r>
    </w:p>
    <w:p w14:paraId="0000097B"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0000097C" w14:textId="37EEF187" w:rsidR="00536D27" w:rsidRPr="004965A3" w:rsidRDefault="00B86779" w:rsidP="00F11A9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While cash and cash equivalents are also subject to the impairment requirements of TFRS </w:t>
      </w:r>
      <w:r w:rsidR="005D7265" w:rsidRPr="004965A3">
        <w:rPr>
          <w:rFonts w:ascii="Arial" w:eastAsia="Arial" w:hAnsi="Arial" w:cs="Arial"/>
          <w:sz w:val="18"/>
          <w:szCs w:val="18"/>
        </w:rPr>
        <w:t>9</w:t>
      </w:r>
      <w:r w:rsidRPr="004965A3">
        <w:rPr>
          <w:rFonts w:ascii="Arial" w:eastAsia="Arial" w:hAnsi="Arial" w:cs="Arial"/>
          <w:sz w:val="18"/>
          <w:szCs w:val="18"/>
        </w:rPr>
        <w:t>, the identified impairment loss was immaterial.</w:t>
      </w:r>
    </w:p>
    <w:p w14:paraId="0000097D"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0000097E" w14:textId="167F6919" w:rsidR="00536D27" w:rsidRPr="004965A3" w:rsidRDefault="00B86779" w:rsidP="00F11A9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The expected loss rates are based on the payment profiles of sales over a period of the last </w:t>
      </w:r>
      <w:r w:rsidR="005D7265" w:rsidRPr="004965A3">
        <w:rPr>
          <w:rFonts w:ascii="Arial" w:eastAsia="Arial" w:hAnsi="Arial" w:cs="Arial"/>
          <w:sz w:val="18"/>
          <w:szCs w:val="18"/>
        </w:rPr>
        <w:t>5</w:t>
      </w:r>
      <w:r w:rsidRPr="004965A3">
        <w:rPr>
          <w:rFonts w:ascii="Arial" w:eastAsia="Arial" w:hAnsi="Arial" w:cs="Arial"/>
          <w:sz w:val="18"/>
          <w:szCs w:val="18"/>
        </w:rPr>
        <w:t xml:space="preserve">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0000097F"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p w14:paraId="5AEF7E59" w14:textId="6D831883" w:rsidR="001C4CC8" w:rsidRPr="004965A3" w:rsidRDefault="00B86779" w:rsidP="00206A7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 xml:space="preserve">Loans to related parties measured at amortised cost are considered to have low credit risk, and the loss allowance recognised during the year was therefore limited to </w:t>
      </w:r>
      <w:r w:rsidR="005D7265" w:rsidRPr="004965A3">
        <w:rPr>
          <w:rFonts w:ascii="Arial" w:eastAsia="Arial" w:hAnsi="Arial" w:cs="Arial"/>
          <w:sz w:val="18"/>
          <w:szCs w:val="18"/>
        </w:rPr>
        <w:t>12</w:t>
      </w:r>
      <w:r w:rsidRPr="004965A3">
        <w:rPr>
          <w:rFonts w:ascii="Arial" w:eastAsia="Arial" w:hAnsi="Arial" w:cs="Arial"/>
          <w:sz w:val="18"/>
          <w:szCs w:val="18"/>
        </w:rPr>
        <w:t xml:space="preserve"> months expected losses. Lifetime expected credit losses are recognised for the loans that the credit risk is significantly increased.</w:t>
      </w:r>
    </w:p>
    <w:p w14:paraId="49DADFEF" w14:textId="77777777" w:rsidR="001C4CC8" w:rsidRPr="004965A3" w:rsidRDefault="001C4CC8" w:rsidP="00F11A9F">
      <w:pPr>
        <w:pBdr>
          <w:top w:val="nil"/>
          <w:left w:val="nil"/>
          <w:bottom w:val="nil"/>
          <w:right w:val="nil"/>
          <w:between w:val="nil"/>
        </w:pBdr>
        <w:ind w:left="547"/>
        <w:rPr>
          <w:rFonts w:ascii="Arial" w:eastAsia="Arial" w:hAnsi="Arial" w:cstheme="minorBidi"/>
          <w:sz w:val="18"/>
          <w:szCs w:val="18"/>
        </w:rPr>
      </w:pPr>
    </w:p>
    <w:p w14:paraId="3625EA32" w14:textId="77777777" w:rsidR="00E874BC" w:rsidRPr="004965A3" w:rsidRDefault="00E874BC" w:rsidP="00E874BC">
      <w:pPr>
        <w:pBdr>
          <w:top w:val="nil"/>
          <w:left w:val="nil"/>
          <w:bottom w:val="nil"/>
          <w:right w:val="nil"/>
          <w:between w:val="nil"/>
        </w:pBdr>
        <w:ind w:left="547"/>
        <w:rPr>
          <w:rFonts w:ascii="Arial" w:eastAsia="Arial" w:hAnsi="Arial" w:cstheme="minorBidi"/>
          <w:sz w:val="18"/>
          <w:szCs w:val="18"/>
        </w:rPr>
      </w:pPr>
      <w:r w:rsidRPr="004965A3">
        <w:rPr>
          <w:rFonts w:ascii="Arial" w:eastAsia="Arial" w:hAnsi="Arial" w:cs="Arial"/>
          <w:sz w:val="18"/>
          <w:szCs w:val="18"/>
        </w:rPr>
        <w:t>The loss allowance for trade receivables was determined as follows:</w:t>
      </w:r>
    </w:p>
    <w:p w14:paraId="00000986"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tbl>
      <w:tblPr>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03"/>
        <w:gridCol w:w="1080"/>
        <w:gridCol w:w="1080"/>
        <w:gridCol w:w="1080"/>
        <w:gridCol w:w="1080"/>
        <w:gridCol w:w="1080"/>
        <w:gridCol w:w="1080"/>
      </w:tblGrid>
      <w:tr w:rsidR="00536D27" w:rsidRPr="004965A3" w14:paraId="51D3ECF3" w14:textId="77777777" w:rsidTr="67B67084">
        <w:tc>
          <w:tcPr>
            <w:tcW w:w="2403" w:type="dxa"/>
            <w:tcBorders>
              <w:top w:val="nil"/>
              <w:left w:val="nil"/>
              <w:bottom w:val="nil"/>
              <w:right w:val="nil"/>
            </w:tcBorders>
            <w:shd w:val="clear" w:color="auto" w:fill="auto"/>
          </w:tcPr>
          <w:p w14:paraId="00000987" w14:textId="77777777" w:rsidR="00536D27" w:rsidRPr="004965A3" w:rsidRDefault="00536D27">
            <w:pPr>
              <w:ind w:left="-108" w:right="-72"/>
              <w:jc w:val="left"/>
              <w:rPr>
                <w:rFonts w:ascii="Arial" w:eastAsia="Arial" w:hAnsi="Arial" w:cs="Arial"/>
                <w:b/>
                <w:sz w:val="18"/>
                <w:szCs w:val="18"/>
              </w:rPr>
            </w:pPr>
          </w:p>
        </w:tc>
        <w:tc>
          <w:tcPr>
            <w:tcW w:w="6480" w:type="dxa"/>
            <w:gridSpan w:val="6"/>
            <w:tcBorders>
              <w:left w:val="nil"/>
              <w:right w:val="nil"/>
            </w:tcBorders>
          </w:tcPr>
          <w:p w14:paraId="0000098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536D27" w:rsidRPr="004965A3" w14:paraId="4A3603B6" w14:textId="77777777" w:rsidTr="67B67084">
        <w:tc>
          <w:tcPr>
            <w:tcW w:w="2403" w:type="dxa"/>
            <w:tcBorders>
              <w:top w:val="nil"/>
              <w:left w:val="nil"/>
              <w:bottom w:val="nil"/>
              <w:right w:val="nil"/>
            </w:tcBorders>
            <w:shd w:val="clear" w:color="auto" w:fill="auto"/>
          </w:tcPr>
          <w:p w14:paraId="0000098E" w14:textId="77777777" w:rsidR="00536D27" w:rsidRPr="004965A3" w:rsidRDefault="00536D27">
            <w:pPr>
              <w:tabs>
                <w:tab w:val="left" w:pos="2862"/>
              </w:tabs>
              <w:ind w:left="-108" w:right="-72"/>
              <w:jc w:val="left"/>
              <w:rPr>
                <w:rFonts w:ascii="Arial" w:eastAsia="Arial" w:hAnsi="Arial" w:cs="Arial"/>
                <w:sz w:val="18"/>
                <w:szCs w:val="18"/>
              </w:rPr>
            </w:pPr>
          </w:p>
        </w:tc>
        <w:tc>
          <w:tcPr>
            <w:tcW w:w="1080" w:type="dxa"/>
            <w:tcBorders>
              <w:left w:val="nil"/>
              <w:bottom w:val="nil"/>
              <w:right w:val="nil"/>
            </w:tcBorders>
          </w:tcPr>
          <w:p w14:paraId="0000098F"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Not yet due</w:t>
            </w:r>
          </w:p>
        </w:tc>
        <w:tc>
          <w:tcPr>
            <w:tcW w:w="1080" w:type="dxa"/>
            <w:tcBorders>
              <w:left w:val="nil"/>
              <w:bottom w:val="nil"/>
              <w:right w:val="nil"/>
            </w:tcBorders>
            <w:shd w:val="clear" w:color="auto" w:fill="auto"/>
            <w:vAlign w:val="bottom"/>
          </w:tcPr>
          <w:p w14:paraId="00000990" w14:textId="61B74DCF"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Up to </w:t>
            </w:r>
            <w:r w:rsidR="005D7265" w:rsidRPr="004965A3">
              <w:rPr>
                <w:rFonts w:ascii="Arial" w:eastAsia="Arial" w:hAnsi="Arial" w:cs="Arial"/>
                <w:b/>
                <w:sz w:val="18"/>
                <w:szCs w:val="18"/>
              </w:rPr>
              <w:t>3</w:t>
            </w:r>
            <w:r w:rsidRPr="004965A3">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1" w14:textId="4D1B36A7"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3</w:t>
            </w:r>
            <w:r w:rsidR="00B86779" w:rsidRPr="004965A3">
              <w:rPr>
                <w:rFonts w:ascii="Arial" w:eastAsia="Arial" w:hAnsi="Arial" w:cs="Arial"/>
                <w:b/>
                <w:sz w:val="18"/>
                <w:szCs w:val="18"/>
              </w:rPr>
              <w:t xml:space="preserve"> - </w:t>
            </w:r>
            <w:r w:rsidRPr="004965A3">
              <w:rPr>
                <w:rFonts w:ascii="Arial" w:eastAsia="Arial" w:hAnsi="Arial" w:cs="Arial"/>
                <w:b/>
                <w:sz w:val="18"/>
                <w:szCs w:val="18"/>
              </w:rPr>
              <w:t>6</w:t>
            </w:r>
            <w:r w:rsidR="00B86779" w:rsidRPr="004965A3">
              <w:rPr>
                <w:rFonts w:ascii="Arial" w:eastAsia="Arial" w:hAnsi="Arial" w:cs="Arial"/>
                <w:b/>
                <w:sz w:val="18"/>
                <w:szCs w:val="18"/>
              </w:rPr>
              <w:t xml:space="preserve"> months</w:t>
            </w:r>
          </w:p>
        </w:tc>
        <w:tc>
          <w:tcPr>
            <w:tcW w:w="1080" w:type="dxa"/>
            <w:tcBorders>
              <w:left w:val="nil"/>
              <w:bottom w:val="nil"/>
              <w:right w:val="nil"/>
            </w:tcBorders>
          </w:tcPr>
          <w:p w14:paraId="00000992" w14:textId="019A9BB2"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6</w:t>
            </w:r>
            <w:r w:rsidR="00B86779" w:rsidRPr="004965A3">
              <w:rPr>
                <w:rFonts w:ascii="Arial" w:eastAsia="Arial" w:hAnsi="Arial" w:cs="Arial"/>
                <w:b/>
                <w:sz w:val="18"/>
                <w:szCs w:val="18"/>
              </w:rPr>
              <w:t xml:space="preserve"> - </w:t>
            </w:r>
            <w:r w:rsidRPr="004965A3">
              <w:rPr>
                <w:rFonts w:ascii="Arial" w:eastAsia="Arial" w:hAnsi="Arial" w:cs="Arial"/>
                <w:b/>
                <w:sz w:val="18"/>
                <w:szCs w:val="18"/>
              </w:rPr>
              <w:t>12</w:t>
            </w:r>
            <w:r w:rsidR="00B86779" w:rsidRPr="004965A3">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3" w14:textId="3BF4B85B"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Over </w:t>
            </w:r>
            <w:r w:rsidR="005D7265" w:rsidRPr="004965A3">
              <w:rPr>
                <w:rFonts w:ascii="Arial" w:eastAsia="Arial" w:hAnsi="Arial" w:cs="Arial"/>
                <w:b/>
                <w:sz w:val="18"/>
                <w:szCs w:val="18"/>
              </w:rPr>
              <w:t>12</w:t>
            </w:r>
            <w:r w:rsidRPr="004965A3">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Total</w:t>
            </w:r>
          </w:p>
          <w:p w14:paraId="00000995" w14:textId="51D2DA51"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(Note </w:t>
            </w:r>
            <w:r w:rsidR="005D7265" w:rsidRPr="004965A3">
              <w:rPr>
                <w:rFonts w:ascii="Arial" w:eastAsia="Arial" w:hAnsi="Arial" w:cs="Arial"/>
                <w:b/>
                <w:sz w:val="18"/>
                <w:szCs w:val="18"/>
              </w:rPr>
              <w:t>1</w:t>
            </w:r>
            <w:r w:rsidR="00150302" w:rsidRPr="004965A3">
              <w:rPr>
                <w:rFonts w:ascii="Arial" w:eastAsia="Arial" w:hAnsi="Arial" w:cs="Browallia New"/>
                <w:b/>
                <w:sz w:val="18"/>
                <w:szCs w:val="18"/>
              </w:rPr>
              <w:t>1</w:t>
            </w:r>
            <w:r w:rsidRPr="004965A3">
              <w:rPr>
                <w:rFonts w:ascii="Arial" w:eastAsia="Arial" w:hAnsi="Arial" w:cs="Arial"/>
                <w:b/>
                <w:sz w:val="18"/>
                <w:szCs w:val="18"/>
              </w:rPr>
              <w:t>)</w:t>
            </w:r>
          </w:p>
        </w:tc>
      </w:tr>
      <w:tr w:rsidR="00536D27" w:rsidRPr="004965A3" w14:paraId="15394A5E" w14:textId="77777777" w:rsidTr="67B67084">
        <w:tc>
          <w:tcPr>
            <w:tcW w:w="2403" w:type="dxa"/>
            <w:tcBorders>
              <w:top w:val="nil"/>
              <w:left w:val="nil"/>
              <w:bottom w:val="nil"/>
              <w:right w:val="nil"/>
            </w:tcBorders>
            <w:shd w:val="clear" w:color="auto" w:fill="auto"/>
          </w:tcPr>
          <w:p w14:paraId="00000996" w14:textId="77777777" w:rsidR="00536D27" w:rsidRPr="004965A3" w:rsidRDefault="00536D27">
            <w:pPr>
              <w:tabs>
                <w:tab w:val="left" w:pos="2862"/>
              </w:tabs>
              <w:ind w:left="-108" w:right="-72"/>
              <w:jc w:val="left"/>
              <w:rPr>
                <w:rFonts w:ascii="Arial" w:eastAsia="Arial" w:hAnsi="Arial" w:cs="Arial"/>
                <w:sz w:val="18"/>
                <w:szCs w:val="18"/>
              </w:rPr>
            </w:pPr>
          </w:p>
        </w:tc>
        <w:tc>
          <w:tcPr>
            <w:tcW w:w="1080" w:type="dxa"/>
            <w:tcBorders>
              <w:top w:val="nil"/>
              <w:left w:val="nil"/>
              <w:bottom w:val="nil"/>
              <w:right w:val="nil"/>
            </w:tcBorders>
            <w:vAlign w:val="bottom"/>
          </w:tcPr>
          <w:p w14:paraId="00000997" w14:textId="77777777" w:rsidR="00536D27" w:rsidRPr="004965A3" w:rsidRDefault="00B86779">
            <w:pPr>
              <w:ind w:left="-113"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8" w14:textId="77777777" w:rsidR="00536D27" w:rsidRPr="004965A3" w:rsidRDefault="00B86779">
            <w:pPr>
              <w:ind w:left="-111"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9" w14:textId="77777777" w:rsidR="00536D27" w:rsidRPr="004965A3" w:rsidRDefault="00B86779">
            <w:pPr>
              <w:ind w:left="-108"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vAlign w:val="bottom"/>
          </w:tcPr>
          <w:p w14:paraId="0000099A" w14:textId="77777777" w:rsidR="00536D27" w:rsidRPr="004965A3" w:rsidRDefault="00B86779">
            <w:pPr>
              <w:ind w:left="-106"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B" w14:textId="77777777" w:rsidR="00536D27" w:rsidRPr="004965A3" w:rsidRDefault="00B86779">
            <w:pPr>
              <w:ind w:left="-104"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C" w14:textId="77777777" w:rsidR="00536D27" w:rsidRPr="004965A3" w:rsidRDefault="00B86779">
            <w:pPr>
              <w:ind w:left="-102"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51E6A52E" w14:textId="77777777" w:rsidTr="67B67084">
        <w:trPr>
          <w:trHeight w:val="198"/>
        </w:trPr>
        <w:tc>
          <w:tcPr>
            <w:tcW w:w="2403" w:type="dxa"/>
            <w:tcBorders>
              <w:top w:val="nil"/>
              <w:left w:val="nil"/>
              <w:bottom w:val="nil"/>
              <w:right w:val="nil"/>
            </w:tcBorders>
            <w:shd w:val="clear" w:color="auto" w:fill="auto"/>
          </w:tcPr>
          <w:p w14:paraId="0000099D" w14:textId="77777777" w:rsidR="00536D27" w:rsidRPr="004965A3" w:rsidRDefault="00536D27">
            <w:pPr>
              <w:tabs>
                <w:tab w:val="left" w:pos="2862"/>
              </w:tabs>
              <w:ind w:left="-108" w:right="-72"/>
              <w:jc w:val="left"/>
              <w:rPr>
                <w:rFonts w:ascii="Arial" w:eastAsia="Arial" w:hAnsi="Arial" w:cs="Arial"/>
                <w:sz w:val="18"/>
                <w:szCs w:val="18"/>
              </w:rPr>
            </w:pPr>
          </w:p>
        </w:tc>
        <w:tc>
          <w:tcPr>
            <w:tcW w:w="1080" w:type="dxa"/>
            <w:tcBorders>
              <w:top w:val="nil"/>
              <w:left w:val="nil"/>
              <w:right w:val="nil"/>
            </w:tcBorders>
            <w:vAlign w:val="bottom"/>
          </w:tcPr>
          <w:p w14:paraId="0000099E"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9F"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0"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80" w:type="dxa"/>
            <w:tcBorders>
              <w:top w:val="nil"/>
              <w:left w:val="nil"/>
              <w:right w:val="nil"/>
            </w:tcBorders>
            <w:vAlign w:val="bottom"/>
          </w:tcPr>
          <w:p w14:paraId="000009A1"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2"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3"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185BB5EC" w14:textId="77777777" w:rsidTr="67B67084">
        <w:trPr>
          <w:trHeight w:val="73"/>
        </w:trPr>
        <w:tc>
          <w:tcPr>
            <w:tcW w:w="2403" w:type="dxa"/>
            <w:tcBorders>
              <w:top w:val="nil"/>
              <w:left w:val="nil"/>
              <w:bottom w:val="nil"/>
              <w:right w:val="nil"/>
            </w:tcBorders>
            <w:shd w:val="clear" w:color="auto" w:fill="auto"/>
          </w:tcPr>
          <w:p w14:paraId="000009A4" w14:textId="77777777" w:rsidR="00536D27" w:rsidRPr="004965A3" w:rsidRDefault="00536D27">
            <w:pPr>
              <w:ind w:left="-108" w:right="-72"/>
              <w:jc w:val="lef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A5"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A6"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A7"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A8"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A9"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AA" w14:textId="77777777" w:rsidR="00536D27" w:rsidRPr="004965A3" w:rsidRDefault="00536D27">
            <w:pPr>
              <w:ind w:right="-72"/>
              <w:jc w:val="right"/>
              <w:rPr>
                <w:rFonts w:ascii="Arial" w:eastAsia="Arial" w:hAnsi="Arial" w:cs="Arial"/>
                <w:sz w:val="18"/>
                <w:szCs w:val="18"/>
              </w:rPr>
            </w:pPr>
          </w:p>
        </w:tc>
      </w:tr>
      <w:tr w:rsidR="00536D27" w:rsidRPr="004965A3" w14:paraId="115EDAE8" w14:textId="77777777" w:rsidTr="67B67084">
        <w:trPr>
          <w:trHeight w:val="74"/>
        </w:trPr>
        <w:tc>
          <w:tcPr>
            <w:tcW w:w="2403" w:type="dxa"/>
            <w:tcBorders>
              <w:top w:val="nil"/>
              <w:left w:val="nil"/>
              <w:bottom w:val="nil"/>
              <w:right w:val="nil"/>
            </w:tcBorders>
            <w:shd w:val="clear" w:color="auto" w:fill="auto"/>
          </w:tcPr>
          <w:p w14:paraId="000009AB" w14:textId="2779F193"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535926" w:rsidRPr="004965A3">
              <w:rPr>
                <w:rFonts w:ascii="Arial" w:eastAsia="Arial" w:hAnsi="Arial" w:cs="Arial"/>
                <w:b/>
                <w:sz w:val="18"/>
                <w:szCs w:val="18"/>
              </w:rPr>
              <w:t>3</w:t>
            </w:r>
          </w:p>
        </w:tc>
        <w:tc>
          <w:tcPr>
            <w:tcW w:w="1080" w:type="dxa"/>
            <w:tcBorders>
              <w:top w:val="nil"/>
              <w:left w:val="nil"/>
              <w:bottom w:val="nil"/>
              <w:right w:val="nil"/>
            </w:tcBorders>
            <w:shd w:val="clear" w:color="auto" w:fill="FAFAFA"/>
            <w:vAlign w:val="bottom"/>
          </w:tcPr>
          <w:p w14:paraId="000009AC"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D" w14:textId="70396400" w:rsidR="00536D27" w:rsidRPr="004965A3" w:rsidRDefault="00536D27" w:rsidP="67B67084">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E"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F"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B0"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B1" w14:textId="77777777" w:rsidR="00536D27" w:rsidRPr="004965A3" w:rsidRDefault="00536D27">
            <w:pPr>
              <w:ind w:right="-72"/>
              <w:jc w:val="right"/>
              <w:rPr>
                <w:rFonts w:ascii="Arial" w:eastAsia="Arial" w:hAnsi="Arial" w:cs="Arial"/>
                <w:sz w:val="18"/>
                <w:szCs w:val="18"/>
              </w:rPr>
            </w:pPr>
          </w:p>
        </w:tc>
      </w:tr>
      <w:tr w:rsidR="00253217" w:rsidRPr="004965A3" w14:paraId="7C562A19" w14:textId="77777777" w:rsidTr="00CF5135">
        <w:trPr>
          <w:trHeight w:val="285"/>
        </w:trPr>
        <w:tc>
          <w:tcPr>
            <w:tcW w:w="2403" w:type="dxa"/>
            <w:tcBorders>
              <w:top w:val="nil"/>
              <w:left w:val="nil"/>
              <w:bottom w:val="nil"/>
              <w:right w:val="nil"/>
            </w:tcBorders>
            <w:shd w:val="clear" w:color="auto" w:fill="auto"/>
            <w:vAlign w:val="bottom"/>
          </w:tcPr>
          <w:p w14:paraId="2410EB8D" w14:textId="1798E7FC" w:rsidR="00253217" w:rsidRPr="004965A3" w:rsidRDefault="00253217" w:rsidP="00253217">
            <w:pPr>
              <w:pBdr>
                <w:top w:val="nil"/>
                <w:left w:val="nil"/>
                <w:bottom w:val="nil"/>
                <w:right w:val="nil"/>
                <w:between w:val="nil"/>
              </w:pBdr>
              <w:tabs>
                <w:tab w:val="center" w:pos="4153"/>
                <w:tab w:val="right" w:pos="8306"/>
              </w:tabs>
              <w:ind w:left="-108" w:hanging="2"/>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FAFAFA"/>
            <w:vAlign w:val="bottom"/>
          </w:tcPr>
          <w:p w14:paraId="3829556B" w14:textId="6999E41A" w:rsidR="00253217" w:rsidRPr="004965A3" w:rsidRDefault="0035569F" w:rsidP="67B67084">
            <w:pPr>
              <w:ind w:right="-72"/>
              <w:jc w:val="right"/>
              <w:rPr>
                <w:rFonts w:ascii="Arial" w:eastAsia="Arial" w:hAnsi="Arial" w:cstheme="minorBidi"/>
                <w:sz w:val="18"/>
                <w:szCs w:val="18"/>
                <w:cs/>
              </w:rPr>
            </w:pPr>
            <w:r w:rsidRPr="004965A3">
              <w:rPr>
                <w:rFonts w:ascii="Arial" w:eastAsia="Arial" w:hAnsi="Arial" w:cstheme="minorBidi"/>
                <w:sz w:val="18"/>
                <w:szCs w:val="18"/>
              </w:rPr>
              <w:t>10,414,173</w:t>
            </w:r>
          </w:p>
        </w:tc>
        <w:tc>
          <w:tcPr>
            <w:tcW w:w="1080" w:type="dxa"/>
            <w:tcBorders>
              <w:top w:val="nil"/>
              <w:left w:val="nil"/>
              <w:bottom w:val="nil"/>
              <w:right w:val="nil"/>
            </w:tcBorders>
            <w:shd w:val="clear" w:color="auto" w:fill="FAFAFA"/>
            <w:vAlign w:val="bottom"/>
          </w:tcPr>
          <w:p w14:paraId="24BEB181" w14:textId="6082321C" w:rsidR="00253217" w:rsidRPr="004965A3" w:rsidRDefault="0035569F" w:rsidP="00253217">
            <w:pPr>
              <w:ind w:right="-72"/>
              <w:jc w:val="right"/>
              <w:rPr>
                <w:rFonts w:ascii="Arial" w:eastAsia="Arial" w:hAnsi="Arial" w:cs="Arial"/>
                <w:sz w:val="18"/>
                <w:szCs w:val="18"/>
              </w:rPr>
            </w:pPr>
            <w:r w:rsidRPr="004965A3">
              <w:rPr>
                <w:rFonts w:ascii="Arial" w:eastAsia="Arial" w:hAnsi="Arial" w:cs="Arial"/>
                <w:sz w:val="18"/>
                <w:szCs w:val="18"/>
              </w:rPr>
              <w:t>2,441,748</w:t>
            </w:r>
          </w:p>
        </w:tc>
        <w:tc>
          <w:tcPr>
            <w:tcW w:w="1080" w:type="dxa"/>
            <w:tcBorders>
              <w:top w:val="nil"/>
              <w:left w:val="nil"/>
              <w:bottom w:val="nil"/>
              <w:right w:val="nil"/>
            </w:tcBorders>
            <w:shd w:val="clear" w:color="auto" w:fill="FAFAFA"/>
            <w:vAlign w:val="bottom"/>
          </w:tcPr>
          <w:p w14:paraId="42AC6E37" w14:textId="12D15AFA" w:rsidR="00253217" w:rsidRPr="004965A3" w:rsidRDefault="0035569F" w:rsidP="00253217">
            <w:pPr>
              <w:ind w:right="-72"/>
              <w:jc w:val="right"/>
              <w:rPr>
                <w:rFonts w:ascii="Arial" w:eastAsia="Arial" w:hAnsi="Arial" w:cs="Arial"/>
                <w:sz w:val="18"/>
                <w:szCs w:val="18"/>
              </w:rPr>
            </w:pPr>
            <w:r w:rsidRPr="004965A3">
              <w:rPr>
                <w:rFonts w:ascii="Arial" w:eastAsia="Arial" w:hAnsi="Arial" w:cs="Arial"/>
                <w:sz w:val="18"/>
                <w:szCs w:val="18"/>
              </w:rPr>
              <w:t>177,200</w:t>
            </w:r>
          </w:p>
        </w:tc>
        <w:tc>
          <w:tcPr>
            <w:tcW w:w="1080" w:type="dxa"/>
            <w:tcBorders>
              <w:top w:val="nil"/>
              <w:left w:val="nil"/>
              <w:bottom w:val="nil"/>
              <w:right w:val="nil"/>
            </w:tcBorders>
            <w:shd w:val="clear" w:color="auto" w:fill="FAFAFA"/>
            <w:vAlign w:val="bottom"/>
          </w:tcPr>
          <w:p w14:paraId="6C0D1157" w14:textId="7A6573DF" w:rsidR="00253217" w:rsidRPr="004965A3" w:rsidRDefault="0035569F" w:rsidP="00253217">
            <w:pPr>
              <w:ind w:right="-72"/>
              <w:jc w:val="right"/>
              <w:rPr>
                <w:rFonts w:ascii="Arial" w:eastAsia="Arial" w:hAnsi="Arial" w:cs="Arial"/>
                <w:sz w:val="18"/>
                <w:szCs w:val="18"/>
              </w:rPr>
            </w:pPr>
            <w:r w:rsidRPr="004965A3">
              <w:rPr>
                <w:rFonts w:ascii="Arial" w:eastAsia="Arial" w:hAnsi="Arial" w:cs="Arial"/>
                <w:sz w:val="18"/>
                <w:szCs w:val="18"/>
              </w:rPr>
              <w:t>307,894</w:t>
            </w:r>
          </w:p>
        </w:tc>
        <w:tc>
          <w:tcPr>
            <w:tcW w:w="1080" w:type="dxa"/>
            <w:tcBorders>
              <w:top w:val="nil"/>
              <w:left w:val="nil"/>
              <w:bottom w:val="nil"/>
              <w:right w:val="nil"/>
            </w:tcBorders>
            <w:shd w:val="clear" w:color="auto" w:fill="FAFAFA"/>
            <w:vAlign w:val="bottom"/>
          </w:tcPr>
          <w:p w14:paraId="4C5F1CE2" w14:textId="2F0A3AA7" w:rsidR="00253217" w:rsidRPr="004965A3" w:rsidRDefault="0035569F" w:rsidP="00253217">
            <w:pPr>
              <w:ind w:right="-72"/>
              <w:jc w:val="right"/>
              <w:rPr>
                <w:rFonts w:ascii="Arial" w:eastAsia="Arial" w:hAnsi="Arial" w:cs="Arial"/>
                <w:sz w:val="18"/>
                <w:szCs w:val="18"/>
              </w:rPr>
            </w:pPr>
            <w:r w:rsidRPr="004965A3">
              <w:rPr>
                <w:rFonts w:ascii="Arial" w:eastAsia="Arial" w:hAnsi="Arial" w:cs="Arial"/>
                <w:sz w:val="18"/>
                <w:szCs w:val="18"/>
              </w:rPr>
              <w:t>373,55</w:t>
            </w:r>
            <w:r w:rsidR="004D2654" w:rsidRPr="004965A3">
              <w:rPr>
                <w:rFonts w:ascii="Arial" w:eastAsia="Arial" w:hAnsi="Arial" w:cs="Arial"/>
                <w:sz w:val="18"/>
                <w:szCs w:val="18"/>
              </w:rPr>
              <w:t>8</w:t>
            </w:r>
          </w:p>
        </w:tc>
        <w:tc>
          <w:tcPr>
            <w:tcW w:w="1080" w:type="dxa"/>
            <w:tcBorders>
              <w:top w:val="nil"/>
              <w:left w:val="nil"/>
              <w:bottom w:val="nil"/>
              <w:right w:val="nil"/>
            </w:tcBorders>
            <w:shd w:val="clear" w:color="auto" w:fill="FAFAFA"/>
            <w:vAlign w:val="bottom"/>
          </w:tcPr>
          <w:p w14:paraId="77E3E1B1" w14:textId="58723D1B" w:rsidR="00253217" w:rsidRPr="004965A3" w:rsidRDefault="0035569F" w:rsidP="00253217">
            <w:pPr>
              <w:ind w:right="-60"/>
              <w:jc w:val="right"/>
              <w:rPr>
                <w:rFonts w:ascii="Arial" w:eastAsia="Arial" w:hAnsi="Arial" w:cs="Arial"/>
                <w:sz w:val="18"/>
                <w:szCs w:val="18"/>
              </w:rPr>
            </w:pPr>
            <w:r w:rsidRPr="004965A3">
              <w:rPr>
                <w:rFonts w:ascii="Arial" w:eastAsia="Arial" w:hAnsi="Arial" w:cs="Arial"/>
                <w:sz w:val="18"/>
                <w:szCs w:val="18"/>
              </w:rPr>
              <w:t>13,714,57</w:t>
            </w:r>
            <w:r w:rsidR="004D2654" w:rsidRPr="004965A3">
              <w:rPr>
                <w:rFonts w:ascii="Arial" w:eastAsia="Arial" w:hAnsi="Arial" w:cs="Arial"/>
                <w:sz w:val="18"/>
                <w:szCs w:val="18"/>
              </w:rPr>
              <w:t>3</w:t>
            </w:r>
          </w:p>
        </w:tc>
      </w:tr>
      <w:tr w:rsidR="00253217" w:rsidRPr="004965A3" w14:paraId="56AB7297" w14:textId="77777777" w:rsidTr="67B67084">
        <w:trPr>
          <w:trHeight w:val="74"/>
        </w:trPr>
        <w:tc>
          <w:tcPr>
            <w:tcW w:w="2403" w:type="dxa"/>
            <w:tcBorders>
              <w:top w:val="nil"/>
              <w:left w:val="nil"/>
              <w:bottom w:val="nil"/>
              <w:right w:val="nil"/>
            </w:tcBorders>
            <w:shd w:val="clear" w:color="auto" w:fill="auto"/>
          </w:tcPr>
          <w:p w14:paraId="000009B9" w14:textId="3CE48F02" w:rsidR="00253217" w:rsidRPr="004965A3" w:rsidRDefault="6681494E" w:rsidP="67B67084">
            <w:pPr>
              <w:pBdr>
                <w:top w:val="nil"/>
                <w:left w:val="nil"/>
                <w:bottom w:val="nil"/>
                <w:right w:val="nil"/>
                <w:between w:val="nil"/>
              </w:pBdr>
              <w:tabs>
                <w:tab w:val="center" w:pos="4153"/>
                <w:tab w:val="right" w:pos="8306"/>
              </w:tabs>
              <w:ind w:left="-110"/>
              <w:jc w:val="left"/>
              <w:rPr>
                <w:rFonts w:ascii="Arial" w:eastAsia="Arial" w:hAnsi="Arial" w:cs="Arial"/>
                <w:color w:val="000000"/>
                <w:sz w:val="18"/>
                <w:szCs w:val="18"/>
              </w:rPr>
            </w:pPr>
            <w:r w:rsidRPr="004965A3">
              <w:rPr>
                <w:rFonts w:ascii="Arial" w:eastAsia="Arial" w:hAnsi="Arial" w:cs="Arial"/>
                <w:color w:val="000000" w:themeColor="text1"/>
                <w:sz w:val="18"/>
                <w:szCs w:val="18"/>
              </w:rPr>
              <w:t>Loss allowance</w:t>
            </w:r>
          </w:p>
        </w:tc>
        <w:tc>
          <w:tcPr>
            <w:tcW w:w="1080" w:type="dxa"/>
            <w:tcBorders>
              <w:top w:val="nil"/>
              <w:left w:val="nil"/>
              <w:right w:val="nil"/>
            </w:tcBorders>
            <w:shd w:val="clear" w:color="auto" w:fill="FAFAFA"/>
            <w:vAlign w:val="bottom"/>
          </w:tcPr>
          <w:p w14:paraId="000009BA" w14:textId="7A85AB99" w:rsidR="00253217" w:rsidRPr="004965A3" w:rsidRDefault="0035569F" w:rsidP="00253217">
            <w:pPr>
              <w:ind w:right="-72"/>
              <w:jc w:val="right"/>
              <w:rPr>
                <w:rFonts w:ascii="Arial" w:eastAsia="Arial" w:hAnsi="Arial" w:cstheme="minorBidi"/>
                <w:sz w:val="18"/>
                <w:szCs w:val="18"/>
              </w:rPr>
            </w:pPr>
            <w:r w:rsidRPr="004965A3">
              <w:rPr>
                <w:rFonts w:ascii="Arial" w:eastAsia="Arial" w:hAnsi="Arial" w:cstheme="minorBidi"/>
                <w:sz w:val="18"/>
                <w:szCs w:val="18"/>
              </w:rPr>
              <w:t>(4,212)</w:t>
            </w:r>
          </w:p>
        </w:tc>
        <w:tc>
          <w:tcPr>
            <w:tcW w:w="1080" w:type="dxa"/>
            <w:tcBorders>
              <w:top w:val="nil"/>
              <w:left w:val="nil"/>
              <w:right w:val="nil"/>
            </w:tcBorders>
            <w:shd w:val="clear" w:color="auto" w:fill="FAFAFA"/>
            <w:vAlign w:val="bottom"/>
          </w:tcPr>
          <w:p w14:paraId="000009BB" w14:textId="151499E2" w:rsidR="00253217" w:rsidRPr="004965A3" w:rsidRDefault="0035569F" w:rsidP="00253217">
            <w:pPr>
              <w:ind w:right="-72"/>
              <w:jc w:val="right"/>
              <w:rPr>
                <w:rFonts w:ascii="Arial" w:eastAsia="Arial" w:hAnsi="Arial" w:cstheme="minorBidi"/>
                <w:sz w:val="18"/>
                <w:szCs w:val="18"/>
              </w:rPr>
            </w:pPr>
            <w:r w:rsidRPr="004965A3">
              <w:rPr>
                <w:rFonts w:ascii="Arial" w:eastAsia="Arial" w:hAnsi="Arial" w:cstheme="minorBidi"/>
                <w:sz w:val="18"/>
                <w:szCs w:val="18"/>
              </w:rPr>
              <w:t>(18,767)</w:t>
            </w:r>
          </w:p>
        </w:tc>
        <w:tc>
          <w:tcPr>
            <w:tcW w:w="1080" w:type="dxa"/>
            <w:tcBorders>
              <w:top w:val="nil"/>
              <w:left w:val="nil"/>
              <w:right w:val="nil"/>
            </w:tcBorders>
            <w:shd w:val="clear" w:color="auto" w:fill="FAFAFA"/>
            <w:vAlign w:val="bottom"/>
          </w:tcPr>
          <w:p w14:paraId="000009BC" w14:textId="2E030929" w:rsidR="00253217" w:rsidRPr="004965A3" w:rsidRDefault="0035569F" w:rsidP="00253217">
            <w:pPr>
              <w:ind w:right="-72"/>
              <w:jc w:val="right"/>
              <w:rPr>
                <w:rFonts w:ascii="Arial" w:eastAsia="Arial" w:hAnsi="Arial" w:cstheme="minorBidi"/>
                <w:sz w:val="18"/>
                <w:szCs w:val="18"/>
              </w:rPr>
            </w:pPr>
            <w:r w:rsidRPr="004965A3">
              <w:rPr>
                <w:rFonts w:ascii="Arial" w:eastAsia="Arial" w:hAnsi="Arial" w:cstheme="minorBidi"/>
                <w:sz w:val="18"/>
                <w:szCs w:val="18"/>
              </w:rPr>
              <w:t>(32,816)</w:t>
            </w:r>
          </w:p>
        </w:tc>
        <w:tc>
          <w:tcPr>
            <w:tcW w:w="1080" w:type="dxa"/>
            <w:tcBorders>
              <w:top w:val="nil"/>
              <w:left w:val="nil"/>
              <w:right w:val="nil"/>
            </w:tcBorders>
            <w:shd w:val="clear" w:color="auto" w:fill="FAFAFA"/>
            <w:vAlign w:val="bottom"/>
          </w:tcPr>
          <w:p w14:paraId="000009BD" w14:textId="6066BE26" w:rsidR="00253217" w:rsidRPr="004965A3" w:rsidRDefault="0035569F" w:rsidP="00253217">
            <w:pPr>
              <w:ind w:right="-72"/>
              <w:jc w:val="right"/>
              <w:rPr>
                <w:rFonts w:ascii="Arial" w:eastAsia="Arial" w:hAnsi="Arial" w:cstheme="minorBidi"/>
                <w:sz w:val="18"/>
                <w:szCs w:val="18"/>
              </w:rPr>
            </w:pPr>
            <w:r w:rsidRPr="004965A3">
              <w:rPr>
                <w:rFonts w:ascii="Arial" w:eastAsia="Arial" w:hAnsi="Arial" w:cstheme="minorBidi"/>
                <w:sz w:val="18"/>
                <w:szCs w:val="18"/>
              </w:rPr>
              <w:t>(64,918)</w:t>
            </w:r>
          </w:p>
        </w:tc>
        <w:tc>
          <w:tcPr>
            <w:tcW w:w="1080" w:type="dxa"/>
            <w:tcBorders>
              <w:top w:val="nil"/>
              <w:left w:val="nil"/>
              <w:right w:val="nil"/>
            </w:tcBorders>
            <w:shd w:val="clear" w:color="auto" w:fill="FAFAFA"/>
            <w:vAlign w:val="bottom"/>
          </w:tcPr>
          <w:p w14:paraId="000009BE" w14:textId="3BE6EB3E" w:rsidR="00253217" w:rsidRPr="004965A3" w:rsidRDefault="0035569F" w:rsidP="00253217">
            <w:pPr>
              <w:ind w:right="-72"/>
              <w:jc w:val="right"/>
              <w:rPr>
                <w:rFonts w:ascii="Arial" w:eastAsia="Arial" w:hAnsi="Arial" w:cstheme="minorBidi"/>
                <w:sz w:val="18"/>
                <w:szCs w:val="18"/>
              </w:rPr>
            </w:pPr>
            <w:r w:rsidRPr="004965A3">
              <w:rPr>
                <w:rFonts w:ascii="Arial" w:eastAsia="Arial" w:hAnsi="Arial" w:cstheme="minorBidi"/>
                <w:sz w:val="18"/>
                <w:szCs w:val="18"/>
              </w:rPr>
              <w:t>(211,363)</w:t>
            </w:r>
          </w:p>
        </w:tc>
        <w:tc>
          <w:tcPr>
            <w:tcW w:w="1080" w:type="dxa"/>
            <w:tcBorders>
              <w:top w:val="nil"/>
              <w:left w:val="nil"/>
              <w:right w:val="nil"/>
            </w:tcBorders>
            <w:shd w:val="clear" w:color="auto" w:fill="FAFAFA"/>
            <w:vAlign w:val="bottom"/>
          </w:tcPr>
          <w:p w14:paraId="000009BF" w14:textId="61DDC697" w:rsidR="00253217" w:rsidRPr="004965A3" w:rsidRDefault="0035569F" w:rsidP="00253217">
            <w:pPr>
              <w:ind w:right="-72"/>
              <w:jc w:val="right"/>
              <w:rPr>
                <w:rFonts w:ascii="Arial" w:eastAsia="Arial" w:hAnsi="Arial" w:cstheme="minorBidi"/>
                <w:sz w:val="18"/>
                <w:szCs w:val="18"/>
              </w:rPr>
            </w:pPr>
            <w:r w:rsidRPr="004965A3">
              <w:rPr>
                <w:rFonts w:ascii="Arial" w:eastAsia="Arial" w:hAnsi="Arial" w:cstheme="minorBidi"/>
                <w:sz w:val="18"/>
                <w:szCs w:val="18"/>
              </w:rPr>
              <w:t>(332,07</w:t>
            </w:r>
            <w:r w:rsidR="0061052F" w:rsidRPr="004965A3">
              <w:rPr>
                <w:rFonts w:ascii="Arial" w:eastAsia="Arial" w:hAnsi="Arial" w:cstheme="minorBidi"/>
                <w:sz w:val="18"/>
                <w:szCs w:val="18"/>
              </w:rPr>
              <w:t>6</w:t>
            </w:r>
            <w:r w:rsidRPr="004965A3">
              <w:rPr>
                <w:rFonts w:ascii="Arial" w:eastAsia="Arial" w:hAnsi="Arial" w:cstheme="minorBidi"/>
                <w:sz w:val="18"/>
                <w:szCs w:val="18"/>
              </w:rPr>
              <w:t>)</w:t>
            </w:r>
          </w:p>
        </w:tc>
      </w:tr>
      <w:tr w:rsidR="00A52CD5" w:rsidRPr="004965A3" w14:paraId="0A57DE41" w14:textId="77777777" w:rsidTr="67B67084">
        <w:trPr>
          <w:trHeight w:val="74"/>
        </w:trPr>
        <w:tc>
          <w:tcPr>
            <w:tcW w:w="2403" w:type="dxa"/>
            <w:tcBorders>
              <w:top w:val="nil"/>
              <w:left w:val="nil"/>
              <w:bottom w:val="nil"/>
              <w:right w:val="nil"/>
            </w:tcBorders>
            <w:shd w:val="clear" w:color="auto" w:fill="auto"/>
          </w:tcPr>
          <w:p w14:paraId="000009C0" w14:textId="77777777" w:rsidR="00A52CD5" w:rsidRPr="004965A3" w:rsidRDefault="00A52CD5" w:rsidP="00A52CD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080" w:type="dxa"/>
            <w:tcBorders>
              <w:top w:val="nil"/>
              <w:left w:val="nil"/>
              <w:bottom w:val="nil"/>
              <w:right w:val="nil"/>
            </w:tcBorders>
            <w:shd w:val="clear" w:color="auto" w:fill="auto"/>
            <w:vAlign w:val="bottom"/>
          </w:tcPr>
          <w:p w14:paraId="000009C1"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2"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3"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4"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5"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6" w14:textId="77777777" w:rsidR="00A52CD5" w:rsidRPr="004965A3" w:rsidRDefault="00A52CD5" w:rsidP="00A52CD5">
            <w:pPr>
              <w:ind w:right="-72"/>
              <w:jc w:val="right"/>
              <w:rPr>
                <w:rFonts w:ascii="Arial" w:eastAsia="Arial" w:hAnsi="Arial" w:cs="Arial"/>
                <w:sz w:val="18"/>
                <w:szCs w:val="18"/>
              </w:rPr>
            </w:pPr>
          </w:p>
        </w:tc>
      </w:tr>
      <w:tr w:rsidR="00A52CD5" w:rsidRPr="004965A3" w14:paraId="67F61D75" w14:textId="77777777" w:rsidTr="67B67084">
        <w:trPr>
          <w:trHeight w:val="74"/>
        </w:trPr>
        <w:tc>
          <w:tcPr>
            <w:tcW w:w="2403" w:type="dxa"/>
            <w:tcBorders>
              <w:top w:val="nil"/>
              <w:left w:val="nil"/>
              <w:bottom w:val="nil"/>
              <w:right w:val="nil"/>
            </w:tcBorders>
            <w:shd w:val="clear" w:color="auto" w:fill="auto"/>
          </w:tcPr>
          <w:p w14:paraId="000009C7" w14:textId="764F2F29" w:rsidR="00A52CD5" w:rsidRPr="004965A3" w:rsidRDefault="00A52CD5" w:rsidP="00A52CD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w:t>
            </w:r>
            <w:r w:rsidR="00535926" w:rsidRPr="004965A3">
              <w:rPr>
                <w:rFonts w:ascii="Arial" w:eastAsia="Arial" w:hAnsi="Arial" w:cs="Arial"/>
                <w:b/>
                <w:sz w:val="18"/>
                <w:szCs w:val="18"/>
              </w:rPr>
              <w:t>2</w:t>
            </w:r>
          </w:p>
        </w:tc>
        <w:tc>
          <w:tcPr>
            <w:tcW w:w="1080" w:type="dxa"/>
            <w:tcBorders>
              <w:top w:val="nil"/>
              <w:left w:val="nil"/>
              <w:bottom w:val="nil"/>
              <w:right w:val="nil"/>
            </w:tcBorders>
            <w:shd w:val="clear" w:color="auto" w:fill="auto"/>
            <w:vAlign w:val="bottom"/>
          </w:tcPr>
          <w:p w14:paraId="000009C8"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9"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A"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B"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C" w14:textId="77777777" w:rsidR="00A52CD5" w:rsidRPr="004965A3"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D" w14:textId="77777777" w:rsidR="00A52CD5" w:rsidRPr="004965A3" w:rsidRDefault="00A52CD5" w:rsidP="00A52CD5">
            <w:pPr>
              <w:ind w:right="-72"/>
              <w:jc w:val="right"/>
              <w:rPr>
                <w:rFonts w:ascii="Arial" w:eastAsia="Arial" w:hAnsi="Arial" w:cs="Arial"/>
                <w:sz w:val="18"/>
                <w:szCs w:val="18"/>
              </w:rPr>
            </w:pPr>
          </w:p>
        </w:tc>
      </w:tr>
      <w:tr w:rsidR="00535926" w:rsidRPr="004965A3" w14:paraId="67D4F408" w14:textId="77777777" w:rsidTr="67B67084">
        <w:trPr>
          <w:trHeight w:val="74"/>
        </w:trPr>
        <w:tc>
          <w:tcPr>
            <w:tcW w:w="2403" w:type="dxa"/>
            <w:tcBorders>
              <w:top w:val="nil"/>
              <w:left w:val="nil"/>
              <w:bottom w:val="nil"/>
              <w:right w:val="nil"/>
            </w:tcBorders>
            <w:shd w:val="clear" w:color="auto" w:fill="auto"/>
          </w:tcPr>
          <w:p w14:paraId="000009CE"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auto"/>
            <w:vAlign w:val="bottom"/>
          </w:tcPr>
          <w:p w14:paraId="000009CF" w14:textId="596AAE8E"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10,832,419</w:t>
            </w:r>
          </w:p>
        </w:tc>
        <w:tc>
          <w:tcPr>
            <w:tcW w:w="1080" w:type="dxa"/>
            <w:tcBorders>
              <w:top w:val="nil"/>
              <w:left w:val="nil"/>
              <w:bottom w:val="nil"/>
              <w:right w:val="nil"/>
            </w:tcBorders>
            <w:shd w:val="clear" w:color="auto" w:fill="auto"/>
            <w:vAlign w:val="bottom"/>
          </w:tcPr>
          <w:p w14:paraId="000009D0" w14:textId="55368D81"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3,256,071</w:t>
            </w:r>
          </w:p>
        </w:tc>
        <w:tc>
          <w:tcPr>
            <w:tcW w:w="1080" w:type="dxa"/>
            <w:tcBorders>
              <w:top w:val="nil"/>
              <w:left w:val="nil"/>
              <w:bottom w:val="nil"/>
              <w:right w:val="nil"/>
            </w:tcBorders>
            <w:shd w:val="clear" w:color="auto" w:fill="auto"/>
            <w:vAlign w:val="bottom"/>
          </w:tcPr>
          <w:p w14:paraId="000009D1" w14:textId="1E8BAB34"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331,544</w:t>
            </w:r>
          </w:p>
        </w:tc>
        <w:tc>
          <w:tcPr>
            <w:tcW w:w="1080" w:type="dxa"/>
            <w:tcBorders>
              <w:top w:val="nil"/>
              <w:left w:val="nil"/>
              <w:bottom w:val="nil"/>
              <w:right w:val="nil"/>
            </w:tcBorders>
            <w:shd w:val="clear" w:color="auto" w:fill="auto"/>
            <w:vAlign w:val="bottom"/>
          </w:tcPr>
          <w:p w14:paraId="000009D2" w14:textId="29F53326"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186,392</w:t>
            </w:r>
          </w:p>
        </w:tc>
        <w:tc>
          <w:tcPr>
            <w:tcW w:w="1080" w:type="dxa"/>
            <w:tcBorders>
              <w:top w:val="nil"/>
              <w:left w:val="nil"/>
              <w:bottom w:val="nil"/>
              <w:right w:val="nil"/>
            </w:tcBorders>
            <w:shd w:val="clear" w:color="auto" w:fill="auto"/>
            <w:vAlign w:val="bottom"/>
          </w:tcPr>
          <w:p w14:paraId="000009D3" w14:textId="363D1ACA"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327,057</w:t>
            </w:r>
          </w:p>
        </w:tc>
        <w:tc>
          <w:tcPr>
            <w:tcW w:w="1080" w:type="dxa"/>
            <w:tcBorders>
              <w:top w:val="nil"/>
              <w:left w:val="nil"/>
              <w:bottom w:val="nil"/>
              <w:right w:val="nil"/>
            </w:tcBorders>
            <w:shd w:val="clear" w:color="auto" w:fill="auto"/>
            <w:vAlign w:val="bottom"/>
          </w:tcPr>
          <w:p w14:paraId="000009D4" w14:textId="7468F8B6" w:rsidR="00535926" w:rsidRPr="004965A3" w:rsidRDefault="00535926" w:rsidP="00535926">
            <w:pPr>
              <w:ind w:right="-60"/>
              <w:jc w:val="right"/>
              <w:rPr>
                <w:rFonts w:ascii="Arial" w:eastAsia="Arial" w:hAnsi="Arial" w:cs="Arial"/>
                <w:sz w:val="18"/>
                <w:szCs w:val="18"/>
              </w:rPr>
            </w:pPr>
            <w:r w:rsidRPr="004965A3">
              <w:rPr>
                <w:rFonts w:ascii="Arial" w:eastAsia="Arial" w:hAnsi="Arial" w:cs="Arial"/>
                <w:sz w:val="18"/>
                <w:szCs w:val="18"/>
              </w:rPr>
              <w:t>14,933,483</w:t>
            </w:r>
          </w:p>
        </w:tc>
      </w:tr>
      <w:tr w:rsidR="00535926" w:rsidRPr="004965A3" w14:paraId="6FA2D1A3" w14:textId="77777777" w:rsidTr="67B67084">
        <w:trPr>
          <w:trHeight w:val="74"/>
        </w:trPr>
        <w:tc>
          <w:tcPr>
            <w:tcW w:w="2403" w:type="dxa"/>
            <w:tcBorders>
              <w:top w:val="nil"/>
              <w:left w:val="nil"/>
              <w:bottom w:val="nil"/>
              <w:right w:val="nil"/>
            </w:tcBorders>
            <w:shd w:val="clear" w:color="auto" w:fill="auto"/>
          </w:tcPr>
          <w:p w14:paraId="000009D5"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080" w:type="dxa"/>
            <w:tcBorders>
              <w:top w:val="nil"/>
              <w:left w:val="nil"/>
              <w:right w:val="nil"/>
            </w:tcBorders>
            <w:shd w:val="clear" w:color="auto" w:fill="auto"/>
            <w:vAlign w:val="bottom"/>
          </w:tcPr>
          <w:p w14:paraId="000009D6" w14:textId="5CA1EF93"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(8,946)</w:t>
            </w:r>
          </w:p>
        </w:tc>
        <w:tc>
          <w:tcPr>
            <w:tcW w:w="1080" w:type="dxa"/>
            <w:tcBorders>
              <w:top w:val="nil"/>
              <w:left w:val="nil"/>
              <w:right w:val="nil"/>
            </w:tcBorders>
            <w:shd w:val="clear" w:color="auto" w:fill="auto"/>
            <w:vAlign w:val="bottom"/>
          </w:tcPr>
          <w:p w14:paraId="000009D7" w14:textId="4020E4C7"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(27,449)</w:t>
            </w:r>
          </w:p>
        </w:tc>
        <w:tc>
          <w:tcPr>
            <w:tcW w:w="1080" w:type="dxa"/>
            <w:tcBorders>
              <w:top w:val="nil"/>
              <w:left w:val="nil"/>
              <w:right w:val="nil"/>
            </w:tcBorders>
            <w:shd w:val="clear" w:color="auto" w:fill="auto"/>
            <w:vAlign w:val="bottom"/>
          </w:tcPr>
          <w:p w14:paraId="000009D8" w14:textId="0E7D9BCD"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(72,003)</w:t>
            </w:r>
          </w:p>
        </w:tc>
        <w:tc>
          <w:tcPr>
            <w:tcW w:w="1080" w:type="dxa"/>
            <w:tcBorders>
              <w:top w:val="nil"/>
              <w:left w:val="nil"/>
              <w:right w:val="nil"/>
            </w:tcBorders>
            <w:shd w:val="clear" w:color="auto" w:fill="auto"/>
            <w:vAlign w:val="bottom"/>
          </w:tcPr>
          <w:p w14:paraId="000009D9" w14:textId="2DE3C292"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(67,000)</w:t>
            </w:r>
          </w:p>
        </w:tc>
        <w:tc>
          <w:tcPr>
            <w:tcW w:w="1080" w:type="dxa"/>
            <w:tcBorders>
              <w:top w:val="nil"/>
              <w:left w:val="nil"/>
              <w:right w:val="nil"/>
            </w:tcBorders>
            <w:shd w:val="clear" w:color="auto" w:fill="auto"/>
            <w:vAlign w:val="bottom"/>
          </w:tcPr>
          <w:p w14:paraId="000009DA" w14:textId="07C94C32"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(277,147)</w:t>
            </w:r>
          </w:p>
        </w:tc>
        <w:tc>
          <w:tcPr>
            <w:tcW w:w="1080" w:type="dxa"/>
            <w:tcBorders>
              <w:top w:val="nil"/>
              <w:left w:val="nil"/>
              <w:right w:val="nil"/>
            </w:tcBorders>
            <w:shd w:val="clear" w:color="auto" w:fill="auto"/>
            <w:vAlign w:val="bottom"/>
          </w:tcPr>
          <w:p w14:paraId="000009DB" w14:textId="5C5A7BBC" w:rsidR="00535926" w:rsidRPr="004965A3" w:rsidRDefault="00535926" w:rsidP="00535926">
            <w:pPr>
              <w:ind w:right="-72"/>
              <w:jc w:val="right"/>
              <w:rPr>
                <w:rFonts w:ascii="Arial" w:eastAsia="Arial" w:hAnsi="Arial" w:cs="Arial"/>
                <w:sz w:val="18"/>
                <w:szCs w:val="18"/>
              </w:rPr>
            </w:pPr>
            <w:r w:rsidRPr="004965A3">
              <w:rPr>
                <w:rFonts w:ascii="Arial" w:eastAsia="Arial" w:hAnsi="Arial" w:cstheme="minorBidi"/>
                <w:sz w:val="18"/>
                <w:szCs w:val="18"/>
              </w:rPr>
              <w:t>(452,545)</w:t>
            </w:r>
          </w:p>
        </w:tc>
      </w:tr>
    </w:tbl>
    <w:p w14:paraId="000009DC" w14:textId="77777777" w:rsidR="00536D27" w:rsidRPr="004965A3" w:rsidRDefault="00536D27">
      <w:pPr>
        <w:pBdr>
          <w:top w:val="nil"/>
          <w:left w:val="nil"/>
          <w:bottom w:val="nil"/>
          <w:right w:val="nil"/>
          <w:between w:val="nil"/>
        </w:pBdr>
        <w:ind w:left="567"/>
        <w:rPr>
          <w:rFonts w:ascii="Arial" w:eastAsia="Arial" w:hAnsi="Arial" w:cs="Arial"/>
          <w:sz w:val="18"/>
          <w:szCs w:val="18"/>
        </w:rPr>
      </w:pPr>
    </w:p>
    <w:p w14:paraId="7A49B5CC" w14:textId="77777777" w:rsidR="00206A7F" w:rsidRPr="004965A3" w:rsidRDefault="00206A7F">
      <w:pPr>
        <w:pBdr>
          <w:top w:val="nil"/>
          <w:left w:val="nil"/>
          <w:bottom w:val="nil"/>
          <w:right w:val="nil"/>
          <w:between w:val="nil"/>
        </w:pBdr>
        <w:ind w:left="567"/>
        <w:rPr>
          <w:rFonts w:ascii="Arial" w:eastAsia="Arial" w:hAnsi="Arial" w:cs="Arial"/>
          <w:sz w:val="18"/>
          <w:szCs w:val="18"/>
        </w:rPr>
      </w:pPr>
    </w:p>
    <w:p w14:paraId="6B4F936D" w14:textId="77777777" w:rsidR="00206A7F" w:rsidRPr="004965A3" w:rsidRDefault="00206A7F">
      <w:pPr>
        <w:pBdr>
          <w:top w:val="nil"/>
          <w:left w:val="nil"/>
          <w:bottom w:val="nil"/>
          <w:right w:val="nil"/>
          <w:between w:val="nil"/>
        </w:pBdr>
        <w:ind w:left="567"/>
        <w:rPr>
          <w:rFonts w:ascii="Arial" w:eastAsia="Arial" w:hAnsi="Arial" w:cs="Arial"/>
          <w:sz w:val="18"/>
          <w:szCs w:val="18"/>
        </w:rPr>
      </w:pPr>
    </w:p>
    <w:p w14:paraId="797F03BD" w14:textId="7451347F" w:rsidR="00116124" w:rsidRPr="004965A3" w:rsidRDefault="00116124">
      <w:pPr>
        <w:rPr>
          <w:rFonts w:ascii="Arial" w:eastAsia="Arial" w:hAnsi="Arial" w:cs="Arial"/>
          <w:sz w:val="18"/>
          <w:szCs w:val="18"/>
        </w:rPr>
      </w:pPr>
      <w:r w:rsidRPr="004965A3">
        <w:rPr>
          <w:rFonts w:ascii="Arial" w:eastAsia="Arial" w:hAnsi="Arial" w:cs="Arial"/>
          <w:sz w:val="18"/>
          <w:szCs w:val="18"/>
        </w:rPr>
        <w:br w:type="page"/>
      </w:r>
    </w:p>
    <w:tbl>
      <w:tblPr>
        <w:tblW w:w="8890"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10"/>
        <w:gridCol w:w="1080"/>
        <w:gridCol w:w="1080"/>
        <w:gridCol w:w="1080"/>
        <w:gridCol w:w="1080"/>
        <w:gridCol w:w="1080"/>
        <w:gridCol w:w="1080"/>
      </w:tblGrid>
      <w:tr w:rsidR="00536D27" w:rsidRPr="004965A3" w14:paraId="54514849" w14:textId="77777777" w:rsidTr="00116124">
        <w:tc>
          <w:tcPr>
            <w:tcW w:w="2410" w:type="dxa"/>
            <w:tcBorders>
              <w:top w:val="nil"/>
              <w:left w:val="nil"/>
              <w:bottom w:val="nil"/>
              <w:right w:val="nil"/>
            </w:tcBorders>
            <w:shd w:val="clear" w:color="auto" w:fill="auto"/>
          </w:tcPr>
          <w:p w14:paraId="000009DD" w14:textId="77777777" w:rsidR="00536D27" w:rsidRPr="004965A3" w:rsidRDefault="00536D27">
            <w:pPr>
              <w:ind w:left="-108" w:right="-72"/>
              <w:jc w:val="left"/>
              <w:rPr>
                <w:rFonts w:ascii="Arial" w:eastAsia="Arial" w:hAnsi="Arial" w:cs="Arial"/>
                <w:b/>
                <w:sz w:val="18"/>
                <w:szCs w:val="18"/>
              </w:rPr>
            </w:pPr>
          </w:p>
        </w:tc>
        <w:tc>
          <w:tcPr>
            <w:tcW w:w="6480" w:type="dxa"/>
            <w:gridSpan w:val="6"/>
            <w:tcBorders>
              <w:left w:val="nil"/>
              <w:right w:val="nil"/>
            </w:tcBorders>
          </w:tcPr>
          <w:p w14:paraId="000009D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536D27" w:rsidRPr="004965A3" w14:paraId="4D4EEBEA" w14:textId="77777777" w:rsidTr="00116124">
        <w:tc>
          <w:tcPr>
            <w:tcW w:w="2410" w:type="dxa"/>
            <w:tcBorders>
              <w:top w:val="nil"/>
              <w:left w:val="nil"/>
              <w:bottom w:val="nil"/>
              <w:right w:val="nil"/>
            </w:tcBorders>
            <w:shd w:val="clear" w:color="auto" w:fill="auto"/>
          </w:tcPr>
          <w:p w14:paraId="000009E4" w14:textId="77777777" w:rsidR="00536D27" w:rsidRPr="004965A3" w:rsidRDefault="00536D27">
            <w:pPr>
              <w:tabs>
                <w:tab w:val="left" w:pos="2862"/>
              </w:tabs>
              <w:ind w:left="-108" w:right="-72"/>
              <w:jc w:val="left"/>
              <w:rPr>
                <w:rFonts w:ascii="Arial" w:eastAsia="Arial" w:hAnsi="Arial" w:cs="Arial"/>
                <w:sz w:val="18"/>
                <w:szCs w:val="18"/>
              </w:rPr>
            </w:pPr>
          </w:p>
        </w:tc>
        <w:tc>
          <w:tcPr>
            <w:tcW w:w="1080" w:type="dxa"/>
            <w:tcBorders>
              <w:left w:val="nil"/>
              <w:bottom w:val="nil"/>
              <w:right w:val="nil"/>
            </w:tcBorders>
          </w:tcPr>
          <w:p w14:paraId="000009E5"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Not yet due</w:t>
            </w:r>
          </w:p>
        </w:tc>
        <w:tc>
          <w:tcPr>
            <w:tcW w:w="1080" w:type="dxa"/>
            <w:tcBorders>
              <w:left w:val="nil"/>
              <w:bottom w:val="nil"/>
              <w:right w:val="nil"/>
            </w:tcBorders>
            <w:shd w:val="clear" w:color="auto" w:fill="auto"/>
            <w:vAlign w:val="bottom"/>
          </w:tcPr>
          <w:p w14:paraId="000009E6" w14:textId="19678C24"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Up to </w:t>
            </w:r>
            <w:r w:rsidR="005D7265" w:rsidRPr="004965A3">
              <w:rPr>
                <w:rFonts w:ascii="Arial" w:eastAsia="Arial" w:hAnsi="Arial" w:cs="Arial"/>
                <w:b/>
                <w:sz w:val="18"/>
                <w:szCs w:val="18"/>
              </w:rPr>
              <w:t>3</w:t>
            </w:r>
            <w:r w:rsidRPr="004965A3">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7" w14:textId="50AA83A6"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3</w:t>
            </w:r>
            <w:r w:rsidR="00B86779" w:rsidRPr="004965A3">
              <w:rPr>
                <w:rFonts w:ascii="Arial" w:eastAsia="Arial" w:hAnsi="Arial" w:cs="Arial"/>
                <w:b/>
                <w:sz w:val="18"/>
                <w:szCs w:val="18"/>
              </w:rPr>
              <w:t xml:space="preserve"> - </w:t>
            </w:r>
            <w:r w:rsidRPr="004965A3">
              <w:rPr>
                <w:rFonts w:ascii="Arial" w:eastAsia="Arial" w:hAnsi="Arial" w:cs="Arial"/>
                <w:b/>
                <w:sz w:val="18"/>
                <w:szCs w:val="18"/>
              </w:rPr>
              <w:t>6</w:t>
            </w:r>
            <w:r w:rsidR="00B86779" w:rsidRPr="004965A3">
              <w:rPr>
                <w:rFonts w:ascii="Arial" w:eastAsia="Arial" w:hAnsi="Arial" w:cs="Arial"/>
                <w:b/>
                <w:sz w:val="18"/>
                <w:szCs w:val="18"/>
              </w:rPr>
              <w:t xml:space="preserve"> months</w:t>
            </w:r>
          </w:p>
        </w:tc>
        <w:tc>
          <w:tcPr>
            <w:tcW w:w="1080" w:type="dxa"/>
            <w:tcBorders>
              <w:left w:val="nil"/>
              <w:bottom w:val="nil"/>
              <w:right w:val="nil"/>
            </w:tcBorders>
          </w:tcPr>
          <w:p w14:paraId="000009E8" w14:textId="05BE9858"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6</w:t>
            </w:r>
            <w:r w:rsidR="00B86779" w:rsidRPr="004965A3">
              <w:rPr>
                <w:rFonts w:ascii="Arial" w:eastAsia="Arial" w:hAnsi="Arial" w:cs="Arial"/>
                <w:b/>
                <w:sz w:val="18"/>
                <w:szCs w:val="18"/>
              </w:rPr>
              <w:t xml:space="preserve"> - </w:t>
            </w:r>
            <w:r w:rsidRPr="004965A3">
              <w:rPr>
                <w:rFonts w:ascii="Arial" w:eastAsia="Arial" w:hAnsi="Arial" w:cs="Arial"/>
                <w:b/>
                <w:sz w:val="18"/>
                <w:szCs w:val="18"/>
              </w:rPr>
              <w:t>12</w:t>
            </w:r>
            <w:r w:rsidR="00B86779" w:rsidRPr="004965A3">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9" w14:textId="7F62821B"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Over </w:t>
            </w:r>
            <w:r w:rsidR="005D7265" w:rsidRPr="004965A3">
              <w:rPr>
                <w:rFonts w:ascii="Arial" w:eastAsia="Arial" w:hAnsi="Arial" w:cs="Arial"/>
                <w:b/>
                <w:sz w:val="18"/>
                <w:szCs w:val="18"/>
              </w:rPr>
              <w:t>12</w:t>
            </w:r>
            <w:r w:rsidRPr="004965A3">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A"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Total</w:t>
            </w:r>
          </w:p>
          <w:p w14:paraId="000009EB" w14:textId="73B29919"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(Note </w:t>
            </w:r>
            <w:r w:rsidR="00150302" w:rsidRPr="004965A3">
              <w:rPr>
                <w:rFonts w:ascii="Arial" w:eastAsia="Arial" w:hAnsi="Arial" w:cs="Arial"/>
                <w:b/>
                <w:sz w:val="18"/>
                <w:szCs w:val="18"/>
              </w:rPr>
              <w:t>11</w:t>
            </w:r>
            <w:r w:rsidRPr="004965A3">
              <w:rPr>
                <w:rFonts w:ascii="Arial" w:eastAsia="Arial" w:hAnsi="Arial" w:cs="Arial"/>
                <w:b/>
                <w:sz w:val="18"/>
                <w:szCs w:val="18"/>
              </w:rPr>
              <w:t>)</w:t>
            </w:r>
          </w:p>
        </w:tc>
      </w:tr>
      <w:tr w:rsidR="00536D27" w:rsidRPr="004965A3" w14:paraId="67BD5037" w14:textId="77777777" w:rsidTr="00116124">
        <w:tc>
          <w:tcPr>
            <w:tcW w:w="2410" w:type="dxa"/>
            <w:tcBorders>
              <w:top w:val="nil"/>
              <w:left w:val="nil"/>
              <w:bottom w:val="nil"/>
              <w:right w:val="nil"/>
            </w:tcBorders>
            <w:shd w:val="clear" w:color="auto" w:fill="auto"/>
          </w:tcPr>
          <w:p w14:paraId="000009EC" w14:textId="77777777" w:rsidR="00536D27" w:rsidRPr="004965A3" w:rsidRDefault="00536D27">
            <w:pPr>
              <w:tabs>
                <w:tab w:val="left" w:pos="2862"/>
              </w:tabs>
              <w:ind w:left="-108" w:right="-72"/>
              <w:jc w:val="left"/>
              <w:rPr>
                <w:rFonts w:ascii="Arial" w:eastAsia="Arial" w:hAnsi="Arial" w:cs="Arial"/>
                <w:sz w:val="18"/>
                <w:szCs w:val="18"/>
              </w:rPr>
            </w:pPr>
          </w:p>
        </w:tc>
        <w:tc>
          <w:tcPr>
            <w:tcW w:w="1080" w:type="dxa"/>
            <w:tcBorders>
              <w:top w:val="nil"/>
              <w:left w:val="nil"/>
              <w:bottom w:val="nil"/>
              <w:right w:val="nil"/>
            </w:tcBorders>
            <w:vAlign w:val="bottom"/>
          </w:tcPr>
          <w:p w14:paraId="000009ED" w14:textId="77777777" w:rsidR="00536D27" w:rsidRPr="004965A3" w:rsidRDefault="00B86779">
            <w:pPr>
              <w:ind w:left="-113"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EE" w14:textId="77777777" w:rsidR="00536D27" w:rsidRPr="004965A3" w:rsidRDefault="00B86779">
            <w:pPr>
              <w:ind w:left="-111"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EF" w14:textId="77777777" w:rsidR="00536D27" w:rsidRPr="004965A3" w:rsidRDefault="00B86779">
            <w:pPr>
              <w:ind w:left="-108"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vAlign w:val="bottom"/>
          </w:tcPr>
          <w:p w14:paraId="000009F0" w14:textId="77777777" w:rsidR="00536D27" w:rsidRPr="004965A3" w:rsidRDefault="00B86779">
            <w:pPr>
              <w:ind w:left="-106"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F1" w14:textId="77777777" w:rsidR="00536D27" w:rsidRPr="004965A3" w:rsidRDefault="00B86779">
            <w:pPr>
              <w:ind w:left="-104" w:right="-72"/>
              <w:jc w:val="right"/>
              <w:rPr>
                <w:rFonts w:ascii="Arial" w:eastAsia="Arial" w:hAnsi="Arial" w:cs="Arial"/>
                <w:b/>
                <w:sz w:val="18"/>
                <w:szCs w:val="18"/>
              </w:rPr>
            </w:pPr>
            <w:r w:rsidRPr="004965A3">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F2" w14:textId="77777777" w:rsidR="00536D27" w:rsidRPr="004965A3" w:rsidRDefault="00B86779">
            <w:pPr>
              <w:ind w:left="-102"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64BB3082" w14:textId="77777777" w:rsidTr="00116124">
        <w:trPr>
          <w:trHeight w:val="198"/>
        </w:trPr>
        <w:tc>
          <w:tcPr>
            <w:tcW w:w="2410" w:type="dxa"/>
            <w:tcBorders>
              <w:top w:val="nil"/>
              <w:left w:val="nil"/>
              <w:bottom w:val="nil"/>
              <w:right w:val="nil"/>
            </w:tcBorders>
            <w:shd w:val="clear" w:color="auto" w:fill="auto"/>
          </w:tcPr>
          <w:p w14:paraId="000009F3" w14:textId="77777777" w:rsidR="00536D27" w:rsidRPr="004965A3" w:rsidRDefault="00536D27">
            <w:pPr>
              <w:tabs>
                <w:tab w:val="left" w:pos="2862"/>
              </w:tabs>
              <w:ind w:left="-108" w:right="-72"/>
              <w:jc w:val="left"/>
              <w:rPr>
                <w:rFonts w:ascii="Arial" w:eastAsia="Arial" w:hAnsi="Arial" w:cs="Arial"/>
                <w:sz w:val="18"/>
                <w:szCs w:val="18"/>
              </w:rPr>
            </w:pPr>
          </w:p>
        </w:tc>
        <w:tc>
          <w:tcPr>
            <w:tcW w:w="1080" w:type="dxa"/>
            <w:tcBorders>
              <w:top w:val="nil"/>
              <w:left w:val="nil"/>
              <w:right w:val="nil"/>
            </w:tcBorders>
            <w:vAlign w:val="bottom"/>
          </w:tcPr>
          <w:p w14:paraId="000009F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5"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6"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80" w:type="dxa"/>
            <w:tcBorders>
              <w:top w:val="nil"/>
              <w:left w:val="nil"/>
              <w:right w:val="nil"/>
            </w:tcBorders>
            <w:vAlign w:val="bottom"/>
          </w:tcPr>
          <w:p w14:paraId="000009F7"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8"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9"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7C40E5F5" w14:textId="77777777" w:rsidTr="00116124">
        <w:trPr>
          <w:trHeight w:val="73"/>
        </w:trPr>
        <w:tc>
          <w:tcPr>
            <w:tcW w:w="2410" w:type="dxa"/>
            <w:tcBorders>
              <w:top w:val="nil"/>
              <w:left w:val="nil"/>
              <w:bottom w:val="nil"/>
              <w:right w:val="nil"/>
            </w:tcBorders>
            <w:shd w:val="clear" w:color="auto" w:fill="auto"/>
          </w:tcPr>
          <w:p w14:paraId="000009FA" w14:textId="77777777" w:rsidR="00536D27" w:rsidRPr="004965A3" w:rsidRDefault="00536D27">
            <w:pPr>
              <w:ind w:left="-108" w:right="-72"/>
              <w:jc w:val="lef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FB"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FC"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FD"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FE"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9FF"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FAFAFA"/>
            <w:vAlign w:val="bottom"/>
          </w:tcPr>
          <w:p w14:paraId="00000A00" w14:textId="77777777" w:rsidR="00536D27" w:rsidRPr="004965A3" w:rsidRDefault="00536D27">
            <w:pPr>
              <w:ind w:right="-72"/>
              <w:jc w:val="right"/>
              <w:rPr>
                <w:rFonts w:ascii="Arial" w:eastAsia="Arial" w:hAnsi="Arial" w:cs="Arial"/>
                <w:sz w:val="18"/>
                <w:szCs w:val="18"/>
              </w:rPr>
            </w:pPr>
          </w:p>
        </w:tc>
      </w:tr>
      <w:tr w:rsidR="00536D27" w:rsidRPr="004965A3" w14:paraId="60C2D612" w14:textId="77777777" w:rsidTr="00116124">
        <w:trPr>
          <w:trHeight w:val="74"/>
        </w:trPr>
        <w:tc>
          <w:tcPr>
            <w:tcW w:w="2410" w:type="dxa"/>
            <w:tcBorders>
              <w:top w:val="nil"/>
              <w:left w:val="nil"/>
              <w:bottom w:val="nil"/>
              <w:right w:val="nil"/>
            </w:tcBorders>
            <w:shd w:val="clear" w:color="auto" w:fill="auto"/>
          </w:tcPr>
          <w:p w14:paraId="00000A01" w14:textId="41F92ECD"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535926" w:rsidRPr="004965A3">
              <w:rPr>
                <w:rFonts w:ascii="Arial" w:eastAsia="Arial" w:hAnsi="Arial" w:cs="Arial"/>
                <w:b/>
                <w:sz w:val="18"/>
                <w:szCs w:val="18"/>
              </w:rPr>
              <w:t>3</w:t>
            </w:r>
          </w:p>
        </w:tc>
        <w:tc>
          <w:tcPr>
            <w:tcW w:w="1080" w:type="dxa"/>
            <w:tcBorders>
              <w:top w:val="nil"/>
              <w:left w:val="nil"/>
              <w:bottom w:val="nil"/>
              <w:right w:val="nil"/>
            </w:tcBorders>
            <w:shd w:val="clear" w:color="auto" w:fill="FAFAFA"/>
            <w:vAlign w:val="bottom"/>
          </w:tcPr>
          <w:p w14:paraId="00000A02"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3"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4"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5"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6"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7" w14:textId="77777777" w:rsidR="00536D27" w:rsidRPr="004965A3" w:rsidRDefault="00536D27">
            <w:pPr>
              <w:ind w:right="-72"/>
              <w:jc w:val="right"/>
              <w:rPr>
                <w:rFonts w:ascii="Arial" w:eastAsia="Arial" w:hAnsi="Arial" w:cs="Arial"/>
                <w:sz w:val="18"/>
                <w:szCs w:val="18"/>
              </w:rPr>
            </w:pPr>
          </w:p>
        </w:tc>
      </w:tr>
      <w:tr w:rsidR="00536D27" w:rsidRPr="004965A3" w14:paraId="2D9B6A4D" w14:textId="77777777" w:rsidTr="00116124">
        <w:trPr>
          <w:trHeight w:val="74"/>
        </w:trPr>
        <w:tc>
          <w:tcPr>
            <w:tcW w:w="2410" w:type="dxa"/>
            <w:tcBorders>
              <w:top w:val="nil"/>
              <w:left w:val="nil"/>
              <w:bottom w:val="nil"/>
              <w:right w:val="nil"/>
            </w:tcBorders>
            <w:shd w:val="clear" w:color="auto" w:fill="auto"/>
          </w:tcPr>
          <w:p w14:paraId="00000A08"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FAFAFA"/>
            <w:vAlign w:val="bottom"/>
          </w:tcPr>
          <w:p w14:paraId="00000A09" w14:textId="7124C5FE"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2,477,018</w:t>
            </w:r>
          </w:p>
        </w:tc>
        <w:tc>
          <w:tcPr>
            <w:tcW w:w="1080" w:type="dxa"/>
            <w:tcBorders>
              <w:top w:val="nil"/>
              <w:left w:val="nil"/>
              <w:bottom w:val="nil"/>
              <w:right w:val="nil"/>
            </w:tcBorders>
            <w:shd w:val="clear" w:color="auto" w:fill="FAFAFA"/>
            <w:vAlign w:val="bottom"/>
          </w:tcPr>
          <w:p w14:paraId="00000A0A" w14:textId="65CAA8B9" w:rsidR="00536D27" w:rsidRPr="004965A3" w:rsidRDefault="0035569F" w:rsidP="665F7A82">
            <w:pPr>
              <w:spacing w:line="259" w:lineRule="auto"/>
              <w:ind w:right="-72"/>
              <w:jc w:val="right"/>
              <w:rPr>
                <w:rFonts w:ascii="Arial" w:eastAsia="Arial" w:hAnsi="Arial" w:cs="Arial"/>
                <w:sz w:val="18"/>
                <w:szCs w:val="18"/>
              </w:rPr>
            </w:pPr>
            <w:r w:rsidRPr="004965A3">
              <w:rPr>
                <w:rFonts w:ascii="Arial" w:eastAsia="Arial" w:hAnsi="Arial" w:cs="Arial"/>
                <w:sz w:val="18"/>
                <w:szCs w:val="18"/>
              </w:rPr>
              <w:t>348,173</w:t>
            </w:r>
          </w:p>
        </w:tc>
        <w:tc>
          <w:tcPr>
            <w:tcW w:w="1080" w:type="dxa"/>
            <w:tcBorders>
              <w:top w:val="nil"/>
              <w:left w:val="nil"/>
              <w:bottom w:val="nil"/>
              <w:right w:val="nil"/>
            </w:tcBorders>
            <w:shd w:val="clear" w:color="auto" w:fill="FAFAFA"/>
            <w:vAlign w:val="bottom"/>
          </w:tcPr>
          <w:p w14:paraId="00000A0B" w14:textId="6CE971D6"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15,122</w:t>
            </w:r>
          </w:p>
        </w:tc>
        <w:tc>
          <w:tcPr>
            <w:tcW w:w="1080" w:type="dxa"/>
            <w:tcBorders>
              <w:top w:val="nil"/>
              <w:left w:val="nil"/>
              <w:bottom w:val="nil"/>
              <w:right w:val="nil"/>
            </w:tcBorders>
            <w:shd w:val="clear" w:color="auto" w:fill="FAFAFA"/>
            <w:vAlign w:val="bottom"/>
          </w:tcPr>
          <w:p w14:paraId="00000A0C" w14:textId="3698D42B"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119,428</w:t>
            </w:r>
          </w:p>
        </w:tc>
        <w:tc>
          <w:tcPr>
            <w:tcW w:w="1080" w:type="dxa"/>
            <w:tcBorders>
              <w:top w:val="nil"/>
              <w:left w:val="nil"/>
              <w:bottom w:val="nil"/>
              <w:right w:val="nil"/>
            </w:tcBorders>
            <w:shd w:val="clear" w:color="auto" w:fill="FAFAFA"/>
            <w:vAlign w:val="bottom"/>
          </w:tcPr>
          <w:p w14:paraId="00000A0D" w14:textId="2B154AA8" w:rsidR="00536D27" w:rsidRPr="004965A3" w:rsidRDefault="0035569F">
            <w:pPr>
              <w:ind w:right="-72"/>
              <w:jc w:val="right"/>
              <w:rPr>
                <w:rFonts w:ascii="Arial" w:eastAsia="Arial" w:hAnsi="Arial" w:cstheme="minorBidi"/>
                <w:sz w:val="18"/>
                <w:szCs w:val="18"/>
                <w:lang w:val="en-US"/>
              </w:rPr>
            </w:pPr>
            <w:r w:rsidRPr="004965A3">
              <w:rPr>
                <w:rFonts w:ascii="Arial" w:eastAsia="Arial" w:hAnsi="Arial" w:cs="Arial"/>
                <w:sz w:val="18"/>
                <w:szCs w:val="18"/>
              </w:rPr>
              <w:t>56,9</w:t>
            </w:r>
            <w:r w:rsidR="004D2654" w:rsidRPr="004965A3">
              <w:rPr>
                <w:rFonts w:ascii="Arial" w:eastAsia="Arial" w:hAnsi="Arial" w:cs="Arial"/>
                <w:sz w:val="18"/>
                <w:szCs w:val="18"/>
              </w:rPr>
              <w:t>0</w:t>
            </w:r>
            <w:r w:rsidR="00A17977" w:rsidRPr="004965A3">
              <w:rPr>
                <w:rFonts w:ascii="Arial" w:eastAsia="Arial" w:hAnsi="Arial" w:cstheme="minorBidi"/>
                <w:sz w:val="18"/>
                <w:szCs w:val="18"/>
                <w:lang w:val="en-US"/>
              </w:rPr>
              <w:t>8</w:t>
            </w:r>
          </w:p>
        </w:tc>
        <w:tc>
          <w:tcPr>
            <w:tcW w:w="1080" w:type="dxa"/>
            <w:tcBorders>
              <w:top w:val="nil"/>
              <w:left w:val="nil"/>
              <w:bottom w:val="nil"/>
              <w:right w:val="nil"/>
            </w:tcBorders>
            <w:shd w:val="clear" w:color="auto" w:fill="FAFAFA"/>
            <w:vAlign w:val="bottom"/>
          </w:tcPr>
          <w:p w14:paraId="00000A0E" w14:textId="3CD0D8D9"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3,016,6</w:t>
            </w:r>
            <w:r w:rsidR="004D2654" w:rsidRPr="004965A3">
              <w:rPr>
                <w:rFonts w:ascii="Arial" w:eastAsia="Arial" w:hAnsi="Arial" w:cs="Arial"/>
                <w:sz w:val="18"/>
                <w:szCs w:val="18"/>
              </w:rPr>
              <w:t>49</w:t>
            </w:r>
          </w:p>
        </w:tc>
      </w:tr>
      <w:tr w:rsidR="00536D27" w:rsidRPr="004965A3" w14:paraId="3E49C5D1" w14:textId="77777777" w:rsidTr="00116124">
        <w:trPr>
          <w:trHeight w:val="74"/>
        </w:trPr>
        <w:tc>
          <w:tcPr>
            <w:tcW w:w="2410" w:type="dxa"/>
            <w:tcBorders>
              <w:top w:val="nil"/>
              <w:left w:val="nil"/>
              <w:bottom w:val="nil"/>
              <w:right w:val="nil"/>
            </w:tcBorders>
            <w:shd w:val="clear" w:color="auto" w:fill="auto"/>
          </w:tcPr>
          <w:p w14:paraId="00000A0F"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080" w:type="dxa"/>
            <w:tcBorders>
              <w:top w:val="nil"/>
              <w:left w:val="nil"/>
              <w:right w:val="nil"/>
            </w:tcBorders>
            <w:shd w:val="clear" w:color="auto" w:fill="FAFAFA"/>
            <w:vAlign w:val="bottom"/>
          </w:tcPr>
          <w:p w14:paraId="00000A10" w14:textId="724266A6"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(1,996)</w:t>
            </w:r>
          </w:p>
        </w:tc>
        <w:tc>
          <w:tcPr>
            <w:tcW w:w="1080" w:type="dxa"/>
            <w:tcBorders>
              <w:top w:val="nil"/>
              <w:left w:val="nil"/>
              <w:right w:val="nil"/>
            </w:tcBorders>
            <w:shd w:val="clear" w:color="auto" w:fill="FAFAFA"/>
            <w:vAlign w:val="bottom"/>
          </w:tcPr>
          <w:p w14:paraId="00000A11" w14:textId="30FDD864"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(171)</w:t>
            </w:r>
          </w:p>
        </w:tc>
        <w:tc>
          <w:tcPr>
            <w:tcW w:w="1080" w:type="dxa"/>
            <w:tcBorders>
              <w:top w:val="nil"/>
              <w:left w:val="nil"/>
              <w:right w:val="nil"/>
            </w:tcBorders>
            <w:shd w:val="clear" w:color="auto" w:fill="FAFAFA"/>
            <w:vAlign w:val="bottom"/>
          </w:tcPr>
          <w:p w14:paraId="00000A12" w14:textId="368EA474"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(3,668)</w:t>
            </w:r>
          </w:p>
        </w:tc>
        <w:tc>
          <w:tcPr>
            <w:tcW w:w="1080" w:type="dxa"/>
            <w:tcBorders>
              <w:top w:val="nil"/>
              <w:left w:val="nil"/>
              <w:right w:val="nil"/>
            </w:tcBorders>
            <w:shd w:val="clear" w:color="auto" w:fill="FAFAFA"/>
            <w:vAlign w:val="bottom"/>
          </w:tcPr>
          <w:p w14:paraId="00000A13" w14:textId="1DE20C21"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(14,856)</w:t>
            </w:r>
          </w:p>
        </w:tc>
        <w:tc>
          <w:tcPr>
            <w:tcW w:w="1080" w:type="dxa"/>
            <w:tcBorders>
              <w:top w:val="nil"/>
              <w:left w:val="nil"/>
              <w:right w:val="nil"/>
            </w:tcBorders>
            <w:shd w:val="clear" w:color="auto" w:fill="FAFAFA"/>
            <w:vAlign w:val="bottom"/>
          </w:tcPr>
          <w:p w14:paraId="00000A14" w14:textId="0029FE79"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(7,395)</w:t>
            </w:r>
          </w:p>
        </w:tc>
        <w:tc>
          <w:tcPr>
            <w:tcW w:w="1080" w:type="dxa"/>
            <w:tcBorders>
              <w:top w:val="nil"/>
              <w:left w:val="nil"/>
              <w:right w:val="nil"/>
            </w:tcBorders>
            <w:shd w:val="clear" w:color="auto" w:fill="FAFAFA"/>
            <w:vAlign w:val="bottom"/>
          </w:tcPr>
          <w:p w14:paraId="00000A15" w14:textId="151D53FA" w:rsidR="00536D27" w:rsidRPr="004965A3" w:rsidRDefault="0035569F">
            <w:pPr>
              <w:ind w:right="-72"/>
              <w:jc w:val="right"/>
              <w:rPr>
                <w:rFonts w:ascii="Arial" w:eastAsia="Arial" w:hAnsi="Arial" w:cs="Arial"/>
                <w:sz w:val="18"/>
                <w:szCs w:val="18"/>
              </w:rPr>
            </w:pPr>
            <w:r w:rsidRPr="004965A3">
              <w:rPr>
                <w:rFonts w:ascii="Arial" w:eastAsia="Arial" w:hAnsi="Arial" w:cs="Arial"/>
                <w:sz w:val="18"/>
                <w:szCs w:val="18"/>
              </w:rPr>
              <w:t>(28,08</w:t>
            </w:r>
            <w:r w:rsidR="00DF41DD" w:rsidRPr="004965A3">
              <w:rPr>
                <w:rFonts w:ascii="Arial" w:eastAsia="Arial" w:hAnsi="Arial" w:cs="Arial"/>
                <w:sz w:val="18"/>
                <w:szCs w:val="18"/>
              </w:rPr>
              <w:t>6</w:t>
            </w:r>
            <w:r w:rsidRPr="004965A3">
              <w:rPr>
                <w:rFonts w:ascii="Arial" w:eastAsia="Arial" w:hAnsi="Arial" w:cs="Arial"/>
                <w:sz w:val="18"/>
                <w:szCs w:val="18"/>
              </w:rPr>
              <w:t>)</w:t>
            </w:r>
          </w:p>
        </w:tc>
      </w:tr>
      <w:tr w:rsidR="00536D27" w:rsidRPr="004965A3" w14:paraId="2F36C575" w14:textId="77777777" w:rsidTr="00116124">
        <w:trPr>
          <w:trHeight w:val="74"/>
        </w:trPr>
        <w:tc>
          <w:tcPr>
            <w:tcW w:w="2410" w:type="dxa"/>
            <w:tcBorders>
              <w:top w:val="nil"/>
              <w:left w:val="nil"/>
              <w:bottom w:val="nil"/>
              <w:right w:val="nil"/>
            </w:tcBorders>
            <w:shd w:val="clear" w:color="auto" w:fill="auto"/>
          </w:tcPr>
          <w:p w14:paraId="00000A16" w14:textId="77777777" w:rsidR="00536D27" w:rsidRPr="004965A3"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080" w:type="dxa"/>
            <w:tcBorders>
              <w:left w:val="nil"/>
              <w:bottom w:val="nil"/>
              <w:right w:val="nil"/>
            </w:tcBorders>
            <w:shd w:val="clear" w:color="auto" w:fill="auto"/>
            <w:vAlign w:val="bottom"/>
          </w:tcPr>
          <w:p w14:paraId="00000A17"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8"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9"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A"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B" w14:textId="77777777" w:rsidR="00536D27" w:rsidRPr="004965A3"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C" w14:textId="77777777" w:rsidR="00536D27" w:rsidRPr="004965A3" w:rsidRDefault="00536D27">
            <w:pPr>
              <w:ind w:right="-72"/>
              <w:jc w:val="right"/>
              <w:rPr>
                <w:rFonts w:ascii="Arial" w:eastAsia="Arial" w:hAnsi="Arial" w:cs="Arial"/>
                <w:sz w:val="18"/>
                <w:szCs w:val="18"/>
              </w:rPr>
            </w:pPr>
          </w:p>
        </w:tc>
      </w:tr>
      <w:tr w:rsidR="00536D27" w:rsidRPr="004965A3" w14:paraId="6341EDDF" w14:textId="77777777" w:rsidTr="00116124">
        <w:trPr>
          <w:trHeight w:val="74"/>
        </w:trPr>
        <w:tc>
          <w:tcPr>
            <w:tcW w:w="2410" w:type="dxa"/>
            <w:tcBorders>
              <w:top w:val="nil"/>
              <w:left w:val="nil"/>
              <w:bottom w:val="nil"/>
              <w:right w:val="nil"/>
            </w:tcBorders>
            <w:shd w:val="clear" w:color="auto" w:fill="auto"/>
          </w:tcPr>
          <w:p w14:paraId="00000A1D" w14:textId="0887277A"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535926" w:rsidRPr="004965A3">
              <w:rPr>
                <w:rFonts w:ascii="Arial" w:eastAsia="Arial" w:hAnsi="Arial" w:cs="Arial"/>
                <w:b/>
                <w:sz w:val="18"/>
                <w:szCs w:val="18"/>
              </w:rPr>
              <w:t>2</w:t>
            </w:r>
          </w:p>
        </w:tc>
        <w:tc>
          <w:tcPr>
            <w:tcW w:w="1080" w:type="dxa"/>
            <w:tcBorders>
              <w:top w:val="nil"/>
              <w:left w:val="nil"/>
              <w:bottom w:val="nil"/>
              <w:right w:val="nil"/>
            </w:tcBorders>
            <w:shd w:val="clear" w:color="auto" w:fill="auto"/>
            <w:vAlign w:val="bottom"/>
          </w:tcPr>
          <w:p w14:paraId="00000A1E"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1F"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0"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1"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2" w14:textId="77777777" w:rsidR="00536D27" w:rsidRPr="004965A3"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3" w14:textId="77777777" w:rsidR="00536D27" w:rsidRPr="004965A3" w:rsidRDefault="00536D27">
            <w:pPr>
              <w:ind w:right="-72"/>
              <w:jc w:val="right"/>
              <w:rPr>
                <w:rFonts w:ascii="Arial" w:eastAsia="Arial" w:hAnsi="Arial" w:cs="Arial"/>
                <w:sz w:val="18"/>
                <w:szCs w:val="18"/>
              </w:rPr>
            </w:pPr>
          </w:p>
        </w:tc>
      </w:tr>
      <w:tr w:rsidR="00535926" w:rsidRPr="004965A3" w14:paraId="734F7214" w14:textId="77777777" w:rsidTr="00116124">
        <w:trPr>
          <w:trHeight w:val="74"/>
        </w:trPr>
        <w:tc>
          <w:tcPr>
            <w:tcW w:w="2410" w:type="dxa"/>
            <w:tcBorders>
              <w:top w:val="nil"/>
              <w:left w:val="nil"/>
              <w:bottom w:val="nil"/>
              <w:right w:val="nil"/>
            </w:tcBorders>
            <w:shd w:val="clear" w:color="auto" w:fill="auto"/>
          </w:tcPr>
          <w:p w14:paraId="00000A24"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auto"/>
            <w:vAlign w:val="bottom"/>
          </w:tcPr>
          <w:p w14:paraId="00000A25" w14:textId="5B12997E"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3,317,457</w:t>
            </w:r>
          </w:p>
        </w:tc>
        <w:tc>
          <w:tcPr>
            <w:tcW w:w="1080" w:type="dxa"/>
            <w:tcBorders>
              <w:top w:val="nil"/>
              <w:left w:val="nil"/>
              <w:bottom w:val="nil"/>
              <w:right w:val="nil"/>
            </w:tcBorders>
            <w:shd w:val="clear" w:color="auto" w:fill="auto"/>
            <w:vAlign w:val="bottom"/>
          </w:tcPr>
          <w:p w14:paraId="00000A26" w14:textId="0F94C1DB"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468,822</w:t>
            </w:r>
          </w:p>
        </w:tc>
        <w:tc>
          <w:tcPr>
            <w:tcW w:w="1080" w:type="dxa"/>
            <w:tcBorders>
              <w:top w:val="nil"/>
              <w:left w:val="nil"/>
              <w:bottom w:val="nil"/>
              <w:right w:val="nil"/>
            </w:tcBorders>
            <w:shd w:val="clear" w:color="auto" w:fill="auto"/>
            <w:vAlign w:val="bottom"/>
          </w:tcPr>
          <w:p w14:paraId="00000A27" w14:textId="4B52F149"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40,956</w:t>
            </w:r>
          </w:p>
        </w:tc>
        <w:tc>
          <w:tcPr>
            <w:tcW w:w="1080" w:type="dxa"/>
            <w:tcBorders>
              <w:top w:val="nil"/>
              <w:left w:val="nil"/>
              <w:bottom w:val="nil"/>
              <w:right w:val="nil"/>
            </w:tcBorders>
            <w:shd w:val="clear" w:color="auto" w:fill="auto"/>
            <w:vAlign w:val="bottom"/>
          </w:tcPr>
          <w:p w14:paraId="00000A28" w14:textId="27D30C99"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3,190</w:t>
            </w:r>
          </w:p>
        </w:tc>
        <w:tc>
          <w:tcPr>
            <w:tcW w:w="1080" w:type="dxa"/>
            <w:tcBorders>
              <w:top w:val="nil"/>
              <w:left w:val="nil"/>
              <w:bottom w:val="nil"/>
              <w:right w:val="nil"/>
            </w:tcBorders>
            <w:shd w:val="clear" w:color="auto" w:fill="auto"/>
            <w:vAlign w:val="bottom"/>
          </w:tcPr>
          <w:p w14:paraId="00000A29" w14:textId="4D5F4D1D"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6,754</w:t>
            </w:r>
          </w:p>
        </w:tc>
        <w:tc>
          <w:tcPr>
            <w:tcW w:w="1080" w:type="dxa"/>
            <w:tcBorders>
              <w:top w:val="nil"/>
              <w:left w:val="nil"/>
              <w:bottom w:val="nil"/>
              <w:right w:val="nil"/>
            </w:tcBorders>
            <w:shd w:val="clear" w:color="auto" w:fill="auto"/>
            <w:vAlign w:val="bottom"/>
          </w:tcPr>
          <w:p w14:paraId="00000A2A" w14:textId="0FEDEB76"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3,837,179</w:t>
            </w:r>
          </w:p>
        </w:tc>
      </w:tr>
      <w:tr w:rsidR="00535926" w:rsidRPr="004965A3" w14:paraId="49D862F3" w14:textId="77777777" w:rsidTr="00116124">
        <w:trPr>
          <w:trHeight w:val="74"/>
        </w:trPr>
        <w:tc>
          <w:tcPr>
            <w:tcW w:w="2410" w:type="dxa"/>
            <w:tcBorders>
              <w:top w:val="nil"/>
              <w:left w:val="nil"/>
              <w:bottom w:val="nil"/>
              <w:right w:val="nil"/>
            </w:tcBorders>
            <w:shd w:val="clear" w:color="auto" w:fill="auto"/>
          </w:tcPr>
          <w:p w14:paraId="00000A2B"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080" w:type="dxa"/>
            <w:tcBorders>
              <w:top w:val="nil"/>
              <w:left w:val="nil"/>
              <w:right w:val="nil"/>
            </w:tcBorders>
            <w:shd w:val="clear" w:color="auto" w:fill="auto"/>
            <w:vAlign w:val="bottom"/>
          </w:tcPr>
          <w:p w14:paraId="00000A2C" w14:textId="73303354"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(737)</w:t>
            </w:r>
          </w:p>
        </w:tc>
        <w:tc>
          <w:tcPr>
            <w:tcW w:w="1080" w:type="dxa"/>
            <w:tcBorders>
              <w:top w:val="nil"/>
              <w:left w:val="nil"/>
              <w:right w:val="nil"/>
            </w:tcBorders>
            <w:shd w:val="clear" w:color="auto" w:fill="auto"/>
            <w:vAlign w:val="bottom"/>
          </w:tcPr>
          <w:p w14:paraId="00000A2D" w14:textId="5439A1F3"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(475)</w:t>
            </w:r>
          </w:p>
        </w:tc>
        <w:tc>
          <w:tcPr>
            <w:tcW w:w="1080" w:type="dxa"/>
            <w:tcBorders>
              <w:top w:val="nil"/>
              <w:left w:val="nil"/>
              <w:right w:val="nil"/>
            </w:tcBorders>
            <w:shd w:val="clear" w:color="auto" w:fill="auto"/>
            <w:vAlign w:val="bottom"/>
          </w:tcPr>
          <w:p w14:paraId="00000A2E" w14:textId="1B0E2C56"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(14,154)</w:t>
            </w:r>
          </w:p>
        </w:tc>
        <w:tc>
          <w:tcPr>
            <w:tcW w:w="1080" w:type="dxa"/>
            <w:tcBorders>
              <w:top w:val="nil"/>
              <w:left w:val="nil"/>
              <w:right w:val="nil"/>
            </w:tcBorders>
            <w:shd w:val="clear" w:color="auto" w:fill="auto"/>
            <w:vAlign w:val="bottom"/>
          </w:tcPr>
          <w:p w14:paraId="00000A2F" w14:textId="4A84F54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(380)</w:t>
            </w:r>
          </w:p>
        </w:tc>
        <w:tc>
          <w:tcPr>
            <w:tcW w:w="1080" w:type="dxa"/>
            <w:tcBorders>
              <w:top w:val="nil"/>
              <w:left w:val="nil"/>
              <w:right w:val="nil"/>
            </w:tcBorders>
            <w:shd w:val="clear" w:color="auto" w:fill="auto"/>
            <w:vAlign w:val="bottom"/>
          </w:tcPr>
          <w:p w14:paraId="00000A30" w14:textId="027BF0BD"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(6,687)</w:t>
            </w:r>
          </w:p>
        </w:tc>
        <w:tc>
          <w:tcPr>
            <w:tcW w:w="1080" w:type="dxa"/>
            <w:tcBorders>
              <w:top w:val="nil"/>
              <w:left w:val="nil"/>
              <w:right w:val="nil"/>
            </w:tcBorders>
            <w:shd w:val="clear" w:color="auto" w:fill="auto"/>
            <w:vAlign w:val="bottom"/>
          </w:tcPr>
          <w:p w14:paraId="00000A31" w14:textId="11D2E01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(22,433)</w:t>
            </w:r>
          </w:p>
        </w:tc>
      </w:tr>
    </w:tbl>
    <w:p w14:paraId="00000A32" w14:textId="4DEF31DB" w:rsidR="00243AD2" w:rsidRPr="004965A3" w:rsidRDefault="00243AD2" w:rsidP="00F11A9F">
      <w:pPr>
        <w:pBdr>
          <w:top w:val="nil"/>
          <w:left w:val="nil"/>
          <w:bottom w:val="nil"/>
          <w:right w:val="nil"/>
          <w:between w:val="nil"/>
        </w:pBdr>
        <w:ind w:left="547"/>
        <w:rPr>
          <w:rFonts w:ascii="Arial" w:eastAsia="Arial" w:hAnsi="Arial" w:cs="Arial"/>
          <w:sz w:val="18"/>
          <w:szCs w:val="18"/>
        </w:rPr>
      </w:pPr>
    </w:p>
    <w:p w14:paraId="00000A33" w14:textId="77777777" w:rsidR="00536D27" w:rsidRPr="004965A3" w:rsidRDefault="00B86779" w:rsidP="00F11A9F">
      <w:pPr>
        <w:pBdr>
          <w:top w:val="nil"/>
          <w:left w:val="nil"/>
          <w:bottom w:val="nil"/>
          <w:right w:val="nil"/>
          <w:between w:val="nil"/>
        </w:pBdr>
        <w:ind w:left="547"/>
        <w:rPr>
          <w:rFonts w:ascii="Arial" w:eastAsia="Arial" w:hAnsi="Arial" w:cs="Arial"/>
          <w:sz w:val="18"/>
          <w:szCs w:val="18"/>
        </w:rPr>
      </w:pPr>
      <w:r w:rsidRPr="004965A3">
        <w:rPr>
          <w:rFonts w:ascii="Arial" w:eastAsia="Arial" w:hAnsi="Arial" w:cs="Arial"/>
          <w:sz w:val="18"/>
          <w:szCs w:val="18"/>
        </w:rPr>
        <w:t>The loss allowance for trade receivables can be reconciled as follows:</w:t>
      </w:r>
    </w:p>
    <w:p w14:paraId="00000A34" w14:textId="77777777" w:rsidR="00536D27" w:rsidRPr="004965A3" w:rsidRDefault="00536D27">
      <w:pPr>
        <w:pBdr>
          <w:top w:val="nil"/>
          <w:left w:val="nil"/>
          <w:bottom w:val="nil"/>
          <w:right w:val="nil"/>
          <w:between w:val="nil"/>
        </w:pBdr>
        <w:ind w:left="567"/>
        <w:rPr>
          <w:rFonts w:ascii="Arial" w:eastAsia="Arial" w:hAnsi="Arial" w:cs="Arial"/>
          <w:sz w:val="18"/>
          <w:szCs w:val="18"/>
        </w:rPr>
      </w:pPr>
    </w:p>
    <w:tbl>
      <w:tblPr>
        <w:tblW w:w="889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33"/>
        <w:gridCol w:w="1276"/>
        <w:gridCol w:w="1276"/>
        <w:gridCol w:w="1134"/>
        <w:gridCol w:w="1276"/>
      </w:tblGrid>
      <w:tr w:rsidR="00536D27" w:rsidRPr="004965A3" w14:paraId="0D58DD85" w14:textId="77777777" w:rsidTr="624ED69B">
        <w:trPr>
          <w:trHeight w:val="20"/>
        </w:trPr>
        <w:tc>
          <w:tcPr>
            <w:tcW w:w="3933" w:type="dxa"/>
            <w:tcBorders>
              <w:top w:val="nil"/>
              <w:left w:val="nil"/>
              <w:bottom w:val="nil"/>
              <w:right w:val="nil"/>
            </w:tcBorders>
            <w:shd w:val="clear" w:color="auto" w:fill="auto"/>
          </w:tcPr>
          <w:p w14:paraId="00000A35" w14:textId="77777777" w:rsidR="00536D27" w:rsidRPr="004965A3" w:rsidRDefault="00536D27">
            <w:pPr>
              <w:ind w:left="-108" w:right="-72"/>
              <w:jc w:val="left"/>
              <w:rPr>
                <w:rFonts w:ascii="Arial" w:eastAsia="Arial" w:hAnsi="Arial" w:cs="Arial"/>
                <w:b/>
                <w:sz w:val="18"/>
                <w:szCs w:val="18"/>
              </w:rPr>
            </w:pPr>
          </w:p>
        </w:tc>
        <w:tc>
          <w:tcPr>
            <w:tcW w:w="2552" w:type="dxa"/>
            <w:gridSpan w:val="2"/>
            <w:tcBorders>
              <w:left w:val="nil"/>
              <w:right w:val="nil"/>
            </w:tcBorders>
            <w:shd w:val="clear" w:color="auto" w:fill="auto"/>
          </w:tcPr>
          <w:p w14:paraId="00000A3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A3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left w:val="nil"/>
              <w:right w:val="nil"/>
            </w:tcBorders>
            <w:shd w:val="clear" w:color="auto" w:fill="auto"/>
          </w:tcPr>
          <w:p w14:paraId="00000A3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0A3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2536F79B" w14:textId="77777777" w:rsidTr="624ED69B">
        <w:trPr>
          <w:trHeight w:val="20"/>
        </w:trPr>
        <w:tc>
          <w:tcPr>
            <w:tcW w:w="3933" w:type="dxa"/>
            <w:tcBorders>
              <w:top w:val="nil"/>
              <w:left w:val="nil"/>
              <w:bottom w:val="nil"/>
              <w:right w:val="nil"/>
            </w:tcBorders>
            <w:shd w:val="clear" w:color="auto" w:fill="auto"/>
          </w:tcPr>
          <w:p w14:paraId="00000A3C" w14:textId="0329C80C" w:rsidR="00536D27" w:rsidRPr="004965A3" w:rsidRDefault="00B86779">
            <w:pPr>
              <w:tabs>
                <w:tab w:val="left" w:pos="855"/>
              </w:tabs>
              <w:ind w:left="-108" w:right="-72"/>
              <w:jc w:val="left"/>
              <w:rPr>
                <w:rFonts w:ascii="Arial" w:eastAsia="Arial" w:hAnsi="Arial" w:cs="Arial"/>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276" w:type="dxa"/>
            <w:tcBorders>
              <w:left w:val="nil"/>
              <w:bottom w:val="nil"/>
              <w:right w:val="nil"/>
            </w:tcBorders>
            <w:shd w:val="clear" w:color="auto" w:fill="auto"/>
            <w:vAlign w:val="bottom"/>
          </w:tcPr>
          <w:p w14:paraId="00000A3D" w14:textId="23631D17"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535926" w:rsidRPr="004965A3">
              <w:rPr>
                <w:rFonts w:ascii="Arial" w:eastAsia="Arial" w:hAnsi="Arial" w:cs="Arial"/>
                <w:b/>
                <w:sz w:val="18"/>
                <w:szCs w:val="18"/>
              </w:rPr>
              <w:t>3</w:t>
            </w:r>
          </w:p>
        </w:tc>
        <w:tc>
          <w:tcPr>
            <w:tcW w:w="1276" w:type="dxa"/>
            <w:tcBorders>
              <w:left w:val="nil"/>
              <w:bottom w:val="nil"/>
              <w:right w:val="nil"/>
            </w:tcBorders>
            <w:shd w:val="clear" w:color="auto" w:fill="auto"/>
            <w:vAlign w:val="bottom"/>
          </w:tcPr>
          <w:p w14:paraId="00000A3E" w14:textId="72693A93" w:rsidR="00536D27" w:rsidRPr="004965A3" w:rsidRDefault="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34" w:type="dxa"/>
            <w:tcBorders>
              <w:left w:val="nil"/>
              <w:bottom w:val="nil"/>
              <w:right w:val="nil"/>
            </w:tcBorders>
            <w:shd w:val="clear" w:color="auto" w:fill="auto"/>
            <w:vAlign w:val="bottom"/>
          </w:tcPr>
          <w:p w14:paraId="00000A3F" w14:textId="3E316743" w:rsidR="00536D27" w:rsidRPr="004965A3" w:rsidRDefault="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left w:val="nil"/>
              <w:bottom w:val="nil"/>
              <w:right w:val="nil"/>
            </w:tcBorders>
            <w:shd w:val="clear" w:color="auto" w:fill="auto"/>
            <w:vAlign w:val="bottom"/>
          </w:tcPr>
          <w:p w14:paraId="00000A40" w14:textId="0A3F27F9" w:rsidR="00536D27" w:rsidRPr="004965A3" w:rsidRDefault="00535926">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6D27" w:rsidRPr="004965A3" w14:paraId="48C5C94E" w14:textId="77777777" w:rsidTr="624ED69B">
        <w:trPr>
          <w:trHeight w:val="20"/>
        </w:trPr>
        <w:tc>
          <w:tcPr>
            <w:tcW w:w="3933" w:type="dxa"/>
            <w:tcBorders>
              <w:top w:val="nil"/>
              <w:left w:val="nil"/>
              <w:bottom w:val="nil"/>
              <w:right w:val="nil"/>
            </w:tcBorders>
            <w:shd w:val="clear" w:color="auto" w:fill="auto"/>
          </w:tcPr>
          <w:p w14:paraId="00000A41" w14:textId="77777777" w:rsidR="00536D27" w:rsidRPr="004965A3" w:rsidRDefault="00536D27">
            <w:pPr>
              <w:tabs>
                <w:tab w:val="left" w:pos="2862"/>
              </w:tabs>
              <w:ind w:left="-108" w:right="-72"/>
              <w:jc w:val="left"/>
              <w:rPr>
                <w:rFonts w:ascii="Arial" w:eastAsia="Arial" w:hAnsi="Arial" w:cs="Arial"/>
                <w:sz w:val="18"/>
                <w:szCs w:val="18"/>
              </w:rPr>
            </w:pPr>
          </w:p>
        </w:tc>
        <w:tc>
          <w:tcPr>
            <w:tcW w:w="1276" w:type="dxa"/>
            <w:tcBorders>
              <w:top w:val="nil"/>
              <w:left w:val="nil"/>
              <w:bottom w:val="nil"/>
              <w:right w:val="nil"/>
            </w:tcBorders>
            <w:shd w:val="clear" w:color="auto" w:fill="auto"/>
            <w:vAlign w:val="bottom"/>
          </w:tcPr>
          <w:p w14:paraId="00000A4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tcBorders>
              <w:top w:val="nil"/>
              <w:left w:val="nil"/>
              <w:bottom w:val="nil"/>
              <w:right w:val="nil"/>
            </w:tcBorders>
            <w:shd w:val="clear" w:color="auto" w:fill="auto"/>
            <w:vAlign w:val="bottom"/>
          </w:tcPr>
          <w:p w14:paraId="00000A4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00000A4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tcBorders>
              <w:top w:val="nil"/>
              <w:left w:val="nil"/>
              <w:bottom w:val="nil"/>
              <w:right w:val="nil"/>
            </w:tcBorders>
            <w:shd w:val="clear" w:color="auto" w:fill="auto"/>
            <w:vAlign w:val="bottom"/>
          </w:tcPr>
          <w:p w14:paraId="00000A45"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66C88090" w14:textId="77777777" w:rsidTr="624ED69B">
        <w:trPr>
          <w:trHeight w:val="20"/>
        </w:trPr>
        <w:tc>
          <w:tcPr>
            <w:tcW w:w="3933" w:type="dxa"/>
            <w:tcBorders>
              <w:top w:val="nil"/>
              <w:left w:val="nil"/>
              <w:bottom w:val="nil"/>
              <w:right w:val="nil"/>
            </w:tcBorders>
            <w:shd w:val="clear" w:color="auto" w:fill="auto"/>
          </w:tcPr>
          <w:p w14:paraId="00000A46" w14:textId="77777777" w:rsidR="00536D27" w:rsidRPr="004965A3" w:rsidRDefault="00536D27">
            <w:pPr>
              <w:tabs>
                <w:tab w:val="left" w:pos="2862"/>
              </w:tabs>
              <w:ind w:left="-108" w:right="-72"/>
              <w:jc w:val="left"/>
              <w:rPr>
                <w:rFonts w:ascii="Arial" w:eastAsia="Arial" w:hAnsi="Arial" w:cs="Arial"/>
                <w:sz w:val="18"/>
                <w:szCs w:val="18"/>
              </w:rPr>
            </w:pPr>
          </w:p>
        </w:tc>
        <w:tc>
          <w:tcPr>
            <w:tcW w:w="1276" w:type="dxa"/>
            <w:tcBorders>
              <w:top w:val="nil"/>
              <w:left w:val="nil"/>
              <w:right w:val="nil"/>
            </w:tcBorders>
            <w:shd w:val="clear" w:color="auto" w:fill="auto"/>
            <w:vAlign w:val="bottom"/>
          </w:tcPr>
          <w:p w14:paraId="00000A47"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top w:val="nil"/>
              <w:left w:val="nil"/>
              <w:right w:val="nil"/>
            </w:tcBorders>
            <w:shd w:val="clear" w:color="auto" w:fill="auto"/>
            <w:vAlign w:val="bottom"/>
          </w:tcPr>
          <w:p w14:paraId="00000A48"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34" w:type="dxa"/>
            <w:tcBorders>
              <w:top w:val="nil"/>
              <w:left w:val="nil"/>
              <w:right w:val="nil"/>
            </w:tcBorders>
            <w:shd w:val="clear" w:color="auto" w:fill="auto"/>
            <w:vAlign w:val="bottom"/>
          </w:tcPr>
          <w:p w14:paraId="00000A49"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top w:val="nil"/>
              <w:left w:val="nil"/>
              <w:right w:val="nil"/>
            </w:tcBorders>
            <w:shd w:val="clear" w:color="auto" w:fill="auto"/>
            <w:vAlign w:val="bottom"/>
          </w:tcPr>
          <w:p w14:paraId="00000A4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34F8FC3D" w14:textId="77777777" w:rsidTr="624ED69B">
        <w:trPr>
          <w:trHeight w:val="20"/>
        </w:trPr>
        <w:tc>
          <w:tcPr>
            <w:tcW w:w="3933" w:type="dxa"/>
            <w:tcBorders>
              <w:top w:val="nil"/>
              <w:left w:val="nil"/>
              <w:bottom w:val="nil"/>
              <w:right w:val="nil"/>
            </w:tcBorders>
            <w:shd w:val="clear" w:color="auto" w:fill="auto"/>
          </w:tcPr>
          <w:p w14:paraId="00000A4B" w14:textId="77777777" w:rsidR="00536D27" w:rsidRPr="004965A3" w:rsidRDefault="00536D27">
            <w:pPr>
              <w:ind w:left="-108" w:right="-72"/>
              <w:jc w:val="left"/>
              <w:rPr>
                <w:rFonts w:ascii="Arial" w:eastAsia="Arial" w:hAnsi="Arial" w:cs="Arial"/>
                <w:sz w:val="18"/>
                <w:szCs w:val="18"/>
              </w:rPr>
            </w:pPr>
          </w:p>
        </w:tc>
        <w:tc>
          <w:tcPr>
            <w:tcW w:w="1276" w:type="dxa"/>
            <w:tcBorders>
              <w:left w:val="nil"/>
              <w:bottom w:val="nil"/>
              <w:right w:val="nil"/>
            </w:tcBorders>
            <w:shd w:val="clear" w:color="auto" w:fill="FAFAFA"/>
          </w:tcPr>
          <w:p w14:paraId="00000A4C" w14:textId="77777777" w:rsidR="00536D27" w:rsidRPr="004965A3"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tcPr>
          <w:p w14:paraId="00000A4D" w14:textId="77777777" w:rsidR="00536D27" w:rsidRPr="004965A3" w:rsidRDefault="00536D27">
            <w:pPr>
              <w:ind w:right="-72"/>
              <w:jc w:val="right"/>
              <w:rPr>
                <w:rFonts w:ascii="Arial" w:eastAsia="Arial" w:hAnsi="Arial" w:cs="Arial"/>
                <w:sz w:val="18"/>
                <w:szCs w:val="18"/>
              </w:rPr>
            </w:pPr>
          </w:p>
        </w:tc>
        <w:tc>
          <w:tcPr>
            <w:tcW w:w="1134" w:type="dxa"/>
            <w:tcBorders>
              <w:left w:val="nil"/>
              <w:bottom w:val="nil"/>
              <w:right w:val="nil"/>
            </w:tcBorders>
            <w:shd w:val="clear" w:color="auto" w:fill="FAFAFA"/>
          </w:tcPr>
          <w:p w14:paraId="00000A4E" w14:textId="77777777" w:rsidR="00536D27" w:rsidRPr="004965A3"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tcPr>
          <w:p w14:paraId="00000A4F" w14:textId="77777777" w:rsidR="00536D27" w:rsidRPr="004965A3" w:rsidRDefault="00536D27">
            <w:pPr>
              <w:ind w:right="-72"/>
              <w:jc w:val="right"/>
              <w:rPr>
                <w:rFonts w:ascii="Arial" w:eastAsia="Arial" w:hAnsi="Arial" w:cs="Arial"/>
                <w:sz w:val="18"/>
                <w:szCs w:val="18"/>
              </w:rPr>
            </w:pPr>
          </w:p>
        </w:tc>
      </w:tr>
      <w:tr w:rsidR="00535926" w:rsidRPr="004965A3" w14:paraId="4EF18787" w14:textId="77777777" w:rsidTr="624ED69B">
        <w:trPr>
          <w:trHeight w:val="20"/>
        </w:trPr>
        <w:tc>
          <w:tcPr>
            <w:tcW w:w="3933" w:type="dxa"/>
            <w:tcBorders>
              <w:top w:val="nil"/>
              <w:left w:val="nil"/>
              <w:bottom w:val="nil"/>
              <w:right w:val="nil"/>
            </w:tcBorders>
            <w:vAlign w:val="bottom"/>
          </w:tcPr>
          <w:p w14:paraId="00000A50" w14:textId="1CA9E774" w:rsidR="00535926" w:rsidRPr="004965A3" w:rsidRDefault="00535926"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w:t>
            </w:r>
          </w:p>
        </w:tc>
        <w:tc>
          <w:tcPr>
            <w:tcW w:w="1276" w:type="dxa"/>
            <w:tcBorders>
              <w:top w:val="nil"/>
              <w:left w:val="nil"/>
              <w:bottom w:val="nil"/>
              <w:right w:val="nil"/>
            </w:tcBorders>
            <w:shd w:val="clear" w:color="auto" w:fill="FAFAFA"/>
            <w:vAlign w:val="bottom"/>
          </w:tcPr>
          <w:p w14:paraId="00000A51" w14:textId="212B4F33" w:rsidR="00535926" w:rsidRPr="004965A3" w:rsidRDefault="00CE09A2" w:rsidP="00535926">
            <w:pPr>
              <w:ind w:right="-72"/>
              <w:jc w:val="right"/>
              <w:rPr>
                <w:rFonts w:ascii="Arial" w:eastAsia="Arial" w:hAnsi="Arial" w:cs="Arial"/>
                <w:sz w:val="18"/>
                <w:szCs w:val="18"/>
              </w:rPr>
            </w:pPr>
            <w:r w:rsidRPr="004965A3">
              <w:rPr>
                <w:rFonts w:ascii="Arial" w:eastAsia="Arial" w:hAnsi="Arial" w:cs="Arial"/>
                <w:sz w:val="18"/>
                <w:szCs w:val="18"/>
              </w:rPr>
              <w:t>(452,545</w:t>
            </w:r>
            <w:r w:rsidR="00DF41DD" w:rsidRPr="004965A3">
              <w:rPr>
                <w:rFonts w:ascii="Arial" w:eastAsia="Arial" w:hAnsi="Arial" w:cs="Arial"/>
                <w:sz w:val="18"/>
                <w:szCs w:val="18"/>
              </w:rPr>
              <w:t>)</w:t>
            </w:r>
          </w:p>
        </w:tc>
        <w:tc>
          <w:tcPr>
            <w:tcW w:w="1276" w:type="dxa"/>
            <w:tcBorders>
              <w:top w:val="nil"/>
              <w:left w:val="nil"/>
              <w:bottom w:val="nil"/>
              <w:right w:val="nil"/>
            </w:tcBorders>
            <w:shd w:val="clear" w:color="auto" w:fill="auto"/>
            <w:vAlign w:val="bottom"/>
          </w:tcPr>
          <w:p w14:paraId="00000A52" w14:textId="18A0EB1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(300,351)</w:t>
            </w:r>
          </w:p>
        </w:tc>
        <w:tc>
          <w:tcPr>
            <w:tcW w:w="1134" w:type="dxa"/>
            <w:tcBorders>
              <w:top w:val="nil"/>
              <w:left w:val="nil"/>
              <w:bottom w:val="nil"/>
              <w:right w:val="nil"/>
            </w:tcBorders>
            <w:shd w:val="clear" w:color="auto" w:fill="FAFAFA"/>
            <w:vAlign w:val="bottom"/>
          </w:tcPr>
          <w:p w14:paraId="00000A53" w14:textId="1DC40557" w:rsidR="00535926" w:rsidRPr="004965A3" w:rsidRDefault="00CE09A2" w:rsidP="00535926">
            <w:pPr>
              <w:ind w:right="-72"/>
              <w:jc w:val="right"/>
              <w:rPr>
                <w:rFonts w:ascii="Arial" w:eastAsia="Arial" w:hAnsi="Arial" w:cs="Arial"/>
                <w:sz w:val="18"/>
                <w:szCs w:val="18"/>
              </w:rPr>
            </w:pPr>
            <w:r w:rsidRPr="004965A3">
              <w:rPr>
                <w:rFonts w:ascii="Arial" w:eastAsia="Arial" w:hAnsi="Arial" w:cs="Arial"/>
                <w:sz w:val="18"/>
                <w:szCs w:val="18"/>
              </w:rPr>
              <w:t>(22,433)</w:t>
            </w:r>
          </w:p>
        </w:tc>
        <w:tc>
          <w:tcPr>
            <w:tcW w:w="1276" w:type="dxa"/>
            <w:tcBorders>
              <w:top w:val="nil"/>
              <w:left w:val="nil"/>
              <w:bottom w:val="nil"/>
              <w:right w:val="nil"/>
            </w:tcBorders>
            <w:vAlign w:val="bottom"/>
          </w:tcPr>
          <w:p w14:paraId="00000A54" w14:textId="45DA83DD"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(10,901)</w:t>
            </w:r>
          </w:p>
        </w:tc>
      </w:tr>
      <w:tr w:rsidR="00535926" w:rsidRPr="004965A3" w14:paraId="4B221717" w14:textId="77777777" w:rsidTr="624ED69B">
        <w:trPr>
          <w:trHeight w:val="20"/>
        </w:trPr>
        <w:tc>
          <w:tcPr>
            <w:tcW w:w="3933" w:type="dxa"/>
            <w:tcBorders>
              <w:top w:val="nil"/>
              <w:left w:val="nil"/>
              <w:bottom w:val="nil"/>
              <w:right w:val="nil"/>
            </w:tcBorders>
            <w:vAlign w:val="bottom"/>
          </w:tcPr>
          <w:p w14:paraId="00000A5A" w14:textId="40E081F5" w:rsidR="00535926" w:rsidRPr="004965A3" w:rsidRDefault="00CE09A2"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Reversal / (</w:t>
            </w:r>
            <w:r w:rsidR="00535926" w:rsidRPr="004965A3">
              <w:rPr>
                <w:rFonts w:ascii="Arial" w:eastAsia="Arial" w:hAnsi="Arial" w:cs="Arial"/>
                <w:sz w:val="18"/>
                <w:szCs w:val="18"/>
              </w:rPr>
              <w:t>Loss</w:t>
            </w:r>
            <w:r w:rsidRPr="004965A3">
              <w:rPr>
                <w:rFonts w:ascii="Arial" w:eastAsia="Arial" w:hAnsi="Arial" w:cs="Arial"/>
                <w:sz w:val="18"/>
                <w:szCs w:val="18"/>
              </w:rPr>
              <w:t>)</w:t>
            </w:r>
            <w:r w:rsidR="00535926" w:rsidRPr="004965A3">
              <w:rPr>
                <w:rFonts w:ascii="Arial" w:eastAsia="Arial" w:hAnsi="Arial" w:cs="Arial"/>
                <w:sz w:val="18"/>
                <w:szCs w:val="18"/>
              </w:rPr>
              <w:t xml:space="preserve"> allowance recognised in </w:t>
            </w:r>
          </w:p>
          <w:p w14:paraId="00000A5B" w14:textId="77777777" w:rsidR="00535926" w:rsidRPr="004965A3" w:rsidRDefault="00535926"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 xml:space="preserve">   profit or loss</w:t>
            </w:r>
          </w:p>
        </w:tc>
        <w:tc>
          <w:tcPr>
            <w:tcW w:w="1276" w:type="dxa"/>
            <w:tcBorders>
              <w:top w:val="nil"/>
              <w:left w:val="nil"/>
              <w:bottom w:val="nil"/>
              <w:right w:val="nil"/>
            </w:tcBorders>
            <w:shd w:val="clear" w:color="auto" w:fill="FAFAFA"/>
            <w:vAlign w:val="bottom"/>
          </w:tcPr>
          <w:p w14:paraId="00000A5C" w14:textId="7AE385DF" w:rsidR="00535926" w:rsidRPr="004965A3" w:rsidRDefault="00CE09A2"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6,051</w:t>
            </w:r>
          </w:p>
        </w:tc>
        <w:tc>
          <w:tcPr>
            <w:tcW w:w="1276" w:type="dxa"/>
            <w:tcBorders>
              <w:top w:val="nil"/>
              <w:left w:val="nil"/>
              <w:bottom w:val="nil"/>
              <w:right w:val="nil"/>
            </w:tcBorders>
            <w:shd w:val="clear" w:color="auto" w:fill="auto"/>
            <w:vAlign w:val="bottom"/>
          </w:tcPr>
          <w:p w14:paraId="00000A5D" w14:textId="4EC16CA7" w:rsidR="00535926" w:rsidRPr="004965A3" w:rsidRDefault="00535926"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w:t>
            </w:r>
            <w:r w:rsidRPr="004965A3">
              <w:rPr>
                <w:rFonts w:ascii="Arial" w:hAnsi="Arial" w:cs="Arial"/>
                <w:sz w:val="18"/>
                <w:szCs w:val="18"/>
              </w:rPr>
              <w:t>193,738</w:t>
            </w:r>
            <w:r w:rsidRPr="004965A3">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A5E" w14:textId="647A12FA" w:rsidR="00535926" w:rsidRPr="004965A3" w:rsidRDefault="00CE09A2"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(6,452)</w:t>
            </w:r>
          </w:p>
        </w:tc>
        <w:tc>
          <w:tcPr>
            <w:tcW w:w="1276" w:type="dxa"/>
            <w:tcBorders>
              <w:top w:val="nil"/>
              <w:left w:val="nil"/>
              <w:bottom w:val="nil"/>
              <w:right w:val="nil"/>
            </w:tcBorders>
            <w:vAlign w:val="bottom"/>
          </w:tcPr>
          <w:p w14:paraId="00000A5F" w14:textId="361BCD74" w:rsidR="00535926" w:rsidRPr="004965A3" w:rsidRDefault="00535926"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(13,445)</w:t>
            </w:r>
          </w:p>
        </w:tc>
      </w:tr>
      <w:tr w:rsidR="00535926" w:rsidRPr="004965A3" w14:paraId="75DCBD25" w14:textId="77777777" w:rsidTr="624ED69B">
        <w:trPr>
          <w:trHeight w:val="20"/>
        </w:trPr>
        <w:tc>
          <w:tcPr>
            <w:tcW w:w="3933" w:type="dxa"/>
            <w:tcBorders>
              <w:top w:val="nil"/>
              <w:left w:val="nil"/>
              <w:bottom w:val="nil"/>
              <w:right w:val="nil"/>
            </w:tcBorders>
            <w:vAlign w:val="bottom"/>
          </w:tcPr>
          <w:p w14:paraId="00000A60" w14:textId="77777777" w:rsidR="00535926" w:rsidRPr="004965A3" w:rsidRDefault="00535926"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 xml:space="preserve">Receivables written off during the </w:t>
            </w:r>
            <w:proofErr w:type="gramStart"/>
            <w:r w:rsidRPr="004965A3">
              <w:rPr>
                <w:rFonts w:ascii="Arial" w:eastAsia="Arial" w:hAnsi="Arial" w:cs="Arial"/>
                <w:sz w:val="18"/>
                <w:szCs w:val="18"/>
              </w:rPr>
              <w:t>year</w:t>
            </w:r>
            <w:proofErr w:type="gramEnd"/>
            <w:r w:rsidRPr="004965A3">
              <w:rPr>
                <w:rFonts w:ascii="Arial" w:eastAsia="Arial" w:hAnsi="Arial" w:cs="Arial"/>
                <w:sz w:val="18"/>
                <w:szCs w:val="18"/>
              </w:rPr>
              <w:t xml:space="preserve"> </w:t>
            </w:r>
          </w:p>
          <w:p w14:paraId="00000A61" w14:textId="77777777" w:rsidR="00535926" w:rsidRPr="004965A3" w:rsidRDefault="00535926"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 xml:space="preserve">   as uncollectible</w:t>
            </w:r>
          </w:p>
        </w:tc>
        <w:tc>
          <w:tcPr>
            <w:tcW w:w="1276" w:type="dxa"/>
            <w:tcBorders>
              <w:top w:val="nil"/>
              <w:left w:val="nil"/>
              <w:bottom w:val="nil"/>
              <w:right w:val="nil"/>
            </w:tcBorders>
            <w:shd w:val="clear" w:color="auto" w:fill="FAFAFA"/>
            <w:vAlign w:val="bottom"/>
          </w:tcPr>
          <w:p w14:paraId="00000A62" w14:textId="2BB7E237" w:rsidR="00535926" w:rsidRPr="004965A3" w:rsidRDefault="00CE09A2"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111,328</w:t>
            </w:r>
          </w:p>
        </w:tc>
        <w:tc>
          <w:tcPr>
            <w:tcW w:w="1276" w:type="dxa"/>
            <w:tcBorders>
              <w:top w:val="nil"/>
              <w:left w:val="nil"/>
              <w:bottom w:val="nil"/>
              <w:right w:val="nil"/>
            </w:tcBorders>
            <w:shd w:val="clear" w:color="auto" w:fill="auto"/>
            <w:vAlign w:val="bottom"/>
          </w:tcPr>
          <w:p w14:paraId="00000A63" w14:textId="4FAAE2A7" w:rsidR="00535926" w:rsidRPr="004965A3" w:rsidRDefault="00535926"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41,665</w:t>
            </w:r>
          </w:p>
        </w:tc>
        <w:tc>
          <w:tcPr>
            <w:tcW w:w="1134" w:type="dxa"/>
            <w:tcBorders>
              <w:top w:val="nil"/>
              <w:left w:val="nil"/>
              <w:bottom w:val="nil"/>
              <w:right w:val="nil"/>
            </w:tcBorders>
            <w:shd w:val="clear" w:color="auto" w:fill="FAFAFA"/>
            <w:vAlign w:val="bottom"/>
          </w:tcPr>
          <w:p w14:paraId="00000A64" w14:textId="28EABA09" w:rsidR="00535926" w:rsidRPr="004965A3" w:rsidRDefault="00CE09A2"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799</w:t>
            </w:r>
          </w:p>
        </w:tc>
        <w:tc>
          <w:tcPr>
            <w:tcW w:w="1276" w:type="dxa"/>
            <w:tcBorders>
              <w:top w:val="nil"/>
              <w:left w:val="nil"/>
              <w:bottom w:val="nil"/>
              <w:right w:val="nil"/>
            </w:tcBorders>
            <w:vAlign w:val="bottom"/>
          </w:tcPr>
          <w:p w14:paraId="00000A65" w14:textId="64F4EBAF" w:rsidR="00535926" w:rsidRPr="004965A3" w:rsidRDefault="00535926" w:rsidP="00535926">
            <w:pPr>
              <w:tabs>
                <w:tab w:val="left" w:pos="2862"/>
              </w:tabs>
              <w:ind w:right="-72"/>
              <w:jc w:val="right"/>
              <w:rPr>
                <w:rFonts w:ascii="Arial" w:eastAsia="Arial" w:hAnsi="Arial" w:cs="Arial"/>
                <w:sz w:val="18"/>
                <w:szCs w:val="18"/>
              </w:rPr>
            </w:pPr>
            <w:r w:rsidRPr="004965A3">
              <w:rPr>
                <w:rFonts w:ascii="Arial" w:eastAsia="Arial" w:hAnsi="Arial" w:cs="Arial"/>
                <w:sz w:val="18"/>
                <w:szCs w:val="18"/>
              </w:rPr>
              <w:t>1,913</w:t>
            </w:r>
          </w:p>
        </w:tc>
      </w:tr>
      <w:tr w:rsidR="00535926" w:rsidRPr="004965A3" w14:paraId="3668EF2C" w14:textId="77777777" w:rsidTr="624ED69B">
        <w:trPr>
          <w:trHeight w:val="20"/>
        </w:trPr>
        <w:tc>
          <w:tcPr>
            <w:tcW w:w="3933" w:type="dxa"/>
            <w:tcBorders>
              <w:top w:val="nil"/>
              <w:left w:val="nil"/>
              <w:bottom w:val="nil"/>
              <w:right w:val="nil"/>
            </w:tcBorders>
            <w:vAlign w:val="bottom"/>
          </w:tcPr>
          <w:p w14:paraId="00000A6B" w14:textId="77777777" w:rsidR="00535926" w:rsidRPr="004965A3" w:rsidRDefault="00535926"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Translation adjustment</w:t>
            </w:r>
          </w:p>
        </w:tc>
        <w:tc>
          <w:tcPr>
            <w:tcW w:w="1276" w:type="dxa"/>
            <w:tcBorders>
              <w:top w:val="nil"/>
              <w:left w:val="nil"/>
              <w:right w:val="nil"/>
            </w:tcBorders>
            <w:shd w:val="clear" w:color="auto" w:fill="FAFAFA"/>
            <w:vAlign w:val="bottom"/>
          </w:tcPr>
          <w:p w14:paraId="00000A6C" w14:textId="7152B457" w:rsidR="00535926" w:rsidRPr="004965A3" w:rsidRDefault="00CE09A2" w:rsidP="00535926">
            <w:pPr>
              <w:ind w:right="-72"/>
              <w:jc w:val="right"/>
              <w:rPr>
                <w:rFonts w:ascii="Arial" w:eastAsia="Arial" w:hAnsi="Arial" w:cs="Arial"/>
                <w:sz w:val="18"/>
                <w:szCs w:val="18"/>
              </w:rPr>
            </w:pPr>
            <w:r w:rsidRPr="004965A3">
              <w:rPr>
                <w:rFonts w:ascii="Arial" w:eastAsia="Arial" w:hAnsi="Arial" w:cs="Arial"/>
                <w:sz w:val="18"/>
                <w:szCs w:val="18"/>
              </w:rPr>
              <w:t>3,0</w:t>
            </w:r>
            <w:r w:rsidR="00DF41DD" w:rsidRPr="004965A3">
              <w:rPr>
                <w:rFonts w:ascii="Arial" w:eastAsia="Arial" w:hAnsi="Arial" w:cs="Arial"/>
                <w:sz w:val="18"/>
                <w:szCs w:val="18"/>
              </w:rPr>
              <w:t>90</w:t>
            </w:r>
          </w:p>
        </w:tc>
        <w:tc>
          <w:tcPr>
            <w:tcW w:w="1276" w:type="dxa"/>
            <w:tcBorders>
              <w:top w:val="nil"/>
              <w:left w:val="nil"/>
              <w:right w:val="nil"/>
            </w:tcBorders>
            <w:shd w:val="clear" w:color="auto" w:fill="auto"/>
            <w:vAlign w:val="bottom"/>
          </w:tcPr>
          <w:p w14:paraId="00000A6D" w14:textId="6E1EFCC1"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(121)</w:t>
            </w:r>
          </w:p>
        </w:tc>
        <w:tc>
          <w:tcPr>
            <w:tcW w:w="1134" w:type="dxa"/>
            <w:tcBorders>
              <w:top w:val="nil"/>
              <w:left w:val="nil"/>
              <w:right w:val="nil"/>
            </w:tcBorders>
            <w:shd w:val="clear" w:color="auto" w:fill="FAFAFA"/>
            <w:vAlign w:val="bottom"/>
          </w:tcPr>
          <w:p w14:paraId="00000A6E" w14:textId="4FEFA976" w:rsidR="00535926" w:rsidRPr="004965A3" w:rsidRDefault="00CE09A2"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tcBorders>
              <w:top w:val="nil"/>
              <w:left w:val="nil"/>
              <w:right w:val="nil"/>
            </w:tcBorders>
            <w:vAlign w:val="bottom"/>
          </w:tcPr>
          <w:p w14:paraId="00000A6F" w14:textId="3372B593"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r>
      <w:tr w:rsidR="00535926" w:rsidRPr="004965A3" w14:paraId="72AC3ADB" w14:textId="77777777" w:rsidTr="624ED69B">
        <w:trPr>
          <w:trHeight w:val="20"/>
        </w:trPr>
        <w:tc>
          <w:tcPr>
            <w:tcW w:w="3933" w:type="dxa"/>
            <w:tcBorders>
              <w:top w:val="nil"/>
              <w:left w:val="nil"/>
              <w:bottom w:val="nil"/>
              <w:right w:val="nil"/>
            </w:tcBorders>
            <w:vAlign w:val="bottom"/>
          </w:tcPr>
          <w:p w14:paraId="00000A70" w14:textId="77777777" w:rsidR="00535926" w:rsidRPr="004965A3" w:rsidRDefault="00535926" w:rsidP="00535926">
            <w:pPr>
              <w:ind w:left="-108" w:right="-72"/>
              <w:jc w:val="left"/>
              <w:rPr>
                <w:rFonts w:ascii="Arial" w:eastAsia="Arial" w:hAnsi="Arial" w:cs="Arial"/>
                <w:sz w:val="18"/>
                <w:szCs w:val="18"/>
              </w:rPr>
            </w:pPr>
          </w:p>
        </w:tc>
        <w:tc>
          <w:tcPr>
            <w:tcW w:w="1276" w:type="dxa"/>
            <w:tcBorders>
              <w:left w:val="nil"/>
              <w:bottom w:val="nil"/>
              <w:right w:val="nil"/>
            </w:tcBorders>
            <w:shd w:val="clear" w:color="auto" w:fill="FAFAFA"/>
            <w:vAlign w:val="bottom"/>
          </w:tcPr>
          <w:p w14:paraId="00000A71" w14:textId="77777777" w:rsidR="00535926" w:rsidRPr="004965A3" w:rsidRDefault="00535926" w:rsidP="00535926">
            <w:pPr>
              <w:ind w:right="-72"/>
              <w:jc w:val="right"/>
              <w:rPr>
                <w:rFonts w:ascii="Arial" w:eastAsia="Arial" w:hAnsi="Arial" w:cs="Arial"/>
                <w:sz w:val="18"/>
                <w:szCs w:val="18"/>
              </w:rPr>
            </w:pPr>
          </w:p>
        </w:tc>
        <w:tc>
          <w:tcPr>
            <w:tcW w:w="1276" w:type="dxa"/>
            <w:tcBorders>
              <w:left w:val="nil"/>
              <w:bottom w:val="nil"/>
              <w:right w:val="nil"/>
            </w:tcBorders>
            <w:shd w:val="clear" w:color="auto" w:fill="auto"/>
            <w:vAlign w:val="bottom"/>
          </w:tcPr>
          <w:p w14:paraId="00000A72" w14:textId="77777777" w:rsidR="00535926" w:rsidRPr="004965A3" w:rsidRDefault="00535926" w:rsidP="00535926">
            <w:pPr>
              <w:ind w:right="-72"/>
              <w:jc w:val="right"/>
              <w:rPr>
                <w:rFonts w:ascii="Arial" w:eastAsia="Arial" w:hAnsi="Arial" w:cs="Arial"/>
                <w:sz w:val="18"/>
                <w:szCs w:val="18"/>
              </w:rPr>
            </w:pPr>
          </w:p>
        </w:tc>
        <w:tc>
          <w:tcPr>
            <w:tcW w:w="1134" w:type="dxa"/>
            <w:tcBorders>
              <w:left w:val="nil"/>
              <w:bottom w:val="nil"/>
              <w:right w:val="nil"/>
            </w:tcBorders>
            <w:shd w:val="clear" w:color="auto" w:fill="FAFAFA"/>
            <w:vAlign w:val="bottom"/>
          </w:tcPr>
          <w:p w14:paraId="00000A73" w14:textId="77777777" w:rsidR="00535926" w:rsidRPr="004965A3" w:rsidRDefault="00535926" w:rsidP="00535926">
            <w:pPr>
              <w:ind w:right="-72"/>
              <w:jc w:val="right"/>
              <w:rPr>
                <w:rFonts w:ascii="Arial" w:eastAsia="Arial" w:hAnsi="Arial" w:cs="Arial"/>
                <w:sz w:val="18"/>
                <w:szCs w:val="18"/>
              </w:rPr>
            </w:pPr>
          </w:p>
        </w:tc>
        <w:tc>
          <w:tcPr>
            <w:tcW w:w="1276" w:type="dxa"/>
            <w:tcBorders>
              <w:left w:val="nil"/>
              <w:bottom w:val="nil"/>
              <w:right w:val="nil"/>
            </w:tcBorders>
            <w:vAlign w:val="bottom"/>
          </w:tcPr>
          <w:p w14:paraId="00000A74" w14:textId="77777777" w:rsidR="00535926" w:rsidRPr="004965A3" w:rsidRDefault="00535926" w:rsidP="00535926">
            <w:pPr>
              <w:ind w:right="-72"/>
              <w:jc w:val="right"/>
              <w:rPr>
                <w:rFonts w:ascii="Arial" w:eastAsia="Arial" w:hAnsi="Arial" w:cs="Arial"/>
                <w:sz w:val="18"/>
                <w:szCs w:val="18"/>
              </w:rPr>
            </w:pPr>
          </w:p>
        </w:tc>
      </w:tr>
      <w:tr w:rsidR="00535926" w:rsidRPr="004965A3" w14:paraId="545AD586" w14:textId="77777777" w:rsidTr="624ED69B">
        <w:trPr>
          <w:trHeight w:val="20"/>
        </w:trPr>
        <w:tc>
          <w:tcPr>
            <w:tcW w:w="3933" w:type="dxa"/>
            <w:tcBorders>
              <w:top w:val="nil"/>
              <w:left w:val="nil"/>
              <w:bottom w:val="nil"/>
              <w:right w:val="nil"/>
            </w:tcBorders>
            <w:shd w:val="clear" w:color="auto" w:fill="auto"/>
            <w:vAlign w:val="bottom"/>
          </w:tcPr>
          <w:p w14:paraId="00000A75" w14:textId="3E5D75A1" w:rsidR="00535926" w:rsidRPr="004965A3" w:rsidRDefault="00535926" w:rsidP="00535926">
            <w:pPr>
              <w:tabs>
                <w:tab w:val="left" w:pos="2862"/>
              </w:tabs>
              <w:ind w:left="-108" w:right="-201"/>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w:t>
            </w:r>
          </w:p>
        </w:tc>
        <w:tc>
          <w:tcPr>
            <w:tcW w:w="1276" w:type="dxa"/>
            <w:tcBorders>
              <w:top w:val="nil"/>
              <w:left w:val="nil"/>
              <w:right w:val="nil"/>
            </w:tcBorders>
            <w:shd w:val="clear" w:color="auto" w:fill="FAFAFA"/>
            <w:vAlign w:val="bottom"/>
          </w:tcPr>
          <w:p w14:paraId="00000A76" w14:textId="2423E2E2" w:rsidR="00535926" w:rsidRPr="004965A3" w:rsidRDefault="00CE09A2" w:rsidP="00535926">
            <w:pPr>
              <w:ind w:right="-72"/>
              <w:jc w:val="right"/>
              <w:rPr>
                <w:rFonts w:ascii="Arial" w:eastAsia="Arial" w:hAnsi="Arial" w:cs="Arial"/>
                <w:sz w:val="18"/>
                <w:szCs w:val="18"/>
              </w:rPr>
            </w:pPr>
            <w:r w:rsidRPr="004965A3">
              <w:rPr>
                <w:rFonts w:ascii="Arial" w:eastAsia="Arial" w:hAnsi="Arial" w:cs="Arial"/>
                <w:sz w:val="18"/>
                <w:szCs w:val="18"/>
              </w:rPr>
              <w:t>(332,07</w:t>
            </w:r>
            <w:r w:rsidR="00DF41DD" w:rsidRPr="004965A3">
              <w:rPr>
                <w:rFonts w:ascii="Arial" w:eastAsia="Arial" w:hAnsi="Arial" w:cs="Arial"/>
                <w:sz w:val="18"/>
                <w:szCs w:val="18"/>
              </w:rPr>
              <w:t>6</w:t>
            </w:r>
            <w:r w:rsidRPr="004965A3">
              <w:rPr>
                <w:rFonts w:ascii="Arial" w:eastAsia="Arial" w:hAnsi="Arial" w:cs="Arial"/>
                <w:sz w:val="18"/>
                <w:szCs w:val="18"/>
              </w:rPr>
              <w:t>)</w:t>
            </w:r>
          </w:p>
        </w:tc>
        <w:tc>
          <w:tcPr>
            <w:tcW w:w="1276" w:type="dxa"/>
            <w:tcBorders>
              <w:top w:val="nil"/>
              <w:left w:val="nil"/>
              <w:right w:val="nil"/>
            </w:tcBorders>
            <w:shd w:val="clear" w:color="auto" w:fill="auto"/>
            <w:vAlign w:val="bottom"/>
          </w:tcPr>
          <w:p w14:paraId="00000A77" w14:textId="0A9965C0"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(452,545)</w:t>
            </w:r>
          </w:p>
        </w:tc>
        <w:tc>
          <w:tcPr>
            <w:tcW w:w="1134" w:type="dxa"/>
            <w:tcBorders>
              <w:top w:val="nil"/>
              <w:left w:val="nil"/>
              <w:right w:val="nil"/>
            </w:tcBorders>
            <w:shd w:val="clear" w:color="auto" w:fill="FAFAFA"/>
            <w:vAlign w:val="bottom"/>
          </w:tcPr>
          <w:p w14:paraId="00000A78" w14:textId="65150AD6" w:rsidR="00535926" w:rsidRPr="004965A3" w:rsidRDefault="00CE09A2" w:rsidP="00535926">
            <w:pPr>
              <w:ind w:right="-72"/>
              <w:jc w:val="right"/>
              <w:rPr>
                <w:rFonts w:ascii="Arial" w:eastAsia="Arial" w:hAnsi="Arial" w:cs="Arial"/>
                <w:sz w:val="18"/>
                <w:szCs w:val="18"/>
              </w:rPr>
            </w:pPr>
            <w:r w:rsidRPr="004965A3">
              <w:rPr>
                <w:rFonts w:ascii="Arial" w:eastAsia="Arial" w:hAnsi="Arial" w:cs="Arial"/>
                <w:sz w:val="18"/>
                <w:szCs w:val="18"/>
              </w:rPr>
              <w:t>(28,08</w:t>
            </w:r>
            <w:r w:rsidR="00DF41DD" w:rsidRPr="004965A3">
              <w:rPr>
                <w:rFonts w:ascii="Arial" w:eastAsia="Arial" w:hAnsi="Arial" w:cs="Arial"/>
                <w:sz w:val="18"/>
                <w:szCs w:val="18"/>
              </w:rPr>
              <w:t>6</w:t>
            </w:r>
            <w:r w:rsidRPr="004965A3">
              <w:rPr>
                <w:rFonts w:ascii="Arial" w:eastAsia="Arial" w:hAnsi="Arial" w:cs="Arial"/>
                <w:sz w:val="18"/>
                <w:szCs w:val="18"/>
              </w:rPr>
              <w:t>)</w:t>
            </w:r>
          </w:p>
        </w:tc>
        <w:tc>
          <w:tcPr>
            <w:tcW w:w="1276" w:type="dxa"/>
            <w:tcBorders>
              <w:top w:val="nil"/>
              <w:left w:val="nil"/>
              <w:right w:val="nil"/>
            </w:tcBorders>
            <w:vAlign w:val="bottom"/>
          </w:tcPr>
          <w:p w14:paraId="00000A79" w14:textId="3F94A75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(22,433)</w:t>
            </w:r>
          </w:p>
        </w:tc>
      </w:tr>
    </w:tbl>
    <w:p w14:paraId="4A1489F5" w14:textId="77777777" w:rsidR="001C2BD7" w:rsidRPr="004965A3" w:rsidRDefault="001C2BD7">
      <w:pPr>
        <w:pBdr>
          <w:top w:val="nil"/>
          <w:left w:val="nil"/>
          <w:bottom w:val="nil"/>
          <w:right w:val="nil"/>
          <w:between w:val="nil"/>
        </w:pBdr>
        <w:ind w:left="567"/>
        <w:rPr>
          <w:rFonts w:ascii="Arial" w:eastAsia="Arial" w:hAnsi="Arial" w:cs="Arial"/>
          <w:sz w:val="18"/>
          <w:szCs w:val="18"/>
        </w:rPr>
      </w:pPr>
    </w:p>
    <w:p w14:paraId="40A8FD0D" w14:textId="77777777" w:rsidR="00D2342B" w:rsidRPr="004965A3" w:rsidRDefault="001C2BD7" w:rsidP="00D2342B">
      <w:pPr>
        <w:pBdr>
          <w:top w:val="nil"/>
          <w:left w:val="nil"/>
          <w:bottom w:val="nil"/>
          <w:right w:val="nil"/>
          <w:between w:val="nil"/>
        </w:pBdr>
        <w:ind w:left="547"/>
        <w:rPr>
          <w:rFonts w:ascii="Arial" w:eastAsia="Arial" w:hAnsi="Arial" w:cstheme="minorBidi"/>
          <w:color w:val="000000"/>
          <w:sz w:val="18"/>
          <w:szCs w:val="18"/>
        </w:rPr>
      </w:pPr>
      <w:r w:rsidRPr="004965A3">
        <w:rPr>
          <w:rFonts w:ascii="Arial" w:eastAsia="Arial" w:hAnsi="Arial" w:cs="Arial"/>
          <w:sz w:val="18"/>
          <w:szCs w:val="18"/>
        </w:rPr>
        <w:t>The loss allowance for</w:t>
      </w:r>
      <w:r w:rsidR="00A1079D" w:rsidRPr="004965A3">
        <w:rPr>
          <w:rFonts w:ascii="Arial" w:eastAsia="Arial" w:hAnsi="Arial" w:cs="Arial"/>
          <w:sz w:val="18"/>
          <w:szCs w:val="18"/>
        </w:rPr>
        <w:t xml:space="preserve"> a</w:t>
      </w:r>
      <w:r w:rsidR="00166DC8" w:rsidRPr="004965A3">
        <w:rPr>
          <w:rFonts w:ascii="Arial" w:eastAsia="Arial" w:hAnsi="Arial" w:cs="Arial"/>
          <w:sz w:val="18"/>
          <w:szCs w:val="18"/>
        </w:rPr>
        <w:t xml:space="preserve">ccrued interest income </w:t>
      </w:r>
      <w:r w:rsidR="00D2342B" w:rsidRPr="004965A3">
        <w:rPr>
          <w:rFonts w:ascii="Arial" w:eastAsia="Arial" w:hAnsi="Arial" w:cs="Arial"/>
          <w:color w:val="000000"/>
          <w:sz w:val="18"/>
          <w:szCs w:val="18"/>
        </w:rPr>
        <w:t>to were determined as follow:</w:t>
      </w:r>
    </w:p>
    <w:p w14:paraId="40BF3D2A" w14:textId="77777777" w:rsidR="008B740A" w:rsidRPr="004965A3" w:rsidRDefault="008B740A" w:rsidP="00D2342B">
      <w:pPr>
        <w:pBdr>
          <w:top w:val="nil"/>
          <w:left w:val="nil"/>
          <w:bottom w:val="nil"/>
          <w:right w:val="nil"/>
          <w:between w:val="nil"/>
        </w:pBdr>
        <w:ind w:left="547"/>
        <w:rPr>
          <w:rFonts w:ascii="Arial" w:eastAsia="Arial" w:hAnsi="Arial" w:cstheme="minorBidi"/>
          <w:color w:val="000000"/>
          <w:sz w:val="18"/>
          <w:szCs w:val="18"/>
        </w:rPr>
      </w:pPr>
    </w:p>
    <w:tbl>
      <w:tblPr>
        <w:tblW w:w="8931"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5529"/>
        <w:gridCol w:w="1710"/>
        <w:gridCol w:w="1692"/>
      </w:tblGrid>
      <w:tr w:rsidR="008B740A" w:rsidRPr="004965A3" w14:paraId="3158F793" w14:textId="77777777" w:rsidTr="00116124">
        <w:trPr>
          <w:trHeight w:val="20"/>
        </w:trPr>
        <w:tc>
          <w:tcPr>
            <w:tcW w:w="5529" w:type="dxa"/>
            <w:tcBorders>
              <w:top w:val="nil"/>
              <w:left w:val="nil"/>
              <w:bottom w:val="nil"/>
              <w:right w:val="nil"/>
            </w:tcBorders>
            <w:shd w:val="clear" w:color="auto" w:fill="auto"/>
          </w:tcPr>
          <w:p w14:paraId="0CD56D28" w14:textId="7F7BD7CB" w:rsidR="008B740A" w:rsidRPr="004965A3" w:rsidRDefault="008B740A" w:rsidP="001C0E55">
            <w:pPr>
              <w:ind w:left="-108" w:right="-72"/>
              <w:rPr>
                <w:rFonts w:ascii="Arial" w:eastAsia="Arial" w:hAnsi="Arial" w:cstheme="minorBidi"/>
                <w:b/>
                <w:sz w:val="18"/>
                <w:szCs w:val="18"/>
              </w:rPr>
            </w:pPr>
            <w:r w:rsidRPr="004965A3">
              <w:rPr>
                <w:rFonts w:ascii="Arial" w:eastAsia="Arial" w:hAnsi="Arial" w:cstheme="minorBidi" w:hint="cs"/>
                <w:b/>
                <w:sz w:val="18"/>
                <w:szCs w:val="18"/>
                <w:cs/>
              </w:rPr>
              <w:t xml:space="preserve"> </w:t>
            </w:r>
          </w:p>
        </w:tc>
        <w:tc>
          <w:tcPr>
            <w:tcW w:w="3402" w:type="dxa"/>
            <w:gridSpan w:val="2"/>
            <w:tcBorders>
              <w:top w:val="single" w:sz="4" w:space="0" w:color="000000" w:themeColor="text1"/>
              <w:left w:val="nil"/>
              <w:bottom w:val="single" w:sz="4" w:space="0" w:color="000000" w:themeColor="text1"/>
              <w:right w:val="nil"/>
            </w:tcBorders>
            <w:shd w:val="clear" w:color="auto" w:fill="auto"/>
          </w:tcPr>
          <w:p w14:paraId="7376DEBF" w14:textId="77777777" w:rsidR="008B740A" w:rsidRPr="004965A3" w:rsidRDefault="008B740A" w:rsidP="00CC1095">
            <w:pPr>
              <w:ind w:right="-72"/>
              <w:jc w:val="center"/>
              <w:rPr>
                <w:rFonts w:ascii="Arial" w:eastAsia="Arial" w:hAnsi="Arial" w:cs="Arial"/>
                <w:b/>
                <w:sz w:val="18"/>
                <w:szCs w:val="18"/>
              </w:rPr>
            </w:pPr>
            <w:r w:rsidRPr="004965A3">
              <w:rPr>
                <w:rFonts w:ascii="Arial" w:eastAsia="Arial" w:hAnsi="Arial" w:cs="Arial"/>
                <w:b/>
                <w:sz w:val="18"/>
                <w:szCs w:val="18"/>
              </w:rPr>
              <w:t>Separate</w:t>
            </w:r>
          </w:p>
          <w:p w14:paraId="324C39FA" w14:textId="77777777" w:rsidR="008B740A" w:rsidRPr="004965A3" w:rsidRDefault="008B740A" w:rsidP="00CC1095">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8B740A" w:rsidRPr="004965A3" w14:paraId="0BADC8B7" w14:textId="77777777" w:rsidTr="00116124">
        <w:trPr>
          <w:trHeight w:val="20"/>
        </w:trPr>
        <w:tc>
          <w:tcPr>
            <w:tcW w:w="5529" w:type="dxa"/>
            <w:tcBorders>
              <w:top w:val="nil"/>
              <w:left w:val="nil"/>
              <w:bottom w:val="nil"/>
              <w:right w:val="nil"/>
            </w:tcBorders>
            <w:shd w:val="clear" w:color="auto" w:fill="auto"/>
          </w:tcPr>
          <w:p w14:paraId="3D1E8E61" w14:textId="77777777" w:rsidR="008B740A" w:rsidRPr="004965A3" w:rsidRDefault="008B740A" w:rsidP="001C0E55">
            <w:pPr>
              <w:tabs>
                <w:tab w:val="left" w:pos="2862"/>
              </w:tabs>
              <w:ind w:left="-108"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710" w:type="dxa"/>
            <w:tcBorders>
              <w:top w:val="single" w:sz="4" w:space="0" w:color="000000" w:themeColor="text1"/>
              <w:left w:val="nil"/>
              <w:bottom w:val="nil"/>
              <w:right w:val="nil"/>
            </w:tcBorders>
            <w:shd w:val="clear" w:color="auto" w:fill="auto"/>
            <w:vAlign w:val="bottom"/>
          </w:tcPr>
          <w:p w14:paraId="3ECAC34D" w14:textId="77777777" w:rsidR="008B740A" w:rsidRPr="004965A3" w:rsidRDefault="008B740A" w:rsidP="00CC109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692" w:type="dxa"/>
            <w:tcBorders>
              <w:top w:val="single" w:sz="4" w:space="0" w:color="000000" w:themeColor="text1"/>
              <w:left w:val="nil"/>
              <w:bottom w:val="nil"/>
              <w:right w:val="nil"/>
            </w:tcBorders>
            <w:shd w:val="clear" w:color="auto" w:fill="auto"/>
            <w:vAlign w:val="bottom"/>
          </w:tcPr>
          <w:p w14:paraId="03B32C0E" w14:textId="77777777" w:rsidR="008B740A" w:rsidRPr="004965A3" w:rsidRDefault="008B740A" w:rsidP="00CC109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8B740A" w:rsidRPr="004965A3" w14:paraId="6BBA1E9D" w14:textId="77777777" w:rsidTr="00116124">
        <w:trPr>
          <w:trHeight w:val="20"/>
        </w:trPr>
        <w:tc>
          <w:tcPr>
            <w:tcW w:w="5529" w:type="dxa"/>
            <w:tcBorders>
              <w:top w:val="nil"/>
              <w:left w:val="nil"/>
              <w:bottom w:val="nil"/>
              <w:right w:val="nil"/>
            </w:tcBorders>
            <w:shd w:val="clear" w:color="auto" w:fill="auto"/>
          </w:tcPr>
          <w:p w14:paraId="24F9CDBA" w14:textId="77777777" w:rsidR="008B740A" w:rsidRPr="004965A3" w:rsidRDefault="008B740A" w:rsidP="001C0E55">
            <w:pPr>
              <w:tabs>
                <w:tab w:val="left" w:pos="2862"/>
              </w:tabs>
              <w:ind w:left="-108" w:right="-72"/>
              <w:rPr>
                <w:rFonts w:ascii="Arial" w:eastAsia="Arial" w:hAnsi="Arial" w:cs="Arial"/>
                <w:sz w:val="18"/>
                <w:szCs w:val="18"/>
              </w:rPr>
            </w:pPr>
          </w:p>
        </w:tc>
        <w:tc>
          <w:tcPr>
            <w:tcW w:w="1710" w:type="dxa"/>
            <w:tcBorders>
              <w:top w:val="nil"/>
              <w:left w:val="nil"/>
              <w:bottom w:val="nil"/>
              <w:right w:val="nil"/>
            </w:tcBorders>
            <w:shd w:val="clear" w:color="auto" w:fill="auto"/>
            <w:vAlign w:val="bottom"/>
          </w:tcPr>
          <w:p w14:paraId="7C28AAFF" w14:textId="77777777" w:rsidR="008B740A" w:rsidRPr="004965A3" w:rsidRDefault="008B740A" w:rsidP="00CC109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692" w:type="dxa"/>
            <w:tcBorders>
              <w:top w:val="nil"/>
              <w:left w:val="nil"/>
              <w:bottom w:val="nil"/>
              <w:right w:val="nil"/>
            </w:tcBorders>
            <w:shd w:val="clear" w:color="auto" w:fill="auto"/>
            <w:vAlign w:val="bottom"/>
          </w:tcPr>
          <w:p w14:paraId="3F34E821" w14:textId="77777777" w:rsidR="008B740A" w:rsidRPr="004965A3" w:rsidRDefault="008B740A" w:rsidP="00CC109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8B740A" w:rsidRPr="004965A3" w14:paraId="672FDCCC" w14:textId="77777777" w:rsidTr="00116124">
        <w:trPr>
          <w:trHeight w:val="20"/>
        </w:trPr>
        <w:tc>
          <w:tcPr>
            <w:tcW w:w="5529" w:type="dxa"/>
            <w:tcBorders>
              <w:top w:val="nil"/>
              <w:left w:val="nil"/>
              <w:bottom w:val="nil"/>
              <w:right w:val="nil"/>
            </w:tcBorders>
            <w:shd w:val="clear" w:color="auto" w:fill="auto"/>
          </w:tcPr>
          <w:p w14:paraId="5E356B10" w14:textId="77777777" w:rsidR="008B740A" w:rsidRPr="004965A3" w:rsidRDefault="008B740A" w:rsidP="001C0E55">
            <w:pPr>
              <w:tabs>
                <w:tab w:val="left" w:pos="2862"/>
              </w:tabs>
              <w:ind w:left="-108" w:right="-72"/>
              <w:rPr>
                <w:rFonts w:ascii="Arial" w:eastAsia="Arial" w:hAnsi="Arial" w:cs="Arial"/>
                <w:sz w:val="18"/>
                <w:szCs w:val="18"/>
              </w:rPr>
            </w:pPr>
          </w:p>
        </w:tc>
        <w:tc>
          <w:tcPr>
            <w:tcW w:w="1710" w:type="dxa"/>
            <w:tcBorders>
              <w:top w:val="nil"/>
              <w:left w:val="nil"/>
              <w:bottom w:val="single" w:sz="4" w:space="0" w:color="000000" w:themeColor="text1"/>
              <w:right w:val="nil"/>
            </w:tcBorders>
            <w:shd w:val="clear" w:color="auto" w:fill="auto"/>
            <w:vAlign w:val="bottom"/>
          </w:tcPr>
          <w:p w14:paraId="4CBEC3B1" w14:textId="77777777" w:rsidR="008B740A" w:rsidRPr="004965A3" w:rsidRDefault="008B740A" w:rsidP="00CC109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692" w:type="dxa"/>
            <w:tcBorders>
              <w:top w:val="nil"/>
              <w:left w:val="nil"/>
              <w:bottom w:val="single" w:sz="4" w:space="0" w:color="000000" w:themeColor="text1"/>
              <w:right w:val="nil"/>
            </w:tcBorders>
            <w:shd w:val="clear" w:color="auto" w:fill="auto"/>
            <w:vAlign w:val="bottom"/>
          </w:tcPr>
          <w:p w14:paraId="4D664347" w14:textId="77777777" w:rsidR="008B740A" w:rsidRPr="004965A3" w:rsidRDefault="008B740A" w:rsidP="00CC1095">
            <w:pPr>
              <w:ind w:right="-72"/>
              <w:jc w:val="right"/>
              <w:rPr>
                <w:rFonts w:ascii="Arial" w:eastAsia="Arial" w:hAnsi="Arial" w:cs="Arial"/>
                <w:sz w:val="18"/>
                <w:szCs w:val="18"/>
              </w:rPr>
            </w:pPr>
            <w:r w:rsidRPr="004965A3">
              <w:rPr>
                <w:rFonts w:ascii="Arial" w:eastAsia="Arial" w:hAnsi="Arial" w:cs="Arial"/>
                <w:b/>
                <w:sz w:val="18"/>
                <w:szCs w:val="18"/>
              </w:rPr>
              <w:t>Baht</w:t>
            </w:r>
          </w:p>
        </w:tc>
      </w:tr>
      <w:tr w:rsidR="008B740A" w:rsidRPr="004965A3" w14:paraId="028B86AB" w14:textId="77777777" w:rsidTr="00116124">
        <w:trPr>
          <w:trHeight w:val="20"/>
        </w:trPr>
        <w:tc>
          <w:tcPr>
            <w:tcW w:w="5529" w:type="dxa"/>
            <w:tcBorders>
              <w:top w:val="nil"/>
              <w:left w:val="nil"/>
              <w:bottom w:val="nil"/>
              <w:right w:val="nil"/>
            </w:tcBorders>
          </w:tcPr>
          <w:p w14:paraId="32366E6E" w14:textId="77777777" w:rsidR="008B740A" w:rsidRPr="004965A3" w:rsidRDefault="008B740A" w:rsidP="001C0E55">
            <w:pPr>
              <w:pBdr>
                <w:top w:val="nil"/>
                <w:left w:val="nil"/>
                <w:bottom w:val="nil"/>
                <w:right w:val="nil"/>
                <w:between w:val="nil"/>
              </w:pBdr>
              <w:tabs>
                <w:tab w:val="center" w:pos="4153"/>
                <w:tab w:val="right" w:pos="8306"/>
              </w:tabs>
              <w:ind w:left="-108" w:right="-85"/>
              <w:jc w:val="left"/>
              <w:rPr>
                <w:rFonts w:ascii="Arial" w:eastAsia="Arial" w:hAnsi="Arial" w:cs="Arial"/>
                <w:b/>
                <w:color w:val="000000"/>
                <w:sz w:val="16"/>
                <w:szCs w:val="16"/>
              </w:rPr>
            </w:pPr>
          </w:p>
        </w:tc>
        <w:tc>
          <w:tcPr>
            <w:tcW w:w="1710" w:type="dxa"/>
            <w:tcBorders>
              <w:top w:val="single" w:sz="4" w:space="0" w:color="000000" w:themeColor="text1"/>
              <w:left w:val="nil"/>
              <w:bottom w:val="nil"/>
              <w:right w:val="nil"/>
            </w:tcBorders>
            <w:shd w:val="clear" w:color="auto" w:fill="FAFAFA"/>
          </w:tcPr>
          <w:p w14:paraId="04A9C841" w14:textId="77777777" w:rsidR="008B740A" w:rsidRPr="004965A3" w:rsidRDefault="008B740A" w:rsidP="00CC1095">
            <w:pPr>
              <w:ind w:right="-72"/>
              <w:jc w:val="right"/>
              <w:rPr>
                <w:rFonts w:ascii="Arial" w:eastAsia="Arial" w:hAnsi="Arial" w:cs="Arial"/>
                <w:sz w:val="16"/>
                <w:szCs w:val="16"/>
              </w:rPr>
            </w:pPr>
          </w:p>
        </w:tc>
        <w:tc>
          <w:tcPr>
            <w:tcW w:w="1692" w:type="dxa"/>
            <w:tcBorders>
              <w:top w:val="single" w:sz="4" w:space="0" w:color="000000" w:themeColor="text1"/>
              <w:left w:val="nil"/>
              <w:bottom w:val="nil"/>
              <w:right w:val="nil"/>
            </w:tcBorders>
          </w:tcPr>
          <w:p w14:paraId="007423BC" w14:textId="77777777" w:rsidR="008B740A" w:rsidRPr="004965A3" w:rsidRDefault="008B740A" w:rsidP="00CC1095">
            <w:pPr>
              <w:ind w:right="-72"/>
              <w:jc w:val="right"/>
              <w:rPr>
                <w:rFonts w:ascii="Arial" w:eastAsia="Arial" w:hAnsi="Arial" w:cs="Arial"/>
                <w:sz w:val="16"/>
                <w:szCs w:val="16"/>
              </w:rPr>
            </w:pPr>
          </w:p>
        </w:tc>
      </w:tr>
      <w:tr w:rsidR="008B740A" w:rsidRPr="004965A3" w14:paraId="28B0350C" w14:textId="77777777" w:rsidTr="00116124">
        <w:trPr>
          <w:trHeight w:val="20"/>
        </w:trPr>
        <w:tc>
          <w:tcPr>
            <w:tcW w:w="5529" w:type="dxa"/>
            <w:tcBorders>
              <w:top w:val="nil"/>
              <w:left w:val="nil"/>
              <w:bottom w:val="nil"/>
              <w:right w:val="nil"/>
            </w:tcBorders>
          </w:tcPr>
          <w:p w14:paraId="2B7FAEB9" w14:textId="49909BBD" w:rsidR="008B740A" w:rsidRPr="004965A3" w:rsidRDefault="00CC1B87" w:rsidP="001C0E5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 - accrued interest income</w:t>
            </w:r>
            <w:r w:rsidR="008B740A" w:rsidRPr="004965A3">
              <w:rPr>
                <w:rFonts w:ascii="Arial" w:eastAsia="Arial" w:hAnsi="Arial" w:cs="Arial"/>
                <w:color w:val="000000"/>
                <w:sz w:val="18"/>
                <w:szCs w:val="18"/>
              </w:rPr>
              <w:t xml:space="preserve">  </w:t>
            </w:r>
          </w:p>
        </w:tc>
        <w:tc>
          <w:tcPr>
            <w:tcW w:w="1710" w:type="dxa"/>
            <w:tcBorders>
              <w:top w:val="nil"/>
              <w:left w:val="nil"/>
              <w:bottom w:val="nil"/>
              <w:right w:val="nil"/>
            </w:tcBorders>
            <w:shd w:val="clear" w:color="auto" w:fill="FAFAFA"/>
            <w:vAlign w:val="bottom"/>
          </w:tcPr>
          <w:p w14:paraId="08E194C4" w14:textId="0590ED78" w:rsidR="008B740A" w:rsidRPr="004965A3" w:rsidRDefault="00BF37C1" w:rsidP="008B740A">
            <w:pPr>
              <w:ind w:right="-72"/>
              <w:jc w:val="right"/>
              <w:rPr>
                <w:rFonts w:ascii="Arial" w:eastAsia="Arial" w:hAnsi="Arial" w:cs="Arial"/>
                <w:sz w:val="18"/>
                <w:szCs w:val="18"/>
              </w:rPr>
            </w:pPr>
            <w:r w:rsidRPr="004965A3">
              <w:rPr>
                <w:rFonts w:ascii="Arial" w:eastAsia="Arial" w:hAnsi="Arial" w:cs="Arial"/>
                <w:sz w:val="18"/>
                <w:szCs w:val="18"/>
              </w:rPr>
              <w:t>1,872,934</w:t>
            </w:r>
          </w:p>
        </w:tc>
        <w:tc>
          <w:tcPr>
            <w:tcW w:w="1692" w:type="dxa"/>
            <w:tcBorders>
              <w:top w:val="nil"/>
              <w:left w:val="nil"/>
              <w:bottom w:val="nil"/>
              <w:right w:val="nil"/>
            </w:tcBorders>
            <w:shd w:val="clear" w:color="auto" w:fill="auto"/>
          </w:tcPr>
          <w:p w14:paraId="5114DEB2" w14:textId="67986F3E" w:rsidR="008B740A" w:rsidRPr="004965A3" w:rsidRDefault="00BF37C1" w:rsidP="008B740A">
            <w:pPr>
              <w:ind w:right="-72"/>
              <w:jc w:val="right"/>
              <w:rPr>
                <w:rFonts w:ascii="Arial" w:eastAsia="Arial" w:hAnsi="Arial" w:cs="Arial"/>
                <w:sz w:val="18"/>
                <w:szCs w:val="18"/>
              </w:rPr>
            </w:pPr>
            <w:r w:rsidRPr="004965A3">
              <w:rPr>
                <w:rFonts w:ascii="Arial" w:eastAsia="Arial" w:hAnsi="Arial" w:cs="Arial"/>
                <w:sz w:val="18"/>
                <w:szCs w:val="18"/>
              </w:rPr>
              <w:t>1,207,975</w:t>
            </w:r>
          </w:p>
        </w:tc>
      </w:tr>
      <w:tr w:rsidR="008B740A" w:rsidRPr="004965A3" w14:paraId="0375A253" w14:textId="77777777" w:rsidTr="00116124">
        <w:trPr>
          <w:trHeight w:val="20"/>
        </w:trPr>
        <w:tc>
          <w:tcPr>
            <w:tcW w:w="5529" w:type="dxa"/>
            <w:tcBorders>
              <w:top w:val="nil"/>
              <w:left w:val="nil"/>
              <w:bottom w:val="nil"/>
              <w:right w:val="nil"/>
            </w:tcBorders>
          </w:tcPr>
          <w:p w14:paraId="0AEFD3CC" w14:textId="77777777" w:rsidR="008B740A" w:rsidRPr="004965A3" w:rsidRDefault="008B740A" w:rsidP="001C0E55">
            <w:pPr>
              <w:ind w:left="-108"/>
              <w:rPr>
                <w:rFonts w:ascii="Arial" w:eastAsia="Arial" w:hAnsi="Arial" w:cs="Arial"/>
                <w:sz w:val="16"/>
                <w:szCs w:val="16"/>
              </w:rPr>
            </w:pPr>
          </w:p>
        </w:tc>
        <w:tc>
          <w:tcPr>
            <w:tcW w:w="1710" w:type="dxa"/>
            <w:tcBorders>
              <w:top w:val="single" w:sz="4" w:space="0" w:color="000000" w:themeColor="text1"/>
              <w:left w:val="nil"/>
              <w:bottom w:val="nil"/>
              <w:right w:val="nil"/>
            </w:tcBorders>
            <w:shd w:val="clear" w:color="auto" w:fill="FAFAFA"/>
            <w:vAlign w:val="bottom"/>
          </w:tcPr>
          <w:p w14:paraId="16507315" w14:textId="77777777" w:rsidR="008B740A" w:rsidRPr="004965A3" w:rsidRDefault="008B740A" w:rsidP="008B740A">
            <w:pPr>
              <w:ind w:right="-72"/>
              <w:jc w:val="right"/>
              <w:rPr>
                <w:rFonts w:ascii="Arial" w:eastAsia="Arial" w:hAnsi="Arial" w:cs="Arial"/>
                <w:sz w:val="16"/>
                <w:szCs w:val="16"/>
              </w:rPr>
            </w:pPr>
          </w:p>
        </w:tc>
        <w:tc>
          <w:tcPr>
            <w:tcW w:w="1692" w:type="dxa"/>
            <w:tcBorders>
              <w:top w:val="single" w:sz="4" w:space="0" w:color="000000" w:themeColor="text1"/>
              <w:left w:val="nil"/>
              <w:bottom w:val="nil"/>
              <w:right w:val="nil"/>
            </w:tcBorders>
            <w:shd w:val="clear" w:color="auto" w:fill="auto"/>
          </w:tcPr>
          <w:p w14:paraId="275BAFD7" w14:textId="77777777" w:rsidR="008B740A" w:rsidRPr="004965A3" w:rsidRDefault="008B740A" w:rsidP="008B740A">
            <w:pPr>
              <w:ind w:right="-72"/>
              <w:jc w:val="right"/>
              <w:rPr>
                <w:rFonts w:ascii="Arial" w:eastAsia="Arial" w:hAnsi="Arial" w:cs="Arial"/>
                <w:sz w:val="16"/>
                <w:szCs w:val="16"/>
              </w:rPr>
            </w:pPr>
          </w:p>
        </w:tc>
      </w:tr>
      <w:tr w:rsidR="008B740A" w:rsidRPr="004965A3" w14:paraId="4E387E79" w14:textId="77777777" w:rsidTr="00116124">
        <w:trPr>
          <w:trHeight w:val="20"/>
        </w:trPr>
        <w:tc>
          <w:tcPr>
            <w:tcW w:w="5529" w:type="dxa"/>
            <w:tcBorders>
              <w:top w:val="nil"/>
              <w:left w:val="nil"/>
              <w:bottom w:val="nil"/>
              <w:right w:val="nil"/>
            </w:tcBorders>
          </w:tcPr>
          <w:p w14:paraId="52E10E1D" w14:textId="5F20EBF2" w:rsidR="008B740A" w:rsidRPr="004965A3" w:rsidRDefault="008B740A" w:rsidP="001C0E5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710" w:type="dxa"/>
            <w:tcBorders>
              <w:top w:val="nil"/>
              <w:left w:val="nil"/>
              <w:bottom w:val="single" w:sz="4" w:space="0" w:color="000000" w:themeColor="text1"/>
              <w:right w:val="nil"/>
            </w:tcBorders>
            <w:shd w:val="clear" w:color="auto" w:fill="FAFAFA"/>
            <w:vAlign w:val="bottom"/>
          </w:tcPr>
          <w:p w14:paraId="27FFE45B" w14:textId="4728AE13" w:rsidR="008B740A" w:rsidRPr="004965A3" w:rsidRDefault="008B740A" w:rsidP="008B740A">
            <w:pPr>
              <w:ind w:right="-72"/>
              <w:jc w:val="right"/>
              <w:rPr>
                <w:rFonts w:ascii="Arial" w:eastAsia="Arial" w:hAnsi="Arial" w:cs="Arial"/>
                <w:sz w:val="18"/>
                <w:szCs w:val="18"/>
              </w:rPr>
            </w:pPr>
            <w:r w:rsidRPr="004965A3">
              <w:rPr>
                <w:rFonts w:ascii="Arial" w:eastAsia="Arial" w:hAnsi="Arial" w:cs="Arial"/>
                <w:sz w:val="18"/>
                <w:szCs w:val="18"/>
                <w:lang w:val="en-US"/>
              </w:rPr>
              <w:t>(1,487,560)</w:t>
            </w:r>
          </w:p>
        </w:tc>
        <w:tc>
          <w:tcPr>
            <w:tcW w:w="1692" w:type="dxa"/>
            <w:tcBorders>
              <w:top w:val="nil"/>
              <w:left w:val="nil"/>
              <w:bottom w:val="single" w:sz="4" w:space="0" w:color="000000" w:themeColor="text1"/>
              <w:right w:val="nil"/>
            </w:tcBorders>
            <w:shd w:val="clear" w:color="auto" w:fill="auto"/>
          </w:tcPr>
          <w:p w14:paraId="1EE83B52" w14:textId="007A0998" w:rsidR="008B740A" w:rsidRPr="004965A3" w:rsidRDefault="008B740A" w:rsidP="008B740A">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w:t>
            </w:r>
          </w:p>
        </w:tc>
      </w:tr>
    </w:tbl>
    <w:p w14:paraId="4F79C05C" w14:textId="77777777" w:rsidR="008B740A" w:rsidRPr="004965A3" w:rsidRDefault="008B740A" w:rsidP="00D2342B">
      <w:pPr>
        <w:pBdr>
          <w:top w:val="nil"/>
          <w:left w:val="nil"/>
          <w:bottom w:val="nil"/>
          <w:right w:val="nil"/>
          <w:between w:val="nil"/>
        </w:pBdr>
        <w:ind w:left="547"/>
        <w:rPr>
          <w:rFonts w:ascii="Arial" w:eastAsia="Arial" w:hAnsi="Arial" w:cstheme="minorBidi"/>
          <w:color w:val="000000"/>
          <w:sz w:val="18"/>
          <w:szCs w:val="18"/>
        </w:rPr>
      </w:pPr>
    </w:p>
    <w:p w14:paraId="00000A7F" w14:textId="52883DA6" w:rsidR="00536D27" w:rsidRPr="004965A3" w:rsidRDefault="00B86779" w:rsidP="00F11A9F">
      <w:pPr>
        <w:pBdr>
          <w:top w:val="nil"/>
          <w:left w:val="nil"/>
          <w:bottom w:val="nil"/>
          <w:right w:val="nil"/>
          <w:between w:val="nil"/>
        </w:pBdr>
        <w:ind w:left="547"/>
        <w:rPr>
          <w:rFonts w:ascii="Arial" w:eastAsia="Arial" w:hAnsi="Arial" w:cs="Arial"/>
          <w:color w:val="000000"/>
          <w:sz w:val="18"/>
          <w:szCs w:val="18"/>
        </w:rPr>
      </w:pPr>
      <w:r w:rsidRPr="004965A3">
        <w:rPr>
          <w:rFonts w:ascii="Arial" w:eastAsia="Arial" w:hAnsi="Arial" w:cs="Arial"/>
          <w:color w:val="000000"/>
          <w:sz w:val="18"/>
          <w:szCs w:val="18"/>
        </w:rPr>
        <w:t>The loss allowance for short-term and long-term loans to were determined as follow:</w:t>
      </w:r>
    </w:p>
    <w:p w14:paraId="00000A80" w14:textId="77777777" w:rsidR="00536D27" w:rsidRPr="004965A3" w:rsidRDefault="00536D27" w:rsidP="00F11A9F">
      <w:pPr>
        <w:pBdr>
          <w:top w:val="nil"/>
          <w:left w:val="nil"/>
          <w:bottom w:val="nil"/>
          <w:right w:val="nil"/>
          <w:between w:val="nil"/>
        </w:pBdr>
        <w:ind w:left="547"/>
        <w:rPr>
          <w:rFonts w:ascii="Arial" w:eastAsia="Arial" w:hAnsi="Arial" w:cs="Arial"/>
          <w:sz w:val="18"/>
          <w:szCs w:val="18"/>
        </w:rPr>
      </w:pPr>
    </w:p>
    <w:tbl>
      <w:tblPr>
        <w:tblW w:w="889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43"/>
        <w:gridCol w:w="1418"/>
        <w:gridCol w:w="1559"/>
        <w:gridCol w:w="1559"/>
        <w:gridCol w:w="1418"/>
      </w:tblGrid>
      <w:tr w:rsidR="00536D27" w:rsidRPr="004965A3" w14:paraId="3BBE5A29" w14:textId="77777777" w:rsidTr="67B67084">
        <w:tc>
          <w:tcPr>
            <w:tcW w:w="2943" w:type="dxa"/>
            <w:tcBorders>
              <w:top w:val="nil"/>
              <w:left w:val="nil"/>
              <w:bottom w:val="nil"/>
              <w:right w:val="nil"/>
            </w:tcBorders>
          </w:tcPr>
          <w:p w14:paraId="00000A81" w14:textId="77777777" w:rsidR="00536D27" w:rsidRPr="004965A3" w:rsidRDefault="00536D27">
            <w:pPr>
              <w:tabs>
                <w:tab w:val="left" w:pos="2862"/>
              </w:tabs>
              <w:ind w:left="-108" w:right="-72"/>
              <w:jc w:val="left"/>
              <w:rPr>
                <w:rFonts w:ascii="Arial" w:eastAsia="Arial" w:hAnsi="Arial" w:cs="Arial"/>
                <w:sz w:val="18"/>
                <w:szCs w:val="18"/>
              </w:rPr>
            </w:pPr>
          </w:p>
        </w:tc>
        <w:tc>
          <w:tcPr>
            <w:tcW w:w="5954" w:type="dxa"/>
            <w:gridSpan w:val="4"/>
            <w:tcBorders>
              <w:left w:val="nil"/>
              <w:right w:val="nil"/>
            </w:tcBorders>
          </w:tcPr>
          <w:p w14:paraId="00000A8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536D27" w:rsidRPr="004965A3" w14:paraId="1095A0A1" w14:textId="77777777" w:rsidTr="67B67084">
        <w:tc>
          <w:tcPr>
            <w:tcW w:w="2943" w:type="dxa"/>
            <w:tcBorders>
              <w:top w:val="nil"/>
              <w:left w:val="nil"/>
              <w:bottom w:val="nil"/>
              <w:right w:val="nil"/>
            </w:tcBorders>
          </w:tcPr>
          <w:p w14:paraId="00000A86" w14:textId="77777777" w:rsidR="00536D27" w:rsidRPr="004965A3" w:rsidRDefault="00536D27">
            <w:pPr>
              <w:tabs>
                <w:tab w:val="left" w:pos="2862"/>
              </w:tabs>
              <w:ind w:left="-108" w:right="-72"/>
              <w:jc w:val="left"/>
              <w:rPr>
                <w:rFonts w:ascii="Arial" w:eastAsia="Arial" w:hAnsi="Arial" w:cs="Arial"/>
                <w:sz w:val="18"/>
                <w:szCs w:val="18"/>
              </w:rPr>
            </w:pPr>
          </w:p>
        </w:tc>
        <w:tc>
          <w:tcPr>
            <w:tcW w:w="1418" w:type="dxa"/>
            <w:tcBorders>
              <w:left w:val="nil"/>
              <w:bottom w:val="nil"/>
              <w:right w:val="nil"/>
            </w:tcBorders>
          </w:tcPr>
          <w:p w14:paraId="00000A87" w14:textId="2A64ADA3"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Within </w:t>
            </w:r>
            <w:r w:rsidR="005D7265" w:rsidRPr="004965A3">
              <w:rPr>
                <w:rFonts w:ascii="Arial" w:eastAsia="Arial" w:hAnsi="Arial" w:cs="Arial"/>
                <w:b/>
                <w:sz w:val="18"/>
                <w:szCs w:val="18"/>
              </w:rPr>
              <w:t>1</w:t>
            </w:r>
            <w:r w:rsidRPr="004965A3">
              <w:rPr>
                <w:rFonts w:ascii="Arial" w:eastAsia="Arial" w:hAnsi="Arial" w:cs="Arial"/>
                <w:b/>
                <w:sz w:val="18"/>
                <w:szCs w:val="18"/>
              </w:rPr>
              <w:t xml:space="preserve"> year</w:t>
            </w:r>
          </w:p>
        </w:tc>
        <w:tc>
          <w:tcPr>
            <w:tcW w:w="1559" w:type="dxa"/>
            <w:tcBorders>
              <w:left w:val="nil"/>
              <w:bottom w:val="nil"/>
              <w:right w:val="nil"/>
            </w:tcBorders>
            <w:vAlign w:val="bottom"/>
          </w:tcPr>
          <w:p w14:paraId="00000A88" w14:textId="08086A5F"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1</w:t>
            </w:r>
            <w:r w:rsidR="00B86779" w:rsidRPr="004965A3">
              <w:rPr>
                <w:rFonts w:ascii="Arial" w:eastAsia="Arial" w:hAnsi="Arial" w:cs="Arial"/>
                <w:b/>
                <w:sz w:val="18"/>
                <w:szCs w:val="18"/>
              </w:rPr>
              <w:t xml:space="preserve"> - </w:t>
            </w:r>
            <w:r w:rsidRPr="004965A3">
              <w:rPr>
                <w:rFonts w:ascii="Arial" w:eastAsia="Arial" w:hAnsi="Arial" w:cs="Arial"/>
                <w:b/>
                <w:sz w:val="18"/>
                <w:szCs w:val="18"/>
              </w:rPr>
              <w:t>5</w:t>
            </w:r>
            <w:r w:rsidR="00B86779" w:rsidRPr="004965A3">
              <w:rPr>
                <w:rFonts w:ascii="Arial" w:eastAsia="Arial" w:hAnsi="Arial" w:cs="Arial"/>
                <w:b/>
                <w:sz w:val="18"/>
                <w:szCs w:val="18"/>
              </w:rPr>
              <w:t xml:space="preserve"> years</w:t>
            </w:r>
          </w:p>
        </w:tc>
        <w:tc>
          <w:tcPr>
            <w:tcW w:w="1559" w:type="dxa"/>
            <w:tcBorders>
              <w:left w:val="nil"/>
              <w:bottom w:val="nil"/>
              <w:right w:val="nil"/>
            </w:tcBorders>
            <w:vAlign w:val="bottom"/>
          </w:tcPr>
          <w:p w14:paraId="00000A89" w14:textId="1160A569"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Over </w:t>
            </w:r>
            <w:r w:rsidR="005D7265" w:rsidRPr="004965A3">
              <w:rPr>
                <w:rFonts w:ascii="Arial" w:eastAsia="Arial" w:hAnsi="Arial" w:cs="Arial"/>
                <w:b/>
                <w:sz w:val="18"/>
                <w:szCs w:val="18"/>
              </w:rPr>
              <w:t>5</w:t>
            </w:r>
            <w:r w:rsidRPr="004965A3">
              <w:rPr>
                <w:rFonts w:ascii="Arial" w:eastAsia="Arial" w:hAnsi="Arial" w:cs="Arial"/>
                <w:b/>
                <w:sz w:val="18"/>
                <w:szCs w:val="18"/>
              </w:rPr>
              <w:t xml:space="preserve"> years</w:t>
            </w:r>
          </w:p>
        </w:tc>
        <w:tc>
          <w:tcPr>
            <w:tcW w:w="1418" w:type="dxa"/>
            <w:tcBorders>
              <w:left w:val="nil"/>
              <w:bottom w:val="nil"/>
              <w:right w:val="nil"/>
            </w:tcBorders>
            <w:vAlign w:val="bottom"/>
          </w:tcPr>
          <w:p w14:paraId="00000A8A"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Total</w:t>
            </w:r>
          </w:p>
        </w:tc>
      </w:tr>
      <w:tr w:rsidR="00536D27" w:rsidRPr="004965A3" w14:paraId="573FE9C6" w14:textId="77777777" w:rsidTr="67B67084">
        <w:trPr>
          <w:trHeight w:val="198"/>
        </w:trPr>
        <w:tc>
          <w:tcPr>
            <w:tcW w:w="2943" w:type="dxa"/>
            <w:tcBorders>
              <w:top w:val="nil"/>
              <w:left w:val="nil"/>
              <w:bottom w:val="nil"/>
              <w:right w:val="nil"/>
            </w:tcBorders>
          </w:tcPr>
          <w:p w14:paraId="00000A8B" w14:textId="77777777" w:rsidR="00536D27" w:rsidRPr="004965A3" w:rsidRDefault="00536D27">
            <w:pPr>
              <w:tabs>
                <w:tab w:val="left" w:pos="2862"/>
              </w:tabs>
              <w:ind w:left="-108" w:right="-72"/>
              <w:jc w:val="left"/>
              <w:rPr>
                <w:rFonts w:ascii="Arial" w:eastAsia="Arial" w:hAnsi="Arial" w:cs="Arial"/>
                <w:sz w:val="18"/>
                <w:szCs w:val="18"/>
              </w:rPr>
            </w:pPr>
          </w:p>
        </w:tc>
        <w:tc>
          <w:tcPr>
            <w:tcW w:w="1418" w:type="dxa"/>
            <w:tcBorders>
              <w:top w:val="nil"/>
              <w:left w:val="nil"/>
              <w:right w:val="nil"/>
            </w:tcBorders>
            <w:vAlign w:val="bottom"/>
          </w:tcPr>
          <w:p w14:paraId="00000A8C" w14:textId="77777777" w:rsidR="00536D27" w:rsidRPr="004965A3" w:rsidRDefault="00B86779">
            <w:pPr>
              <w:ind w:left="-101"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59" w:type="dxa"/>
            <w:tcBorders>
              <w:top w:val="nil"/>
              <w:left w:val="nil"/>
              <w:right w:val="nil"/>
            </w:tcBorders>
            <w:vAlign w:val="bottom"/>
          </w:tcPr>
          <w:p w14:paraId="00000A8D" w14:textId="77777777" w:rsidR="00536D27" w:rsidRPr="004965A3" w:rsidRDefault="00B86779">
            <w:pPr>
              <w:ind w:left="-108" w:right="-72"/>
              <w:jc w:val="right"/>
              <w:rPr>
                <w:rFonts w:ascii="Arial" w:eastAsia="Arial" w:hAnsi="Arial" w:cs="Arial"/>
                <w:sz w:val="18"/>
                <w:szCs w:val="18"/>
              </w:rPr>
            </w:pPr>
            <w:r w:rsidRPr="004965A3">
              <w:rPr>
                <w:rFonts w:ascii="Arial" w:eastAsia="Arial" w:hAnsi="Arial" w:cs="Arial"/>
                <w:b/>
                <w:sz w:val="18"/>
                <w:szCs w:val="18"/>
              </w:rPr>
              <w:t>Thousand Baht</w:t>
            </w:r>
          </w:p>
        </w:tc>
        <w:tc>
          <w:tcPr>
            <w:tcW w:w="1559" w:type="dxa"/>
            <w:tcBorders>
              <w:top w:val="nil"/>
              <w:left w:val="nil"/>
              <w:right w:val="nil"/>
            </w:tcBorders>
            <w:vAlign w:val="bottom"/>
          </w:tcPr>
          <w:p w14:paraId="00000A8E"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418" w:type="dxa"/>
            <w:tcBorders>
              <w:top w:val="nil"/>
              <w:left w:val="nil"/>
              <w:right w:val="nil"/>
            </w:tcBorders>
            <w:vAlign w:val="bottom"/>
          </w:tcPr>
          <w:p w14:paraId="00000A8F" w14:textId="77777777" w:rsidR="00536D27" w:rsidRPr="004965A3" w:rsidRDefault="00B86779">
            <w:pPr>
              <w:ind w:left="-110"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49F82DFE" w14:textId="77777777" w:rsidTr="67B67084">
        <w:trPr>
          <w:trHeight w:val="73"/>
        </w:trPr>
        <w:tc>
          <w:tcPr>
            <w:tcW w:w="2943" w:type="dxa"/>
            <w:tcBorders>
              <w:top w:val="nil"/>
              <w:left w:val="nil"/>
              <w:bottom w:val="nil"/>
              <w:right w:val="nil"/>
            </w:tcBorders>
          </w:tcPr>
          <w:p w14:paraId="00000A90" w14:textId="77777777" w:rsidR="00536D27" w:rsidRPr="004965A3" w:rsidRDefault="00536D27">
            <w:pPr>
              <w:ind w:left="-108" w:right="-72"/>
              <w:jc w:val="left"/>
              <w:rPr>
                <w:rFonts w:ascii="Arial" w:eastAsia="Arial" w:hAnsi="Arial" w:cs="Arial"/>
                <w:sz w:val="18"/>
                <w:szCs w:val="18"/>
              </w:rPr>
            </w:pPr>
          </w:p>
        </w:tc>
        <w:tc>
          <w:tcPr>
            <w:tcW w:w="1418" w:type="dxa"/>
            <w:tcBorders>
              <w:left w:val="nil"/>
              <w:bottom w:val="nil"/>
              <w:right w:val="nil"/>
            </w:tcBorders>
            <w:shd w:val="clear" w:color="auto" w:fill="FAFAFA"/>
            <w:vAlign w:val="bottom"/>
          </w:tcPr>
          <w:p w14:paraId="00000A91"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A92"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A93" w14:textId="77777777" w:rsidR="00536D27" w:rsidRPr="004965A3" w:rsidRDefault="00536D27">
            <w:pPr>
              <w:ind w:right="-72"/>
              <w:jc w:val="right"/>
              <w:rPr>
                <w:rFonts w:ascii="Arial" w:eastAsia="Arial" w:hAnsi="Arial" w:cs="Arial"/>
                <w:sz w:val="18"/>
                <w:szCs w:val="18"/>
              </w:rPr>
            </w:pPr>
          </w:p>
        </w:tc>
        <w:tc>
          <w:tcPr>
            <w:tcW w:w="1418" w:type="dxa"/>
            <w:tcBorders>
              <w:left w:val="nil"/>
              <w:bottom w:val="nil"/>
              <w:right w:val="nil"/>
            </w:tcBorders>
            <w:shd w:val="clear" w:color="auto" w:fill="FAFAFA"/>
            <w:vAlign w:val="bottom"/>
          </w:tcPr>
          <w:p w14:paraId="00000A94" w14:textId="77777777" w:rsidR="00536D27" w:rsidRPr="004965A3" w:rsidRDefault="00536D27">
            <w:pPr>
              <w:ind w:right="-72"/>
              <w:jc w:val="right"/>
              <w:rPr>
                <w:rFonts w:ascii="Arial" w:eastAsia="Arial" w:hAnsi="Arial" w:cs="Arial"/>
                <w:sz w:val="18"/>
                <w:szCs w:val="18"/>
              </w:rPr>
            </w:pPr>
          </w:p>
        </w:tc>
      </w:tr>
      <w:tr w:rsidR="00536D27" w:rsidRPr="004965A3" w14:paraId="510933AD" w14:textId="77777777" w:rsidTr="67B67084">
        <w:trPr>
          <w:trHeight w:val="74"/>
        </w:trPr>
        <w:tc>
          <w:tcPr>
            <w:tcW w:w="2943" w:type="dxa"/>
            <w:tcBorders>
              <w:top w:val="nil"/>
              <w:left w:val="nil"/>
              <w:bottom w:val="nil"/>
              <w:right w:val="nil"/>
            </w:tcBorders>
          </w:tcPr>
          <w:p w14:paraId="00000A95" w14:textId="0A816A5F"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535926" w:rsidRPr="004965A3">
              <w:rPr>
                <w:rFonts w:ascii="Arial" w:eastAsia="Arial" w:hAnsi="Arial" w:cs="Arial"/>
                <w:b/>
                <w:sz w:val="18"/>
                <w:szCs w:val="18"/>
              </w:rPr>
              <w:t>3</w:t>
            </w:r>
          </w:p>
        </w:tc>
        <w:tc>
          <w:tcPr>
            <w:tcW w:w="1418" w:type="dxa"/>
            <w:tcBorders>
              <w:top w:val="nil"/>
              <w:left w:val="nil"/>
              <w:bottom w:val="nil"/>
              <w:right w:val="nil"/>
            </w:tcBorders>
            <w:shd w:val="clear" w:color="auto" w:fill="FAFAFA"/>
            <w:vAlign w:val="bottom"/>
          </w:tcPr>
          <w:p w14:paraId="00000A96"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7"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8" w14:textId="77777777" w:rsidR="00536D27" w:rsidRPr="004965A3"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99" w14:textId="77777777" w:rsidR="00536D27" w:rsidRPr="004965A3" w:rsidRDefault="00536D27">
            <w:pPr>
              <w:ind w:right="-72"/>
              <w:jc w:val="right"/>
              <w:rPr>
                <w:rFonts w:ascii="Arial" w:eastAsia="Arial" w:hAnsi="Arial" w:cs="Arial"/>
                <w:sz w:val="18"/>
                <w:szCs w:val="18"/>
              </w:rPr>
            </w:pPr>
          </w:p>
        </w:tc>
      </w:tr>
      <w:tr w:rsidR="00536D27" w:rsidRPr="004965A3" w14:paraId="69105BD9" w14:textId="77777777" w:rsidTr="67B67084">
        <w:trPr>
          <w:trHeight w:val="74"/>
        </w:trPr>
        <w:tc>
          <w:tcPr>
            <w:tcW w:w="2943" w:type="dxa"/>
            <w:tcBorders>
              <w:top w:val="nil"/>
              <w:left w:val="nil"/>
              <w:bottom w:val="nil"/>
              <w:right w:val="nil"/>
            </w:tcBorders>
          </w:tcPr>
          <w:p w14:paraId="00000A9A"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FAFAFA"/>
            <w:vAlign w:val="bottom"/>
          </w:tcPr>
          <w:p w14:paraId="00000A9B"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C"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D" w14:textId="77777777" w:rsidR="00536D27" w:rsidRPr="004965A3"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9E" w14:textId="77777777" w:rsidR="00536D27" w:rsidRPr="004965A3" w:rsidRDefault="00536D27">
            <w:pPr>
              <w:ind w:right="-72"/>
              <w:jc w:val="right"/>
              <w:rPr>
                <w:rFonts w:ascii="Arial" w:eastAsia="Arial" w:hAnsi="Arial" w:cs="Arial"/>
                <w:sz w:val="18"/>
                <w:szCs w:val="18"/>
              </w:rPr>
            </w:pPr>
          </w:p>
        </w:tc>
      </w:tr>
      <w:tr w:rsidR="00536D27" w:rsidRPr="004965A3" w14:paraId="33A0722B" w14:textId="77777777" w:rsidTr="67B67084">
        <w:trPr>
          <w:trHeight w:val="74"/>
        </w:trPr>
        <w:tc>
          <w:tcPr>
            <w:tcW w:w="2943" w:type="dxa"/>
            <w:tcBorders>
              <w:top w:val="nil"/>
              <w:left w:val="nil"/>
              <w:bottom w:val="nil"/>
              <w:right w:val="nil"/>
            </w:tcBorders>
          </w:tcPr>
          <w:p w14:paraId="00000A9F"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FAFAFA"/>
            <w:vAlign w:val="bottom"/>
          </w:tcPr>
          <w:p w14:paraId="00000AA0" w14:textId="2B1E3BD6" w:rsidR="00536D27" w:rsidRPr="004965A3" w:rsidRDefault="00CE09A2">
            <w:pPr>
              <w:ind w:right="-72"/>
              <w:jc w:val="right"/>
              <w:rPr>
                <w:rFonts w:ascii="Arial" w:eastAsia="Arial" w:hAnsi="Arial" w:cstheme="minorBidi"/>
                <w:sz w:val="18"/>
                <w:szCs w:val="18"/>
                <w:lang w:val="en-US"/>
              </w:rPr>
            </w:pPr>
            <w:r w:rsidRPr="004965A3">
              <w:rPr>
                <w:rFonts w:ascii="Arial" w:eastAsia="Arial" w:hAnsi="Arial" w:cs="Arial"/>
                <w:sz w:val="18"/>
                <w:szCs w:val="18"/>
              </w:rPr>
              <w:t>198,82</w:t>
            </w:r>
            <w:r w:rsidR="009F73FD" w:rsidRPr="004965A3">
              <w:rPr>
                <w:rFonts w:ascii="Arial" w:eastAsia="Arial" w:hAnsi="Arial" w:cstheme="minorBidi"/>
                <w:sz w:val="18"/>
                <w:szCs w:val="18"/>
                <w:lang w:val="en-US"/>
              </w:rPr>
              <w:t>1</w:t>
            </w:r>
          </w:p>
        </w:tc>
        <w:tc>
          <w:tcPr>
            <w:tcW w:w="1559" w:type="dxa"/>
            <w:tcBorders>
              <w:top w:val="nil"/>
              <w:left w:val="nil"/>
              <w:bottom w:val="nil"/>
              <w:right w:val="nil"/>
            </w:tcBorders>
            <w:shd w:val="clear" w:color="auto" w:fill="FAFAFA"/>
            <w:vAlign w:val="bottom"/>
          </w:tcPr>
          <w:p w14:paraId="00000AA1" w14:textId="683F5ECC" w:rsidR="00536D27" w:rsidRPr="004965A3" w:rsidRDefault="009524D1">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bottom w:val="nil"/>
              <w:right w:val="nil"/>
            </w:tcBorders>
            <w:shd w:val="clear" w:color="auto" w:fill="FAFAFA"/>
            <w:vAlign w:val="bottom"/>
          </w:tcPr>
          <w:p w14:paraId="00000AA2" w14:textId="6224B1F1" w:rsidR="00536D27" w:rsidRPr="004965A3" w:rsidRDefault="009524D1">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bottom w:val="nil"/>
              <w:right w:val="nil"/>
            </w:tcBorders>
            <w:shd w:val="clear" w:color="auto" w:fill="FAFAFA"/>
            <w:vAlign w:val="bottom"/>
          </w:tcPr>
          <w:p w14:paraId="00000AA3" w14:textId="52240B88" w:rsidR="00536D27" w:rsidRPr="004965A3" w:rsidRDefault="009524D1">
            <w:pPr>
              <w:ind w:right="-72"/>
              <w:jc w:val="right"/>
              <w:rPr>
                <w:rFonts w:ascii="Arial" w:eastAsia="Arial" w:hAnsi="Arial" w:cs="Arial"/>
                <w:sz w:val="18"/>
                <w:szCs w:val="18"/>
              </w:rPr>
            </w:pPr>
            <w:r w:rsidRPr="004965A3">
              <w:rPr>
                <w:rFonts w:ascii="Arial" w:eastAsia="Arial" w:hAnsi="Arial" w:cs="Arial"/>
                <w:sz w:val="18"/>
                <w:szCs w:val="18"/>
              </w:rPr>
              <w:t>198,82</w:t>
            </w:r>
            <w:r w:rsidR="009F73FD" w:rsidRPr="004965A3">
              <w:rPr>
                <w:rFonts w:ascii="Arial" w:eastAsia="Arial" w:hAnsi="Arial" w:cs="Arial"/>
                <w:sz w:val="18"/>
                <w:szCs w:val="18"/>
              </w:rPr>
              <w:t>1</w:t>
            </w:r>
          </w:p>
        </w:tc>
      </w:tr>
      <w:tr w:rsidR="00536D27" w:rsidRPr="004965A3" w14:paraId="6D0AB977" w14:textId="77777777" w:rsidTr="67B67084">
        <w:trPr>
          <w:trHeight w:val="74"/>
        </w:trPr>
        <w:tc>
          <w:tcPr>
            <w:tcW w:w="2943" w:type="dxa"/>
            <w:tcBorders>
              <w:top w:val="nil"/>
              <w:left w:val="nil"/>
              <w:bottom w:val="nil"/>
              <w:right w:val="nil"/>
            </w:tcBorders>
          </w:tcPr>
          <w:p w14:paraId="00000AA9" w14:textId="77777777" w:rsidR="00536D27" w:rsidRPr="004965A3"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418" w:type="dxa"/>
            <w:tcBorders>
              <w:left w:val="nil"/>
              <w:bottom w:val="nil"/>
              <w:right w:val="nil"/>
            </w:tcBorders>
            <w:shd w:val="clear" w:color="auto" w:fill="FAFAFA"/>
            <w:vAlign w:val="bottom"/>
          </w:tcPr>
          <w:p w14:paraId="00000AAA"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AAB"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AAC" w14:textId="77777777" w:rsidR="00536D27" w:rsidRPr="004965A3" w:rsidRDefault="00536D27">
            <w:pPr>
              <w:ind w:right="-72"/>
              <w:jc w:val="right"/>
              <w:rPr>
                <w:rFonts w:ascii="Arial" w:eastAsia="Arial" w:hAnsi="Arial" w:cs="Arial"/>
                <w:sz w:val="18"/>
                <w:szCs w:val="18"/>
              </w:rPr>
            </w:pPr>
          </w:p>
        </w:tc>
        <w:tc>
          <w:tcPr>
            <w:tcW w:w="1418" w:type="dxa"/>
            <w:tcBorders>
              <w:left w:val="nil"/>
              <w:bottom w:val="nil"/>
              <w:right w:val="nil"/>
            </w:tcBorders>
            <w:shd w:val="clear" w:color="auto" w:fill="FAFAFA"/>
            <w:vAlign w:val="bottom"/>
          </w:tcPr>
          <w:p w14:paraId="00000AAD" w14:textId="77777777" w:rsidR="00536D27" w:rsidRPr="004965A3" w:rsidRDefault="00536D27">
            <w:pPr>
              <w:ind w:right="-72"/>
              <w:jc w:val="right"/>
              <w:rPr>
                <w:rFonts w:ascii="Arial" w:eastAsia="Arial" w:hAnsi="Arial" w:cs="Arial"/>
                <w:sz w:val="18"/>
                <w:szCs w:val="18"/>
              </w:rPr>
            </w:pPr>
          </w:p>
        </w:tc>
      </w:tr>
      <w:tr w:rsidR="00204FC8" w:rsidRPr="004965A3" w14:paraId="4F79EE2F" w14:textId="77777777" w:rsidTr="67B67084">
        <w:trPr>
          <w:trHeight w:val="74"/>
        </w:trPr>
        <w:tc>
          <w:tcPr>
            <w:tcW w:w="2943" w:type="dxa"/>
            <w:tcBorders>
              <w:top w:val="nil"/>
              <w:left w:val="nil"/>
              <w:bottom w:val="nil"/>
              <w:right w:val="nil"/>
            </w:tcBorders>
          </w:tcPr>
          <w:p w14:paraId="00000AAE"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418" w:type="dxa"/>
            <w:tcBorders>
              <w:top w:val="nil"/>
              <w:left w:val="nil"/>
              <w:right w:val="nil"/>
            </w:tcBorders>
            <w:shd w:val="clear" w:color="auto" w:fill="FAFAFA"/>
            <w:vAlign w:val="bottom"/>
          </w:tcPr>
          <w:p w14:paraId="00000AAF" w14:textId="03021D27" w:rsidR="00204FC8" w:rsidRPr="004965A3" w:rsidRDefault="00196880" w:rsidP="00204FC8">
            <w:pPr>
              <w:ind w:right="-72"/>
              <w:jc w:val="right"/>
              <w:rPr>
                <w:rFonts w:ascii="Arial" w:eastAsia="Arial" w:hAnsi="Arial" w:cs="Arial"/>
                <w:sz w:val="18"/>
                <w:szCs w:val="18"/>
              </w:rPr>
            </w:pPr>
            <w:r w:rsidRPr="004965A3">
              <w:rPr>
                <w:rFonts w:ascii="Arial" w:eastAsia="Arial" w:hAnsi="Arial" w:cs="Arial"/>
                <w:sz w:val="18"/>
                <w:szCs w:val="18"/>
              </w:rPr>
              <w:t>(98,085)</w:t>
            </w:r>
          </w:p>
        </w:tc>
        <w:tc>
          <w:tcPr>
            <w:tcW w:w="1559" w:type="dxa"/>
            <w:tcBorders>
              <w:top w:val="nil"/>
              <w:left w:val="nil"/>
              <w:right w:val="nil"/>
            </w:tcBorders>
            <w:shd w:val="clear" w:color="auto" w:fill="FAFAFA"/>
            <w:vAlign w:val="bottom"/>
          </w:tcPr>
          <w:p w14:paraId="00000AB0" w14:textId="6ABB0A5F"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B1" w14:textId="2489D07B"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AB2" w14:textId="0798E151" w:rsidR="00204FC8" w:rsidRPr="004965A3" w:rsidRDefault="00196880" w:rsidP="00204FC8">
            <w:pPr>
              <w:ind w:right="-72"/>
              <w:jc w:val="right"/>
              <w:rPr>
                <w:rFonts w:ascii="Arial" w:eastAsia="Arial" w:hAnsi="Arial" w:cstheme="minorBidi"/>
                <w:sz w:val="18"/>
                <w:szCs w:val="18"/>
                <w:cs/>
              </w:rPr>
            </w:pPr>
            <w:r w:rsidRPr="004965A3">
              <w:rPr>
                <w:rFonts w:ascii="Arial" w:eastAsia="Arial" w:hAnsi="Arial" w:cs="Arial"/>
                <w:sz w:val="18"/>
                <w:szCs w:val="18"/>
              </w:rPr>
              <w:t>(98,085)</w:t>
            </w:r>
          </w:p>
        </w:tc>
      </w:tr>
      <w:tr w:rsidR="00204FC8" w:rsidRPr="004965A3" w14:paraId="13B366E8" w14:textId="77777777" w:rsidTr="67B67084">
        <w:trPr>
          <w:trHeight w:val="74"/>
        </w:trPr>
        <w:tc>
          <w:tcPr>
            <w:tcW w:w="2943" w:type="dxa"/>
            <w:tcBorders>
              <w:top w:val="nil"/>
              <w:left w:val="nil"/>
              <w:bottom w:val="nil"/>
              <w:right w:val="nil"/>
            </w:tcBorders>
          </w:tcPr>
          <w:p w14:paraId="00000AB3"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418" w:type="dxa"/>
            <w:tcBorders>
              <w:left w:val="nil"/>
              <w:bottom w:val="nil"/>
              <w:right w:val="nil"/>
            </w:tcBorders>
            <w:vAlign w:val="bottom"/>
          </w:tcPr>
          <w:p w14:paraId="00000AB4" w14:textId="77777777" w:rsidR="00204FC8" w:rsidRPr="004965A3" w:rsidRDefault="00204FC8" w:rsidP="00204FC8">
            <w:pPr>
              <w:ind w:right="-72"/>
              <w:jc w:val="right"/>
              <w:rPr>
                <w:rFonts w:ascii="Arial" w:eastAsia="Arial" w:hAnsi="Arial" w:cs="Arial"/>
                <w:sz w:val="18"/>
                <w:szCs w:val="18"/>
              </w:rPr>
            </w:pPr>
          </w:p>
        </w:tc>
        <w:tc>
          <w:tcPr>
            <w:tcW w:w="1559" w:type="dxa"/>
            <w:tcBorders>
              <w:left w:val="nil"/>
              <w:bottom w:val="nil"/>
              <w:right w:val="nil"/>
            </w:tcBorders>
            <w:vAlign w:val="bottom"/>
          </w:tcPr>
          <w:p w14:paraId="00000AB5" w14:textId="77777777" w:rsidR="00204FC8" w:rsidRPr="004965A3" w:rsidRDefault="00204FC8" w:rsidP="00204FC8">
            <w:pPr>
              <w:ind w:right="-72"/>
              <w:jc w:val="right"/>
              <w:rPr>
                <w:rFonts w:ascii="Arial" w:eastAsia="Arial" w:hAnsi="Arial" w:cs="Arial"/>
                <w:sz w:val="18"/>
                <w:szCs w:val="18"/>
              </w:rPr>
            </w:pPr>
          </w:p>
        </w:tc>
        <w:tc>
          <w:tcPr>
            <w:tcW w:w="1559" w:type="dxa"/>
            <w:tcBorders>
              <w:left w:val="nil"/>
              <w:bottom w:val="nil"/>
              <w:right w:val="nil"/>
            </w:tcBorders>
            <w:vAlign w:val="bottom"/>
          </w:tcPr>
          <w:p w14:paraId="00000AB6" w14:textId="77777777" w:rsidR="00204FC8" w:rsidRPr="004965A3" w:rsidRDefault="00204FC8" w:rsidP="00204FC8">
            <w:pPr>
              <w:ind w:right="-72"/>
              <w:jc w:val="right"/>
              <w:rPr>
                <w:rFonts w:ascii="Arial" w:eastAsia="Arial" w:hAnsi="Arial" w:cs="Arial"/>
                <w:sz w:val="18"/>
                <w:szCs w:val="18"/>
              </w:rPr>
            </w:pPr>
          </w:p>
        </w:tc>
        <w:tc>
          <w:tcPr>
            <w:tcW w:w="1418" w:type="dxa"/>
            <w:tcBorders>
              <w:left w:val="nil"/>
              <w:bottom w:val="nil"/>
              <w:right w:val="nil"/>
            </w:tcBorders>
            <w:vAlign w:val="bottom"/>
          </w:tcPr>
          <w:p w14:paraId="00000AB7" w14:textId="77777777" w:rsidR="00204FC8" w:rsidRPr="004965A3" w:rsidRDefault="00204FC8" w:rsidP="00204FC8">
            <w:pPr>
              <w:ind w:right="-72"/>
              <w:jc w:val="right"/>
              <w:rPr>
                <w:rFonts w:ascii="Arial" w:eastAsia="Arial" w:hAnsi="Arial" w:cs="Arial"/>
                <w:sz w:val="18"/>
                <w:szCs w:val="18"/>
              </w:rPr>
            </w:pPr>
          </w:p>
        </w:tc>
      </w:tr>
      <w:tr w:rsidR="00204FC8" w:rsidRPr="004965A3" w14:paraId="647F7FFC" w14:textId="77777777" w:rsidTr="67B67084">
        <w:trPr>
          <w:trHeight w:val="74"/>
        </w:trPr>
        <w:tc>
          <w:tcPr>
            <w:tcW w:w="2943" w:type="dxa"/>
            <w:tcBorders>
              <w:top w:val="nil"/>
              <w:left w:val="nil"/>
              <w:bottom w:val="nil"/>
              <w:right w:val="nil"/>
            </w:tcBorders>
          </w:tcPr>
          <w:p w14:paraId="00000AB8" w14:textId="418A5915"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2022</w:t>
            </w:r>
          </w:p>
        </w:tc>
        <w:tc>
          <w:tcPr>
            <w:tcW w:w="1418" w:type="dxa"/>
            <w:tcBorders>
              <w:top w:val="nil"/>
              <w:left w:val="nil"/>
              <w:bottom w:val="nil"/>
              <w:right w:val="nil"/>
            </w:tcBorders>
            <w:vAlign w:val="bottom"/>
          </w:tcPr>
          <w:p w14:paraId="00000AB9" w14:textId="77777777" w:rsidR="00204FC8" w:rsidRPr="004965A3" w:rsidRDefault="00204FC8" w:rsidP="00204FC8">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A" w14:textId="77777777" w:rsidR="00204FC8" w:rsidRPr="004965A3" w:rsidRDefault="00204FC8" w:rsidP="00204FC8">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B" w14:textId="77777777" w:rsidR="00204FC8" w:rsidRPr="004965A3" w:rsidRDefault="00204FC8" w:rsidP="00204FC8">
            <w:pPr>
              <w:ind w:right="-72"/>
              <w:jc w:val="right"/>
              <w:rPr>
                <w:rFonts w:ascii="Arial" w:eastAsia="Arial" w:hAnsi="Arial" w:cs="Arial"/>
                <w:sz w:val="18"/>
                <w:szCs w:val="18"/>
              </w:rPr>
            </w:pPr>
          </w:p>
        </w:tc>
        <w:tc>
          <w:tcPr>
            <w:tcW w:w="1418" w:type="dxa"/>
            <w:tcBorders>
              <w:top w:val="nil"/>
              <w:left w:val="nil"/>
              <w:bottom w:val="nil"/>
              <w:right w:val="nil"/>
            </w:tcBorders>
            <w:vAlign w:val="bottom"/>
          </w:tcPr>
          <w:p w14:paraId="00000ABC" w14:textId="77777777" w:rsidR="00204FC8" w:rsidRPr="004965A3" w:rsidRDefault="00204FC8" w:rsidP="00204FC8">
            <w:pPr>
              <w:ind w:right="-72"/>
              <w:jc w:val="right"/>
              <w:rPr>
                <w:rFonts w:ascii="Arial" w:eastAsia="Arial" w:hAnsi="Arial" w:cs="Arial"/>
                <w:sz w:val="18"/>
                <w:szCs w:val="18"/>
              </w:rPr>
            </w:pPr>
          </w:p>
        </w:tc>
      </w:tr>
      <w:tr w:rsidR="00204FC8" w:rsidRPr="004965A3" w14:paraId="0A5DDF1C" w14:textId="77777777" w:rsidTr="67B67084">
        <w:trPr>
          <w:trHeight w:val="74"/>
        </w:trPr>
        <w:tc>
          <w:tcPr>
            <w:tcW w:w="2943" w:type="dxa"/>
            <w:tcBorders>
              <w:top w:val="nil"/>
              <w:left w:val="nil"/>
              <w:bottom w:val="nil"/>
              <w:right w:val="nil"/>
            </w:tcBorders>
          </w:tcPr>
          <w:p w14:paraId="00000ABD"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418" w:type="dxa"/>
            <w:tcBorders>
              <w:top w:val="nil"/>
              <w:left w:val="nil"/>
              <w:bottom w:val="nil"/>
              <w:right w:val="nil"/>
            </w:tcBorders>
            <w:vAlign w:val="bottom"/>
          </w:tcPr>
          <w:p w14:paraId="00000ABE" w14:textId="77777777" w:rsidR="00204FC8" w:rsidRPr="004965A3" w:rsidRDefault="00204FC8" w:rsidP="00204FC8">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F" w14:textId="77777777" w:rsidR="00204FC8" w:rsidRPr="004965A3" w:rsidRDefault="00204FC8" w:rsidP="00204FC8">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C0" w14:textId="77777777" w:rsidR="00204FC8" w:rsidRPr="004965A3" w:rsidRDefault="00204FC8" w:rsidP="00204FC8">
            <w:pPr>
              <w:ind w:right="-72"/>
              <w:jc w:val="right"/>
              <w:rPr>
                <w:rFonts w:ascii="Arial" w:eastAsia="Arial" w:hAnsi="Arial" w:cs="Arial"/>
                <w:sz w:val="18"/>
                <w:szCs w:val="18"/>
              </w:rPr>
            </w:pPr>
          </w:p>
        </w:tc>
        <w:tc>
          <w:tcPr>
            <w:tcW w:w="1418" w:type="dxa"/>
            <w:tcBorders>
              <w:top w:val="nil"/>
              <w:left w:val="nil"/>
              <w:bottom w:val="nil"/>
              <w:right w:val="nil"/>
            </w:tcBorders>
            <w:vAlign w:val="bottom"/>
          </w:tcPr>
          <w:p w14:paraId="00000AC1" w14:textId="77777777" w:rsidR="00204FC8" w:rsidRPr="004965A3" w:rsidRDefault="00204FC8" w:rsidP="00204FC8">
            <w:pPr>
              <w:ind w:right="-72"/>
              <w:jc w:val="right"/>
              <w:rPr>
                <w:rFonts w:ascii="Arial" w:eastAsia="Arial" w:hAnsi="Arial" w:cs="Arial"/>
                <w:sz w:val="18"/>
                <w:szCs w:val="18"/>
              </w:rPr>
            </w:pPr>
          </w:p>
        </w:tc>
      </w:tr>
      <w:tr w:rsidR="00204FC8" w:rsidRPr="004965A3" w14:paraId="4E44F29D" w14:textId="77777777" w:rsidTr="67B67084">
        <w:trPr>
          <w:trHeight w:val="66"/>
        </w:trPr>
        <w:tc>
          <w:tcPr>
            <w:tcW w:w="2943" w:type="dxa"/>
            <w:tcBorders>
              <w:top w:val="nil"/>
              <w:left w:val="nil"/>
              <w:bottom w:val="nil"/>
              <w:right w:val="nil"/>
            </w:tcBorders>
          </w:tcPr>
          <w:p w14:paraId="00000AC2"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short-term loans to </w:t>
            </w:r>
          </w:p>
        </w:tc>
        <w:tc>
          <w:tcPr>
            <w:tcW w:w="1418" w:type="dxa"/>
            <w:tcBorders>
              <w:top w:val="nil"/>
              <w:left w:val="nil"/>
              <w:bottom w:val="nil"/>
              <w:right w:val="nil"/>
            </w:tcBorders>
            <w:vAlign w:val="bottom"/>
          </w:tcPr>
          <w:p w14:paraId="00000AC3" w14:textId="22AED791"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79,891</w:t>
            </w:r>
          </w:p>
        </w:tc>
        <w:tc>
          <w:tcPr>
            <w:tcW w:w="1559" w:type="dxa"/>
            <w:tcBorders>
              <w:top w:val="nil"/>
              <w:left w:val="nil"/>
              <w:bottom w:val="nil"/>
              <w:right w:val="nil"/>
            </w:tcBorders>
            <w:vAlign w:val="bottom"/>
          </w:tcPr>
          <w:p w14:paraId="00000AC4" w14:textId="509ED8A7"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bottom w:val="nil"/>
              <w:right w:val="nil"/>
            </w:tcBorders>
            <w:vAlign w:val="bottom"/>
          </w:tcPr>
          <w:p w14:paraId="00000AC5" w14:textId="5132A652"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bottom w:val="nil"/>
              <w:right w:val="nil"/>
            </w:tcBorders>
            <w:vAlign w:val="bottom"/>
          </w:tcPr>
          <w:p w14:paraId="00000AC6" w14:textId="2EC7F3C8"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79,891</w:t>
            </w:r>
          </w:p>
        </w:tc>
      </w:tr>
      <w:tr w:rsidR="00204FC8" w:rsidRPr="004965A3" w14:paraId="461C48C7" w14:textId="77777777" w:rsidTr="67B67084">
        <w:trPr>
          <w:trHeight w:val="74"/>
        </w:trPr>
        <w:tc>
          <w:tcPr>
            <w:tcW w:w="2943" w:type="dxa"/>
            <w:tcBorders>
              <w:top w:val="nil"/>
              <w:left w:val="nil"/>
              <w:bottom w:val="nil"/>
              <w:right w:val="nil"/>
            </w:tcBorders>
          </w:tcPr>
          <w:p w14:paraId="00000AC7"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long-term loans to </w:t>
            </w:r>
          </w:p>
        </w:tc>
        <w:tc>
          <w:tcPr>
            <w:tcW w:w="1418" w:type="dxa"/>
            <w:tcBorders>
              <w:top w:val="nil"/>
              <w:left w:val="nil"/>
              <w:right w:val="nil"/>
            </w:tcBorders>
            <w:vAlign w:val="bottom"/>
          </w:tcPr>
          <w:p w14:paraId="00000AC8" w14:textId="7892CD96"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color w:val="000000"/>
                <w:sz w:val="18"/>
                <w:szCs w:val="18"/>
              </w:rPr>
              <w:t>-</w:t>
            </w:r>
          </w:p>
        </w:tc>
        <w:tc>
          <w:tcPr>
            <w:tcW w:w="1559" w:type="dxa"/>
            <w:tcBorders>
              <w:top w:val="nil"/>
              <w:left w:val="nil"/>
              <w:right w:val="nil"/>
            </w:tcBorders>
            <w:vAlign w:val="bottom"/>
          </w:tcPr>
          <w:p w14:paraId="00000AC9" w14:textId="383362E6"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tcBorders>
              <w:top w:val="nil"/>
              <w:left w:val="nil"/>
              <w:right w:val="nil"/>
            </w:tcBorders>
            <w:vAlign w:val="bottom"/>
          </w:tcPr>
          <w:p w14:paraId="00000ACA" w14:textId="2D1309BD"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color w:val="000000" w:themeColor="text1"/>
                <w:sz w:val="18"/>
                <w:szCs w:val="18"/>
              </w:rPr>
              <w:t>691</w:t>
            </w:r>
          </w:p>
        </w:tc>
        <w:tc>
          <w:tcPr>
            <w:tcW w:w="1418" w:type="dxa"/>
            <w:tcBorders>
              <w:top w:val="nil"/>
              <w:left w:val="nil"/>
              <w:right w:val="nil"/>
            </w:tcBorders>
            <w:vAlign w:val="bottom"/>
          </w:tcPr>
          <w:p w14:paraId="00000ACB" w14:textId="3BBE897F"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color w:val="000000" w:themeColor="text1"/>
                <w:sz w:val="18"/>
                <w:szCs w:val="18"/>
              </w:rPr>
              <w:t>691</w:t>
            </w:r>
          </w:p>
        </w:tc>
      </w:tr>
      <w:tr w:rsidR="00204FC8" w:rsidRPr="004965A3" w14:paraId="4620C8AB" w14:textId="77777777" w:rsidTr="67B67084">
        <w:trPr>
          <w:trHeight w:val="74"/>
        </w:trPr>
        <w:tc>
          <w:tcPr>
            <w:tcW w:w="2943" w:type="dxa"/>
            <w:tcBorders>
              <w:top w:val="nil"/>
              <w:left w:val="nil"/>
              <w:bottom w:val="nil"/>
              <w:right w:val="nil"/>
            </w:tcBorders>
          </w:tcPr>
          <w:p w14:paraId="00000ACC"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418" w:type="dxa"/>
            <w:tcBorders>
              <w:left w:val="nil"/>
              <w:bottom w:val="nil"/>
              <w:right w:val="nil"/>
            </w:tcBorders>
            <w:vAlign w:val="bottom"/>
          </w:tcPr>
          <w:p w14:paraId="00000ACD" w14:textId="77777777" w:rsidR="00204FC8" w:rsidRPr="004965A3" w:rsidRDefault="00204FC8" w:rsidP="00204FC8">
            <w:pPr>
              <w:ind w:right="-72"/>
              <w:jc w:val="right"/>
              <w:rPr>
                <w:rFonts w:ascii="Arial" w:eastAsia="Arial" w:hAnsi="Arial" w:cs="Arial"/>
                <w:sz w:val="18"/>
                <w:szCs w:val="18"/>
              </w:rPr>
            </w:pPr>
          </w:p>
        </w:tc>
        <w:tc>
          <w:tcPr>
            <w:tcW w:w="1559" w:type="dxa"/>
            <w:tcBorders>
              <w:left w:val="nil"/>
              <w:bottom w:val="nil"/>
              <w:right w:val="nil"/>
            </w:tcBorders>
            <w:vAlign w:val="bottom"/>
          </w:tcPr>
          <w:p w14:paraId="00000ACE" w14:textId="77777777" w:rsidR="00204FC8" w:rsidRPr="004965A3" w:rsidRDefault="00204FC8" w:rsidP="00204FC8">
            <w:pPr>
              <w:ind w:right="-72"/>
              <w:jc w:val="right"/>
              <w:rPr>
                <w:rFonts w:ascii="Arial" w:eastAsia="Arial" w:hAnsi="Arial" w:cs="Arial"/>
                <w:sz w:val="18"/>
                <w:szCs w:val="18"/>
              </w:rPr>
            </w:pPr>
          </w:p>
        </w:tc>
        <w:tc>
          <w:tcPr>
            <w:tcW w:w="1559" w:type="dxa"/>
            <w:tcBorders>
              <w:left w:val="nil"/>
              <w:bottom w:val="nil"/>
              <w:right w:val="nil"/>
            </w:tcBorders>
            <w:vAlign w:val="bottom"/>
          </w:tcPr>
          <w:p w14:paraId="00000ACF" w14:textId="77777777" w:rsidR="00204FC8" w:rsidRPr="004965A3" w:rsidRDefault="00204FC8" w:rsidP="00204FC8">
            <w:pPr>
              <w:ind w:right="-72"/>
              <w:jc w:val="right"/>
              <w:rPr>
                <w:rFonts w:ascii="Arial" w:eastAsia="Arial" w:hAnsi="Arial" w:cs="Arial"/>
                <w:sz w:val="18"/>
                <w:szCs w:val="18"/>
              </w:rPr>
            </w:pPr>
          </w:p>
        </w:tc>
        <w:tc>
          <w:tcPr>
            <w:tcW w:w="1418" w:type="dxa"/>
            <w:tcBorders>
              <w:left w:val="nil"/>
              <w:bottom w:val="nil"/>
              <w:right w:val="nil"/>
            </w:tcBorders>
            <w:vAlign w:val="bottom"/>
          </w:tcPr>
          <w:p w14:paraId="00000AD0" w14:textId="77777777" w:rsidR="00204FC8" w:rsidRPr="004965A3" w:rsidRDefault="00204FC8" w:rsidP="00204FC8">
            <w:pPr>
              <w:ind w:right="-72"/>
              <w:jc w:val="right"/>
              <w:rPr>
                <w:rFonts w:ascii="Arial" w:eastAsia="Arial" w:hAnsi="Arial" w:cs="Arial"/>
                <w:sz w:val="18"/>
                <w:szCs w:val="18"/>
              </w:rPr>
            </w:pPr>
          </w:p>
        </w:tc>
      </w:tr>
      <w:tr w:rsidR="00204FC8" w:rsidRPr="004965A3" w14:paraId="72BF21CF" w14:textId="77777777" w:rsidTr="67B67084">
        <w:trPr>
          <w:trHeight w:val="74"/>
        </w:trPr>
        <w:tc>
          <w:tcPr>
            <w:tcW w:w="2943" w:type="dxa"/>
            <w:tcBorders>
              <w:top w:val="nil"/>
              <w:left w:val="nil"/>
              <w:bottom w:val="nil"/>
              <w:right w:val="nil"/>
            </w:tcBorders>
          </w:tcPr>
          <w:p w14:paraId="00000AD1" w14:textId="77777777" w:rsidR="00204FC8" w:rsidRPr="004965A3" w:rsidRDefault="00204FC8" w:rsidP="00204FC8">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418" w:type="dxa"/>
            <w:tcBorders>
              <w:top w:val="nil"/>
              <w:left w:val="nil"/>
              <w:right w:val="nil"/>
            </w:tcBorders>
            <w:vAlign w:val="bottom"/>
          </w:tcPr>
          <w:p w14:paraId="00000AD2" w14:textId="791FD6B1"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right w:val="nil"/>
            </w:tcBorders>
            <w:vAlign w:val="bottom"/>
          </w:tcPr>
          <w:p w14:paraId="00000AD3" w14:textId="19D8CBFF"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right w:val="nil"/>
            </w:tcBorders>
            <w:vAlign w:val="bottom"/>
          </w:tcPr>
          <w:p w14:paraId="00000AD4" w14:textId="5C340EBF"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right w:val="nil"/>
            </w:tcBorders>
            <w:vAlign w:val="bottom"/>
          </w:tcPr>
          <w:p w14:paraId="00000AD5" w14:textId="6676D40F" w:rsidR="00204FC8" w:rsidRPr="004965A3" w:rsidRDefault="00204FC8" w:rsidP="00204FC8">
            <w:pPr>
              <w:ind w:right="-72"/>
              <w:jc w:val="right"/>
              <w:rPr>
                <w:rFonts w:ascii="Arial" w:eastAsia="Arial" w:hAnsi="Arial" w:cs="Arial"/>
                <w:sz w:val="18"/>
                <w:szCs w:val="18"/>
              </w:rPr>
            </w:pPr>
            <w:r w:rsidRPr="004965A3">
              <w:rPr>
                <w:rFonts w:ascii="Arial" w:eastAsia="Arial" w:hAnsi="Arial" w:cs="Arial"/>
                <w:sz w:val="18"/>
                <w:szCs w:val="18"/>
              </w:rPr>
              <w:t>-</w:t>
            </w:r>
          </w:p>
        </w:tc>
      </w:tr>
    </w:tbl>
    <w:p w14:paraId="00000AD6" w14:textId="77777777" w:rsidR="00536D27" w:rsidRPr="004965A3" w:rsidRDefault="00536D27">
      <w:pPr>
        <w:pBdr>
          <w:top w:val="nil"/>
          <w:left w:val="nil"/>
          <w:bottom w:val="nil"/>
          <w:right w:val="nil"/>
          <w:between w:val="nil"/>
        </w:pBdr>
        <w:ind w:left="567"/>
        <w:rPr>
          <w:rFonts w:ascii="Arial" w:eastAsia="Arial" w:hAnsi="Arial" w:cs="Arial"/>
          <w:sz w:val="18"/>
          <w:szCs w:val="18"/>
        </w:rPr>
      </w:pPr>
    </w:p>
    <w:p w14:paraId="27986BA3" w14:textId="1C090112" w:rsidR="003E30FA" w:rsidRPr="004965A3" w:rsidRDefault="003E30FA">
      <w:pPr>
        <w:rPr>
          <w:rFonts w:ascii="Arial" w:eastAsia="Arial" w:hAnsi="Arial" w:cs="Arial"/>
          <w:sz w:val="18"/>
          <w:szCs w:val="18"/>
        </w:rPr>
      </w:pPr>
      <w:r w:rsidRPr="004965A3">
        <w:rPr>
          <w:rFonts w:ascii="Arial" w:eastAsia="Arial" w:hAnsi="Arial" w:cs="Arial"/>
          <w:sz w:val="18"/>
          <w:szCs w:val="18"/>
        </w:rPr>
        <w:br w:type="page"/>
      </w:r>
    </w:p>
    <w:tbl>
      <w:tblPr>
        <w:tblW w:w="889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43"/>
        <w:gridCol w:w="1418"/>
        <w:gridCol w:w="1559"/>
        <w:gridCol w:w="1559"/>
        <w:gridCol w:w="1418"/>
      </w:tblGrid>
      <w:tr w:rsidR="00536D27" w:rsidRPr="004965A3" w14:paraId="2980EC4D" w14:textId="77777777" w:rsidTr="67B67084">
        <w:tc>
          <w:tcPr>
            <w:tcW w:w="2943" w:type="dxa"/>
            <w:tcBorders>
              <w:top w:val="nil"/>
              <w:left w:val="nil"/>
              <w:bottom w:val="nil"/>
              <w:right w:val="nil"/>
            </w:tcBorders>
            <w:shd w:val="clear" w:color="auto" w:fill="auto"/>
          </w:tcPr>
          <w:p w14:paraId="00000AD7" w14:textId="77777777" w:rsidR="00536D27" w:rsidRPr="004965A3" w:rsidRDefault="00536D27">
            <w:pPr>
              <w:tabs>
                <w:tab w:val="left" w:pos="2862"/>
              </w:tabs>
              <w:ind w:right="-72"/>
              <w:jc w:val="left"/>
              <w:rPr>
                <w:rFonts w:ascii="Arial" w:eastAsia="Arial" w:hAnsi="Arial" w:cs="Arial"/>
                <w:sz w:val="18"/>
                <w:szCs w:val="18"/>
              </w:rPr>
            </w:pPr>
          </w:p>
        </w:tc>
        <w:tc>
          <w:tcPr>
            <w:tcW w:w="5954" w:type="dxa"/>
            <w:gridSpan w:val="4"/>
            <w:tcBorders>
              <w:left w:val="nil"/>
              <w:right w:val="nil"/>
            </w:tcBorders>
          </w:tcPr>
          <w:p w14:paraId="00000AD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536D27" w:rsidRPr="004965A3" w14:paraId="51F6013D" w14:textId="77777777" w:rsidTr="67B67084">
        <w:tc>
          <w:tcPr>
            <w:tcW w:w="2943" w:type="dxa"/>
            <w:tcBorders>
              <w:top w:val="nil"/>
              <w:left w:val="nil"/>
              <w:bottom w:val="nil"/>
              <w:right w:val="nil"/>
            </w:tcBorders>
            <w:shd w:val="clear" w:color="auto" w:fill="auto"/>
          </w:tcPr>
          <w:p w14:paraId="00000ADC" w14:textId="77777777" w:rsidR="00536D27" w:rsidRPr="004965A3" w:rsidRDefault="00536D27">
            <w:pPr>
              <w:tabs>
                <w:tab w:val="left" w:pos="2862"/>
              </w:tabs>
              <w:ind w:left="-108" w:right="-72"/>
              <w:jc w:val="left"/>
              <w:rPr>
                <w:rFonts w:ascii="Arial" w:eastAsia="Arial" w:hAnsi="Arial" w:cs="Arial"/>
                <w:sz w:val="18"/>
                <w:szCs w:val="18"/>
              </w:rPr>
            </w:pPr>
          </w:p>
        </w:tc>
        <w:tc>
          <w:tcPr>
            <w:tcW w:w="1418" w:type="dxa"/>
            <w:tcBorders>
              <w:left w:val="nil"/>
              <w:bottom w:val="nil"/>
              <w:right w:val="nil"/>
            </w:tcBorders>
          </w:tcPr>
          <w:p w14:paraId="00000ADD" w14:textId="21994544"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Within </w:t>
            </w:r>
            <w:r w:rsidR="005D7265" w:rsidRPr="004965A3">
              <w:rPr>
                <w:rFonts w:ascii="Arial" w:eastAsia="Arial" w:hAnsi="Arial" w:cs="Arial"/>
                <w:b/>
                <w:sz w:val="18"/>
                <w:szCs w:val="18"/>
              </w:rPr>
              <w:t>1</w:t>
            </w:r>
            <w:r w:rsidRPr="004965A3">
              <w:rPr>
                <w:rFonts w:ascii="Arial" w:eastAsia="Arial" w:hAnsi="Arial" w:cs="Arial"/>
                <w:b/>
                <w:sz w:val="18"/>
                <w:szCs w:val="18"/>
              </w:rPr>
              <w:t xml:space="preserve"> year</w:t>
            </w:r>
          </w:p>
        </w:tc>
        <w:tc>
          <w:tcPr>
            <w:tcW w:w="1559" w:type="dxa"/>
            <w:tcBorders>
              <w:left w:val="nil"/>
              <w:bottom w:val="nil"/>
              <w:right w:val="nil"/>
            </w:tcBorders>
            <w:shd w:val="clear" w:color="auto" w:fill="auto"/>
            <w:vAlign w:val="bottom"/>
          </w:tcPr>
          <w:p w14:paraId="00000ADE" w14:textId="455254B2"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1</w:t>
            </w:r>
            <w:r w:rsidR="00B86779" w:rsidRPr="004965A3">
              <w:rPr>
                <w:rFonts w:ascii="Arial" w:eastAsia="Arial" w:hAnsi="Arial" w:cs="Arial"/>
                <w:b/>
                <w:sz w:val="18"/>
                <w:szCs w:val="18"/>
              </w:rPr>
              <w:t xml:space="preserve"> - </w:t>
            </w:r>
            <w:r w:rsidRPr="004965A3">
              <w:rPr>
                <w:rFonts w:ascii="Arial" w:eastAsia="Arial" w:hAnsi="Arial" w:cs="Arial"/>
                <w:b/>
                <w:sz w:val="18"/>
                <w:szCs w:val="18"/>
              </w:rPr>
              <w:t>5</w:t>
            </w:r>
            <w:r w:rsidR="00B86779" w:rsidRPr="004965A3">
              <w:rPr>
                <w:rFonts w:ascii="Arial" w:eastAsia="Arial" w:hAnsi="Arial" w:cs="Arial"/>
                <w:b/>
                <w:sz w:val="18"/>
                <w:szCs w:val="18"/>
              </w:rPr>
              <w:t xml:space="preserve"> years</w:t>
            </w:r>
          </w:p>
        </w:tc>
        <w:tc>
          <w:tcPr>
            <w:tcW w:w="1559" w:type="dxa"/>
            <w:tcBorders>
              <w:left w:val="nil"/>
              <w:bottom w:val="nil"/>
              <w:right w:val="nil"/>
            </w:tcBorders>
            <w:shd w:val="clear" w:color="auto" w:fill="auto"/>
            <w:vAlign w:val="bottom"/>
          </w:tcPr>
          <w:p w14:paraId="00000ADF" w14:textId="36195EC8"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Over </w:t>
            </w:r>
            <w:r w:rsidR="005D7265" w:rsidRPr="004965A3">
              <w:rPr>
                <w:rFonts w:ascii="Arial" w:eastAsia="Arial" w:hAnsi="Arial" w:cs="Arial"/>
                <w:b/>
                <w:sz w:val="18"/>
                <w:szCs w:val="18"/>
              </w:rPr>
              <w:t>5</w:t>
            </w:r>
            <w:r w:rsidRPr="004965A3">
              <w:rPr>
                <w:rFonts w:ascii="Arial" w:eastAsia="Arial" w:hAnsi="Arial" w:cs="Arial"/>
                <w:b/>
                <w:sz w:val="18"/>
                <w:szCs w:val="18"/>
              </w:rPr>
              <w:t xml:space="preserve"> years</w:t>
            </w:r>
          </w:p>
        </w:tc>
        <w:tc>
          <w:tcPr>
            <w:tcW w:w="1418" w:type="dxa"/>
            <w:tcBorders>
              <w:left w:val="nil"/>
              <w:bottom w:val="nil"/>
              <w:right w:val="nil"/>
            </w:tcBorders>
            <w:shd w:val="clear" w:color="auto" w:fill="auto"/>
            <w:vAlign w:val="bottom"/>
          </w:tcPr>
          <w:p w14:paraId="00000AE0"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Total</w:t>
            </w:r>
          </w:p>
        </w:tc>
      </w:tr>
      <w:tr w:rsidR="00536D27" w:rsidRPr="004965A3" w14:paraId="659A74FF" w14:textId="77777777" w:rsidTr="67B67084">
        <w:trPr>
          <w:trHeight w:val="198"/>
        </w:trPr>
        <w:tc>
          <w:tcPr>
            <w:tcW w:w="2943" w:type="dxa"/>
            <w:tcBorders>
              <w:top w:val="nil"/>
              <w:left w:val="nil"/>
              <w:bottom w:val="nil"/>
              <w:right w:val="nil"/>
            </w:tcBorders>
            <w:shd w:val="clear" w:color="auto" w:fill="auto"/>
          </w:tcPr>
          <w:p w14:paraId="00000AE1" w14:textId="77777777" w:rsidR="00536D27" w:rsidRPr="004965A3" w:rsidRDefault="00536D27">
            <w:pPr>
              <w:tabs>
                <w:tab w:val="left" w:pos="2862"/>
              </w:tabs>
              <w:ind w:left="-108" w:right="-72"/>
              <w:jc w:val="left"/>
              <w:rPr>
                <w:rFonts w:ascii="Arial" w:eastAsia="Arial" w:hAnsi="Arial" w:cs="Arial"/>
                <w:sz w:val="18"/>
                <w:szCs w:val="18"/>
              </w:rPr>
            </w:pPr>
          </w:p>
        </w:tc>
        <w:tc>
          <w:tcPr>
            <w:tcW w:w="1418" w:type="dxa"/>
            <w:tcBorders>
              <w:top w:val="nil"/>
              <w:left w:val="nil"/>
              <w:right w:val="nil"/>
            </w:tcBorders>
            <w:vAlign w:val="bottom"/>
          </w:tcPr>
          <w:p w14:paraId="00000AE2" w14:textId="77777777" w:rsidR="00536D27" w:rsidRPr="004965A3" w:rsidRDefault="00B86779">
            <w:pPr>
              <w:ind w:left="-101"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559" w:type="dxa"/>
            <w:tcBorders>
              <w:top w:val="nil"/>
              <w:left w:val="nil"/>
              <w:right w:val="nil"/>
            </w:tcBorders>
            <w:shd w:val="clear" w:color="auto" w:fill="auto"/>
            <w:vAlign w:val="bottom"/>
          </w:tcPr>
          <w:p w14:paraId="00000AE3" w14:textId="77777777" w:rsidR="00536D27" w:rsidRPr="004965A3" w:rsidRDefault="00B86779">
            <w:pPr>
              <w:ind w:left="-108" w:right="-72"/>
              <w:jc w:val="right"/>
              <w:rPr>
                <w:rFonts w:ascii="Arial" w:eastAsia="Arial" w:hAnsi="Arial" w:cs="Arial"/>
                <w:sz w:val="18"/>
                <w:szCs w:val="18"/>
              </w:rPr>
            </w:pPr>
            <w:r w:rsidRPr="004965A3">
              <w:rPr>
                <w:rFonts w:ascii="Arial" w:eastAsia="Arial" w:hAnsi="Arial" w:cs="Arial"/>
                <w:b/>
                <w:sz w:val="18"/>
                <w:szCs w:val="18"/>
              </w:rPr>
              <w:t>Thousand Baht</w:t>
            </w:r>
          </w:p>
        </w:tc>
        <w:tc>
          <w:tcPr>
            <w:tcW w:w="1559" w:type="dxa"/>
            <w:tcBorders>
              <w:top w:val="nil"/>
              <w:left w:val="nil"/>
              <w:right w:val="nil"/>
            </w:tcBorders>
            <w:shd w:val="clear" w:color="auto" w:fill="auto"/>
            <w:vAlign w:val="bottom"/>
          </w:tcPr>
          <w:p w14:paraId="00000AE4"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418" w:type="dxa"/>
            <w:tcBorders>
              <w:top w:val="nil"/>
              <w:left w:val="nil"/>
              <w:right w:val="nil"/>
            </w:tcBorders>
            <w:shd w:val="clear" w:color="auto" w:fill="auto"/>
            <w:vAlign w:val="bottom"/>
          </w:tcPr>
          <w:p w14:paraId="00000AE5" w14:textId="77777777" w:rsidR="00536D27" w:rsidRPr="004965A3" w:rsidRDefault="00B86779">
            <w:pPr>
              <w:ind w:left="-110"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718753CB" w14:textId="77777777" w:rsidTr="67B67084">
        <w:trPr>
          <w:trHeight w:val="73"/>
        </w:trPr>
        <w:tc>
          <w:tcPr>
            <w:tcW w:w="2943" w:type="dxa"/>
            <w:tcBorders>
              <w:top w:val="nil"/>
              <w:left w:val="nil"/>
              <w:bottom w:val="nil"/>
              <w:right w:val="nil"/>
            </w:tcBorders>
            <w:shd w:val="clear" w:color="auto" w:fill="auto"/>
          </w:tcPr>
          <w:p w14:paraId="00000AE6" w14:textId="77777777" w:rsidR="00536D27" w:rsidRPr="004965A3" w:rsidRDefault="00536D27">
            <w:pPr>
              <w:ind w:left="-108" w:right="-72"/>
              <w:jc w:val="left"/>
              <w:rPr>
                <w:rFonts w:ascii="Arial" w:eastAsia="Arial" w:hAnsi="Arial" w:cs="Arial"/>
                <w:sz w:val="18"/>
                <w:szCs w:val="18"/>
              </w:rPr>
            </w:pPr>
          </w:p>
        </w:tc>
        <w:tc>
          <w:tcPr>
            <w:tcW w:w="1418" w:type="dxa"/>
            <w:tcBorders>
              <w:left w:val="nil"/>
              <w:bottom w:val="nil"/>
              <w:right w:val="nil"/>
            </w:tcBorders>
            <w:shd w:val="clear" w:color="auto" w:fill="FAFAFA"/>
            <w:vAlign w:val="bottom"/>
          </w:tcPr>
          <w:p w14:paraId="00000AE7"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AE8"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AE9" w14:textId="77777777" w:rsidR="00536D27" w:rsidRPr="004965A3" w:rsidRDefault="00536D27">
            <w:pPr>
              <w:ind w:right="-72"/>
              <w:jc w:val="right"/>
              <w:rPr>
                <w:rFonts w:ascii="Arial" w:eastAsia="Arial" w:hAnsi="Arial" w:cs="Arial"/>
                <w:sz w:val="18"/>
                <w:szCs w:val="18"/>
              </w:rPr>
            </w:pPr>
          </w:p>
        </w:tc>
        <w:tc>
          <w:tcPr>
            <w:tcW w:w="1418" w:type="dxa"/>
            <w:tcBorders>
              <w:left w:val="nil"/>
              <w:bottom w:val="nil"/>
              <w:right w:val="nil"/>
            </w:tcBorders>
            <w:shd w:val="clear" w:color="auto" w:fill="FAFAFA"/>
            <w:vAlign w:val="bottom"/>
          </w:tcPr>
          <w:p w14:paraId="00000AEA" w14:textId="77777777" w:rsidR="00536D27" w:rsidRPr="004965A3" w:rsidRDefault="00536D27">
            <w:pPr>
              <w:ind w:right="-72"/>
              <w:jc w:val="right"/>
              <w:rPr>
                <w:rFonts w:ascii="Arial" w:eastAsia="Arial" w:hAnsi="Arial" w:cs="Arial"/>
                <w:sz w:val="18"/>
                <w:szCs w:val="18"/>
              </w:rPr>
            </w:pPr>
          </w:p>
        </w:tc>
      </w:tr>
      <w:tr w:rsidR="00536D27" w:rsidRPr="004965A3" w14:paraId="6FA687EE" w14:textId="77777777" w:rsidTr="67B67084">
        <w:trPr>
          <w:trHeight w:val="74"/>
        </w:trPr>
        <w:tc>
          <w:tcPr>
            <w:tcW w:w="2943" w:type="dxa"/>
            <w:tcBorders>
              <w:top w:val="nil"/>
              <w:left w:val="nil"/>
              <w:bottom w:val="nil"/>
              <w:right w:val="nil"/>
            </w:tcBorders>
            <w:shd w:val="clear" w:color="auto" w:fill="auto"/>
          </w:tcPr>
          <w:p w14:paraId="00000AEB" w14:textId="7A5C656D"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535926" w:rsidRPr="004965A3">
              <w:rPr>
                <w:rFonts w:ascii="Arial" w:eastAsia="Arial" w:hAnsi="Arial" w:cs="Arial"/>
                <w:b/>
                <w:sz w:val="18"/>
                <w:szCs w:val="18"/>
              </w:rPr>
              <w:t>3</w:t>
            </w:r>
          </w:p>
        </w:tc>
        <w:tc>
          <w:tcPr>
            <w:tcW w:w="1418" w:type="dxa"/>
            <w:tcBorders>
              <w:top w:val="nil"/>
              <w:left w:val="nil"/>
              <w:bottom w:val="nil"/>
              <w:right w:val="nil"/>
            </w:tcBorders>
            <w:shd w:val="clear" w:color="auto" w:fill="FAFAFA"/>
            <w:vAlign w:val="bottom"/>
          </w:tcPr>
          <w:p w14:paraId="00000AEC"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ED"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EE" w14:textId="77777777" w:rsidR="00536D27" w:rsidRPr="004965A3"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EF" w14:textId="77777777" w:rsidR="00536D27" w:rsidRPr="004965A3" w:rsidRDefault="00536D27">
            <w:pPr>
              <w:ind w:right="-72"/>
              <w:jc w:val="right"/>
              <w:rPr>
                <w:rFonts w:ascii="Arial" w:eastAsia="Arial" w:hAnsi="Arial" w:cs="Arial"/>
                <w:sz w:val="18"/>
                <w:szCs w:val="18"/>
              </w:rPr>
            </w:pPr>
          </w:p>
        </w:tc>
      </w:tr>
      <w:tr w:rsidR="00536D27" w:rsidRPr="004965A3" w14:paraId="62B9B8F5" w14:textId="77777777" w:rsidTr="67B67084">
        <w:trPr>
          <w:trHeight w:val="75"/>
        </w:trPr>
        <w:tc>
          <w:tcPr>
            <w:tcW w:w="2943" w:type="dxa"/>
            <w:tcBorders>
              <w:top w:val="nil"/>
              <w:left w:val="nil"/>
              <w:bottom w:val="nil"/>
              <w:right w:val="nil"/>
            </w:tcBorders>
            <w:shd w:val="clear" w:color="auto" w:fill="auto"/>
          </w:tcPr>
          <w:p w14:paraId="00000AF0"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FAFAFA"/>
            <w:vAlign w:val="bottom"/>
          </w:tcPr>
          <w:p w14:paraId="00000AF1"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F2"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F3" w14:textId="77777777" w:rsidR="00536D27" w:rsidRPr="004965A3"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F4" w14:textId="77777777" w:rsidR="00536D27" w:rsidRPr="004965A3" w:rsidRDefault="00536D27">
            <w:pPr>
              <w:ind w:right="-72"/>
              <w:jc w:val="right"/>
              <w:rPr>
                <w:rFonts w:ascii="Arial" w:eastAsia="Arial" w:hAnsi="Arial" w:cs="Arial"/>
                <w:sz w:val="18"/>
                <w:szCs w:val="18"/>
              </w:rPr>
            </w:pPr>
          </w:p>
        </w:tc>
      </w:tr>
      <w:tr w:rsidR="00536D27" w:rsidRPr="004965A3" w14:paraId="09F986D1" w14:textId="77777777" w:rsidTr="67B67084">
        <w:trPr>
          <w:trHeight w:val="66"/>
        </w:trPr>
        <w:tc>
          <w:tcPr>
            <w:tcW w:w="2943" w:type="dxa"/>
            <w:tcBorders>
              <w:top w:val="nil"/>
              <w:left w:val="nil"/>
              <w:bottom w:val="nil"/>
              <w:right w:val="nil"/>
            </w:tcBorders>
            <w:shd w:val="clear" w:color="auto" w:fill="auto"/>
          </w:tcPr>
          <w:p w14:paraId="00000AF5"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FAFAFA"/>
            <w:vAlign w:val="bottom"/>
          </w:tcPr>
          <w:p w14:paraId="00000AF6" w14:textId="5AF5B6AA" w:rsidR="00536D27" w:rsidRPr="004965A3" w:rsidRDefault="009524D1">
            <w:pPr>
              <w:ind w:right="-72"/>
              <w:jc w:val="right"/>
              <w:rPr>
                <w:rFonts w:ascii="Arial" w:eastAsia="Arial" w:hAnsi="Arial" w:cs="Arial"/>
                <w:sz w:val="18"/>
                <w:szCs w:val="18"/>
              </w:rPr>
            </w:pPr>
            <w:r w:rsidRPr="004965A3">
              <w:rPr>
                <w:rFonts w:ascii="Arial" w:eastAsia="Arial" w:hAnsi="Arial" w:cs="Arial"/>
                <w:sz w:val="18"/>
                <w:szCs w:val="18"/>
              </w:rPr>
              <w:t>21,</w:t>
            </w:r>
            <w:r w:rsidR="009F73FD" w:rsidRPr="004965A3">
              <w:rPr>
                <w:rFonts w:ascii="Arial" w:eastAsia="Arial" w:hAnsi="Arial" w:cstheme="minorBidi"/>
                <w:sz w:val="18"/>
                <w:szCs w:val="18"/>
                <w:lang w:val="en-US"/>
              </w:rPr>
              <w:t>165</w:t>
            </w:r>
            <w:r w:rsidRPr="004965A3">
              <w:rPr>
                <w:rFonts w:ascii="Arial" w:eastAsia="Arial" w:hAnsi="Arial" w:cs="Arial"/>
                <w:sz w:val="18"/>
                <w:szCs w:val="18"/>
              </w:rPr>
              <w:t>,</w:t>
            </w:r>
            <w:r w:rsidR="009F73FD" w:rsidRPr="004965A3">
              <w:rPr>
                <w:rFonts w:ascii="Arial" w:eastAsia="Arial" w:hAnsi="Arial" w:cs="Arial"/>
                <w:sz w:val="18"/>
                <w:szCs w:val="18"/>
              </w:rPr>
              <w:t>510</w:t>
            </w:r>
          </w:p>
        </w:tc>
        <w:tc>
          <w:tcPr>
            <w:tcW w:w="1559" w:type="dxa"/>
            <w:tcBorders>
              <w:top w:val="nil"/>
              <w:left w:val="nil"/>
              <w:bottom w:val="nil"/>
              <w:right w:val="nil"/>
            </w:tcBorders>
            <w:shd w:val="clear" w:color="auto" w:fill="FAFAFA"/>
            <w:vAlign w:val="bottom"/>
          </w:tcPr>
          <w:p w14:paraId="00000AF7" w14:textId="263C0EAC" w:rsidR="00536D27" w:rsidRPr="004965A3" w:rsidRDefault="00C44CDC">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bottom w:val="nil"/>
              <w:right w:val="nil"/>
            </w:tcBorders>
            <w:shd w:val="clear" w:color="auto" w:fill="FAFAFA"/>
            <w:vAlign w:val="bottom"/>
          </w:tcPr>
          <w:p w14:paraId="00000AF8" w14:textId="690BB187" w:rsidR="00536D27" w:rsidRPr="004965A3" w:rsidRDefault="00C44CDC">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bottom w:val="nil"/>
              <w:right w:val="nil"/>
            </w:tcBorders>
            <w:shd w:val="clear" w:color="auto" w:fill="FAFAFA"/>
            <w:vAlign w:val="bottom"/>
          </w:tcPr>
          <w:p w14:paraId="00000AF9" w14:textId="5BD650DF" w:rsidR="00536D27" w:rsidRPr="004965A3" w:rsidRDefault="009F73FD">
            <w:pPr>
              <w:ind w:right="-72"/>
              <w:jc w:val="right"/>
              <w:rPr>
                <w:rFonts w:ascii="Arial" w:eastAsia="Arial" w:hAnsi="Arial" w:cs="Arial"/>
                <w:sz w:val="18"/>
                <w:szCs w:val="18"/>
              </w:rPr>
            </w:pPr>
            <w:r w:rsidRPr="004965A3">
              <w:rPr>
                <w:rFonts w:ascii="Arial" w:eastAsia="Arial" w:hAnsi="Arial" w:cs="Arial"/>
                <w:sz w:val="18"/>
                <w:szCs w:val="18"/>
              </w:rPr>
              <w:t>21,</w:t>
            </w:r>
            <w:r w:rsidRPr="004965A3">
              <w:rPr>
                <w:rFonts w:ascii="Arial" w:eastAsia="Arial" w:hAnsi="Arial" w:cstheme="minorBidi"/>
                <w:sz w:val="18"/>
                <w:szCs w:val="18"/>
                <w:lang w:val="en-US"/>
              </w:rPr>
              <w:t>165</w:t>
            </w:r>
            <w:r w:rsidRPr="004965A3">
              <w:rPr>
                <w:rFonts w:ascii="Arial" w:eastAsia="Arial" w:hAnsi="Arial" w:cs="Arial"/>
                <w:sz w:val="18"/>
                <w:szCs w:val="18"/>
              </w:rPr>
              <w:t>,510</w:t>
            </w:r>
          </w:p>
        </w:tc>
      </w:tr>
      <w:tr w:rsidR="00536D27" w:rsidRPr="004965A3" w14:paraId="44B5C469" w14:textId="77777777" w:rsidTr="67B67084">
        <w:trPr>
          <w:trHeight w:val="74"/>
        </w:trPr>
        <w:tc>
          <w:tcPr>
            <w:tcW w:w="2943" w:type="dxa"/>
            <w:tcBorders>
              <w:top w:val="nil"/>
              <w:left w:val="nil"/>
              <w:bottom w:val="nil"/>
              <w:right w:val="nil"/>
            </w:tcBorders>
            <w:shd w:val="clear" w:color="auto" w:fill="auto"/>
          </w:tcPr>
          <w:p w14:paraId="00000AFA"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FAFAFA"/>
            <w:vAlign w:val="bottom"/>
          </w:tcPr>
          <w:p w14:paraId="00000AFB" w14:textId="00A6681B" w:rsidR="00536D27" w:rsidRPr="004965A3" w:rsidRDefault="00C44CDC">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FC" w14:textId="448643BC" w:rsidR="00536D27" w:rsidRPr="004965A3" w:rsidRDefault="00C44CDC">
            <w:pPr>
              <w:ind w:right="-72"/>
              <w:jc w:val="right"/>
              <w:rPr>
                <w:rFonts w:ascii="Arial" w:eastAsia="Arial" w:hAnsi="Arial" w:cs="Arial"/>
                <w:sz w:val="18"/>
                <w:szCs w:val="18"/>
              </w:rPr>
            </w:pPr>
            <w:r w:rsidRPr="004965A3">
              <w:rPr>
                <w:rFonts w:ascii="Arial" w:eastAsia="Arial" w:hAnsi="Arial" w:cs="Arial"/>
                <w:sz w:val="18"/>
                <w:szCs w:val="18"/>
              </w:rPr>
              <w:t>35,</w:t>
            </w:r>
            <w:r w:rsidR="009F73FD" w:rsidRPr="004965A3">
              <w:rPr>
                <w:rFonts w:ascii="Arial" w:eastAsia="Arial" w:hAnsi="Arial" w:cs="Arial"/>
                <w:sz w:val="18"/>
                <w:szCs w:val="18"/>
              </w:rPr>
              <w:t>161</w:t>
            </w:r>
            <w:r w:rsidRPr="004965A3">
              <w:rPr>
                <w:rFonts w:ascii="Arial" w:eastAsia="Arial" w:hAnsi="Arial" w:cs="Arial"/>
                <w:sz w:val="18"/>
                <w:szCs w:val="18"/>
              </w:rPr>
              <w:t>,</w:t>
            </w:r>
            <w:r w:rsidR="009F73FD" w:rsidRPr="004965A3">
              <w:rPr>
                <w:rFonts w:ascii="Arial" w:eastAsia="Arial" w:hAnsi="Arial" w:cs="Arial"/>
                <w:sz w:val="18"/>
                <w:szCs w:val="18"/>
              </w:rPr>
              <w:t>040</w:t>
            </w:r>
          </w:p>
        </w:tc>
        <w:tc>
          <w:tcPr>
            <w:tcW w:w="1559" w:type="dxa"/>
            <w:tcBorders>
              <w:top w:val="nil"/>
              <w:left w:val="nil"/>
              <w:right w:val="nil"/>
            </w:tcBorders>
            <w:shd w:val="clear" w:color="auto" w:fill="FAFAFA"/>
            <w:vAlign w:val="bottom"/>
          </w:tcPr>
          <w:p w14:paraId="00000AFD" w14:textId="612D963E" w:rsidR="00536D27" w:rsidRPr="004965A3" w:rsidRDefault="00C44CDC">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AFE" w14:textId="5297EB4B" w:rsidR="00536D27" w:rsidRPr="004965A3" w:rsidRDefault="009F73FD">
            <w:pPr>
              <w:ind w:right="-72"/>
              <w:jc w:val="right"/>
              <w:rPr>
                <w:rFonts w:ascii="Arial" w:eastAsia="Arial" w:hAnsi="Arial" w:cstheme="minorBidi"/>
                <w:sz w:val="18"/>
                <w:szCs w:val="18"/>
                <w:cs/>
              </w:rPr>
            </w:pPr>
            <w:r w:rsidRPr="004965A3">
              <w:rPr>
                <w:rFonts w:ascii="Arial" w:eastAsia="Arial" w:hAnsi="Arial" w:cs="Arial"/>
                <w:sz w:val="18"/>
                <w:szCs w:val="18"/>
              </w:rPr>
              <w:t>35,161,040</w:t>
            </w:r>
          </w:p>
        </w:tc>
      </w:tr>
      <w:tr w:rsidR="00536D27" w:rsidRPr="004965A3" w14:paraId="0C3CCABC" w14:textId="77777777" w:rsidTr="67B67084">
        <w:trPr>
          <w:trHeight w:val="74"/>
        </w:trPr>
        <w:tc>
          <w:tcPr>
            <w:tcW w:w="2943" w:type="dxa"/>
            <w:tcBorders>
              <w:top w:val="nil"/>
              <w:left w:val="nil"/>
              <w:bottom w:val="nil"/>
              <w:right w:val="nil"/>
            </w:tcBorders>
            <w:shd w:val="clear" w:color="auto" w:fill="auto"/>
          </w:tcPr>
          <w:p w14:paraId="00000AFF" w14:textId="77777777" w:rsidR="00536D27" w:rsidRPr="004965A3"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418" w:type="dxa"/>
            <w:tcBorders>
              <w:left w:val="nil"/>
              <w:bottom w:val="nil"/>
              <w:right w:val="nil"/>
            </w:tcBorders>
            <w:shd w:val="clear" w:color="auto" w:fill="FAFAFA"/>
            <w:vAlign w:val="bottom"/>
          </w:tcPr>
          <w:p w14:paraId="00000B00"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B01"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FAFAFA"/>
            <w:vAlign w:val="bottom"/>
          </w:tcPr>
          <w:p w14:paraId="00000B02" w14:textId="77777777" w:rsidR="00536D27" w:rsidRPr="004965A3" w:rsidRDefault="00536D27">
            <w:pPr>
              <w:ind w:right="-72"/>
              <w:jc w:val="right"/>
              <w:rPr>
                <w:rFonts w:ascii="Arial" w:eastAsia="Arial" w:hAnsi="Arial" w:cs="Arial"/>
                <w:sz w:val="18"/>
                <w:szCs w:val="18"/>
              </w:rPr>
            </w:pPr>
          </w:p>
        </w:tc>
        <w:tc>
          <w:tcPr>
            <w:tcW w:w="1418" w:type="dxa"/>
            <w:tcBorders>
              <w:left w:val="nil"/>
              <w:bottom w:val="nil"/>
              <w:right w:val="nil"/>
            </w:tcBorders>
            <w:shd w:val="clear" w:color="auto" w:fill="FAFAFA"/>
            <w:vAlign w:val="bottom"/>
          </w:tcPr>
          <w:p w14:paraId="00000B03" w14:textId="77777777" w:rsidR="00536D27" w:rsidRPr="004965A3" w:rsidRDefault="00536D27">
            <w:pPr>
              <w:ind w:right="-72"/>
              <w:jc w:val="right"/>
              <w:rPr>
                <w:rFonts w:ascii="Arial" w:eastAsia="Arial" w:hAnsi="Arial" w:cs="Arial"/>
                <w:sz w:val="18"/>
                <w:szCs w:val="18"/>
              </w:rPr>
            </w:pPr>
          </w:p>
        </w:tc>
      </w:tr>
      <w:tr w:rsidR="00536D27" w:rsidRPr="004965A3" w14:paraId="133A58EE" w14:textId="77777777" w:rsidTr="67B67084">
        <w:trPr>
          <w:trHeight w:val="74"/>
        </w:trPr>
        <w:tc>
          <w:tcPr>
            <w:tcW w:w="2943" w:type="dxa"/>
            <w:tcBorders>
              <w:top w:val="nil"/>
              <w:left w:val="nil"/>
              <w:bottom w:val="nil"/>
              <w:right w:val="nil"/>
            </w:tcBorders>
            <w:shd w:val="clear" w:color="auto" w:fill="auto"/>
          </w:tcPr>
          <w:p w14:paraId="00000B04"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418" w:type="dxa"/>
            <w:tcBorders>
              <w:top w:val="nil"/>
              <w:left w:val="nil"/>
              <w:right w:val="nil"/>
            </w:tcBorders>
            <w:shd w:val="clear" w:color="auto" w:fill="FAFAFA"/>
            <w:vAlign w:val="bottom"/>
          </w:tcPr>
          <w:p w14:paraId="00000B05" w14:textId="74ECAB35" w:rsidR="00536D27" w:rsidRPr="004965A3" w:rsidRDefault="009524D1">
            <w:pPr>
              <w:ind w:right="-72"/>
              <w:jc w:val="right"/>
              <w:rPr>
                <w:rFonts w:ascii="Arial" w:eastAsia="Arial" w:hAnsi="Arial" w:cs="Arial"/>
                <w:sz w:val="18"/>
                <w:szCs w:val="18"/>
              </w:rPr>
            </w:pPr>
            <w:r w:rsidRPr="004965A3">
              <w:rPr>
                <w:rFonts w:ascii="Arial" w:eastAsia="Arial" w:hAnsi="Arial" w:cs="Arial"/>
                <w:sz w:val="18"/>
                <w:szCs w:val="18"/>
              </w:rPr>
              <w:t>(</w:t>
            </w:r>
            <w:r w:rsidR="00BA24FC" w:rsidRPr="004965A3">
              <w:rPr>
                <w:rFonts w:ascii="Arial" w:eastAsia="Arial" w:hAnsi="Arial" w:cs="Arial"/>
                <w:sz w:val="18"/>
                <w:szCs w:val="18"/>
              </w:rPr>
              <w:t>43</w:t>
            </w:r>
            <w:r w:rsidRPr="004965A3">
              <w:rPr>
                <w:rFonts w:ascii="Arial" w:eastAsia="Arial" w:hAnsi="Arial" w:cs="Arial"/>
                <w:sz w:val="18"/>
                <w:szCs w:val="18"/>
              </w:rPr>
              <w:t>,</w:t>
            </w:r>
            <w:r w:rsidR="008D36C4" w:rsidRPr="004965A3">
              <w:rPr>
                <w:rFonts w:ascii="Arial" w:eastAsia="Arial" w:hAnsi="Arial" w:cs="Arial"/>
                <w:sz w:val="18"/>
                <w:szCs w:val="18"/>
              </w:rPr>
              <w:t>5</w:t>
            </w:r>
            <w:r w:rsidR="00BA24FC" w:rsidRPr="004965A3">
              <w:rPr>
                <w:rFonts w:ascii="Arial" w:eastAsia="Arial" w:hAnsi="Arial" w:cs="Arial"/>
                <w:sz w:val="18"/>
                <w:szCs w:val="18"/>
              </w:rPr>
              <w:t>38</w:t>
            </w:r>
            <w:r w:rsidRPr="004965A3">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B06" w14:textId="493ED7D4" w:rsidR="00536D27" w:rsidRPr="004965A3" w:rsidRDefault="00196880">
            <w:pPr>
              <w:ind w:right="-72"/>
              <w:jc w:val="right"/>
              <w:rPr>
                <w:rFonts w:ascii="Arial" w:eastAsia="Arial" w:hAnsi="Arial" w:cs="Arial"/>
                <w:sz w:val="18"/>
                <w:szCs w:val="18"/>
              </w:rPr>
            </w:pPr>
            <w:r w:rsidRPr="004965A3">
              <w:rPr>
                <w:rFonts w:ascii="Arial" w:eastAsia="Arial" w:hAnsi="Arial" w:cs="Arial"/>
                <w:sz w:val="18"/>
                <w:szCs w:val="18"/>
              </w:rPr>
              <w:t>(13,566,532)</w:t>
            </w:r>
          </w:p>
        </w:tc>
        <w:tc>
          <w:tcPr>
            <w:tcW w:w="1559" w:type="dxa"/>
            <w:tcBorders>
              <w:top w:val="nil"/>
              <w:left w:val="nil"/>
              <w:right w:val="nil"/>
            </w:tcBorders>
            <w:shd w:val="clear" w:color="auto" w:fill="FAFAFA"/>
            <w:vAlign w:val="bottom"/>
          </w:tcPr>
          <w:p w14:paraId="00000B07" w14:textId="6DF408EA" w:rsidR="00536D27" w:rsidRPr="004965A3" w:rsidRDefault="00204FC8">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B08" w14:textId="544F7359" w:rsidR="00536D27" w:rsidRPr="004965A3" w:rsidRDefault="008D36C4">
            <w:pPr>
              <w:ind w:right="-72"/>
              <w:jc w:val="right"/>
              <w:rPr>
                <w:rFonts w:ascii="Arial" w:eastAsia="Arial" w:hAnsi="Arial" w:cs="Arial"/>
                <w:sz w:val="18"/>
                <w:szCs w:val="18"/>
                <w:lang w:val="en-US"/>
              </w:rPr>
            </w:pPr>
            <w:r w:rsidRPr="004965A3">
              <w:rPr>
                <w:rFonts w:ascii="Arial" w:eastAsia="Arial" w:hAnsi="Arial" w:cs="Arial"/>
                <w:sz w:val="18"/>
                <w:szCs w:val="18"/>
                <w:lang w:val="en-US"/>
              </w:rPr>
              <w:t>(13,610,070)</w:t>
            </w:r>
          </w:p>
        </w:tc>
      </w:tr>
      <w:tr w:rsidR="00536D27" w:rsidRPr="004965A3" w14:paraId="407252A4" w14:textId="77777777" w:rsidTr="67B67084">
        <w:trPr>
          <w:trHeight w:val="74"/>
        </w:trPr>
        <w:tc>
          <w:tcPr>
            <w:tcW w:w="2943" w:type="dxa"/>
            <w:tcBorders>
              <w:top w:val="nil"/>
              <w:left w:val="nil"/>
              <w:bottom w:val="nil"/>
              <w:right w:val="nil"/>
            </w:tcBorders>
            <w:shd w:val="clear" w:color="auto" w:fill="auto"/>
          </w:tcPr>
          <w:p w14:paraId="00000B09" w14:textId="77777777" w:rsidR="00AB215F" w:rsidRPr="004965A3" w:rsidRDefault="00AB215F">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418" w:type="dxa"/>
            <w:tcBorders>
              <w:left w:val="nil"/>
              <w:bottom w:val="nil"/>
              <w:right w:val="nil"/>
            </w:tcBorders>
            <w:shd w:val="clear" w:color="auto" w:fill="auto"/>
            <w:vAlign w:val="bottom"/>
          </w:tcPr>
          <w:p w14:paraId="00000B0A" w14:textId="77777777" w:rsidR="00536D27" w:rsidRPr="004965A3" w:rsidRDefault="00536D27" w:rsidP="00AB215F">
            <w:pPr>
              <w:ind w:right="-72"/>
              <w:rPr>
                <w:rFonts w:ascii="Arial" w:eastAsia="Arial" w:hAnsi="Arial" w:cs="Arial"/>
                <w:sz w:val="18"/>
                <w:szCs w:val="18"/>
              </w:rPr>
            </w:pPr>
          </w:p>
        </w:tc>
        <w:tc>
          <w:tcPr>
            <w:tcW w:w="1559" w:type="dxa"/>
            <w:tcBorders>
              <w:left w:val="nil"/>
              <w:bottom w:val="nil"/>
              <w:right w:val="nil"/>
            </w:tcBorders>
            <w:shd w:val="clear" w:color="auto" w:fill="auto"/>
            <w:vAlign w:val="bottom"/>
          </w:tcPr>
          <w:p w14:paraId="00000B0B" w14:textId="77777777" w:rsidR="00536D27" w:rsidRPr="004965A3" w:rsidRDefault="00536D27">
            <w:pPr>
              <w:ind w:right="-72"/>
              <w:jc w:val="right"/>
              <w:rPr>
                <w:rFonts w:ascii="Arial" w:eastAsia="Arial" w:hAnsi="Arial" w:cs="Arial"/>
                <w:sz w:val="18"/>
                <w:szCs w:val="18"/>
              </w:rPr>
            </w:pPr>
          </w:p>
        </w:tc>
        <w:tc>
          <w:tcPr>
            <w:tcW w:w="1559" w:type="dxa"/>
            <w:tcBorders>
              <w:left w:val="nil"/>
              <w:bottom w:val="nil"/>
              <w:right w:val="nil"/>
            </w:tcBorders>
            <w:shd w:val="clear" w:color="auto" w:fill="auto"/>
            <w:vAlign w:val="bottom"/>
          </w:tcPr>
          <w:p w14:paraId="00000B0C" w14:textId="77777777" w:rsidR="00536D27" w:rsidRPr="004965A3" w:rsidRDefault="00536D27">
            <w:pPr>
              <w:ind w:right="-72"/>
              <w:jc w:val="right"/>
              <w:rPr>
                <w:rFonts w:ascii="Arial" w:eastAsia="Arial" w:hAnsi="Arial" w:cs="Arial"/>
                <w:sz w:val="18"/>
                <w:szCs w:val="18"/>
              </w:rPr>
            </w:pPr>
          </w:p>
        </w:tc>
        <w:tc>
          <w:tcPr>
            <w:tcW w:w="1418" w:type="dxa"/>
            <w:tcBorders>
              <w:left w:val="nil"/>
              <w:bottom w:val="nil"/>
              <w:right w:val="nil"/>
            </w:tcBorders>
            <w:shd w:val="clear" w:color="auto" w:fill="auto"/>
            <w:vAlign w:val="bottom"/>
          </w:tcPr>
          <w:p w14:paraId="00000B0D" w14:textId="77777777" w:rsidR="00536D27" w:rsidRPr="004965A3" w:rsidRDefault="00536D27">
            <w:pPr>
              <w:ind w:right="-72"/>
              <w:jc w:val="right"/>
              <w:rPr>
                <w:rFonts w:ascii="Arial" w:eastAsia="Arial" w:hAnsi="Arial" w:cs="Arial"/>
                <w:sz w:val="18"/>
                <w:szCs w:val="18"/>
              </w:rPr>
            </w:pPr>
          </w:p>
        </w:tc>
      </w:tr>
      <w:tr w:rsidR="00536D27" w:rsidRPr="004965A3" w14:paraId="7CD92F8C" w14:textId="77777777" w:rsidTr="67B67084">
        <w:trPr>
          <w:trHeight w:val="195"/>
        </w:trPr>
        <w:tc>
          <w:tcPr>
            <w:tcW w:w="2943" w:type="dxa"/>
            <w:tcBorders>
              <w:top w:val="nil"/>
              <w:left w:val="nil"/>
              <w:bottom w:val="nil"/>
              <w:right w:val="nil"/>
            </w:tcBorders>
            <w:shd w:val="clear" w:color="auto" w:fill="auto"/>
          </w:tcPr>
          <w:p w14:paraId="00000B0E" w14:textId="5F38C0EF"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535926" w:rsidRPr="004965A3">
              <w:rPr>
                <w:rFonts w:ascii="Arial" w:eastAsia="Arial" w:hAnsi="Arial" w:cs="Arial"/>
                <w:b/>
                <w:sz w:val="18"/>
                <w:szCs w:val="18"/>
              </w:rPr>
              <w:t>2</w:t>
            </w:r>
          </w:p>
        </w:tc>
        <w:tc>
          <w:tcPr>
            <w:tcW w:w="1418" w:type="dxa"/>
            <w:tcBorders>
              <w:top w:val="nil"/>
              <w:left w:val="nil"/>
              <w:bottom w:val="nil"/>
              <w:right w:val="nil"/>
            </w:tcBorders>
            <w:shd w:val="clear" w:color="auto" w:fill="auto"/>
            <w:vAlign w:val="bottom"/>
          </w:tcPr>
          <w:p w14:paraId="00000B0F"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0"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1" w14:textId="77777777" w:rsidR="00536D27" w:rsidRPr="004965A3"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vAlign w:val="bottom"/>
          </w:tcPr>
          <w:p w14:paraId="00000B12" w14:textId="77777777" w:rsidR="00536D27" w:rsidRPr="004965A3" w:rsidRDefault="00536D27">
            <w:pPr>
              <w:ind w:right="-72"/>
              <w:jc w:val="right"/>
              <w:rPr>
                <w:rFonts w:ascii="Arial" w:eastAsia="Arial" w:hAnsi="Arial" w:cs="Arial"/>
                <w:sz w:val="18"/>
                <w:szCs w:val="18"/>
              </w:rPr>
            </w:pPr>
          </w:p>
        </w:tc>
      </w:tr>
      <w:tr w:rsidR="00536D27" w:rsidRPr="004965A3" w14:paraId="33020320" w14:textId="77777777" w:rsidTr="67B67084">
        <w:trPr>
          <w:trHeight w:val="74"/>
        </w:trPr>
        <w:tc>
          <w:tcPr>
            <w:tcW w:w="2943" w:type="dxa"/>
            <w:tcBorders>
              <w:top w:val="nil"/>
              <w:left w:val="nil"/>
              <w:bottom w:val="nil"/>
              <w:right w:val="nil"/>
            </w:tcBorders>
            <w:shd w:val="clear" w:color="auto" w:fill="auto"/>
          </w:tcPr>
          <w:p w14:paraId="00000B13" w14:textId="77777777" w:rsidR="00536D27" w:rsidRPr="004965A3"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auto"/>
            <w:vAlign w:val="bottom"/>
          </w:tcPr>
          <w:p w14:paraId="00000B14"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5" w14:textId="77777777" w:rsidR="00536D27" w:rsidRPr="004965A3"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6" w14:textId="77777777" w:rsidR="00536D27" w:rsidRPr="004965A3"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vAlign w:val="bottom"/>
          </w:tcPr>
          <w:p w14:paraId="00000B17" w14:textId="77777777" w:rsidR="00536D27" w:rsidRPr="004965A3" w:rsidRDefault="00536D27">
            <w:pPr>
              <w:ind w:right="-72"/>
              <w:jc w:val="right"/>
              <w:rPr>
                <w:rFonts w:ascii="Arial" w:eastAsia="Arial" w:hAnsi="Arial" w:cs="Arial"/>
                <w:sz w:val="18"/>
                <w:szCs w:val="18"/>
              </w:rPr>
            </w:pPr>
          </w:p>
        </w:tc>
      </w:tr>
      <w:tr w:rsidR="00535926" w:rsidRPr="004965A3" w14:paraId="6F3EA070" w14:textId="77777777" w:rsidTr="67B67084">
        <w:trPr>
          <w:trHeight w:val="74"/>
        </w:trPr>
        <w:tc>
          <w:tcPr>
            <w:tcW w:w="2943" w:type="dxa"/>
            <w:tcBorders>
              <w:top w:val="nil"/>
              <w:left w:val="nil"/>
              <w:bottom w:val="nil"/>
              <w:right w:val="nil"/>
            </w:tcBorders>
            <w:shd w:val="clear" w:color="auto" w:fill="auto"/>
          </w:tcPr>
          <w:p w14:paraId="00000B18"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auto"/>
            <w:vAlign w:val="bottom"/>
          </w:tcPr>
          <w:p w14:paraId="00000B19" w14:textId="37417BEF"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21,342,266</w:t>
            </w:r>
          </w:p>
        </w:tc>
        <w:tc>
          <w:tcPr>
            <w:tcW w:w="1559" w:type="dxa"/>
            <w:tcBorders>
              <w:top w:val="nil"/>
              <w:left w:val="nil"/>
              <w:bottom w:val="nil"/>
              <w:right w:val="nil"/>
            </w:tcBorders>
            <w:shd w:val="clear" w:color="auto" w:fill="auto"/>
            <w:vAlign w:val="bottom"/>
          </w:tcPr>
          <w:p w14:paraId="00000B1A" w14:textId="31408359"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bottom w:val="nil"/>
              <w:right w:val="nil"/>
            </w:tcBorders>
            <w:shd w:val="clear" w:color="auto" w:fill="auto"/>
            <w:vAlign w:val="bottom"/>
          </w:tcPr>
          <w:p w14:paraId="00000B1B" w14:textId="6009352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418" w:type="dxa"/>
            <w:tcBorders>
              <w:top w:val="nil"/>
              <w:left w:val="nil"/>
              <w:bottom w:val="nil"/>
              <w:right w:val="nil"/>
            </w:tcBorders>
            <w:shd w:val="clear" w:color="auto" w:fill="auto"/>
            <w:vAlign w:val="bottom"/>
          </w:tcPr>
          <w:p w14:paraId="00000B1C" w14:textId="14C53EA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21,342,266</w:t>
            </w:r>
          </w:p>
        </w:tc>
      </w:tr>
      <w:tr w:rsidR="00535926" w:rsidRPr="004965A3" w14:paraId="509DE345" w14:textId="77777777" w:rsidTr="67B67084">
        <w:trPr>
          <w:trHeight w:val="74"/>
        </w:trPr>
        <w:tc>
          <w:tcPr>
            <w:tcW w:w="2943" w:type="dxa"/>
            <w:tcBorders>
              <w:top w:val="nil"/>
              <w:left w:val="nil"/>
              <w:bottom w:val="nil"/>
              <w:right w:val="nil"/>
            </w:tcBorders>
            <w:shd w:val="clear" w:color="auto" w:fill="auto"/>
          </w:tcPr>
          <w:p w14:paraId="00000B1D"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auto"/>
            <w:vAlign w:val="bottom"/>
          </w:tcPr>
          <w:p w14:paraId="00000B1E" w14:textId="41069D1D"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1F" w14:textId="10D52411"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33,206,572</w:t>
            </w:r>
          </w:p>
        </w:tc>
        <w:tc>
          <w:tcPr>
            <w:tcW w:w="1559" w:type="dxa"/>
            <w:tcBorders>
              <w:top w:val="nil"/>
              <w:left w:val="nil"/>
              <w:right w:val="nil"/>
            </w:tcBorders>
            <w:shd w:val="clear" w:color="auto" w:fill="auto"/>
            <w:vAlign w:val="bottom"/>
          </w:tcPr>
          <w:p w14:paraId="00000B20" w14:textId="245E23AB"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5,024,749</w:t>
            </w:r>
          </w:p>
        </w:tc>
        <w:tc>
          <w:tcPr>
            <w:tcW w:w="1418" w:type="dxa"/>
            <w:tcBorders>
              <w:top w:val="nil"/>
              <w:left w:val="nil"/>
              <w:right w:val="nil"/>
            </w:tcBorders>
            <w:shd w:val="clear" w:color="auto" w:fill="auto"/>
            <w:vAlign w:val="bottom"/>
          </w:tcPr>
          <w:p w14:paraId="00000B21" w14:textId="53226141"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38,231,321</w:t>
            </w:r>
          </w:p>
        </w:tc>
      </w:tr>
      <w:tr w:rsidR="00535926" w:rsidRPr="004965A3" w14:paraId="5424AE33" w14:textId="77777777" w:rsidTr="67B67084">
        <w:trPr>
          <w:trHeight w:val="74"/>
        </w:trPr>
        <w:tc>
          <w:tcPr>
            <w:tcW w:w="2943" w:type="dxa"/>
            <w:tcBorders>
              <w:top w:val="nil"/>
              <w:left w:val="nil"/>
              <w:bottom w:val="nil"/>
              <w:right w:val="nil"/>
            </w:tcBorders>
            <w:shd w:val="clear" w:color="auto" w:fill="auto"/>
          </w:tcPr>
          <w:p w14:paraId="00000B22"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418" w:type="dxa"/>
            <w:tcBorders>
              <w:left w:val="nil"/>
              <w:bottom w:val="nil"/>
              <w:right w:val="nil"/>
            </w:tcBorders>
            <w:shd w:val="clear" w:color="auto" w:fill="auto"/>
            <w:vAlign w:val="bottom"/>
          </w:tcPr>
          <w:p w14:paraId="00000B23" w14:textId="77777777" w:rsidR="00535926" w:rsidRPr="004965A3" w:rsidRDefault="00535926" w:rsidP="00535926">
            <w:pPr>
              <w:ind w:right="-72"/>
              <w:jc w:val="right"/>
              <w:rPr>
                <w:rFonts w:ascii="Arial" w:eastAsia="Arial" w:hAnsi="Arial" w:cs="Arial"/>
                <w:sz w:val="18"/>
                <w:szCs w:val="18"/>
              </w:rPr>
            </w:pPr>
          </w:p>
        </w:tc>
        <w:tc>
          <w:tcPr>
            <w:tcW w:w="1559" w:type="dxa"/>
            <w:tcBorders>
              <w:left w:val="nil"/>
              <w:bottom w:val="nil"/>
              <w:right w:val="nil"/>
            </w:tcBorders>
            <w:shd w:val="clear" w:color="auto" w:fill="auto"/>
            <w:vAlign w:val="bottom"/>
          </w:tcPr>
          <w:p w14:paraId="00000B24" w14:textId="77777777" w:rsidR="00535926" w:rsidRPr="004965A3" w:rsidRDefault="00535926" w:rsidP="00535926">
            <w:pPr>
              <w:ind w:right="-72"/>
              <w:jc w:val="right"/>
              <w:rPr>
                <w:rFonts w:ascii="Arial" w:eastAsia="Arial" w:hAnsi="Arial" w:cs="Arial"/>
                <w:sz w:val="18"/>
                <w:szCs w:val="18"/>
              </w:rPr>
            </w:pPr>
          </w:p>
        </w:tc>
        <w:tc>
          <w:tcPr>
            <w:tcW w:w="1559" w:type="dxa"/>
            <w:tcBorders>
              <w:left w:val="nil"/>
              <w:bottom w:val="nil"/>
              <w:right w:val="nil"/>
            </w:tcBorders>
            <w:shd w:val="clear" w:color="auto" w:fill="auto"/>
            <w:vAlign w:val="bottom"/>
          </w:tcPr>
          <w:p w14:paraId="00000B25" w14:textId="77777777" w:rsidR="00535926" w:rsidRPr="004965A3" w:rsidRDefault="00535926" w:rsidP="00535926">
            <w:pPr>
              <w:ind w:right="-72"/>
              <w:jc w:val="right"/>
              <w:rPr>
                <w:rFonts w:ascii="Arial" w:eastAsia="Arial" w:hAnsi="Arial" w:cs="Arial"/>
                <w:sz w:val="18"/>
                <w:szCs w:val="18"/>
              </w:rPr>
            </w:pPr>
          </w:p>
        </w:tc>
        <w:tc>
          <w:tcPr>
            <w:tcW w:w="1418" w:type="dxa"/>
            <w:tcBorders>
              <w:left w:val="nil"/>
              <w:bottom w:val="nil"/>
              <w:right w:val="nil"/>
            </w:tcBorders>
            <w:shd w:val="clear" w:color="auto" w:fill="auto"/>
            <w:vAlign w:val="bottom"/>
          </w:tcPr>
          <w:p w14:paraId="00000B26" w14:textId="77777777" w:rsidR="00535926" w:rsidRPr="004965A3" w:rsidRDefault="00535926" w:rsidP="00535926">
            <w:pPr>
              <w:ind w:right="-72"/>
              <w:jc w:val="right"/>
              <w:rPr>
                <w:rFonts w:ascii="Arial" w:eastAsia="Arial" w:hAnsi="Arial" w:cs="Arial"/>
                <w:sz w:val="18"/>
                <w:szCs w:val="18"/>
              </w:rPr>
            </w:pPr>
          </w:p>
        </w:tc>
      </w:tr>
      <w:tr w:rsidR="00535926" w:rsidRPr="004965A3" w14:paraId="1E3BB618" w14:textId="77777777" w:rsidTr="67B67084">
        <w:trPr>
          <w:trHeight w:val="74"/>
        </w:trPr>
        <w:tc>
          <w:tcPr>
            <w:tcW w:w="2943" w:type="dxa"/>
            <w:tcBorders>
              <w:top w:val="nil"/>
              <w:left w:val="nil"/>
              <w:bottom w:val="nil"/>
              <w:right w:val="nil"/>
            </w:tcBorders>
            <w:shd w:val="clear" w:color="auto" w:fill="auto"/>
          </w:tcPr>
          <w:p w14:paraId="00000B27" w14:textId="77777777" w:rsidR="00535926" w:rsidRPr="004965A3" w:rsidRDefault="00535926" w:rsidP="00535926">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4965A3">
              <w:rPr>
                <w:rFonts w:ascii="Arial" w:eastAsia="Arial" w:hAnsi="Arial" w:cs="Arial"/>
                <w:color w:val="000000"/>
                <w:sz w:val="18"/>
                <w:szCs w:val="18"/>
              </w:rPr>
              <w:t>Loss allowance</w:t>
            </w:r>
          </w:p>
        </w:tc>
        <w:tc>
          <w:tcPr>
            <w:tcW w:w="1418" w:type="dxa"/>
            <w:tcBorders>
              <w:top w:val="nil"/>
              <w:left w:val="nil"/>
              <w:right w:val="nil"/>
            </w:tcBorders>
            <w:shd w:val="clear" w:color="auto" w:fill="auto"/>
            <w:vAlign w:val="bottom"/>
          </w:tcPr>
          <w:p w14:paraId="00000B28" w14:textId="5346F896"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(200)</w:t>
            </w:r>
          </w:p>
        </w:tc>
        <w:tc>
          <w:tcPr>
            <w:tcW w:w="1559" w:type="dxa"/>
            <w:tcBorders>
              <w:top w:val="nil"/>
              <w:left w:val="nil"/>
              <w:right w:val="nil"/>
            </w:tcBorders>
            <w:shd w:val="clear" w:color="auto" w:fill="auto"/>
            <w:vAlign w:val="bottom"/>
          </w:tcPr>
          <w:p w14:paraId="00000B29" w14:textId="08DB20A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(820,358)</w:t>
            </w:r>
          </w:p>
        </w:tc>
        <w:tc>
          <w:tcPr>
            <w:tcW w:w="1559" w:type="dxa"/>
            <w:tcBorders>
              <w:top w:val="nil"/>
              <w:left w:val="nil"/>
              <w:right w:val="nil"/>
            </w:tcBorders>
            <w:shd w:val="clear" w:color="auto" w:fill="auto"/>
            <w:vAlign w:val="bottom"/>
          </w:tcPr>
          <w:p w14:paraId="00000B2A" w14:textId="2D1D42F5"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(44,996)</w:t>
            </w:r>
          </w:p>
        </w:tc>
        <w:tc>
          <w:tcPr>
            <w:tcW w:w="1418" w:type="dxa"/>
            <w:tcBorders>
              <w:top w:val="nil"/>
              <w:left w:val="nil"/>
              <w:right w:val="nil"/>
            </w:tcBorders>
            <w:shd w:val="clear" w:color="auto" w:fill="auto"/>
            <w:vAlign w:val="bottom"/>
          </w:tcPr>
          <w:p w14:paraId="00000B2B" w14:textId="1AA05963"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(865,554)</w:t>
            </w:r>
          </w:p>
        </w:tc>
      </w:tr>
    </w:tbl>
    <w:p w14:paraId="1B4CCB74" w14:textId="77777777" w:rsidR="00196880" w:rsidRPr="004965A3" w:rsidRDefault="00196880" w:rsidP="00CD4614">
      <w:pPr>
        <w:pBdr>
          <w:top w:val="nil"/>
          <w:left w:val="nil"/>
          <w:bottom w:val="nil"/>
          <w:right w:val="nil"/>
          <w:between w:val="nil"/>
        </w:pBdr>
        <w:ind w:left="567"/>
        <w:rPr>
          <w:rFonts w:ascii="Arial" w:eastAsia="Arial" w:hAnsi="Arial" w:cs="Arial"/>
          <w:sz w:val="18"/>
          <w:szCs w:val="18"/>
        </w:rPr>
      </w:pPr>
    </w:p>
    <w:p w14:paraId="00000B2D" w14:textId="77777777" w:rsidR="00536D27" w:rsidRPr="004965A3" w:rsidRDefault="00B86779">
      <w:pPr>
        <w:pBdr>
          <w:top w:val="nil"/>
          <w:left w:val="nil"/>
          <w:bottom w:val="nil"/>
          <w:right w:val="nil"/>
          <w:between w:val="nil"/>
        </w:pBdr>
        <w:ind w:left="567"/>
        <w:rPr>
          <w:rFonts w:ascii="Arial" w:eastAsia="Arial" w:hAnsi="Arial" w:cs="Arial"/>
          <w:sz w:val="18"/>
          <w:szCs w:val="18"/>
        </w:rPr>
      </w:pPr>
      <w:r w:rsidRPr="004965A3">
        <w:rPr>
          <w:rFonts w:ascii="Arial" w:eastAsia="Arial" w:hAnsi="Arial" w:cs="Arial"/>
          <w:sz w:val="18"/>
          <w:szCs w:val="18"/>
        </w:rPr>
        <w:t>The loss allowance for short-term loans to related parties can be reconciled as follows:</w:t>
      </w:r>
    </w:p>
    <w:p w14:paraId="00000B2E" w14:textId="77777777" w:rsidR="00536D27" w:rsidRPr="004965A3" w:rsidRDefault="00536D27">
      <w:pPr>
        <w:pBdr>
          <w:top w:val="nil"/>
          <w:left w:val="nil"/>
          <w:bottom w:val="nil"/>
          <w:right w:val="nil"/>
          <w:between w:val="nil"/>
        </w:pBdr>
        <w:ind w:left="567"/>
        <w:rPr>
          <w:rFonts w:ascii="Arial" w:eastAsia="Arial" w:hAnsi="Arial" w:cs="Arial"/>
          <w:sz w:val="18"/>
          <w:szCs w:val="18"/>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4965A3" w14:paraId="73C568D8" w14:textId="77777777" w:rsidTr="624ED69B">
        <w:trPr>
          <w:trHeight w:val="20"/>
        </w:trPr>
        <w:tc>
          <w:tcPr>
            <w:tcW w:w="3701" w:type="dxa"/>
            <w:tcBorders>
              <w:top w:val="nil"/>
              <w:left w:val="nil"/>
              <w:bottom w:val="nil"/>
              <w:right w:val="nil"/>
            </w:tcBorders>
            <w:shd w:val="clear" w:color="auto" w:fill="auto"/>
          </w:tcPr>
          <w:p w14:paraId="00000B2F" w14:textId="77777777" w:rsidR="00536D27" w:rsidRPr="004965A3" w:rsidRDefault="00536D27">
            <w:pPr>
              <w:ind w:left="-108" w:right="-72"/>
              <w:jc w:val="left"/>
              <w:rPr>
                <w:rFonts w:ascii="Arial" w:eastAsia="Arial" w:hAnsi="Arial" w:cs="Arial"/>
                <w:b/>
                <w:sz w:val="18"/>
                <w:szCs w:val="18"/>
              </w:rPr>
            </w:pPr>
          </w:p>
        </w:tc>
        <w:tc>
          <w:tcPr>
            <w:tcW w:w="2592" w:type="dxa"/>
            <w:gridSpan w:val="2"/>
            <w:tcBorders>
              <w:left w:val="nil"/>
              <w:right w:val="nil"/>
            </w:tcBorders>
            <w:shd w:val="clear" w:color="auto" w:fill="auto"/>
          </w:tcPr>
          <w:p w14:paraId="00000B3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B3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left w:val="nil"/>
              <w:right w:val="nil"/>
            </w:tcBorders>
            <w:shd w:val="clear" w:color="auto" w:fill="auto"/>
          </w:tcPr>
          <w:p w14:paraId="00000B3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0B3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5926" w:rsidRPr="004965A3" w14:paraId="77541429" w14:textId="77777777" w:rsidTr="624ED69B">
        <w:trPr>
          <w:trHeight w:val="20"/>
        </w:trPr>
        <w:tc>
          <w:tcPr>
            <w:tcW w:w="3701" w:type="dxa"/>
            <w:tcBorders>
              <w:top w:val="nil"/>
              <w:left w:val="nil"/>
              <w:bottom w:val="nil"/>
              <w:right w:val="nil"/>
            </w:tcBorders>
            <w:shd w:val="clear" w:color="auto" w:fill="auto"/>
          </w:tcPr>
          <w:p w14:paraId="00000B36" w14:textId="38297518" w:rsidR="00535926" w:rsidRPr="004965A3" w:rsidRDefault="00535926" w:rsidP="00535926">
            <w:pPr>
              <w:tabs>
                <w:tab w:val="left" w:pos="855"/>
              </w:tabs>
              <w:ind w:left="-108" w:right="-72"/>
              <w:jc w:val="left"/>
              <w:rPr>
                <w:rFonts w:ascii="Arial" w:eastAsia="Arial" w:hAnsi="Arial" w:cs="Arial"/>
                <w:sz w:val="18"/>
                <w:szCs w:val="18"/>
              </w:rPr>
            </w:pPr>
            <w:r w:rsidRPr="004965A3">
              <w:rPr>
                <w:rFonts w:ascii="Arial" w:eastAsia="Arial" w:hAnsi="Arial" w:cs="Arial"/>
                <w:b/>
                <w:sz w:val="18"/>
                <w:szCs w:val="18"/>
              </w:rPr>
              <w:t>For the year ended 31 December</w:t>
            </w:r>
          </w:p>
        </w:tc>
        <w:tc>
          <w:tcPr>
            <w:tcW w:w="1296" w:type="dxa"/>
            <w:tcBorders>
              <w:left w:val="nil"/>
              <w:bottom w:val="nil"/>
              <w:right w:val="nil"/>
            </w:tcBorders>
            <w:shd w:val="clear" w:color="auto" w:fill="auto"/>
            <w:vAlign w:val="bottom"/>
          </w:tcPr>
          <w:p w14:paraId="00000B37" w14:textId="5CE20482"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0B38" w14:textId="08DE02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0B39" w14:textId="574D618A"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0B3A" w14:textId="7DD65E75"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5926" w:rsidRPr="004965A3" w14:paraId="6F966619" w14:textId="77777777" w:rsidTr="624ED69B">
        <w:trPr>
          <w:trHeight w:val="20"/>
        </w:trPr>
        <w:tc>
          <w:tcPr>
            <w:tcW w:w="3701" w:type="dxa"/>
            <w:tcBorders>
              <w:top w:val="nil"/>
              <w:left w:val="nil"/>
              <w:bottom w:val="nil"/>
              <w:right w:val="nil"/>
            </w:tcBorders>
            <w:shd w:val="clear" w:color="auto" w:fill="auto"/>
          </w:tcPr>
          <w:p w14:paraId="00000B3B" w14:textId="77777777" w:rsidR="00535926" w:rsidRPr="004965A3" w:rsidRDefault="00535926" w:rsidP="00535926">
            <w:pPr>
              <w:tabs>
                <w:tab w:val="left" w:pos="2862"/>
              </w:tabs>
              <w:ind w:left="-108"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0B3C"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D"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E"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F"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5926" w:rsidRPr="004965A3" w14:paraId="77D7BB00" w14:textId="77777777" w:rsidTr="624ED69B">
        <w:trPr>
          <w:trHeight w:val="20"/>
        </w:trPr>
        <w:tc>
          <w:tcPr>
            <w:tcW w:w="3701" w:type="dxa"/>
            <w:tcBorders>
              <w:top w:val="nil"/>
              <w:left w:val="nil"/>
              <w:bottom w:val="nil"/>
              <w:right w:val="nil"/>
            </w:tcBorders>
            <w:shd w:val="clear" w:color="auto" w:fill="auto"/>
          </w:tcPr>
          <w:p w14:paraId="00000B40" w14:textId="77777777" w:rsidR="00535926" w:rsidRPr="004965A3" w:rsidRDefault="00535926" w:rsidP="00535926">
            <w:pPr>
              <w:tabs>
                <w:tab w:val="left" w:pos="2862"/>
              </w:tabs>
              <w:ind w:left="-108" w:right="-72"/>
              <w:jc w:val="left"/>
              <w:rPr>
                <w:rFonts w:ascii="Arial" w:eastAsia="Arial" w:hAnsi="Arial" w:cs="Arial"/>
                <w:sz w:val="18"/>
                <w:szCs w:val="18"/>
              </w:rPr>
            </w:pPr>
          </w:p>
        </w:tc>
        <w:tc>
          <w:tcPr>
            <w:tcW w:w="1296" w:type="dxa"/>
            <w:tcBorders>
              <w:top w:val="nil"/>
              <w:left w:val="nil"/>
              <w:right w:val="nil"/>
            </w:tcBorders>
            <w:shd w:val="clear" w:color="auto" w:fill="auto"/>
            <w:vAlign w:val="bottom"/>
          </w:tcPr>
          <w:p w14:paraId="00000B41"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2"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3"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4"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r>
      <w:tr w:rsidR="00535926" w:rsidRPr="004965A3" w14:paraId="2A2DDAD3" w14:textId="77777777" w:rsidTr="624ED69B">
        <w:trPr>
          <w:trHeight w:val="20"/>
        </w:trPr>
        <w:tc>
          <w:tcPr>
            <w:tcW w:w="3701" w:type="dxa"/>
            <w:tcBorders>
              <w:top w:val="nil"/>
              <w:left w:val="nil"/>
              <w:bottom w:val="nil"/>
              <w:right w:val="nil"/>
            </w:tcBorders>
            <w:shd w:val="clear" w:color="auto" w:fill="auto"/>
          </w:tcPr>
          <w:p w14:paraId="00000B45" w14:textId="77777777" w:rsidR="00535926" w:rsidRPr="004965A3" w:rsidRDefault="00535926" w:rsidP="00535926">
            <w:pPr>
              <w:ind w:left="-108" w:right="-72"/>
              <w:jc w:val="left"/>
              <w:rPr>
                <w:rFonts w:ascii="Arial" w:eastAsia="Arial" w:hAnsi="Arial" w:cs="Arial"/>
                <w:sz w:val="18"/>
                <w:szCs w:val="18"/>
              </w:rPr>
            </w:pPr>
          </w:p>
        </w:tc>
        <w:tc>
          <w:tcPr>
            <w:tcW w:w="1296" w:type="dxa"/>
            <w:tcBorders>
              <w:left w:val="nil"/>
              <w:bottom w:val="nil"/>
              <w:right w:val="nil"/>
            </w:tcBorders>
            <w:shd w:val="clear" w:color="auto" w:fill="FAFAFA"/>
          </w:tcPr>
          <w:p w14:paraId="00000B46"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auto"/>
          </w:tcPr>
          <w:p w14:paraId="00000B47"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FAFAFA"/>
          </w:tcPr>
          <w:p w14:paraId="00000B48"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auto"/>
          </w:tcPr>
          <w:p w14:paraId="00000B49" w14:textId="77777777" w:rsidR="00535926" w:rsidRPr="004965A3" w:rsidRDefault="00535926" w:rsidP="00535926">
            <w:pPr>
              <w:ind w:right="-72"/>
              <w:jc w:val="right"/>
              <w:rPr>
                <w:rFonts w:ascii="Arial" w:eastAsia="Arial" w:hAnsi="Arial" w:cs="Arial"/>
                <w:sz w:val="18"/>
                <w:szCs w:val="18"/>
              </w:rPr>
            </w:pPr>
          </w:p>
        </w:tc>
      </w:tr>
      <w:tr w:rsidR="00535926" w:rsidRPr="004965A3" w14:paraId="3C3092D1" w14:textId="77777777" w:rsidTr="624ED69B">
        <w:trPr>
          <w:trHeight w:val="20"/>
        </w:trPr>
        <w:tc>
          <w:tcPr>
            <w:tcW w:w="3701" w:type="dxa"/>
            <w:tcBorders>
              <w:top w:val="nil"/>
              <w:left w:val="nil"/>
              <w:bottom w:val="nil"/>
              <w:right w:val="nil"/>
            </w:tcBorders>
            <w:vAlign w:val="bottom"/>
          </w:tcPr>
          <w:p w14:paraId="00000B4A" w14:textId="323F0E78" w:rsidR="00535926" w:rsidRPr="004965A3" w:rsidRDefault="00535926" w:rsidP="00535926">
            <w:pPr>
              <w:tabs>
                <w:tab w:val="left" w:pos="2862"/>
              </w:tabs>
              <w:ind w:left="-108" w:right="-72"/>
              <w:jc w:val="left"/>
              <w:rPr>
                <w:rFonts w:ascii="Arial" w:eastAsia="Arial" w:hAnsi="Arial" w:cs="Arial"/>
                <w:sz w:val="18"/>
                <w:szCs w:val="18"/>
              </w:rPr>
            </w:pPr>
            <w:bookmarkStart w:id="6" w:name="OLE_LINK5"/>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w:t>
            </w:r>
          </w:p>
        </w:tc>
        <w:tc>
          <w:tcPr>
            <w:tcW w:w="1296" w:type="dxa"/>
            <w:tcBorders>
              <w:top w:val="nil"/>
              <w:left w:val="nil"/>
              <w:bottom w:val="nil"/>
              <w:right w:val="nil"/>
            </w:tcBorders>
            <w:shd w:val="clear" w:color="auto" w:fill="FAFAFA"/>
            <w:vAlign w:val="bottom"/>
          </w:tcPr>
          <w:p w14:paraId="00000B4B" w14:textId="1666997E" w:rsidR="00535926" w:rsidRPr="004965A3" w:rsidRDefault="009F42F2"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4C" w14:textId="61CAD9E5" w:rsidR="00535926" w:rsidRPr="004965A3" w:rsidRDefault="00535926" w:rsidP="00535926">
            <w:pPr>
              <w:ind w:right="-72"/>
              <w:jc w:val="right"/>
              <w:rPr>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4D" w14:textId="510B622F" w:rsidR="00535926" w:rsidRPr="004965A3" w:rsidRDefault="009F42F2" w:rsidP="00535926">
            <w:pPr>
              <w:ind w:right="-72"/>
              <w:jc w:val="right"/>
              <w:rPr>
                <w:rFonts w:ascii="Arial" w:eastAsia="Arial" w:hAnsi="Arial" w:cs="Arial"/>
                <w:sz w:val="18"/>
                <w:szCs w:val="18"/>
              </w:rPr>
            </w:pPr>
            <w:r w:rsidRPr="004965A3">
              <w:rPr>
                <w:rFonts w:ascii="Arial" w:eastAsia="Arial" w:hAnsi="Arial" w:cs="Arial"/>
                <w:sz w:val="18"/>
                <w:szCs w:val="18"/>
              </w:rPr>
              <w:t>(200)</w:t>
            </w:r>
          </w:p>
        </w:tc>
        <w:tc>
          <w:tcPr>
            <w:tcW w:w="1296" w:type="dxa"/>
            <w:tcBorders>
              <w:top w:val="nil"/>
              <w:left w:val="nil"/>
              <w:bottom w:val="nil"/>
              <w:right w:val="nil"/>
            </w:tcBorders>
            <w:vAlign w:val="bottom"/>
          </w:tcPr>
          <w:p w14:paraId="00000B4E" w14:textId="7A6F9361"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r>
      <w:tr w:rsidR="00535926" w:rsidRPr="004965A3" w14:paraId="1100BA5B" w14:textId="77777777" w:rsidTr="00895011">
        <w:trPr>
          <w:trHeight w:val="80"/>
        </w:trPr>
        <w:tc>
          <w:tcPr>
            <w:tcW w:w="3701" w:type="dxa"/>
            <w:tcBorders>
              <w:top w:val="nil"/>
              <w:left w:val="nil"/>
              <w:bottom w:val="nil"/>
              <w:right w:val="nil"/>
            </w:tcBorders>
            <w:vAlign w:val="bottom"/>
          </w:tcPr>
          <w:p w14:paraId="16BB163D" w14:textId="77777777" w:rsidR="00895011" w:rsidRPr="004965A3" w:rsidRDefault="00895011" w:rsidP="00895011">
            <w:pPr>
              <w:tabs>
                <w:tab w:val="left" w:pos="2862"/>
              </w:tabs>
              <w:ind w:left="-108" w:right="-72"/>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Increase in loss allowance </w:t>
            </w:r>
            <w:proofErr w:type="gramStart"/>
            <w:r w:rsidRPr="004965A3">
              <w:rPr>
                <w:rFonts w:ascii="Arial" w:eastAsia="Arial" w:hAnsi="Arial" w:cs="Arial"/>
                <w:color w:val="000000" w:themeColor="text1"/>
                <w:sz w:val="18"/>
                <w:szCs w:val="18"/>
              </w:rPr>
              <w:t>recognised</w:t>
            </w:r>
            <w:proofErr w:type="gramEnd"/>
          </w:p>
          <w:p w14:paraId="00000B55" w14:textId="7AFA80EA" w:rsidR="00535926" w:rsidRPr="004965A3" w:rsidRDefault="00895011" w:rsidP="00895011">
            <w:pPr>
              <w:tabs>
                <w:tab w:val="left" w:pos="2862"/>
              </w:tabs>
              <w:ind w:left="-108" w:right="-165"/>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   in profit and loss during the year (Note 41.</w:t>
            </w:r>
            <w:r w:rsidR="00D762B2" w:rsidRPr="004965A3">
              <w:rPr>
                <w:rFonts w:ascii="Arial" w:eastAsia="Arial" w:hAnsi="Arial" w:cs="Arial"/>
                <w:color w:val="000000" w:themeColor="text1"/>
                <w:sz w:val="18"/>
                <w:szCs w:val="18"/>
              </w:rPr>
              <w:t>4</w:t>
            </w:r>
            <w:r w:rsidRPr="004965A3">
              <w:rPr>
                <w:rFonts w:ascii="Arial" w:eastAsia="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00000B56" w14:textId="2EA8CB98" w:rsidR="00535926" w:rsidRPr="004965A3" w:rsidRDefault="009F42F2" w:rsidP="00535926">
            <w:pPr>
              <w:ind w:right="-72"/>
              <w:jc w:val="right"/>
              <w:rPr>
                <w:rFonts w:ascii="Arial" w:eastAsia="Arial" w:hAnsi="Arial" w:cs="Arial"/>
                <w:sz w:val="18"/>
                <w:szCs w:val="18"/>
              </w:rPr>
            </w:pPr>
            <w:r w:rsidRPr="004965A3">
              <w:rPr>
                <w:rFonts w:ascii="Arial" w:eastAsia="Arial" w:hAnsi="Arial" w:cs="Arial"/>
                <w:sz w:val="18"/>
                <w:szCs w:val="18"/>
              </w:rPr>
              <w:t>(1</w:t>
            </w:r>
            <w:r w:rsidR="0010331A" w:rsidRPr="004965A3">
              <w:rPr>
                <w:rFonts w:ascii="Arial" w:eastAsia="Arial" w:hAnsi="Arial" w:cs="Arial"/>
                <w:sz w:val="18"/>
                <w:szCs w:val="18"/>
              </w:rPr>
              <w:t>00,191</w:t>
            </w:r>
            <w:r w:rsidRPr="004965A3">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57" w14:textId="4D79568F"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58" w14:textId="5207FDD2" w:rsidR="00535926" w:rsidRPr="004965A3" w:rsidRDefault="009F42F2" w:rsidP="00535926">
            <w:pPr>
              <w:ind w:right="-72"/>
              <w:jc w:val="right"/>
              <w:rPr>
                <w:rFonts w:ascii="Arial" w:eastAsia="Arial" w:hAnsi="Arial" w:cs="Arial"/>
                <w:sz w:val="18"/>
                <w:szCs w:val="18"/>
              </w:rPr>
            </w:pPr>
            <w:r w:rsidRPr="004965A3">
              <w:rPr>
                <w:rFonts w:ascii="Arial" w:eastAsia="Arial" w:hAnsi="Arial" w:cs="Arial"/>
                <w:sz w:val="18"/>
                <w:szCs w:val="18"/>
              </w:rPr>
              <w:t>(</w:t>
            </w:r>
            <w:r w:rsidR="00222FE0" w:rsidRPr="004965A3">
              <w:rPr>
                <w:rFonts w:ascii="Arial" w:eastAsia="Arial" w:hAnsi="Arial" w:cs="Arial"/>
                <w:sz w:val="18"/>
                <w:szCs w:val="18"/>
              </w:rPr>
              <w:t>43</w:t>
            </w:r>
            <w:r w:rsidRPr="004965A3">
              <w:rPr>
                <w:rFonts w:ascii="Arial" w:eastAsia="Arial" w:hAnsi="Arial" w:cs="Arial"/>
                <w:sz w:val="18"/>
                <w:szCs w:val="18"/>
              </w:rPr>
              <w:t>,</w:t>
            </w:r>
            <w:r w:rsidR="00222FE0" w:rsidRPr="004965A3">
              <w:rPr>
                <w:rFonts w:ascii="Arial" w:eastAsia="Arial" w:hAnsi="Arial" w:cs="Arial"/>
                <w:sz w:val="18"/>
                <w:szCs w:val="18"/>
              </w:rPr>
              <w:t>338</w:t>
            </w:r>
            <w:r w:rsidRPr="004965A3">
              <w:rPr>
                <w:rFonts w:ascii="Arial" w:eastAsia="Arial" w:hAnsi="Arial" w:cs="Arial"/>
                <w:sz w:val="18"/>
                <w:szCs w:val="18"/>
              </w:rPr>
              <w:t>)</w:t>
            </w:r>
          </w:p>
        </w:tc>
        <w:tc>
          <w:tcPr>
            <w:tcW w:w="1296" w:type="dxa"/>
            <w:tcBorders>
              <w:top w:val="nil"/>
              <w:left w:val="nil"/>
              <w:bottom w:val="nil"/>
              <w:right w:val="nil"/>
            </w:tcBorders>
            <w:vAlign w:val="bottom"/>
          </w:tcPr>
          <w:p w14:paraId="00000B59" w14:textId="6E903CDB"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(200)</w:t>
            </w:r>
          </w:p>
        </w:tc>
      </w:tr>
      <w:tr w:rsidR="006D054F" w:rsidRPr="004965A3" w14:paraId="63F9FFFC" w14:textId="77777777" w:rsidTr="624ED69B">
        <w:trPr>
          <w:trHeight w:val="20"/>
        </w:trPr>
        <w:tc>
          <w:tcPr>
            <w:tcW w:w="3701" w:type="dxa"/>
            <w:tcBorders>
              <w:top w:val="nil"/>
              <w:left w:val="nil"/>
              <w:bottom w:val="nil"/>
              <w:right w:val="nil"/>
            </w:tcBorders>
            <w:vAlign w:val="bottom"/>
          </w:tcPr>
          <w:p w14:paraId="00000B5A" w14:textId="258D1779" w:rsidR="006D054F" w:rsidRPr="004965A3" w:rsidRDefault="006D054F" w:rsidP="006D054F">
            <w:pPr>
              <w:tabs>
                <w:tab w:val="left" w:pos="2862"/>
              </w:tabs>
              <w:ind w:left="-108" w:right="-72"/>
              <w:jc w:val="left"/>
              <w:rPr>
                <w:rFonts w:ascii="Arial" w:eastAsia="Arial" w:hAnsi="Arial" w:cs="Arial"/>
                <w:color w:val="000000"/>
                <w:sz w:val="18"/>
                <w:szCs w:val="18"/>
              </w:rPr>
            </w:pPr>
            <w:r w:rsidRPr="004965A3">
              <w:rPr>
                <w:rFonts w:ascii="Arial" w:eastAsia="Arial" w:hAnsi="Arial" w:cs="Arial"/>
                <w:sz w:val="18"/>
                <w:szCs w:val="18"/>
              </w:rPr>
              <w:t>Translation adjustment</w:t>
            </w:r>
          </w:p>
        </w:tc>
        <w:tc>
          <w:tcPr>
            <w:tcW w:w="1296" w:type="dxa"/>
            <w:tcBorders>
              <w:top w:val="nil"/>
              <w:left w:val="nil"/>
              <w:right w:val="nil"/>
            </w:tcBorders>
            <w:shd w:val="clear" w:color="auto" w:fill="FAFAFA"/>
            <w:vAlign w:val="bottom"/>
          </w:tcPr>
          <w:p w14:paraId="00000B5B" w14:textId="2FC37D77" w:rsidR="006D054F" w:rsidRPr="004965A3" w:rsidRDefault="006D054F" w:rsidP="006D054F">
            <w:pPr>
              <w:ind w:right="-72"/>
              <w:jc w:val="right"/>
              <w:rPr>
                <w:rFonts w:ascii="Arial" w:eastAsia="Arial" w:hAnsi="Arial" w:cs="Arial"/>
                <w:sz w:val="18"/>
                <w:szCs w:val="18"/>
              </w:rPr>
            </w:pPr>
            <w:r w:rsidRPr="004965A3">
              <w:rPr>
                <w:rFonts w:ascii="Arial" w:eastAsia="Arial" w:hAnsi="Arial" w:cs="Arial"/>
                <w:sz w:val="18"/>
                <w:szCs w:val="18"/>
              </w:rPr>
              <w:t>2,106</w:t>
            </w:r>
          </w:p>
        </w:tc>
        <w:tc>
          <w:tcPr>
            <w:tcW w:w="1296" w:type="dxa"/>
            <w:tcBorders>
              <w:top w:val="nil"/>
              <w:left w:val="nil"/>
              <w:right w:val="nil"/>
            </w:tcBorders>
            <w:shd w:val="clear" w:color="auto" w:fill="auto"/>
            <w:vAlign w:val="bottom"/>
          </w:tcPr>
          <w:p w14:paraId="00000B5C" w14:textId="21137ABC" w:rsidR="006D054F" w:rsidRPr="004965A3" w:rsidRDefault="006D054F" w:rsidP="006D054F">
            <w:pPr>
              <w:ind w:right="-72"/>
              <w:jc w:val="right"/>
              <w:rPr>
                <w:rFonts w:ascii="Arial" w:eastAsia="Arial" w:hAnsi="Arial" w:cs="Arial"/>
                <w:color w:val="000000"/>
                <w:sz w:val="18"/>
                <w:szCs w:val="18"/>
              </w:rPr>
            </w:pPr>
            <w:r w:rsidRPr="004965A3">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5D" w14:textId="30542102" w:rsidR="006D054F" w:rsidRPr="004965A3" w:rsidRDefault="006D054F" w:rsidP="006D054F">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w:t>
            </w:r>
          </w:p>
        </w:tc>
        <w:tc>
          <w:tcPr>
            <w:tcW w:w="1296" w:type="dxa"/>
            <w:tcBorders>
              <w:top w:val="nil"/>
              <w:left w:val="nil"/>
              <w:right w:val="nil"/>
            </w:tcBorders>
            <w:vAlign w:val="bottom"/>
          </w:tcPr>
          <w:p w14:paraId="00000B5E" w14:textId="56F5B872" w:rsidR="006D054F" w:rsidRPr="004965A3" w:rsidRDefault="006D054F" w:rsidP="006D054F">
            <w:pPr>
              <w:ind w:right="-72"/>
              <w:jc w:val="right"/>
              <w:rPr>
                <w:rFonts w:ascii="Arial" w:eastAsia="Arial" w:hAnsi="Arial" w:cs="Arial"/>
                <w:color w:val="000000"/>
                <w:sz w:val="18"/>
                <w:szCs w:val="18"/>
              </w:rPr>
            </w:pPr>
            <w:r w:rsidRPr="004965A3">
              <w:rPr>
                <w:rFonts w:ascii="Arial" w:eastAsia="Arial" w:hAnsi="Arial" w:cs="Arial"/>
                <w:sz w:val="18"/>
                <w:szCs w:val="18"/>
              </w:rPr>
              <w:t>-</w:t>
            </w:r>
          </w:p>
        </w:tc>
      </w:tr>
      <w:tr w:rsidR="006D054F" w:rsidRPr="004965A3" w14:paraId="08DE58F7" w14:textId="77777777" w:rsidTr="624ED69B">
        <w:trPr>
          <w:trHeight w:val="20"/>
        </w:trPr>
        <w:tc>
          <w:tcPr>
            <w:tcW w:w="3701" w:type="dxa"/>
            <w:tcBorders>
              <w:top w:val="nil"/>
              <w:left w:val="nil"/>
              <w:bottom w:val="nil"/>
              <w:right w:val="nil"/>
            </w:tcBorders>
            <w:vAlign w:val="bottom"/>
          </w:tcPr>
          <w:p w14:paraId="00000B5F" w14:textId="77777777" w:rsidR="006D054F" w:rsidRPr="004965A3" w:rsidRDefault="006D054F" w:rsidP="006D054F">
            <w:pPr>
              <w:ind w:left="-108" w:right="-72"/>
              <w:jc w:val="left"/>
              <w:rPr>
                <w:rFonts w:ascii="Arial" w:eastAsia="Arial" w:hAnsi="Arial" w:cs="Arial"/>
                <w:sz w:val="18"/>
                <w:szCs w:val="18"/>
              </w:rPr>
            </w:pPr>
          </w:p>
        </w:tc>
        <w:tc>
          <w:tcPr>
            <w:tcW w:w="1296" w:type="dxa"/>
            <w:tcBorders>
              <w:left w:val="nil"/>
              <w:bottom w:val="nil"/>
              <w:right w:val="nil"/>
            </w:tcBorders>
            <w:shd w:val="clear" w:color="auto" w:fill="FAFAFA"/>
            <w:vAlign w:val="bottom"/>
          </w:tcPr>
          <w:p w14:paraId="00000B60" w14:textId="77777777" w:rsidR="006D054F" w:rsidRPr="004965A3" w:rsidRDefault="006D054F" w:rsidP="006D054F">
            <w:pPr>
              <w:ind w:right="-72"/>
              <w:jc w:val="right"/>
              <w:rPr>
                <w:rFonts w:ascii="Arial" w:eastAsia="Arial" w:hAnsi="Arial" w:cs="Arial"/>
                <w:sz w:val="18"/>
                <w:szCs w:val="18"/>
              </w:rPr>
            </w:pPr>
          </w:p>
        </w:tc>
        <w:tc>
          <w:tcPr>
            <w:tcW w:w="1296" w:type="dxa"/>
            <w:tcBorders>
              <w:left w:val="nil"/>
              <w:bottom w:val="nil"/>
              <w:right w:val="nil"/>
            </w:tcBorders>
            <w:shd w:val="clear" w:color="auto" w:fill="auto"/>
            <w:vAlign w:val="bottom"/>
          </w:tcPr>
          <w:p w14:paraId="00000B61" w14:textId="77777777" w:rsidR="006D054F" w:rsidRPr="004965A3" w:rsidRDefault="006D054F" w:rsidP="006D054F">
            <w:pPr>
              <w:ind w:right="-72"/>
              <w:jc w:val="right"/>
              <w:rPr>
                <w:rFonts w:ascii="Arial" w:eastAsia="Arial" w:hAnsi="Arial" w:cs="Arial"/>
                <w:sz w:val="18"/>
                <w:szCs w:val="18"/>
              </w:rPr>
            </w:pPr>
          </w:p>
        </w:tc>
        <w:tc>
          <w:tcPr>
            <w:tcW w:w="1296" w:type="dxa"/>
            <w:tcBorders>
              <w:left w:val="nil"/>
              <w:bottom w:val="nil"/>
              <w:right w:val="nil"/>
            </w:tcBorders>
            <w:shd w:val="clear" w:color="auto" w:fill="FAFAFA"/>
            <w:vAlign w:val="bottom"/>
          </w:tcPr>
          <w:p w14:paraId="00000B62" w14:textId="77777777" w:rsidR="006D054F" w:rsidRPr="004965A3" w:rsidRDefault="006D054F" w:rsidP="006D054F">
            <w:pPr>
              <w:ind w:right="-72"/>
              <w:jc w:val="right"/>
              <w:rPr>
                <w:rFonts w:ascii="Arial" w:eastAsia="Arial" w:hAnsi="Arial" w:cs="Arial"/>
                <w:sz w:val="18"/>
                <w:szCs w:val="18"/>
              </w:rPr>
            </w:pPr>
          </w:p>
        </w:tc>
        <w:tc>
          <w:tcPr>
            <w:tcW w:w="1296" w:type="dxa"/>
            <w:tcBorders>
              <w:left w:val="nil"/>
              <w:bottom w:val="nil"/>
              <w:right w:val="nil"/>
            </w:tcBorders>
            <w:vAlign w:val="bottom"/>
          </w:tcPr>
          <w:p w14:paraId="00000B63" w14:textId="77777777" w:rsidR="006D054F" w:rsidRPr="004965A3" w:rsidRDefault="006D054F" w:rsidP="006D054F">
            <w:pPr>
              <w:ind w:right="-72"/>
              <w:jc w:val="right"/>
              <w:rPr>
                <w:rFonts w:ascii="Arial" w:eastAsia="Arial" w:hAnsi="Arial" w:cs="Arial"/>
                <w:sz w:val="18"/>
                <w:szCs w:val="18"/>
              </w:rPr>
            </w:pPr>
          </w:p>
        </w:tc>
      </w:tr>
      <w:tr w:rsidR="006D054F" w:rsidRPr="004965A3" w14:paraId="5507BD38" w14:textId="77777777" w:rsidTr="624ED69B">
        <w:trPr>
          <w:trHeight w:val="20"/>
        </w:trPr>
        <w:tc>
          <w:tcPr>
            <w:tcW w:w="3701" w:type="dxa"/>
            <w:tcBorders>
              <w:top w:val="nil"/>
              <w:left w:val="nil"/>
              <w:bottom w:val="nil"/>
              <w:right w:val="nil"/>
            </w:tcBorders>
            <w:shd w:val="clear" w:color="auto" w:fill="auto"/>
            <w:vAlign w:val="bottom"/>
          </w:tcPr>
          <w:p w14:paraId="00000B64" w14:textId="36789A32" w:rsidR="006D054F" w:rsidRPr="004965A3" w:rsidRDefault="006D054F" w:rsidP="006D054F">
            <w:pPr>
              <w:tabs>
                <w:tab w:val="left" w:pos="2862"/>
              </w:tabs>
              <w:ind w:left="-108" w:right="-201"/>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w:t>
            </w:r>
          </w:p>
        </w:tc>
        <w:tc>
          <w:tcPr>
            <w:tcW w:w="1296" w:type="dxa"/>
            <w:tcBorders>
              <w:top w:val="nil"/>
              <w:left w:val="nil"/>
              <w:right w:val="nil"/>
            </w:tcBorders>
            <w:shd w:val="clear" w:color="auto" w:fill="FAFAFA"/>
            <w:vAlign w:val="bottom"/>
          </w:tcPr>
          <w:p w14:paraId="00000B65" w14:textId="30BB2C8B" w:rsidR="006D054F" w:rsidRPr="004965A3" w:rsidRDefault="006D054F" w:rsidP="006D054F">
            <w:pPr>
              <w:ind w:right="-72"/>
              <w:jc w:val="right"/>
              <w:rPr>
                <w:rFonts w:ascii="Arial" w:eastAsia="Arial" w:hAnsi="Arial" w:cs="Arial"/>
                <w:sz w:val="18"/>
                <w:szCs w:val="18"/>
              </w:rPr>
            </w:pPr>
            <w:r w:rsidRPr="004965A3">
              <w:rPr>
                <w:rFonts w:ascii="Arial" w:eastAsia="Arial" w:hAnsi="Arial" w:cs="Arial"/>
                <w:sz w:val="18"/>
                <w:szCs w:val="18"/>
              </w:rPr>
              <w:t>(98,085)</w:t>
            </w:r>
          </w:p>
        </w:tc>
        <w:tc>
          <w:tcPr>
            <w:tcW w:w="1296" w:type="dxa"/>
            <w:tcBorders>
              <w:top w:val="nil"/>
              <w:left w:val="nil"/>
              <w:right w:val="nil"/>
            </w:tcBorders>
            <w:shd w:val="clear" w:color="auto" w:fill="auto"/>
            <w:vAlign w:val="bottom"/>
          </w:tcPr>
          <w:p w14:paraId="00000B66" w14:textId="6EC9ED6E" w:rsidR="006D054F" w:rsidRPr="004965A3" w:rsidRDefault="006D054F" w:rsidP="006D054F">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67" w14:textId="37BC7630" w:rsidR="006D054F" w:rsidRPr="004965A3" w:rsidRDefault="006D054F" w:rsidP="006D054F">
            <w:pPr>
              <w:ind w:right="-72"/>
              <w:jc w:val="right"/>
              <w:rPr>
                <w:rFonts w:ascii="Arial" w:eastAsia="Arial" w:hAnsi="Arial" w:cs="Arial"/>
                <w:sz w:val="18"/>
                <w:szCs w:val="18"/>
              </w:rPr>
            </w:pPr>
            <w:r w:rsidRPr="004965A3">
              <w:rPr>
                <w:rFonts w:ascii="Arial" w:eastAsia="Arial" w:hAnsi="Arial" w:cs="Arial"/>
                <w:sz w:val="18"/>
                <w:szCs w:val="18"/>
              </w:rPr>
              <w:t>(43,538)</w:t>
            </w:r>
          </w:p>
        </w:tc>
        <w:tc>
          <w:tcPr>
            <w:tcW w:w="1296" w:type="dxa"/>
            <w:tcBorders>
              <w:top w:val="nil"/>
              <w:left w:val="nil"/>
              <w:right w:val="nil"/>
            </w:tcBorders>
            <w:vAlign w:val="bottom"/>
          </w:tcPr>
          <w:p w14:paraId="00000B68" w14:textId="6015E4B0" w:rsidR="006D054F" w:rsidRPr="004965A3" w:rsidRDefault="006D054F" w:rsidP="006D054F">
            <w:pPr>
              <w:ind w:right="-72"/>
              <w:jc w:val="right"/>
              <w:rPr>
                <w:rFonts w:ascii="Arial" w:eastAsia="Arial" w:hAnsi="Arial" w:cs="Arial"/>
                <w:sz w:val="18"/>
                <w:szCs w:val="18"/>
              </w:rPr>
            </w:pPr>
            <w:r w:rsidRPr="004965A3">
              <w:rPr>
                <w:rFonts w:ascii="Arial" w:eastAsia="Arial" w:hAnsi="Arial" w:cs="Arial"/>
                <w:sz w:val="18"/>
                <w:szCs w:val="18"/>
              </w:rPr>
              <w:t>(200)</w:t>
            </w:r>
          </w:p>
        </w:tc>
      </w:tr>
      <w:bookmarkEnd w:id="6"/>
    </w:tbl>
    <w:p w14:paraId="25FD44C5" w14:textId="77777777" w:rsidR="00206A7F" w:rsidRPr="004965A3" w:rsidRDefault="00206A7F">
      <w:pPr>
        <w:pBdr>
          <w:top w:val="nil"/>
          <w:left w:val="nil"/>
          <w:bottom w:val="nil"/>
          <w:right w:val="nil"/>
          <w:between w:val="nil"/>
        </w:pBdr>
        <w:ind w:left="567"/>
        <w:rPr>
          <w:rFonts w:ascii="Arial" w:eastAsia="Arial" w:hAnsi="Arial" w:cs="Arial"/>
          <w:sz w:val="18"/>
          <w:szCs w:val="18"/>
        </w:rPr>
      </w:pPr>
    </w:p>
    <w:p w14:paraId="00000B6A" w14:textId="4585A2EF" w:rsidR="00536D27" w:rsidRPr="004965A3" w:rsidRDefault="00B86779">
      <w:pPr>
        <w:pBdr>
          <w:top w:val="nil"/>
          <w:left w:val="nil"/>
          <w:bottom w:val="nil"/>
          <w:right w:val="nil"/>
          <w:between w:val="nil"/>
        </w:pBdr>
        <w:ind w:left="567"/>
        <w:rPr>
          <w:rFonts w:ascii="Arial" w:eastAsia="Arial" w:hAnsi="Arial" w:cs="Arial"/>
          <w:sz w:val="18"/>
          <w:szCs w:val="18"/>
        </w:rPr>
      </w:pPr>
      <w:r w:rsidRPr="004965A3">
        <w:rPr>
          <w:rFonts w:ascii="Arial" w:eastAsia="Arial" w:hAnsi="Arial" w:cs="Arial"/>
          <w:sz w:val="18"/>
          <w:szCs w:val="18"/>
        </w:rPr>
        <w:t>The loss allowance for long-term loans to related parties can be reconciled as follows:</w:t>
      </w:r>
    </w:p>
    <w:p w14:paraId="00000B6B" w14:textId="77777777" w:rsidR="00536D27" w:rsidRPr="004965A3" w:rsidRDefault="00536D27">
      <w:pPr>
        <w:pBdr>
          <w:top w:val="nil"/>
          <w:left w:val="nil"/>
          <w:bottom w:val="nil"/>
          <w:right w:val="nil"/>
          <w:between w:val="nil"/>
        </w:pBdr>
        <w:ind w:left="567"/>
        <w:rPr>
          <w:rFonts w:ascii="Arial" w:eastAsia="Arial" w:hAnsi="Arial" w:cs="Arial"/>
          <w:sz w:val="18"/>
          <w:szCs w:val="18"/>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4965A3" w14:paraId="24F2DDBE" w14:textId="77777777" w:rsidTr="67B67084">
        <w:trPr>
          <w:trHeight w:val="20"/>
        </w:trPr>
        <w:tc>
          <w:tcPr>
            <w:tcW w:w="3701" w:type="dxa"/>
            <w:tcBorders>
              <w:top w:val="nil"/>
              <w:left w:val="nil"/>
              <w:bottom w:val="nil"/>
              <w:right w:val="nil"/>
            </w:tcBorders>
            <w:shd w:val="clear" w:color="auto" w:fill="auto"/>
          </w:tcPr>
          <w:p w14:paraId="00000B6C" w14:textId="77777777" w:rsidR="00536D27" w:rsidRPr="004965A3" w:rsidRDefault="00536D27">
            <w:pPr>
              <w:ind w:left="-108" w:right="-72"/>
              <w:jc w:val="left"/>
              <w:rPr>
                <w:rFonts w:ascii="Arial" w:eastAsia="Arial" w:hAnsi="Arial" w:cs="Arial"/>
                <w:b/>
                <w:sz w:val="18"/>
                <w:szCs w:val="18"/>
              </w:rPr>
            </w:pPr>
          </w:p>
        </w:tc>
        <w:tc>
          <w:tcPr>
            <w:tcW w:w="2592" w:type="dxa"/>
            <w:gridSpan w:val="2"/>
            <w:tcBorders>
              <w:left w:val="nil"/>
              <w:right w:val="nil"/>
            </w:tcBorders>
            <w:shd w:val="clear" w:color="auto" w:fill="auto"/>
          </w:tcPr>
          <w:p w14:paraId="00000B6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0B6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left w:val="nil"/>
              <w:right w:val="nil"/>
            </w:tcBorders>
            <w:shd w:val="clear" w:color="auto" w:fill="auto"/>
          </w:tcPr>
          <w:p w14:paraId="00000B7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0B7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5926" w:rsidRPr="004965A3" w14:paraId="1431980B" w14:textId="77777777" w:rsidTr="67B67084">
        <w:trPr>
          <w:trHeight w:val="20"/>
        </w:trPr>
        <w:tc>
          <w:tcPr>
            <w:tcW w:w="3701" w:type="dxa"/>
            <w:tcBorders>
              <w:top w:val="nil"/>
              <w:left w:val="nil"/>
              <w:bottom w:val="nil"/>
              <w:right w:val="nil"/>
            </w:tcBorders>
            <w:shd w:val="clear" w:color="auto" w:fill="auto"/>
          </w:tcPr>
          <w:p w14:paraId="00000B73" w14:textId="2A48A105" w:rsidR="00535926" w:rsidRPr="004965A3" w:rsidRDefault="00535926" w:rsidP="00535926">
            <w:pPr>
              <w:tabs>
                <w:tab w:val="left" w:pos="855"/>
              </w:tabs>
              <w:ind w:left="-108" w:right="-72"/>
              <w:jc w:val="left"/>
              <w:rPr>
                <w:rFonts w:ascii="Arial" w:eastAsia="Arial" w:hAnsi="Arial" w:cs="Arial"/>
                <w:sz w:val="18"/>
                <w:szCs w:val="18"/>
              </w:rPr>
            </w:pPr>
            <w:r w:rsidRPr="004965A3">
              <w:rPr>
                <w:rFonts w:ascii="Arial" w:eastAsia="Arial" w:hAnsi="Arial" w:cs="Arial"/>
                <w:b/>
                <w:sz w:val="18"/>
                <w:szCs w:val="18"/>
              </w:rPr>
              <w:t>For the year ended 31 December</w:t>
            </w:r>
          </w:p>
        </w:tc>
        <w:tc>
          <w:tcPr>
            <w:tcW w:w="1296" w:type="dxa"/>
            <w:tcBorders>
              <w:left w:val="nil"/>
              <w:bottom w:val="nil"/>
              <w:right w:val="nil"/>
            </w:tcBorders>
            <w:shd w:val="clear" w:color="auto" w:fill="auto"/>
            <w:vAlign w:val="bottom"/>
          </w:tcPr>
          <w:p w14:paraId="00000B74" w14:textId="0BEF9AE0"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0B75" w14:textId="02959E7E"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0B76" w14:textId="04C6EF2F"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0B77" w14:textId="4DD08F49"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5926" w:rsidRPr="004965A3" w14:paraId="4DA2A58D" w14:textId="77777777" w:rsidTr="67B67084">
        <w:trPr>
          <w:trHeight w:val="20"/>
        </w:trPr>
        <w:tc>
          <w:tcPr>
            <w:tcW w:w="3701" w:type="dxa"/>
            <w:tcBorders>
              <w:top w:val="nil"/>
              <w:left w:val="nil"/>
              <w:bottom w:val="nil"/>
              <w:right w:val="nil"/>
            </w:tcBorders>
            <w:shd w:val="clear" w:color="auto" w:fill="auto"/>
          </w:tcPr>
          <w:p w14:paraId="00000B78" w14:textId="77777777" w:rsidR="00535926" w:rsidRPr="004965A3" w:rsidRDefault="00535926" w:rsidP="00535926">
            <w:pPr>
              <w:tabs>
                <w:tab w:val="left" w:pos="2862"/>
              </w:tabs>
              <w:ind w:left="-108"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0B79"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A"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B"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C"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5926" w:rsidRPr="004965A3" w14:paraId="73B5FDF7" w14:textId="77777777" w:rsidTr="67B67084">
        <w:trPr>
          <w:trHeight w:val="20"/>
        </w:trPr>
        <w:tc>
          <w:tcPr>
            <w:tcW w:w="3701" w:type="dxa"/>
            <w:tcBorders>
              <w:top w:val="nil"/>
              <w:left w:val="nil"/>
              <w:bottom w:val="nil"/>
              <w:right w:val="nil"/>
            </w:tcBorders>
            <w:shd w:val="clear" w:color="auto" w:fill="auto"/>
          </w:tcPr>
          <w:p w14:paraId="00000B7D" w14:textId="77777777" w:rsidR="00535926" w:rsidRPr="004965A3" w:rsidRDefault="00535926" w:rsidP="00535926">
            <w:pPr>
              <w:tabs>
                <w:tab w:val="left" w:pos="2862"/>
              </w:tabs>
              <w:ind w:left="-108" w:right="-72"/>
              <w:jc w:val="left"/>
              <w:rPr>
                <w:rFonts w:ascii="Arial" w:eastAsia="Arial" w:hAnsi="Arial" w:cs="Arial"/>
                <w:sz w:val="18"/>
                <w:szCs w:val="18"/>
              </w:rPr>
            </w:pPr>
          </w:p>
        </w:tc>
        <w:tc>
          <w:tcPr>
            <w:tcW w:w="1296" w:type="dxa"/>
            <w:tcBorders>
              <w:top w:val="nil"/>
              <w:left w:val="nil"/>
              <w:right w:val="nil"/>
            </w:tcBorders>
            <w:shd w:val="clear" w:color="auto" w:fill="auto"/>
            <w:vAlign w:val="bottom"/>
          </w:tcPr>
          <w:p w14:paraId="00000B7E"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7F"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80"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81"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r>
      <w:tr w:rsidR="00535926" w:rsidRPr="004965A3" w14:paraId="27DCF494" w14:textId="77777777" w:rsidTr="67B67084">
        <w:trPr>
          <w:trHeight w:val="20"/>
        </w:trPr>
        <w:tc>
          <w:tcPr>
            <w:tcW w:w="3701" w:type="dxa"/>
            <w:tcBorders>
              <w:top w:val="nil"/>
              <w:left w:val="nil"/>
              <w:bottom w:val="nil"/>
              <w:right w:val="nil"/>
            </w:tcBorders>
            <w:shd w:val="clear" w:color="auto" w:fill="auto"/>
          </w:tcPr>
          <w:p w14:paraId="00000B82" w14:textId="77777777" w:rsidR="00535926" w:rsidRPr="004965A3" w:rsidRDefault="00535926" w:rsidP="00535926">
            <w:pPr>
              <w:ind w:left="-108" w:right="-72"/>
              <w:jc w:val="left"/>
              <w:rPr>
                <w:rFonts w:ascii="Arial" w:eastAsia="Arial" w:hAnsi="Arial" w:cs="Arial"/>
                <w:sz w:val="18"/>
                <w:szCs w:val="18"/>
              </w:rPr>
            </w:pPr>
          </w:p>
        </w:tc>
        <w:tc>
          <w:tcPr>
            <w:tcW w:w="1296" w:type="dxa"/>
            <w:tcBorders>
              <w:left w:val="nil"/>
              <w:bottom w:val="nil"/>
              <w:right w:val="nil"/>
            </w:tcBorders>
            <w:shd w:val="clear" w:color="auto" w:fill="FAFAFA"/>
          </w:tcPr>
          <w:p w14:paraId="00000B83"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auto"/>
          </w:tcPr>
          <w:p w14:paraId="00000B84"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FAFAFA"/>
          </w:tcPr>
          <w:p w14:paraId="00000B85"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auto"/>
          </w:tcPr>
          <w:p w14:paraId="00000B86" w14:textId="77777777" w:rsidR="00535926" w:rsidRPr="004965A3" w:rsidRDefault="00535926" w:rsidP="00535926">
            <w:pPr>
              <w:ind w:right="-72"/>
              <w:jc w:val="right"/>
              <w:rPr>
                <w:rFonts w:ascii="Arial" w:eastAsia="Arial" w:hAnsi="Arial" w:cs="Arial"/>
                <w:sz w:val="18"/>
                <w:szCs w:val="18"/>
              </w:rPr>
            </w:pPr>
          </w:p>
        </w:tc>
      </w:tr>
      <w:tr w:rsidR="00535926" w:rsidRPr="004965A3" w14:paraId="629F9161" w14:textId="77777777" w:rsidTr="67B67084">
        <w:trPr>
          <w:trHeight w:val="20"/>
        </w:trPr>
        <w:tc>
          <w:tcPr>
            <w:tcW w:w="3701" w:type="dxa"/>
            <w:tcBorders>
              <w:top w:val="nil"/>
              <w:left w:val="nil"/>
              <w:bottom w:val="nil"/>
              <w:right w:val="nil"/>
            </w:tcBorders>
            <w:vAlign w:val="bottom"/>
          </w:tcPr>
          <w:p w14:paraId="00000B87" w14:textId="79BF1532" w:rsidR="00535926" w:rsidRPr="004965A3" w:rsidRDefault="00535926" w:rsidP="00535926">
            <w:pPr>
              <w:tabs>
                <w:tab w:val="left" w:pos="2862"/>
              </w:tabs>
              <w:ind w:left="-108" w:right="-72"/>
              <w:jc w:val="left"/>
              <w:rPr>
                <w:rFonts w:ascii="Arial" w:eastAsia="Arial" w:hAnsi="Arial" w:cs="Arial"/>
                <w:sz w:val="18"/>
                <w:szCs w:val="18"/>
              </w:rPr>
            </w:pPr>
            <w:bookmarkStart w:id="7" w:name="OLE_LINK6"/>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w:t>
            </w:r>
          </w:p>
        </w:tc>
        <w:tc>
          <w:tcPr>
            <w:tcW w:w="1296" w:type="dxa"/>
            <w:tcBorders>
              <w:top w:val="nil"/>
              <w:left w:val="nil"/>
              <w:bottom w:val="nil"/>
              <w:right w:val="nil"/>
            </w:tcBorders>
            <w:shd w:val="clear" w:color="auto" w:fill="FAFAFA"/>
            <w:vAlign w:val="bottom"/>
          </w:tcPr>
          <w:p w14:paraId="00000B88" w14:textId="5FB7FAE1" w:rsidR="00535926" w:rsidRPr="004965A3" w:rsidRDefault="008E75F3"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89" w14:textId="722A0F14" w:rsidR="00535926" w:rsidRPr="004965A3" w:rsidRDefault="00535926" w:rsidP="00535926">
            <w:pPr>
              <w:ind w:right="-72"/>
              <w:jc w:val="right"/>
              <w:rPr>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8A" w14:textId="310158AA" w:rsidR="00535926" w:rsidRPr="004965A3" w:rsidRDefault="008E75F3" w:rsidP="00535926">
            <w:pPr>
              <w:ind w:right="-72"/>
              <w:jc w:val="right"/>
              <w:rPr>
                <w:rFonts w:ascii="Arial" w:eastAsia="Arial" w:hAnsi="Arial" w:cs="Arial"/>
                <w:sz w:val="18"/>
                <w:szCs w:val="18"/>
              </w:rPr>
            </w:pPr>
            <w:r w:rsidRPr="004965A3">
              <w:rPr>
                <w:rFonts w:ascii="Arial" w:eastAsia="Arial" w:hAnsi="Arial" w:cs="Arial"/>
                <w:sz w:val="18"/>
                <w:szCs w:val="18"/>
              </w:rPr>
              <w:t>(865,354)</w:t>
            </w:r>
          </w:p>
        </w:tc>
        <w:tc>
          <w:tcPr>
            <w:tcW w:w="1296" w:type="dxa"/>
            <w:tcBorders>
              <w:top w:val="nil"/>
              <w:left w:val="nil"/>
              <w:bottom w:val="nil"/>
              <w:right w:val="nil"/>
            </w:tcBorders>
            <w:vAlign w:val="bottom"/>
          </w:tcPr>
          <w:p w14:paraId="00000B8B" w14:textId="27233BC8"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(259,451)</w:t>
            </w:r>
          </w:p>
        </w:tc>
      </w:tr>
      <w:tr w:rsidR="00535926" w:rsidRPr="004965A3" w14:paraId="1E99183F" w14:textId="77777777" w:rsidTr="67B67084">
        <w:trPr>
          <w:trHeight w:val="20"/>
        </w:trPr>
        <w:tc>
          <w:tcPr>
            <w:tcW w:w="3701" w:type="dxa"/>
            <w:tcBorders>
              <w:top w:val="nil"/>
              <w:left w:val="nil"/>
              <w:bottom w:val="nil"/>
              <w:right w:val="nil"/>
            </w:tcBorders>
            <w:vAlign w:val="bottom"/>
          </w:tcPr>
          <w:p w14:paraId="00000B8C" w14:textId="2A602E9C" w:rsidR="00535926" w:rsidRPr="004965A3" w:rsidRDefault="00535926" w:rsidP="00535926">
            <w:pPr>
              <w:tabs>
                <w:tab w:val="left" w:pos="2862"/>
              </w:tabs>
              <w:ind w:left="-108" w:right="-72"/>
              <w:jc w:val="left"/>
              <w:rPr>
                <w:rFonts w:ascii="Arial" w:eastAsia="Arial" w:hAnsi="Arial" w:cs="Arial"/>
                <w:sz w:val="18"/>
                <w:szCs w:val="18"/>
              </w:rPr>
            </w:pPr>
            <w:r w:rsidRPr="004965A3">
              <w:rPr>
                <w:rFonts w:ascii="Arial" w:eastAsia="Arial" w:hAnsi="Arial" w:cs="Arial"/>
                <w:sz w:val="18"/>
                <w:szCs w:val="18"/>
              </w:rPr>
              <w:t xml:space="preserve">Increase in loss allowance </w:t>
            </w:r>
            <w:proofErr w:type="gramStart"/>
            <w:r w:rsidR="0010331A" w:rsidRPr="004965A3">
              <w:rPr>
                <w:rFonts w:ascii="Arial" w:eastAsia="Arial" w:hAnsi="Arial" w:cs="Arial"/>
                <w:sz w:val="18"/>
                <w:szCs w:val="18"/>
              </w:rPr>
              <w:t>recognised</w:t>
            </w:r>
            <w:proofErr w:type="gramEnd"/>
          </w:p>
          <w:p w14:paraId="00000B8D" w14:textId="4D2FDC49" w:rsidR="0010331A" w:rsidRPr="004965A3" w:rsidRDefault="00535926" w:rsidP="0010331A">
            <w:pPr>
              <w:tabs>
                <w:tab w:val="left" w:pos="2862"/>
              </w:tabs>
              <w:ind w:left="-108" w:right="-72"/>
              <w:jc w:val="left"/>
              <w:rPr>
                <w:rFonts w:ascii="Arial" w:eastAsia="Arial" w:hAnsi="Arial" w:cs="Arial"/>
                <w:sz w:val="18"/>
                <w:szCs w:val="18"/>
              </w:rPr>
            </w:pPr>
            <w:r w:rsidRPr="004965A3">
              <w:rPr>
                <w:sz w:val="18"/>
                <w:szCs w:val="18"/>
              </w:rPr>
              <w:t xml:space="preserve">   </w:t>
            </w:r>
            <w:r w:rsidRPr="004965A3">
              <w:rPr>
                <w:rFonts w:ascii="Arial" w:eastAsia="Arial" w:hAnsi="Arial" w:cs="Arial"/>
                <w:sz w:val="18"/>
                <w:szCs w:val="18"/>
              </w:rPr>
              <w:t>in profit and loss during the year</w:t>
            </w:r>
            <w:r w:rsidR="0010331A" w:rsidRPr="004965A3">
              <w:rPr>
                <w:rFonts w:ascii="Arial" w:eastAsia="Arial" w:hAnsi="Arial" w:cs="Arial"/>
                <w:sz w:val="18"/>
                <w:szCs w:val="18"/>
              </w:rPr>
              <w:t xml:space="preserve"> (Note 41.6)</w:t>
            </w:r>
          </w:p>
        </w:tc>
        <w:tc>
          <w:tcPr>
            <w:tcW w:w="1296" w:type="dxa"/>
            <w:tcBorders>
              <w:top w:val="nil"/>
              <w:left w:val="nil"/>
              <w:bottom w:val="nil"/>
              <w:right w:val="nil"/>
            </w:tcBorders>
            <w:shd w:val="clear" w:color="auto" w:fill="FAFAFA"/>
            <w:vAlign w:val="bottom"/>
          </w:tcPr>
          <w:p w14:paraId="00000B8E" w14:textId="30206EF8" w:rsidR="00535926" w:rsidRPr="004965A3" w:rsidRDefault="008E75F3" w:rsidP="00535926">
            <w:pP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96" w:type="dxa"/>
            <w:tcBorders>
              <w:top w:val="nil"/>
              <w:left w:val="nil"/>
              <w:bottom w:val="nil"/>
              <w:right w:val="nil"/>
            </w:tcBorders>
            <w:shd w:val="clear" w:color="auto" w:fill="auto"/>
            <w:vAlign w:val="bottom"/>
          </w:tcPr>
          <w:p w14:paraId="00000B8F" w14:textId="316E10EE" w:rsidR="00535926" w:rsidRPr="004965A3" w:rsidRDefault="00535926" w:rsidP="00535926">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96" w:type="dxa"/>
            <w:tcBorders>
              <w:top w:val="nil"/>
              <w:left w:val="nil"/>
              <w:bottom w:val="nil"/>
              <w:right w:val="nil"/>
            </w:tcBorders>
            <w:shd w:val="clear" w:color="auto" w:fill="FAFAFA"/>
            <w:vAlign w:val="bottom"/>
          </w:tcPr>
          <w:p w14:paraId="00000B90" w14:textId="4CE3C519" w:rsidR="00535926" w:rsidRPr="004965A3" w:rsidRDefault="008E75F3" w:rsidP="00535926">
            <w:pP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r w:rsidR="000D265C" w:rsidRPr="004965A3">
              <w:rPr>
                <w:rFonts w:ascii="Arial" w:eastAsia="Arial" w:hAnsi="Arial" w:cs="Arial"/>
                <w:color w:val="000000"/>
                <w:sz w:val="18"/>
                <w:szCs w:val="18"/>
              </w:rPr>
              <w:t>12</w:t>
            </w:r>
            <w:r w:rsidRPr="004965A3">
              <w:rPr>
                <w:rFonts w:ascii="Arial" w:eastAsia="Arial" w:hAnsi="Arial" w:cs="Arial"/>
                <w:color w:val="000000"/>
                <w:sz w:val="18"/>
                <w:szCs w:val="18"/>
              </w:rPr>
              <w:t>,</w:t>
            </w:r>
            <w:r w:rsidR="008D10BA" w:rsidRPr="004965A3">
              <w:rPr>
                <w:rFonts w:ascii="Arial" w:eastAsia="Arial" w:hAnsi="Arial" w:cstheme="minorBidi"/>
                <w:color w:val="000000"/>
                <w:sz w:val="18"/>
                <w:szCs w:val="18"/>
                <w:lang w:val="en-US"/>
              </w:rPr>
              <w:t>6</w:t>
            </w:r>
            <w:r w:rsidR="00411E3D" w:rsidRPr="004965A3">
              <w:rPr>
                <w:rFonts w:ascii="Arial" w:eastAsia="Arial" w:hAnsi="Arial" w:cstheme="minorBidi"/>
                <w:color w:val="000000"/>
                <w:sz w:val="18"/>
                <w:szCs w:val="18"/>
                <w:lang w:val="en-US"/>
              </w:rPr>
              <w:t>9</w:t>
            </w:r>
            <w:r w:rsidR="008D10BA" w:rsidRPr="004965A3">
              <w:rPr>
                <w:rFonts w:ascii="Arial" w:eastAsia="Arial" w:hAnsi="Arial" w:cstheme="minorBidi"/>
                <w:color w:val="000000"/>
                <w:sz w:val="18"/>
                <w:szCs w:val="18"/>
                <w:lang w:val="en-US"/>
              </w:rPr>
              <w:t>9</w:t>
            </w:r>
            <w:r w:rsidR="000D265C" w:rsidRPr="004965A3">
              <w:rPr>
                <w:rFonts w:ascii="Arial" w:eastAsia="Arial" w:hAnsi="Arial" w:cs="Arial"/>
                <w:color w:val="000000"/>
                <w:sz w:val="18"/>
                <w:szCs w:val="18"/>
              </w:rPr>
              <w:t>,</w:t>
            </w:r>
            <w:r w:rsidR="008D10BA" w:rsidRPr="004965A3">
              <w:rPr>
                <w:rFonts w:ascii="Arial" w:eastAsia="Arial" w:hAnsi="Arial" w:cs="Arial"/>
                <w:color w:val="000000"/>
                <w:sz w:val="18"/>
                <w:szCs w:val="18"/>
              </w:rPr>
              <w:t>718</w:t>
            </w:r>
            <w:r w:rsidRPr="004965A3">
              <w:rPr>
                <w:rFonts w:ascii="Arial" w:eastAsia="Arial" w:hAnsi="Arial" w:cs="Arial"/>
                <w:color w:val="000000"/>
                <w:sz w:val="18"/>
                <w:szCs w:val="18"/>
              </w:rPr>
              <w:t>)</w:t>
            </w:r>
          </w:p>
        </w:tc>
        <w:tc>
          <w:tcPr>
            <w:tcW w:w="1296" w:type="dxa"/>
            <w:tcBorders>
              <w:top w:val="nil"/>
              <w:left w:val="nil"/>
              <w:bottom w:val="nil"/>
              <w:right w:val="nil"/>
            </w:tcBorders>
            <w:vAlign w:val="bottom"/>
          </w:tcPr>
          <w:p w14:paraId="00000B91" w14:textId="16B67AF3" w:rsidR="00535926" w:rsidRPr="004965A3" w:rsidRDefault="00535926" w:rsidP="00535926">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(610,394)</w:t>
            </w:r>
          </w:p>
        </w:tc>
      </w:tr>
      <w:tr w:rsidR="00535926" w:rsidRPr="004965A3" w14:paraId="1BB4523F" w14:textId="77777777" w:rsidTr="67B67084">
        <w:trPr>
          <w:trHeight w:val="20"/>
        </w:trPr>
        <w:tc>
          <w:tcPr>
            <w:tcW w:w="3701" w:type="dxa"/>
            <w:tcBorders>
              <w:top w:val="nil"/>
              <w:left w:val="nil"/>
              <w:bottom w:val="nil"/>
              <w:right w:val="nil"/>
            </w:tcBorders>
            <w:vAlign w:val="bottom"/>
          </w:tcPr>
          <w:p w14:paraId="00000B9C" w14:textId="030FF27D" w:rsidR="00535926" w:rsidRPr="004965A3" w:rsidRDefault="00535926" w:rsidP="00535926">
            <w:pPr>
              <w:tabs>
                <w:tab w:val="left" w:pos="2862"/>
              </w:tabs>
              <w:ind w:left="-108" w:right="-72"/>
              <w:jc w:val="left"/>
              <w:rPr>
                <w:rFonts w:ascii="Arial" w:eastAsia="Arial" w:hAnsi="Arial" w:cs="Arial"/>
                <w:color w:val="000000"/>
                <w:sz w:val="18"/>
                <w:szCs w:val="18"/>
              </w:rPr>
            </w:pPr>
            <w:r w:rsidRPr="004965A3">
              <w:rPr>
                <w:rFonts w:ascii="Arial" w:eastAsia="Arial" w:hAnsi="Arial" w:cs="Arial"/>
                <w:color w:val="000000"/>
                <w:sz w:val="18"/>
                <w:szCs w:val="18"/>
              </w:rPr>
              <w:t>Gain (loss) on exchange rates</w:t>
            </w:r>
          </w:p>
        </w:tc>
        <w:tc>
          <w:tcPr>
            <w:tcW w:w="1296" w:type="dxa"/>
            <w:tcBorders>
              <w:top w:val="nil"/>
              <w:left w:val="nil"/>
              <w:right w:val="nil"/>
            </w:tcBorders>
            <w:shd w:val="clear" w:color="auto" w:fill="FAFAFA"/>
            <w:vAlign w:val="bottom"/>
          </w:tcPr>
          <w:p w14:paraId="00000B9D" w14:textId="674DE2C7" w:rsidR="00535926" w:rsidRPr="004965A3" w:rsidRDefault="008E75F3"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9E" w14:textId="2EF591E1" w:rsidR="00535926" w:rsidRPr="004965A3" w:rsidRDefault="00535926" w:rsidP="00535926">
            <w:pPr>
              <w:ind w:right="-72"/>
              <w:jc w:val="right"/>
              <w:rPr>
                <w:rFonts w:ascii="Arial" w:eastAsia="Arial" w:hAnsi="Arial" w:cs="Arial"/>
                <w:color w:val="000000"/>
                <w:sz w:val="18"/>
                <w:szCs w:val="18"/>
              </w:rPr>
            </w:pPr>
            <w:r w:rsidRPr="004965A3">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9F" w14:textId="1AD1AE1C" w:rsidR="00535926" w:rsidRPr="004965A3" w:rsidRDefault="008E75F3" w:rsidP="00535926">
            <w:pPr>
              <w:ind w:right="-72"/>
              <w:jc w:val="right"/>
              <w:rPr>
                <w:rFonts w:ascii="Arial" w:eastAsia="Arial" w:hAnsi="Arial" w:cs="Arial"/>
                <w:sz w:val="18"/>
                <w:szCs w:val="18"/>
              </w:rPr>
            </w:pPr>
            <w:r w:rsidRPr="004965A3">
              <w:rPr>
                <w:rFonts w:ascii="Arial" w:eastAsia="Arial" w:hAnsi="Arial" w:cs="Arial"/>
                <w:sz w:val="18"/>
                <w:szCs w:val="18"/>
              </w:rPr>
              <w:t>(1,460)</w:t>
            </w:r>
          </w:p>
        </w:tc>
        <w:tc>
          <w:tcPr>
            <w:tcW w:w="1296" w:type="dxa"/>
            <w:tcBorders>
              <w:top w:val="nil"/>
              <w:left w:val="nil"/>
              <w:right w:val="nil"/>
            </w:tcBorders>
            <w:vAlign w:val="bottom"/>
          </w:tcPr>
          <w:p w14:paraId="00000BA0" w14:textId="5C19B497" w:rsidR="00535926" w:rsidRPr="004965A3" w:rsidRDefault="00535926" w:rsidP="00535926">
            <w:pPr>
              <w:ind w:right="-72"/>
              <w:jc w:val="right"/>
              <w:rPr>
                <w:rFonts w:ascii="Arial" w:eastAsia="Arial" w:hAnsi="Arial" w:cs="Arial"/>
                <w:color w:val="000000"/>
                <w:sz w:val="18"/>
                <w:szCs w:val="18"/>
              </w:rPr>
            </w:pPr>
            <w:r w:rsidRPr="004965A3">
              <w:rPr>
                <w:rFonts w:ascii="Arial" w:eastAsia="Arial" w:hAnsi="Arial" w:cs="Arial"/>
                <w:sz w:val="18"/>
                <w:szCs w:val="18"/>
              </w:rPr>
              <w:t>4,491</w:t>
            </w:r>
          </w:p>
        </w:tc>
      </w:tr>
      <w:tr w:rsidR="00535926" w:rsidRPr="004965A3" w14:paraId="6FC3EDFC" w14:textId="77777777" w:rsidTr="67B67084">
        <w:trPr>
          <w:trHeight w:val="20"/>
        </w:trPr>
        <w:tc>
          <w:tcPr>
            <w:tcW w:w="3701" w:type="dxa"/>
            <w:tcBorders>
              <w:top w:val="nil"/>
              <w:left w:val="nil"/>
              <w:bottom w:val="nil"/>
              <w:right w:val="nil"/>
            </w:tcBorders>
            <w:vAlign w:val="bottom"/>
          </w:tcPr>
          <w:p w14:paraId="00000BA1" w14:textId="77777777" w:rsidR="00535926" w:rsidRPr="004965A3" w:rsidRDefault="00535926" w:rsidP="00535926">
            <w:pPr>
              <w:ind w:left="-108" w:right="-72"/>
              <w:jc w:val="left"/>
              <w:rPr>
                <w:rFonts w:ascii="Arial" w:eastAsia="Arial" w:hAnsi="Arial" w:cs="Arial"/>
                <w:sz w:val="18"/>
                <w:szCs w:val="18"/>
              </w:rPr>
            </w:pPr>
          </w:p>
        </w:tc>
        <w:tc>
          <w:tcPr>
            <w:tcW w:w="1296" w:type="dxa"/>
            <w:tcBorders>
              <w:left w:val="nil"/>
              <w:bottom w:val="nil"/>
              <w:right w:val="nil"/>
            </w:tcBorders>
            <w:shd w:val="clear" w:color="auto" w:fill="FAFAFA"/>
            <w:vAlign w:val="bottom"/>
          </w:tcPr>
          <w:p w14:paraId="00000BA2"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auto"/>
            <w:vAlign w:val="bottom"/>
          </w:tcPr>
          <w:p w14:paraId="00000BA3"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shd w:val="clear" w:color="auto" w:fill="FAFAFA"/>
            <w:vAlign w:val="bottom"/>
          </w:tcPr>
          <w:p w14:paraId="00000BA4" w14:textId="77777777" w:rsidR="00535926" w:rsidRPr="004965A3" w:rsidRDefault="00535926" w:rsidP="00535926">
            <w:pPr>
              <w:ind w:right="-72"/>
              <w:jc w:val="right"/>
              <w:rPr>
                <w:rFonts w:ascii="Arial" w:eastAsia="Arial" w:hAnsi="Arial" w:cs="Arial"/>
                <w:sz w:val="18"/>
                <w:szCs w:val="18"/>
              </w:rPr>
            </w:pPr>
          </w:p>
        </w:tc>
        <w:tc>
          <w:tcPr>
            <w:tcW w:w="1296" w:type="dxa"/>
            <w:tcBorders>
              <w:left w:val="nil"/>
              <w:bottom w:val="nil"/>
              <w:right w:val="nil"/>
            </w:tcBorders>
            <w:vAlign w:val="bottom"/>
          </w:tcPr>
          <w:p w14:paraId="00000BA5" w14:textId="77777777" w:rsidR="00535926" w:rsidRPr="004965A3" w:rsidRDefault="00535926" w:rsidP="00535926">
            <w:pPr>
              <w:ind w:right="-72"/>
              <w:jc w:val="right"/>
              <w:rPr>
                <w:rFonts w:ascii="Arial" w:eastAsia="Arial" w:hAnsi="Arial" w:cs="Arial"/>
                <w:sz w:val="18"/>
                <w:szCs w:val="18"/>
              </w:rPr>
            </w:pPr>
          </w:p>
        </w:tc>
      </w:tr>
      <w:tr w:rsidR="00535926" w:rsidRPr="004965A3" w14:paraId="4A8DD81A" w14:textId="77777777" w:rsidTr="67B67084">
        <w:trPr>
          <w:trHeight w:val="20"/>
        </w:trPr>
        <w:tc>
          <w:tcPr>
            <w:tcW w:w="3701" w:type="dxa"/>
            <w:tcBorders>
              <w:top w:val="nil"/>
              <w:left w:val="nil"/>
              <w:bottom w:val="nil"/>
              <w:right w:val="nil"/>
            </w:tcBorders>
            <w:shd w:val="clear" w:color="auto" w:fill="auto"/>
            <w:vAlign w:val="bottom"/>
          </w:tcPr>
          <w:p w14:paraId="00000BA6" w14:textId="7DB9B8BA" w:rsidR="00535926" w:rsidRPr="004965A3" w:rsidRDefault="00535926" w:rsidP="00535926">
            <w:pPr>
              <w:tabs>
                <w:tab w:val="left" w:pos="2862"/>
              </w:tabs>
              <w:ind w:left="-108" w:right="-201"/>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w:t>
            </w:r>
          </w:p>
        </w:tc>
        <w:tc>
          <w:tcPr>
            <w:tcW w:w="1296" w:type="dxa"/>
            <w:tcBorders>
              <w:top w:val="nil"/>
              <w:left w:val="nil"/>
              <w:right w:val="nil"/>
            </w:tcBorders>
            <w:shd w:val="clear" w:color="auto" w:fill="FAFAFA"/>
            <w:vAlign w:val="bottom"/>
          </w:tcPr>
          <w:p w14:paraId="00000BA7" w14:textId="3201DF75" w:rsidR="00535926" w:rsidRPr="004965A3" w:rsidRDefault="008E75F3"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A8" w14:textId="3F35DC84"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A9" w14:textId="21C98E82" w:rsidR="00535926" w:rsidRPr="004965A3" w:rsidRDefault="00540C3B" w:rsidP="00535926">
            <w:pPr>
              <w:ind w:right="-72"/>
              <w:jc w:val="right"/>
              <w:rPr>
                <w:rFonts w:ascii="Arial" w:eastAsia="Arial" w:hAnsi="Arial" w:cs="Arial"/>
                <w:sz w:val="18"/>
                <w:szCs w:val="18"/>
              </w:rPr>
            </w:pPr>
            <w:r w:rsidRPr="004965A3">
              <w:rPr>
                <w:rFonts w:ascii="Arial" w:eastAsia="Arial" w:hAnsi="Arial" w:cs="Arial"/>
                <w:sz w:val="18"/>
                <w:szCs w:val="18"/>
              </w:rPr>
              <w:t>(13,566,532)</w:t>
            </w:r>
          </w:p>
        </w:tc>
        <w:tc>
          <w:tcPr>
            <w:tcW w:w="1296" w:type="dxa"/>
            <w:tcBorders>
              <w:top w:val="nil"/>
              <w:left w:val="nil"/>
              <w:right w:val="nil"/>
            </w:tcBorders>
            <w:vAlign w:val="bottom"/>
          </w:tcPr>
          <w:p w14:paraId="00000BAA" w14:textId="54807E92"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(865,354)</w:t>
            </w:r>
          </w:p>
        </w:tc>
      </w:tr>
      <w:bookmarkEnd w:id="7"/>
    </w:tbl>
    <w:p w14:paraId="491873AD" w14:textId="0EB30131" w:rsidR="7073B453" w:rsidRPr="004965A3" w:rsidRDefault="7073B453" w:rsidP="003B0695">
      <w:pPr>
        <w:pBdr>
          <w:top w:val="nil"/>
          <w:left w:val="nil"/>
          <w:bottom w:val="nil"/>
          <w:right w:val="nil"/>
          <w:between w:val="nil"/>
        </w:pBdr>
        <w:ind w:left="540"/>
        <w:rPr>
          <w:rFonts w:ascii="Arial" w:eastAsia="Arial" w:hAnsi="Arial" w:cs="Arial"/>
          <w:color w:val="000000"/>
          <w:sz w:val="18"/>
          <w:szCs w:val="18"/>
        </w:rPr>
      </w:pPr>
    </w:p>
    <w:p w14:paraId="7641E556" w14:textId="51447AA4" w:rsidR="003B0695" w:rsidRPr="004965A3" w:rsidRDefault="003B0695" w:rsidP="003B0695">
      <w:p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sz w:val="18"/>
          <w:szCs w:val="18"/>
        </w:rPr>
        <w:t xml:space="preserve">As </w:t>
      </w:r>
      <w:proofErr w:type="gramStart"/>
      <w:r w:rsidRPr="004965A3">
        <w:rPr>
          <w:rFonts w:ascii="Arial" w:eastAsia="Arial" w:hAnsi="Arial" w:cs="Arial"/>
          <w:color w:val="000000"/>
          <w:sz w:val="18"/>
          <w:szCs w:val="18"/>
        </w:rPr>
        <w:t>at</w:t>
      </w:r>
      <w:proofErr w:type="gramEnd"/>
      <w:r w:rsidRPr="004965A3">
        <w:rPr>
          <w:rFonts w:ascii="Arial" w:eastAsia="Arial" w:hAnsi="Arial" w:cs="Arial"/>
          <w:color w:val="000000"/>
          <w:sz w:val="18"/>
          <w:szCs w:val="18"/>
        </w:rPr>
        <w:t xml:space="preserve"> 31 December 2023, the Company recognised a full impairment on accrued interest income and long-term loans to in relation to a US subsidiary of Baht 1,487.6 million and Baht 1</w:t>
      </w:r>
      <w:r w:rsidR="000D144E" w:rsidRPr="004965A3">
        <w:rPr>
          <w:rFonts w:ascii="Arial" w:eastAsia="Arial" w:hAnsi="Arial" w:cs="Arial"/>
          <w:color w:val="000000"/>
          <w:sz w:val="18"/>
          <w:szCs w:val="18"/>
        </w:rPr>
        <w:t>2</w:t>
      </w:r>
      <w:r w:rsidRPr="004965A3">
        <w:rPr>
          <w:rFonts w:ascii="Arial" w:eastAsia="Arial" w:hAnsi="Arial" w:cs="Arial"/>
          <w:color w:val="000000"/>
          <w:sz w:val="18"/>
          <w:szCs w:val="18"/>
        </w:rPr>
        <w:t>,</w:t>
      </w:r>
      <w:r w:rsidR="000D144E" w:rsidRPr="004965A3">
        <w:rPr>
          <w:rFonts w:ascii="Arial" w:eastAsia="Arial" w:hAnsi="Arial" w:cs="Arial"/>
          <w:color w:val="000000"/>
          <w:sz w:val="18"/>
          <w:szCs w:val="18"/>
        </w:rPr>
        <w:t>772</w:t>
      </w:r>
      <w:r w:rsidRPr="004965A3">
        <w:rPr>
          <w:rFonts w:ascii="Arial" w:eastAsia="Arial" w:hAnsi="Arial" w:cs="Arial"/>
          <w:color w:val="000000"/>
          <w:sz w:val="18"/>
          <w:szCs w:val="18"/>
        </w:rPr>
        <w:t>.</w:t>
      </w:r>
      <w:r w:rsidR="000D144E" w:rsidRPr="004965A3">
        <w:rPr>
          <w:rFonts w:ascii="Arial" w:eastAsia="Arial" w:hAnsi="Arial" w:cs="Arial"/>
          <w:color w:val="000000"/>
          <w:sz w:val="18"/>
          <w:szCs w:val="18"/>
        </w:rPr>
        <w:t>1</w:t>
      </w:r>
      <w:r w:rsidRPr="004965A3">
        <w:rPr>
          <w:rFonts w:ascii="Arial" w:eastAsia="Arial" w:hAnsi="Arial" w:cs="Arial"/>
          <w:color w:val="000000"/>
          <w:sz w:val="18"/>
          <w:szCs w:val="18"/>
        </w:rPr>
        <w:t xml:space="preserve"> million, respectively. The long-term loans and accrued interest income arose from a loan provided to a US subsidiary to support their investment in Red Lobster Mater Holders. L.P. (Red Lobster or RL), an associate of the Group. As a result of the valuation of investments in RL's preference and common shares classified as held for sale (Note 15), the said preferred and common shares have no value. This affected the evaluation of the US subsidiary's ability to repay the </w:t>
      </w:r>
      <w:r w:rsidR="00CD4614" w:rsidRPr="004965A3">
        <w:rPr>
          <w:rFonts w:ascii="Arial" w:eastAsia="Arial" w:hAnsi="Arial" w:cs="Arial"/>
          <w:color w:val="000000"/>
          <w:sz w:val="18"/>
          <w:szCs w:val="18"/>
        </w:rPr>
        <w:br/>
      </w:r>
      <w:r w:rsidRPr="004965A3">
        <w:rPr>
          <w:rFonts w:ascii="Arial" w:eastAsia="Arial" w:hAnsi="Arial" w:cs="Arial"/>
          <w:color w:val="000000"/>
          <w:sz w:val="18"/>
          <w:szCs w:val="18"/>
        </w:rPr>
        <w:t>long-term loans and accrued interest. Therefore, the Company recognised a full impairment loss on accrued interest income and long-term loans in the separate statement of income.</w:t>
      </w:r>
    </w:p>
    <w:p w14:paraId="4C42CF46" w14:textId="0BA1A574" w:rsidR="00116124" w:rsidRPr="004965A3" w:rsidRDefault="00116124" w:rsidP="003B0695">
      <w:pPr>
        <w:pBdr>
          <w:top w:val="nil"/>
          <w:left w:val="nil"/>
          <w:bottom w:val="nil"/>
          <w:right w:val="nil"/>
          <w:between w:val="nil"/>
        </w:pBdr>
        <w:ind w:left="540"/>
        <w:rPr>
          <w:rFonts w:ascii="Arial" w:eastAsia="Arial" w:hAnsi="Arial" w:cs="Arial"/>
          <w:color w:val="000000"/>
          <w:sz w:val="18"/>
          <w:szCs w:val="18"/>
        </w:rPr>
      </w:pPr>
    </w:p>
    <w:p w14:paraId="53551B4C" w14:textId="74AAB397" w:rsidR="004611B9" w:rsidRPr="004965A3" w:rsidRDefault="004611B9" w:rsidP="003B0695">
      <w:pPr>
        <w:pBdr>
          <w:top w:val="nil"/>
          <w:left w:val="nil"/>
          <w:bottom w:val="nil"/>
          <w:right w:val="nil"/>
          <w:between w:val="nil"/>
        </w:pBdr>
        <w:ind w:left="540"/>
        <w:rPr>
          <w:rFonts w:ascii="Arial" w:eastAsia="Arial" w:hAnsi="Arial" w:cstheme="minorBidi"/>
          <w:color w:val="000000"/>
          <w:sz w:val="18"/>
          <w:szCs w:val="18"/>
        </w:rPr>
      </w:pPr>
      <w:r w:rsidRPr="004965A3">
        <w:rPr>
          <w:rFonts w:ascii="Arial" w:eastAsia="Arial" w:hAnsi="Arial" w:cs="Arial"/>
          <w:color w:val="000000"/>
          <w:sz w:val="18"/>
          <w:szCs w:val="18"/>
        </w:rPr>
        <w:t>For the loss allowance on short-term loans to related parties in the consolidated financial statements, it relates to assets classified as held for sales and discontinued operation as disclosed in Note 15.</w:t>
      </w:r>
    </w:p>
    <w:p w14:paraId="53B89DCB" w14:textId="77777777" w:rsidR="0019388F" w:rsidRPr="004965A3" w:rsidRDefault="0019388F" w:rsidP="003B0695">
      <w:pPr>
        <w:pBdr>
          <w:top w:val="nil"/>
          <w:left w:val="nil"/>
          <w:bottom w:val="nil"/>
          <w:right w:val="nil"/>
          <w:between w:val="nil"/>
        </w:pBdr>
        <w:ind w:left="540"/>
        <w:rPr>
          <w:rFonts w:ascii="Arial" w:eastAsia="Arial" w:hAnsi="Arial" w:cstheme="minorBidi"/>
          <w:color w:val="000000"/>
          <w:sz w:val="18"/>
          <w:szCs w:val="18"/>
        </w:rPr>
      </w:pPr>
    </w:p>
    <w:p w14:paraId="7A7C1517" w14:textId="6D615169" w:rsidR="00116124" w:rsidRPr="004965A3" w:rsidRDefault="00116124">
      <w:pPr>
        <w:rPr>
          <w:rFonts w:ascii="Arial" w:eastAsia="Arial" w:hAnsi="Arial" w:cstheme="minorBidi"/>
          <w:sz w:val="18"/>
          <w:szCs w:val="18"/>
        </w:rPr>
      </w:pPr>
      <w:r w:rsidRPr="004965A3">
        <w:rPr>
          <w:rFonts w:ascii="Arial" w:eastAsia="Arial" w:hAnsi="Arial" w:cstheme="minorBidi"/>
          <w:sz w:val="18"/>
          <w:szCs w:val="18"/>
        </w:rPr>
        <w:br w:type="page"/>
      </w:r>
    </w:p>
    <w:p w14:paraId="00000BAC" w14:textId="75E92052" w:rsidR="00536D27" w:rsidRPr="004965A3" w:rsidRDefault="00DD7C98" w:rsidP="003B0695">
      <w:pPr>
        <w:pStyle w:val="Heading3"/>
        <w:keepLines w:val="0"/>
        <w:spacing w:before="0"/>
        <w:ind w:left="547" w:hanging="547"/>
        <w:rPr>
          <w:rFonts w:ascii="Arial" w:eastAsia="Arial" w:hAnsi="Arial" w:cs="Arial"/>
          <w:color w:val="CF4A02"/>
          <w:sz w:val="18"/>
          <w:szCs w:val="18"/>
        </w:rPr>
      </w:pPr>
      <w:r w:rsidRPr="004965A3">
        <w:rPr>
          <w:rFonts w:ascii="Arial" w:eastAsia="Arial" w:hAnsi="Arial" w:cs="Arial"/>
          <w:color w:val="CF4A02"/>
          <w:sz w:val="18"/>
          <w:szCs w:val="18"/>
        </w:rPr>
        <w:lastRenderedPageBreak/>
        <w:t>5</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1</w:t>
      </w:r>
      <w:r w:rsidR="00B86779" w:rsidRPr="004965A3">
        <w:rPr>
          <w:rFonts w:ascii="Arial" w:eastAsia="Arial" w:hAnsi="Arial" w:cs="Arial"/>
          <w:color w:val="CF4A02"/>
          <w:sz w:val="18"/>
          <w:szCs w:val="18"/>
        </w:rPr>
        <w:t>.</w:t>
      </w:r>
      <w:r w:rsidR="005D7265" w:rsidRPr="004965A3">
        <w:rPr>
          <w:rFonts w:ascii="Arial" w:eastAsia="Arial" w:hAnsi="Arial" w:cs="Arial"/>
          <w:color w:val="CF4A02"/>
          <w:sz w:val="18"/>
          <w:szCs w:val="18"/>
        </w:rPr>
        <w:t>3</w:t>
      </w:r>
      <w:r w:rsidR="00B86779" w:rsidRPr="004965A3">
        <w:rPr>
          <w:rFonts w:ascii="Arial" w:eastAsia="Arial" w:hAnsi="Arial" w:cs="Arial"/>
          <w:color w:val="CF4A02"/>
          <w:sz w:val="18"/>
          <w:szCs w:val="18"/>
        </w:rPr>
        <w:tab/>
        <w:t>Liquidity risk</w:t>
      </w:r>
    </w:p>
    <w:p w14:paraId="00000BAD" w14:textId="77777777" w:rsidR="00536D27" w:rsidRPr="004965A3" w:rsidRDefault="00536D27" w:rsidP="00F11A9F">
      <w:pPr>
        <w:pBdr>
          <w:top w:val="nil"/>
          <w:left w:val="nil"/>
          <w:bottom w:val="nil"/>
          <w:right w:val="nil"/>
          <w:between w:val="nil"/>
        </w:pBdr>
        <w:ind w:left="540"/>
        <w:rPr>
          <w:rFonts w:ascii="Arial" w:eastAsia="Arial" w:hAnsi="Arial" w:cs="Arial"/>
          <w:sz w:val="18"/>
          <w:szCs w:val="18"/>
        </w:rPr>
      </w:pPr>
    </w:p>
    <w:p w14:paraId="00000BAE" w14:textId="6CC0AFE8" w:rsidR="00536D27" w:rsidRPr="004965A3" w:rsidRDefault="00B86779" w:rsidP="00F11A9F">
      <w:p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sz w:val="18"/>
          <w:szCs w:val="18"/>
        </w:rPr>
        <w:t>Prudent liquidity risk management implies maintaining sufficient cash and funding availability through an adequate amount of committed credit facilities.</w:t>
      </w:r>
      <w:r w:rsidR="00F24721" w:rsidRPr="004965A3">
        <w:rPr>
          <w:rFonts w:ascii="Arial" w:eastAsia="Arial" w:hAnsi="Arial" w:cstheme="minorBidi" w:hint="cs"/>
          <w:color w:val="000000"/>
          <w:sz w:val="18"/>
          <w:szCs w:val="18"/>
          <w:cs/>
        </w:rPr>
        <w:t xml:space="preserve"> </w:t>
      </w:r>
      <w:r w:rsidRPr="004965A3">
        <w:rPr>
          <w:rFonts w:ascii="Arial" w:eastAsia="Arial" w:hAnsi="Arial" w:cs="Arial"/>
          <w:color w:val="000000"/>
          <w:sz w:val="18"/>
          <w:szCs w:val="18"/>
        </w:rPr>
        <w:t xml:space="preserve">Unused borrowing facilities have been disclosed in Note </w:t>
      </w:r>
      <w:r w:rsidR="00150302" w:rsidRPr="004965A3">
        <w:rPr>
          <w:rFonts w:ascii="Arial" w:eastAsia="Arial" w:hAnsi="Arial" w:cs="Arial"/>
          <w:color w:val="000000"/>
          <w:sz w:val="18"/>
          <w:szCs w:val="18"/>
        </w:rPr>
        <w:t>26</w:t>
      </w:r>
      <w:r w:rsidRPr="004965A3">
        <w:rPr>
          <w:rFonts w:ascii="Arial" w:eastAsia="Arial" w:hAnsi="Arial" w:cs="Arial"/>
          <w:color w:val="000000"/>
          <w:sz w:val="18"/>
          <w:szCs w:val="18"/>
        </w:rPr>
        <w:t>. Due to the nature of the underlying business, the Group Treasury aims at maintaining funding flexibility by keeping committed credit lines available.</w:t>
      </w:r>
    </w:p>
    <w:p w14:paraId="00000BAF" w14:textId="77777777" w:rsidR="00536D27" w:rsidRPr="004965A3" w:rsidRDefault="00536D27" w:rsidP="00F11A9F">
      <w:pPr>
        <w:pBdr>
          <w:top w:val="nil"/>
          <w:left w:val="nil"/>
          <w:bottom w:val="nil"/>
          <w:right w:val="nil"/>
          <w:between w:val="nil"/>
        </w:pBdr>
        <w:ind w:left="540"/>
        <w:rPr>
          <w:rFonts w:ascii="Arial" w:eastAsia="Arial" w:hAnsi="Arial" w:cs="Arial"/>
          <w:color w:val="000000"/>
          <w:sz w:val="18"/>
          <w:szCs w:val="18"/>
        </w:rPr>
      </w:pPr>
    </w:p>
    <w:p w14:paraId="00000BB0" w14:textId="205D2008" w:rsidR="00536D27" w:rsidRPr="004965A3" w:rsidRDefault="1356E9CE" w:rsidP="05AE3D0C">
      <w:p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themeColor="text1"/>
          <w:sz w:val="18"/>
          <w:szCs w:val="18"/>
        </w:rPr>
        <w:t xml:space="preserve">An analysis of the Group’s financial liabilities into relevant maturity groupings based on their contractual maturities for all non-derivative financial liabilities is presented in Note </w:t>
      </w:r>
      <w:r w:rsidR="157EDAFA" w:rsidRPr="004965A3">
        <w:rPr>
          <w:rFonts w:ascii="Arial" w:eastAsia="Arial" w:hAnsi="Arial" w:cs="Arial"/>
          <w:color w:val="000000" w:themeColor="text1"/>
          <w:sz w:val="18"/>
          <w:szCs w:val="18"/>
        </w:rPr>
        <w:t>5</w:t>
      </w:r>
      <w:r w:rsidRPr="004965A3">
        <w:rPr>
          <w:rFonts w:ascii="Arial" w:eastAsia="Arial" w:hAnsi="Arial" w:cs="Arial"/>
          <w:color w:val="000000" w:themeColor="text1"/>
          <w:sz w:val="18"/>
          <w:szCs w:val="18"/>
        </w:rPr>
        <w:t>.</w:t>
      </w:r>
      <w:r w:rsidR="023BC59E" w:rsidRPr="004965A3">
        <w:rPr>
          <w:rFonts w:ascii="Arial" w:eastAsia="Arial" w:hAnsi="Arial" w:cs="Arial"/>
          <w:color w:val="000000" w:themeColor="text1"/>
          <w:sz w:val="18"/>
          <w:szCs w:val="18"/>
        </w:rPr>
        <w:t>1</w:t>
      </w:r>
      <w:r w:rsidRPr="004965A3">
        <w:rPr>
          <w:rFonts w:ascii="Arial" w:eastAsia="Arial" w:hAnsi="Arial" w:cs="Arial"/>
          <w:color w:val="000000" w:themeColor="text1"/>
          <w:sz w:val="18"/>
          <w:szCs w:val="18"/>
        </w:rPr>
        <w:t>.</w:t>
      </w:r>
      <w:r w:rsidR="023BC59E" w:rsidRPr="004965A3">
        <w:rPr>
          <w:rFonts w:ascii="Arial" w:eastAsia="Arial" w:hAnsi="Arial" w:cs="Arial"/>
          <w:color w:val="000000" w:themeColor="text1"/>
          <w:sz w:val="18"/>
          <w:szCs w:val="18"/>
        </w:rPr>
        <w:t>1</w:t>
      </w:r>
      <w:r w:rsidRPr="004965A3">
        <w:rPr>
          <w:rFonts w:ascii="Arial" w:eastAsia="Arial" w:hAnsi="Arial" w:cs="Arial"/>
          <w:color w:val="000000" w:themeColor="text1"/>
          <w:sz w:val="18"/>
          <w:szCs w:val="18"/>
        </w:rPr>
        <w:t>.</w:t>
      </w:r>
    </w:p>
    <w:p w14:paraId="00000BB1" w14:textId="77777777" w:rsidR="00536D27" w:rsidRPr="004965A3" w:rsidRDefault="00536D27" w:rsidP="00F11A9F">
      <w:pPr>
        <w:pBdr>
          <w:top w:val="nil"/>
          <w:left w:val="nil"/>
          <w:bottom w:val="nil"/>
          <w:right w:val="nil"/>
          <w:between w:val="nil"/>
        </w:pBdr>
        <w:ind w:left="540"/>
        <w:rPr>
          <w:rFonts w:ascii="Arial" w:eastAsia="Arial" w:hAnsi="Arial" w:cs="Arial"/>
          <w:color w:val="000000"/>
          <w:sz w:val="18"/>
          <w:szCs w:val="18"/>
        </w:rPr>
      </w:pPr>
    </w:p>
    <w:p w14:paraId="00000BB2" w14:textId="4FF014F7" w:rsidR="00536D27" w:rsidRPr="004965A3" w:rsidRDefault="00B86779" w:rsidP="00F11A9F">
      <w:p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sz w:val="18"/>
          <w:szCs w:val="18"/>
        </w:rPr>
        <w:t xml:space="preserve">The tables below analyse the maturity of financial liabilities grouping based on their contractual maturities. The amounts disclosed are the contractual undiscounted cash flows. Balances due within </w:t>
      </w:r>
      <w:r w:rsidR="005D7265" w:rsidRPr="004965A3">
        <w:rPr>
          <w:rFonts w:ascii="Arial" w:eastAsia="Arial" w:hAnsi="Arial" w:cs="Arial"/>
          <w:color w:val="000000"/>
          <w:sz w:val="18"/>
          <w:szCs w:val="18"/>
        </w:rPr>
        <w:t>12</w:t>
      </w:r>
      <w:r w:rsidRPr="004965A3">
        <w:rPr>
          <w:rFonts w:ascii="Arial" w:eastAsia="Arial" w:hAnsi="Arial" w:cs="Arial"/>
          <w:color w:val="000000"/>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00000BB3" w14:textId="77777777" w:rsidR="00536D27" w:rsidRPr="004965A3" w:rsidRDefault="00536D27" w:rsidP="00F11A9F">
      <w:pPr>
        <w:pBdr>
          <w:top w:val="nil"/>
          <w:left w:val="nil"/>
          <w:bottom w:val="nil"/>
          <w:right w:val="nil"/>
          <w:between w:val="nil"/>
        </w:pBdr>
        <w:ind w:left="540"/>
        <w:rPr>
          <w:rFonts w:ascii="Arial" w:eastAsia="Arial" w:hAnsi="Arial" w:cs="Arial"/>
          <w:color w:val="000000"/>
          <w:sz w:val="18"/>
          <w:szCs w:val="18"/>
        </w:rPr>
      </w:pPr>
    </w:p>
    <w:p w14:paraId="00000BB4" w14:textId="425E1DBD" w:rsidR="00536D27" w:rsidRPr="004965A3" w:rsidRDefault="53B82F09" w:rsidP="34C533CB">
      <w:p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themeColor="text1"/>
          <w:sz w:val="18"/>
          <w:szCs w:val="18"/>
        </w:rPr>
        <w:t xml:space="preserve">The Group’s trading portfolio of derivative instruments with a negative fair value has been included at their fair value in the consolidated and separate financial statements of Baht </w:t>
      </w:r>
      <w:r w:rsidR="00EB3460" w:rsidRPr="004965A3">
        <w:rPr>
          <w:rFonts w:ascii="Arial" w:eastAsia="Arial" w:hAnsi="Arial" w:cs="Arial"/>
          <w:color w:val="000000" w:themeColor="text1"/>
          <w:sz w:val="18"/>
          <w:szCs w:val="18"/>
        </w:rPr>
        <w:t>156</w:t>
      </w:r>
      <w:r w:rsidR="00535926" w:rsidRPr="004965A3">
        <w:rPr>
          <w:rFonts w:ascii="Arial" w:eastAsia="Arial" w:hAnsi="Arial" w:cs="Arial"/>
          <w:color w:val="000000" w:themeColor="text1"/>
          <w:sz w:val="18"/>
          <w:szCs w:val="18"/>
        </w:rPr>
        <w:t xml:space="preserve"> </w:t>
      </w:r>
      <w:r w:rsidRPr="004965A3">
        <w:rPr>
          <w:rFonts w:ascii="Arial" w:eastAsia="Arial" w:hAnsi="Arial" w:cs="Arial"/>
          <w:color w:val="000000" w:themeColor="text1"/>
          <w:sz w:val="18"/>
          <w:szCs w:val="18"/>
        </w:rPr>
        <w:t xml:space="preserve">million and Baht </w:t>
      </w:r>
      <w:r w:rsidR="00C6064D" w:rsidRPr="004965A3">
        <w:rPr>
          <w:rFonts w:ascii="Arial" w:eastAsia="Arial" w:hAnsi="Arial" w:cs="Arial"/>
          <w:color w:val="000000" w:themeColor="text1"/>
          <w:sz w:val="18"/>
          <w:szCs w:val="18"/>
        </w:rPr>
        <w:t>1,17</w:t>
      </w:r>
      <w:r w:rsidR="00C80768" w:rsidRPr="004965A3">
        <w:rPr>
          <w:rFonts w:ascii="Arial" w:eastAsia="Arial" w:hAnsi="Arial" w:cs="Arial"/>
          <w:color w:val="000000" w:themeColor="text1"/>
          <w:sz w:val="18"/>
          <w:szCs w:val="18"/>
        </w:rPr>
        <w:t>8</w:t>
      </w:r>
      <w:r w:rsidR="00C6064D" w:rsidRPr="004965A3">
        <w:rPr>
          <w:rFonts w:ascii="Arial" w:eastAsia="Arial" w:hAnsi="Arial" w:cs="Arial"/>
          <w:color w:val="000000" w:themeColor="text1"/>
          <w:sz w:val="18"/>
          <w:szCs w:val="18"/>
        </w:rPr>
        <w:t xml:space="preserve"> </w:t>
      </w:r>
      <w:r w:rsidRPr="004965A3">
        <w:rPr>
          <w:rFonts w:ascii="Arial" w:eastAsia="Arial" w:hAnsi="Arial" w:cs="Arial"/>
          <w:color w:val="000000" w:themeColor="text1"/>
          <w:sz w:val="18"/>
          <w:szCs w:val="18"/>
        </w:rPr>
        <w:t>million, respectively (</w:t>
      </w:r>
      <w:r w:rsidR="091E1EC5" w:rsidRPr="004965A3">
        <w:rPr>
          <w:rFonts w:ascii="Arial" w:eastAsia="Arial" w:hAnsi="Arial" w:cs="Arial"/>
          <w:color w:val="000000" w:themeColor="text1"/>
          <w:sz w:val="18"/>
          <w:szCs w:val="18"/>
        </w:rPr>
        <w:t>202</w:t>
      </w:r>
      <w:r w:rsidR="00535926" w:rsidRPr="004965A3">
        <w:rPr>
          <w:rFonts w:ascii="Arial" w:eastAsia="Arial" w:hAnsi="Arial" w:cs="Arial"/>
          <w:color w:val="000000" w:themeColor="text1"/>
          <w:sz w:val="18"/>
          <w:szCs w:val="18"/>
        </w:rPr>
        <w:t>2</w:t>
      </w:r>
      <w:r w:rsidRPr="004965A3">
        <w:rPr>
          <w:rFonts w:ascii="Arial" w:eastAsia="Arial" w:hAnsi="Arial" w:cs="Arial"/>
          <w:color w:val="000000" w:themeColor="text1"/>
          <w:sz w:val="18"/>
          <w:szCs w:val="18"/>
        </w:rPr>
        <w:t xml:space="preserve">: Baht </w:t>
      </w:r>
      <w:r w:rsidR="00535926" w:rsidRPr="004965A3">
        <w:rPr>
          <w:rFonts w:ascii="Arial" w:eastAsia="Arial" w:hAnsi="Arial" w:cs="Arial"/>
          <w:color w:val="000000" w:themeColor="text1"/>
          <w:sz w:val="18"/>
          <w:szCs w:val="18"/>
        </w:rPr>
        <w:t>421</w:t>
      </w:r>
      <w:r w:rsidRPr="004965A3">
        <w:rPr>
          <w:rFonts w:ascii="Arial" w:eastAsia="Arial" w:hAnsi="Arial" w:cs="Arial"/>
          <w:color w:val="000000" w:themeColor="text1"/>
          <w:sz w:val="18"/>
          <w:szCs w:val="18"/>
        </w:rPr>
        <w:t xml:space="preserve"> million and Baht </w:t>
      </w:r>
      <w:r w:rsidR="00535926" w:rsidRPr="004965A3">
        <w:rPr>
          <w:rFonts w:ascii="Arial" w:eastAsia="Arial" w:hAnsi="Arial" w:cs="Arial"/>
          <w:color w:val="000000" w:themeColor="text1"/>
          <w:sz w:val="18"/>
          <w:szCs w:val="18"/>
        </w:rPr>
        <w:t>849</w:t>
      </w:r>
      <w:r w:rsidRPr="004965A3">
        <w:rPr>
          <w:rFonts w:ascii="Arial" w:eastAsia="Arial" w:hAnsi="Arial" w:cs="Arial"/>
          <w:color w:val="000000" w:themeColor="text1"/>
          <w:sz w:val="18"/>
          <w:szCs w:val="18"/>
        </w:rPr>
        <w:t xml:space="preserve"> million, respectively) within </w:t>
      </w:r>
      <w:r w:rsidR="091E1EC5" w:rsidRPr="004965A3">
        <w:rPr>
          <w:rFonts w:ascii="Arial" w:eastAsia="Arial" w:hAnsi="Arial" w:cs="Arial"/>
          <w:color w:val="000000" w:themeColor="text1"/>
          <w:sz w:val="18"/>
          <w:szCs w:val="18"/>
        </w:rPr>
        <w:t>1</w:t>
      </w:r>
      <w:r w:rsidRPr="004965A3">
        <w:rPr>
          <w:rFonts w:ascii="Arial" w:eastAsia="Arial" w:hAnsi="Arial" w:cs="Arial"/>
          <w:color w:val="000000" w:themeColor="text1"/>
          <w:sz w:val="18"/>
          <w:szCs w:val="18"/>
        </w:rPr>
        <w:t xml:space="preserve"> year time bucket. This is because the contractual maturities are not essential for an </w:t>
      </w:r>
      <w:r w:rsidRPr="004965A3">
        <w:rPr>
          <w:rFonts w:ascii="Arial" w:eastAsia="Arial" w:hAnsi="Arial" w:cs="Arial"/>
          <w:sz w:val="18"/>
          <w:szCs w:val="18"/>
        </w:rPr>
        <w:t>understanding of the</w:t>
      </w:r>
      <w:r w:rsidRPr="004965A3">
        <w:rPr>
          <w:rFonts w:ascii="Arial" w:eastAsia="Arial" w:hAnsi="Arial" w:cs="Arial"/>
          <w:color w:val="000000" w:themeColor="text1"/>
          <w:sz w:val="18"/>
          <w:szCs w:val="18"/>
        </w:rPr>
        <w:t xml:space="preserve"> cash flows’ timing. These contracts are managed on a net fair value basis, rather than by maturity date.</w:t>
      </w:r>
    </w:p>
    <w:p w14:paraId="4E557368" w14:textId="77777777" w:rsidR="003B0695" w:rsidRPr="004965A3" w:rsidRDefault="003B0695" w:rsidP="00CD4614">
      <w:pPr>
        <w:pBdr>
          <w:top w:val="nil"/>
          <w:left w:val="nil"/>
          <w:bottom w:val="nil"/>
          <w:right w:val="nil"/>
          <w:between w:val="nil"/>
        </w:pBdr>
        <w:ind w:left="540"/>
        <w:rPr>
          <w:rFonts w:ascii="Arial" w:eastAsia="Arial" w:hAnsi="Arial" w:cs="Arial"/>
          <w:color w:val="000000"/>
          <w:sz w:val="18"/>
          <w:szCs w:val="18"/>
        </w:rPr>
      </w:pPr>
    </w:p>
    <w:tbl>
      <w:tblPr>
        <w:tblW w:w="953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492"/>
        <w:gridCol w:w="1276"/>
        <w:gridCol w:w="1237"/>
        <w:gridCol w:w="1152"/>
        <w:gridCol w:w="1224"/>
        <w:gridCol w:w="1152"/>
      </w:tblGrid>
      <w:tr w:rsidR="00536D27" w:rsidRPr="004965A3" w14:paraId="3EA84B84" w14:textId="77777777" w:rsidTr="7073B453">
        <w:tc>
          <w:tcPr>
            <w:tcW w:w="3492" w:type="dxa"/>
            <w:tcBorders>
              <w:top w:val="nil"/>
              <w:left w:val="nil"/>
              <w:bottom w:val="nil"/>
              <w:right w:val="nil"/>
            </w:tcBorders>
            <w:shd w:val="clear" w:color="auto" w:fill="auto"/>
            <w:vAlign w:val="bottom"/>
          </w:tcPr>
          <w:p w14:paraId="00000BB6" w14:textId="77777777" w:rsidR="00536D27" w:rsidRPr="004965A3" w:rsidRDefault="00536D27" w:rsidP="34C533CB">
            <w:pPr>
              <w:pBdr>
                <w:top w:val="nil"/>
                <w:left w:val="nil"/>
                <w:bottom w:val="nil"/>
                <w:right w:val="nil"/>
                <w:between w:val="nil"/>
              </w:pBdr>
              <w:ind w:left="518" w:right="-72"/>
              <w:rPr>
                <w:rFonts w:ascii="Arial" w:eastAsia="Arial" w:hAnsi="Arial" w:cs="Arial"/>
                <w:b/>
                <w:bCs/>
                <w:color w:val="000000"/>
                <w:sz w:val="18"/>
                <w:szCs w:val="18"/>
              </w:rPr>
            </w:pPr>
          </w:p>
        </w:tc>
        <w:tc>
          <w:tcPr>
            <w:tcW w:w="6041" w:type="dxa"/>
            <w:gridSpan w:val="5"/>
            <w:tcBorders>
              <w:left w:val="nil"/>
              <w:right w:val="nil"/>
            </w:tcBorders>
            <w:shd w:val="clear" w:color="auto" w:fill="auto"/>
            <w:vAlign w:val="bottom"/>
          </w:tcPr>
          <w:p w14:paraId="00000BB7" w14:textId="77777777" w:rsidR="00536D27" w:rsidRPr="004965A3" w:rsidRDefault="384279F5" w:rsidP="34C533CB">
            <w:pPr>
              <w:pBdr>
                <w:top w:val="nil"/>
                <w:left w:val="nil"/>
                <w:bottom w:val="nil"/>
                <w:right w:val="nil"/>
                <w:between w:val="nil"/>
              </w:pBdr>
              <w:ind w:right="-72"/>
              <w:jc w:val="center"/>
              <w:rPr>
                <w:rFonts w:ascii="Arial" w:eastAsia="Arial" w:hAnsi="Arial" w:cs="Arial"/>
                <w:b/>
                <w:bCs/>
                <w:color w:val="000000"/>
                <w:sz w:val="18"/>
                <w:szCs w:val="18"/>
              </w:rPr>
            </w:pPr>
            <w:r w:rsidRPr="004965A3">
              <w:rPr>
                <w:rFonts w:ascii="Arial" w:eastAsia="Arial" w:hAnsi="Arial" w:cs="Arial"/>
                <w:b/>
                <w:bCs/>
                <w:color w:val="000000" w:themeColor="text1"/>
                <w:sz w:val="18"/>
                <w:szCs w:val="18"/>
              </w:rPr>
              <w:t>Consolidated financial statements</w:t>
            </w:r>
          </w:p>
        </w:tc>
      </w:tr>
      <w:tr w:rsidR="00536D27" w:rsidRPr="004965A3" w14:paraId="5965DA46" w14:textId="77777777" w:rsidTr="7073B453">
        <w:tc>
          <w:tcPr>
            <w:tcW w:w="3492" w:type="dxa"/>
            <w:tcBorders>
              <w:top w:val="nil"/>
              <w:left w:val="nil"/>
              <w:bottom w:val="nil"/>
              <w:right w:val="nil"/>
            </w:tcBorders>
            <w:shd w:val="clear" w:color="auto" w:fill="auto"/>
            <w:vAlign w:val="bottom"/>
          </w:tcPr>
          <w:p w14:paraId="00000BBC" w14:textId="77777777" w:rsidR="00536D27" w:rsidRPr="004965A3" w:rsidRDefault="384279F5" w:rsidP="34C533CB">
            <w:pPr>
              <w:pBdr>
                <w:top w:val="nil"/>
                <w:left w:val="nil"/>
                <w:bottom w:val="nil"/>
                <w:right w:val="nil"/>
                <w:between w:val="nil"/>
              </w:pBdr>
              <w:ind w:left="518" w:right="-72"/>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Maturity of financial liabilities</w:t>
            </w:r>
          </w:p>
          <w:p w14:paraId="00000BBD" w14:textId="4BAF5D2B" w:rsidR="00536D27" w:rsidRPr="004965A3" w:rsidRDefault="384279F5" w:rsidP="34C533CB">
            <w:pPr>
              <w:pBdr>
                <w:top w:val="nil"/>
                <w:left w:val="nil"/>
                <w:bottom w:val="nil"/>
                <w:right w:val="nil"/>
                <w:between w:val="nil"/>
              </w:pBdr>
              <w:ind w:left="518" w:right="-72"/>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 xml:space="preserve">   </w:t>
            </w:r>
            <w:r w:rsidR="003B0695" w:rsidRPr="004965A3">
              <w:rPr>
                <w:rFonts w:ascii="Arial" w:eastAsia="Arial" w:hAnsi="Arial" w:cs="Arial"/>
                <w:b/>
                <w:bCs/>
                <w:color w:val="000000" w:themeColor="text1"/>
                <w:sz w:val="18"/>
                <w:szCs w:val="18"/>
              </w:rPr>
              <w:t>a</w:t>
            </w:r>
            <w:r w:rsidRPr="004965A3">
              <w:rPr>
                <w:rFonts w:ascii="Arial" w:eastAsia="Arial" w:hAnsi="Arial" w:cs="Arial"/>
                <w:b/>
                <w:bCs/>
                <w:color w:val="000000" w:themeColor="text1"/>
                <w:sz w:val="18"/>
                <w:szCs w:val="18"/>
              </w:rPr>
              <w:t xml:space="preserve">s </w:t>
            </w:r>
            <w:proofErr w:type="gramStart"/>
            <w:r w:rsidRPr="004965A3">
              <w:rPr>
                <w:rFonts w:ascii="Arial" w:eastAsia="Arial" w:hAnsi="Arial" w:cs="Arial"/>
                <w:b/>
                <w:bCs/>
                <w:color w:val="000000" w:themeColor="text1"/>
                <w:sz w:val="18"/>
                <w:szCs w:val="18"/>
              </w:rPr>
              <w:t>at</w:t>
            </w:r>
            <w:proofErr w:type="gramEnd"/>
            <w:r w:rsidRPr="004965A3">
              <w:rPr>
                <w:rFonts w:ascii="Arial" w:eastAsia="Arial" w:hAnsi="Arial" w:cs="Arial"/>
                <w:b/>
                <w:bCs/>
                <w:color w:val="000000" w:themeColor="text1"/>
                <w:sz w:val="18"/>
                <w:szCs w:val="18"/>
              </w:rPr>
              <w:t xml:space="preserve"> </w:t>
            </w:r>
            <w:r w:rsidR="630D3270" w:rsidRPr="004965A3">
              <w:rPr>
                <w:rFonts w:ascii="Arial" w:eastAsia="Arial" w:hAnsi="Arial" w:cs="Arial"/>
                <w:b/>
                <w:bCs/>
                <w:color w:val="000000" w:themeColor="text1"/>
                <w:sz w:val="18"/>
                <w:szCs w:val="18"/>
              </w:rPr>
              <w:t>31</w:t>
            </w:r>
            <w:r w:rsidRPr="004965A3">
              <w:rPr>
                <w:rFonts w:ascii="Arial" w:eastAsia="Arial" w:hAnsi="Arial" w:cs="Arial"/>
                <w:b/>
                <w:bCs/>
                <w:color w:val="000000" w:themeColor="text1"/>
                <w:sz w:val="18"/>
                <w:szCs w:val="18"/>
              </w:rPr>
              <w:t xml:space="preserve"> December </w:t>
            </w:r>
            <w:r w:rsidR="630D3270" w:rsidRPr="004965A3">
              <w:rPr>
                <w:rFonts w:ascii="Arial" w:eastAsia="Arial" w:hAnsi="Arial" w:cs="Arial"/>
                <w:b/>
                <w:bCs/>
                <w:color w:val="000000" w:themeColor="text1"/>
                <w:sz w:val="18"/>
                <w:szCs w:val="18"/>
              </w:rPr>
              <w:t>202</w:t>
            </w:r>
            <w:r w:rsidR="00535926" w:rsidRPr="004965A3">
              <w:rPr>
                <w:rFonts w:ascii="Arial" w:eastAsia="Arial" w:hAnsi="Arial" w:cs="Arial"/>
                <w:b/>
                <w:bCs/>
                <w:color w:val="000000" w:themeColor="text1"/>
                <w:sz w:val="18"/>
                <w:szCs w:val="18"/>
              </w:rPr>
              <w:t>3</w:t>
            </w:r>
          </w:p>
        </w:tc>
        <w:tc>
          <w:tcPr>
            <w:tcW w:w="1276" w:type="dxa"/>
            <w:tcBorders>
              <w:left w:val="nil"/>
              <w:right w:val="nil"/>
            </w:tcBorders>
            <w:shd w:val="clear" w:color="auto" w:fill="auto"/>
            <w:vAlign w:val="bottom"/>
          </w:tcPr>
          <w:p w14:paraId="00000BBE" w14:textId="01EFD32E"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 xml:space="preserve">Within </w:t>
            </w:r>
            <w:r w:rsidR="630D3270" w:rsidRPr="004965A3">
              <w:rPr>
                <w:rFonts w:ascii="Arial" w:eastAsia="Arial" w:hAnsi="Arial" w:cs="Arial"/>
                <w:b/>
                <w:bCs/>
                <w:color w:val="000000" w:themeColor="text1"/>
                <w:sz w:val="18"/>
                <w:szCs w:val="18"/>
              </w:rPr>
              <w:t>1</w:t>
            </w:r>
            <w:r w:rsidRPr="004965A3">
              <w:rPr>
                <w:rFonts w:ascii="Arial" w:eastAsia="Arial" w:hAnsi="Arial" w:cs="Arial"/>
                <w:b/>
                <w:bCs/>
                <w:color w:val="000000" w:themeColor="text1"/>
                <w:sz w:val="18"/>
                <w:szCs w:val="18"/>
              </w:rPr>
              <w:t xml:space="preserve"> year</w:t>
            </w:r>
          </w:p>
          <w:p w14:paraId="00000BBF"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237" w:type="dxa"/>
            <w:tcBorders>
              <w:left w:val="nil"/>
              <w:right w:val="nil"/>
            </w:tcBorders>
            <w:shd w:val="clear" w:color="auto" w:fill="auto"/>
            <w:vAlign w:val="bottom"/>
          </w:tcPr>
          <w:p w14:paraId="00000BC0" w14:textId="2034C296" w:rsidR="00536D27" w:rsidRPr="004965A3" w:rsidRDefault="630D3270"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1</w:t>
            </w:r>
            <w:r w:rsidR="384279F5" w:rsidRPr="004965A3">
              <w:rPr>
                <w:rFonts w:ascii="Arial" w:eastAsia="Arial" w:hAnsi="Arial" w:cs="Arial"/>
                <w:b/>
                <w:bCs/>
                <w:color w:val="000000" w:themeColor="text1"/>
                <w:sz w:val="18"/>
                <w:szCs w:val="18"/>
              </w:rPr>
              <w:t xml:space="preserve"> - </w:t>
            </w:r>
            <w:r w:rsidRPr="004965A3">
              <w:rPr>
                <w:rFonts w:ascii="Arial" w:eastAsia="Arial" w:hAnsi="Arial" w:cs="Arial"/>
                <w:b/>
                <w:bCs/>
                <w:color w:val="000000" w:themeColor="text1"/>
                <w:sz w:val="18"/>
                <w:szCs w:val="18"/>
              </w:rPr>
              <w:t>5</w:t>
            </w:r>
            <w:r w:rsidR="384279F5" w:rsidRPr="004965A3">
              <w:rPr>
                <w:rFonts w:ascii="Arial" w:eastAsia="Arial" w:hAnsi="Arial" w:cs="Arial"/>
                <w:b/>
                <w:bCs/>
                <w:color w:val="000000" w:themeColor="text1"/>
                <w:sz w:val="18"/>
                <w:szCs w:val="18"/>
              </w:rPr>
              <w:t xml:space="preserve"> years</w:t>
            </w:r>
          </w:p>
          <w:p w14:paraId="00000BC1"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152" w:type="dxa"/>
            <w:tcBorders>
              <w:left w:val="nil"/>
              <w:right w:val="nil"/>
            </w:tcBorders>
            <w:shd w:val="clear" w:color="auto" w:fill="auto"/>
            <w:vAlign w:val="bottom"/>
          </w:tcPr>
          <w:p w14:paraId="00000BC2" w14:textId="2ACC2114"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 xml:space="preserve">Over </w:t>
            </w:r>
            <w:r w:rsidR="630D3270" w:rsidRPr="004965A3">
              <w:rPr>
                <w:rFonts w:ascii="Arial" w:eastAsia="Arial" w:hAnsi="Arial" w:cs="Arial"/>
                <w:b/>
                <w:bCs/>
                <w:color w:val="000000" w:themeColor="text1"/>
                <w:sz w:val="18"/>
                <w:szCs w:val="18"/>
              </w:rPr>
              <w:t>5</w:t>
            </w:r>
            <w:r w:rsidRPr="004965A3">
              <w:rPr>
                <w:rFonts w:ascii="Arial" w:eastAsia="Arial" w:hAnsi="Arial" w:cs="Arial"/>
                <w:b/>
                <w:bCs/>
                <w:color w:val="000000" w:themeColor="text1"/>
                <w:sz w:val="18"/>
                <w:szCs w:val="18"/>
              </w:rPr>
              <w:t xml:space="preserve"> years</w:t>
            </w:r>
          </w:p>
          <w:p w14:paraId="00000BC3"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224" w:type="dxa"/>
            <w:tcBorders>
              <w:left w:val="nil"/>
              <w:right w:val="nil"/>
            </w:tcBorders>
            <w:vAlign w:val="bottom"/>
          </w:tcPr>
          <w:p w14:paraId="00000BC4"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Total</w:t>
            </w:r>
          </w:p>
          <w:p w14:paraId="00000BC5"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152" w:type="dxa"/>
            <w:tcBorders>
              <w:left w:val="nil"/>
              <w:right w:val="nil"/>
            </w:tcBorders>
            <w:vAlign w:val="bottom"/>
          </w:tcPr>
          <w:p w14:paraId="00000BC6"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Carrying amount liabilities</w:t>
            </w:r>
          </w:p>
          <w:p w14:paraId="00000BC7" w14:textId="77777777" w:rsidR="00536D27" w:rsidRPr="004965A3"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r>
      <w:tr w:rsidR="00536D27" w:rsidRPr="004965A3" w14:paraId="337388AC" w14:textId="77777777" w:rsidTr="7073B453">
        <w:tc>
          <w:tcPr>
            <w:tcW w:w="3492" w:type="dxa"/>
            <w:tcBorders>
              <w:top w:val="nil"/>
              <w:left w:val="nil"/>
              <w:bottom w:val="nil"/>
              <w:right w:val="nil"/>
            </w:tcBorders>
            <w:shd w:val="clear" w:color="auto" w:fill="auto"/>
            <w:vAlign w:val="bottom"/>
          </w:tcPr>
          <w:p w14:paraId="00000BC8" w14:textId="77777777" w:rsidR="00536D27" w:rsidRPr="004965A3" w:rsidRDefault="00536D27" w:rsidP="34C533CB">
            <w:pPr>
              <w:pBdr>
                <w:top w:val="nil"/>
                <w:left w:val="nil"/>
                <w:bottom w:val="nil"/>
                <w:right w:val="nil"/>
                <w:between w:val="nil"/>
              </w:pBdr>
              <w:ind w:left="518" w:right="-72"/>
              <w:rPr>
                <w:rFonts w:ascii="Arial" w:eastAsia="Arial" w:hAnsi="Arial" w:cs="Arial"/>
                <w:b/>
                <w:bCs/>
                <w:color w:val="000000"/>
                <w:sz w:val="14"/>
                <w:szCs w:val="14"/>
              </w:rPr>
            </w:pPr>
          </w:p>
        </w:tc>
        <w:tc>
          <w:tcPr>
            <w:tcW w:w="1276" w:type="dxa"/>
            <w:tcBorders>
              <w:left w:val="nil"/>
              <w:bottom w:val="nil"/>
              <w:right w:val="nil"/>
            </w:tcBorders>
            <w:shd w:val="clear" w:color="auto" w:fill="FAFAFA"/>
            <w:vAlign w:val="bottom"/>
          </w:tcPr>
          <w:p w14:paraId="00000BC9"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237" w:type="dxa"/>
            <w:tcBorders>
              <w:left w:val="nil"/>
              <w:bottom w:val="nil"/>
              <w:right w:val="nil"/>
            </w:tcBorders>
            <w:shd w:val="clear" w:color="auto" w:fill="FAFAFA"/>
            <w:vAlign w:val="bottom"/>
          </w:tcPr>
          <w:p w14:paraId="00000BCA"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152" w:type="dxa"/>
            <w:tcBorders>
              <w:left w:val="nil"/>
              <w:bottom w:val="nil"/>
              <w:right w:val="nil"/>
            </w:tcBorders>
            <w:shd w:val="clear" w:color="auto" w:fill="FAFAFA"/>
            <w:vAlign w:val="bottom"/>
          </w:tcPr>
          <w:p w14:paraId="00000BCB"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224" w:type="dxa"/>
            <w:tcBorders>
              <w:left w:val="nil"/>
              <w:bottom w:val="nil"/>
              <w:right w:val="nil"/>
            </w:tcBorders>
            <w:shd w:val="clear" w:color="auto" w:fill="FAFAFA"/>
            <w:vAlign w:val="bottom"/>
          </w:tcPr>
          <w:p w14:paraId="00000BCC"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152" w:type="dxa"/>
            <w:tcBorders>
              <w:left w:val="nil"/>
              <w:bottom w:val="nil"/>
              <w:right w:val="nil"/>
            </w:tcBorders>
            <w:shd w:val="clear" w:color="auto" w:fill="FAFAFA"/>
            <w:vAlign w:val="bottom"/>
          </w:tcPr>
          <w:p w14:paraId="00000BCD"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r>
      <w:tr w:rsidR="00536D27" w:rsidRPr="004965A3" w14:paraId="724EEEC5" w14:textId="77777777" w:rsidTr="7073B453">
        <w:tc>
          <w:tcPr>
            <w:tcW w:w="3492" w:type="dxa"/>
            <w:tcBorders>
              <w:top w:val="nil"/>
              <w:left w:val="nil"/>
              <w:bottom w:val="nil"/>
              <w:right w:val="nil"/>
            </w:tcBorders>
            <w:shd w:val="clear" w:color="auto" w:fill="auto"/>
            <w:vAlign w:val="bottom"/>
          </w:tcPr>
          <w:p w14:paraId="4533B45E" w14:textId="7BC8FB95" w:rsidR="00536D27" w:rsidRPr="004965A3" w:rsidRDefault="3195F6CE" w:rsidP="7073B453">
            <w:pPr>
              <w:pBdr>
                <w:top w:val="nil"/>
                <w:left w:val="nil"/>
                <w:bottom w:val="nil"/>
                <w:right w:val="nil"/>
                <w:between w:val="nil"/>
              </w:pBdr>
              <w:ind w:left="518" w:right="-72"/>
              <w:jc w:val="left"/>
              <w:rPr>
                <w:rFonts w:ascii="Arial" w:eastAsia="Arial" w:hAnsi="Arial" w:cs="Arial"/>
                <w:b/>
                <w:bCs/>
                <w:color w:val="000000" w:themeColor="text1"/>
                <w:sz w:val="18"/>
                <w:szCs w:val="18"/>
              </w:rPr>
            </w:pPr>
            <w:r w:rsidRPr="004965A3">
              <w:rPr>
                <w:rFonts w:ascii="Arial" w:eastAsia="Arial" w:hAnsi="Arial" w:cs="Arial"/>
                <w:b/>
                <w:bCs/>
                <w:color w:val="000000" w:themeColor="text1"/>
                <w:sz w:val="18"/>
                <w:szCs w:val="18"/>
              </w:rPr>
              <w:t xml:space="preserve">Non-derivative financial </w:t>
            </w:r>
            <w:r w:rsidR="213A74B9" w:rsidRPr="004965A3">
              <w:rPr>
                <w:rFonts w:ascii="Arial" w:eastAsia="Arial" w:hAnsi="Arial" w:cs="Arial"/>
                <w:b/>
                <w:bCs/>
                <w:color w:val="000000" w:themeColor="text1"/>
                <w:sz w:val="18"/>
                <w:szCs w:val="18"/>
              </w:rPr>
              <w:t xml:space="preserve"> </w:t>
            </w:r>
          </w:p>
          <w:p w14:paraId="00000BCE" w14:textId="05CEEB83" w:rsidR="00536D27" w:rsidRPr="004965A3" w:rsidRDefault="04EF6DD9" w:rsidP="7073B453">
            <w:pPr>
              <w:pBdr>
                <w:top w:val="nil"/>
                <w:left w:val="nil"/>
                <w:bottom w:val="nil"/>
                <w:right w:val="nil"/>
                <w:between w:val="nil"/>
              </w:pBdr>
              <w:ind w:left="518" w:right="-72"/>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 xml:space="preserve"> </w:t>
            </w:r>
            <w:r w:rsidR="213A74B9" w:rsidRPr="004965A3">
              <w:rPr>
                <w:rFonts w:ascii="Arial" w:eastAsia="Arial" w:hAnsi="Arial" w:cs="Arial"/>
                <w:b/>
                <w:bCs/>
                <w:color w:val="000000" w:themeColor="text1"/>
                <w:sz w:val="18"/>
                <w:szCs w:val="18"/>
              </w:rPr>
              <w:t xml:space="preserve">  </w:t>
            </w:r>
            <w:r w:rsidR="3195F6CE" w:rsidRPr="004965A3">
              <w:rPr>
                <w:rFonts w:ascii="Arial" w:eastAsia="Arial" w:hAnsi="Arial" w:cs="Arial"/>
                <w:b/>
                <w:bCs/>
                <w:color w:val="000000" w:themeColor="text1"/>
                <w:sz w:val="18"/>
                <w:szCs w:val="18"/>
              </w:rPr>
              <w:t>liabilities</w:t>
            </w:r>
          </w:p>
        </w:tc>
        <w:tc>
          <w:tcPr>
            <w:tcW w:w="1276" w:type="dxa"/>
            <w:tcBorders>
              <w:top w:val="nil"/>
              <w:left w:val="nil"/>
              <w:bottom w:val="nil"/>
              <w:right w:val="nil"/>
            </w:tcBorders>
            <w:shd w:val="clear" w:color="auto" w:fill="FAFAFA"/>
            <w:vAlign w:val="bottom"/>
          </w:tcPr>
          <w:p w14:paraId="00000BCF"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237" w:type="dxa"/>
            <w:tcBorders>
              <w:top w:val="nil"/>
              <w:left w:val="nil"/>
              <w:bottom w:val="nil"/>
              <w:right w:val="nil"/>
            </w:tcBorders>
            <w:shd w:val="clear" w:color="auto" w:fill="FAFAFA"/>
            <w:vAlign w:val="bottom"/>
          </w:tcPr>
          <w:p w14:paraId="00000BD0"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152" w:type="dxa"/>
            <w:tcBorders>
              <w:top w:val="nil"/>
              <w:left w:val="nil"/>
              <w:bottom w:val="nil"/>
              <w:right w:val="nil"/>
            </w:tcBorders>
            <w:shd w:val="clear" w:color="auto" w:fill="FAFAFA"/>
            <w:vAlign w:val="bottom"/>
          </w:tcPr>
          <w:p w14:paraId="00000BD1"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224" w:type="dxa"/>
            <w:tcBorders>
              <w:top w:val="nil"/>
              <w:left w:val="nil"/>
              <w:bottom w:val="nil"/>
              <w:right w:val="nil"/>
            </w:tcBorders>
            <w:shd w:val="clear" w:color="auto" w:fill="FAFAFA"/>
            <w:vAlign w:val="bottom"/>
          </w:tcPr>
          <w:p w14:paraId="00000BD2"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152" w:type="dxa"/>
            <w:tcBorders>
              <w:top w:val="nil"/>
              <w:left w:val="nil"/>
              <w:bottom w:val="nil"/>
              <w:right w:val="nil"/>
            </w:tcBorders>
            <w:shd w:val="clear" w:color="auto" w:fill="FAFAFA"/>
            <w:vAlign w:val="bottom"/>
          </w:tcPr>
          <w:p w14:paraId="00000BD3" w14:textId="77777777" w:rsidR="00536D27" w:rsidRPr="004965A3"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r>
      <w:tr w:rsidR="00797EC7" w:rsidRPr="004965A3" w14:paraId="592AF5EC" w14:textId="77777777" w:rsidTr="7073B453">
        <w:tc>
          <w:tcPr>
            <w:tcW w:w="3492" w:type="dxa"/>
            <w:tcBorders>
              <w:top w:val="nil"/>
              <w:left w:val="nil"/>
              <w:bottom w:val="nil"/>
              <w:right w:val="nil"/>
            </w:tcBorders>
            <w:shd w:val="clear" w:color="auto" w:fill="auto"/>
            <w:vAlign w:val="bottom"/>
          </w:tcPr>
          <w:p w14:paraId="00000BD4" w14:textId="77777777" w:rsidR="00797EC7" w:rsidRPr="004965A3" w:rsidRDefault="00797EC7" w:rsidP="00797EC7">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Trade and other payables</w:t>
            </w:r>
          </w:p>
        </w:tc>
        <w:tc>
          <w:tcPr>
            <w:tcW w:w="1276" w:type="dxa"/>
            <w:tcBorders>
              <w:top w:val="nil"/>
              <w:left w:val="nil"/>
              <w:bottom w:val="nil"/>
              <w:right w:val="nil"/>
            </w:tcBorders>
            <w:shd w:val="clear" w:color="auto" w:fill="FAFAFA"/>
            <w:vAlign w:val="bottom"/>
          </w:tcPr>
          <w:p w14:paraId="00000BD5" w14:textId="106BA860" w:rsidR="00797EC7" w:rsidRPr="004965A3" w:rsidRDefault="0036166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18,225,900</w:t>
            </w:r>
          </w:p>
        </w:tc>
        <w:tc>
          <w:tcPr>
            <w:tcW w:w="1237" w:type="dxa"/>
            <w:tcBorders>
              <w:top w:val="nil"/>
              <w:left w:val="nil"/>
              <w:bottom w:val="nil"/>
              <w:right w:val="nil"/>
            </w:tcBorders>
            <w:shd w:val="clear" w:color="auto" w:fill="FAFAFA"/>
            <w:vAlign w:val="bottom"/>
          </w:tcPr>
          <w:p w14:paraId="00000BD6" w14:textId="6ADCE7E8" w:rsidR="00797EC7" w:rsidRPr="004965A3" w:rsidRDefault="00474A25"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152" w:type="dxa"/>
            <w:tcBorders>
              <w:top w:val="nil"/>
              <w:left w:val="nil"/>
              <w:bottom w:val="nil"/>
              <w:right w:val="nil"/>
            </w:tcBorders>
            <w:shd w:val="clear" w:color="auto" w:fill="FAFAFA"/>
            <w:vAlign w:val="bottom"/>
          </w:tcPr>
          <w:p w14:paraId="00000BD7" w14:textId="37B98D64" w:rsidR="00797EC7" w:rsidRPr="004965A3" w:rsidRDefault="00474A25"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BD8" w14:textId="0D27240C" w:rsidR="00797EC7" w:rsidRPr="004965A3" w:rsidRDefault="0036166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18,225,900</w:t>
            </w:r>
          </w:p>
        </w:tc>
        <w:tc>
          <w:tcPr>
            <w:tcW w:w="1152" w:type="dxa"/>
            <w:tcBorders>
              <w:top w:val="nil"/>
              <w:left w:val="nil"/>
              <w:bottom w:val="nil"/>
              <w:right w:val="nil"/>
            </w:tcBorders>
            <w:shd w:val="clear" w:color="auto" w:fill="FAFAFA"/>
            <w:vAlign w:val="bottom"/>
          </w:tcPr>
          <w:p w14:paraId="00000BD9" w14:textId="319EAA8A" w:rsidR="00797EC7" w:rsidRPr="004965A3" w:rsidRDefault="0036166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18,225,900</w:t>
            </w:r>
          </w:p>
        </w:tc>
      </w:tr>
      <w:tr w:rsidR="009E642A" w:rsidRPr="004965A3" w14:paraId="60295066" w14:textId="77777777" w:rsidTr="7073B453">
        <w:tc>
          <w:tcPr>
            <w:tcW w:w="3492" w:type="dxa"/>
            <w:tcBorders>
              <w:top w:val="nil"/>
              <w:left w:val="nil"/>
              <w:bottom w:val="nil"/>
              <w:right w:val="nil"/>
            </w:tcBorders>
            <w:shd w:val="clear" w:color="auto" w:fill="auto"/>
            <w:vAlign w:val="bottom"/>
          </w:tcPr>
          <w:p w14:paraId="7D1E17F6" w14:textId="3E05356F" w:rsidR="009E642A" w:rsidRPr="004965A3" w:rsidRDefault="3C900577" w:rsidP="7073B453">
            <w:pPr>
              <w:pBdr>
                <w:top w:val="nil"/>
                <w:left w:val="nil"/>
                <w:bottom w:val="nil"/>
                <w:right w:val="nil"/>
                <w:between w:val="nil"/>
              </w:pBdr>
              <w:ind w:left="518" w:right="-72"/>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Short-term and long-term </w:t>
            </w:r>
          </w:p>
          <w:p w14:paraId="00000BDA" w14:textId="3AACAA54" w:rsidR="009E642A" w:rsidRPr="004965A3" w:rsidRDefault="6BE10B02" w:rsidP="7073B45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w:t>
            </w:r>
            <w:r w:rsidR="2CD4AE90" w:rsidRPr="004965A3">
              <w:rPr>
                <w:rFonts w:ascii="Arial" w:eastAsia="Arial" w:hAnsi="Arial" w:cs="Arial"/>
                <w:color w:val="000000" w:themeColor="text1"/>
                <w:sz w:val="18"/>
                <w:szCs w:val="18"/>
              </w:rPr>
              <w:t xml:space="preserve">  </w:t>
            </w:r>
            <w:r w:rsidR="3C900577" w:rsidRPr="004965A3">
              <w:rPr>
                <w:rFonts w:ascii="Arial" w:eastAsia="Arial" w:hAnsi="Arial" w:cs="Arial"/>
                <w:color w:val="000000" w:themeColor="text1"/>
                <w:sz w:val="18"/>
                <w:szCs w:val="18"/>
              </w:rPr>
              <w:t>borrowings</w:t>
            </w:r>
          </w:p>
        </w:tc>
        <w:tc>
          <w:tcPr>
            <w:tcW w:w="1276" w:type="dxa"/>
            <w:tcBorders>
              <w:top w:val="nil"/>
              <w:left w:val="nil"/>
              <w:bottom w:val="nil"/>
              <w:right w:val="nil"/>
            </w:tcBorders>
            <w:shd w:val="clear" w:color="auto" w:fill="FAFAFA"/>
          </w:tcPr>
          <w:p w14:paraId="3354C4D2" w14:textId="77777777" w:rsidR="007D0939" w:rsidRPr="004965A3" w:rsidRDefault="007D0939" w:rsidP="1E37E32B">
            <w:pPr>
              <w:spacing w:line="259" w:lineRule="auto"/>
              <w:ind w:right="-72"/>
              <w:jc w:val="right"/>
              <w:rPr>
                <w:rFonts w:ascii="Arial" w:eastAsia="Arial" w:hAnsi="Arial" w:cs="Arial"/>
                <w:color w:val="000000" w:themeColor="text1"/>
                <w:sz w:val="18"/>
                <w:szCs w:val="18"/>
              </w:rPr>
            </w:pPr>
          </w:p>
          <w:p w14:paraId="00000BDB" w14:textId="18AE93ED" w:rsidR="009E642A" w:rsidRPr="004965A3" w:rsidRDefault="00A07DCC" w:rsidP="1E37E32B">
            <w:pPr>
              <w:spacing w:line="259" w:lineRule="auto"/>
              <w:ind w:right="-72"/>
              <w:jc w:val="right"/>
              <w:rPr>
                <w:rFonts w:ascii="Arial" w:eastAsia="Arial" w:hAnsi="Arial" w:cstheme="minorBidi"/>
                <w:color w:val="000000" w:themeColor="text1"/>
                <w:sz w:val="18"/>
                <w:szCs w:val="18"/>
                <w:lang w:val="en-US"/>
              </w:rPr>
            </w:pPr>
            <w:r w:rsidRPr="004965A3">
              <w:rPr>
                <w:rFonts w:ascii="Arial" w:eastAsia="Arial" w:hAnsi="Arial" w:cstheme="minorBidi"/>
                <w:color w:val="000000" w:themeColor="text1"/>
                <w:sz w:val="18"/>
                <w:szCs w:val="18"/>
                <w:lang w:val="en-US"/>
              </w:rPr>
              <w:t>29,925,863</w:t>
            </w:r>
          </w:p>
        </w:tc>
        <w:tc>
          <w:tcPr>
            <w:tcW w:w="1237" w:type="dxa"/>
            <w:tcBorders>
              <w:top w:val="nil"/>
              <w:left w:val="nil"/>
              <w:bottom w:val="nil"/>
              <w:right w:val="nil"/>
            </w:tcBorders>
            <w:shd w:val="clear" w:color="auto" w:fill="FAFAFA"/>
          </w:tcPr>
          <w:p w14:paraId="6DA49A1C" w14:textId="77777777" w:rsidR="007D0939" w:rsidRPr="004965A3" w:rsidRDefault="007D0939" w:rsidP="1E37E32B">
            <w:pPr>
              <w:spacing w:line="259" w:lineRule="auto"/>
              <w:ind w:right="-72"/>
              <w:jc w:val="right"/>
              <w:rPr>
                <w:rFonts w:ascii="Arial" w:eastAsia="Arial" w:hAnsi="Arial" w:cs="Arial"/>
                <w:color w:val="000000" w:themeColor="text1"/>
                <w:sz w:val="18"/>
                <w:szCs w:val="18"/>
              </w:rPr>
            </w:pPr>
          </w:p>
          <w:p w14:paraId="00000BDC" w14:textId="488848B7" w:rsidR="009E642A" w:rsidRPr="004965A3" w:rsidRDefault="00A07DCC"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40,101,073</w:t>
            </w:r>
          </w:p>
        </w:tc>
        <w:tc>
          <w:tcPr>
            <w:tcW w:w="1152" w:type="dxa"/>
            <w:tcBorders>
              <w:top w:val="nil"/>
              <w:left w:val="nil"/>
              <w:bottom w:val="nil"/>
              <w:right w:val="nil"/>
            </w:tcBorders>
            <w:shd w:val="clear" w:color="auto" w:fill="FAFAFA"/>
          </w:tcPr>
          <w:p w14:paraId="078D8813" w14:textId="77777777" w:rsidR="007D0939" w:rsidRPr="004965A3" w:rsidRDefault="007D0939" w:rsidP="1E37E32B">
            <w:pPr>
              <w:spacing w:line="259" w:lineRule="auto"/>
              <w:ind w:right="-72"/>
              <w:jc w:val="right"/>
              <w:rPr>
                <w:rFonts w:ascii="Arial" w:eastAsia="Arial" w:hAnsi="Arial" w:cs="Arial"/>
                <w:color w:val="000000" w:themeColor="text1"/>
                <w:sz w:val="18"/>
                <w:szCs w:val="18"/>
              </w:rPr>
            </w:pPr>
          </w:p>
          <w:p w14:paraId="00000BDD" w14:textId="381523A2" w:rsidR="009E642A" w:rsidRPr="004965A3" w:rsidRDefault="00A07DCC"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1,644,296</w:t>
            </w:r>
          </w:p>
        </w:tc>
        <w:tc>
          <w:tcPr>
            <w:tcW w:w="1224" w:type="dxa"/>
            <w:tcBorders>
              <w:top w:val="nil"/>
              <w:left w:val="nil"/>
              <w:bottom w:val="nil"/>
              <w:right w:val="nil"/>
            </w:tcBorders>
            <w:shd w:val="clear" w:color="auto" w:fill="FAFAFA"/>
          </w:tcPr>
          <w:p w14:paraId="02AFDC42" w14:textId="77777777" w:rsidR="007D0939" w:rsidRPr="004965A3" w:rsidRDefault="007D0939" w:rsidP="1E37E32B">
            <w:pPr>
              <w:spacing w:line="259" w:lineRule="auto"/>
              <w:ind w:right="-72"/>
              <w:jc w:val="right"/>
              <w:rPr>
                <w:rFonts w:ascii="Arial" w:eastAsia="Arial" w:hAnsi="Arial" w:cs="Arial"/>
                <w:color w:val="000000" w:themeColor="text1"/>
                <w:sz w:val="18"/>
                <w:szCs w:val="18"/>
              </w:rPr>
            </w:pPr>
          </w:p>
          <w:p w14:paraId="00000BDE" w14:textId="7240AF65" w:rsidR="009E642A" w:rsidRPr="004965A3" w:rsidRDefault="00A07DCC"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71,671,232</w:t>
            </w:r>
          </w:p>
        </w:tc>
        <w:tc>
          <w:tcPr>
            <w:tcW w:w="1152" w:type="dxa"/>
            <w:tcBorders>
              <w:top w:val="nil"/>
              <w:left w:val="nil"/>
              <w:bottom w:val="nil"/>
              <w:right w:val="nil"/>
            </w:tcBorders>
            <w:shd w:val="clear" w:color="auto" w:fill="FAFAFA"/>
          </w:tcPr>
          <w:p w14:paraId="0AAD1469" w14:textId="77777777" w:rsidR="007D0939" w:rsidRPr="004965A3" w:rsidRDefault="007D0939" w:rsidP="34C533CB">
            <w:pPr>
              <w:pBdr>
                <w:top w:val="nil"/>
                <w:left w:val="nil"/>
                <w:bottom w:val="nil"/>
                <w:right w:val="nil"/>
                <w:between w:val="nil"/>
              </w:pBdr>
              <w:ind w:right="-72"/>
              <w:jc w:val="right"/>
              <w:rPr>
                <w:rFonts w:ascii="Arial" w:eastAsia="Arial" w:hAnsi="Arial" w:cs="Arial"/>
                <w:color w:val="000000"/>
                <w:sz w:val="18"/>
                <w:szCs w:val="18"/>
              </w:rPr>
            </w:pPr>
          </w:p>
          <w:p w14:paraId="00000BDF" w14:textId="58D890AE" w:rsidR="009E642A" w:rsidRPr="004965A3" w:rsidRDefault="00113469" w:rsidP="00C505A5">
            <w:pPr>
              <w:pBdr>
                <w:top w:val="nil"/>
                <w:left w:val="nil"/>
                <w:bottom w:val="nil"/>
                <w:right w:val="nil"/>
                <w:between w:val="nil"/>
              </w:pBdr>
              <w:spacing w:line="259" w:lineRule="auto"/>
              <w:ind w:right="-72"/>
              <w:jc w:val="right"/>
              <w:rPr>
                <w:rFonts w:ascii="Arial" w:eastAsia="Arial" w:hAnsi="Arial" w:cs="Arial"/>
                <w:color w:val="000000"/>
                <w:sz w:val="18"/>
                <w:szCs w:val="18"/>
              </w:rPr>
            </w:pPr>
            <w:r w:rsidRPr="004965A3">
              <w:rPr>
                <w:rFonts w:ascii="Arial" w:eastAsia="Arial" w:hAnsi="Arial" w:cs="Arial"/>
                <w:color w:val="000000"/>
                <w:sz w:val="18"/>
                <w:szCs w:val="18"/>
              </w:rPr>
              <w:t>66,821,</w:t>
            </w:r>
            <w:r w:rsidR="00EA1319" w:rsidRPr="004965A3">
              <w:rPr>
                <w:rFonts w:ascii="Arial" w:eastAsia="Arial" w:hAnsi="Arial" w:cs="Arial"/>
                <w:color w:val="000000" w:themeColor="text1"/>
                <w:sz w:val="18"/>
                <w:szCs w:val="18"/>
              </w:rPr>
              <w:t>072</w:t>
            </w:r>
          </w:p>
        </w:tc>
      </w:tr>
      <w:tr w:rsidR="00536D27" w:rsidRPr="004965A3" w14:paraId="2BFE47F3" w14:textId="77777777" w:rsidTr="7073B453">
        <w:tc>
          <w:tcPr>
            <w:tcW w:w="3492" w:type="dxa"/>
            <w:tcBorders>
              <w:top w:val="nil"/>
              <w:left w:val="nil"/>
              <w:bottom w:val="nil"/>
              <w:right w:val="nil"/>
            </w:tcBorders>
            <w:shd w:val="clear" w:color="auto" w:fill="auto"/>
            <w:vAlign w:val="bottom"/>
          </w:tcPr>
          <w:p w14:paraId="00000BE0" w14:textId="77777777" w:rsidR="00536D27" w:rsidRPr="004965A3" w:rsidRDefault="384279F5" w:rsidP="34C533CB">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Lease liabilities</w:t>
            </w:r>
          </w:p>
        </w:tc>
        <w:tc>
          <w:tcPr>
            <w:tcW w:w="1276" w:type="dxa"/>
            <w:tcBorders>
              <w:top w:val="nil"/>
              <w:left w:val="nil"/>
              <w:bottom w:val="nil"/>
              <w:right w:val="nil"/>
            </w:tcBorders>
            <w:shd w:val="clear" w:color="auto" w:fill="FAFAFA"/>
            <w:vAlign w:val="bottom"/>
          </w:tcPr>
          <w:p w14:paraId="00000BE1" w14:textId="0A9BAC79" w:rsidR="00536D27" w:rsidRPr="004965A3" w:rsidRDefault="007D0939" w:rsidP="34C533C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487,573</w:t>
            </w:r>
          </w:p>
        </w:tc>
        <w:tc>
          <w:tcPr>
            <w:tcW w:w="1237" w:type="dxa"/>
            <w:tcBorders>
              <w:top w:val="nil"/>
              <w:left w:val="nil"/>
              <w:bottom w:val="nil"/>
              <w:right w:val="nil"/>
            </w:tcBorders>
            <w:shd w:val="clear" w:color="auto" w:fill="FAFAFA"/>
            <w:vAlign w:val="bottom"/>
          </w:tcPr>
          <w:p w14:paraId="00000BE2" w14:textId="438AF939" w:rsidR="00536D27" w:rsidRPr="004965A3" w:rsidRDefault="007D0939"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862,097</w:t>
            </w:r>
          </w:p>
        </w:tc>
        <w:tc>
          <w:tcPr>
            <w:tcW w:w="1152" w:type="dxa"/>
            <w:tcBorders>
              <w:top w:val="nil"/>
              <w:left w:val="nil"/>
              <w:bottom w:val="nil"/>
              <w:right w:val="nil"/>
            </w:tcBorders>
            <w:shd w:val="clear" w:color="auto" w:fill="FAFAFA"/>
            <w:vAlign w:val="bottom"/>
          </w:tcPr>
          <w:p w14:paraId="00000BE3" w14:textId="5867D5CB" w:rsidR="00536D27" w:rsidRPr="004965A3" w:rsidRDefault="007D0939"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3,066</w:t>
            </w:r>
          </w:p>
        </w:tc>
        <w:tc>
          <w:tcPr>
            <w:tcW w:w="1224" w:type="dxa"/>
            <w:tcBorders>
              <w:top w:val="nil"/>
              <w:left w:val="nil"/>
              <w:bottom w:val="nil"/>
              <w:right w:val="nil"/>
            </w:tcBorders>
            <w:shd w:val="clear" w:color="auto" w:fill="FAFAFA"/>
            <w:vAlign w:val="bottom"/>
          </w:tcPr>
          <w:p w14:paraId="00000BE4" w14:textId="07C7EB13" w:rsidR="00536D27" w:rsidRPr="004965A3" w:rsidRDefault="007D0939"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1,352,736</w:t>
            </w:r>
          </w:p>
        </w:tc>
        <w:tc>
          <w:tcPr>
            <w:tcW w:w="1152" w:type="dxa"/>
            <w:tcBorders>
              <w:top w:val="nil"/>
              <w:left w:val="nil"/>
              <w:bottom w:val="nil"/>
              <w:right w:val="nil"/>
            </w:tcBorders>
            <w:shd w:val="clear" w:color="auto" w:fill="FAFAFA"/>
            <w:vAlign w:val="bottom"/>
          </w:tcPr>
          <w:p w14:paraId="00000BE5" w14:textId="518AB1B7" w:rsidR="00536D27" w:rsidRPr="004965A3" w:rsidRDefault="007D0939"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1,167,15</w:t>
            </w:r>
            <w:r w:rsidR="00113469" w:rsidRPr="004965A3">
              <w:rPr>
                <w:rFonts w:ascii="Arial" w:eastAsia="Arial" w:hAnsi="Arial" w:cs="Arial"/>
                <w:color w:val="000000"/>
                <w:sz w:val="18"/>
                <w:szCs w:val="18"/>
              </w:rPr>
              <w:t>2</w:t>
            </w:r>
          </w:p>
        </w:tc>
      </w:tr>
      <w:tr w:rsidR="009E642A" w:rsidRPr="004965A3" w14:paraId="551B0886" w14:textId="77777777" w:rsidTr="7073B453">
        <w:trPr>
          <w:trHeight w:val="135"/>
        </w:trPr>
        <w:tc>
          <w:tcPr>
            <w:tcW w:w="3492" w:type="dxa"/>
            <w:tcBorders>
              <w:top w:val="nil"/>
              <w:left w:val="nil"/>
              <w:bottom w:val="nil"/>
              <w:right w:val="nil"/>
            </w:tcBorders>
            <w:shd w:val="clear" w:color="auto" w:fill="auto"/>
            <w:vAlign w:val="bottom"/>
          </w:tcPr>
          <w:p w14:paraId="00000BE6" w14:textId="77777777" w:rsidR="009E642A" w:rsidRPr="004965A3" w:rsidRDefault="10A8DA70" w:rsidP="34C533CB">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Other financial liabilities</w:t>
            </w:r>
          </w:p>
        </w:tc>
        <w:tc>
          <w:tcPr>
            <w:tcW w:w="1276" w:type="dxa"/>
            <w:tcBorders>
              <w:top w:val="nil"/>
              <w:left w:val="nil"/>
              <w:right w:val="nil"/>
            </w:tcBorders>
            <w:shd w:val="clear" w:color="auto" w:fill="FAFAFA"/>
          </w:tcPr>
          <w:p w14:paraId="00000BE7" w14:textId="7A7A3C37" w:rsidR="009E642A" w:rsidRPr="004965A3" w:rsidRDefault="007D0939" w:rsidP="34C533CB">
            <w:pPr>
              <w:pBdr>
                <w:top w:val="nil"/>
                <w:left w:val="nil"/>
                <w:bottom w:val="nil"/>
                <w:right w:val="nil"/>
                <w:between w:val="nil"/>
              </w:pBdr>
              <w:ind w:right="-72"/>
              <w:jc w:val="right"/>
              <w:rPr>
                <w:rFonts w:ascii="Arial" w:eastAsia="Arial" w:hAnsi="Arial" w:cs="Browallia New"/>
                <w:color w:val="000000"/>
                <w:sz w:val="18"/>
                <w:szCs w:val="22"/>
              </w:rPr>
            </w:pPr>
            <w:r w:rsidRPr="004965A3">
              <w:rPr>
                <w:rFonts w:ascii="Arial" w:eastAsia="Arial" w:hAnsi="Arial" w:cs="Browallia New"/>
                <w:color w:val="000000"/>
                <w:sz w:val="18"/>
                <w:szCs w:val="22"/>
              </w:rPr>
              <w:t>7</w:t>
            </w:r>
            <w:r w:rsidR="000A131B" w:rsidRPr="004965A3">
              <w:rPr>
                <w:rFonts w:ascii="Arial" w:eastAsia="Arial" w:hAnsi="Arial" w:cs="Browallia New"/>
                <w:color w:val="000000"/>
                <w:sz w:val="18"/>
                <w:szCs w:val="22"/>
                <w:lang w:val="en-US"/>
              </w:rPr>
              <w:t>1</w:t>
            </w:r>
            <w:r w:rsidR="000A131B" w:rsidRPr="004965A3">
              <w:rPr>
                <w:rFonts w:ascii="Arial" w:eastAsia="Arial" w:hAnsi="Arial" w:cs="Browallia New"/>
                <w:color w:val="000000"/>
                <w:sz w:val="18"/>
                <w:szCs w:val="22"/>
              </w:rPr>
              <w:t>2</w:t>
            </w:r>
            <w:r w:rsidRPr="004965A3">
              <w:rPr>
                <w:rFonts w:ascii="Arial" w:eastAsia="Arial" w:hAnsi="Arial" w:cs="Browallia New"/>
                <w:color w:val="000000"/>
                <w:sz w:val="18"/>
                <w:szCs w:val="22"/>
              </w:rPr>
              <w:t>,1</w:t>
            </w:r>
            <w:r w:rsidR="00E743EE" w:rsidRPr="004965A3">
              <w:rPr>
                <w:rFonts w:ascii="Arial" w:eastAsia="Arial" w:hAnsi="Arial" w:cs="Browallia New"/>
                <w:color w:val="000000"/>
                <w:sz w:val="18"/>
                <w:szCs w:val="22"/>
              </w:rPr>
              <w:t>0</w:t>
            </w:r>
            <w:r w:rsidR="00696713" w:rsidRPr="004965A3">
              <w:rPr>
                <w:rFonts w:ascii="Arial" w:eastAsia="Arial" w:hAnsi="Arial" w:cs="Browallia New"/>
                <w:color w:val="000000"/>
                <w:sz w:val="18"/>
                <w:szCs w:val="22"/>
              </w:rPr>
              <w:t>3</w:t>
            </w:r>
          </w:p>
        </w:tc>
        <w:tc>
          <w:tcPr>
            <w:tcW w:w="1237" w:type="dxa"/>
            <w:tcBorders>
              <w:top w:val="nil"/>
              <w:left w:val="nil"/>
              <w:right w:val="nil"/>
            </w:tcBorders>
            <w:shd w:val="clear" w:color="auto" w:fill="FAFAFA"/>
          </w:tcPr>
          <w:p w14:paraId="00000BE8" w14:textId="3E650337" w:rsidR="009E642A" w:rsidRPr="004965A3" w:rsidRDefault="00E743EE"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357,539</w:t>
            </w:r>
          </w:p>
        </w:tc>
        <w:tc>
          <w:tcPr>
            <w:tcW w:w="1152" w:type="dxa"/>
            <w:tcBorders>
              <w:top w:val="nil"/>
              <w:left w:val="nil"/>
              <w:right w:val="nil"/>
            </w:tcBorders>
            <w:shd w:val="clear" w:color="auto" w:fill="FAFAFA"/>
          </w:tcPr>
          <w:p w14:paraId="00000BE9" w14:textId="0D23365E" w:rsidR="009E642A" w:rsidRPr="004965A3" w:rsidRDefault="007D0939"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right w:val="nil"/>
            </w:tcBorders>
            <w:shd w:val="clear" w:color="auto" w:fill="FAFAFA"/>
          </w:tcPr>
          <w:p w14:paraId="00000BEA" w14:textId="1277D493" w:rsidR="009E642A" w:rsidRPr="004965A3" w:rsidRDefault="007D0939"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1,069,64</w:t>
            </w:r>
            <w:r w:rsidR="00696713" w:rsidRPr="004965A3">
              <w:rPr>
                <w:rFonts w:ascii="Arial" w:eastAsia="Arial" w:hAnsi="Arial" w:cs="Arial"/>
                <w:color w:val="000000"/>
                <w:sz w:val="18"/>
                <w:szCs w:val="18"/>
              </w:rPr>
              <w:t>2</w:t>
            </w:r>
          </w:p>
        </w:tc>
        <w:tc>
          <w:tcPr>
            <w:tcW w:w="1152" w:type="dxa"/>
            <w:tcBorders>
              <w:top w:val="nil"/>
              <w:left w:val="nil"/>
              <w:right w:val="nil"/>
            </w:tcBorders>
            <w:shd w:val="clear" w:color="auto" w:fill="FAFAFA"/>
          </w:tcPr>
          <w:p w14:paraId="00000BEB" w14:textId="74CB6BC6" w:rsidR="009E642A" w:rsidRPr="004965A3" w:rsidRDefault="007D0939"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1,069,64</w:t>
            </w:r>
            <w:r w:rsidR="00113469" w:rsidRPr="004965A3">
              <w:rPr>
                <w:rFonts w:ascii="Arial" w:eastAsia="Arial" w:hAnsi="Arial" w:cs="Arial"/>
                <w:color w:val="000000"/>
                <w:sz w:val="18"/>
                <w:szCs w:val="18"/>
              </w:rPr>
              <w:t>2</w:t>
            </w:r>
          </w:p>
        </w:tc>
      </w:tr>
      <w:tr w:rsidR="00536D27" w:rsidRPr="004965A3" w14:paraId="0922CEF4" w14:textId="77777777" w:rsidTr="7073B453">
        <w:tc>
          <w:tcPr>
            <w:tcW w:w="3492" w:type="dxa"/>
            <w:tcBorders>
              <w:top w:val="nil"/>
              <w:left w:val="nil"/>
              <w:bottom w:val="nil"/>
              <w:right w:val="nil"/>
            </w:tcBorders>
            <w:shd w:val="clear" w:color="auto" w:fill="auto"/>
            <w:vAlign w:val="bottom"/>
          </w:tcPr>
          <w:p w14:paraId="00000BEC" w14:textId="77777777" w:rsidR="00536D27" w:rsidRPr="004965A3" w:rsidRDefault="00536D27" w:rsidP="34C533CB">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BED"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BEE"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EF"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BF0"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1"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r>
      <w:tr w:rsidR="00797EC7" w:rsidRPr="004965A3" w14:paraId="176A2B0E" w14:textId="77777777" w:rsidTr="7073B453">
        <w:tc>
          <w:tcPr>
            <w:tcW w:w="3492" w:type="dxa"/>
            <w:tcBorders>
              <w:top w:val="nil"/>
              <w:left w:val="nil"/>
              <w:bottom w:val="nil"/>
              <w:right w:val="nil"/>
            </w:tcBorders>
            <w:shd w:val="clear" w:color="auto" w:fill="auto"/>
            <w:vAlign w:val="bottom"/>
          </w:tcPr>
          <w:p w14:paraId="4D475162" w14:textId="1D66B17F" w:rsidR="00797EC7" w:rsidRPr="004965A3" w:rsidRDefault="00797EC7" w:rsidP="00797EC7">
            <w:pPr>
              <w:pBdr>
                <w:top w:val="nil"/>
                <w:left w:val="nil"/>
                <w:bottom w:val="nil"/>
                <w:right w:val="nil"/>
                <w:between w:val="nil"/>
              </w:pBdr>
              <w:ind w:left="518" w:right="-72"/>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Total non-derivative financial </w:t>
            </w:r>
          </w:p>
          <w:p w14:paraId="00000BF2" w14:textId="2EBA4E24" w:rsidR="00797EC7" w:rsidRPr="004965A3" w:rsidRDefault="00797EC7" w:rsidP="00797EC7">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liabilities</w:t>
            </w:r>
          </w:p>
        </w:tc>
        <w:tc>
          <w:tcPr>
            <w:tcW w:w="1276" w:type="dxa"/>
            <w:tcBorders>
              <w:top w:val="nil"/>
              <w:left w:val="nil"/>
              <w:right w:val="nil"/>
            </w:tcBorders>
            <w:shd w:val="clear" w:color="auto" w:fill="FAFAFA"/>
          </w:tcPr>
          <w:p w14:paraId="506DD822" w14:textId="77777777" w:rsidR="00797EC7" w:rsidRPr="004965A3" w:rsidRDefault="00797EC7" w:rsidP="00797EC7">
            <w:pPr>
              <w:spacing w:line="259" w:lineRule="auto"/>
              <w:ind w:right="-72"/>
              <w:jc w:val="right"/>
              <w:rPr>
                <w:rFonts w:ascii="Arial" w:eastAsia="Arial" w:hAnsi="Arial" w:cs="Arial"/>
                <w:color w:val="000000" w:themeColor="text1"/>
                <w:sz w:val="18"/>
                <w:szCs w:val="18"/>
                <w:lang w:val="en-US"/>
              </w:rPr>
            </w:pPr>
          </w:p>
          <w:p w14:paraId="00000BF3" w14:textId="1FE11B27" w:rsidR="007D0939" w:rsidRPr="004965A3" w:rsidRDefault="00BF4D64" w:rsidP="00797EC7">
            <w:pPr>
              <w:spacing w:line="259" w:lineRule="auto"/>
              <w:ind w:right="-72"/>
              <w:jc w:val="right"/>
              <w:rPr>
                <w:rFonts w:ascii="Arial" w:eastAsia="Arial" w:hAnsi="Arial" w:cs="Arial"/>
                <w:color w:val="000000" w:themeColor="text1"/>
                <w:sz w:val="18"/>
                <w:szCs w:val="18"/>
                <w:lang w:val="en-US"/>
              </w:rPr>
            </w:pPr>
            <w:r w:rsidRPr="004965A3">
              <w:rPr>
                <w:rFonts w:ascii="Arial" w:eastAsia="Arial" w:hAnsi="Arial" w:cs="Arial"/>
                <w:color w:val="000000" w:themeColor="text1"/>
                <w:sz w:val="18"/>
                <w:szCs w:val="18"/>
                <w:lang w:val="en-US"/>
              </w:rPr>
              <w:t>49,</w:t>
            </w:r>
            <w:r w:rsidR="00A07DCC" w:rsidRPr="004965A3">
              <w:rPr>
                <w:rFonts w:ascii="Arial" w:eastAsia="Arial" w:hAnsi="Arial" w:cs="Arial"/>
                <w:color w:val="000000" w:themeColor="text1"/>
                <w:sz w:val="18"/>
                <w:szCs w:val="18"/>
                <w:lang w:val="en-US"/>
              </w:rPr>
              <w:t>351,439</w:t>
            </w:r>
          </w:p>
        </w:tc>
        <w:tc>
          <w:tcPr>
            <w:tcW w:w="1237" w:type="dxa"/>
            <w:tcBorders>
              <w:top w:val="nil"/>
              <w:left w:val="nil"/>
              <w:right w:val="nil"/>
            </w:tcBorders>
            <w:shd w:val="clear" w:color="auto" w:fill="FAFAFA"/>
          </w:tcPr>
          <w:p w14:paraId="1954D208" w14:textId="77777777" w:rsidR="007D0939" w:rsidRPr="004965A3" w:rsidRDefault="007D0939" w:rsidP="00797EC7">
            <w:pPr>
              <w:spacing w:line="259" w:lineRule="auto"/>
              <w:ind w:right="-72"/>
              <w:jc w:val="right"/>
              <w:rPr>
                <w:rFonts w:ascii="Arial" w:eastAsia="Arial" w:hAnsi="Arial" w:cs="Arial"/>
                <w:color w:val="000000" w:themeColor="text1"/>
                <w:sz w:val="18"/>
                <w:szCs w:val="18"/>
              </w:rPr>
            </w:pPr>
          </w:p>
          <w:p w14:paraId="00000BF4" w14:textId="6C64F73C" w:rsidR="00797EC7" w:rsidRPr="004965A3" w:rsidRDefault="00A07DCC" w:rsidP="00797EC7">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41,320,709</w:t>
            </w:r>
          </w:p>
        </w:tc>
        <w:tc>
          <w:tcPr>
            <w:tcW w:w="1152" w:type="dxa"/>
            <w:tcBorders>
              <w:top w:val="nil"/>
              <w:left w:val="nil"/>
              <w:right w:val="nil"/>
            </w:tcBorders>
            <w:shd w:val="clear" w:color="auto" w:fill="FAFAFA"/>
          </w:tcPr>
          <w:p w14:paraId="337B4868" w14:textId="77777777" w:rsidR="00797EC7" w:rsidRPr="004965A3" w:rsidRDefault="00797EC7" w:rsidP="00797EC7">
            <w:pPr>
              <w:pBdr>
                <w:top w:val="nil"/>
                <w:left w:val="nil"/>
                <w:bottom w:val="nil"/>
                <w:right w:val="nil"/>
                <w:between w:val="nil"/>
              </w:pBdr>
              <w:ind w:right="-72"/>
              <w:jc w:val="right"/>
              <w:rPr>
                <w:rFonts w:ascii="Arial" w:eastAsia="Arial" w:hAnsi="Arial" w:cs="Arial"/>
                <w:color w:val="000000"/>
                <w:sz w:val="18"/>
                <w:szCs w:val="18"/>
              </w:rPr>
            </w:pPr>
          </w:p>
          <w:p w14:paraId="00000BF5" w14:textId="4AF5BB42" w:rsidR="007D0939" w:rsidRPr="004965A3" w:rsidRDefault="00BF4D64" w:rsidP="007D0939">
            <w:pPr>
              <w:pBdr>
                <w:top w:val="nil"/>
                <w:left w:val="nil"/>
                <w:bottom w:val="nil"/>
                <w:right w:val="nil"/>
                <w:between w:val="nil"/>
              </w:pBdr>
              <w:spacing w:line="259" w:lineRule="auto"/>
              <w:ind w:right="-72"/>
              <w:jc w:val="right"/>
              <w:rPr>
                <w:rFonts w:ascii="Arial" w:eastAsia="Arial" w:hAnsi="Arial" w:cs="Arial"/>
                <w:color w:val="000000"/>
                <w:sz w:val="18"/>
                <w:szCs w:val="18"/>
              </w:rPr>
            </w:pPr>
            <w:r w:rsidRPr="004965A3">
              <w:rPr>
                <w:rFonts w:ascii="Arial" w:eastAsia="Arial" w:hAnsi="Arial" w:cs="Arial"/>
                <w:color w:val="000000"/>
                <w:sz w:val="18"/>
                <w:szCs w:val="18"/>
              </w:rPr>
              <w:t>1,</w:t>
            </w:r>
            <w:r w:rsidR="00A07DCC" w:rsidRPr="004965A3">
              <w:rPr>
                <w:rFonts w:ascii="Arial" w:eastAsia="Arial" w:hAnsi="Arial" w:cs="Arial"/>
                <w:color w:val="000000"/>
                <w:sz w:val="18"/>
                <w:szCs w:val="18"/>
              </w:rPr>
              <w:t>647,362</w:t>
            </w:r>
          </w:p>
        </w:tc>
        <w:tc>
          <w:tcPr>
            <w:tcW w:w="1224" w:type="dxa"/>
            <w:tcBorders>
              <w:top w:val="nil"/>
              <w:left w:val="nil"/>
              <w:right w:val="nil"/>
            </w:tcBorders>
            <w:shd w:val="clear" w:color="auto" w:fill="FAFAFA"/>
          </w:tcPr>
          <w:p w14:paraId="38C51DB7" w14:textId="77777777" w:rsidR="007D0939" w:rsidRPr="004965A3" w:rsidRDefault="007D0939" w:rsidP="00797EC7">
            <w:pPr>
              <w:pBdr>
                <w:top w:val="nil"/>
                <w:left w:val="nil"/>
                <w:bottom w:val="nil"/>
                <w:right w:val="nil"/>
                <w:between w:val="nil"/>
              </w:pBdr>
              <w:ind w:right="-72"/>
              <w:jc w:val="right"/>
              <w:rPr>
                <w:rFonts w:ascii="Arial" w:eastAsia="Arial" w:hAnsi="Arial" w:cs="Arial"/>
                <w:color w:val="000000"/>
                <w:sz w:val="18"/>
                <w:szCs w:val="18"/>
              </w:rPr>
            </w:pPr>
          </w:p>
          <w:p w14:paraId="00000BF6" w14:textId="3EEA2D41" w:rsidR="00797EC7" w:rsidRPr="004965A3" w:rsidRDefault="00A07DC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92,319,510</w:t>
            </w:r>
          </w:p>
        </w:tc>
        <w:tc>
          <w:tcPr>
            <w:tcW w:w="1152" w:type="dxa"/>
            <w:tcBorders>
              <w:top w:val="nil"/>
              <w:left w:val="nil"/>
              <w:right w:val="nil"/>
            </w:tcBorders>
            <w:shd w:val="clear" w:color="auto" w:fill="FAFAFA"/>
          </w:tcPr>
          <w:p w14:paraId="556A33A6" w14:textId="77777777" w:rsidR="007D0939" w:rsidRPr="004965A3" w:rsidRDefault="007D0939" w:rsidP="00797EC7">
            <w:pPr>
              <w:pBdr>
                <w:top w:val="nil"/>
                <w:left w:val="nil"/>
                <w:bottom w:val="nil"/>
                <w:right w:val="nil"/>
                <w:between w:val="nil"/>
              </w:pBdr>
              <w:ind w:right="-72"/>
              <w:jc w:val="right"/>
              <w:rPr>
                <w:rFonts w:ascii="Arial" w:eastAsia="Arial" w:hAnsi="Arial" w:cs="Arial"/>
                <w:color w:val="000000"/>
                <w:sz w:val="18"/>
                <w:szCs w:val="18"/>
              </w:rPr>
            </w:pPr>
          </w:p>
          <w:p w14:paraId="00000BF7" w14:textId="1B74EB29" w:rsidR="00797EC7" w:rsidRPr="004965A3" w:rsidRDefault="0036166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87,283,766</w:t>
            </w:r>
          </w:p>
        </w:tc>
      </w:tr>
      <w:tr w:rsidR="00536D27" w:rsidRPr="004965A3" w14:paraId="5F026557" w14:textId="77777777" w:rsidTr="7073B453">
        <w:tc>
          <w:tcPr>
            <w:tcW w:w="3492" w:type="dxa"/>
            <w:tcBorders>
              <w:top w:val="nil"/>
              <w:left w:val="nil"/>
              <w:bottom w:val="nil"/>
              <w:right w:val="nil"/>
            </w:tcBorders>
            <w:shd w:val="clear" w:color="auto" w:fill="auto"/>
            <w:vAlign w:val="bottom"/>
          </w:tcPr>
          <w:p w14:paraId="00000BF8" w14:textId="77777777" w:rsidR="00536D27" w:rsidRPr="004965A3" w:rsidRDefault="00536D27" w:rsidP="34C533CB">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BF9"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BFA"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B"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BFC"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D"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r>
      <w:tr w:rsidR="00536D27" w:rsidRPr="004965A3" w14:paraId="79F6AFB7" w14:textId="77777777" w:rsidTr="7073B453">
        <w:tc>
          <w:tcPr>
            <w:tcW w:w="3492" w:type="dxa"/>
            <w:tcBorders>
              <w:top w:val="nil"/>
              <w:left w:val="nil"/>
              <w:bottom w:val="nil"/>
              <w:right w:val="nil"/>
            </w:tcBorders>
            <w:shd w:val="clear" w:color="auto" w:fill="auto"/>
            <w:vAlign w:val="bottom"/>
          </w:tcPr>
          <w:p w14:paraId="00000BFE" w14:textId="6F3AAAEA" w:rsidR="00536D27" w:rsidRPr="004965A3" w:rsidRDefault="384279F5" w:rsidP="34C533CB">
            <w:pPr>
              <w:pBdr>
                <w:top w:val="nil"/>
                <w:left w:val="nil"/>
                <w:bottom w:val="nil"/>
                <w:right w:val="nil"/>
                <w:between w:val="nil"/>
              </w:pBdr>
              <w:ind w:left="518" w:right="-72"/>
              <w:rPr>
                <w:rFonts w:ascii="Arial" w:eastAsia="Arial" w:hAnsi="Arial" w:cs="Arial"/>
                <w:b/>
                <w:bCs/>
                <w:color w:val="000000"/>
                <w:sz w:val="18"/>
                <w:szCs w:val="18"/>
              </w:rPr>
            </w:pPr>
            <w:r w:rsidRPr="004965A3">
              <w:rPr>
                <w:rFonts w:ascii="Arial" w:eastAsia="Arial" w:hAnsi="Arial" w:cs="Arial"/>
                <w:b/>
                <w:bCs/>
                <w:color w:val="000000" w:themeColor="text1"/>
                <w:sz w:val="18"/>
                <w:szCs w:val="18"/>
              </w:rPr>
              <w:t>Derivative liabilities</w:t>
            </w:r>
          </w:p>
        </w:tc>
        <w:tc>
          <w:tcPr>
            <w:tcW w:w="1276" w:type="dxa"/>
            <w:tcBorders>
              <w:top w:val="nil"/>
              <w:left w:val="nil"/>
              <w:bottom w:val="nil"/>
              <w:right w:val="nil"/>
            </w:tcBorders>
            <w:shd w:val="clear" w:color="auto" w:fill="FAFAFA"/>
            <w:vAlign w:val="bottom"/>
          </w:tcPr>
          <w:p w14:paraId="00000BFF"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00"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01"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02"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03"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r>
      <w:tr w:rsidR="00536D27" w:rsidRPr="004965A3" w14:paraId="28DC6C04" w14:textId="77777777" w:rsidTr="7073B453">
        <w:trPr>
          <w:trHeight w:val="180"/>
        </w:trPr>
        <w:tc>
          <w:tcPr>
            <w:tcW w:w="3492" w:type="dxa"/>
            <w:tcBorders>
              <w:top w:val="nil"/>
              <w:left w:val="nil"/>
              <w:bottom w:val="nil"/>
              <w:right w:val="nil"/>
            </w:tcBorders>
            <w:shd w:val="clear" w:color="auto" w:fill="auto"/>
            <w:vAlign w:val="bottom"/>
          </w:tcPr>
          <w:p w14:paraId="00000C04" w14:textId="60579709" w:rsidR="00536D27" w:rsidRPr="004965A3" w:rsidRDefault="384279F5" w:rsidP="34C533CB">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Trading derivatives</w:t>
            </w:r>
          </w:p>
        </w:tc>
        <w:tc>
          <w:tcPr>
            <w:tcW w:w="1276" w:type="dxa"/>
            <w:tcBorders>
              <w:top w:val="nil"/>
              <w:left w:val="nil"/>
              <w:bottom w:val="nil"/>
              <w:right w:val="nil"/>
            </w:tcBorders>
            <w:shd w:val="clear" w:color="auto" w:fill="FAFAFA"/>
            <w:vAlign w:val="bottom"/>
          </w:tcPr>
          <w:p w14:paraId="00000C05" w14:textId="148A779D" w:rsidR="00536D27" w:rsidRPr="004965A3" w:rsidRDefault="002B1454"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156,435</w:t>
            </w:r>
          </w:p>
        </w:tc>
        <w:tc>
          <w:tcPr>
            <w:tcW w:w="1237" w:type="dxa"/>
            <w:tcBorders>
              <w:top w:val="nil"/>
              <w:left w:val="nil"/>
              <w:bottom w:val="nil"/>
              <w:right w:val="nil"/>
            </w:tcBorders>
            <w:shd w:val="clear" w:color="auto" w:fill="FAFAFA"/>
            <w:vAlign w:val="bottom"/>
          </w:tcPr>
          <w:p w14:paraId="00000C06" w14:textId="284F8883" w:rsidR="00536D27" w:rsidRPr="004965A3" w:rsidRDefault="002B1454" w:rsidP="34C533C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13,984</w:t>
            </w:r>
          </w:p>
        </w:tc>
        <w:tc>
          <w:tcPr>
            <w:tcW w:w="1152" w:type="dxa"/>
            <w:tcBorders>
              <w:top w:val="nil"/>
              <w:left w:val="nil"/>
              <w:bottom w:val="nil"/>
              <w:right w:val="nil"/>
            </w:tcBorders>
            <w:shd w:val="clear" w:color="auto" w:fill="FAFAFA"/>
            <w:vAlign w:val="bottom"/>
          </w:tcPr>
          <w:p w14:paraId="00000C07" w14:textId="1DDEC98D" w:rsidR="00536D27" w:rsidRPr="004965A3" w:rsidRDefault="002B1454"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08" w14:textId="574A90BE" w:rsidR="00536D27" w:rsidRPr="004965A3" w:rsidRDefault="002B1454"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170,4</w:t>
            </w:r>
            <w:r w:rsidR="005F15B6" w:rsidRPr="004965A3">
              <w:rPr>
                <w:rFonts w:ascii="Arial" w:eastAsia="Arial" w:hAnsi="Arial" w:cs="Arial"/>
                <w:color w:val="000000"/>
                <w:sz w:val="18"/>
                <w:szCs w:val="18"/>
              </w:rPr>
              <w:t>19</w:t>
            </w:r>
          </w:p>
        </w:tc>
        <w:tc>
          <w:tcPr>
            <w:tcW w:w="1152" w:type="dxa"/>
            <w:tcBorders>
              <w:top w:val="nil"/>
              <w:left w:val="nil"/>
              <w:bottom w:val="nil"/>
              <w:right w:val="nil"/>
            </w:tcBorders>
            <w:shd w:val="clear" w:color="auto" w:fill="FAFAFA"/>
            <w:vAlign w:val="bottom"/>
          </w:tcPr>
          <w:p w14:paraId="00000C09" w14:textId="23CCDAD7" w:rsidR="00536D27" w:rsidRPr="004965A3" w:rsidRDefault="002B1454" w:rsidP="34C533CB">
            <w:pPr>
              <w:pBdr>
                <w:top w:val="nil"/>
                <w:left w:val="nil"/>
                <w:bottom w:val="nil"/>
                <w:right w:val="nil"/>
                <w:between w:val="nil"/>
              </w:pBdr>
              <w:ind w:right="-72"/>
              <w:jc w:val="right"/>
              <w:rPr>
                <w:rFonts w:ascii="Arial" w:eastAsia="Arial" w:hAnsi="Arial" w:cs="Arial"/>
                <w:color w:val="000000"/>
                <w:sz w:val="18"/>
                <w:szCs w:val="18"/>
                <w:shd w:val="clear" w:color="auto" w:fill="FF9900"/>
              </w:rPr>
            </w:pPr>
            <w:r w:rsidRPr="004965A3">
              <w:rPr>
                <w:rFonts w:ascii="Arial" w:eastAsia="Arial" w:hAnsi="Arial" w:cs="Arial"/>
                <w:color w:val="000000"/>
                <w:sz w:val="18"/>
                <w:szCs w:val="18"/>
              </w:rPr>
              <w:t>170,4</w:t>
            </w:r>
            <w:r w:rsidR="005F15B6" w:rsidRPr="004965A3">
              <w:rPr>
                <w:rFonts w:ascii="Arial" w:eastAsia="Arial" w:hAnsi="Arial" w:cs="Arial"/>
                <w:color w:val="000000"/>
                <w:sz w:val="18"/>
                <w:szCs w:val="18"/>
              </w:rPr>
              <w:t>19</w:t>
            </w:r>
          </w:p>
        </w:tc>
      </w:tr>
      <w:tr w:rsidR="00536D27" w:rsidRPr="004965A3" w14:paraId="2B289CA3" w14:textId="77777777" w:rsidTr="7073B453">
        <w:tc>
          <w:tcPr>
            <w:tcW w:w="3492" w:type="dxa"/>
            <w:tcBorders>
              <w:top w:val="nil"/>
              <w:left w:val="nil"/>
              <w:bottom w:val="nil"/>
              <w:right w:val="nil"/>
            </w:tcBorders>
            <w:shd w:val="clear" w:color="auto" w:fill="auto"/>
            <w:vAlign w:val="bottom"/>
          </w:tcPr>
          <w:p w14:paraId="00000C0A" w14:textId="77777777" w:rsidR="00536D27" w:rsidRPr="004965A3" w:rsidRDefault="00536D27" w:rsidP="34C533CB">
            <w:pPr>
              <w:pBdr>
                <w:top w:val="nil"/>
                <w:left w:val="nil"/>
                <w:bottom w:val="nil"/>
                <w:right w:val="nil"/>
                <w:between w:val="nil"/>
              </w:pBdr>
              <w:ind w:left="518" w:right="-72"/>
              <w:rPr>
                <w:rFonts w:ascii="Arial" w:eastAsia="Arial" w:hAnsi="Arial" w:cs="Arial"/>
                <w:color w:val="000000"/>
                <w:sz w:val="14"/>
                <w:szCs w:val="14"/>
              </w:rPr>
            </w:pPr>
          </w:p>
        </w:tc>
        <w:tc>
          <w:tcPr>
            <w:tcW w:w="1276" w:type="dxa"/>
            <w:tcBorders>
              <w:top w:val="nil"/>
              <w:left w:val="nil"/>
              <w:bottom w:val="nil"/>
              <w:right w:val="nil"/>
            </w:tcBorders>
            <w:shd w:val="clear" w:color="auto" w:fill="FAFAFA"/>
            <w:vAlign w:val="bottom"/>
          </w:tcPr>
          <w:p w14:paraId="00000C0B"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top w:val="nil"/>
              <w:left w:val="nil"/>
              <w:bottom w:val="nil"/>
              <w:right w:val="nil"/>
            </w:tcBorders>
            <w:shd w:val="clear" w:color="auto" w:fill="FAFAFA"/>
            <w:vAlign w:val="bottom"/>
          </w:tcPr>
          <w:p w14:paraId="00000C0C"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0000C0D"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top w:val="nil"/>
              <w:left w:val="nil"/>
              <w:bottom w:val="nil"/>
              <w:right w:val="nil"/>
            </w:tcBorders>
            <w:shd w:val="clear" w:color="auto" w:fill="FAFAFA"/>
            <w:vAlign w:val="bottom"/>
          </w:tcPr>
          <w:p w14:paraId="00000C0E"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0000C0F"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r>
      <w:tr w:rsidR="00536D27" w:rsidRPr="004965A3" w14:paraId="500DE21F" w14:textId="77777777" w:rsidTr="7073B453">
        <w:tc>
          <w:tcPr>
            <w:tcW w:w="3492" w:type="dxa"/>
            <w:tcBorders>
              <w:top w:val="nil"/>
              <w:left w:val="nil"/>
              <w:bottom w:val="nil"/>
              <w:right w:val="nil"/>
            </w:tcBorders>
            <w:shd w:val="clear" w:color="auto" w:fill="auto"/>
            <w:vAlign w:val="bottom"/>
          </w:tcPr>
          <w:p w14:paraId="63A53FC3" w14:textId="77777777" w:rsidR="00653CD4" w:rsidRPr="004965A3"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Gross settled (Foreign currency </w:t>
            </w:r>
          </w:p>
          <w:p w14:paraId="00000C11" w14:textId="77DAFC3B" w:rsidR="00536D27" w:rsidRPr="004965A3" w:rsidRDefault="00653CD4" w:rsidP="00F11A9F">
            <w:pPr>
              <w:pBdr>
                <w:top w:val="nil"/>
                <w:left w:val="nil"/>
                <w:bottom w:val="nil"/>
                <w:right w:val="nil"/>
                <w:between w:val="nil"/>
              </w:pBdr>
              <w:ind w:left="518" w:right="-72"/>
              <w:jc w:val="left"/>
              <w:rPr>
                <w:rFonts w:ascii="Arial" w:eastAsia="Arial" w:hAnsi="Arial" w:cs="Arial"/>
                <w:color w:val="000000"/>
                <w:spacing w:val="-2"/>
                <w:sz w:val="18"/>
                <w:szCs w:val="18"/>
              </w:rPr>
            </w:pPr>
            <w:r w:rsidRPr="004965A3">
              <w:rPr>
                <w:rFonts w:ascii="Arial" w:eastAsia="Arial" w:hAnsi="Arial" w:cs="Arial"/>
                <w:color w:val="000000"/>
                <w:sz w:val="18"/>
                <w:szCs w:val="18"/>
              </w:rPr>
              <w:t xml:space="preserve">   </w:t>
            </w:r>
            <w:r w:rsidR="00B86779" w:rsidRPr="004965A3">
              <w:rPr>
                <w:rFonts w:ascii="Arial" w:eastAsia="Arial" w:hAnsi="Arial" w:cs="Arial"/>
                <w:color w:val="000000"/>
                <w:sz w:val="18"/>
                <w:szCs w:val="18"/>
              </w:rPr>
              <w:t>forwards</w:t>
            </w:r>
            <w:r w:rsidR="00B86779" w:rsidRPr="004965A3">
              <w:rPr>
                <w:rFonts w:ascii="Arial" w:eastAsia="Arial" w:hAnsi="Arial" w:cs="Arial"/>
                <w:color w:val="000000"/>
                <w:spacing w:val="-2"/>
                <w:sz w:val="18"/>
                <w:szCs w:val="18"/>
              </w:rPr>
              <w:t>)</w:t>
            </w:r>
          </w:p>
        </w:tc>
        <w:tc>
          <w:tcPr>
            <w:tcW w:w="1276" w:type="dxa"/>
            <w:tcBorders>
              <w:top w:val="nil"/>
              <w:left w:val="nil"/>
              <w:bottom w:val="nil"/>
              <w:right w:val="nil"/>
            </w:tcBorders>
            <w:shd w:val="clear" w:color="auto" w:fill="FAFAFA"/>
            <w:vAlign w:val="bottom"/>
          </w:tcPr>
          <w:p w14:paraId="00000C12"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13"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14"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15"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16"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4142F1" w:rsidRPr="004965A3" w14:paraId="3FA88EFC" w14:textId="77777777" w:rsidTr="7073B453">
        <w:trPr>
          <w:trHeight w:val="300"/>
        </w:trPr>
        <w:tc>
          <w:tcPr>
            <w:tcW w:w="3492" w:type="dxa"/>
            <w:tcBorders>
              <w:top w:val="nil"/>
              <w:left w:val="nil"/>
              <w:bottom w:val="nil"/>
              <w:right w:val="nil"/>
            </w:tcBorders>
            <w:shd w:val="clear" w:color="auto" w:fill="auto"/>
            <w:vAlign w:val="bottom"/>
          </w:tcPr>
          <w:p w14:paraId="00000C17" w14:textId="77777777" w:rsidR="004142F1" w:rsidRPr="004965A3" w:rsidRDefault="004142F1"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18" w14:textId="13D7CE5F" w:rsidR="004142F1" w:rsidRPr="004965A3" w:rsidRDefault="002B1454" w:rsidP="26540D09">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(28,501,897)</w:t>
            </w:r>
          </w:p>
        </w:tc>
        <w:tc>
          <w:tcPr>
            <w:tcW w:w="1237" w:type="dxa"/>
            <w:tcBorders>
              <w:top w:val="nil"/>
              <w:left w:val="nil"/>
              <w:bottom w:val="nil"/>
              <w:right w:val="nil"/>
            </w:tcBorders>
            <w:shd w:val="clear" w:color="auto" w:fill="FAFAFA"/>
            <w:vAlign w:val="bottom"/>
          </w:tcPr>
          <w:p w14:paraId="00000C19" w14:textId="720DED61"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(2,068,190)</w:t>
            </w:r>
          </w:p>
        </w:tc>
        <w:tc>
          <w:tcPr>
            <w:tcW w:w="1152" w:type="dxa"/>
            <w:tcBorders>
              <w:top w:val="nil"/>
              <w:left w:val="nil"/>
              <w:bottom w:val="nil"/>
              <w:right w:val="nil"/>
            </w:tcBorders>
            <w:shd w:val="clear" w:color="auto" w:fill="FAFAFA"/>
            <w:vAlign w:val="bottom"/>
          </w:tcPr>
          <w:p w14:paraId="00000C1A" w14:textId="7ADBAC18" w:rsidR="004142F1"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1B" w14:textId="29D66F64"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(30,570,087)</w:t>
            </w:r>
          </w:p>
        </w:tc>
        <w:tc>
          <w:tcPr>
            <w:tcW w:w="1152" w:type="dxa"/>
            <w:tcBorders>
              <w:top w:val="nil"/>
              <w:left w:val="nil"/>
              <w:bottom w:val="nil"/>
              <w:right w:val="nil"/>
            </w:tcBorders>
            <w:shd w:val="clear" w:color="auto" w:fill="FAFAFA"/>
            <w:vAlign w:val="bottom"/>
          </w:tcPr>
          <w:p w14:paraId="00000C1C" w14:textId="0D888A09"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r>
      <w:tr w:rsidR="004142F1" w:rsidRPr="004965A3" w14:paraId="40823D94" w14:textId="77777777" w:rsidTr="7073B453">
        <w:tc>
          <w:tcPr>
            <w:tcW w:w="3492" w:type="dxa"/>
            <w:tcBorders>
              <w:top w:val="nil"/>
              <w:left w:val="nil"/>
              <w:bottom w:val="nil"/>
              <w:right w:val="nil"/>
            </w:tcBorders>
            <w:shd w:val="clear" w:color="auto" w:fill="auto"/>
            <w:vAlign w:val="bottom"/>
          </w:tcPr>
          <w:p w14:paraId="00000C1D" w14:textId="77777777" w:rsidR="004142F1" w:rsidRPr="004965A3" w:rsidRDefault="004142F1"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1E" w14:textId="01ABCDE3"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29,869,212</w:t>
            </w:r>
          </w:p>
        </w:tc>
        <w:tc>
          <w:tcPr>
            <w:tcW w:w="1237" w:type="dxa"/>
            <w:tcBorders>
              <w:top w:val="nil"/>
              <w:left w:val="nil"/>
              <w:right w:val="nil"/>
            </w:tcBorders>
            <w:shd w:val="clear" w:color="auto" w:fill="FAFAFA"/>
            <w:vAlign w:val="bottom"/>
          </w:tcPr>
          <w:p w14:paraId="00000C1F" w14:textId="273FD83B"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2,081,344</w:t>
            </w:r>
          </w:p>
        </w:tc>
        <w:tc>
          <w:tcPr>
            <w:tcW w:w="1152" w:type="dxa"/>
            <w:tcBorders>
              <w:top w:val="nil"/>
              <w:left w:val="nil"/>
              <w:right w:val="nil"/>
            </w:tcBorders>
            <w:shd w:val="clear" w:color="auto" w:fill="FAFAFA"/>
            <w:vAlign w:val="bottom"/>
          </w:tcPr>
          <w:p w14:paraId="00000C20" w14:textId="58662195" w:rsidR="004142F1"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21" w14:textId="475E41E3"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31,950,556</w:t>
            </w:r>
          </w:p>
        </w:tc>
        <w:tc>
          <w:tcPr>
            <w:tcW w:w="1152" w:type="dxa"/>
            <w:tcBorders>
              <w:top w:val="nil"/>
              <w:left w:val="nil"/>
              <w:right w:val="nil"/>
            </w:tcBorders>
            <w:shd w:val="clear" w:color="auto" w:fill="FAFAFA"/>
            <w:vAlign w:val="bottom"/>
          </w:tcPr>
          <w:p w14:paraId="00000C22" w14:textId="2789877D"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1,218,49</w:t>
            </w:r>
            <w:r w:rsidR="005F15B6" w:rsidRPr="004965A3">
              <w:rPr>
                <w:rFonts w:ascii="Arial" w:eastAsia="Arial" w:hAnsi="Arial" w:cs="Arial"/>
                <w:color w:val="000000"/>
                <w:sz w:val="18"/>
                <w:szCs w:val="18"/>
              </w:rPr>
              <w:t>4</w:t>
            </w:r>
          </w:p>
        </w:tc>
      </w:tr>
      <w:tr w:rsidR="004142F1" w:rsidRPr="004965A3" w14:paraId="5F811D0C" w14:textId="77777777" w:rsidTr="7073B453">
        <w:tc>
          <w:tcPr>
            <w:tcW w:w="3492" w:type="dxa"/>
            <w:tcBorders>
              <w:top w:val="nil"/>
              <w:left w:val="nil"/>
              <w:bottom w:val="nil"/>
              <w:right w:val="nil"/>
            </w:tcBorders>
            <w:shd w:val="clear" w:color="auto" w:fill="auto"/>
            <w:vAlign w:val="bottom"/>
          </w:tcPr>
          <w:p w14:paraId="00000C23" w14:textId="77777777" w:rsidR="004142F1" w:rsidRPr="004965A3" w:rsidRDefault="004142F1"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24" w14:textId="77777777" w:rsidR="004142F1" w:rsidRPr="004965A3"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25" w14:textId="77777777" w:rsidR="004142F1" w:rsidRPr="004965A3"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26" w14:textId="77777777" w:rsidR="004142F1" w:rsidRPr="004965A3"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27" w14:textId="77777777" w:rsidR="004142F1" w:rsidRPr="004965A3"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28" w14:textId="77777777" w:rsidR="004142F1" w:rsidRPr="004965A3"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r>
      <w:tr w:rsidR="004142F1" w:rsidRPr="004965A3" w14:paraId="77443DBB" w14:textId="77777777" w:rsidTr="7073B453">
        <w:tc>
          <w:tcPr>
            <w:tcW w:w="3492" w:type="dxa"/>
            <w:tcBorders>
              <w:top w:val="nil"/>
              <w:left w:val="nil"/>
              <w:bottom w:val="nil"/>
              <w:right w:val="nil"/>
            </w:tcBorders>
            <w:shd w:val="clear" w:color="auto" w:fill="auto"/>
            <w:vAlign w:val="bottom"/>
          </w:tcPr>
          <w:p w14:paraId="00000C29" w14:textId="77777777" w:rsidR="004142F1" w:rsidRPr="004965A3" w:rsidRDefault="004142F1"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2A" w14:textId="1C9E9E45"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1,367,315</w:t>
            </w:r>
          </w:p>
        </w:tc>
        <w:tc>
          <w:tcPr>
            <w:tcW w:w="1237" w:type="dxa"/>
            <w:tcBorders>
              <w:top w:val="nil"/>
              <w:left w:val="nil"/>
              <w:right w:val="nil"/>
            </w:tcBorders>
            <w:shd w:val="clear" w:color="auto" w:fill="FAFAFA"/>
            <w:vAlign w:val="bottom"/>
          </w:tcPr>
          <w:p w14:paraId="00000C2B" w14:textId="1DFFD6AF"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13,154</w:t>
            </w:r>
          </w:p>
        </w:tc>
        <w:tc>
          <w:tcPr>
            <w:tcW w:w="1152" w:type="dxa"/>
            <w:tcBorders>
              <w:top w:val="nil"/>
              <w:left w:val="nil"/>
              <w:right w:val="nil"/>
            </w:tcBorders>
            <w:shd w:val="clear" w:color="auto" w:fill="FAFAFA"/>
            <w:vAlign w:val="bottom"/>
          </w:tcPr>
          <w:p w14:paraId="00000C2C" w14:textId="61233D8C" w:rsidR="004142F1"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2D" w14:textId="79CF6775" w:rsidR="004142F1"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1,380,469</w:t>
            </w:r>
          </w:p>
        </w:tc>
        <w:tc>
          <w:tcPr>
            <w:tcW w:w="1152" w:type="dxa"/>
            <w:tcBorders>
              <w:top w:val="nil"/>
              <w:left w:val="nil"/>
              <w:right w:val="nil"/>
            </w:tcBorders>
            <w:shd w:val="clear" w:color="auto" w:fill="FAFAFA"/>
            <w:vAlign w:val="bottom"/>
          </w:tcPr>
          <w:p w14:paraId="00000C2E" w14:textId="6E7C7526" w:rsidR="004142F1" w:rsidRPr="004965A3" w:rsidRDefault="002B1454" w:rsidP="67B6708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1,218,49</w:t>
            </w:r>
            <w:r w:rsidR="005F15B6" w:rsidRPr="004965A3">
              <w:rPr>
                <w:rFonts w:ascii="Arial" w:eastAsia="Arial" w:hAnsi="Arial" w:cs="Arial"/>
                <w:color w:val="000000" w:themeColor="text1"/>
                <w:sz w:val="18"/>
                <w:szCs w:val="18"/>
              </w:rPr>
              <w:t>4</w:t>
            </w:r>
          </w:p>
        </w:tc>
      </w:tr>
      <w:tr w:rsidR="00536D27" w:rsidRPr="004965A3" w14:paraId="1001301D" w14:textId="77777777" w:rsidTr="7073B453">
        <w:tc>
          <w:tcPr>
            <w:tcW w:w="3492" w:type="dxa"/>
            <w:tcBorders>
              <w:top w:val="nil"/>
              <w:left w:val="nil"/>
              <w:bottom w:val="nil"/>
              <w:right w:val="nil"/>
            </w:tcBorders>
            <w:shd w:val="clear" w:color="auto" w:fill="auto"/>
            <w:vAlign w:val="bottom"/>
          </w:tcPr>
          <w:p w14:paraId="00000C2F" w14:textId="77777777" w:rsidR="00536D27" w:rsidRPr="004965A3"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30"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31"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32"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33"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34"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4965A3" w14:paraId="189F81B5" w14:textId="77777777" w:rsidTr="7073B453">
        <w:tc>
          <w:tcPr>
            <w:tcW w:w="3492" w:type="dxa"/>
            <w:tcBorders>
              <w:top w:val="nil"/>
              <w:left w:val="nil"/>
              <w:bottom w:val="nil"/>
              <w:right w:val="nil"/>
            </w:tcBorders>
            <w:shd w:val="clear" w:color="auto" w:fill="auto"/>
            <w:vAlign w:val="bottom"/>
          </w:tcPr>
          <w:p w14:paraId="00000C35" w14:textId="77ACB1F2" w:rsidR="00536D27" w:rsidRPr="004965A3"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sz w:val="18"/>
                <w:szCs w:val="18"/>
              </w:rPr>
              <w:t>Gross settled (Cross</w:t>
            </w:r>
            <w:r w:rsidR="009D4BA3" w:rsidRPr="004965A3">
              <w:rPr>
                <w:rFonts w:ascii="Arial" w:eastAsia="Arial" w:hAnsi="Arial" w:cs="Arial"/>
                <w:color w:val="000000"/>
                <w:sz w:val="18"/>
                <w:szCs w:val="18"/>
              </w:rPr>
              <w:t>-</w:t>
            </w:r>
            <w:r w:rsidRPr="004965A3">
              <w:rPr>
                <w:rFonts w:ascii="Arial" w:eastAsia="Arial" w:hAnsi="Arial" w:cs="Arial"/>
                <w:color w:val="000000"/>
                <w:sz w:val="18"/>
                <w:szCs w:val="18"/>
              </w:rPr>
              <w:t xml:space="preserve">currency </w:t>
            </w:r>
          </w:p>
          <w:p w14:paraId="00000C36" w14:textId="1AFD5F5A" w:rsidR="00536D27" w:rsidRPr="004965A3" w:rsidRDefault="00B86779"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interest rate swaps)</w:t>
            </w:r>
          </w:p>
        </w:tc>
        <w:tc>
          <w:tcPr>
            <w:tcW w:w="1276" w:type="dxa"/>
            <w:tcBorders>
              <w:top w:val="nil"/>
              <w:left w:val="nil"/>
              <w:bottom w:val="nil"/>
              <w:right w:val="nil"/>
            </w:tcBorders>
            <w:shd w:val="clear" w:color="auto" w:fill="FAFAFA"/>
            <w:vAlign w:val="bottom"/>
          </w:tcPr>
          <w:p w14:paraId="00000C37"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38"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39"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3A"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3B"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934712" w:rsidRPr="004965A3" w14:paraId="3A3FC6EF" w14:textId="77777777" w:rsidTr="7073B453">
        <w:tc>
          <w:tcPr>
            <w:tcW w:w="3492" w:type="dxa"/>
            <w:tcBorders>
              <w:top w:val="nil"/>
              <w:left w:val="nil"/>
              <w:bottom w:val="nil"/>
              <w:right w:val="nil"/>
            </w:tcBorders>
            <w:shd w:val="clear" w:color="auto" w:fill="auto"/>
            <w:vAlign w:val="bottom"/>
          </w:tcPr>
          <w:p w14:paraId="00000C3C" w14:textId="77777777" w:rsidR="00934712" w:rsidRPr="004965A3" w:rsidRDefault="00934712"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3D" w14:textId="4F79325E"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(591,393)</w:t>
            </w:r>
          </w:p>
        </w:tc>
        <w:tc>
          <w:tcPr>
            <w:tcW w:w="1237" w:type="dxa"/>
            <w:tcBorders>
              <w:top w:val="nil"/>
              <w:left w:val="nil"/>
              <w:bottom w:val="nil"/>
              <w:right w:val="nil"/>
            </w:tcBorders>
            <w:shd w:val="clear" w:color="auto" w:fill="FAFAFA"/>
            <w:vAlign w:val="bottom"/>
          </w:tcPr>
          <w:p w14:paraId="00000C3E" w14:textId="60B0B263"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(22,809,704)</w:t>
            </w:r>
          </w:p>
        </w:tc>
        <w:tc>
          <w:tcPr>
            <w:tcW w:w="1152" w:type="dxa"/>
            <w:tcBorders>
              <w:top w:val="nil"/>
              <w:left w:val="nil"/>
              <w:bottom w:val="nil"/>
              <w:right w:val="nil"/>
            </w:tcBorders>
            <w:shd w:val="clear" w:color="auto" w:fill="FAFAFA"/>
            <w:vAlign w:val="bottom"/>
          </w:tcPr>
          <w:p w14:paraId="00000C3F" w14:textId="59FBA978" w:rsidR="00934712"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(1,363,119)</w:t>
            </w:r>
          </w:p>
        </w:tc>
        <w:tc>
          <w:tcPr>
            <w:tcW w:w="1224" w:type="dxa"/>
            <w:tcBorders>
              <w:top w:val="nil"/>
              <w:left w:val="nil"/>
              <w:bottom w:val="nil"/>
              <w:right w:val="nil"/>
            </w:tcBorders>
            <w:shd w:val="clear" w:color="auto" w:fill="FAFAFA"/>
            <w:vAlign w:val="bottom"/>
          </w:tcPr>
          <w:p w14:paraId="00000C40" w14:textId="67D05491"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(24,764,216)</w:t>
            </w:r>
          </w:p>
        </w:tc>
        <w:tc>
          <w:tcPr>
            <w:tcW w:w="1152" w:type="dxa"/>
            <w:tcBorders>
              <w:top w:val="nil"/>
              <w:left w:val="nil"/>
              <w:bottom w:val="nil"/>
              <w:right w:val="nil"/>
            </w:tcBorders>
            <w:shd w:val="clear" w:color="auto" w:fill="FAFAFA"/>
            <w:vAlign w:val="bottom"/>
          </w:tcPr>
          <w:p w14:paraId="00000C41" w14:textId="5BAFCCD4"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r>
      <w:tr w:rsidR="00934712" w:rsidRPr="004965A3" w14:paraId="3BBF91EC" w14:textId="77777777" w:rsidTr="7073B453">
        <w:tc>
          <w:tcPr>
            <w:tcW w:w="3492" w:type="dxa"/>
            <w:tcBorders>
              <w:top w:val="nil"/>
              <w:left w:val="nil"/>
              <w:bottom w:val="nil"/>
              <w:right w:val="nil"/>
            </w:tcBorders>
            <w:shd w:val="clear" w:color="auto" w:fill="auto"/>
            <w:vAlign w:val="bottom"/>
          </w:tcPr>
          <w:p w14:paraId="00000C42" w14:textId="77777777" w:rsidR="00934712" w:rsidRPr="004965A3" w:rsidRDefault="00934712"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43" w14:textId="67E8F666"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612,260</w:t>
            </w:r>
          </w:p>
        </w:tc>
        <w:tc>
          <w:tcPr>
            <w:tcW w:w="1237" w:type="dxa"/>
            <w:tcBorders>
              <w:top w:val="nil"/>
              <w:left w:val="nil"/>
              <w:right w:val="nil"/>
            </w:tcBorders>
            <w:shd w:val="clear" w:color="auto" w:fill="FAFAFA"/>
            <w:vAlign w:val="bottom"/>
          </w:tcPr>
          <w:p w14:paraId="00000C44" w14:textId="342983B7"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24,290,651</w:t>
            </w:r>
          </w:p>
        </w:tc>
        <w:tc>
          <w:tcPr>
            <w:tcW w:w="1152" w:type="dxa"/>
            <w:tcBorders>
              <w:top w:val="nil"/>
              <w:left w:val="nil"/>
              <w:right w:val="nil"/>
            </w:tcBorders>
            <w:shd w:val="clear" w:color="auto" w:fill="FAFAFA"/>
            <w:vAlign w:val="bottom"/>
          </w:tcPr>
          <w:p w14:paraId="00000C45" w14:textId="653EBDF9" w:rsidR="00934712"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1,375,236</w:t>
            </w:r>
          </w:p>
        </w:tc>
        <w:tc>
          <w:tcPr>
            <w:tcW w:w="1224" w:type="dxa"/>
            <w:tcBorders>
              <w:top w:val="nil"/>
              <w:left w:val="nil"/>
              <w:right w:val="nil"/>
            </w:tcBorders>
            <w:shd w:val="clear" w:color="auto" w:fill="FAFAFA"/>
            <w:vAlign w:val="bottom"/>
          </w:tcPr>
          <w:p w14:paraId="00000C46" w14:textId="142959DF"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26,278,147</w:t>
            </w:r>
          </w:p>
        </w:tc>
        <w:tc>
          <w:tcPr>
            <w:tcW w:w="1152" w:type="dxa"/>
            <w:tcBorders>
              <w:top w:val="nil"/>
              <w:left w:val="nil"/>
              <w:right w:val="nil"/>
            </w:tcBorders>
            <w:shd w:val="clear" w:color="auto" w:fill="FAFAFA"/>
            <w:vAlign w:val="bottom"/>
          </w:tcPr>
          <w:p w14:paraId="00000C47" w14:textId="22CA3795"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1,697,00</w:t>
            </w:r>
            <w:r w:rsidR="005F15B6" w:rsidRPr="004965A3">
              <w:rPr>
                <w:rFonts w:ascii="Arial" w:eastAsia="Arial" w:hAnsi="Arial" w:cs="Arial"/>
                <w:color w:val="000000"/>
                <w:sz w:val="18"/>
                <w:szCs w:val="18"/>
              </w:rPr>
              <w:t>1</w:t>
            </w:r>
          </w:p>
        </w:tc>
      </w:tr>
      <w:tr w:rsidR="00934712" w:rsidRPr="004965A3" w14:paraId="3F4DCF12" w14:textId="77777777" w:rsidTr="7073B453">
        <w:tc>
          <w:tcPr>
            <w:tcW w:w="3492" w:type="dxa"/>
            <w:tcBorders>
              <w:top w:val="nil"/>
              <w:left w:val="nil"/>
              <w:bottom w:val="nil"/>
              <w:right w:val="nil"/>
            </w:tcBorders>
            <w:shd w:val="clear" w:color="auto" w:fill="auto"/>
            <w:vAlign w:val="bottom"/>
          </w:tcPr>
          <w:p w14:paraId="00000C48" w14:textId="77777777" w:rsidR="00934712" w:rsidRPr="004965A3" w:rsidRDefault="00934712"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49" w14:textId="77777777" w:rsidR="00934712" w:rsidRPr="004965A3"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4A" w14:textId="77777777" w:rsidR="00934712" w:rsidRPr="004965A3"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4B" w14:textId="45BB5415" w:rsidR="00934712" w:rsidRPr="004965A3" w:rsidRDefault="00934712" w:rsidP="26540D09">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4C" w14:textId="77777777" w:rsidR="00934712" w:rsidRPr="004965A3"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4D" w14:textId="77777777" w:rsidR="00934712" w:rsidRPr="004965A3"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r>
      <w:tr w:rsidR="00934712" w:rsidRPr="004965A3" w14:paraId="270DB231" w14:textId="77777777" w:rsidTr="7073B453">
        <w:tc>
          <w:tcPr>
            <w:tcW w:w="3492" w:type="dxa"/>
            <w:tcBorders>
              <w:top w:val="nil"/>
              <w:left w:val="nil"/>
              <w:bottom w:val="nil"/>
              <w:right w:val="nil"/>
            </w:tcBorders>
            <w:shd w:val="clear" w:color="auto" w:fill="auto"/>
            <w:vAlign w:val="bottom"/>
          </w:tcPr>
          <w:p w14:paraId="00000C4E" w14:textId="77777777" w:rsidR="00934712" w:rsidRPr="004965A3" w:rsidRDefault="00934712"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4F" w14:textId="68A1DABC"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20,867</w:t>
            </w:r>
          </w:p>
        </w:tc>
        <w:tc>
          <w:tcPr>
            <w:tcW w:w="1237" w:type="dxa"/>
            <w:tcBorders>
              <w:top w:val="nil"/>
              <w:left w:val="nil"/>
              <w:right w:val="nil"/>
            </w:tcBorders>
            <w:shd w:val="clear" w:color="auto" w:fill="FAFAFA"/>
            <w:vAlign w:val="bottom"/>
          </w:tcPr>
          <w:p w14:paraId="00000C50" w14:textId="1DF7A18C"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1,480,947</w:t>
            </w:r>
          </w:p>
        </w:tc>
        <w:tc>
          <w:tcPr>
            <w:tcW w:w="1152" w:type="dxa"/>
            <w:tcBorders>
              <w:top w:val="nil"/>
              <w:left w:val="nil"/>
              <w:right w:val="nil"/>
            </w:tcBorders>
            <w:shd w:val="clear" w:color="auto" w:fill="FAFAFA"/>
            <w:vAlign w:val="bottom"/>
          </w:tcPr>
          <w:p w14:paraId="00000C51" w14:textId="0E1CF384" w:rsidR="00934712"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12,117</w:t>
            </w:r>
          </w:p>
        </w:tc>
        <w:tc>
          <w:tcPr>
            <w:tcW w:w="1224" w:type="dxa"/>
            <w:tcBorders>
              <w:top w:val="nil"/>
              <w:left w:val="nil"/>
              <w:right w:val="nil"/>
            </w:tcBorders>
            <w:shd w:val="clear" w:color="auto" w:fill="FAFAFA"/>
            <w:vAlign w:val="bottom"/>
          </w:tcPr>
          <w:p w14:paraId="00000C52" w14:textId="4E0C821A"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1,513,931</w:t>
            </w:r>
          </w:p>
        </w:tc>
        <w:tc>
          <w:tcPr>
            <w:tcW w:w="1152" w:type="dxa"/>
            <w:tcBorders>
              <w:top w:val="nil"/>
              <w:left w:val="nil"/>
              <w:right w:val="nil"/>
            </w:tcBorders>
            <w:shd w:val="clear" w:color="auto" w:fill="FAFAFA"/>
            <w:vAlign w:val="bottom"/>
          </w:tcPr>
          <w:p w14:paraId="00000C53" w14:textId="48ABE653" w:rsidR="00934712"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1,697,00</w:t>
            </w:r>
            <w:r w:rsidR="005F15B6" w:rsidRPr="004965A3">
              <w:rPr>
                <w:rFonts w:ascii="Arial" w:eastAsia="Arial" w:hAnsi="Arial" w:cs="Arial"/>
                <w:color w:val="000000"/>
                <w:sz w:val="18"/>
                <w:szCs w:val="18"/>
              </w:rPr>
              <w:t>1</w:t>
            </w:r>
          </w:p>
        </w:tc>
      </w:tr>
      <w:tr w:rsidR="00536D27" w:rsidRPr="004965A3" w14:paraId="5379D4AC" w14:textId="77777777" w:rsidTr="7073B453">
        <w:tc>
          <w:tcPr>
            <w:tcW w:w="3492" w:type="dxa"/>
            <w:tcBorders>
              <w:top w:val="nil"/>
              <w:left w:val="nil"/>
              <w:bottom w:val="nil"/>
              <w:right w:val="nil"/>
            </w:tcBorders>
            <w:shd w:val="clear" w:color="auto" w:fill="auto"/>
            <w:vAlign w:val="bottom"/>
          </w:tcPr>
          <w:p w14:paraId="00000C54" w14:textId="77777777" w:rsidR="00536D27" w:rsidRPr="004965A3"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55"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56"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57"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58"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59"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4965A3" w14:paraId="03E0A048" w14:textId="77777777" w:rsidTr="7073B453">
        <w:tc>
          <w:tcPr>
            <w:tcW w:w="3492" w:type="dxa"/>
            <w:tcBorders>
              <w:top w:val="nil"/>
              <w:left w:val="nil"/>
              <w:bottom w:val="nil"/>
              <w:right w:val="nil"/>
            </w:tcBorders>
            <w:shd w:val="clear" w:color="auto" w:fill="auto"/>
            <w:vAlign w:val="bottom"/>
          </w:tcPr>
          <w:p w14:paraId="00000C5A" w14:textId="77777777" w:rsidR="00536D27" w:rsidRPr="004965A3"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sz w:val="18"/>
                <w:szCs w:val="18"/>
              </w:rPr>
              <w:t>Gross settled (Interest rate swaps)</w:t>
            </w:r>
          </w:p>
        </w:tc>
        <w:tc>
          <w:tcPr>
            <w:tcW w:w="1276" w:type="dxa"/>
            <w:tcBorders>
              <w:top w:val="nil"/>
              <w:left w:val="nil"/>
              <w:bottom w:val="nil"/>
              <w:right w:val="nil"/>
            </w:tcBorders>
            <w:shd w:val="clear" w:color="auto" w:fill="FAFAFA"/>
            <w:vAlign w:val="bottom"/>
          </w:tcPr>
          <w:p w14:paraId="00000C5B"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5C"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5D"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5E"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5F"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3B03E0" w:rsidRPr="004965A3" w14:paraId="5B719CCE" w14:textId="77777777" w:rsidTr="7073B453">
        <w:tc>
          <w:tcPr>
            <w:tcW w:w="3492" w:type="dxa"/>
            <w:tcBorders>
              <w:top w:val="nil"/>
              <w:left w:val="nil"/>
              <w:bottom w:val="nil"/>
              <w:right w:val="nil"/>
            </w:tcBorders>
            <w:shd w:val="clear" w:color="auto" w:fill="auto"/>
            <w:vAlign w:val="bottom"/>
          </w:tcPr>
          <w:p w14:paraId="00000C60" w14:textId="77777777" w:rsidR="003B03E0" w:rsidRPr="004965A3" w:rsidRDefault="003B03E0"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61" w14:textId="4E18EFD6"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(51,355)</w:t>
            </w:r>
          </w:p>
        </w:tc>
        <w:tc>
          <w:tcPr>
            <w:tcW w:w="1237" w:type="dxa"/>
            <w:tcBorders>
              <w:top w:val="nil"/>
              <w:left w:val="nil"/>
              <w:bottom w:val="nil"/>
              <w:right w:val="nil"/>
            </w:tcBorders>
            <w:shd w:val="clear" w:color="auto" w:fill="FAFAFA"/>
            <w:vAlign w:val="bottom"/>
          </w:tcPr>
          <w:p w14:paraId="00000C62" w14:textId="690DEDCE"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(470,177)</w:t>
            </w:r>
          </w:p>
        </w:tc>
        <w:tc>
          <w:tcPr>
            <w:tcW w:w="1152" w:type="dxa"/>
            <w:tcBorders>
              <w:top w:val="nil"/>
              <w:left w:val="nil"/>
              <w:bottom w:val="nil"/>
              <w:right w:val="nil"/>
            </w:tcBorders>
            <w:shd w:val="clear" w:color="auto" w:fill="FAFAFA"/>
            <w:vAlign w:val="bottom"/>
          </w:tcPr>
          <w:p w14:paraId="00000C63" w14:textId="567EFD70"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bottom w:val="nil"/>
              <w:right w:val="nil"/>
            </w:tcBorders>
            <w:shd w:val="clear" w:color="auto" w:fill="FAFAFA"/>
            <w:vAlign w:val="bottom"/>
          </w:tcPr>
          <w:p w14:paraId="00000C64" w14:textId="5F73B5CF"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(521,532)</w:t>
            </w:r>
          </w:p>
        </w:tc>
        <w:tc>
          <w:tcPr>
            <w:tcW w:w="1152" w:type="dxa"/>
            <w:tcBorders>
              <w:top w:val="nil"/>
              <w:left w:val="nil"/>
              <w:bottom w:val="nil"/>
              <w:right w:val="nil"/>
            </w:tcBorders>
            <w:shd w:val="clear" w:color="auto" w:fill="FAFAFA"/>
            <w:vAlign w:val="bottom"/>
          </w:tcPr>
          <w:p w14:paraId="00000C65" w14:textId="4C33D5BD" w:rsidR="003B03E0"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r>
      <w:tr w:rsidR="003B03E0" w:rsidRPr="004965A3" w14:paraId="309982F2" w14:textId="77777777" w:rsidTr="7073B453">
        <w:tc>
          <w:tcPr>
            <w:tcW w:w="3492" w:type="dxa"/>
            <w:tcBorders>
              <w:top w:val="nil"/>
              <w:left w:val="nil"/>
              <w:bottom w:val="nil"/>
              <w:right w:val="nil"/>
            </w:tcBorders>
            <w:shd w:val="clear" w:color="auto" w:fill="auto"/>
            <w:vAlign w:val="bottom"/>
          </w:tcPr>
          <w:p w14:paraId="00000C66" w14:textId="77777777" w:rsidR="003B03E0" w:rsidRPr="004965A3" w:rsidRDefault="003B03E0" w:rsidP="00F11A9F">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67" w14:textId="1DE6181C"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76,435</w:t>
            </w:r>
          </w:p>
        </w:tc>
        <w:tc>
          <w:tcPr>
            <w:tcW w:w="1237" w:type="dxa"/>
            <w:tcBorders>
              <w:top w:val="nil"/>
              <w:left w:val="nil"/>
              <w:right w:val="nil"/>
            </w:tcBorders>
            <w:shd w:val="clear" w:color="auto" w:fill="FAFAFA"/>
            <w:vAlign w:val="bottom"/>
          </w:tcPr>
          <w:p w14:paraId="00000C68" w14:textId="1E7ACA2F"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539,390</w:t>
            </w:r>
          </w:p>
        </w:tc>
        <w:tc>
          <w:tcPr>
            <w:tcW w:w="1152" w:type="dxa"/>
            <w:tcBorders>
              <w:top w:val="nil"/>
              <w:left w:val="nil"/>
              <w:right w:val="nil"/>
            </w:tcBorders>
            <w:shd w:val="clear" w:color="auto" w:fill="FAFAFA"/>
            <w:vAlign w:val="bottom"/>
          </w:tcPr>
          <w:p w14:paraId="00000C69" w14:textId="60CD91F8"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6A" w14:textId="44732AC3"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615,825</w:t>
            </w:r>
          </w:p>
        </w:tc>
        <w:tc>
          <w:tcPr>
            <w:tcW w:w="1152" w:type="dxa"/>
            <w:tcBorders>
              <w:top w:val="nil"/>
              <w:left w:val="nil"/>
              <w:right w:val="nil"/>
            </w:tcBorders>
            <w:shd w:val="clear" w:color="auto" w:fill="FAFAFA"/>
            <w:vAlign w:val="bottom"/>
          </w:tcPr>
          <w:p w14:paraId="00000C6B" w14:textId="661F6425" w:rsidR="003B03E0"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87,347</w:t>
            </w:r>
          </w:p>
        </w:tc>
      </w:tr>
      <w:tr w:rsidR="003B03E0" w:rsidRPr="004965A3" w14:paraId="0C415E46" w14:textId="77777777" w:rsidTr="7073B453">
        <w:tc>
          <w:tcPr>
            <w:tcW w:w="3492" w:type="dxa"/>
            <w:tcBorders>
              <w:top w:val="nil"/>
              <w:left w:val="nil"/>
              <w:bottom w:val="nil"/>
              <w:right w:val="nil"/>
            </w:tcBorders>
            <w:shd w:val="clear" w:color="auto" w:fill="auto"/>
            <w:vAlign w:val="bottom"/>
          </w:tcPr>
          <w:p w14:paraId="00000C6C" w14:textId="77777777" w:rsidR="003B03E0" w:rsidRPr="004965A3" w:rsidRDefault="003B03E0"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6D" w14:textId="77777777" w:rsidR="003B03E0" w:rsidRPr="004965A3"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6E" w14:textId="77777777" w:rsidR="003B03E0" w:rsidRPr="004965A3"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6F" w14:textId="77777777" w:rsidR="003B03E0" w:rsidRPr="004965A3"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70" w14:textId="77777777" w:rsidR="003B03E0" w:rsidRPr="004965A3"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1" w14:textId="77777777" w:rsidR="003B03E0" w:rsidRPr="004965A3"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r>
      <w:tr w:rsidR="003B03E0" w:rsidRPr="004965A3" w14:paraId="42CA6D89" w14:textId="77777777" w:rsidTr="7073B453">
        <w:trPr>
          <w:trHeight w:val="300"/>
        </w:trPr>
        <w:tc>
          <w:tcPr>
            <w:tcW w:w="3492" w:type="dxa"/>
            <w:tcBorders>
              <w:top w:val="nil"/>
              <w:left w:val="nil"/>
              <w:bottom w:val="nil"/>
              <w:right w:val="nil"/>
            </w:tcBorders>
            <w:shd w:val="clear" w:color="auto" w:fill="auto"/>
            <w:vAlign w:val="bottom"/>
          </w:tcPr>
          <w:p w14:paraId="00000C72" w14:textId="77777777" w:rsidR="003B03E0" w:rsidRPr="004965A3" w:rsidRDefault="003B03E0"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73" w14:textId="702BB9B7"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25,080</w:t>
            </w:r>
          </w:p>
        </w:tc>
        <w:tc>
          <w:tcPr>
            <w:tcW w:w="1237" w:type="dxa"/>
            <w:tcBorders>
              <w:top w:val="nil"/>
              <w:left w:val="nil"/>
              <w:right w:val="nil"/>
            </w:tcBorders>
            <w:shd w:val="clear" w:color="auto" w:fill="FAFAFA"/>
            <w:vAlign w:val="bottom"/>
          </w:tcPr>
          <w:p w14:paraId="00000C74" w14:textId="2DEEF660"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69,213</w:t>
            </w:r>
          </w:p>
        </w:tc>
        <w:tc>
          <w:tcPr>
            <w:tcW w:w="1152" w:type="dxa"/>
            <w:tcBorders>
              <w:top w:val="nil"/>
              <w:left w:val="nil"/>
              <w:right w:val="nil"/>
            </w:tcBorders>
            <w:shd w:val="clear" w:color="auto" w:fill="FAFAFA"/>
            <w:vAlign w:val="bottom"/>
          </w:tcPr>
          <w:p w14:paraId="00000C75" w14:textId="4965C098"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24" w:type="dxa"/>
            <w:tcBorders>
              <w:top w:val="nil"/>
              <w:left w:val="nil"/>
              <w:right w:val="nil"/>
            </w:tcBorders>
            <w:shd w:val="clear" w:color="auto" w:fill="FAFAFA"/>
            <w:vAlign w:val="bottom"/>
          </w:tcPr>
          <w:p w14:paraId="00000C76" w14:textId="7738BB86" w:rsidR="003B03E0" w:rsidRPr="004965A3" w:rsidRDefault="002B1454" w:rsidP="26540D09">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94,293</w:t>
            </w:r>
          </w:p>
        </w:tc>
        <w:tc>
          <w:tcPr>
            <w:tcW w:w="1152" w:type="dxa"/>
            <w:tcBorders>
              <w:top w:val="nil"/>
              <w:left w:val="nil"/>
              <w:right w:val="nil"/>
            </w:tcBorders>
            <w:shd w:val="clear" w:color="auto" w:fill="FAFAFA"/>
            <w:vAlign w:val="bottom"/>
          </w:tcPr>
          <w:p w14:paraId="00000C77" w14:textId="4A8ADC57" w:rsidR="003B03E0" w:rsidRPr="004965A3" w:rsidRDefault="002B145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87,347</w:t>
            </w:r>
          </w:p>
        </w:tc>
      </w:tr>
      <w:tr w:rsidR="00536D27" w:rsidRPr="004965A3" w14:paraId="6AD8ECE5" w14:textId="77777777" w:rsidTr="7073B453">
        <w:tc>
          <w:tcPr>
            <w:tcW w:w="3492" w:type="dxa"/>
            <w:tcBorders>
              <w:top w:val="nil"/>
              <w:left w:val="nil"/>
              <w:bottom w:val="nil"/>
              <w:right w:val="nil"/>
            </w:tcBorders>
            <w:shd w:val="clear" w:color="auto" w:fill="auto"/>
            <w:vAlign w:val="bottom"/>
          </w:tcPr>
          <w:p w14:paraId="00000C78" w14:textId="77777777" w:rsidR="00536D27" w:rsidRPr="004965A3"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79"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7A"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B"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7C"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D"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4965A3" w14:paraId="6B8AF012" w14:textId="77777777" w:rsidTr="7073B453">
        <w:tc>
          <w:tcPr>
            <w:tcW w:w="3492" w:type="dxa"/>
            <w:tcBorders>
              <w:top w:val="nil"/>
              <w:left w:val="nil"/>
              <w:bottom w:val="nil"/>
              <w:right w:val="nil"/>
            </w:tcBorders>
            <w:shd w:val="clear" w:color="auto" w:fill="auto"/>
            <w:vAlign w:val="bottom"/>
          </w:tcPr>
          <w:p w14:paraId="00000CA2" w14:textId="1066B652" w:rsidR="00536D27" w:rsidRPr="004965A3" w:rsidRDefault="00B86779" w:rsidP="00F11A9F">
            <w:pPr>
              <w:pBdr>
                <w:top w:val="nil"/>
                <w:left w:val="nil"/>
                <w:bottom w:val="nil"/>
                <w:right w:val="nil"/>
                <w:between w:val="nil"/>
              </w:pBdr>
              <w:ind w:left="518" w:right="-72"/>
              <w:rPr>
                <w:rFonts w:ascii="Arial" w:eastAsia="Arial" w:hAnsi="Arial" w:cstheme="minorBidi"/>
                <w:color w:val="000000"/>
                <w:sz w:val="18"/>
                <w:szCs w:val="18"/>
              </w:rPr>
            </w:pPr>
            <w:r w:rsidRPr="004965A3">
              <w:rPr>
                <w:rFonts w:ascii="Arial" w:eastAsia="Arial" w:hAnsi="Arial" w:cs="Arial"/>
                <w:color w:val="000000"/>
                <w:sz w:val="18"/>
                <w:szCs w:val="18"/>
              </w:rPr>
              <w:t>Total derivative</w:t>
            </w:r>
            <w:r w:rsidR="00EF10A4" w:rsidRPr="004965A3">
              <w:rPr>
                <w:rFonts w:ascii="Arial" w:eastAsia="Arial" w:hAnsi="Arial" w:cstheme="minorBidi" w:hint="cs"/>
                <w:color w:val="000000"/>
                <w:sz w:val="18"/>
                <w:szCs w:val="18"/>
                <w:cs/>
              </w:rPr>
              <w:t xml:space="preserve"> </w:t>
            </w:r>
            <w:r w:rsidR="00EF10A4" w:rsidRPr="004965A3">
              <w:rPr>
                <w:rFonts w:ascii="Arial" w:eastAsia="Arial" w:hAnsi="Arial" w:cstheme="minorBidi"/>
                <w:color w:val="000000"/>
                <w:sz w:val="18"/>
                <w:szCs w:val="18"/>
              </w:rPr>
              <w:t>liabilities</w:t>
            </w:r>
          </w:p>
        </w:tc>
        <w:tc>
          <w:tcPr>
            <w:tcW w:w="1276" w:type="dxa"/>
            <w:tcBorders>
              <w:top w:val="nil"/>
              <w:left w:val="nil"/>
              <w:right w:val="nil"/>
            </w:tcBorders>
            <w:shd w:val="clear" w:color="auto" w:fill="FAFAFA"/>
            <w:vAlign w:val="bottom"/>
          </w:tcPr>
          <w:p w14:paraId="00000CA3" w14:textId="0DF6576A" w:rsidR="00536D27" w:rsidRPr="004965A3" w:rsidRDefault="00F9452B"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1,569,697</w:t>
            </w:r>
          </w:p>
        </w:tc>
        <w:tc>
          <w:tcPr>
            <w:tcW w:w="1237" w:type="dxa"/>
            <w:tcBorders>
              <w:top w:val="nil"/>
              <w:left w:val="nil"/>
              <w:right w:val="nil"/>
            </w:tcBorders>
            <w:shd w:val="clear" w:color="auto" w:fill="FAFAFA"/>
            <w:vAlign w:val="bottom"/>
          </w:tcPr>
          <w:p w14:paraId="00000CA4" w14:textId="1A464F8D" w:rsidR="00536D27" w:rsidRPr="004965A3" w:rsidRDefault="00F9452B"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1,577,298</w:t>
            </w:r>
          </w:p>
        </w:tc>
        <w:tc>
          <w:tcPr>
            <w:tcW w:w="1152" w:type="dxa"/>
            <w:tcBorders>
              <w:top w:val="nil"/>
              <w:left w:val="nil"/>
              <w:right w:val="nil"/>
            </w:tcBorders>
            <w:shd w:val="clear" w:color="auto" w:fill="FAFAFA"/>
            <w:vAlign w:val="bottom"/>
          </w:tcPr>
          <w:p w14:paraId="00000CA5" w14:textId="75481507" w:rsidR="00536D27" w:rsidRPr="004965A3" w:rsidRDefault="00F9452B"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12,117</w:t>
            </w:r>
          </w:p>
        </w:tc>
        <w:tc>
          <w:tcPr>
            <w:tcW w:w="1224" w:type="dxa"/>
            <w:tcBorders>
              <w:top w:val="nil"/>
              <w:left w:val="nil"/>
              <w:right w:val="nil"/>
            </w:tcBorders>
            <w:shd w:val="clear" w:color="auto" w:fill="FAFAFA"/>
            <w:vAlign w:val="bottom"/>
          </w:tcPr>
          <w:p w14:paraId="00000CA6" w14:textId="4D8D6C82" w:rsidR="00536D27" w:rsidRPr="004965A3" w:rsidRDefault="00F9452B"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3,159,112</w:t>
            </w:r>
          </w:p>
        </w:tc>
        <w:tc>
          <w:tcPr>
            <w:tcW w:w="1152" w:type="dxa"/>
            <w:tcBorders>
              <w:top w:val="nil"/>
              <w:left w:val="nil"/>
              <w:right w:val="nil"/>
            </w:tcBorders>
            <w:shd w:val="clear" w:color="auto" w:fill="FAFAFA"/>
            <w:vAlign w:val="bottom"/>
          </w:tcPr>
          <w:p w14:paraId="00000CA7" w14:textId="44E7297D" w:rsidR="00536D27" w:rsidRPr="004965A3" w:rsidRDefault="00F9452B"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3,173,26</w:t>
            </w:r>
            <w:r w:rsidR="005F15B6" w:rsidRPr="004965A3">
              <w:rPr>
                <w:rFonts w:ascii="Arial" w:eastAsia="Arial" w:hAnsi="Arial" w:cs="Arial"/>
                <w:color w:val="000000"/>
                <w:sz w:val="18"/>
                <w:szCs w:val="18"/>
              </w:rPr>
              <w:t>1</w:t>
            </w:r>
          </w:p>
        </w:tc>
      </w:tr>
      <w:tr w:rsidR="00536D27" w:rsidRPr="004965A3" w14:paraId="4C28CBF6" w14:textId="77777777" w:rsidTr="7073B453">
        <w:tc>
          <w:tcPr>
            <w:tcW w:w="3492" w:type="dxa"/>
            <w:tcBorders>
              <w:top w:val="nil"/>
              <w:left w:val="nil"/>
              <w:bottom w:val="nil"/>
              <w:right w:val="nil"/>
            </w:tcBorders>
            <w:shd w:val="clear" w:color="auto" w:fill="auto"/>
            <w:vAlign w:val="bottom"/>
          </w:tcPr>
          <w:p w14:paraId="00000CA8" w14:textId="77777777" w:rsidR="00536D27" w:rsidRPr="004965A3"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A9"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AA"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AB"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AC" w14:textId="77777777" w:rsidR="00536D27" w:rsidRPr="004965A3"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AD" w14:textId="77777777" w:rsidR="00536D27" w:rsidRPr="004965A3"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797EC7" w:rsidRPr="004965A3" w14:paraId="6BFC6DD7" w14:textId="77777777" w:rsidTr="7073B453">
        <w:trPr>
          <w:trHeight w:val="195"/>
        </w:trPr>
        <w:tc>
          <w:tcPr>
            <w:tcW w:w="3492" w:type="dxa"/>
            <w:tcBorders>
              <w:top w:val="nil"/>
              <w:left w:val="nil"/>
              <w:bottom w:val="nil"/>
              <w:right w:val="nil"/>
            </w:tcBorders>
            <w:shd w:val="clear" w:color="auto" w:fill="auto"/>
            <w:vAlign w:val="bottom"/>
          </w:tcPr>
          <w:p w14:paraId="00000CAE" w14:textId="77777777" w:rsidR="00797EC7" w:rsidRPr="004965A3" w:rsidRDefault="00797EC7" w:rsidP="00797EC7">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Total</w:t>
            </w:r>
          </w:p>
        </w:tc>
        <w:tc>
          <w:tcPr>
            <w:tcW w:w="1276" w:type="dxa"/>
            <w:tcBorders>
              <w:top w:val="nil"/>
              <w:left w:val="nil"/>
              <w:right w:val="nil"/>
            </w:tcBorders>
            <w:shd w:val="clear" w:color="auto" w:fill="FAFAFA"/>
            <w:vAlign w:val="bottom"/>
          </w:tcPr>
          <w:p w14:paraId="00000CAF" w14:textId="0F92DC48" w:rsidR="00797EC7" w:rsidRPr="004965A3" w:rsidRDefault="00A07DC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50,921,136</w:t>
            </w:r>
          </w:p>
        </w:tc>
        <w:tc>
          <w:tcPr>
            <w:tcW w:w="1237" w:type="dxa"/>
            <w:tcBorders>
              <w:top w:val="nil"/>
              <w:left w:val="nil"/>
              <w:right w:val="nil"/>
            </w:tcBorders>
            <w:shd w:val="clear" w:color="auto" w:fill="FAFAFA"/>
            <w:vAlign w:val="bottom"/>
          </w:tcPr>
          <w:p w14:paraId="00000CB0" w14:textId="76834528" w:rsidR="00797EC7" w:rsidRPr="004965A3" w:rsidRDefault="00A07DC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42,898,007</w:t>
            </w:r>
          </w:p>
        </w:tc>
        <w:tc>
          <w:tcPr>
            <w:tcW w:w="1152" w:type="dxa"/>
            <w:tcBorders>
              <w:top w:val="nil"/>
              <w:left w:val="nil"/>
              <w:right w:val="nil"/>
            </w:tcBorders>
            <w:shd w:val="clear" w:color="auto" w:fill="FAFAFA"/>
            <w:vAlign w:val="bottom"/>
          </w:tcPr>
          <w:p w14:paraId="00000CB1" w14:textId="7DCAA794" w:rsidR="00797EC7" w:rsidRPr="004965A3" w:rsidRDefault="00BF4D64"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w:t>
            </w:r>
            <w:r w:rsidR="00A07DCC" w:rsidRPr="004965A3">
              <w:rPr>
                <w:rFonts w:ascii="Arial" w:eastAsia="Arial" w:hAnsi="Arial" w:cs="Arial"/>
                <w:color w:val="000000"/>
                <w:sz w:val="18"/>
                <w:szCs w:val="18"/>
              </w:rPr>
              <w:t>659,479</w:t>
            </w:r>
          </w:p>
        </w:tc>
        <w:tc>
          <w:tcPr>
            <w:tcW w:w="1224" w:type="dxa"/>
            <w:tcBorders>
              <w:top w:val="nil"/>
              <w:left w:val="nil"/>
              <w:right w:val="nil"/>
            </w:tcBorders>
            <w:shd w:val="clear" w:color="auto" w:fill="FAFAFA"/>
            <w:vAlign w:val="bottom"/>
          </w:tcPr>
          <w:p w14:paraId="00000CB2" w14:textId="1B15BDC7" w:rsidR="00797EC7" w:rsidRPr="004965A3" w:rsidRDefault="00A07DCC" w:rsidP="00797EC7">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95,478,622</w:t>
            </w:r>
          </w:p>
        </w:tc>
        <w:tc>
          <w:tcPr>
            <w:tcW w:w="1152" w:type="dxa"/>
            <w:tcBorders>
              <w:top w:val="nil"/>
              <w:left w:val="nil"/>
              <w:right w:val="nil"/>
            </w:tcBorders>
            <w:shd w:val="clear" w:color="auto" w:fill="FAFAFA"/>
            <w:vAlign w:val="bottom"/>
          </w:tcPr>
          <w:p w14:paraId="00000CB3" w14:textId="34356CBC" w:rsidR="00797EC7" w:rsidRPr="004965A3" w:rsidRDefault="0036166C" w:rsidP="00797EC7">
            <w:pPr>
              <w:pBdr>
                <w:top w:val="nil"/>
                <w:left w:val="nil"/>
                <w:bottom w:val="nil"/>
                <w:right w:val="nil"/>
                <w:between w:val="nil"/>
              </w:pBdr>
              <w:ind w:right="-72"/>
              <w:jc w:val="right"/>
              <w:rPr>
                <w:rFonts w:ascii="Arial" w:eastAsia="Arial" w:hAnsi="Arial" w:cstheme="minorBidi"/>
                <w:color w:val="000000"/>
                <w:sz w:val="18"/>
                <w:szCs w:val="18"/>
                <w:cs/>
              </w:rPr>
            </w:pPr>
            <w:r w:rsidRPr="004965A3">
              <w:rPr>
                <w:rFonts w:ascii="Arial" w:eastAsia="Arial" w:hAnsi="Arial" w:cstheme="minorBidi"/>
                <w:color w:val="000000"/>
                <w:sz w:val="18"/>
                <w:szCs w:val="18"/>
              </w:rPr>
              <w:t>90,457,027</w:t>
            </w:r>
          </w:p>
        </w:tc>
      </w:tr>
    </w:tbl>
    <w:p w14:paraId="00000CB4" w14:textId="77777777" w:rsidR="00536D27" w:rsidRPr="004965A3" w:rsidRDefault="00B86779">
      <w:pPr>
        <w:rPr>
          <w:rFonts w:ascii="Arial" w:eastAsia="Arial" w:hAnsi="Arial" w:cstheme="minorBidi"/>
          <w:cs/>
        </w:rPr>
      </w:pPr>
      <w:r w:rsidRPr="004965A3">
        <w:br w:type="page"/>
      </w:r>
    </w:p>
    <w:tbl>
      <w:tblPr>
        <w:tblW w:w="953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492"/>
        <w:gridCol w:w="1276"/>
        <w:gridCol w:w="1237"/>
        <w:gridCol w:w="1152"/>
        <w:gridCol w:w="1224"/>
        <w:gridCol w:w="1152"/>
      </w:tblGrid>
      <w:tr w:rsidR="00535926" w:rsidRPr="004965A3" w14:paraId="1FA41B1C" w14:textId="77777777" w:rsidTr="00535926">
        <w:tc>
          <w:tcPr>
            <w:tcW w:w="3492" w:type="dxa"/>
            <w:tcBorders>
              <w:top w:val="nil"/>
              <w:left w:val="nil"/>
              <w:bottom w:val="nil"/>
              <w:right w:val="nil"/>
            </w:tcBorders>
            <w:shd w:val="clear" w:color="auto" w:fill="auto"/>
            <w:vAlign w:val="bottom"/>
          </w:tcPr>
          <w:p w14:paraId="60526557" w14:textId="77777777" w:rsidR="00535926" w:rsidRPr="004965A3" w:rsidRDefault="00535926" w:rsidP="00E96583">
            <w:pPr>
              <w:pBdr>
                <w:top w:val="nil"/>
                <w:left w:val="nil"/>
                <w:bottom w:val="nil"/>
                <w:right w:val="nil"/>
                <w:between w:val="nil"/>
              </w:pBdr>
              <w:ind w:left="518" w:right="-72"/>
              <w:rPr>
                <w:rFonts w:ascii="Arial" w:eastAsia="Arial" w:hAnsi="Arial" w:cs="Arial"/>
                <w:b/>
                <w:bCs/>
                <w:color w:val="000000"/>
                <w:sz w:val="18"/>
                <w:szCs w:val="18"/>
              </w:rPr>
            </w:pPr>
          </w:p>
        </w:tc>
        <w:tc>
          <w:tcPr>
            <w:tcW w:w="6041" w:type="dxa"/>
            <w:gridSpan w:val="5"/>
            <w:tcBorders>
              <w:left w:val="nil"/>
              <w:right w:val="nil"/>
            </w:tcBorders>
            <w:shd w:val="clear" w:color="auto" w:fill="auto"/>
            <w:vAlign w:val="bottom"/>
          </w:tcPr>
          <w:p w14:paraId="5406B03E" w14:textId="77777777" w:rsidR="00535926" w:rsidRPr="004965A3" w:rsidRDefault="00535926" w:rsidP="00E96583">
            <w:pPr>
              <w:pBdr>
                <w:top w:val="nil"/>
                <w:left w:val="nil"/>
                <w:bottom w:val="nil"/>
                <w:right w:val="nil"/>
                <w:between w:val="nil"/>
              </w:pBdr>
              <w:ind w:right="-72"/>
              <w:jc w:val="center"/>
              <w:rPr>
                <w:rFonts w:ascii="Arial" w:eastAsia="Arial" w:hAnsi="Arial" w:cs="Arial"/>
                <w:b/>
                <w:bCs/>
                <w:color w:val="000000"/>
                <w:sz w:val="18"/>
                <w:szCs w:val="18"/>
              </w:rPr>
            </w:pPr>
            <w:r w:rsidRPr="004965A3">
              <w:rPr>
                <w:rFonts w:ascii="Arial" w:eastAsia="Arial" w:hAnsi="Arial" w:cs="Arial"/>
                <w:b/>
                <w:bCs/>
                <w:color w:val="000000" w:themeColor="text1"/>
                <w:sz w:val="18"/>
                <w:szCs w:val="18"/>
              </w:rPr>
              <w:t>Consolidated financial statements</w:t>
            </w:r>
          </w:p>
        </w:tc>
      </w:tr>
      <w:tr w:rsidR="00535926" w:rsidRPr="004965A3" w14:paraId="2E51D790" w14:textId="77777777" w:rsidTr="00535926">
        <w:tc>
          <w:tcPr>
            <w:tcW w:w="3492" w:type="dxa"/>
            <w:tcBorders>
              <w:top w:val="nil"/>
              <w:left w:val="nil"/>
              <w:bottom w:val="nil"/>
              <w:right w:val="nil"/>
            </w:tcBorders>
            <w:shd w:val="clear" w:color="auto" w:fill="auto"/>
            <w:vAlign w:val="bottom"/>
          </w:tcPr>
          <w:p w14:paraId="75B0B9D1" w14:textId="77777777" w:rsidR="00535926" w:rsidRPr="004965A3" w:rsidRDefault="00535926" w:rsidP="00E96583">
            <w:pPr>
              <w:pBdr>
                <w:top w:val="nil"/>
                <w:left w:val="nil"/>
                <w:bottom w:val="nil"/>
                <w:right w:val="nil"/>
                <w:between w:val="nil"/>
              </w:pBdr>
              <w:ind w:left="518" w:right="-72"/>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Maturity of financial liabilities</w:t>
            </w:r>
          </w:p>
          <w:p w14:paraId="17D56D0E" w14:textId="17BDEBF8" w:rsidR="00535926" w:rsidRPr="004965A3" w:rsidRDefault="00535926" w:rsidP="00E96583">
            <w:pPr>
              <w:pBdr>
                <w:top w:val="nil"/>
                <w:left w:val="nil"/>
                <w:bottom w:val="nil"/>
                <w:right w:val="nil"/>
                <w:between w:val="nil"/>
              </w:pBdr>
              <w:ind w:left="518" w:right="-72"/>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 xml:space="preserve">   </w:t>
            </w:r>
            <w:r w:rsidR="003B0695" w:rsidRPr="004965A3">
              <w:rPr>
                <w:rFonts w:ascii="Arial" w:eastAsia="Arial" w:hAnsi="Arial" w:cs="Arial"/>
                <w:b/>
                <w:bCs/>
                <w:color w:val="000000" w:themeColor="text1"/>
                <w:sz w:val="18"/>
                <w:szCs w:val="18"/>
              </w:rPr>
              <w:t>a</w:t>
            </w:r>
            <w:r w:rsidRPr="004965A3">
              <w:rPr>
                <w:rFonts w:ascii="Arial" w:eastAsia="Arial" w:hAnsi="Arial" w:cs="Arial"/>
                <w:b/>
                <w:bCs/>
                <w:color w:val="000000" w:themeColor="text1"/>
                <w:sz w:val="18"/>
                <w:szCs w:val="18"/>
              </w:rPr>
              <w:t xml:space="preserve">s </w:t>
            </w:r>
            <w:proofErr w:type="gramStart"/>
            <w:r w:rsidRPr="004965A3">
              <w:rPr>
                <w:rFonts w:ascii="Arial" w:eastAsia="Arial" w:hAnsi="Arial" w:cs="Arial"/>
                <w:b/>
                <w:bCs/>
                <w:color w:val="000000" w:themeColor="text1"/>
                <w:sz w:val="18"/>
                <w:szCs w:val="18"/>
              </w:rPr>
              <w:t>at</w:t>
            </w:r>
            <w:proofErr w:type="gramEnd"/>
            <w:r w:rsidRPr="004965A3">
              <w:rPr>
                <w:rFonts w:ascii="Arial" w:eastAsia="Arial" w:hAnsi="Arial" w:cs="Arial"/>
                <w:b/>
                <w:bCs/>
                <w:color w:val="000000" w:themeColor="text1"/>
                <w:sz w:val="18"/>
                <w:szCs w:val="18"/>
              </w:rPr>
              <w:t xml:space="preserve"> 31 December 2022</w:t>
            </w:r>
          </w:p>
        </w:tc>
        <w:tc>
          <w:tcPr>
            <w:tcW w:w="1276" w:type="dxa"/>
            <w:tcBorders>
              <w:left w:val="nil"/>
              <w:right w:val="nil"/>
            </w:tcBorders>
            <w:shd w:val="clear" w:color="auto" w:fill="auto"/>
            <w:vAlign w:val="bottom"/>
          </w:tcPr>
          <w:p w14:paraId="71C57BBD"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Within 1 year</w:t>
            </w:r>
          </w:p>
          <w:p w14:paraId="4028F0B4"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237" w:type="dxa"/>
            <w:tcBorders>
              <w:left w:val="nil"/>
              <w:right w:val="nil"/>
            </w:tcBorders>
            <w:shd w:val="clear" w:color="auto" w:fill="auto"/>
            <w:vAlign w:val="bottom"/>
          </w:tcPr>
          <w:p w14:paraId="7DA70AB8"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1 - 5 years</w:t>
            </w:r>
          </w:p>
          <w:p w14:paraId="0C53332D"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152" w:type="dxa"/>
            <w:tcBorders>
              <w:left w:val="nil"/>
              <w:right w:val="nil"/>
            </w:tcBorders>
            <w:shd w:val="clear" w:color="auto" w:fill="auto"/>
            <w:vAlign w:val="bottom"/>
          </w:tcPr>
          <w:p w14:paraId="6EDF0269"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Over 5 years</w:t>
            </w:r>
          </w:p>
          <w:p w14:paraId="7C6C77C4"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224" w:type="dxa"/>
            <w:tcBorders>
              <w:left w:val="nil"/>
              <w:right w:val="nil"/>
            </w:tcBorders>
            <w:shd w:val="clear" w:color="auto" w:fill="auto"/>
            <w:vAlign w:val="bottom"/>
          </w:tcPr>
          <w:p w14:paraId="683BA3B2"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Total</w:t>
            </w:r>
          </w:p>
          <w:p w14:paraId="5303C97E"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c>
          <w:tcPr>
            <w:tcW w:w="1152" w:type="dxa"/>
            <w:tcBorders>
              <w:left w:val="nil"/>
              <w:right w:val="nil"/>
            </w:tcBorders>
            <w:shd w:val="clear" w:color="auto" w:fill="auto"/>
            <w:vAlign w:val="bottom"/>
          </w:tcPr>
          <w:p w14:paraId="5355BAD8"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Carrying amount liabilities</w:t>
            </w:r>
          </w:p>
          <w:p w14:paraId="1AEDC2AB"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r w:rsidRPr="004965A3">
              <w:rPr>
                <w:rFonts w:ascii="Arial" w:eastAsia="Arial" w:hAnsi="Arial" w:cs="Arial"/>
                <w:b/>
                <w:bCs/>
                <w:color w:val="000000" w:themeColor="text1"/>
                <w:sz w:val="18"/>
                <w:szCs w:val="18"/>
              </w:rPr>
              <w:t>Thousand Baht</w:t>
            </w:r>
          </w:p>
        </w:tc>
      </w:tr>
      <w:tr w:rsidR="00535926" w:rsidRPr="004965A3" w14:paraId="31BD18BB" w14:textId="77777777" w:rsidTr="00535926">
        <w:tc>
          <w:tcPr>
            <w:tcW w:w="3492" w:type="dxa"/>
            <w:tcBorders>
              <w:top w:val="nil"/>
              <w:left w:val="nil"/>
              <w:bottom w:val="nil"/>
              <w:right w:val="nil"/>
            </w:tcBorders>
            <w:shd w:val="clear" w:color="auto" w:fill="auto"/>
            <w:vAlign w:val="bottom"/>
          </w:tcPr>
          <w:p w14:paraId="14C7870E" w14:textId="77777777" w:rsidR="00535926" w:rsidRPr="004965A3" w:rsidRDefault="00535926" w:rsidP="00E96583">
            <w:pPr>
              <w:pBdr>
                <w:top w:val="nil"/>
                <w:left w:val="nil"/>
                <w:bottom w:val="nil"/>
                <w:right w:val="nil"/>
                <w:between w:val="nil"/>
              </w:pBdr>
              <w:ind w:left="518" w:right="-72"/>
              <w:rPr>
                <w:rFonts w:ascii="Arial" w:eastAsia="Arial" w:hAnsi="Arial" w:cs="Arial"/>
                <w:b/>
                <w:bCs/>
                <w:color w:val="000000"/>
                <w:sz w:val="14"/>
                <w:szCs w:val="14"/>
              </w:rPr>
            </w:pPr>
          </w:p>
        </w:tc>
        <w:tc>
          <w:tcPr>
            <w:tcW w:w="1276" w:type="dxa"/>
            <w:tcBorders>
              <w:left w:val="nil"/>
              <w:bottom w:val="nil"/>
              <w:right w:val="nil"/>
            </w:tcBorders>
            <w:shd w:val="clear" w:color="auto" w:fill="auto"/>
            <w:vAlign w:val="bottom"/>
          </w:tcPr>
          <w:p w14:paraId="4594F276"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4"/>
                <w:szCs w:val="14"/>
              </w:rPr>
            </w:pPr>
          </w:p>
        </w:tc>
        <w:tc>
          <w:tcPr>
            <w:tcW w:w="1237" w:type="dxa"/>
            <w:tcBorders>
              <w:left w:val="nil"/>
              <w:bottom w:val="nil"/>
              <w:right w:val="nil"/>
            </w:tcBorders>
            <w:shd w:val="clear" w:color="auto" w:fill="auto"/>
            <w:vAlign w:val="bottom"/>
          </w:tcPr>
          <w:p w14:paraId="7E26728E"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4"/>
                <w:szCs w:val="14"/>
              </w:rPr>
            </w:pPr>
          </w:p>
        </w:tc>
        <w:tc>
          <w:tcPr>
            <w:tcW w:w="1152" w:type="dxa"/>
            <w:tcBorders>
              <w:left w:val="nil"/>
              <w:bottom w:val="nil"/>
              <w:right w:val="nil"/>
            </w:tcBorders>
            <w:shd w:val="clear" w:color="auto" w:fill="auto"/>
            <w:vAlign w:val="bottom"/>
          </w:tcPr>
          <w:p w14:paraId="24059BB0"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4"/>
                <w:szCs w:val="14"/>
              </w:rPr>
            </w:pPr>
          </w:p>
        </w:tc>
        <w:tc>
          <w:tcPr>
            <w:tcW w:w="1224" w:type="dxa"/>
            <w:tcBorders>
              <w:left w:val="nil"/>
              <w:bottom w:val="nil"/>
              <w:right w:val="nil"/>
            </w:tcBorders>
            <w:shd w:val="clear" w:color="auto" w:fill="auto"/>
            <w:vAlign w:val="bottom"/>
          </w:tcPr>
          <w:p w14:paraId="06326A36"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4"/>
                <w:szCs w:val="14"/>
              </w:rPr>
            </w:pPr>
          </w:p>
        </w:tc>
        <w:tc>
          <w:tcPr>
            <w:tcW w:w="1152" w:type="dxa"/>
            <w:tcBorders>
              <w:left w:val="nil"/>
              <w:bottom w:val="nil"/>
              <w:right w:val="nil"/>
            </w:tcBorders>
            <w:shd w:val="clear" w:color="auto" w:fill="auto"/>
            <w:vAlign w:val="bottom"/>
          </w:tcPr>
          <w:p w14:paraId="572140BB"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4"/>
                <w:szCs w:val="14"/>
              </w:rPr>
            </w:pPr>
          </w:p>
        </w:tc>
      </w:tr>
      <w:tr w:rsidR="00535926" w:rsidRPr="004965A3" w14:paraId="5C846EF3" w14:textId="77777777" w:rsidTr="00535926">
        <w:tc>
          <w:tcPr>
            <w:tcW w:w="3492" w:type="dxa"/>
            <w:tcBorders>
              <w:top w:val="nil"/>
              <w:left w:val="nil"/>
              <w:bottom w:val="nil"/>
              <w:right w:val="nil"/>
            </w:tcBorders>
            <w:shd w:val="clear" w:color="auto" w:fill="auto"/>
            <w:vAlign w:val="bottom"/>
          </w:tcPr>
          <w:p w14:paraId="3E6A8CC2" w14:textId="77777777" w:rsidR="00535926" w:rsidRPr="004965A3" w:rsidRDefault="00535926" w:rsidP="00E96583">
            <w:pPr>
              <w:pBdr>
                <w:top w:val="nil"/>
                <w:left w:val="nil"/>
                <w:bottom w:val="nil"/>
                <w:right w:val="nil"/>
                <w:between w:val="nil"/>
              </w:pBdr>
              <w:ind w:left="518" w:right="-72"/>
              <w:jc w:val="left"/>
              <w:rPr>
                <w:rFonts w:ascii="Arial" w:eastAsia="Arial" w:hAnsi="Arial" w:cs="Arial"/>
                <w:b/>
                <w:bCs/>
                <w:color w:val="000000" w:themeColor="text1"/>
                <w:sz w:val="18"/>
                <w:szCs w:val="18"/>
              </w:rPr>
            </w:pPr>
            <w:r w:rsidRPr="004965A3">
              <w:rPr>
                <w:rFonts w:ascii="Arial" w:eastAsia="Arial" w:hAnsi="Arial" w:cs="Arial"/>
                <w:b/>
                <w:bCs/>
                <w:color w:val="000000" w:themeColor="text1"/>
                <w:sz w:val="18"/>
                <w:szCs w:val="18"/>
              </w:rPr>
              <w:t xml:space="preserve">Non-derivative financial  </w:t>
            </w:r>
          </w:p>
          <w:p w14:paraId="18A6CB9D" w14:textId="77777777" w:rsidR="00535926" w:rsidRPr="004965A3" w:rsidRDefault="00535926" w:rsidP="00E96583">
            <w:pPr>
              <w:pBdr>
                <w:top w:val="nil"/>
                <w:left w:val="nil"/>
                <w:bottom w:val="nil"/>
                <w:right w:val="nil"/>
                <w:between w:val="nil"/>
              </w:pBdr>
              <w:ind w:left="518" w:right="-72"/>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 xml:space="preserve">   liabilities</w:t>
            </w:r>
          </w:p>
        </w:tc>
        <w:tc>
          <w:tcPr>
            <w:tcW w:w="1276" w:type="dxa"/>
            <w:tcBorders>
              <w:top w:val="nil"/>
              <w:left w:val="nil"/>
              <w:bottom w:val="nil"/>
              <w:right w:val="nil"/>
            </w:tcBorders>
            <w:shd w:val="clear" w:color="auto" w:fill="auto"/>
            <w:vAlign w:val="bottom"/>
          </w:tcPr>
          <w:p w14:paraId="51DE1768"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p>
        </w:tc>
        <w:tc>
          <w:tcPr>
            <w:tcW w:w="1237" w:type="dxa"/>
            <w:tcBorders>
              <w:top w:val="nil"/>
              <w:left w:val="nil"/>
              <w:bottom w:val="nil"/>
              <w:right w:val="nil"/>
            </w:tcBorders>
            <w:shd w:val="clear" w:color="auto" w:fill="auto"/>
            <w:vAlign w:val="bottom"/>
          </w:tcPr>
          <w:p w14:paraId="5034D4A9"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p>
        </w:tc>
        <w:tc>
          <w:tcPr>
            <w:tcW w:w="1152" w:type="dxa"/>
            <w:tcBorders>
              <w:top w:val="nil"/>
              <w:left w:val="nil"/>
              <w:bottom w:val="nil"/>
              <w:right w:val="nil"/>
            </w:tcBorders>
            <w:shd w:val="clear" w:color="auto" w:fill="auto"/>
            <w:vAlign w:val="bottom"/>
          </w:tcPr>
          <w:p w14:paraId="15CF361B"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p>
        </w:tc>
        <w:tc>
          <w:tcPr>
            <w:tcW w:w="1224" w:type="dxa"/>
            <w:tcBorders>
              <w:top w:val="nil"/>
              <w:left w:val="nil"/>
              <w:bottom w:val="nil"/>
              <w:right w:val="nil"/>
            </w:tcBorders>
            <w:shd w:val="clear" w:color="auto" w:fill="auto"/>
            <w:vAlign w:val="bottom"/>
          </w:tcPr>
          <w:p w14:paraId="495B7410"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p>
        </w:tc>
        <w:tc>
          <w:tcPr>
            <w:tcW w:w="1152" w:type="dxa"/>
            <w:tcBorders>
              <w:top w:val="nil"/>
              <w:left w:val="nil"/>
              <w:bottom w:val="nil"/>
              <w:right w:val="nil"/>
            </w:tcBorders>
            <w:shd w:val="clear" w:color="auto" w:fill="auto"/>
            <w:vAlign w:val="bottom"/>
          </w:tcPr>
          <w:p w14:paraId="548063E0" w14:textId="77777777" w:rsidR="00535926" w:rsidRPr="004965A3" w:rsidRDefault="00535926" w:rsidP="00E96583">
            <w:pPr>
              <w:pBdr>
                <w:top w:val="nil"/>
                <w:left w:val="nil"/>
                <w:bottom w:val="nil"/>
                <w:right w:val="nil"/>
                <w:between w:val="nil"/>
              </w:pBdr>
              <w:ind w:right="-72"/>
              <w:jc w:val="right"/>
              <w:rPr>
                <w:rFonts w:ascii="Arial" w:eastAsia="Arial" w:hAnsi="Arial" w:cs="Arial"/>
                <w:b/>
                <w:bCs/>
                <w:color w:val="000000"/>
                <w:sz w:val="18"/>
                <w:szCs w:val="18"/>
              </w:rPr>
            </w:pPr>
          </w:p>
        </w:tc>
      </w:tr>
      <w:tr w:rsidR="00535926" w:rsidRPr="004965A3" w14:paraId="0E0409D9" w14:textId="77777777" w:rsidTr="00535926">
        <w:tc>
          <w:tcPr>
            <w:tcW w:w="3492" w:type="dxa"/>
            <w:tcBorders>
              <w:top w:val="nil"/>
              <w:left w:val="nil"/>
              <w:bottom w:val="nil"/>
              <w:right w:val="nil"/>
            </w:tcBorders>
            <w:shd w:val="clear" w:color="auto" w:fill="auto"/>
            <w:vAlign w:val="bottom"/>
          </w:tcPr>
          <w:p w14:paraId="5FA153AA"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Trade and other payables</w:t>
            </w:r>
          </w:p>
        </w:tc>
        <w:tc>
          <w:tcPr>
            <w:tcW w:w="1276" w:type="dxa"/>
            <w:tcBorders>
              <w:top w:val="nil"/>
              <w:left w:val="nil"/>
              <w:bottom w:val="nil"/>
              <w:right w:val="nil"/>
            </w:tcBorders>
            <w:shd w:val="clear" w:color="auto" w:fill="auto"/>
            <w:vAlign w:val="bottom"/>
          </w:tcPr>
          <w:p w14:paraId="4B139678" w14:textId="009942AA" w:rsidR="00535926" w:rsidRPr="004965A3" w:rsidRDefault="00D621B7"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21,611,693</w:t>
            </w:r>
          </w:p>
        </w:tc>
        <w:tc>
          <w:tcPr>
            <w:tcW w:w="1237" w:type="dxa"/>
            <w:tcBorders>
              <w:top w:val="nil"/>
              <w:left w:val="nil"/>
              <w:bottom w:val="nil"/>
              <w:right w:val="nil"/>
            </w:tcBorders>
            <w:shd w:val="clear" w:color="auto" w:fill="auto"/>
            <w:vAlign w:val="bottom"/>
          </w:tcPr>
          <w:p w14:paraId="4980612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152" w:type="dxa"/>
            <w:tcBorders>
              <w:top w:val="nil"/>
              <w:left w:val="nil"/>
              <w:bottom w:val="nil"/>
              <w:right w:val="nil"/>
            </w:tcBorders>
            <w:shd w:val="clear" w:color="auto" w:fill="auto"/>
            <w:vAlign w:val="bottom"/>
          </w:tcPr>
          <w:p w14:paraId="5D1BA35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auto"/>
            <w:vAlign w:val="bottom"/>
          </w:tcPr>
          <w:p w14:paraId="0855B405" w14:textId="129F297C" w:rsidR="00535926" w:rsidRPr="004965A3" w:rsidRDefault="00D621B7"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21,611,693</w:t>
            </w:r>
          </w:p>
        </w:tc>
        <w:tc>
          <w:tcPr>
            <w:tcW w:w="1152" w:type="dxa"/>
            <w:tcBorders>
              <w:top w:val="nil"/>
              <w:left w:val="nil"/>
              <w:bottom w:val="nil"/>
              <w:right w:val="nil"/>
            </w:tcBorders>
            <w:shd w:val="clear" w:color="auto" w:fill="auto"/>
            <w:vAlign w:val="bottom"/>
          </w:tcPr>
          <w:p w14:paraId="5AE7E9DF" w14:textId="7F073696" w:rsidR="00535926" w:rsidRPr="004965A3" w:rsidRDefault="002C683C"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21,611,693</w:t>
            </w:r>
          </w:p>
        </w:tc>
      </w:tr>
      <w:tr w:rsidR="00535926" w:rsidRPr="004965A3" w14:paraId="576B11C2" w14:textId="77777777" w:rsidTr="00535926">
        <w:tc>
          <w:tcPr>
            <w:tcW w:w="3492" w:type="dxa"/>
            <w:tcBorders>
              <w:top w:val="nil"/>
              <w:left w:val="nil"/>
              <w:bottom w:val="nil"/>
              <w:right w:val="nil"/>
            </w:tcBorders>
            <w:shd w:val="clear" w:color="auto" w:fill="auto"/>
            <w:vAlign w:val="bottom"/>
          </w:tcPr>
          <w:p w14:paraId="4BFA8AA5"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Short-term and long-term </w:t>
            </w:r>
          </w:p>
          <w:p w14:paraId="65A5BA59"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borrowings</w:t>
            </w:r>
          </w:p>
        </w:tc>
        <w:tc>
          <w:tcPr>
            <w:tcW w:w="1276" w:type="dxa"/>
            <w:tcBorders>
              <w:top w:val="nil"/>
              <w:left w:val="nil"/>
              <w:bottom w:val="nil"/>
              <w:right w:val="nil"/>
            </w:tcBorders>
            <w:shd w:val="clear" w:color="auto" w:fill="auto"/>
          </w:tcPr>
          <w:p w14:paraId="21EAE37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4B242A3C"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13,228,912</w:t>
            </w:r>
          </w:p>
        </w:tc>
        <w:tc>
          <w:tcPr>
            <w:tcW w:w="1237" w:type="dxa"/>
            <w:tcBorders>
              <w:top w:val="nil"/>
              <w:left w:val="nil"/>
              <w:bottom w:val="nil"/>
              <w:right w:val="nil"/>
            </w:tcBorders>
            <w:shd w:val="clear" w:color="auto" w:fill="auto"/>
          </w:tcPr>
          <w:p w14:paraId="457524E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3A14807D"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40,221,569</w:t>
            </w:r>
          </w:p>
        </w:tc>
        <w:tc>
          <w:tcPr>
            <w:tcW w:w="1152" w:type="dxa"/>
            <w:tcBorders>
              <w:top w:val="nil"/>
              <w:left w:val="nil"/>
              <w:bottom w:val="nil"/>
              <w:right w:val="nil"/>
            </w:tcBorders>
            <w:shd w:val="clear" w:color="auto" w:fill="auto"/>
          </w:tcPr>
          <w:p w14:paraId="3F92107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618E1232"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10,985,290</w:t>
            </w:r>
          </w:p>
        </w:tc>
        <w:tc>
          <w:tcPr>
            <w:tcW w:w="1224" w:type="dxa"/>
            <w:tcBorders>
              <w:top w:val="nil"/>
              <w:left w:val="nil"/>
              <w:bottom w:val="nil"/>
              <w:right w:val="nil"/>
            </w:tcBorders>
            <w:shd w:val="clear" w:color="auto" w:fill="auto"/>
          </w:tcPr>
          <w:p w14:paraId="225D032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654D98DF"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64,435,771</w:t>
            </w:r>
          </w:p>
        </w:tc>
        <w:tc>
          <w:tcPr>
            <w:tcW w:w="1152" w:type="dxa"/>
            <w:tcBorders>
              <w:top w:val="nil"/>
              <w:left w:val="nil"/>
              <w:bottom w:val="nil"/>
              <w:right w:val="nil"/>
            </w:tcBorders>
            <w:shd w:val="clear" w:color="auto" w:fill="auto"/>
          </w:tcPr>
          <w:p w14:paraId="6CEE905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1723E73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59,025,345</w:t>
            </w:r>
          </w:p>
        </w:tc>
      </w:tr>
      <w:tr w:rsidR="00535926" w:rsidRPr="004965A3" w14:paraId="04EBC094" w14:textId="77777777" w:rsidTr="00535926">
        <w:tc>
          <w:tcPr>
            <w:tcW w:w="3492" w:type="dxa"/>
            <w:tcBorders>
              <w:top w:val="nil"/>
              <w:left w:val="nil"/>
              <w:bottom w:val="nil"/>
              <w:right w:val="nil"/>
            </w:tcBorders>
            <w:shd w:val="clear" w:color="auto" w:fill="auto"/>
            <w:vAlign w:val="bottom"/>
          </w:tcPr>
          <w:p w14:paraId="41953052"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Lease liabilities</w:t>
            </w:r>
          </w:p>
        </w:tc>
        <w:tc>
          <w:tcPr>
            <w:tcW w:w="1276" w:type="dxa"/>
            <w:tcBorders>
              <w:top w:val="nil"/>
              <w:left w:val="nil"/>
              <w:bottom w:val="nil"/>
              <w:right w:val="nil"/>
            </w:tcBorders>
            <w:shd w:val="clear" w:color="auto" w:fill="auto"/>
            <w:vAlign w:val="bottom"/>
          </w:tcPr>
          <w:p w14:paraId="136B8266"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524,118</w:t>
            </w:r>
          </w:p>
        </w:tc>
        <w:tc>
          <w:tcPr>
            <w:tcW w:w="1237" w:type="dxa"/>
            <w:tcBorders>
              <w:top w:val="nil"/>
              <w:left w:val="nil"/>
              <w:bottom w:val="nil"/>
              <w:right w:val="nil"/>
            </w:tcBorders>
            <w:shd w:val="clear" w:color="auto" w:fill="auto"/>
            <w:vAlign w:val="bottom"/>
          </w:tcPr>
          <w:p w14:paraId="1E7636E8"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974,408</w:t>
            </w:r>
          </w:p>
        </w:tc>
        <w:tc>
          <w:tcPr>
            <w:tcW w:w="1152" w:type="dxa"/>
            <w:tcBorders>
              <w:top w:val="nil"/>
              <w:left w:val="nil"/>
              <w:bottom w:val="nil"/>
              <w:right w:val="nil"/>
            </w:tcBorders>
            <w:shd w:val="clear" w:color="auto" w:fill="auto"/>
            <w:vAlign w:val="bottom"/>
          </w:tcPr>
          <w:p w14:paraId="3825306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7,038</w:t>
            </w:r>
          </w:p>
        </w:tc>
        <w:tc>
          <w:tcPr>
            <w:tcW w:w="1224" w:type="dxa"/>
            <w:tcBorders>
              <w:top w:val="nil"/>
              <w:left w:val="nil"/>
              <w:bottom w:val="nil"/>
              <w:right w:val="nil"/>
            </w:tcBorders>
            <w:shd w:val="clear" w:color="auto" w:fill="auto"/>
            <w:vAlign w:val="bottom"/>
          </w:tcPr>
          <w:p w14:paraId="05BFD71D"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1,505,564</w:t>
            </w:r>
          </w:p>
        </w:tc>
        <w:tc>
          <w:tcPr>
            <w:tcW w:w="1152" w:type="dxa"/>
            <w:tcBorders>
              <w:top w:val="nil"/>
              <w:left w:val="nil"/>
              <w:bottom w:val="nil"/>
              <w:right w:val="nil"/>
            </w:tcBorders>
            <w:shd w:val="clear" w:color="auto" w:fill="auto"/>
            <w:vAlign w:val="bottom"/>
          </w:tcPr>
          <w:p w14:paraId="2BAC1D4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1,331,535</w:t>
            </w:r>
          </w:p>
        </w:tc>
      </w:tr>
      <w:tr w:rsidR="00535926" w:rsidRPr="004965A3" w14:paraId="341823BF" w14:textId="77777777" w:rsidTr="00535926">
        <w:trPr>
          <w:trHeight w:val="135"/>
        </w:trPr>
        <w:tc>
          <w:tcPr>
            <w:tcW w:w="3492" w:type="dxa"/>
            <w:tcBorders>
              <w:top w:val="nil"/>
              <w:left w:val="nil"/>
              <w:bottom w:val="nil"/>
              <w:right w:val="nil"/>
            </w:tcBorders>
            <w:shd w:val="clear" w:color="auto" w:fill="auto"/>
            <w:vAlign w:val="bottom"/>
          </w:tcPr>
          <w:p w14:paraId="63479F71"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Other financial liabilities</w:t>
            </w:r>
          </w:p>
        </w:tc>
        <w:tc>
          <w:tcPr>
            <w:tcW w:w="1276" w:type="dxa"/>
            <w:tcBorders>
              <w:top w:val="nil"/>
              <w:left w:val="nil"/>
              <w:right w:val="nil"/>
            </w:tcBorders>
            <w:shd w:val="clear" w:color="auto" w:fill="auto"/>
          </w:tcPr>
          <w:p w14:paraId="4DBC9C4C" w14:textId="77777777" w:rsidR="00535926" w:rsidRPr="004965A3" w:rsidRDefault="00535926" w:rsidP="00E96583">
            <w:pPr>
              <w:pBdr>
                <w:top w:val="nil"/>
                <w:left w:val="nil"/>
                <w:bottom w:val="nil"/>
                <w:right w:val="nil"/>
                <w:between w:val="nil"/>
              </w:pBdr>
              <w:ind w:right="-72"/>
              <w:jc w:val="right"/>
              <w:rPr>
                <w:rFonts w:ascii="Arial" w:eastAsia="Arial" w:hAnsi="Arial" w:cs="Browallia New"/>
                <w:color w:val="000000"/>
                <w:sz w:val="18"/>
                <w:szCs w:val="22"/>
              </w:rPr>
            </w:pPr>
            <w:r w:rsidRPr="004965A3">
              <w:rPr>
                <w:rFonts w:ascii="Arial" w:eastAsia="Arial" w:hAnsi="Arial" w:cs="Arial"/>
                <w:color w:val="000000" w:themeColor="text1"/>
                <w:sz w:val="18"/>
                <w:szCs w:val="18"/>
              </w:rPr>
              <w:t>1,084,626</w:t>
            </w:r>
          </w:p>
        </w:tc>
        <w:tc>
          <w:tcPr>
            <w:tcW w:w="1237" w:type="dxa"/>
            <w:tcBorders>
              <w:top w:val="nil"/>
              <w:left w:val="nil"/>
              <w:right w:val="nil"/>
            </w:tcBorders>
            <w:shd w:val="clear" w:color="auto" w:fill="auto"/>
          </w:tcPr>
          <w:p w14:paraId="57C4FF2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455,395</w:t>
            </w:r>
          </w:p>
        </w:tc>
        <w:tc>
          <w:tcPr>
            <w:tcW w:w="1152" w:type="dxa"/>
            <w:tcBorders>
              <w:top w:val="nil"/>
              <w:left w:val="nil"/>
              <w:right w:val="nil"/>
            </w:tcBorders>
            <w:shd w:val="clear" w:color="auto" w:fill="auto"/>
          </w:tcPr>
          <w:p w14:paraId="3B7E4CF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right w:val="nil"/>
            </w:tcBorders>
            <w:shd w:val="clear" w:color="auto" w:fill="auto"/>
          </w:tcPr>
          <w:p w14:paraId="775AB37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1,540,021</w:t>
            </w:r>
          </w:p>
        </w:tc>
        <w:tc>
          <w:tcPr>
            <w:tcW w:w="1152" w:type="dxa"/>
            <w:tcBorders>
              <w:top w:val="nil"/>
              <w:left w:val="nil"/>
              <w:right w:val="nil"/>
            </w:tcBorders>
            <w:shd w:val="clear" w:color="auto" w:fill="auto"/>
          </w:tcPr>
          <w:p w14:paraId="6DA37DA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1,540,021</w:t>
            </w:r>
          </w:p>
        </w:tc>
      </w:tr>
      <w:tr w:rsidR="00535926" w:rsidRPr="004965A3" w14:paraId="57685C13" w14:textId="77777777" w:rsidTr="00535926">
        <w:tc>
          <w:tcPr>
            <w:tcW w:w="3492" w:type="dxa"/>
            <w:tcBorders>
              <w:top w:val="nil"/>
              <w:left w:val="nil"/>
              <w:bottom w:val="nil"/>
              <w:right w:val="nil"/>
            </w:tcBorders>
            <w:shd w:val="clear" w:color="auto" w:fill="auto"/>
            <w:vAlign w:val="bottom"/>
          </w:tcPr>
          <w:p w14:paraId="1D201328"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728BA4E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7242BED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59FEE2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637F78D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2C4B14C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6D2CED85" w14:textId="77777777" w:rsidTr="00535926">
        <w:tc>
          <w:tcPr>
            <w:tcW w:w="3492" w:type="dxa"/>
            <w:tcBorders>
              <w:top w:val="nil"/>
              <w:left w:val="nil"/>
              <w:bottom w:val="nil"/>
              <w:right w:val="nil"/>
            </w:tcBorders>
            <w:shd w:val="clear" w:color="auto" w:fill="auto"/>
            <w:vAlign w:val="bottom"/>
          </w:tcPr>
          <w:p w14:paraId="59A11992"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Total non-derivative financial </w:t>
            </w:r>
          </w:p>
          <w:p w14:paraId="145ED99F"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liabilities</w:t>
            </w:r>
          </w:p>
        </w:tc>
        <w:tc>
          <w:tcPr>
            <w:tcW w:w="1276" w:type="dxa"/>
            <w:tcBorders>
              <w:top w:val="nil"/>
              <w:left w:val="nil"/>
              <w:right w:val="nil"/>
            </w:tcBorders>
            <w:shd w:val="clear" w:color="auto" w:fill="auto"/>
          </w:tcPr>
          <w:p w14:paraId="15CF6B9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lang w:val="en-US"/>
              </w:rPr>
            </w:pPr>
          </w:p>
          <w:p w14:paraId="515FA752" w14:textId="52C61B34" w:rsidR="00535926" w:rsidRPr="004965A3" w:rsidRDefault="00D621B7" w:rsidP="00E96583">
            <w:pPr>
              <w:spacing w:line="259" w:lineRule="auto"/>
              <w:ind w:right="-72"/>
              <w:jc w:val="right"/>
              <w:rPr>
                <w:rFonts w:ascii="Arial" w:eastAsia="Arial" w:hAnsi="Arial" w:cs="Arial"/>
                <w:color w:val="000000" w:themeColor="text1"/>
                <w:sz w:val="18"/>
                <w:szCs w:val="18"/>
                <w:lang w:val="en-US"/>
              </w:rPr>
            </w:pPr>
            <w:r w:rsidRPr="004965A3">
              <w:rPr>
                <w:rFonts w:ascii="Arial" w:eastAsia="Arial" w:hAnsi="Arial" w:cs="Arial"/>
                <w:color w:val="000000" w:themeColor="text1"/>
                <w:sz w:val="18"/>
                <w:szCs w:val="18"/>
                <w:lang w:val="en-US"/>
              </w:rPr>
              <w:t>36,449,349</w:t>
            </w:r>
          </w:p>
        </w:tc>
        <w:tc>
          <w:tcPr>
            <w:tcW w:w="1237" w:type="dxa"/>
            <w:tcBorders>
              <w:top w:val="nil"/>
              <w:left w:val="nil"/>
              <w:right w:val="nil"/>
            </w:tcBorders>
            <w:shd w:val="clear" w:color="auto" w:fill="auto"/>
          </w:tcPr>
          <w:p w14:paraId="5DA2CD5A" w14:textId="77777777" w:rsidR="00535926" w:rsidRPr="004965A3" w:rsidRDefault="00535926" w:rsidP="00E96583">
            <w:pPr>
              <w:ind w:right="-72"/>
              <w:jc w:val="right"/>
              <w:rPr>
                <w:rFonts w:ascii="Arial" w:eastAsia="Arial" w:hAnsi="Arial" w:cs="Arial"/>
                <w:color w:val="000000"/>
                <w:sz w:val="18"/>
                <w:szCs w:val="18"/>
                <w:lang w:val="en-US"/>
              </w:rPr>
            </w:pPr>
          </w:p>
          <w:p w14:paraId="49ACEA5C"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sz w:val="18"/>
                <w:szCs w:val="18"/>
                <w:lang w:val="en-US"/>
              </w:rPr>
              <w:t>41,651,372</w:t>
            </w:r>
          </w:p>
        </w:tc>
        <w:tc>
          <w:tcPr>
            <w:tcW w:w="1152" w:type="dxa"/>
            <w:tcBorders>
              <w:top w:val="nil"/>
              <w:left w:val="nil"/>
              <w:right w:val="nil"/>
            </w:tcBorders>
            <w:shd w:val="clear" w:color="auto" w:fill="auto"/>
          </w:tcPr>
          <w:p w14:paraId="09A79E2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lang w:val="en-US"/>
              </w:rPr>
            </w:pPr>
          </w:p>
          <w:p w14:paraId="7E6AB94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lang w:val="en-US"/>
              </w:rPr>
              <w:t>10,992,328</w:t>
            </w:r>
          </w:p>
        </w:tc>
        <w:tc>
          <w:tcPr>
            <w:tcW w:w="1224" w:type="dxa"/>
            <w:tcBorders>
              <w:top w:val="nil"/>
              <w:left w:val="nil"/>
              <w:right w:val="nil"/>
            </w:tcBorders>
            <w:shd w:val="clear" w:color="auto" w:fill="auto"/>
          </w:tcPr>
          <w:p w14:paraId="5F5379D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lang w:val="en-US"/>
              </w:rPr>
            </w:pPr>
          </w:p>
          <w:p w14:paraId="20770ACC" w14:textId="150E821E" w:rsidR="00535926" w:rsidRPr="004965A3" w:rsidRDefault="00D621B7"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lang w:val="en-US"/>
              </w:rPr>
              <w:t>89,093,049</w:t>
            </w:r>
          </w:p>
        </w:tc>
        <w:tc>
          <w:tcPr>
            <w:tcW w:w="1152" w:type="dxa"/>
            <w:tcBorders>
              <w:top w:val="nil"/>
              <w:left w:val="nil"/>
              <w:right w:val="nil"/>
            </w:tcBorders>
            <w:shd w:val="clear" w:color="auto" w:fill="auto"/>
          </w:tcPr>
          <w:p w14:paraId="11E6031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lang w:val="en-US"/>
              </w:rPr>
            </w:pPr>
          </w:p>
          <w:p w14:paraId="401127B4" w14:textId="68A285C6" w:rsidR="00535926" w:rsidRPr="004965A3" w:rsidRDefault="002C683C"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lang w:val="en-US"/>
              </w:rPr>
              <w:t>83,508,594</w:t>
            </w:r>
          </w:p>
        </w:tc>
      </w:tr>
      <w:tr w:rsidR="00535926" w:rsidRPr="004965A3" w14:paraId="2DF7958B" w14:textId="77777777" w:rsidTr="00535926">
        <w:tc>
          <w:tcPr>
            <w:tcW w:w="3492" w:type="dxa"/>
            <w:tcBorders>
              <w:top w:val="nil"/>
              <w:left w:val="nil"/>
              <w:bottom w:val="nil"/>
              <w:right w:val="nil"/>
            </w:tcBorders>
            <w:shd w:val="clear" w:color="auto" w:fill="auto"/>
            <w:vAlign w:val="bottom"/>
          </w:tcPr>
          <w:p w14:paraId="6FA0EBF1"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0B887AA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0DD64D7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167485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224F179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F48913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1FA9365C" w14:textId="77777777" w:rsidTr="00535926">
        <w:tc>
          <w:tcPr>
            <w:tcW w:w="3492" w:type="dxa"/>
            <w:tcBorders>
              <w:top w:val="nil"/>
              <w:left w:val="nil"/>
              <w:bottom w:val="nil"/>
              <w:right w:val="nil"/>
            </w:tcBorders>
            <w:shd w:val="clear" w:color="auto" w:fill="auto"/>
            <w:vAlign w:val="bottom"/>
          </w:tcPr>
          <w:p w14:paraId="0E30AF92" w14:textId="77777777" w:rsidR="00535926" w:rsidRPr="004965A3" w:rsidRDefault="00535926" w:rsidP="00E96583">
            <w:pPr>
              <w:pBdr>
                <w:top w:val="nil"/>
                <w:left w:val="nil"/>
                <w:bottom w:val="nil"/>
                <w:right w:val="nil"/>
                <w:between w:val="nil"/>
              </w:pBdr>
              <w:ind w:left="518" w:right="-72"/>
              <w:rPr>
                <w:rFonts w:ascii="Arial" w:eastAsia="Arial" w:hAnsi="Arial" w:cs="Arial"/>
                <w:b/>
                <w:bCs/>
                <w:color w:val="000000"/>
                <w:sz w:val="18"/>
                <w:szCs w:val="18"/>
              </w:rPr>
            </w:pPr>
            <w:r w:rsidRPr="004965A3">
              <w:rPr>
                <w:rFonts w:ascii="Arial" w:eastAsia="Arial" w:hAnsi="Arial" w:cs="Arial"/>
                <w:b/>
                <w:bCs/>
                <w:color w:val="000000" w:themeColor="text1"/>
                <w:sz w:val="18"/>
                <w:szCs w:val="18"/>
              </w:rPr>
              <w:t>Derivative liabilities</w:t>
            </w:r>
          </w:p>
        </w:tc>
        <w:tc>
          <w:tcPr>
            <w:tcW w:w="1276" w:type="dxa"/>
            <w:tcBorders>
              <w:top w:val="nil"/>
              <w:left w:val="nil"/>
              <w:bottom w:val="nil"/>
              <w:right w:val="nil"/>
            </w:tcBorders>
            <w:shd w:val="clear" w:color="auto" w:fill="auto"/>
            <w:vAlign w:val="bottom"/>
          </w:tcPr>
          <w:p w14:paraId="7CCC1EB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3DC473C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3499A26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04F7595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202AA92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1BF9369E" w14:textId="77777777" w:rsidTr="00535926">
        <w:trPr>
          <w:trHeight w:val="180"/>
        </w:trPr>
        <w:tc>
          <w:tcPr>
            <w:tcW w:w="3492" w:type="dxa"/>
            <w:tcBorders>
              <w:top w:val="nil"/>
              <w:left w:val="nil"/>
              <w:bottom w:val="nil"/>
              <w:right w:val="nil"/>
            </w:tcBorders>
            <w:shd w:val="clear" w:color="auto" w:fill="auto"/>
            <w:vAlign w:val="bottom"/>
          </w:tcPr>
          <w:p w14:paraId="3997296F"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Trading derivatives</w:t>
            </w:r>
          </w:p>
        </w:tc>
        <w:tc>
          <w:tcPr>
            <w:tcW w:w="1276" w:type="dxa"/>
            <w:tcBorders>
              <w:top w:val="nil"/>
              <w:left w:val="nil"/>
              <w:bottom w:val="nil"/>
              <w:right w:val="nil"/>
            </w:tcBorders>
            <w:shd w:val="clear" w:color="auto" w:fill="auto"/>
            <w:vAlign w:val="bottom"/>
          </w:tcPr>
          <w:p w14:paraId="771D622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420,805</w:t>
            </w:r>
          </w:p>
        </w:tc>
        <w:tc>
          <w:tcPr>
            <w:tcW w:w="1237" w:type="dxa"/>
            <w:tcBorders>
              <w:top w:val="nil"/>
              <w:left w:val="nil"/>
              <w:bottom w:val="nil"/>
              <w:right w:val="nil"/>
            </w:tcBorders>
            <w:shd w:val="clear" w:color="auto" w:fill="auto"/>
            <w:vAlign w:val="bottom"/>
          </w:tcPr>
          <w:p w14:paraId="3D4AB840"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169,146</w:t>
            </w:r>
          </w:p>
        </w:tc>
        <w:tc>
          <w:tcPr>
            <w:tcW w:w="1152" w:type="dxa"/>
            <w:tcBorders>
              <w:top w:val="nil"/>
              <w:left w:val="nil"/>
              <w:bottom w:val="nil"/>
              <w:right w:val="nil"/>
            </w:tcBorders>
            <w:shd w:val="clear" w:color="auto" w:fill="auto"/>
            <w:vAlign w:val="bottom"/>
          </w:tcPr>
          <w:p w14:paraId="768B398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auto"/>
            <w:vAlign w:val="bottom"/>
          </w:tcPr>
          <w:p w14:paraId="5629E3E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589,951</w:t>
            </w:r>
          </w:p>
        </w:tc>
        <w:tc>
          <w:tcPr>
            <w:tcW w:w="1152" w:type="dxa"/>
            <w:tcBorders>
              <w:top w:val="nil"/>
              <w:left w:val="nil"/>
              <w:bottom w:val="nil"/>
              <w:right w:val="nil"/>
            </w:tcBorders>
            <w:shd w:val="clear" w:color="auto" w:fill="auto"/>
            <w:vAlign w:val="bottom"/>
          </w:tcPr>
          <w:p w14:paraId="2019E1D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shd w:val="clear" w:color="auto" w:fill="FF9900"/>
              </w:rPr>
            </w:pPr>
            <w:r w:rsidRPr="004965A3">
              <w:rPr>
                <w:rFonts w:ascii="Arial" w:eastAsia="Arial" w:hAnsi="Arial" w:cs="Arial"/>
                <w:color w:val="000000" w:themeColor="text1"/>
                <w:sz w:val="18"/>
                <w:szCs w:val="18"/>
              </w:rPr>
              <w:t>589,951</w:t>
            </w:r>
          </w:p>
        </w:tc>
      </w:tr>
      <w:tr w:rsidR="00535926" w:rsidRPr="004965A3" w14:paraId="5FCE9496" w14:textId="77777777" w:rsidTr="00535926">
        <w:tc>
          <w:tcPr>
            <w:tcW w:w="3492" w:type="dxa"/>
            <w:tcBorders>
              <w:top w:val="nil"/>
              <w:left w:val="nil"/>
              <w:bottom w:val="nil"/>
              <w:right w:val="nil"/>
            </w:tcBorders>
            <w:shd w:val="clear" w:color="auto" w:fill="auto"/>
            <w:vAlign w:val="bottom"/>
          </w:tcPr>
          <w:p w14:paraId="42B11281"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top w:val="nil"/>
              <w:left w:val="nil"/>
              <w:bottom w:val="nil"/>
              <w:right w:val="nil"/>
            </w:tcBorders>
            <w:shd w:val="clear" w:color="auto" w:fill="auto"/>
            <w:vAlign w:val="bottom"/>
          </w:tcPr>
          <w:p w14:paraId="1E1FC72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top w:val="nil"/>
              <w:left w:val="nil"/>
              <w:bottom w:val="nil"/>
              <w:right w:val="nil"/>
            </w:tcBorders>
            <w:shd w:val="clear" w:color="auto" w:fill="auto"/>
            <w:vAlign w:val="bottom"/>
          </w:tcPr>
          <w:p w14:paraId="44286A1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5D7B4B1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top w:val="nil"/>
              <w:left w:val="nil"/>
              <w:bottom w:val="nil"/>
              <w:right w:val="nil"/>
            </w:tcBorders>
            <w:shd w:val="clear" w:color="auto" w:fill="auto"/>
            <w:vAlign w:val="bottom"/>
          </w:tcPr>
          <w:p w14:paraId="5DFCEE4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4B4CE3D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74327A76" w14:textId="77777777" w:rsidTr="00535926">
        <w:tc>
          <w:tcPr>
            <w:tcW w:w="3492" w:type="dxa"/>
            <w:tcBorders>
              <w:top w:val="nil"/>
              <w:left w:val="nil"/>
              <w:bottom w:val="nil"/>
              <w:right w:val="nil"/>
            </w:tcBorders>
            <w:shd w:val="clear" w:color="auto" w:fill="auto"/>
            <w:vAlign w:val="bottom"/>
          </w:tcPr>
          <w:p w14:paraId="13272FA3"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Gross settled (Foreign currency </w:t>
            </w:r>
          </w:p>
          <w:p w14:paraId="615B3E54"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pacing w:val="-2"/>
                <w:sz w:val="18"/>
                <w:szCs w:val="18"/>
              </w:rPr>
            </w:pPr>
            <w:r w:rsidRPr="004965A3">
              <w:rPr>
                <w:rFonts w:ascii="Arial" w:eastAsia="Arial" w:hAnsi="Arial" w:cs="Arial"/>
                <w:color w:val="000000"/>
                <w:sz w:val="18"/>
                <w:szCs w:val="18"/>
              </w:rPr>
              <w:t xml:space="preserve">   forwards</w:t>
            </w:r>
            <w:r w:rsidRPr="004965A3">
              <w:rPr>
                <w:rFonts w:ascii="Arial" w:eastAsia="Arial" w:hAnsi="Arial" w:cs="Arial"/>
                <w:color w:val="000000"/>
                <w:spacing w:val="-2"/>
                <w:sz w:val="18"/>
                <w:szCs w:val="18"/>
              </w:rPr>
              <w:t>)</w:t>
            </w:r>
          </w:p>
        </w:tc>
        <w:tc>
          <w:tcPr>
            <w:tcW w:w="1276" w:type="dxa"/>
            <w:tcBorders>
              <w:top w:val="nil"/>
              <w:left w:val="nil"/>
              <w:bottom w:val="nil"/>
              <w:right w:val="nil"/>
            </w:tcBorders>
            <w:shd w:val="clear" w:color="auto" w:fill="auto"/>
            <w:vAlign w:val="bottom"/>
          </w:tcPr>
          <w:p w14:paraId="04730C9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4CB78C5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388F02D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616D2F9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34C7E89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50F46FF3" w14:textId="77777777" w:rsidTr="00535926">
        <w:trPr>
          <w:trHeight w:val="300"/>
        </w:trPr>
        <w:tc>
          <w:tcPr>
            <w:tcW w:w="3492" w:type="dxa"/>
            <w:tcBorders>
              <w:top w:val="nil"/>
              <w:left w:val="nil"/>
              <w:bottom w:val="nil"/>
              <w:right w:val="nil"/>
            </w:tcBorders>
            <w:shd w:val="clear" w:color="auto" w:fill="auto"/>
            <w:vAlign w:val="bottom"/>
          </w:tcPr>
          <w:p w14:paraId="4F90F501"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auto"/>
            <w:vAlign w:val="bottom"/>
          </w:tcPr>
          <w:p w14:paraId="07141630"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(4,341,527)</w:t>
            </w:r>
          </w:p>
        </w:tc>
        <w:tc>
          <w:tcPr>
            <w:tcW w:w="1237" w:type="dxa"/>
            <w:tcBorders>
              <w:top w:val="nil"/>
              <w:left w:val="nil"/>
              <w:bottom w:val="nil"/>
              <w:right w:val="nil"/>
            </w:tcBorders>
            <w:shd w:val="clear" w:color="auto" w:fill="auto"/>
            <w:vAlign w:val="bottom"/>
          </w:tcPr>
          <w:p w14:paraId="28A3D55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(14,162,939)</w:t>
            </w:r>
          </w:p>
        </w:tc>
        <w:tc>
          <w:tcPr>
            <w:tcW w:w="1152" w:type="dxa"/>
            <w:tcBorders>
              <w:top w:val="nil"/>
              <w:left w:val="nil"/>
              <w:bottom w:val="nil"/>
              <w:right w:val="nil"/>
            </w:tcBorders>
            <w:shd w:val="clear" w:color="auto" w:fill="auto"/>
            <w:vAlign w:val="bottom"/>
          </w:tcPr>
          <w:p w14:paraId="303CB41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auto"/>
            <w:vAlign w:val="bottom"/>
          </w:tcPr>
          <w:p w14:paraId="23D59A6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(18,504,466)</w:t>
            </w:r>
          </w:p>
        </w:tc>
        <w:tc>
          <w:tcPr>
            <w:tcW w:w="1152" w:type="dxa"/>
            <w:tcBorders>
              <w:top w:val="nil"/>
              <w:left w:val="nil"/>
              <w:bottom w:val="nil"/>
              <w:right w:val="nil"/>
            </w:tcBorders>
            <w:shd w:val="clear" w:color="auto" w:fill="auto"/>
            <w:vAlign w:val="bottom"/>
          </w:tcPr>
          <w:p w14:paraId="5490C57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535926" w:rsidRPr="004965A3" w14:paraId="24DF9EBF" w14:textId="77777777" w:rsidTr="00535926">
        <w:tc>
          <w:tcPr>
            <w:tcW w:w="3492" w:type="dxa"/>
            <w:tcBorders>
              <w:top w:val="nil"/>
              <w:left w:val="nil"/>
              <w:bottom w:val="nil"/>
              <w:right w:val="nil"/>
            </w:tcBorders>
            <w:shd w:val="clear" w:color="auto" w:fill="auto"/>
            <w:vAlign w:val="bottom"/>
          </w:tcPr>
          <w:p w14:paraId="4C779192"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276" w:type="dxa"/>
            <w:tcBorders>
              <w:top w:val="nil"/>
              <w:left w:val="nil"/>
              <w:right w:val="nil"/>
            </w:tcBorders>
            <w:shd w:val="clear" w:color="auto" w:fill="auto"/>
            <w:vAlign w:val="bottom"/>
          </w:tcPr>
          <w:p w14:paraId="2218752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4,522,214</w:t>
            </w:r>
          </w:p>
        </w:tc>
        <w:tc>
          <w:tcPr>
            <w:tcW w:w="1237" w:type="dxa"/>
            <w:tcBorders>
              <w:top w:val="nil"/>
              <w:left w:val="nil"/>
              <w:right w:val="nil"/>
            </w:tcBorders>
            <w:shd w:val="clear" w:color="auto" w:fill="auto"/>
            <w:vAlign w:val="bottom"/>
          </w:tcPr>
          <w:p w14:paraId="1F52BD8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14,912,973</w:t>
            </w:r>
          </w:p>
        </w:tc>
        <w:tc>
          <w:tcPr>
            <w:tcW w:w="1152" w:type="dxa"/>
            <w:tcBorders>
              <w:top w:val="nil"/>
              <w:left w:val="nil"/>
              <w:right w:val="nil"/>
            </w:tcBorders>
            <w:shd w:val="clear" w:color="auto" w:fill="auto"/>
            <w:vAlign w:val="bottom"/>
          </w:tcPr>
          <w:p w14:paraId="443D702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right w:val="nil"/>
            </w:tcBorders>
            <w:shd w:val="clear" w:color="auto" w:fill="auto"/>
            <w:vAlign w:val="bottom"/>
          </w:tcPr>
          <w:p w14:paraId="04057EE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19,435,187</w:t>
            </w:r>
          </w:p>
        </w:tc>
        <w:tc>
          <w:tcPr>
            <w:tcW w:w="1152" w:type="dxa"/>
            <w:tcBorders>
              <w:top w:val="nil"/>
              <w:left w:val="nil"/>
              <w:right w:val="nil"/>
            </w:tcBorders>
            <w:shd w:val="clear" w:color="auto" w:fill="auto"/>
            <w:vAlign w:val="bottom"/>
          </w:tcPr>
          <w:p w14:paraId="61E18CB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1,025,229</w:t>
            </w:r>
          </w:p>
        </w:tc>
      </w:tr>
      <w:tr w:rsidR="00535926" w:rsidRPr="004965A3" w14:paraId="76642729" w14:textId="77777777" w:rsidTr="00535926">
        <w:tc>
          <w:tcPr>
            <w:tcW w:w="3492" w:type="dxa"/>
            <w:tcBorders>
              <w:top w:val="nil"/>
              <w:left w:val="nil"/>
              <w:bottom w:val="nil"/>
              <w:right w:val="nil"/>
            </w:tcBorders>
            <w:shd w:val="clear" w:color="auto" w:fill="auto"/>
            <w:vAlign w:val="bottom"/>
          </w:tcPr>
          <w:p w14:paraId="31D9D88F"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0D55B14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2B7DD32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51A05B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2259033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BDCF30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561E0DF9" w14:textId="77777777" w:rsidTr="00535926">
        <w:tc>
          <w:tcPr>
            <w:tcW w:w="3492" w:type="dxa"/>
            <w:tcBorders>
              <w:top w:val="nil"/>
              <w:left w:val="nil"/>
              <w:bottom w:val="nil"/>
              <w:right w:val="nil"/>
            </w:tcBorders>
            <w:shd w:val="clear" w:color="auto" w:fill="auto"/>
            <w:vAlign w:val="bottom"/>
          </w:tcPr>
          <w:p w14:paraId="7B3F4501"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454733F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180,687</w:t>
            </w:r>
          </w:p>
        </w:tc>
        <w:tc>
          <w:tcPr>
            <w:tcW w:w="1237" w:type="dxa"/>
            <w:tcBorders>
              <w:top w:val="nil"/>
              <w:left w:val="nil"/>
              <w:right w:val="nil"/>
            </w:tcBorders>
            <w:shd w:val="clear" w:color="auto" w:fill="auto"/>
            <w:vAlign w:val="bottom"/>
          </w:tcPr>
          <w:p w14:paraId="57A18DA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750,034</w:t>
            </w:r>
          </w:p>
        </w:tc>
        <w:tc>
          <w:tcPr>
            <w:tcW w:w="1152" w:type="dxa"/>
            <w:tcBorders>
              <w:top w:val="nil"/>
              <w:left w:val="nil"/>
              <w:right w:val="nil"/>
            </w:tcBorders>
            <w:shd w:val="clear" w:color="auto" w:fill="auto"/>
            <w:vAlign w:val="bottom"/>
          </w:tcPr>
          <w:p w14:paraId="6BC33FD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right w:val="nil"/>
            </w:tcBorders>
            <w:shd w:val="clear" w:color="auto" w:fill="auto"/>
            <w:vAlign w:val="bottom"/>
          </w:tcPr>
          <w:p w14:paraId="3C74F99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930,721</w:t>
            </w:r>
          </w:p>
        </w:tc>
        <w:tc>
          <w:tcPr>
            <w:tcW w:w="1152" w:type="dxa"/>
            <w:tcBorders>
              <w:top w:val="nil"/>
              <w:left w:val="nil"/>
              <w:right w:val="nil"/>
            </w:tcBorders>
            <w:shd w:val="clear" w:color="auto" w:fill="auto"/>
            <w:vAlign w:val="bottom"/>
          </w:tcPr>
          <w:p w14:paraId="6E97F1A4"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1,025,229</w:t>
            </w:r>
          </w:p>
        </w:tc>
      </w:tr>
      <w:tr w:rsidR="00535926" w:rsidRPr="004965A3" w14:paraId="0D745A52" w14:textId="77777777" w:rsidTr="00535926">
        <w:tc>
          <w:tcPr>
            <w:tcW w:w="3492" w:type="dxa"/>
            <w:tcBorders>
              <w:top w:val="nil"/>
              <w:left w:val="nil"/>
              <w:bottom w:val="nil"/>
              <w:right w:val="nil"/>
            </w:tcBorders>
            <w:shd w:val="clear" w:color="auto" w:fill="auto"/>
            <w:vAlign w:val="bottom"/>
          </w:tcPr>
          <w:p w14:paraId="5A0AEACA"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6FDE1F5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37657C9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B6A607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4B02748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383CBEE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6136F50F" w14:textId="77777777" w:rsidTr="00535926">
        <w:tc>
          <w:tcPr>
            <w:tcW w:w="3492" w:type="dxa"/>
            <w:tcBorders>
              <w:top w:val="nil"/>
              <w:left w:val="nil"/>
              <w:bottom w:val="nil"/>
              <w:right w:val="nil"/>
            </w:tcBorders>
            <w:shd w:val="clear" w:color="auto" w:fill="auto"/>
            <w:vAlign w:val="bottom"/>
          </w:tcPr>
          <w:p w14:paraId="43B9AA52"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Gross settled (Cross-currency </w:t>
            </w:r>
          </w:p>
          <w:p w14:paraId="44C7DDE9"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interest rate swaps)</w:t>
            </w:r>
          </w:p>
        </w:tc>
        <w:tc>
          <w:tcPr>
            <w:tcW w:w="1276" w:type="dxa"/>
            <w:tcBorders>
              <w:top w:val="nil"/>
              <w:left w:val="nil"/>
              <w:bottom w:val="nil"/>
              <w:right w:val="nil"/>
            </w:tcBorders>
            <w:shd w:val="clear" w:color="auto" w:fill="auto"/>
            <w:vAlign w:val="bottom"/>
          </w:tcPr>
          <w:p w14:paraId="4299107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051A1A8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55793AD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26D3E72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2A56DBB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23A3F7F0" w14:textId="77777777" w:rsidTr="00535926">
        <w:tc>
          <w:tcPr>
            <w:tcW w:w="3492" w:type="dxa"/>
            <w:tcBorders>
              <w:top w:val="nil"/>
              <w:left w:val="nil"/>
              <w:bottom w:val="nil"/>
              <w:right w:val="nil"/>
            </w:tcBorders>
            <w:shd w:val="clear" w:color="auto" w:fill="auto"/>
            <w:vAlign w:val="bottom"/>
          </w:tcPr>
          <w:p w14:paraId="14641F89"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auto"/>
            <w:vAlign w:val="bottom"/>
          </w:tcPr>
          <w:p w14:paraId="601A918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(2,390,788)</w:t>
            </w:r>
          </w:p>
        </w:tc>
        <w:tc>
          <w:tcPr>
            <w:tcW w:w="1237" w:type="dxa"/>
            <w:tcBorders>
              <w:top w:val="nil"/>
              <w:left w:val="nil"/>
              <w:bottom w:val="nil"/>
              <w:right w:val="nil"/>
            </w:tcBorders>
            <w:shd w:val="clear" w:color="auto" w:fill="auto"/>
            <w:vAlign w:val="bottom"/>
          </w:tcPr>
          <w:p w14:paraId="764CC75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(11,531,643)</w:t>
            </w:r>
          </w:p>
        </w:tc>
        <w:tc>
          <w:tcPr>
            <w:tcW w:w="1152" w:type="dxa"/>
            <w:tcBorders>
              <w:top w:val="nil"/>
              <w:left w:val="nil"/>
              <w:bottom w:val="nil"/>
              <w:right w:val="nil"/>
            </w:tcBorders>
            <w:shd w:val="clear" w:color="auto" w:fill="auto"/>
            <w:vAlign w:val="bottom"/>
          </w:tcPr>
          <w:p w14:paraId="7A877D3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(6,818,997)</w:t>
            </w:r>
          </w:p>
        </w:tc>
        <w:tc>
          <w:tcPr>
            <w:tcW w:w="1224" w:type="dxa"/>
            <w:tcBorders>
              <w:top w:val="nil"/>
              <w:left w:val="nil"/>
              <w:bottom w:val="nil"/>
              <w:right w:val="nil"/>
            </w:tcBorders>
            <w:shd w:val="clear" w:color="auto" w:fill="auto"/>
            <w:vAlign w:val="bottom"/>
          </w:tcPr>
          <w:p w14:paraId="3ADC6F1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(20,741,428)</w:t>
            </w:r>
          </w:p>
        </w:tc>
        <w:tc>
          <w:tcPr>
            <w:tcW w:w="1152" w:type="dxa"/>
            <w:tcBorders>
              <w:top w:val="nil"/>
              <w:left w:val="nil"/>
              <w:bottom w:val="nil"/>
              <w:right w:val="nil"/>
            </w:tcBorders>
            <w:shd w:val="clear" w:color="auto" w:fill="auto"/>
            <w:vAlign w:val="bottom"/>
          </w:tcPr>
          <w:p w14:paraId="359EAEC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535926" w:rsidRPr="004965A3" w14:paraId="2EFBC8D2" w14:textId="77777777" w:rsidTr="00535926">
        <w:tc>
          <w:tcPr>
            <w:tcW w:w="3492" w:type="dxa"/>
            <w:tcBorders>
              <w:top w:val="nil"/>
              <w:left w:val="nil"/>
              <w:bottom w:val="nil"/>
              <w:right w:val="nil"/>
            </w:tcBorders>
            <w:shd w:val="clear" w:color="auto" w:fill="auto"/>
            <w:vAlign w:val="bottom"/>
          </w:tcPr>
          <w:p w14:paraId="646B7E63"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276" w:type="dxa"/>
            <w:tcBorders>
              <w:top w:val="nil"/>
              <w:left w:val="nil"/>
              <w:right w:val="nil"/>
            </w:tcBorders>
            <w:shd w:val="clear" w:color="auto" w:fill="auto"/>
            <w:vAlign w:val="bottom"/>
          </w:tcPr>
          <w:p w14:paraId="0ADC91C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2,520,187</w:t>
            </w:r>
          </w:p>
        </w:tc>
        <w:tc>
          <w:tcPr>
            <w:tcW w:w="1237" w:type="dxa"/>
            <w:tcBorders>
              <w:top w:val="nil"/>
              <w:left w:val="nil"/>
              <w:right w:val="nil"/>
            </w:tcBorders>
            <w:shd w:val="clear" w:color="auto" w:fill="auto"/>
            <w:vAlign w:val="bottom"/>
          </w:tcPr>
          <w:p w14:paraId="4AD0614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12,606,119</w:t>
            </w:r>
          </w:p>
        </w:tc>
        <w:tc>
          <w:tcPr>
            <w:tcW w:w="1152" w:type="dxa"/>
            <w:tcBorders>
              <w:top w:val="nil"/>
              <w:left w:val="nil"/>
              <w:right w:val="nil"/>
            </w:tcBorders>
            <w:shd w:val="clear" w:color="auto" w:fill="auto"/>
            <w:vAlign w:val="bottom"/>
          </w:tcPr>
          <w:p w14:paraId="37306AD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6,885,708</w:t>
            </w:r>
          </w:p>
        </w:tc>
        <w:tc>
          <w:tcPr>
            <w:tcW w:w="1224" w:type="dxa"/>
            <w:tcBorders>
              <w:top w:val="nil"/>
              <w:left w:val="nil"/>
              <w:right w:val="nil"/>
            </w:tcBorders>
            <w:shd w:val="clear" w:color="auto" w:fill="auto"/>
            <w:vAlign w:val="bottom"/>
          </w:tcPr>
          <w:p w14:paraId="577F544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22,012,014</w:t>
            </w:r>
          </w:p>
        </w:tc>
        <w:tc>
          <w:tcPr>
            <w:tcW w:w="1152" w:type="dxa"/>
            <w:tcBorders>
              <w:top w:val="nil"/>
              <w:left w:val="nil"/>
              <w:right w:val="nil"/>
            </w:tcBorders>
            <w:shd w:val="clear" w:color="auto" w:fill="auto"/>
            <w:vAlign w:val="bottom"/>
          </w:tcPr>
          <w:p w14:paraId="4AD02A8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727,671</w:t>
            </w:r>
          </w:p>
        </w:tc>
      </w:tr>
      <w:tr w:rsidR="00535926" w:rsidRPr="004965A3" w14:paraId="4A5A55BE" w14:textId="77777777" w:rsidTr="00535926">
        <w:tc>
          <w:tcPr>
            <w:tcW w:w="3492" w:type="dxa"/>
            <w:tcBorders>
              <w:top w:val="nil"/>
              <w:left w:val="nil"/>
              <w:bottom w:val="nil"/>
              <w:right w:val="nil"/>
            </w:tcBorders>
            <w:shd w:val="clear" w:color="auto" w:fill="auto"/>
            <w:vAlign w:val="bottom"/>
          </w:tcPr>
          <w:p w14:paraId="0C53E2FB"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09375DA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2C0F7D9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951179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6702D59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2C9FF7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1BAF6FFD" w14:textId="77777777" w:rsidTr="00535926">
        <w:tc>
          <w:tcPr>
            <w:tcW w:w="3492" w:type="dxa"/>
            <w:tcBorders>
              <w:top w:val="nil"/>
              <w:left w:val="nil"/>
              <w:bottom w:val="nil"/>
              <w:right w:val="nil"/>
            </w:tcBorders>
            <w:shd w:val="clear" w:color="auto" w:fill="auto"/>
            <w:vAlign w:val="bottom"/>
          </w:tcPr>
          <w:p w14:paraId="069827E1"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163E8BA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129,399</w:t>
            </w:r>
          </w:p>
        </w:tc>
        <w:tc>
          <w:tcPr>
            <w:tcW w:w="1237" w:type="dxa"/>
            <w:tcBorders>
              <w:top w:val="nil"/>
              <w:left w:val="nil"/>
              <w:right w:val="nil"/>
            </w:tcBorders>
            <w:shd w:val="clear" w:color="auto" w:fill="auto"/>
            <w:vAlign w:val="bottom"/>
          </w:tcPr>
          <w:p w14:paraId="78803FE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1,074,476</w:t>
            </w:r>
          </w:p>
        </w:tc>
        <w:tc>
          <w:tcPr>
            <w:tcW w:w="1152" w:type="dxa"/>
            <w:tcBorders>
              <w:top w:val="nil"/>
              <w:left w:val="nil"/>
              <w:right w:val="nil"/>
            </w:tcBorders>
            <w:shd w:val="clear" w:color="auto" w:fill="auto"/>
            <w:vAlign w:val="bottom"/>
          </w:tcPr>
          <w:p w14:paraId="6B1FC67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66,711</w:t>
            </w:r>
          </w:p>
        </w:tc>
        <w:tc>
          <w:tcPr>
            <w:tcW w:w="1224" w:type="dxa"/>
            <w:tcBorders>
              <w:top w:val="nil"/>
              <w:left w:val="nil"/>
              <w:right w:val="nil"/>
            </w:tcBorders>
            <w:shd w:val="clear" w:color="auto" w:fill="auto"/>
            <w:vAlign w:val="bottom"/>
          </w:tcPr>
          <w:p w14:paraId="3D0DF61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1,270,586</w:t>
            </w:r>
          </w:p>
        </w:tc>
        <w:tc>
          <w:tcPr>
            <w:tcW w:w="1152" w:type="dxa"/>
            <w:tcBorders>
              <w:top w:val="nil"/>
              <w:left w:val="nil"/>
              <w:right w:val="nil"/>
            </w:tcBorders>
            <w:shd w:val="clear" w:color="auto" w:fill="auto"/>
            <w:vAlign w:val="bottom"/>
          </w:tcPr>
          <w:p w14:paraId="5BA673A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727,671</w:t>
            </w:r>
          </w:p>
        </w:tc>
      </w:tr>
      <w:tr w:rsidR="00535926" w:rsidRPr="004965A3" w14:paraId="22AA810D" w14:textId="77777777" w:rsidTr="00535926">
        <w:tc>
          <w:tcPr>
            <w:tcW w:w="3492" w:type="dxa"/>
            <w:tcBorders>
              <w:top w:val="nil"/>
              <w:left w:val="nil"/>
              <w:bottom w:val="nil"/>
              <w:right w:val="nil"/>
            </w:tcBorders>
            <w:shd w:val="clear" w:color="auto" w:fill="auto"/>
            <w:vAlign w:val="bottom"/>
          </w:tcPr>
          <w:p w14:paraId="3467F7BB"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13978AF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37BAEAE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8D1F96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4A59D6A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38DD17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6EBCBC5D" w14:textId="77777777" w:rsidTr="00535926">
        <w:tc>
          <w:tcPr>
            <w:tcW w:w="3492" w:type="dxa"/>
            <w:tcBorders>
              <w:top w:val="nil"/>
              <w:left w:val="nil"/>
              <w:bottom w:val="nil"/>
              <w:right w:val="nil"/>
            </w:tcBorders>
            <w:shd w:val="clear" w:color="auto" w:fill="auto"/>
            <w:vAlign w:val="bottom"/>
          </w:tcPr>
          <w:p w14:paraId="0225A512" w14:textId="77777777" w:rsidR="00535926" w:rsidRPr="004965A3" w:rsidRDefault="00535926" w:rsidP="00E96583">
            <w:pPr>
              <w:pBdr>
                <w:top w:val="nil"/>
                <w:left w:val="nil"/>
                <w:bottom w:val="nil"/>
                <w:right w:val="nil"/>
                <w:between w:val="nil"/>
              </w:pBdr>
              <w:ind w:left="518" w:right="-72"/>
              <w:jc w:val="left"/>
              <w:rPr>
                <w:rFonts w:ascii="Arial" w:eastAsia="Arial" w:hAnsi="Arial" w:cs="Arial"/>
                <w:color w:val="000000"/>
                <w:sz w:val="18"/>
                <w:szCs w:val="18"/>
              </w:rPr>
            </w:pPr>
            <w:r w:rsidRPr="004965A3">
              <w:rPr>
                <w:rFonts w:ascii="Arial" w:eastAsia="Arial" w:hAnsi="Arial" w:cs="Arial"/>
                <w:color w:val="000000"/>
                <w:sz w:val="18"/>
                <w:szCs w:val="18"/>
              </w:rPr>
              <w:t>Gross settled (Interest rate swaps)</w:t>
            </w:r>
          </w:p>
        </w:tc>
        <w:tc>
          <w:tcPr>
            <w:tcW w:w="1276" w:type="dxa"/>
            <w:tcBorders>
              <w:top w:val="nil"/>
              <w:left w:val="nil"/>
              <w:bottom w:val="nil"/>
              <w:right w:val="nil"/>
            </w:tcBorders>
            <w:shd w:val="clear" w:color="auto" w:fill="auto"/>
            <w:vAlign w:val="bottom"/>
          </w:tcPr>
          <w:p w14:paraId="793A52B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4D852D8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092F564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780CAB6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1918FD5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3F1E64AE" w14:textId="77777777" w:rsidTr="00535926">
        <w:tc>
          <w:tcPr>
            <w:tcW w:w="3492" w:type="dxa"/>
            <w:tcBorders>
              <w:top w:val="nil"/>
              <w:left w:val="nil"/>
              <w:bottom w:val="nil"/>
              <w:right w:val="nil"/>
            </w:tcBorders>
            <w:shd w:val="clear" w:color="auto" w:fill="auto"/>
            <w:vAlign w:val="bottom"/>
          </w:tcPr>
          <w:p w14:paraId="599324FC"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auto"/>
            <w:vAlign w:val="bottom"/>
          </w:tcPr>
          <w:p w14:paraId="7CFEB24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(51,075)</w:t>
            </w:r>
          </w:p>
        </w:tc>
        <w:tc>
          <w:tcPr>
            <w:tcW w:w="1237" w:type="dxa"/>
            <w:tcBorders>
              <w:top w:val="nil"/>
              <w:left w:val="nil"/>
              <w:bottom w:val="nil"/>
              <w:right w:val="nil"/>
            </w:tcBorders>
            <w:shd w:val="clear" w:color="auto" w:fill="auto"/>
            <w:vAlign w:val="bottom"/>
          </w:tcPr>
          <w:p w14:paraId="520A731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(2,403,365)</w:t>
            </w:r>
          </w:p>
        </w:tc>
        <w:tc>
          <w:tcPr>
            <w:tcW w:w="1152" w:type="dxa"/>
            <w:tcBorders>
              <w:top w:val="nil"/>
              <w:left w:val="nil"/>
              <w:bottom w:val="nil"/>
              <w:right w:val="nil"/>
            </w:tcBorders>
            <w:shd w:val="clear" w:color="auto" w:fill="auto"/>
            <w:vAlign w:val="bottom"/>
          </w:tcPr>
          <w:p w14:paraId="75EDE17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auto"/>
            <w:vAlign w:val="bottom"/>
          </w:tcPr>
          <w:p w14:paraId="41EE8CB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(2,454,440)</w:t>
            </w:r>
          </w:p>
        </w:tc>
        <w:tc>
          <w:tcPr>
            <w:tcW w:w="1152" w:type="dxa"/>
            <w:tcBorders>
              <w:top w:val="nil"/>
              <w:left w:val="nil"/>
              <w:bottom w:val="nil"/>
              <w:right w:val="nil"/>
            </w:tcBorders>
            <w:shd w:val="clear" w:color="auto" w:fill="auto"/>
            <w:vAlign w:val="bottom"/>
          </w:tcPr>
          <w:p w14:paraId="7798E1E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535926" w:rsidRPr="004965A3" w14:paraId="54E61E8B" w14:textId="77777777" w:rsidTr="00535926">
        <w:tc>
          <w:tcPr>
            <w:tcW w:w="3492" w:type="dxa"/>
            <w:tcBorders>
              <w:top w:val="nil"/>
              <w:left w:val="nil"/>
              <w:bottom w:val="nil"/>
              <w:right w:val="nil"/>
            </w:tcBorders>
            <w:shd w:val="clear" w:color="auto" w:fill="auto"/>
            <w:vAlign w:val="bottom"/>
          </w:tcPr>
          <w:p w14:paraId="0C094F71"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276" w:type="dxa"/>
            <w:tcBorders>
              <w:top w:val="nil"/>
              <w:left w:val="nil"/>
              <w:right w:val="nil"/>
            </w:tcBorders>
            <w:shd w:val="clear" w:color="auto" w:fill="auto"/>
            <w:vAlign w:val="bottom"/>
          </w:tcPr>
          <w:p w14:paraId="5C39489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60,073</w:t>
            </w:r>
          </w:p>
        </w:tc>
        <w:tc>
          <w:tcPr>
            <w:tcW w:w="1237" w:type="dxa"/>
            <w:tcBorders>
              <w:top w:val="nil"/>
              <w:left w:val="nil"/>
              <w:right w:val="nil"/>
            </w:tcBorders>
            <w:shd w:val="clear" w:color="auto" w:fill="auto"/>
            <w:vAlign w:val="bottom"/>
          </w:tcPr>
          <w:p w14:paraId="1CA1A41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2,476,333</w:t>
            </w:r>
          </w:p>
        </w:tc>
        <w:tc>
          <w:tcPr>
            <w:tcW w:w="1152" w:type="dxa"/>
            <w:tcBorders>
              <w:top w:val="nil"/>
              <w:left w:val="nil"/>
              <w:right w:val="nil"/>
            </w:tcBorders>
            <w:shd w:val="clear" w:color="auto" w:fill="auto"/>
            <w:vAlign w:val="bottom"/>
          </w:tcPr>
          <w:p w14:paraId="0020CFC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right w:val="nil"/>
            </w:tcBorders>
            <w:shd w:val="clear" w:color="auto" w:fill="auto"/>
            <w:vAlign w:val="bottom"/>
          </w:tcPr>
          <w:p w14:paraId="05D02C2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2,536,406</w:t>
            </w:r>
          </w:p>
        </w:tc>
        <w:tc>
          <w:tcPr>
            <w:tcW w:w="1152" w:type="dxa"/>
            <w:tcBorders>
              <w:top w:val="nil"/>
              <w:left w:val="nil"/>
              <w:right w:val="nil"/>
            </w:tcBorders>
            <w:shd w:val="clear" w:color="auto" w:fill="auto"/>
            <w:vAlign w:val="bottom"/>
          </w:tcPr>
          <w:p w14:paraId="1E3AE81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78,134</w:t>
            </w:r>
          </w:p>
        </w:tc>
      </w:tr>
      <w:tr w:rsidR="00535926" w:rsidRPr="004965A3" w14:paraId="03E22742" w14:textId="77777777" w:rsidTr="00535926">
        <w:tc>
          <w:tcPr>
            <w:tcW w:w="3492" w:type="dxa"/>
            <w:tcBorders>
              <w:top w:val="nil"/>
              <w:left w:val="nil"/>
              <w:bottom w:val="nil"/>
              <w:right w:val="nil"/>
            </w:tcBorders>
            <w:shd w:val="clear" w:color="auto" w:fill="auto"/>
            <w:vAlign w:val="bottom"/>
          </w:tcPr>
          <w:p w14:paraId="1B2E94E6"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651307F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26260C8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CBADFC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48267A4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72DD21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0A56A8B7" w14:textId="77777777" w:rsidTr="00535926">
        <w:trPr>
          <w:trHeight w:val="300"/>
        </w:trPr>
        <w:tc>
          <w:tcPr>
            <w:tcW w:w="3492" w:type="dxa"/>
            <w:tcBorders>
              <w:top w:val="nil"/>
              <w:left w:val="nil"/>
              <w:bottom w:val="nil"/>
              <w:right w:val="nil"/>
            </w:tcBorders>
            <w:shd w:val="clear" w:color="auto" w:fill="auto"/>
            <w:vAlign w:val="bottom"/>
          </w:tcPr>
          <w:p w14:paraId="1608D377"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6BA5307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8,998</w:t>
            </w:r>
          </w:p>
        </w:tc>
        <w:tc>
          <w:tcPr>
            <w:tcW w:w="1237" w:type="dxa"/>
            <w:tcBorders>
              <w:top w:val="nil"/>
              <w:left w:val="nil"/>
              <w:right w:val="nil"/>
            </w:tcBorders>
            <w:shd w:val="clear" w:color="auto" w:fill="auto"/>
            <w:vAlign w:val="bottom"/>
          </w:tcPr>
          <w:p w14:paraId="3B40C32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72,968</w:t>
            </w:r>
          </w:p>
        </w:tc>
        <w:tc>
          <w:tcPr>
            <w:tcW w:w="1152" w:type="dxa"/>
            <w:tcBorders>
              <w:top w:val="nil"/>
              <w:left w:val="nil"/>
              <w:right w:val="nil"/>
            </w:tcBorders>
            <w:shd w:val="clear" w:color="auto" w:fill="auto"/>
            <w:vAlign w:val="bottom"/>
          </w:tcPr>
          <w:p w14:paraId="3E8AC5E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24" w:type="dxa"/>
            <w:tcBorders>
              <w:top w:val="nil"/>
              <w:left w:val="nil"/>
              <w:right w:val="nil"/>
            </w:tcBorders>
            <w:shd w:val="clear" w:color="auto" w:fill="auto"/>
            <w:vAlign w:val="bottom"/>
          </w:tcPr>
          <w:p w14:paraId="6CD6B42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81,966</w:t>
            </w:r>
          </w:p>
        </w:tc>
        <w:tc>
          <w:tcPr>
            <w:tcW w:w="1152" w:type="dxa"/>
            <w:tcBorders>
              <w:top w:val="nil"/>
              <w:left w:val="nil"/>
              <w:right w:val="nil"/>
            </w:tcBorders>
            <w:shd w:val="clear" w:color="auto" w:fill="auto"/>
            <w:vAlign w:val="bottom"/>
          </w:tcPr>
          <w:p w14:paraId="03CA7E2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78,134</w:t>
            </w:r>
          </w:p>
        </w:tc>
      </w:tr>
      <w:tr w:rsidR="00535926" w:rsidRPr="004965A3" w14:paraId="39241D7A" w14:textId="77777777" w:rsidTr="00535926">
        <w:tc>
          <w:tcPr>
            <w:tcW w:w="3492" w:type="dxa"/>
            <w:tcBorders>
              <w:top w:val="nil"/>
              <w:left w:val="nil"/>
              <w:bottom w:val="nil"/>
              <w:right w:val="nil"/>
            </w:tcBorders>
            <w:shd w:val="clear" w:color="auto" w:fill="auto"/>
            <w:vAlign w:val="bottom"/>
          </w:tcPr>
          <w:p w14:paraId="39932256"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5C991D6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7908C76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0D7EC2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568C681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38324B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77126692" w14:textId="77777777" w:rsidTr="00535926">
        <w:tc>
          <w:tcPr>
            <w:tcW w:w="3492" w:type="dxa"/>
            <w:tcBorders>
              <w:top w:val="nil"/>
              <w:left w:val="nil"/>
              <w:bottom w:val="nil"/>
              <w:right w:val="nil"/>
            </w:tcBorders>
            <w:shd w:val="clear" w:color="auto" w:fill="auto"/>
            <w:vAlign w:val="bottom"/>
          </w:tcPr>
          <w:p w14:paraId="398BB679" w14:textId="77777777" w:rsidR="00535926" w:rsidRPr="004965A3" w:rsidRDefault="00535926" w:rsidP="00E96583">
            <w:pPr>
              <w:pBdr>
                <w:top w:val="nil"/>
                <w:left w:val="nil"/>
                <w:bottom w:val="nil"/>
                <w:right w:val="nil"/>
                <w:between w:val="nil"/>
              </w:pBdr>
              <w:ind w:left="518" w:right="-72"/>
              <w:rPr>
                <w:rFonts w:ascii="Arial" w:eastAsia="Arial" w:hAnsi="Arial" w:cstheme="minorBidi"/>
                <w:color w:val="000000"/>
                <w:sz w:val="18"/>
                <w:szCs w:val="18"/>
              </w:rPr>
            </w:pPr>
            <w:r w:rsidRPr="004965A3">
              <w:rPr>
                <w:rFonts w:ascii="Arial" w:eastAsia="Arial" w:hAnsi="Arial" w:cs="Arial"/>
                <w:color w:val="000000"/>
                <w:sz w:val="18"/>
                <w:szCs w:val="18"/>
              </w:rPr>
              <w:t>Total derivative</w:t>
            </w:r>
            <w:r w:rsidRPr="004965A3">
              <w:rPr>
                <w:rFonts w:ascii="Arial" w:eastAsia="Arial" w:hAnsi="Arial" w:cstheme="minorBidi" w:hint="cs"/>
                <w:color w:val="000000"/>
                <w:sz w:val="18"/>
                <w:szCs w:val="18"/>
                <w:cs/>
              </w:rPr>
              <w:t xml:space="preserve"> </w:t>
            </w:r>
            <w:r w:rsidRPr="004965A3">
              <w:rPr>
                <w:rFonts w:ascii="Arial" w:eastAsia="Arial" w:hAnsi="Arial" w:cstheme="minorBidi"/>
                <w:color w:val="000000"/>
                <w:sz w:val="18"/>
                <w:szCs w:val="18"/>
              </w:rPr>
              <w:t>liabilities</w:t>
            </w:r>
          </w:p>
        </w:tc>
        <w:tc>
          <w:tcPr>
            <w:tcW w:w="1276" w:type="dxa"/>
            <w:tcBorders>
              <w:top w:val="nil"/>
              <w:left w:val="nil"/>
              <w:right w:val="nil"/>
            </w:tcBorders>
            <w:shd w:val="clear" w:color="auto" w:fill="auto"/>
            <w:vAlign w:val="bottom"/>
          </w:tcPr>
          <w:p w14:paraId="3FE4220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739,889</w:t>
            </w:r>
          </w:p>
        </w:tc>
        <w:tc>
          <w:tcPr>
            <w:tcW w:w="1237" w:type="dxa"/>
            <w:tcBorders>
              <w:top w:val="nil"/>
              <w:left w:val="nil"/>
              <w:right w:val="nil"/>
            </w:tcBorders>
            <w:shd w:val="clear" w:color="auto" w:fill="auto"/>
            <w:vAlign w:val="bottom"/>
          </w:tcPr>
          <w:p w14:paraId="2DFAAA8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2,066,624</w:t>
            </w:r>
          </w:p>
        </w:tc>
        <w:tc>
          <w:tcPr>
            <w:tcW w:w="1152" w:type="dxa"/>
            <w:tcBorders>
              <w:top w:val="nil"/>
              <w:left w:val="nil"/>
              <w:right w:val="nil"/>
            </w:tcBorders>
            <w:shd w:val="clear" w:color="auto" w:fill="auto"/>
            <w:vAlign w:val="bottom"/>
          </w:tcPr>
          <w:p w14:paraId="046DEA0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66,711</w:t>
            </w:r>
          </w:p>
        </w:tc>
        <w:tc>
          <w:tcPr>
            <w:tcW w:w="1224" w:type="dxa"/>
            <w:tcBorders>
              <w:top w:val="nil"/>
              <w:left w:val="nil"/>
              <w:right w:val="nil"/>
            </w:tcBorders>
            <w:shd w:val="clear" w:color="auto" w:fill="auto"/>
            <w:vAlign w:val="bottom"/>
          </w:tcPr>
          <w:p w14:paraId="07B792E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2,873,224</w:t>
            </w:r>
          </w:p>
        </w:tc>
        <w:tc>
          <w:tcPr>
            <w:tcW w:w="1152" w:type="dxa"/>
            <w:tcBorders>
              <w:top w:val="nil"/>
              <w:left w:val="nil"/>
              <w:right w:val="nil"/>
            </w:tcBorders>
            <w:shd w:val="clear" w:color="auto" w:fill="auto"/>
            <w:vAlign w:val="bottom"/>
          </w:tcPr>
          <w:p w14:paraId="288AFCD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2,420,985</w:t>
            </w:r>
          </w:p>
        </w:tc>
      </w:tr>
      <w:tr w:rsidR="00535926" w:rsidRPr="004965A3" w14:paraId="325AE4FE" w14:textId="77777777" w:rsidTr="00535926">
        <w:tc>
          <w:tcPr>
            <w:tcW w:w="3492" w:type="dxa"/>
            <w:tcBorders>
              <w:top w:val="nil"/>
              <w:left w:val="nil"/>
              <w:bottom w:val="nil"/>
              <w:right w:val="nil"/>
            </w:tcBorders>
            <w:shd w:val="clear" w:color="auto" w:fill="auto"/>
            <w:vAlign w:val="bottom"/>
          </w:tcPr>
          <w:p w14:paraId="17F5DE29"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4E588CC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361CBB5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74C537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162B126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D6D3A1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4"/>
                <w:szCs w:val="14"/>
              </w:rPr>
            </w:pPr>
          </w:p>
        </w:tc>
      </w:tr>
      <w:tr w:rsidR="00535926" w:rsidRPr="004965A3" w14:paraId="7493862B" w14:textId="77777777" w:rsidTr="00535926">
        <w:trPr>
          <w:trHeight w:val="195"/>
        </w:trPr>
        <w:tc>
          <w:tcPr>
            <w:tcW w:w="3492" w:type="dxa"/>
            <w:tcBorders>
              <w:top w:val="nil"/>
              <w:left w:val="nil"/>
              <w:bottom w:val="nil"/>
              <w:right w:val="nil"/>
            </w:tcBorders>
            <w:shd w:val="clear" w:color="auto" w:fill="auto"/>
            <w:vAlign w:val="bottom"/>
          </w:tcPr>
          <w:p w14:paraId="640FAD2D" w14:textId="77777777" w:rsidR="00535926" w:rsidRPr="004965A3" w:rsidRDefault="00535926" w:rsidP="00E96583">
            <w:pPr>
              <w:pBdr>
                <w:top w:val="nil"/>
                <w:left w:val="nil"/>
                <w:bottom w:val="nil"/>
                <w:right w:val="nil"/>
                <w:between w:val="nil"/>
              </w:pBdr>
              <w:ind w:left="518" w:right="-72"/>
              <w:rPr>
                <w:rFonts w:ascii="Arial" w:eastAsia="Arial" w:hAnsi="Arial" w:cs="Arial"/>
                <w:color w:val="000000"/>
                <w:sz w:val="18"/>
                <w:szCs w:val="18"/>
              </w:rPr>
            </w:pPr>
            <w:r w:rsidRPr="004965A3">
              <w:rPr>
                <w:rFonts w:ascii="Arial" w:eastAsia="Arial" w:hAnsi="Arial" w:cs="Arial"/>
                <w:color w:val="000000"/>
                <w:sz w:val="18"/>
                <w:szCs w:val="18"/>
              </w:rPr>
              <w:t>Total</w:t>
            </w:r>
          </w:p>
        </w:tc>
        <w:tc>
          <w:tcPr>
            <w:tcW w:w="1276" w:type="dxa"/>
            <w:tcBorders>
              <w:top w:val="nil"/>
              <w:left w:val="nil"/>
              <w:right w:val="nil"/>
            </w:tcBorders>
            <w:shd w:val="clear" w:color="auto" w:fill="auto"/>
            <w:vAlign w:val="bottom"/>
          </w:tcPr>
          <w:p w14:paraId="48738D6F" w14:textId="3DF2E4B5" w:rsidR="00535926" w:rsidRPr="004965A3" w:rsidRDefault="00160BDF"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37,189,238</w:t>
            </w:r>
          </w:p>
        </w:tc>
        <w:tc>
          <w:tcPr>
            <w:tcW w:w="1237" w:type="dxa"/>
            <w:tcBorders>
              <w:top w:val="nil"/>
              <w:left w:val="nil"/>
              <w:right w:val="nil"/>
            </w:tcBorders>
            <w:shd w:val="clear" w:color="auto" w:fill="auto"/>
            <w:vAlign w:val="bottom"/>
          </w:tcPr>
          <w:p w14:paraId="1405BF5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43,717,996</w:t>
            </w:r>
          </w:p>
        </w:tc>
        <w:tc>
          <w:tcPr>
            <w:tcW w:w="1152" w:type="dxa"/>
            <w:tcBorders>
              <w:top w:val="nil"/>
              <w:left w:val="nil"/>
              <w:right w:val="nil"/>
            </w:tcBorders>
            <w:shd w:val="clear" w:color="auto" w:fill="auto"/>
            <w:vAlign w:val="bottom"/>
          </w:tcPr>
          <w:p w14:paraId="3B8ACC5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11,059,039</w:t>
            </w:r>
          </w:p>
        </w:tc>
        <w:tc>
          <w:tcPr>
            <w:tcW w:w="1224" w:type="dxa"/>
            <w:tcBorders>
              <w:top w:val="nil"/>
              <w:left w:val="nil"/>
              <w:right w:val="nil"/>
            </w:tcBorders>
            <w:shd w:val="clear" w:color="auto" w:fill="auto"/>
            <w:vAlign w:val="bottom"/>
          </w:tcPr>
          <w:p w14:paraId="56CE0DFB" w14:textId="2A3CBD2F" w:rsidR="00535926" w:rsidRPr="004965A3" w:rsidRDefault="00160BDF"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91,966,273</w:t>
            </w:r>
          </w:p>
        </w:tc>
        <w:tc>
          <w:tcPr>
            <w:tcW w:w="1152" w:type="dxa"/>
            <w:tcBorders>
              <w:top w:val="nil"/>
              <w:left w:val="nil"/>
              <w:right w:val="nil"/>
            </w:tcBorders>
            <w:shd w:val="clear" w:color="auto" w:fill="auto"/>
            <w:vAlign w:val="bottom"/>
          </w:tcPr>
          <w:p w14:paraId="39FB30FF" w14:textId="77328E36" w:rsidR="00535926" w:rsidRPr="004965A3" w:rsidRDefault="00160BDF" w:rsidP="00E96583">
            <w:pPr>
              <w:pBdr>
                <w:top w:val="nil"/>
                <w:left w:val="nil"/>
                <w:bottom w:val="nil"/>
                <w:right w:val="nil"/>
                <w:between w:val="nil"/>
              </w:pBdr>
              <w:ind w:right="-72"/>
              <w:jc w:val="right"/>
              <w:rPr>
                <w:rFonts w:ascii="Arial" w:eastAsia="Arial" w:hAnsi="Arial" w:cstheme="minorBidi"/>
                <w:color w:val="000000"/>
                <w:sz w:val="18"/>
                <w:szCs w:val="18"/>
                <w:cs/>
              </w:rPr>
            </w:pPr>
            <w:r w:rsidRPr="004965A3">
              <w:rPr>
                <w:rFonts w:ascii="Arial" w:eastAsia="Arial" w:hAnsi="Arial" w:cs="Arial"/>
                <w:color w:val="000000"/>
                <w:sz w:val="18"/>
                <w:szCs w:val="18"/>
              </w:rPr>
              <w:t>85,929,579</w:t>
            </w:r>
          </w:p>
        </w:tc>
      </w:tr>
    </w:tbl>
    <w:p w14:paraId="00000D6C"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0D6D"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0D6E" w14:textId="77777777" w:rsidR="00536D27" w:rsidRPr="004965A3" w:rsidRDefault="00B86779">
      <w:pPr>
        <w:spacing w:after="160" w:line="259" w:lineRule="auto"/>
        <w:jc w:val="left"/>
        <w:rPr>
          <w:rFonts w:ascii="Arial" w:eastAsia="Arial" w:hAnsi="Arial" w:cs="Arial"/>
          <w:sz w:val="18"/>
          <w:szCs w:val="18"/>
        </w:rPr>
      </w:pPr>
      <w:r w:rsidRPr="004965A3">
        <w:br w:type="page"/>
      </w:r>
    </w:p>
    <w:tbl>
      <w:tblPr>
        <w:tblW w:w="9588" w:type="dxa"/>
        <w:tblInd w:w="-9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284"/>
        <w:gridCol w:w="1393"/>
        <w:gridCol w:w="1255"/>
        <w:gridCol w:w="1110"/>
        <w:gridCol w:w="1204"/>
        <w:gridCol w:w="1300"/>
        <w:gridCol w:w="42"/>
      </w:tblGrid>
      <w:tr w:rsidR="00BA06F5" w:rsidRPr="004965A3" w14:paraId="63950EDF" w14:textId="77777777" w:rsidTr="008F219F">
        <w:tc>
          <w:tcPr>
            <w:tcW w:w="3284" w:type="dxa"/>
            <w:tcBorders>
              <w:top w:val="nil"/>
              <w:left w:val="nil"/>
              <w:bottom w:val="nil"/>
              <w:right w:val="nil"/>
            </w:tcBorders>
            <w:shd w:val="clear" w:color="auto" w:fill="auto"/>
          </w:tcPr>
          <w:p w14:paraId="7380AA17" w14:textId="77777777" w:rsidR="00BA06F5" w:rsidRPr="004965A3" w:rsidRDefault="00BA06F5" w:rsidP="00925D83">
            <w:pPr>
              <w:pBdr>
                <w:top w:val="nil"/>
                <w:left w:val="nil"/>
                <w:bottom w:val="nil"/>
                <w:right w:val="nil"/>
                <w:between w:val="nil"/>
              </w:pBdr>
              <w:ind w:left="537"/>
              <w:rPr>
                <w:rFonts w:ascii="Arial" w:eastAsia="Arial" w:hAnsi="Arial" w:cs="Arial"/>
                <w:b/>
                <w:color w:val="000000"/>
                <w:sz w:val="18"/>
                <w:szCs w:val="18"/>
              </w:rPr>
            </w:pPr>
          </w:p>
        </w:tc>
        <w:tc>
          <w:tcPr>
            <w:tcW w:w="6304" w:type="dxa"/>
            <w:gridSpan w:val="6"/>
            <w:tcBorders>
              <w:left w:val="nil"/>
              <w:right w:val="nil"/>
            </w:tcBorders>
            <w:shd w:val="clear" w:color="auto" w:fill="auto"/>
            <w:vAlign w:val="bottom"/>
          </w:tcPr>
          <w:p w14:paraId="2A0A2E0A" w14:textId="77777777" w:rsidR="00BA06F5" w:rsidRPr="004965A3" w:rsidRDefault="00BA06F5" w:rsidP="00925D83">
            <w:pPr>
              <w:pBdr>
                <w:top w:val="nil"/>
                <w:left w:val="nil"/>
                <w:bottom w:val="nil"/>
                <w:right w:val="nil"/>
                <w:between w:val="nil"/>
              </w:pBdr>
              <w:ind w:right="-72"/>
              <w:jc w:val="center"/>
              <w:rPr>
                <w:rFonts w:ascii="Arial" w:eastAsia="Arial" w:hAnsi="Arial" w:cs="Arial"/>
                <w:b/>
                <w:color w:val="000000"/>
                <w:sz w:val="18"/>
                <w:szCs w:val="18"/>
              </w:rPr>
            </w:pPr>
            <w:r w:rsidRPr="004965A3">
              <w:rPr>
                <w:rFonts w:ascii="Arial" w:eastAsia="Arial" w:hAnsi="Arial" w:cs="Arial"/>
                <w:b/>
                <w:color w:val="000000"/>
                <w:sz w:val="18"/>
                <w:szCs w:val="18"/>
              </w:rPr>
              <w:t>Separate financial statements</w:t>
            </w:r>
          </w:p>
        </w:tc>
      </w:tr>
      <w:tr w:rsidR="00BA06F5" w:rsidRPr="004965A3" w14:paraId="7A37A3DE" w14:textId="77777777" w:rsidTr="008F219F">
        <w:trPr>
          <w:gridAfter w:val="1"/>
          <w:wAfter w:w="42" w:type="dxa"/>
        </w:trPr>
        <w:tc>
          <w:tcPr>
            <w:tcW w:w="3284" w:type="dxa"/>
            <w:tcBorders>
              <w:top w:val="nil"/>
              <w:left w:val="nil"/>
              <w:bottom w:val="nil"/>
              <w:right w:val="nil"/>
            </w:tcBorders>
            <w:shd w:val="clear" w:color="auto" w:fill="auto"/>
            <w:vAlign w:val="bottom"/>
          </w:tcPr>
          <w:p w14:paraId="686867A9" w14:textId="77777777" w:rsidR="00BA06F5" w:rsidRPr="004965A3" w:rsidRDefault="00BA06F5" w:rsidP="00925D83">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Maturity of financial liabilities</w:t>
            </w:r>
          </w:p>
          <w:p w14:paraId="085DB8C2" w14:textId="15FD586F" w:rsidR="00BA06F5" w:rsidRPr="004965A3" w:rsidRDefault="00BA06F5" w:rsidP="00925D83">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   </w:t>
            </w:r>
            <w:r w:rsidR="003B0695" w:rsidRPr="004965A3">
              <w:rPr>
                <w:rFonts w:ascii="Arial" w:eastAsia="Arial" w:hAnsi="Arial" w:cs="Arial"/>
                <w:b/>
                <w:color w:val="000000"/>
                <w:sz w:val="18"/>
                <w:szCs w:val="18"/>
              </w:rPr>
              <w:t>a</w:t>
            </w:r>
            <w:r w:rsidRPr="004965A3">
              <w:rPr>
                <w:rFonts w:ascii="Arial" w:eastAsia="Arial" w:hAnsi="Arial" w:cs="Arial"/>
                <w:b/>
                <w:color w:val="000000"/>
                <w:sz w:val="18"/>
                <w:szCs w:val="18"/>
              </w:rPr>
              <w:t xml:space="preserve">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w:t>
            </w:r>
            <w:r w:rsidR="005D7265" w:rsidRPr="004965A3">
              <w:rPr>
                <w:rFonts w:ascii="Arial" w:eastAsia="Arial" w:hAnsi="Arial" w:cs="Arial"/>
                <w:b/>
                <w:color w:val="000000"/>
                <w:sz w:val="18"/>
                <w:szCs w:val="18"/>
              </w:rPr>
              <w:t>31</w:t>
            </w:r>
            <w:r w:rsidRPr="004965A3">
              <w:rPr>
                <w:rFonts w:ascii="Arial" w:eastAsia="Arial" w:hAnsi="Arial" w:cs="Arial"/>
                <w:b/>
                <w:color w:val="000000"/>
                <w:sz w:val="18"/>
                <w:szCs w:val="18"/>
              </w:rPr>
              <w:t xml:space="preserve"> December </w:t>
            </w:r>
            <w:r w:rsidR="005D7265" w:rsidRPr="004965A3">
              <w:rPr>
                <w:rFonts w:ascii="Arial" w:eastAsia="Arial" w:hAnsi="Arial" w:cs="Arial"/>
                <w:b/>
                <w:color w:val="000000"/>
                <w:sz w:val="18"/>
                <w:szCs w:val="18"/>
              </w:rPr>
              <w:t>202</w:t>
            </w:r>
            <w:r w:rsidR="00535926" w:rsidRPr="004965A3">
              <w:rPr>
                <w:rFonts w:ascii="Arial" w:eastAsia="Arial" w:hAnsi="Arial" w:cs="Arial"/>
                <w:b/>
                <w:color w:val="000000"/>
                <w:sz w:val="18"/>
                <w:szCs w:val="18"/>
              </w:rPr>
              <w:t>3</w:t>
            </w:r>
          </w:p>
        </w:tc>
        <w:tc>
          <w:tcPr>
            <w:tcW w:w="1393" w:type="dxa"/>
            <w:tcBorders>
              <w:left w:val="nil"/>
              <w:right w:val="nil"/>
            </w:tcBorders>
            <w:shd w:val="clear" w:color="auto" w:fill="auto"/>
            <w:vAlign w:val="bottom"/>
          </w:tcPr>
          <w:p w14:paraId="0E858F58" w14:textId="6E5C3F21"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Within </w:t>
            </w:r>
            <w:r w:rsidR="005D7265" w:rsidRPr="004965A3">
              <w:rPr>
                <w:rFonts w:ascii="Arial" w:eastAsia="Arial" w:hAnsi="Arial" w:cs="Arial"/>
                <w:b/>
                <w:color w:val="000000"/>
                <w:sz w:val="18"/>
                <w:szCs w:val="18"/>
              </w:rPr>
              <w:t>1</w:t>
            </w:r>
            <w:r w:rsidRPr="004965A3">
              <w:rPr>
                <w:rFonts w:ascii="Arial" w:eastAsia="Arial" w:hAnsi="Arial" w:cs="Arial"/>
                <w:b/>
                <w:color w:val="000000"/>
                <w:sz w:val="18"/>
                <w:szCs w:val="18"/>
              </w:rPr>
              <w:t xml:space="preserve"> year</w:t>
            </w:r>
          </w:p>
          <w:p w14:paraId="34D8E488"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255" w:type="dxa"/>
            <w:tcBorders>
              <w:left w:val="nil"/>
              <w:right w:val="nil"/>
            </w:tcBorders>
            <w:shd w:val="clear" w:color="auto" w:fill="auto"/>
            <w:vAlign w:val="bottom"/>
          </w:tcPr>
          <w:p w14:paraId="7FC40CC5" w14:textId="4C7E91D5" w:rsidR="00BA06F5" w:rsidRPr="004965A3" w:rsidRDefault="005D726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1</w:t>
            </w:r>
            <w:r w:rsidR="00BA06F5" w:rsidRPr="004965A3">
              <w:rPr>
                <w:rFonts w:ascii="Arial" w:eastAsia="Arial" w:hAnsi="Arial" w:cs="Arial"/>
                <w:b/>
                <w:color w:val="000000"/>
                <w:sz w:val="18"/>
                <w:szCs w:val="18"/>
              </w:rPr>
              <w:t xml:space="preserve"> - </w:t>
            </w:r>
            <w:r w:rsidRPr="004965A3">
              <w:rPr>
                <w:rFonts w:ascii="Arial" w:eastAsia="Arial" w:hAnsi="Arial" w:cs="Arial"/>
                <w:b/>
                <w:color w:val="000000"/>
                <w:sz w:val="18"/>
                <w:szCs w:val="18"/>
              </w:rPr>
              <w:t>5</w:t>
            </w:r>
            <w:r w:rsidR="00BA06F5" w:rsidRPr="004965A3">
              <w:rPr>
                <w:rFonts w:ascii="Arial" w:eastAsia="Arial" w:hAnsi="Arial" w:cs="Arial"/>
                <w:b/>
                <w:color w:val="000000"/>
                <w:sz w:val="18"/>
                <w:szCs w:val="18"/>
              </w:rPr>
              <w:t xml:space="preserve"> years</w:t>
            </w:r>
          </w:p>
          <w:p w14:paraId="1F2AD9D4"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110" w:type="dxa"/>
            <w:tcBorders>
              <w:left w:val="nil"/>
              <w:right w:val="nil"/>
            </w:tcBorders>
            <w:shd w:val="clear" w:color="auto" w:fill="auto"/>
            <w:vAlign w:val="bottom"/>
          </w:tcPr>
          <w:p w14:paraId="49F36205" w14:textId="5125C771"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Over </w:t>
            </w:r>
            <w:r w:rsidR="005D7265" w:rsidRPr="004965A3">
              <w:rPr>
                <w:rFonts w:ascii="Arial" w:eastAsia="Arial" w:hAnsi="Arial" w:cs="Arial"/>
                <w:b/>
                <w:color w:val="000000"/>
                <w:sz w:val="18"/>
                <w:szCs w:val="18"/>
              </w:rPr>
              <w:t>5</w:t>
            </w:r>
            <w:r w:rsidRPr="004965A3">
              <w:rPr>
                <w:rFonts w:ascii="Arial" w:eastAsia="Arial" w:hAnsi="Arial" w:cs="Arial"/>
                <w:b/>
                <w:color w:val="000000"/>
                <w:sz w:val="18"/>
                <w:szCs w:val="18"/>
              </w:rPr>
              <w:t xml:space="preserve"> years</w:t>
            </w:r>
          </w:p>
          <w:p w14:paraId="19044903"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204" w:type="dxa"/>
            <w:tcBorders>
              <w:left w:val="nil"/>
              <w:right w:val="nil"/>
            </w:tcBorders>
            <w:vAlign w:val="bottom"/>
          </w:tcPr>
          <w:p w14:paraId="5471C0D8"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Total</w:t>
            </w:r>
          </w:p>
          <w:p w14:paraId="2B00069F"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00" w:type="dxa"/>
            <w:tcBorders>
              <w:left w:val="nil"/>
              <w:right w:val="nil"/>
            </w:tcBorders>
          </w:tcPr>
          <w:p w14:paraId="3B0AC7AC"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Carrying amount liabilities</w:t>
            </w:r>
          </w:p>
          <w:p w14:paraId="279AD705"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r>
      <w:tr w:rsidR="00BA06F5" w:rsidRPr="004965A3" w14:paraId="36EFAEA2" w14:textId="77777777" w:rsidTr="008F219F">
        <w:trPr>
          <w:gridAfter w:val="1"/>
          <w:wAfter w:w="42" w:type="dxa"/>
        </w:trPr>
        <w:tc>
          <w:tcPr>
            <w:tcW w:w="3284" w:type="dxa"/>
            <w:tcBorders>
              <w:top w:val="nil"/>
              <w:left w:val="nil"/>
              <w:bottom w:val="nil"/>
              <w:right w:val="nil"/>
            </w:tcBorders>
            <w:shd w:val="clear" w:color="auto" w:fill="auto"/>
          </w:tcPr>
          <w:p w14:paraId="43967FAC" w14:textId="77777777" w:rsidR="00BA06F5" w:rsidRPr="004965A3" w:rsidRDefault="00BA06F5" w:rsidP="00925D83">
            <w:pPr>
              <w:pBdr>
                <w:top w:val="nil"/>
                <w:left w:val="nil"/>
                <w:bottom w:val="nil"/>
                <w:right w:val="nil"/>
                <w:between w:val="nil"/>
              </w:pBdr>
              <w:ind w:left="537"/>
              <w:rPr>
                <w:rFonts w:ascii="Arial" w:eastAsia="Arial" w:hAnsi="Arial" w:cs="Arial"/>
                <w:b/>
                <w:color w:val="000000"/>
                <w:sz w:val="18"/>
                <w:szCs w:val="18"/>
              </w:rPr>
            </w:pPr>
          </w:p>
        </w:tc>
        <w:tc>
          <w:tcPr>
            <w:tcW w:w="1393" w:type="dxa"/>
            <w:tcBorders>
              <w:left w:val="nil"/>
              <w:bottom w:val="nil"/>
              <w:right w:val="nil"/>
            </w:tcBorders>
            <w:shd w:val="clear" w:color="auto" w:fill="FAFAFA"/>
            <w:vAlign w:val="bottom"/>
          </w:tcPr>
          <w:p w14:paraId="7FACC56B"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55" w:type="dxa"/>
            <w:tcBorders>
              <w:left w:val="nil"/>
              <w:bottom w:val="nil"/>
              <w:right w:val="nil"/>
            </w:tcBorders>
            <w:shd w:val="clear" w:color="auto" w:fill="FAFAFA"/>
            <w:vAlign w:val="bottom"/>
          </w:tcPr>
          <w:p w14:paraId="221E9535"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10" w:type="dxa"/>
            <w:tcBorders>
              <w:left w:val="nil"/>
              <w:bottom w:val="nil"/>
              <w:right w:val="nil"/>
            </w:tcBorders>
            <w:shd w:val="clear" w:color="auto" w:fill="FAFAFA"/>
            <w:vAlign w:val="bottom"/>
          </w:tcPr>
          <w:p w14:paraId="0A4EC522"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04" w:type="dxa"/>
            <w:tcBorders>
              <w:left w:val="nil"/>
              <w:bottom w:val="nil"/>
              <w:right w:val="nil"/>
            </w:tcBorders>
            <w:shd w:val="clear" w:color="auto" w:fill="FAFAFA"/>
          </w:tcPr>
          <w:p w14:paraId="0AED69A5"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300" w:type="dxa"/>
            <w:tcBorders>
              <w:left w:val="nil"/>
              <w:bottom w:val="nil"/>
              <w:right w:val="nil"/>
            </w:tcBorders>
            <w:shd w:val="clear" w:color="auto" w:fill="FAFAFA"/>
          </w:tcPr>
          <w:p w14:paraId="50FA8C92"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r>
      <w:tr w:rsidR="00BA06F5" w:rsidRPr="004965A3" w14:paraId="3712FD5C" w14:textId="77777777" w:rsidTr="008F219F">
        <w:trPr>
          <w:gridAfter w:val="1"/>
          <w:wAfter w:w="42" w:type="dxa"/>
        </w:trPr>
        <w:tc>
          <w:tcPr>
            <w:tcW w:w="3284" w:type="dxa"/>
            <w:tcBorders>
              <w:top w:val="nil"/>
              <w:left w:val="nil"/>
              <w:bottom w:val="nil"/>
              <w:right w:val="nil"/>
            </w:tcBorders>
            <w:shd w:val="clear" w:color="auto" w:fill="auto"/>
          </w:tcPr>
          <w:p w14:paraId="4672F636" w14:textId="77777777" w:rsidR="003B0695" w:rsidRPr="004965A3" w:rsidRDefault="00BA06F5" w:rsidP="0083042C">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Non-derivative financial </w:t>
            </w:r>
          </w:p>
          <w:p w14:paraId="240B3E6A" w14:textId="37EB6EF6" w:rsidR="00BA06F5" w:rsidRPr="004965A3" w:rsidRDefault="003B0695" w:rsidP="0083042C">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   </w:t>
            </w:r>
            <w:r w:rsidR="00BA06F5" w:rsidRPr="004965A3">
              <w:rPr>
                <w:rFonts w:ascii="Arial" w:eastAsia="Arial" w:hAnsi="Arial" w:cs="Arial"/>
                <w:b/>
                <w:color w:val="000000"/>
                <w:sz w:val="18"/>
                <w:szCs w:val="18"/>
              </w:rPr>
              <w:t>liabilities</w:t>
            </w:r>
          </w:p>
        </w:tc>
        <w:tc>
          <w:tcPr>
            <w:tcW w:w="1393" w:type="dxa"/>
            <w:tcBorders>
              <w:top w:val="nil"/>
              <w:left w:val="nil"/>
              <w:bottom w:val="nil"/>
              <w:right w:val="nil"/>
            </w:tcBorders>
            <w:shd w:val="clear" w:color="auto" w:fill="FAFAFA"/>
            <w:vAlign w:val="bottom"/>
          </w:tcPr>
          <w:p w14:paraId="5E663FDF"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55" w:type="dxa"/>
            <w:tcBorders>
              <w:top w:val="nil"/>
              <w:left w:val="nil"/>
              <w:bottom w:val="nil"/>
              <w:right w:val="nil"/>
            </w:tcBorders>
            <w:shd w:val="clear" w:color="auto" w:fill="FAFAFA"/>
            <w:vAlign w:val="bottom"/>
          </w:tcPr>
          <w:p w14:paraId="13AD4646"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10" w:type="dxa"/>
            <w:tcBorders>
              <w:top w:val="nil"/>
              <w:left w:val="nil"/>
              <w:bottom w:val="nil"/>
              <w:right w:val="nil"/>
            </w:tcBorders>
            <w:shd w:val="clear" w:color="auto" w:fill="FAFAFA"/>
            <w:vAlign w:val="bottom"/>
          </w:tcPr>
          <w:p w14:paraId="796DB35C"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04" w:type="dxa"/>
            <w:tcBorders>
              <w:top w:val="nil"/>
              <w:left w:val="nil"/>
              <w:bottom w:val="nil"/>
              <w:right w:val="nil"/>
            </w:tcBorders>
            <w:shd w:val="clear" w:color="auto" w:fill="FAFAFA"/>
          </w:tcPr>
          <w:p w14:paraId="0086B8A7"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300" w:type="dxa"/>
            <w:tcBorders>
              <w:top w:val="nil"/>
              <w:left w:val="nil"/>
              <w:bottom w:val="nil"/>
              <w:right w:val="nil"/>
            </w:tcBorders>
            <w:shd w:val="clear" w:color="auto" w:fill="FAFAFA"/>
          </w:tcPr>
          <w:p w14:paraId="4B668541" w14:textId="77777777" w:rsidR="00BA06F5" w:rsidRPr="004965A3"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r>
      <w:tr w:rsidR="00B1103E" w:rsidRPr="004965A3" w14:paraId="69A27FBE" w14:textId="77777777" w:rsidTr="008F219F">
        <w:trPr>
          <w:gridAfter w:val="1"/>
          <w:wAfter w:w="42" w:type="dxa"/>
        </w:trPr>
        <w:tc>
          <w:tcPr>
            <w:tcW w:w="3284" w:type="dxa"/>
            <w:tcBorders>
              <w:top w:val="nil"/>
              <w:left w:val="nil"/>
              <w:bottom w:val="nil"/>
              <w:right w:val="nil"/>
            </w:tcBorders>
            <w:shd w:val="clear" w:color="auto" w:fill="auto"/>
          </w:tcPr>
          <w:p w14:paraId="6E8E8331" w14:textId="77777777" w:rsidR="00B1103E" w:rsidRPr="004965A3" w:rsidRDefault="00B1103E" w:rsidP="00B1103E">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Trade and other payables</w:t>
            </w:r>
          </w:p>
        </w:tc>
        <w:tc>
          <w:tcPr>
            <w:tcW w:w="1393" w:type="dxa"/>
            <w:tcBorders>
              <w:top w:val="nil"/>
              <w:left w:val="nil"/>
              <w:bottom w:val="nil"/>
              <w:right w:val="nil"/>
            </w:tcBorders>
            <w:shd w:val="clear" w:color="auto" w:fill="FAFAFA"/>
          </w:tcPr>
          <w:p w14:paraId="6C4BE7A8" w14:textId="48CC510F" w:rsidR="00B1103E" w:rsidRPr="004965A3" w:rsidRDefault="000B7C8B" w:rsidP="00B1103E">
            <w:pPr>
              <w:pBdr>
                <w:top w:val="nil"/>
                <w:left w:val="nil"/>
                <w:bottom w:val="nil"/>
                <w:right w:val="nil"/>
                <w:between w:val="nil"/>
              </w:pBdr>
              <w:ind w:right="-72"/>
              <w:jc w:val="right"/>
              <w:rPr>
                <w:rFonts w:ascii="Arial" w:eastAsia="Arial" w:hAnsi="Arial" w:cstheme="minorBidi"/>
                <w:color w:val="000000"/>
                <w:sz w:val="18"/>
                <w:szCs w:val="18"/>
              </w:rPr>
            </w:pPr>
            <w:r w:rsidRPr="004965A3">
              <w:rPr>
                <w:rFonts w:ascii="Arial" w:eastAsia="Arial" w:hAnsi="Arial" w:cstheme="minorBidi"/>
                <w:color w:val="000000"/>
                <w:sz w:val="18"/>
                <w:szCs w:val="18"/>
              </w:rPr>
              <w:t>3,678,983</w:t>
            </w:r>
          </w:p>
        </w:tc>
        <w:tc>
          <w:tcPr>
            <w:tcW w:w="1255" w:type="dxa"/>
            <w:tcBorders>
              <w:top w:val="nil"/>
              <w:left w:val="nil"/>
              <w:bottom w:val="nil"/>
              <w:right w:val="nil"/>
            </w:tcBorders>
            <w:shd w:val="clear" w:color="auto" w:fill="FAFAFA"/>
          </w:tcPr>
          <w:p w14:paraId="370317C9" w14:textId="2D5F7F92" w:rsidR="00B1103E" w:rsidRPr="004965A3" w:rsidRDefault="00474A25"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110" w:type="dxa"/>
            <w:tcBorders>
              <w:top w:val="nil"/>
              <w:left w:val="nil"/>
              <w:bottom w:val="nil"/>
              <w:right w:val="nil"/>
            </w:tcBorders>
            <w:shd w:val="clear" w:color="auto" w:fill="FAFAFA"/>
          </w:tcPr>
          <w:p w14:paraId="0CB44853" w14:textId="43ADD14A" w:rsidR="00B1103E" w:rsidRPr="004965A3" w:rsidRDefault="00474A25"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04" w:type="dxa"/>
            <w:tcBorders>
              <w:top w:val="nil"/>
              <w:left w:val="nil"/>
              <w:bottom w:val="nil"/>
              <w:right w:val="nil"/>
            </w:tcBorders>
            <w:shd w:val="clear" w:color="auto" w:fill="FAFAFA"/>
          </w:tcPr>
          <w:p w14:paraId="7B474482" w14:textId="2777A4C7" w:rsidR="00B1103E" w:rsidRPr="004965A3" w:rsidRDefault="000B7C8B"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theme="minorBidi"/>
                <w:color w:val="000000"/>
                <w:sz w:val="18"/>
                <w:szCs w:val="18"/>
              </w:rPr>
              <w:t>3,678,983</w:t>
            </w:r>
          </w:p>
        </w:tc>
        <w:tc>
          <w:tcPr>
            <w:tcW w:w="1300" w:type="dxa"/>
            <w:tcBorders>
              <w:top w:val="nil"/>
              <w:left w:val="nil"/>
              <w:bottom w:val="nil"/>
              <w:right w:val="nil"/>
            </w:tcBorders>
            <w:shd w:val="clear" w:color="auto" w:fill="FAFAFA"/>
          </w:tcPr>
          <w:p w14:paraId="781C1D71" w14:textId="78D6CFC9" w:rsidR="00B1103E" w:rsidRPr="004965A3" w:rsidRDefault="000B7C8B"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theme="minorBidi"/>
                <w:color w:val="000000"/>
                <w:sz w:val="18"/>
                <w:szCs w:val="18"/>
              </w:rPr>
              <w:t>3,678,983</w:t>
            </w:r>
          </w:p>
        </w:tc>
      </w:tr>
      <w:tr w:rsidR="00F328FE" w:rsidRPr="004965A3" w14:paraId="7E146633" w14:textId="77777777" w:rsidTr="008F219F">
        <w:trPr>
          <w:gridAfter w:val="1"/>
          <w:wAfter w:w="42" w:type="dxa"/>
          <w:trHeight w:val="420"/>
        </w:trPr>
        <w:tc>
          <w:tcPr>
            <w:tcW w:w="3284" w:type="dxa"/>
            <w:tcBorders>
              <w:top w:val="nil"/>
              <w:left w:val="nil"/>
              <w:bottom w:val="nil"/>
              <w:right w:val="nil"/>
            </w:tcBorders>
            <w:shd w:val="clear" w:color="auto" w:fill="auto"/>
          </w:tcPr>
          <w:p w14:paraId="7A4819F7" w14:textId="65120656" w:rsidR="00F328FE" w:rsidRPr="004965A3" w:rsidRDefault="0B6B24FA" w:rsidP="7073B453">
            <w:pPr>
              <w:pBdr>
                <w:top w:val="nil"/>
                <w:left w:val="nil"/>
                <w:bottom w:val="nil"/>
                <w:right w:val="nil"/>
                <w:between w:val="nil"/>
              </w:pBdr>
              <w:ind w:left="537"/>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Short-term and long-term </w:t>
            </w:r>
          </w:p>
          <w:p w14:paraId="1A0B9A6E" w14:textId="3B81DE7F" w:rsidR="00F328FE" w:rsidRPr="004965A3" w:rsidRDefault="6138884D" w:rsidP="7073B45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w:t>
            </w:r>
            <w:r w:rsidR="0B6B24FA" w:rsidRPr="004965A3">
              <w:rPr>
                <w:rFonts w:ascii="Arial" w:eastAsia="Arial" w:hAnsi="Arial" w:cs="Arial"/>
                <w:color w:val="000000" w:themeColor="text1"/>
                <w:sz w:val="18"/>
                <w:szCs w:val="18"/>
              </w:rPr>
              <w:t>borrowings</w:t>
            </w:r>
          </w:p>
        </w:tc>
        <w:tc>
          <w:tcPr>
            <w:tcW w:w="1393" w:type="dxa"/>
            <w:tcBorders>
              <w:top w:val="nil"/>
              <w:left w:val="nil"/>
              <w:bottom w:val="nil"/>
              <w:right w:val="nil"/>
            </w:tcBorders>
            <w:shd w:val="clear" w:color="auto" w:fill="FAFAFA"/>
          </w:tcPr>
          <w:p w14:paraId="1E5485BC" w14:textId="77777777" w:rsidR="00F328FE" w:rsidRPr="004965A3" w:rsidRDefault="00F328FE" w:rsidP="1E37E32B">
            <w:pPr>
              <w:spacing w:line="259" w:lineRule="auto"/>
              <w:ind w:right="-72"/>
              <w:jc w:val="right"/>
              <w:rPr>
                <w:rFonts w:ascii="Arial" w:eastAsia="Arial" w:hAnsi="Arial" w:cs="Arial"/>
                <w:color w:val="000000" w:themeColor="text1"/>
                <w:sz w:val="18"/>
                <w:szCs w:val="18"/>
              </w:rPr>
            </w:pPr>
          </w:p>
          <w:p w14:paraId="4A3031D8" w14:textId="20169DD8" w:rsidR="00FE0131" w:rsidRPr="004965A3" w:rsidRDefault="00A07DCC"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28,839,582</w:t>
            </w:r>
          </w:p>
        </w:tc>
        <w:tc>
          <w:tcPr>
            <w:tcW w:w="1255" w:type="dxa"/>
            <w:tcBorders>
              <w:top w:val="nil"/>
              <w:left w:val="nil"/>
              <w:bottom w:val="nil"/>
              <w:right w:val="nil"/>
            </w:tcBorders>
            <w:shd w:val="clear" w:color="auto" w:fill="FAFAFA"/>
          </w:tcPr>
          <w:p w14:paraId="2F6ABD4F" w14:textId="77777777" w:rsidR="00F328FE" w:rsidRPr="004965A3" w:rsidRDefault="00F328FE" w:rsidP="1E37E32B">
            <w:pPr>
              <w:spacing w:line="259" w:lineRule="auto"/>
              <w:ind w:right="-72"/>
              <w:jc w:val="right"/>
              <w:rPr>
                <w:rFonts w:ascii="Arial" w:eastAsia="Arial" w:hAnsi="Arial" w:cs="Arial"/>
                <w:color w:val="000000" w:themeColor="text1"/>
                <w:sz w:val="18"/>
                <w:szCs w:val="18"/>
              </w:rPr>
            </w:pPr>
          </w:p>
          <w:p w14:paraId="35F51B0A" w14:textId="3FF57F46" w:rsidR="00FE0131" w:rsidRPr="004965A3" w:rsidRDefault="00A07DCC"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39,994,374</w:t>
            </w:r>
          </w:p>
        </w:tc>
        <w:tc>
          <w:tcPr>
            <w:tcW w:w="1110" w:type="dxa"/>
            <w:tcBorders>
              <w:top w:val="nil"/>
              <w:left w:val="nil"/>
              <w:bottom w:val="nil"/>
              <w:right w:val="nil"/>
            </w:tcBorders>
            <w:shd w:val="clear" w:color="auto" w:fill="FAFAFA"/>
          </w:tcPr>
          <w:p w14:paraId="16A4D014" w14:textId="77777777" w:rsidR="00F328FE" w:rsidRPr="004965A3" w:rsidRDefault="00F328FE" w:rsidP="1E37E32B">
            <w:pPr>
              <w:pBdr>
                <w:top w:val="nil"/>
                <w:left w:val="nil"/>
                <w:bottom w:val="nil"/>
                <w:right w:val="nil"/>
                <w:between w:val="nil"/>
              </w:pBdr>
              <w:ind w:right="-72"/>
              <w:jc w:val="right"/>
              <w:rPr>
                <w:rFonts w:ascii="Arial" w:eastAsia="Arial" w:hAnsi="Arial" w:cs="Arial"/>
                <w:color w:val="000000"/>
                <w:sz w:val="18"/>
                <w:szCs w:val="18"/>
              </w:rPr>
            </w:pPr>
          </w:p>
          <w:p w14:paraId="171B13DF" w14:textId="79F8D09F" w:rsidR="00FE0131" w:rsidRPr="004965A3" w:rsidRDefault="00BF4D64"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w:t>
            </w:r>
            <w:r w:rsidR="00A07DCC" w:rsidRPr="004965A3">
              <w:rPr>
                <w:rFonts w:ascii="Arial" w:eastAsia="Arial" w:hAnsi="Arial" w:cs="Arial"/>
                <w:color w:val="000000"/>
                <w:sz w:val="18"/>
                <w:szCs w:val="18"/>
              </w:rPr>
              <w:t>644,296</w:t>
            </w:r>
          </w:p>
        </w:tc>
        <w:tc>
          <w:tcPr>
            <w:tcW w:w="1204" w:type="dxa"/>
            <w:tcBorders>
              <w:top w:val="nil"/>
              <w:left w:val="nil"/>
              <w:bottom w:val="nil"/>
              <w:right w:val="nil"/>
            </w:tcBorders>
            <w:shd w:val="clear" w:color="auto" w:fill="FAFAFA"/>
          </w:tcPr>
          <w:p w14:paraId="653C6D0C" w14:textId="77777777" w:rsidR="00F328FE" w:rsidRPr="004965A3" w:rsidRDefault="00F328FE" w:rsidP="1E37E32B">
            <w:pPr>
              <w:spacing w:line="259" w:lineRule="auto"/>
              <w:ind w:right="-72"/>
              <w:jc w:val="right"/>
              <w:rPr>
                <w:rFonts w:ascii="Arial" w:eastAsia="Arial" w:hAnsi="Arial" w:cs="Arial"/>
                <w:color w:val="000000" w:themeColor="text1"/>
                <w:sz w:val="18"/>
                <w:szCs w:val="18"/>
              </w:rPr>
            </w:pPr>
          </w:p>
          <w:p w14:paraId="04D5FF33" w14:textId="5B7C2C4C" w:rsidR="00FE0131" w:rsidRPr="004965A3" w:rsidRDefault="00FE0131"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w:t>
            </w:r>
            <w:r w:rsidR="00A07DCC" w:rsidRPr="004965A3">
              <w:rPr>
                <w:rFonts w:ascii="Arial" w:eastAsia="Arial" w:hAnsi="Arial" w:cs="Arial"/>
                <w:color w:val="000000" w:themeColor="text1"/>
                <w:sz w:val="18"/>
                <w:szCs w:val="18"/>
              </w:rPr>
              <w:t>0,478,252</w:t>
            </w:r>
          </w:p>
        </w:tc>
        <w:tc>
          <w:tcPr>
            <w:tcW w:w="1300" w:type="dxa"/>
            <w:tcBorders>
              <w:top w:val="nil"/>
              <w:left w:val="nil"/>
              <w:bottom w:val="nil"/>
              <w:right w:val="nil"/>
            </w:tcBorders>
            <w:shd w:val="clear" w:color="auto" w:fill="FAFAFA"/>
          </w:tcPr>
          <w:p w14:paraId="063B8CE4" w14:textId="77777777" w:rsidR="00F328FE" w:rsidRPr="004965A3" w:rsidRDefault="00F328FE" w:rsidP="1E37E32B">
            <w:pPr>
              <w:pBdr>
                <w:top w:val="nil"/>
                <w:left w:val="nil"/>
                <w:bottom w:val="nil"/>
                <w:right w:val="nil"/>
                <w:between w:val="nil"/>
              </w:pBdr>
              <w:ind w:right="-72"/>
              <w:jc w:val="right"/>
              <w:rPr>
                <w:rFonts w:ascii="Arial" w:eastAsia="Arial" w:hAnsi="Arial" w:cs="Arial"/>
                <w:color w:val="000000"/>
                <w:sz w:val="18"/>
                <w:szCs w:val="18"/>
              </w:rPr>
            </w:pPr>
          </w:p>
          <w:p w14:paraId="20ABE8F3" w14:textId="1BE68A81" w:rsidR="00FE0131"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65,654,573</w:t>
            </w:r>
          </w:p>
        </w:tc>
      </w:tr>
      <w:tr w:rsidR="00BA06F5" w:rsidRPr="004965A3" w14:paraId="0F81FA26" w14:textId="77777777" w:rsidTr="008F219F">
        <w:trPr>
          <w:gridAfter w:val="1"/>
          <w:wAfter w:w="42" w:type="dxa"/>
        </w:trPr>
        <w:tc>
          <w:tcPr>
            <w:tcW w:w="3284" w:type="dxa"/>
            <w:tcBorders>
              <w:top w:val="nil"/>
              <w:left w:val="nil"/>
              <w:bottom w:val="nil"/>
              <w:right w:val="nil"/>
            </w:tcBorders>
            <w:shd w:val="clear" w:color="auto" w:fill="auto"/>
          </w:tcPr>
          <w:p w14:paraId="6FA1AE02" w14:textId="77777777" w:rsidR="00BA06F5" w:rsidRPr="004965A3"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Lease liabilities</w:t>
            </w:r>
          </w:p>
        </w:tc>
        <w:tc>
          <w:tcPr>
            <w:tcW w:w="1393" w:type="dxa"/>
            <w:tcBorders>
              <w:top w:val="nil"/>
              <w:left w:val="nil"/>
              <w:bottom w:val="nil"/>
              <w:right w:val="nil"/>
            </w:tcBorders>
            <w:shd w:val="clear" w:color="auto" w:fill="FAFAFA"/>
          </w:tcPr>
          <w:p w14:paraId="289D69C1" w14:textId="7316CE31" w:rsidR="00BA06F5" w:rsidRPr="004965A3" w:rsidRDefault="00FE0131"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99,911</w:t>
            </w:r>
          </w:p>
        </w:tc>
        <w:tc>
          <w:tcPr>
            <w:tcW w:w="1255" w:type="dxa"/>
            <w:tcBorders>
              <w:top w:val="nil"/>
              <w:left w:val="nil"/>
              <w:bottom w:val="nil"/>
              <w:right w:val="nil"/>
            </w:tcBorders>
            <w:shd w:val="clear" w:color="auto" w:fill="FAFAFA"/>
          </w:tcPr>
          <w:p w14:paraId="39EEE1A9" w14:textId="2DEFF974" w:rsidR="00BA06F5" w:rsidRPr="004965A3" w:rsidRDefault="00FE0131"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211,274</w:t>
            </w:r>
          </w:p>
        </w:tc>
        <w:tc>
          <w:tcPr>
            <w:tcW w:w="1110" w:type="dxa"/>
            <w:tcBorders>
              <w:top w:val="nil"/>
              <w:left w:val="nil"/>
              <w:bottom w:val="nil"/>
              <w:right w:val="nil"/>
            </w:tcBorders>
            <w:shd w:val="clear" w:color="auto" w:fill="FAFAFA"/>
          </w:tcPr>
          <w:p w14:paraId="1C53F45A" w14:textId="2FC57EE2" w:rsidR="00BA06F5"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04" w:type="dxa"/>
            <w:tcBorders>
              <w:top w:val="nil"/>
              <w:left w:val="nil"/>
              <w:bottom w:val="nil"/>
              <w:right w:val="nil"/>
            </w:tcBorders>
            <w:shd w:val="clear" w:color="auto" w:fill="FAFAFA"/>
          </w:tcPr>
          <w:p w14:paraId="5BD1E002" w14:textId="5ACCC09F" w:rsidR="00BA06F5" w:rsidRPr="004965A3" w:rsidRDefault="00FE0131" w:rsidP="1E37E32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311,185</w:t>
            </w:r>
          </w:p>
        </w:tc>
        <w:tc>
          <w:tcPr>
            <w:tcW w:w="1300" w:type="dxa"/>
            <w:tcBorders>
              <w:top w:val="nil"/>
              <w:left w:val="nil"/>
              <w:bottom w:val="nil"/>
              <w:right w:val="nil"/>
            </w:tcBorders>
            <w:shd w:val="clear" w:color="auto" w:fill="FAFAFA"/>
          </w:tcPr>
          <w:p w14:paraId="1D8B993A" w14:textId="7DC29E49" w:rsidR="00BA06F5" w:rsidRPr="004965A3" w:rsidRDefault="00FE0131" w:rsidP="1E37E32B">
            <w:pPr>
              <w:pBdr>
                <w:top w:val="nil"/>
                <w:left w:val="nil"/>
                <w:bottom w:val="nil"/>
                <w:right w:val="nil"/>
                <w:between w:val="nil"/>
              </w:pBdr>
              <w:ind w:right="-72"/>
              <w:jc w:val="right"/>
              <w:rPr>
                <w:rFonts w:ascii="Arial" w:eastAsia="Arial" w:hAnsi="Arial" w:cs="Browallia New"/>
                <w:color w:val="000000"/>
                <w:sz w:val="18"/>
                <w:szCs w:val="22"/>
                <w:lang w:val="en-US"/>
              </w:rPr>
            </w:pPr>
            <w:r w:rsidRPr="004965A3">
              <w:rPr>
                <w:rFonts w:ascii="Arial" w:eastAsia="Arial" w:hAnsi="Arial" w:cs="Arial"/>
                <w:color w:val="000000"/>
                <w:sz w:val="18"/>
                <w:szCs w:val="18"/>
              </w:rPr>
              <w:t>285,58</w:t>
            </w:r>
            <w:r w:rsidR="000C6178" w:rsidRPr="004965A3">
              <w:rPr>
                <w:rFonts w:ascii="Arial" w:eastAsia="Arial" w:hAnsi="Arial" w:cs="Browallia New"/>
                <w:color w:val="000000"/>
                <w:sz w:val="18"/>
                <w:szCs w:val="22"/>
                <w:lang w:val="en-US"/>
              </w:rPr>
              <w:t>8</w:t>
            </w:r>
          </w:p>
        </w:tc>
      </w:tr>
      <w:tr w:rsidR="00BA06F5" w:rsidRPr="004965A3" w14:paraId="46194146" w14:textId="77777777" w:rsidTr="008F219F">
        <w:trPr>
          <w:gridAfter w:val="1"/>
          <w:wAfter w:w="42" w:type="dxa"/>
        </w:trPr>
        <w:tc>
          <w:tcPr>
            <w:tcW w:w="3284" w:type="dxa"/>
            <w:tcBorders>
              <w:top w:val="nil"/>
              <w:left w:val="nil"/>
              <w:bottom w:val="nil"/>
              <w:right w:val="nil"/>
            </w:tcBorders>
            <w:shd w:val="clear" w:color="auto" w:fill="auto"/>
          </w:tcPr>
          <w:p w14:paraId="08664080" w14:textId="77777777" w:rsidR="00BA06F5" w:rsidRPr="004965A3"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Other financial liabilities</w:t>
            </w:r>
          </w:p>
        </w:tc>
        <w:tc>
          <w:tcPr>
            <w:tcW w:w="1393" w:type="dxa"/>
            <w:tcBorders>
              <w:top w:val="nil"/>
              <w:left w:val="nil"/>
              <w:right w:val="nil"/>
            </w:tcBorders>
            <w:shd w:val="clear" w:color="auto" w:fill="FAFAFA"/>
          </w:tcPr>
          <w:p w14:paraId="55C526EC" w14:textId="16392A1F" w:rsidR="00BA06F5"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51,12</w:t>
            </w:r>
            <w:r w:rsidR="004B272A" w:rsidRPr="004965A3">
              <w:rPr>
                <w:rFonts w:ascii="Arial" w:eastAsia="Arial" w:hAnsi="Arial" w:cs="Arial"/>
                <w:color w:val="000000"/>
                <w:sz w:val="18"/>
                <w:szCs w:val="18"/>
              </w:rPr>
              <w:t>3</w:t>
            </w:r>
          </w:p>
        </w:tc>
        <w:tc>
          <w:tcPr>
            <w:tcW w:w="1255" w:type="dxa"/>
            <w:tcBorders>
              <w:top w:val="nil"/>
              <w:left w:val="nil"/>
              <w:right w:val="nil"/>
            </w:tcBorders>
            <w:shd w:val="clear" w:color="auto" w:fill="FAFAFA"/>
          </w:tcPr>
          <w:p w14:paraId="0772FCF6" w14:textId="002BA4D7" w:rsidR="00BA06F5"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72,312</w:t>
            </w:r>
          </w:p>
        </w:tc>
        <w:tc>
          <w:tcPr>
            <w:tcW w:w="1110" w:type="dxa"/>
            <w:tcBorders>
              <w:top w:val="nil"/>
              <w:left w:val="nil"/>
              <w:right w:val="nil"/>
            </w:tcBorders>
            <w:shd w:val="clear" w:color="auto" w:fill="FAFAFA"/>
          </w:tcPr>
          <w:p w14:paraId="615F18F2" w14:textId="1D16A7C2" w:rsidR="00BA06F5"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04" w:type="dxa"/>
            <w:tcBorders>
              <w:top w:val="nil"/>
              <w:left w:val="nil"/>
              <w:right w:val="nil"/>
            </w:tcBorders>
            <w:shd w:val="clear" w:color="auto" w:fill="FAFAFA"/>
          </w:tcPr>
          <w:p w14:paraId="184CE2DE" w14:textId="7251809D" w:rsidR="00BA06F5"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123,43</w:t>
            </w:r>
            <w:r w:rsidR="004B272A" w:rsidRPr="004965A3">
              <w:rPr>
                <w:rFonts w:ascii="Arial" w:eastAsia="Arial" w:hAnsi="Arial" w:cs="Arial"/>
                <w:color w:val="000000"/>
                <w:sz w:val="18"/>
                <w:szCs w:val="18"/>
              </w:rPr>
              <w:t>5</w:t>
            </w:r>
          </w:p>
        </w:tc>
        <w:tc>
          <w:tcPr>
            <w:tcW w:w="1300" w:type="dxa"/>
            <w:tcBorders>
              <w:top w:val="nil"/>
              <w:left w:val="nil"/>
              <w:right w:val="nil"/>
            </w:tcBorders>
            <w:shd w:val="clear" w:color="auto" w:fill="FAFAFA"/>
          </w:tcPr>
          <w:p w14:paraId="58A82827" w14:textId="4F083652" w:rsidR="00BA06F5" w:rsidRPr="004965A3" w:rsidRDefault="00FE0131" w:rsidP="1E37E32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123,43</w:t>
            </w:r>
            <w:r w:rsidR="004B272A" w:rsidRPr="004965A3">
              <w:rPr>
                <w:rFonts w:ascii="Arial" w:eastAsia="Arial" w:hAnsi="Arial" w:cs="Arial"/>
                <w:color w:val="000000"/>
                <w:sz w:val="18"/>
                <w:szCs w:val="18"/>
              </w:rPr>
              <w:t>5</w:t>
            </w:r>
          </w:p>
        </w:tc>
      </w:tr>
      <w:tr w:rsidR="00BA06F5" w:rsidRPr="004965A3" w14:paraId="26DBF2FC" w14:textId="77777777" w:rsidTr="008F219F">
        <w:trPr>
          <w:gridAfter w:val="1"/>
          <w:wAfter w:w="42" w:type="dxa"/>
        </w:trPr>
        <w:tc>
          <w:tcPr>
            <w:tcW w:w="3284" w:type="dxa"/>
            <w:tcBorders>
              <w:top w:val="nil"/>
              <w:left w:val="nil"/>
              <w:bottom w:val="nil"/>
              <w:right w:val="nil"/>
            </w:tcBorders>
            <w:shd w:val="clear" w:color="auto" w:fill="auto"/>
          </w:tcPr>
          <w:p w14:paraId="51EA03DA"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19A2B1D7" w14:textId="77777777" w:rsidR="00BA06F5" w:rsidRPr="004965A3"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118D5150" w14:textId="77777777" w:rsidR="00BA06F5" w:rsidRPr="004965A3"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7575131F" w14:textId="77777777" w:rsidR="00BA06F5" w:rsidRPr="004965A3"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276B7AC8" w14:textId="77777777" w:rsidR="00BA06F5" w:rsidRPr="004965A3"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6152217F" w14:textId="77777777" w:rsidR="00BA06F5" w:rsidRPr="004965A3"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r>
      <w:tr w:rsidR="00B1103E" w:rsidRPr="004965A3" w14:paraId="376E4896" w14:textId="77777777" w:rsidTr="008F219F">
        <w:trPr>
          <w:gridAfter w:val="1"/>
          <w:wAfter w:w="42" w:type="dxa"/>
        </w:trPr>
        <w:tc>
          <w:tcPr>
            <w:tcW w:w="3284" w:type="dxa"/>
            <w:tcBorders>
              <w:top w:val="nil"/>
              <w:left w:val="nil"/>
              <w:bottom w:val="nil"/>
              <w:right w:val="nil"/>
            </w:tcBorders>
            <w:shd w:val="clear" w:color="auto" w:fill="auto"/>
          </w:tcPr>
          <w:p w14:paraId="3B7E2BEB" w14:textId="1DE5A0B5" w:rsidR="00B1103E" w:rsidRPr="004965A3" w:rsidRDefault="00B1103E" w:rsidP="00B1103E">
            <w:pPr>
              <w:pBdr>
                <w:top w:val="nil"/>
                <w:left w:val="nil"/>
                <w:bottom w:val="nil"/>
                <w:right w:val="nil"/>
                <w:between w:val="nil"/>
              </w:pBdr>
              <w:ind w:left="537"/>
              <w:jc w:val="left"/>
              <w:rPr>
                <w:rFonts w:ascii="Arial" w:eastAsia="Arial" w:hAnsi="Arial" w:cs="Arial"/>
                <w:color w:val="000000" w:themeColor="text1"/>
                <w:sz w:val="18"/>
                <w:szCs w:val="18"/>
              </w:rPr>
            </w:pPr>
            <w:r w:rsidRPr="004965A3">
              <w:rPr>
                <w:rFonts w:ascii="Arial" w:eastAsia="Arial" w:hAnsi="Arial" w:cs="Arial"/>
                <w:color w:val="000000"/>
                <w:spacing w:val="-2"/>
                <w:sz w:val="18"/>
                <w:szCs w:val="18"/>
              </w:rPr>
              <w:t xml:space="preserve">Total non-derivative financial </w:t>
            </w:r>
          </w:p>
          <w:p w14:paraId="5F056BF6" w14:textId="5A306307" w:rsidR="00B1103E" w:rsidRPr="004965A3" w:rsidRDefault="00B1103E" w:rsidP="00B1103E">
            <w:pPr>
              <w:pBdr>
                <w:top w:val="nil"/>
                <w:left w:val="nil"/>
                <w:bottom w:val="nil"/>
                <w:right w:val="nil"/>
                <w:between w:val="nil"/>
              </w:pBdr>
              <w:ind w:left="537"/>
              <w:jc w:val="left"/>
              <w:rPr>
                <w:rFonts w:ascii="Arial" w:eastAsia="Arial" w:hAnsi="Arial" w:cs="Arial"/>
                <w:color w:val="000000"/>
                <w:spacing w:val="-2"/>
                <w:sz w:val="18"/>
                <w:szCs w:val="18"/>
              </w:rPr>
            </w:pPr>
            <w:r w:rsidRPr="004965A3">
              <w:rPr>
                <w:rFonts w:ascii="Arial" w:eastAsia="Arial" w:hAnsi="Arial" w:cs="Arial"/>
                <w:color w:val="000000"/>
                <w:spacing w:val="-2"/>
                <w:sz w:val="18"/>
                <w:szCs w:val="18"/>
              </w:rPr>
              <w:t xml:space="preserve">   liabilities</w:t>
            </w:r>
          </w:p>
        </w:tc>
        <w:tc>
          <w:tcPr>
            <w:tcW w:w="1393" w:type="dxa"/>
            <w:tcBorders>
              <w:top w:val="nil"/>
              <w:left w:val="nil"/>
              <w:right w:val="nil"/>
            </w:tcBorders>
            <w:shd w:val="clear" w:color="auto" w:fill="FAFAFA"/>
          </w:tcPr>
          <w:p w14:paraId="1C3225DD" w14:textId="77777777" w:rsidR="00FE0131" w:rsidRPr="004965A3" w:rsidRDefault="00FE0131" w:rsidP="00B1103E">
            <w:pPr>
              <w:pBdr>
                <w:top w:val="nil"/>
                <w:left w:val="nil"/>
                <w:bottom w:val="nil"/>
                <w:right w:val="nil"/>
                <w:between w:val="nil"/>
              </w:pBdr>
              <w:ind w:right="-72"/>
              <w:jc w:val="right"/>
              <w:rPr>
                <w:rFonts w:ascii="Arial" w:eastAsia="Arial" w:hAnsi="Arial" w:cs="Arial"/>
                <w:color w:val="000000"/>
                <w:sz w:val="18"/>
                <w:szCs w:val="18"/>
              </w:rPr>
            </w:pPr>
          </w:p>
          <w:p w14:paraId="6E0BA1F8" w14:textId="612B3F3E" w:rsidR="00B1103E" w:rsidRPr="004965A3" w:rsidRDefault="00A07DCC"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32,669,599</w:t>
            </w:r>
          </w:p>
        </w:tc>
        <w:tc>
          <w:tcPr>
            <w:tcW w:w="1255" w:type="dxa"/>
            <w:tcBorders>
              <w:top w:val="nil"/>
              <w:left w:val="nil"/>
              <w:right w:val="nil"/>
            </w:tcBorders>
            <w:shd w:val="clear" w:color="auto" w:fill="FAFAFA"/>
          </w:tcPr>
          <w:p w14:paraId="0DEF08B6" w14:textId="77777777" w:rsidR="00B1103E" w:rsidRPr="004965A3" w:rsidRDefault="00B1103E" w:rsidP="00B1103E">
            <w:pPr>
              <w:pBdr>
                <w:top w:val="nil"/>
                <w:left w:val="nil"/>
                <w:bottom w:val="nil"/>
                <w:right w:val="nil"/>
                <w:between w:val="nil"/>
              </w:pBdr>
              <w:ind w:right="-72"/>
              <w:jc w:val="right"/>
              <w:rPr>
                <w:rFonts w:ascii="Arial" w:eastAsia="Arial" w:hAnsi="Arial" w:cs="Arial"/>
                <w:color w:val="000000"/>
                <w:sz w:val="18"/>
                <w:szCs w:val="18"/>
              </w:rPr>
            </w:pPr>
          </w:p>
          <w:p w14:paraId="4F518C9F" w14:textId="35C4F419" w:rsidR="00FE0131" w:rsidRPr="004965A3" w:rsidRDefault="00BF4D64"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4</w:t>
            </w:r>
            <w:r w:rsidR="00A07DCC" w:rsidRPr="004965A3">
              <w:rPr>
                <w:rFonts w:ascii="Arial" w:eastAsia="Arial" w:hAnsi="Arial" w:cs="Arial"/>
                <w:color w:val="000000"/>
                <w:sz w:val="18"/>
                <w:szCs w:val="18"/>
              </w:rPr>
              <w:t>0,277,960</w:t>
            </w:r>
          </w:p>
        </w:tc>
        <w:tc>
          <w:tcPr>
            <w:tcW w:w="1110" w:type="dxa"/>
            <w:tcBorders>
              <w:top w:val="nil"/>
              <w:left w:val="nil"/>
              <w:right w:val="nil"/>
            </w:tcBorders>
            <w:shd w:val="clear" w:color="auto" w:fill="FAFAFA"/>
          </w:tcPr>
          <w:p w14:paraId="05D6FDE0" w14:textId="77777777" w:rsidR="00B1103E" w:rsidRPr="004965A3" w:rsidRDefault="00B1103E" w:rsidP="00B1103E">
            <w:pPr>
              <w:pBdr>
                <w:top w:val="nil"/>
                <w:left w:val="nil"/>
                <w:bottom w:val="nil"/>
                <w:right w:val="nil"/>
                <w:between w:val="nil"/>
              </w:pBdr>
              <w:ind w:right="-72"/>
              <w:jc w:val="right"/>
              <w:rPr>
                <w:rFonts w:ascii="Arial" w:eastAsia="Arial" w:hAnsi="Arial" w:cs="Arial"/>
                <w:color w:val="000000"/>
                <w:sz w:val="18"/>
                <w:szCs w:val="18"/>
              </w:rPr>
            </w:pPr>
          </w:p>
          <w:p w14:paraId="068C8E66" w14:textId="43F7A5AF" w:rsidR="00FE0131" w:rsidRPr="004965A3" w:rsidRDefault="00BF4D64"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w:t>
            </w:r>
            <w:r w:rsidR="00A07DCC" w:rsidRPr="004965A3">
              <w:rPr>
                <w:rFonts w:ascii="Arial" w:eastAsia="Arial" w:hAnsi="Arial" w:cs="Arial"/>
                <w:color w:val="000000"/>
                <w:sz w:val="18"/>
                <w:szCs w:val="18"/>
              </w:rPr>
              <w:t>644,296</w:t>
            </w:r>
          </w:p>
        </w:tc>
        <w:tc>
          <w:tcPr>
            <w:tcW w:w="1204" w:type="dxa"/>
            <w:tcBorders>
              <w:top w:val="nil"/>
              <w:left w:val="nil"/>
              <w:right w:val="nil"/>
            </w:tcBorders>
            <w:shd w:val="clear" w:color="auto" w:fill="FAFAFA"/>
          </w:tcPr>
          <w:p w14:paraId="39ECB9D7" w14:textId="77777777" w:rsidR="00B1103E" w:rsidRPr="004965A3" w:rsidRDefault="00B1103E" w:rsidP="00B1103E">
            <w:pPr>
              <w:pBdr>
                <w:top w:val="nil"/>
                <w:left w:val="nil"/>
                <w:bottom w:val="nil"/>
                <w:right w:val="nil"/>
                <w:between w:val="nil"/>
              </w:pBdr>
              <w:ind w:right="-72"/>
              <w:jc w:val="right"/>
              <w:rPr>
                <w:rFonts w:ascii="Arial" w:eastAsia="Arial" w:hAnsi="Arial" w:cstheme="minorBidi"/>
                <w:color w:val="000000"/>
                <w:sz w:val="18"/>
                <w:szCs w:val="18"/>
              </w:rPr>
            </w:pPr>
          </w:p>
          <w:p w14:paraId="593FA257" w14:textId="234AE11E" w:rsidR="00FE0131" w:rsidRPr="004965A3" w:rsidRDefault="000B7C8B" w:rsidP="00B1103E">
            <w:pPr>
              <w:pBdr>
                <w:top w:val="nil"/>
                <w:left w:val="nil"/>
                <w:bottom w:val="nil"/>
                <w:right w:val="nil"/>
                <w:between w:val="nil"/>
              </w:pBdr>
              <w:ind w:right="-72"/>
              <w:jc w:val="right"/>
              <w:rPr>
                <w:rFonts w:ascii="Arial" w:eastAsia="Arial" w:hAnsi="Arial" w:cstheme="minorBidi"/>
                <w:color w:val="000000"/>
                <w:sz w:val="18"/>
                <w:szCs w:val="18"/>
                <w:cs/>
              </w:rPr>
            </w:pPr>
            <w:r w:rsidRPr="004965A3">
              <w:rPr>
                <w:rFonts w:ascii="Arial" w:eastAsia="Arial" w:hAnsi="Arial" w:cstheme="minorBidi"/>
                <w:color w:val="000000"/>
                <w:sz w:val="18"/>
                <w:szCs w:val="18"/>
              </w:rPr>
              <w:t>7</w:t>
            </w:r>
            <w:r w:rsidR="00A07DCC" w:rsidRPr="004965A3">
              <w:rPr>
                <w:rFonts w:ascii="Arial" w:eastAsia="Arial" w:hAnsi="Arial" w:cstheme="minorBidi"/>
                <w:color w:val="000000"/>
                <w:sz w:val="18"/>
                <w:szCs w:val="18"/>
              </w:rPr>
              <w:t>4,591,855</w:t>
            </w:r>
          </w:p>
        </w:tc>
        <w:tc>
          <w:tcPr>
            <w:tcW w:w="1300" w:type="dxa"/>
            <w:tcBorders>
              <w:top w:val="nil"/>
              <w:left w:val="nil"/>
              <w:right w:val="nil"/>
            </w:tcBorders>
            <w:shd w:val="clear" w:color="auto" w:fill="FAFAFA"/>
          </w:tcPr>
          <w:p w14:paraId="1FCD9D89" w14:textId="77777777" w:rsidR="00FE0131" w:rsidRPr="004965A3" w:rsidRDefault="00FE0131" w:rsidP="00B1103E">
            <w:pPr>
              <w:pBdr>
                <w:top w:val="nil"/>
                <w:left w:val="nil"/>
                <w:bottom w:val="nil"/>
                <w:right w:val="nil"/>
                <w:between w:val="nil"/>
              </w:pBdr>
              <w:ind w:right="-72"/>
              <w:jc w:val="right"/>
              <w:rPr>
                <w:rFonts w:ascii="Arial" w:eastAsia="Arial" w:hAnsi="Arial" w:cs="Arial"/>
                <w:color w:val="000000"/>
                <w:sz w:val="18"/>
                <w:szCs w:val="18"/>
              </w:rPr>
            </w:pPr>
          </w:p>
          <w:p w14:paraId="7943C1CA" w14:textId="2B0B8DA1" w:rsidR="00B1103E" w:rsidRPr="004965A3" w:rsidRDefault="000B7C8B"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69,742,57</w:t>
            </w:r>
            <w:r w:rsidR="000C6178" w:rsidRPr="004965A3">
              <w:rPr>
                <w:rFonts w:ascii="Arial" w:eastAsia="Arial" w:hAnsi="Arial" w:cs="Arial"/>
                <w:color w:val="000000"/>
                <w:sz w:val="18"/>
                <w:szCs w:val="18"/>
              </w:rPr>
              <w:t>9</w:t>
            </w:r>
          </w:p>
        </w:tc>
      </w:tr>
      <w:tr w:rsidR="00BA06F5" w:rsidRPr="004965A3" w14:paraId="092E0945" w14:textId="77777777" w:rsidTr="008F219F">
        <w:trPr>
          <w:gridAfter w:val="1"/>
          <w:wAfter w:w="42" w:type="dxa"/>
        </w:trPr>
        <w:tc>
          <w:tcPr>
            <w:tcW w:w="3284" w:type="dxa"/>
            <w:tcBorders>
              <w:top w:val="nil"/>
              <w:left w:val="nil"/>
              <w:bottom w:val="nil"/>
              <w:right w:val="nil"/>
            </w:tcBorders>
            <w:shd w:val="clear" w:color="auto" w:fill="auto"/>
          </w:tcPr>
          <w:p w14:paraId="1CE3730B"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5CC12A96"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798BA22B"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7CD9381D"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344AB157"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30821360"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01A12291" w14:textId="77777777" w:rsidTr="008F219F">
        <w:trPr>
          <w:gridAfter w:val="1"/>
          <w:wAfter w:w="42" w:type="dxa"/>
        </w:trPr>
        <w:tc>
          <w:tcPr>
            <w:tcW w:w="3284" w:type="dxa"/>
            <w:tcBorders>
              <w:top w:val="nil"/>
              <w:left w:val="nil"/>
              <w:bottom w:val="nil"/>
              <w:right w:val="nil"/>
            </w:tcBorders>
            <w:shd w:val="clear" w:color="auto" w:fill="auto"/>
          </w:tcPr>
          <w:p w14:paraId="462642CE" w14:textId="77777777" w:rsidR="00BA06F5" w:rsidRPr="004965A3" w:rsidRDefault="00BA06F5" w:rsidP="00925D83">
            <w:pPr>
              <w:pBdr>
                <w:top w:val="nil"/>
                <w:left w:val="nil"/>
                <w:bottom w:val="nil"/>
                <w:right w:val="nil"/>
                <w:between w:val="nil"/>
              </w:pBdr>
              <w:ind w:left="537"/>
              <w:rPr>
                <w:rFonts w:ascii="Arial" w:eastAsia="Arial" w:hAnsi="Arial" w:cs="Arial"/>
                <w:b/>
                <w:color w:val="000000"/>
                <w:sz w:val="18"/>
                <w:szCs w:val="18"/>
              </w:rPr>
            </w:pPr>
            <w:r w:rsidRPr="004965A3">
              <w:rPr>
                <w:rFonts w:ascii="Arial" w:eastAsia="Arial" w:hAnsi="Arial" w:cs="Arial"/>
                <w:b/>
                <w:color w:val="000000"/>
                <w:sz w:val="18"/>
                <w:szCs w:val="18"/>
              </w:rPr>
              <w:t>Derivative liabilities</w:t>
            </w:r>
          </w:p>
        </w:tc>
        <w:tc>
          <w:tcPr>
            <w:tcW w:w="1393" w:type="dxa"/>
            <w:tcBorders>
              <w:top w:val="nil"/>
              <w:left w:val="nil"/>
              <w:bottom w:val="nil"/>
              <w:right w:val="nil"/>
            </w:tcBorders>
            <w:shd w:val="clear" w:color="auto" w:fill="FAFAFA"/>
            <w:vAlign w:val="bottom"/>
          </w:tcPr>
          <w:p w14:paraId="44DDAF27"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07954E9A"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05F51ED9"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27AD2773"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38CF3E98"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3E9DD356" w14:textId="77777777" w:rsidTr="008F219F">
        <w:trPr>
          <w:gridAfter w:val="1"/>
          <w:wAfter w:w="42" w:type="dxa"/>
        </w:trPr>
        <w:tc>
          <w:tcPr>
            <w:tcW w:w="3284" w:type="dxa"/>
            <w:tcBorders>
              <w:top w:val="nil"/>
              <w:left w:val="nil"/>
              <w:bottom w:val="nil"/>
              <w:right w:val="nil"/>
            </w:tcBorders>
            <w:shd w:val="clear" w:color="auto" w:fill="auto"/>
          </w:tcPr>
          <w:p w14:paraId="1DB7C3E2"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Trading derivatives</w:t>
            </w:r>
          </w:p>
        </w:tc>
        <w:tc>
          <w:tcPr>
            <w:tcW w:w="1393" w:type="dxa"/>
            <w:tcBorders>
              <w:top w:val="nil"/>
              <w:left w:val="nil"/>
              <w:bottom w:val="nil"/>
              <w:right w:val="nil"/>
            </w:tcBorders>
            <w:shd w:val="clear" w:color="auto" w:fill="FAFAFA"/>
            <w:vAlign w:val="bottom"/>
          </w:tcPr>
          <w:p w14:paraId="2DE27937" w14:textId="30DC9523" w:rsidR="00BA06F5" w:rsidRPr="004965A3" w:rsidRDefault="00917E91"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1,178,489</w:t>
            </w:r>
          </w:p>
        </w:tc>
        <w:tc>
          <w:tcPr>
            <w:tcW w:w="1255" w:type="dxa"/>
            <w:tcBorders>
              <w:top w:val="nil"/>
              <w:left w:val="nil"/>
              <w:bottom w:val="nil"/>
              <w:right w:val="nil"/>
            </w:tcBorders>
            <w:shd w:val="clear" w:color="auto" w:fill="FAFAFA"/>
            <w:vAlign w:val="bottom"/>
          </w:tcPr>
          <w:p w14:paraId="6450F63A" w14:textId="5876F20A" w:rsidR="00BA06F5" w:rsidRPr="004965A3" w:rsidRDefault="000B33E4" w:rsidP="34C533C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21,330</w:t>
            </w:r>
          </w:p>
        </w:tc>
        <w:tc>
          <w:tcPr>
            <w:tcW w:w="1110" w:type="dxa"/>
            <w:tcBorders>
              <w:top w:val="nil"/>
              <w:left w:val="nil"/>
              <w:bottom w:val="nil"/>
              <w:right w:val="nil"/>
            </w:tcBorders>
            <w:shd w:val="clear" w:color="auto" w:fill="FAFAFA"/>
            <w:vAlign w:val="bottom"/>
          </w:tcPr>
          <w:p w14:paraId="1102FCF5" w14:textId="66304831" w:rsidR="00BA06F5" w:rsidRPr="004965A3" w:rsidRDefault="000B33E4"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204" w:type="dxa"/>
            <w:tcBorders>
              <w:top w:val="nil"/>
              <w:left w:val="nil"/>
              <w:bottom w:val="nil"/>
              <w:right w:val="nil"/>
            </w:tcBorders>
            <w:shd w:val="clear" w:color="auto" w:fill="FAFAFA"/>
            <w:vAlign w:val="bottom"/>
          </w:tcPr>
          <w:p w14:paraId="3AAEF1C3" w14:textId="6BE9A6A1" w:rsidR="00BA06F5" w:rsidRPr="004965A3" w:rsidRDefault="00917E91" w:rsidP="34C533CB">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1,199,819</w:t>
            </w:r>
          </w:p>
        </w:tc>
        <w:tc>
          <w:tcPr>
            <w:tcW w:w="1300" w:type="dxa"/>
            <w:tcBorders>
              <w:top w:val="nil"/>
              <w:left w:val="nil"/>
              <w:bottom w:val="nil"/>
              <w:right w:val="nil"/>
            </w:tcBorders>
            <w:shd w:val="clear" w:color="auto" w:fill="FAFAFA"/>
          </w:tcPr>
          <w:p w14:paraId="647D8680" w14:textId="0EB0D5EF" w:rsidR="00BA06F5" w:rsidRPr="004965A3" w:rsidRDefault="009F2E53"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1,199,819</w:t>
            </w:r>
          </w:p>
        </w:tc>
      </w:tr>
      <w:tr w:rsidR="00BA06F5" w:rsidRPr="004965A3" w14:paraId="3B5764C9" w14:textId="77777777" w:rsidTr="008F219F">
        <w:trPr>
          <w:gridAfter w:val="1"/>
          <w:wAfter w:w="42" w:type="dxa"/>
        </w:trPr>
        <w:tc>
          <w:tcPr>
            <w:tcW w:w="3284" w:type="dxa"/>
            <w:tcBorders>
              <w:top w:val="nil"/>
              <w:left w:val="nil"/>
              <w:bottom w:val="nil"/>
              <w:right w:val="nil"/>
            </w:tcBorders>
            <w:shd w:val="clear" w:color="auto" w:fill="auto"/>
          </w:tcPr>
          <w:p w14:paraId="47C1673A"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bottom w:val="nil"/>
              <w:right w:val="nil"/>
            </w:tcBorders>
            <w:shd w:val="clear" w:color="auto" w:fill="FAFAFA"/>
            <w:vAlign w:val="bottom"/>
          </w:tcPr>
          <w:p w14:paraId="61A205DE"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1FC801C6"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56F8C087"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1FFECC58"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0CF20285"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62D9CF08" w14:textId="77777777" w:rsidTr="008F219F">
        <w:trPr>
          <w:gridAfter w:val="1"/>
          <w:wAfter w:w="42" w:type="dxa"/>
        </w:trPr>
        <w:tc>
          <w:tcPr>
            <w:tcW w:w="3284" w:type="dxa"/>
            <w:tcBorders>
              <w:top w:val="nil"/>
              <w:left w:val="nil"/>
              <w:bottom w:val="nil"/>
              <w:right w:val="nil"/>
            </w:tcBorders>
            <w:shd w:val="clear" w:color="auto" w:fill="auto"/>
          </w:tcPr>
          <w:p w14:paraId="22C23CE7" w14:textId="77777777" w:rsidR="00BA06F5" w:rsidRPr="004965A3"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 xml:space="preserve">Gross settled (Foreign currency </w:t>
            </w:r>
          </w:p>
          <w:p w14:paraId="10A72125"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forwards)</w:t>
            </w:r>
          </w:p>
        </w:tc>
        <w:tc>
          <w:tcPr>
            <w:tcW w:w="1393" w:type="dxa"/>
            <w:tcBorders>
              <w:top w:val="nil"/>
              <w:left w:val="nil"/>
              <w:bottom w:val="nil"/>
              <w:right w:val="nil"/>
            </w:tcBorders>
            <w:shd w:val="clear" w:color="auto" w:fill="FAFAFA"/>
            <w:vAlign w:val="bottom"/>
          </w:tcPr>
          <w:p w14:paraId="76AF36E5"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3AD9E0B5"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538E60C9"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1823E17A"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338DD2B9"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4E9592A4" w14:textId="77777777" w:rsidTr="008F219F">
        <w:trPr>
          <w:gridAfter w:val="1"/>
          <w:wAfter w:w="42" w:type="dxa"/>
        </w:trPr>
        <w:tc>
          <w:tcPr>
            <w:tcW w:w="3284" w:type="dxa"/>
            <w:tcBorders>
              <w:top w:val="nil"/>
              <w:left w:val="nil"/>
              <w:bottom w:val="nil"/>
              <w:right w:val="nil"/>
            </w:tcBorders>
            <w:shd w:val="clear" w:color="auto" w:fill="auto"/>
          </w:tcPr>
          <w:p w14:paraId="58E85F37"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FAFAFA"/>
            <w:vAlign w:val="bottom"/>
          </w:tcPr>
          <w:p w14:paraId="65999DBD" w14:textId="2E300FB9" w:rsidR="00BA06F5" w:rsidRPr="004965A3" w:rsidRDefault="00C6064D" w:rsidP="67B67084">
            <w:pPr>
              <w:pBdr>
                <w:top w:val="nil"/>
                <w:left w:val="nil"/>
                <w:bottom w:val="nil"/>
                <w:right w:val="nil"/>
                <w:between w:val="nil"/>
              </w:pBdr>
              <w:ind w:left="-180" w:right="-72"/>
              <w:jc w:val="right"/>
              <w:rPr>
                <w:rFonts w:ascii="Arial" w:eastAsia="Arial" w:hAnsi="Arial" w:cs="Arial"/>
                <w:color w:val="000000"/>
                <w:sz w:val="18"/>
                <w:szCs w:val="18"/>
              </w:rPr>
            </w:pPr>
            <w:r w:rsidRPr="004965A3">
              <w:rPr>
                <w:rFonts w:ascii="Arial" w:eastAsia="Arial" w:hAnsi="Arial" w:cs="Arial"/>
                <w:color w:val="000000"/>
                <w:sz w:val="18"/>
                <w:szCs w:val="18"/>
              </w:rPr>
              <w:t>(12,214,047)</w:t>
            </w:r>
          </w:p>
        </w:tc>
        <w:tc>
          <w:tcPr>
            <w:tcW w:w="1255" w:type="dxa"/>
            <w:tcBorders>
              <w:top w:val="nil"/>
              <w:left w:val="nil"/>
              <w:bottom w:val="nil"/>
              <w:right w:val="nil"/>
            </w:tcBorders>
            <w:shd w:val="clear" w:color="auto" w:fill="FAFAFA"/>
            <w:vAlign w:val="bottom"/>
          </w:tcPr>
          <w:p w14:paraId="785F29BE" w14:textId="4D21AAA7" w:rsidR="26540D09" w:rsidRPr="004965A3" w:rsidRDefault="000B33E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(2,068,190)</w:t>
            </w:r>
          </w:p>
        </w:tc>
        <w:tc>
          <w:tcPr>
            <w:tcW w:w="1110" w:type="dxa"/>
            <w:tcBorders>
              <w:top w:val="nil"/>
              <w:left w:val="nil"/>
              <w:bottom w:val="nil"/>
              <w:right w:val="nil"/>
            </w:tcBorders>
            <w:shd w:val="clear" w:color="auto" w:fill="FAFAFA"/>
            <w:vAlign w:val="bottom"/>
          </w:tcPr>
          <w:p w14:paraId="27D6CDE7" w14:textId="0FEF0864" w:rsidR="26540D09" w:rsidRPr="004965A3" w:rsidRDefault="000B33E4" w:rsidP="26540D09">
            <w:pPr>
              <w:pBdr>
                <w:top w:val="nil"/>
                <w:left w:val="nil"/>
                <w:bottom w:val="nil"/>
                <w:right w:val="nil"/>
                <w:between w:val="nil"/>
              </w:pBdr>
              <w:ind w:right="-72"/>
              <w:jc w:val="right"/>
              <w:rPr>
                <w:rFonts w:ascii="Arial" w:eastAsia="Arial" w:hAnsi="Arial" w:cstheme="minorBidi"/>
                <w:color w:val="000000" w:themeColor="text1"/>
                <w:sz w:val="18"/>
                <w:szCs w:val="18"/>
                <w:lang w:val="en-US"/>
              </w:rPr>
            </w:pPr>
            <w:r w:rsidRPr="004965A3">
              <w:rPr>
                <w:rFonts w:ascii="Arial" w:eastAsia="Arial" w:hAnsi="Arial" w:cstheme="minorBidi"/>
                <w:color w:val="000000" w:themeColor="text1"/>
                <w:sz w:val="18"/>
                <w:szCs w:val="18"/>
                <w:lang w:val="en-US"/>
              </w:rPr>
              <w:t>-</w:t>
            </w:r>
          </w:p>
        </w:tc>
        <w:tc>
          <w:tcPr>
            <w:tcW w:w="1204" w:type="dxa"/>
            <w:tcBorders>
              <w:top w:val="nil"/>
              <w:left w:val="nil"/>
              <w:bottom w:val="nil"/>
              <w:right w:val="nil"/>
            </w:tcBorders>
            <w:shd w:val="clear" w:color="auto" w:fill="FAFAFA"/>
            <w:vAlign w:val="bottom"/>
          </w:tcPr>
          <w:p w14:paraId="1A42D78A" w14:textId="60F37CA5" w:rsidR="26540D09" w:rsidRPr="004965A3" w:rsidRDefault="00C6064D" w:rsidP="26540D09">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(14,282,237)</w:t>
            </w:r>
          </w:p>
        </w:tc>
        <w:tc>
          <w:tcPr>
            <w:tcW w:w="1300" w:type="dxa"/>
            <w:tcBorders>
              <w:top w:val="nil"/>
              <w:left w:val="nil"/>
              <w:bottom w:val="nil"/>
              <w:right w:val="nil"/>
            </w:tcBorders>
            <w:shd w:val="clear" w:color="auto" w:fill="FAFAFA"/>
          </w:tcPr>
          <w:p w14:paraId="55C7019C" w14:textId="548A64B3" w:rsidR="00BA06F5" w:rsidRPr="004965A3" w:rsidRDefault="008F74B2" w:rsidP="67B6708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r>
      <w:tr w:rsidR="00BA06F5" w:rsidRPr="004965A3" w14:paraId="0008F3F0" w14:textId="77777777" w:rsidTr="008F219F">
        <w:trPr>
          <w:gridAfter w:val="1"/>
          <w:wAfter w:w="42" w:type="dxa"/>
        </w:trPr>
        <w:tc>
          <w:tcPr>
            <w:tcW w:w="3284" w:type="dxa"/>
            <w:tcBorders>
              <w:top w:val="nil"/>
              <w:left w:val="nil"/>
              <w:bottom w:val="nil"/>
              <w:right w:val="nil"/>
            </w:tcBorders>
            <w:shd w:val="clear" w:color="auto" w:fill="auto"/>
          </w:tcPr>
          <w:p w14:paraId="5B2776AB"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393" w:type="dxa"/>
            <w:tcBorders>
              <w:top w:val="nil"/>
              <w:left w:val="nil"/>
              <w:right w:val="nil"/>
            </w:tcBorders>
            <w:shd w:val="clear" w:color="auto" w:fill="FAFAFA"/>
            <w:vAlign w:val="bottom"/>
          </w:tcPr>
          <w:p w14:paraId="140056D7" w14:textId="1016C4F1" w:rsidR="00BA06F5" w:rsidRPr="004965A3" w:rsidRDefault="00C6064D"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12,672,477</w:t>
            </w:r>
          </w:p>
        </w:tc>
        <w:tc>
          <w:tcPr>
            <w:tcW w:w="1255" w:type="dxa"/>
            <w:tcBorders>
              <w:top w:val="nil"/>
              <w:left w:val="nil"/>
              <w:right w:val="nil"/>
            </w:tcBorders>
            <w:shd w:val="clear" w:color="auto" w:fill="FAFAFA"/>
            <w:vAlign w:val="bottom"/>
          </w:tcPr>
          <w:p w14:paraId="5F148EE9" w14:textId="5FF1459C" w:rsidR="26540D09" w:rsidRPr="004965A3" w:rsidRDefault="000B33E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2,081,344</w:t>
            </w:r>
          </w:p>
        </w:tc>
        <w:tc>
          <w:tcPr>
            <w:tcW w:w="1110" w:type="dxa"/>
            <w:tcBorders>
              <w:top w:val="nil"/>
              <w:left w:val="nil"/>
              <w:right w:val="nil"/>
            </w:tcBorders>
            <w:shd w:val="clear" w:color="auto" w:fill="FAFAFA"/>
            <w:vAlign w:val="bottom"/>
          </w:tcPr>
          <w:p w14:paraId="5474C313" w14:textId="60218B84" w:rsidR="26540D09" w:rsidRPr="004965A3" w:rsidRDefault="000B33E4" w:rsidP="26540D09">
            <w:pPr>
              <w:ind w:right="-72"/>
              <w:jc w:val="right"/>
              <w:rPr>
                <w:rFonts w:ascii="Arial" w:eastAsia="Arial" w:hAnsi="Arial" w:cstheme="minorBidi"/>
                <w:color w:val="000000" w:themeColor="text1"/>
                <w:sz w:val="18"/>
                <w:szCs w:val="18"/>
              </w:rPr>
            </w:pPr>
            <w:r w:rsidRPr="004965A3">
              <w:rPr>
                <w:rFonts w:ascii="Arial" w:eastAsia="Arial" w:hAnsi="Arial" w:cstheme="minorBidi"/>
                <w:color w:val="000000" w:themeColor="text1"/>
                <w:sz w:val="18"/>
                <w:szCs w:val="18"/>
              </w:rPr>
              <w:t>-</w:t>
            </w:r>
          </w:p>
        </w:tc>
        <w:tc>
          <w:tcPr>
            <w:tcW w:w="1204" w:type="dxa"/>
            <w:tcBorders>
              <w:top w:val="nil"/>
              <w:left w:val="nil"/>
              <w:right w:val="nil"/>
            </w:tcBorders>
            <w:shd w:val="clear" w:color="auto" w:fill="FAFAFA"/>
            <w:vAlign w:val="bottom"/>
          </w:tcPr>
          <w:p w14:paraId="783C86C2" w14:textId="4226E5CF" w:rsidR="26540D09" w:rsidRPr="004965A3" w:rsidRDefault="00C6064D"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14,753,821</w:t>
            </w:r>
          </w:p>
        </w:tc>
        <w:tc>
          <w:tcPr>
            <w:tcW w:w="1300" w:type="dxa"/>
            <w:tcBorders>
              <w:top w:val="nil"/>
              <w:left w:val="nil"/>
              <w:right w:val="nil"/>
            </w:tcBorders>
            <w:shd w:val="clear" w:color="auto" w:fill="FAFAFA"/>
          </w:tcPr>
          <w:p w14:paraId="3E5939BE" w14:textId="4F804232" w:rsidR="00BA06F5" w:rsidRPr="004965A3" w:rsidRDefault="00C6064D"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373,252</w:t>
            </w:r>
          </w:p>
        </w:tc>
      </w:tr>
      <w:tr w:rsidR="00BA06F5" w:rsidRPr="004965A3" w14:paraId="364B4C84" w14:textId="77777777" w:rsidTr="008F219F">
        <w:trPr>
          <w:gridAfter w:val="1"/>
          <w:wAfter w:w="42" w:type="dxa"/>
        </w:trPr>
        <w:tc>
          <w:tcPr>
            <w:tcW w:w="3284" w:type="dxa"/>
            <w:tcBorders>
              <w:top w:val="nil"/>
              <w:left w:val="nil"/>
              <w:bottom w:val="nil"/>
              <w:right w:val="nil"/>
            </w:tcBorders>
            <w:shd w:val="clear" w:color="auto" w:fill="auto"/>
          </w:tcPr>
          <w:p w14:paraId="7282DD5B"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2172DB7B"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4E5AC2B1"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0AEBE54F"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02FF2F7E" w14:textId="77777777" w:rsidR="26540D09" w:rsidRPr="004965A3"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p>
        </w:tc>
        <w:tc>
          <w:tcPr>
            <w:tcW w:w="1300" w:type="dxa"/>
            <w:tcBorders>
              <w:left w:val="nil"/>
              <w:bottom w:val="nil"/>
              <w:right w:val="nil"/>
            </w:tcBorders>
            <w:shd w:val="clear" w:color="auto" w:fill="FAFAFA"/>
            <w:vAlign w:val="bottom"/>
          </w:tcPr>
          <w:p w14:paraId="2CE708DA"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3E36EBC4" w14:textId="77777777" w:rsidTr="008F219F">
        <w:trPr>
          <w:gridAfter w:val="1"/>
          <w:wAfter w:w="42" w:type="dxa"/>
          <w:trHeight w:val="90"/>
        </w:trPr>
        <w:tc>
          <w:tcPr>
            <w:tcW w:w="3284" w:type="dxa"/>
            <w:tcBorders>
              <w:top w:val="nil"/>
              <w:left w:val="nil"/>
              <w:bottom w:val="nil"/>
              <w:right w:val="nil"/>
            </w:tcBorders>
            <w:shd w:val="clear" w:color="auto" w:fill="auto"/>
          </w:tcPr>
          <w:p w14:paraId="01C33C13"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FAFAFA"/>
            <w:vAlign w:val="bottom"/>
          </w:tcPr>
          <w:p w14:paraId="39E44965" w14:textId="424F618E" w:rsidR="00BA06F5" w:rsidRPr="004965A3" w:rsidRDefault="00C6064D"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458,430</w:t>
            </w:r>
          </w:p>
        </w:tc>
        <w:tc>
          <w:tcPr>
            <w:tcW w:w="1255" w:type="dxa"/>
            <w:tcBorders>
              <w:top w:val="nil"/>
              <w:left w:val="nil"/>
              <w:right w:val="nil"/>
            </w:tcBorders>
            <w:shd w:val="clear" w:color="auto" w:fill="FAFAFA"/>
            <w:vAlign w:val="bottom"/>
          </w:tcPr>
          <w:p w14:paraId="61C420C3" w14:textId="39ABDE05" w:rsidR="26540D09" w:rsidRPr="004965A3" w:rsidRDefault="000B33E4" w:rsidP="67B67084">
            <w:pPr>
              <w:pBdr>
                <w:top w:val="nil"/>
                <w:left w:val="nil"/>
                <w:bottom w:val="nil"/>
                <w:right w:val="nil"/>
                <w:between w:val="nil"/>
              </w:pBdr>
              <w:ind w:right="-72"/>
              <w:jc w:val="right"/>
              <w:rPr>
                <w:rFonts w:ascii="Arial" w:eastAsia="Arial" w:hAnsi="Arial" w:cstheme="minorBidi"/>
                <w:color w:val="000000" w:themeColor="text1"/>
                <w:sz w:val="18"/>
                <w:szCs w:val="18"/>
                <w:cs/>
              </w:rPr>
            </w:pPr>
            <w:r w:rsidRPr="004965A3">
              <w:rPr>
                <w:rFonts w:ascii="Arial" w:eastAsia="Arial" w:hAnsi="Arial" w:cs="Arial"/>
                <w:color w:val="000000" w:themeColor="text1"/>
                <w:sz w:val="18"/>
                <w:szCs w:val="18"/>
              </w:rPr>
              <w:t>13,154</w:t>
            </w:r>
          </w:p>
        </w:tc>
        <w:tc>
          <w:tcPr>
            <w:tcW w:w="1110" w:type="dxa"/>
            <w:tcBorders>
              <w:top w:val="nil"/>
              <w:left w:val="nil"/>
              <w:right w:val="nil"/>
            </w:tcBorders>
            <w:shd w:val="clear" w:color="auto" w:fill="FAFAFA"/>
            <w:vAlign w:val="bottom"/>
          </w:tcPr>
          <w:p w14:paraId="62E3EA10" w14:textId="01F220B9" w:rsidR="26540D09" w:rsidRPr="004965A3" w:rsidRDefault="000B33E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5D1E480C" w14:textId="680EED4E" w:rsidR="26540D09" w:rsidRPr="004965A3" w:rsidRDefault="00C6064D" w:rsidP="26540D0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471,584</w:t>
            </w:r>
          </w:p>
        </w:tc>
        <w:tc>
          <w:tcPr>
            <w:tcW w:w="1300" w:type="dxa"/>
            <w:tcBorders>
              <w:top w:val="nil"/>
              <w:left w:val="nil"/>
              <w:right w:val="nil"/>
            </w:tcBorders>
            <w:shd w:val="clear" w:color="auto" w:fill="FAFAFA"/>
          </w:tcPr>
          <w:p w14:paraId="28B83787" w14:textId="0ACDB455" w:rsidR="00BA06F5" w:rsidRPr="004965A3" w:rsidRDefault="00C6064D"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373,252</w:t>
            </w:r>
          </w:p>
        </w:tc>
      </w:tr>
      <w:tr w:rsidR="00BA06F5" w:rsidRPr="004965A3" w14:paraId="4870446A" w14:textId="77777777" w:rsidTr="008F219F">
        <w:trPr>
          <w:gridAfter w:val="1"/>
          <w:wAfter w:w="42" w:type="dxa"/>
        </w:trPr>
        <w:tc>
          <w:tcPr>
            <w:tcW w:w="3284" w:type="dxa"/>
            <w:tcBorders>
              <w:top w:val="nil"/>
              <w:left w:val="nil"/>
              <w:bottom w:val="nil"/>
              <w:right w:val="nil"/>
            </w:tcBorders>
            <w:shd w:val="clear" w:color="auto" w:fill="auto"/>
          </w:tcPr>
          <w:p w14:paraId="5BFFA11B"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78D48004"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0B401949"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3516B480"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43176811"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74003EA5"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5597C7EE" w14:textId="77777777" w:rsidTr="008F219F">
        <w:trPr>
          <w:gridAfter w:val="1"/>
          <w:wAfter w:w="42" w:type="dxa"/>
        </w:trPr>
        <w:tc>
          <w:tcPr>
            <w:tcW w:w="3284" w:type="dxa"/>
            <w:tcBorders>
              <w:top w:val="nil"/>
              <w:left w:val="nil"/>
              <w:bottom w:val="nil"/>
              <w:right w:val="nil"/>
            </w:tcBorders>
            <w:shd w:val="clear" w:color="auto" w:fill="auto"/>
          </w:tcPr>
          <w:p w14:paraId="15FD75BF" w14:textId="7497130C" w:rsidR="00BA06F5" w:rsidRPr="004965A3"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Gross settled (Cross</w:t>
            </w:r>
            <w:r w:rsidR="00A2699D" w:rsidRPr="004965A3">
              <w:rPr>
                <w:rFonts w:ascii="Arial" w:eastAsia="Arial" w:hAnsi="Arial" w:cs="Arial"/>
                <w:color w:val="000000"/>
                <w:sz w:val="18"/>
                <w:szCs w:val="18"/>
              </w:rPr>
              <w:t>-</w:t>
            </w:r>
            <w:r w:rsidRPr="004965A3">
              <w:rPr>
                <w:rFonts w:ascii="Arial" w:eastAsia="Arial" w:hAnsi="Arial" w:cs="Arial"/>
                <w:color w:val="000000"/>
                <w:sz w:val="18"/>
                <w:szCs w:val="18"/>
              </w:rPr>
              <w:t xml:space="preserve">currency </w:t>
            </w:r>
          </w:p>
          <w:p w14:paraId="379ACEB1" w14:textId="323BBDAD"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interest rate swaps)</w:t>
            </w:r>
          </w:p>
        </w:tc>
        <w:tc>
          <w:tcPr>
            <w:tcW w:w="1393" w:type="dxa"/>
            <w:tcBorders>
              <w:top w:val="nil"/>
              <w:left w:val="nil"/>
              <w:bottom w:val="nil"/>
              <w:right w:val="nil"/>
            </w:tcBorders>
            <w:shd w:val="clear" w:color="auto" w:fill="FAFAFA"/>
            <w:vAlign w:val="bottom"/>
          </w:tcPr>
          <w:p w14:paraId="48F83FE1"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76B783EF"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794D68EC"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29BF24BD"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24F13C01"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7236C954" w14:textId="77777777" w:rsidTr="008F219F">
        <w:trPr>
          <w:gridAfter w:val="1"/>
          <w:wAfter w:w="42" w:type="dxa"/>
        </w:trPr>
        <w:tc>
          <w:tcPr>
            <w:tcW w:w="3284" w:type="dxa"/>
            <w:tcBorders>
              <w:top w:val="nil"/>
              <w:left w:val="nil"/>
              <w:bottom w:val="nil"/>
              <w:right w:val="nil"/>
            </w:tcBorders>
            <w:shd w:val="clear" w:color="auto" w:fill="auto"/>
          </w:tcPr>
          <w:p w14:paraId="3ADDDFEF"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FAFAFA"/>
            <w:vAlign w:val="bottom"/>
          </w:tcPr>
          <w:p w14:paraId="26B9BB1B" w14:textId="59A0A12F"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(591,393)</w:t>
            </w:r>
          </w:p>
        </w:tc>
        <w:tc>
          <w:tcPr>
            <w:tcW w:w="1255" w:type="dxa"/>
            <w:tcBorders>
              <w:top w:val="nil"/>
              <w:left w:val="nil"/>
              <w:bottom w:val="nil"/>
              <w:right w:val="nil"/>
            </w:tcBorders>
            <w:shd w:val="clear" w:color="auto" w:fill="FAFAFA"/>
            <w:vAlign w:val="bottom"/>
          </w:tcPr>
          <w:p w14:paraId="259C02EC" w14:textId="6EA26AE8"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(22,809,704)</w:t>
            </w:r>
          </w:p>
        </w:tc>
        <w:tc>
          <w:tcPr>
            <w:tcW w:w="1110" w:type="dxa"/>
            <w:tcBorders>
              <w:top w:val="nil"/>
              <w:left w:val="nil"/>
              <w:bottom w:val="nil"/>
              <w:right w:val="nil"/>
            </w:tcBorders>
            <w:shd w:val="clear" w:color="auto" w:fill="FAFAFA"/>
            <w:vAlign w:val="bottom"/>
          </w:tcPr>
          <w:p w14:paraId="44234F62" w14:textId="0FCA3106"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(1,363,119)</w:t>
            </w:r>
          </w:p>
        </w:tc>
        <w:tc>
          <w:tcPr>
            <w:tcW w:w="1204" w:type="dxa"/>
            <w:tcBorders>
              <w:top w:val="nil"/>
              <w:left w:val="nil"/>
              <w:bottom w:val="nil"/>
              <w:right w:val="nil"/>
            </w:tcBorders>
            <w:shd w:val="clear" w:color="auto" w:fill="FAFAFA"/>
            <w:vAlign w:val="bottom"/>
          </w:tcPr>
          <w:p w14:paraId="19AF18D5" w14:textId="0E30223A"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(24,764,216)</w:t>
            </w:r>
          </w:p>
        </w:tc>
        <w:tc>
          <w:tcPr>
            <w:tcW w:w="1300" w:type="dxa"/>
            <w:tcBorders>
              <w:top w:val="nil"/>
              <w:left w:val="nil"/>
              <w:bottom w:val="nil"/>
              <w:right w:val="nil"/>
            </w:tcBorders>
            <w:shd w:val="clear" w:color="auto" w:fill="FAFAFA"/>
          </w:tcPr>
          <w:p w14:paraId="6B3BDA68" w14:textId="44B210F7" w:rsidR="00BA06F5" w:rsidRPr="004965A3" w:rsidRDefault="00906900"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r>
      <w:tr w:rsidR="00BA06F5" w:rsidRPr="004965A3" w14:paraId="04C04480" w14:textId="77777777" w:rsidTr="008F219F">
        <w:trPr>
          <w:gridAfter w:val="1"/>
          <w:wAfter w:w="42" w:type="dxa"/>
        </w:trPr>
        <w:tc>
          <w:tcPr>
            <w:tcW w:w="3284" w:type="dxa"/>
            <w:tcBorders>
              <w:top w:val="nil"/>
              <w:left w:val="nil"/>
              <w:bottom w:val="nil"/>
              <w:right w:val="nil"/>
            </w:tcBorders>
            <w:shd w:val="clear" w:color="auto" w:fill="auto"/>
          </w:tcPr>
          <w:p w14:paraId="3AD69DF7"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393" w:type="dxa"/>
            <w:tcBorders>
              <w:top w:val="nil"/>
              <w:left w:val="nil"/>
              <w:right w:val="nil"/>
            </w:tcBorders>
            <w:shd w:val="clear" w:color="auto" w:fill="FAFAFA"/>
            <w:vAlign w:val="bottom"/>
          </w:tcPr>
          <w:p w14:paraId="73F96C49" w14:textId="50588062"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612,260</w:t>
            </w:r>
          </w:p>
        </w:tc>
        <w:tc>
          <w:tcPr>
            <w:tcW w:w="1255" w:type="dxa"/>
            <w:tcBorders>
              <w:top w:val="nil"/>
              <w:left w:val="nil"/>
              <w:right w:val="nil"/>
            </w:tcBorders>
            <w:shd w:val="clear" w:color="auto" w:fill="FAFAFA"/>
            <w:vAlign w:val="bottom"/>
          </w:tcPr>
          <w:p w14:paraId="0C1532DC" w14:textId="4154B498"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24,290,651</w:t>
            </w:r>
          </w:p>
        </w:tc>
        <w:tc>
          <w:tcPr>
            <w:tcW w:w="1110" w:type="dxa"/>
            <w:tcBorders>
              <w:top w:val="nil"/>
              <w:left w:val="nil"/>
              <w:right w:val="nil"/>
            </w:tcBorders>
            <w:shd w:val="clear" w:color="auto" w:fill="FAFAFA"/>
            <w:vAlign w:val="bottom"/>
          </w:tcPr>
          <w:p w14:paraId="393BAC2C" w14:textId="3DE56494"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1,375,236</w:t>
            </w:r>
          </w:p>
        </w:tc>
        <w:tc>
          <w:tcPr>
            <w:tcW w:w="1204" w:type="dxa"/>
            <w:tcBorders>
              <w:top w:val="nil"/>
              <w:left w:val="nil"/>
              <w:right w:val="nil"/>
            </w:tcBorders>
            <w:shd w:val="clear" w:color="auto" w:fill="FAFAFA"/>
            <w:vAlign w:val="bottom"/>
          </w:tcPr>
          <w:p w14:paraId="4958E610" w14:textId="270FE67F" w:rsidR="67B67084" w:rsidRPr="004965A3" w:rsidRDefault="00906900" w:rsidP="67B6708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26,278,147</w:t>
            </w:r>
          </w:p>
        </w:tc>
        <w:tc>
          <w:tcPr>
            <w:tcW w:w="1300" w:type="dxa"/>
            <w:tcBorders>
              <w:top w:val="nil"/>
              <w:left w:val="nil"/>
              <w:right w:val="nil"/>
            </w:tcBorders>
            <w:shd w:val="clear" w:color="auto" w:fill="FAFAFA"/>
          </w:tcPr>
          <w:p w14:paraId="0211ED11" w14:textId="197441FA" w:rsidR="00BA06F5" w:rsidRPr="004965A3" w:rsidRDefault="00906900"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1,697,00</w:t>
            </w:r>
            <w:r w:rsidR="00B6511F" w:rsidRPr="004965A3">
              <w:rPr>
                <w:rFonts w:ascii="Arial" w:eastAsia="Arial" w:hAnsi="Arial" w:cs="Arial"/>
                <w:color w:val="000000"/>
                <w:sz w:val="18"/>
                <w:szCs w:val="18"/>
              </w:rPr>
              <w:t>1</w:t>
            </w:r>
          </w:p>
        </w:tc>
      </w:tr>
      <w:tr w:rsidR="00BA06F5" w:rsidRPr="004965A3" w14:paraId="53336AF1" w14:textId="77777777" w:rsidTr="008F219F">
        <w:trPr>
          <w:gridAfter w:val="1"/>
          <w:wAfter w:w="42" w:type="dxa"/>
        </w:trPr>
        <w:tc>
          <w:tcPr>
            <w:tcW w:w="3284" w:type="dxa"/>
            <w:tcBorders>
              <w:top w:val="nil"/>
              <w:left w:val="nil"/>
              <w:bottom w:val="nil"/>
              <w:right w:val="nil"/>
            </w:tcBorders>
            <w:shd w:val="clear" w:color="auto" w:fill="auto"/>
          </w:tcPr>
          <w:p w14:paraId="5F109321"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19E94567"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2518449B"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2F0CAD06"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14569A4C"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596A044A"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5CD19833" w14:textId="77777777" w:rsidTr="008F219F">
        <w:trPr>
          <w:gridAfter w:val="1"/>
          <w:wAfter w:w="42" w:type="dxa"/>
        </w:trPr>
        <w:tc>
          <w:tcPr>
            <w:tcW w:w="3284" w:type="dxa"/>
            <w:tcBorders>
              <w:top w:val="nil"/>
              <w:left w:val="nil"/>
              <w:bottom w:val="nil"/>
              <w:right w:val="nil"/>
            </w:tcBorders>
            <w:shd w:val="clear" w:color="auto" w:fill="auto"/>
          </w:tcPr>
          <w:p w14:paraId="769A7424"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FAFAFA"/>
            <w:vAlign w:val="bottom"/>
          </w:tcPr>
          <w:p w14:paraId="44CEB4F3" w14:textId="264DABE2"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20,867</w:t>
            </w:r>
          </w:p>
        </w:tc>
        <w:tc>
          <w:tcPr>
            <w:tcW w:w="1255" w:type="dxa"/>
            <w:tcBorders>
              <w:top w:val="nil"/>
              <w:left w:val="nil"/>
              <w:right w:val="nil"/>
            </w:tcBorders>
            <w:shd w:val="clear" w:color="auto" w:fill="FAFAFA"/>
            <w:vAlign w:val="bottom"/>
          </w:tcPr>
          <w:p w14:paraId="3DA81751" w14:textId="23250A33"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1,480,947</w:t>
            </w:r>
          </w:p>
        </w:tc>
        <w:tc>
          <w:tcPr>
            <w:tcW w:w="1110" w:type="dxa"/>
            <w:tcBorders>
              <w:top w:val="nil"/>
              <w:left w:val="nil"/>
              <w:right w:val="nil"/>
            </w:tcBorders>
            <w:shd w:val="clear" w:color="auto" w:fill="FAFAFA"/>
            <w:vAlign w:val="bottom"/>
          </w:tcPr>
          <w:p w14:paraId="76D46C4A" w14:textId="270BED19"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12,117</w:t>
            </w:r>
          </w:p>
        </w:tc>
        <w:tc>
          <w:tcPr>
            <w:tcW w:w="1204" w:type="dxa"/>
            <w:tcBorders>
              <w:top w:val="nil"/>
              <w:left w:val="nil"/>
              <w:right w:val="nil"/>
            </w:tcBorders>
            <w:shd w:val="clear" w:color="auto" w:fill="FAFAFA"/>
            <w:vAlign w:val="bottom"/>
          </w:tcPr>
          <w:p w14:paraId="0004CECA" w14:textId="0C2277B8" w:rsidR="67B67084" w:rsidRPr="004965A3" w:rsidRDefault="00906900" w:rsidP="67B67084">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1,513,931</w:t>
            </w:r>
          </w:p>
        </w:tc>
        <w:tc>
          <w:tcPr>
            <w:tcW w:w="1300" w:type="dxa"/>
            <w:tcBorders>
              <w:top w:val="nil"/>
              <w:left w:val="nil"/>
              <w:right w:val="nil"/>
            </w:tcBorders>
            <w:shd w:val="clear" w:color="auto" w:fill="FAFAFA"/>
          </w:tcPr>
          <w:p w14:paraId="35857B22" w14:textId="3E10BD70" w:rsidR="00BA06F5" w:rsidRPr="004965A3" w:rsidRDefault="00906900"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1,697,00</w:t>
            </w:r>
            <w:r w:rsidR="00B6511F" w:rsidRPr="004965A3">
              <w:rPr>
                <w:rFonts w:ascii="Arial" w:eastAsia="Arial" w:hAnsi="Arial" w:cs="Arial"/>
                <w:color w:val="000000"/>
                <w:sz w:val="18"/>
                <w:szCs w:val="18"/>
              </w:rPr>
              <w:t>1</w:t>
            </w:r>
          </w:p>
        </w:tc>
      </w:tr>
      <w:tr w:rsidR="00BA06F5" w:rsidRPr="004965A3" w14:paraId="21552903" w14:textId="77777777" w:rsidTr="008F219F">
        <w:trPr>
          <w:gridAfter w:val="1"/>
          <w:wAfter w:w="42" w:type="dxa"/>
        </w:trPr>
        <w:tc>
          <w:tcPr>
            <w:tcW w:w="3284" w:type="dxa"/>
            <w:tcBorders>
              <w:top w:val="nil"/>
              <w:left w:val="nil"/>
              <w:bottom w:val="nil"/>
              <w:right w:val="nil"/>
            </w:tcBorders>
            <w:shd w:val="clear" w:color="auto" w:fill="auto"/>
          </w:tcPr>
          <w:p w14:paraId="6FC8B5FD"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01FAA679"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07D1114E"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7A918A4B"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3C734F7B"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tcPr>
          <w:p w14:paraId="2EBCF023"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7B8B926D" w14:textId="77777777" w:rsidTr="008F219F">
        <w:trPr>
          <w:gridAfter w:val="1"/>
          <w:wAfter w:w="42" w:type="dxa"/>
        </w:trPr>
        <w:tc>
          <w:tcPr>
            <w:tcW w:w="3284" w:type="dxa"/>
            <w:tcBorders>
              <w:top w:val="nil"/>
              <w:left w:val="nil"/>
              <w:bottom w:val="nil"/>
              <w:right w:val="nil"/>
            </w:tcBorders>
            <w:shd w:val="clear" w:color="auto" w:fill="auto"/>
          </w:tcPr>
          <w:p w14:paraId="06A3846C" w14:textId="77C62045" w:rsidR="00BA06F5" w:rsidRPr="004965A3" w:rsidRDefault="6B4426DF" w:rsidP="7073B453">
            <w:pPr>
              <w:pBdr>
                <w:top w:val="nil"/>
                <w:left w:val="nil"/>
                <w:bottom w:val="nil"/>
                <w:right w:val="nil"/>
                <w:between w:val="nil"/>
              </w:pBdr>
              <w:ind w:left="537"/>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Gross settled (Interest rate </w:t>
            </w:r>
          </w:p>
          <w:p w14:paraId="5B1317B4" w14:textId="5391ECA8" w:rsidR="00BA06F5" w:rsidRPr="004965A3" w:rsidRDefault="23ED1037" w:rsidP="7073B45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w:t>
            </w:r>
            <w:r w:rsidR="6B4426DF" w:rsidRPr="004965A3">
              <w:rPr>
                <w:rFonts w:ascii="Arial" w:eastAsia="Arial" w:hAnsi="Arial" w:cs="Arial"/>
                <w:color w:val="000000" w:themeColor="text1"/>
                <w:sz w:val="18"/>
                <w:szCs w:val="18"/>
              </w:rPr>
              <w:t>swaps)</w:t>
            </w:r>
          </w:p>
        </w:tc>
        <w:tc>
          <w:tcPr>
            <w:tcW w:w="1393" w:type="dxa"/>
            <w:tcBorders>
              <w:top w:val="nil"/>
              <w:left w:val="nil"/>
              <w:bottom w:val="nil"/>
              <w:right w:val="nil"/>
            </w:tcBorders>
            <w:shd w:val="clear" w:color="auto" w:fill="FAFAFA"/>
            <w:vAlign w:val="bottom"/>
          </w:tcPr>
          <w:p w14:paraId="06813667"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2610B103"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69637E47"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28F060DB"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tcPr>
          <w:p w14:paraId="28C07D17"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38B39213" w14:textId="77777777" w:rsidTr="008F219F">
        <w:trPr>
          <w:gridAfter w:val="1"/>
          <w:wAfter w:w="42" w:type="dxa"/>
        </w:trPr>
        <w:tc>
          <w:tcPr>
            <w:tcW w:w="3284" w:type="dxa"/>
            <w:tcBorders>
              <w:top w:val="nil"/>
              <w:left w:val="nil"/>
              <w:bottom w:val="nil"/>
              <w:right w:val="nil"/>
            </w:tcBorders>
            <w:shd w:val="clear" w:color="auto" w:fill="auto"/>
          </w:tcPr>
          <w:p w14:paraId="347D4CD8"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FAFAFA"/>
            <w:vAlign w:val="bottom"/>
          </w:tcPr>
          <w:p w14:paraId="631F3FC9" w14:textId="0FB13D6B"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(51,355)</w:t>
            </w:r>
          </w:p>
        </w:tc>
        <w:tc>
          <w:tcPr>
            <w:tcW w:w="1255" w:type="dxa"/>
            <w:tcBorders>
              <w:top w:val="nil"/>
              <w:left w:val="nil"/>
              <w:bottom w:val="nil"/>
              <w:right w:val="nil"/>
            </w:tcBorders>
            <w:shd w:val="clear" w:color="auto" w:fill="FAFAFA"/>
            <w:vAlign w:val="bottom"/>
          </w:tcPr>
          <w:p w14:paraId="2538D022" w14:textId="6224D644"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(470,177)</w:t>
            </w:r>
          </w:p>
        </w:tc>
        <w:tc>
          <w:tcPr>
            <w:tcW w:w="1110" w:type="dxa"/>
            <w:tcBorders>
              <w:top w:val="nil"/>
              <w:left w:val="nil"/>
              <w:bottom w:val="nil"/>
              <w:right w:val="nil"/>
            </w:tcBorders>
            <w:shd w:val="clear" w:color="auto" w:fill="FAFAFA"/>
            <w:vAlign w:val="bottom"/>
          </w:tcPr>
          <w:p w14:paraId="3346A5FC" w14:textId="00CE6FD3"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FAFAFA"/>
            <w:vAlign w:val="bottom"/>
          </w:tcPr>
          <w:p w14:paraId="47073DCE" w14:textId="0901AB35"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(521,532)</w:t>
            </w:r>
          </w:p>
        </w:tc>
        <w:tc>
          <w:tcPr>
            <w:tcW w:w="1300" w:type="dxa"/>
            <w:tcBorders>
              <w:top w:val="nil"/>
              <w:left w:val="nil"/>
              <w:bottom w:val="nil"/>
              <w:right w:val="nil"/>
            </w:tcBorders>
            <w:shd w:val="clear" w:color="auto" w:fill="FAFAFA"/>
          </w:tcPr>
          <w:p w14:paraId="324FC133" w14:textId="243EC46C" w:rsidR="00BA06F5" w:rsidRPr="004965A3" w:rsidRDefault="00BC4F9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r>
      <w:tr w:rsidR="00BA06F5" w:rsidRPr="004965A3" w14:paraId="4F062BA7" w14:textId="77777777" w:rsidTr="008F219F">
        <w:trPr>
          <w:gridAfter w:val="1"/>
          <w:wAfter w:w="42" w:type="dxa"/>
        </w:trPr>
        <w:tc>
          <w:tcPr>
            <w:tcW w:w="3284" w:type="dxa"/>
            <w:tcBorders>
              <w:top w:val="nil"/>
              <w:left w:val="nil"/>
              <w:bottom w:val="nil"/>
              <w:right w:val="nil"/>
            </w:tcBorders>
            <w:shd w:val="clear" w:color="auto" w:fill="auto"/>
          </w:tcPr>
          <w:p w14:paraId="5BF7C6DB"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393" w:type="dxa"/>
            <w:tcBorders>
              <w:top w:val="nil"/>
              <w:left w:val="nil"/>
              <w:right w:val="nil"/>
            </w:tcBorders>
            <w:shd w:val="clear" w:color="auto" w:fill="FAFAFA"/>
            <w:vAlign w:val="bottom"/>
          </w:tcPr>
          <w:p w14:paraId="6F01E09F" w14:textId="11CAE073"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76,435</w:t>
            </w:r>
          </w:p>
        </w:tc>
        <w:tc>
          <w:tcPr>
            <w:tcW w:w="1255" w:type="dxa"/>
            <w:tcBorders>
              <w:top w:val="nil"/>
              <w:left w:val="nil"/>
              <w:right w:val="nil"/>
            </w:tcBorders>
            <w:shd w:val="clear" w:color="auto" w:fill="FAFAFA"/>
            <w:vAlign w:val="bottom"/>
          </w:tcPr>
          <w:p w14:paraId="211306A4" w14:textId="1B1015A2"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539,390</w:t>
            </w:r>
          </w:p>
        </w:tc>
        <w:tc>
          <w:tcPr>
            <w:tcW w:w="1110" w:type="dxa"/>
            <w:tcBorders>
              <w:top w:val="nil"/>
              <w:left w:val="nil"/>
              <w:right w:val="nil"/>
            </w:tcBorders>
            <w:shd w:val="clear" w:color="auto" w:fill="FAFAFA"/>
            <w:vAlign w:val="bottom"/>
          </w:tcPr>
          <w:p w14:paraId="0E520CC2" w14:textId="0AA4A0DC" w:rsidR="26540D09" w:rsidRPr="004965A3" w:rsidRDefault="00BC4F94" w:rsidP="26540D09">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3BC71CE6" w14:textId="54A74875" w:rsidR="26540D09" w:rsidRPr="004965A3" w:rsidRDefault="00BC4F94" w:rsidP="26540D0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615,825</w:t>
            </w:r>
          </w:p>
        </w:tc>
        <w:tc>
          <w:tcPr>
            <w:tcW w:w="1300" w:type="dxa"/>
            <w:tcBorders>
              <w:top w:val="nil"/>
              <w:left w:val="nil"/>
              <w:right w:val="nil"/>
            </w:tcBorders>
            <w:shd w:val="clear" w:color="auto" w:fill="FAFAFA"/>
          </w:tcPr>
          <w:p w14:paraId="25628146" w14:textId="2CBA5C27" w:rsidR="00BA06F5" w:rsidRPr="004965A3" w:rsidRDefault="00BC4F94" w:rsidP="67B67084">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87,347</w:t>
            </w:r>
          </w:p>
        </w:tc>
      </w:tr>
      <w:tr w:rsidR="00BA06F5" w:rsidRPr="004965A3" w14:paraId="370913E9" w14:textId="77777777" w:rsidTr="008F219F">
        <w:trPr>
          <w:gridAfter w:val="1"/>
          <w:wAfter w:w="42" w:type="dxa"/>
        </w:trPr>
        <w:tc>
          <w:tcPr>
            <w:tcW w:w="3284" w:type="dxa"/>
            <w:tcBorders>
              <w:top w:val="nil"/>
              <w:left w:val="nil"/>
              <w:bottom w:val="nil"/>
              <w:right w:val="nil"/>
            </w:tcBorders>
            <w:shd w:val="clear" w:color="auto" w:fill="auto"/>
          </w:tcPr>
          <w:p w14:paraId="3AC57B9D"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4523F6A0"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0FB921A2"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4C4BFE98"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1A72F6A5"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tcPr>
          <w:p w14:paraId="476CE139" w14:textId="77777777" w:rsidR="00BA06F5" w:rsidRPr="004965A3"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0A860942" w14:textId="77777777" w:rsidTr="008F219F">
        <w:trPr>
          <w:gridAfter w:val="1"/>
          <w:wAfter w:w="42" w:type="dxa"/>
        </w:trPr>
        <w:tc>
          <w:tcPr>
            <w:tcW w:w="3284" w:type="dxa"/>
            <w:tcBorders>
              <w:top w:val="nil"/>
              <w:left w:val="nil"/>
              <w:bottom w:val="nil"/>
              <w:right w:val="nil"/>
            </w:tcBorders>
            <w:shd w:val="clear" w:color="auto" w:fill="auto"/>
          </w:tcPr>
          <w:p w14:paraId="724DA111"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FAFAFA"/>
            <w:vAlign w:val="bottom"/>
          </w:tcPr>
          <w:p w14:paraId="336F50F0" w14:textId="0F02BEFA" w:rsidR="26540D09" w:rsidRPr="004965A3" w:rsidRDefault="00BC4F94" w:rsidP="34C533CB">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25,080</w:t>
            </w:r>
          </w:p>
        </w:tc>
        <w:tc>
          <w:tcPr>
            <w:tcW w:w="1255" w:type="dxa"/>
            <w:tcBorders>
              <w:top w:val="nil"/>
              <w:left w:val="nil"/>
              <w:right w:val="nil"/>
            </w:tcBorders>
            <w:shd w:val="clear" w:color="auto" w:fill="FAFAFA"/>
            <w:vAlign w:val="bottom"/>
          </w:tcPr>
          <w:p w14:paraId="6DC8F7FE" w14:textId="6DF20CC4" w:rsidR="26540D09" w:rsidRPr="004965A3" w:rsidRDefault="00BC4F94" w:rsidP="34C533CB">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69,213</w:t>
            </w:r>
          </w:p>
        </w:tc>
        <w:tc>
          <w:tcPr>
            <w:tcW w:w="1110" w:type="dxa"/>
            <w:tcBorders>
              <w:top w:val="nil"/>
              <w:left w:val="nil"/>
              <w:right w:val="nil"/>
            </w:tcBorders>
            <w:shd w:val="clear" w:color="auto" w:fill="FAFAFA"/>
            <w:vAlign w:val="bottom"/>
          </w:tcPr>
          <w:p w14:paraId="77B58AA2" w14:textId="68BBDC08" w:rsidR="26540D09" w:rsidRPr="004965A3" w:rsidRDefault="00BC4F94" w:rsidP="34C533CB">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3AEAED79" w14:textId="57DE28C2" w:rsidR="26540D09" w:rsidRPr="004965A3" w:rsidRDefault="00BC4F94" w:rsidP="34C533CB">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94,293</w:t>
            </w:r>
          </w:p>
        </w:tc>
        <w:tc>
          <w:tcPr>
            <w:tcW w:w="1300" w:type="dxa"/>
            <w:tcBorders>
              <w:top w:val="nil"/>
              <w:left w:val="nil"/>
              <w:right w:val="nil"/>
            </w:tcBorders>
            <w:shd w:val="clear" w:color="auto" w:fill="FAFAFA"/>
          </w:tcPr>
          <w:p w14:paraId="7740C302" w14:textId="52806F68" w:rsidR="00BA06F5" w:rsidRPr="004965A3" w:rsidRDefault="00BC4F94" w:rsidP="34C533CB">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87,347</w:t>
            </w:r>
          </w:p>
        </w:tc>
      </w:tr>
      <w:tr w:rsidR="00BA06F5" w:rsidRPr="004965A3" w14:paraId="4A4FD975" w14:textId="77777777" w:rsidTr="008F219F">
        <w:trPr>
          <w:gridAfter w:val="1"/>
          <w:wAfter w:w="42" w:type="dxa"/>
        </w:trPr>
        <w:tc>
          <w:tcPr>
            <w:tcW w:w="3284" w:type="dxa"/>
            <w:tcBorders>
              <w:top w:val="nil"/>
              <w:left w:val="nil"/>
              <w:bottom w:val="nil"/>
              <w:right w:val="nil"/>
            </w:tcBorders>
            <w:shd w:val="clear" w:color="auto" w:fill="auto"/>
          </w:tcPr>
          <w:p w14:paraId="531DE13F"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3C571789"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742EC0F4"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40AD36D8"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501DCD04"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tcPr>
          <w:p w14:paraId="224EF669" w14:textId="77777777" w:rsidR="00BA06F5" w:rsidRPr="004965A3"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r>
      <w:tr w:rsidR="00BA06F5" w:rsidRPr="004965A3" w14:paraId="33BDADAC" w14:textId="77777777" w:rsidTr="008F219F">
        <w:trPr>
          <w:gridAfter w:val="1"/>
          <w:wAfter w:w="42" w:type="dxa"/>
        </w:trPr>
        <w:tc>
          <w:tcPr>
            <w:tcW w:w="3284" w:type="dxa"/>
            <w:tcBorders>
              <w:top w:val="nil"/>
              <w:left w:val="nil"/>
              <w:bottom w:val="nil"/>
              <w:right w:val="nil"/>
            </w:tcBorders>
            <w:shd w:val="clear" w:color="auto" w:fill="auto"/>
          </w:tcPr>
          <w:p w14:paraId="745649FF" w14:textId="7CF40B36" w:rsidR="00BA06F5" w:rsidRPr="004965A3" w:rsidRDefault="00EF10A4" w:rsidP="00925D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Total derivative liabilities</w:t>
            </w:r>
          </w:p>
        </w:tc>
        <w:tc>
          <w:tcPr>
            <w:tcW w:w="1393" w:type="dxa"/>
            <w:tcBorders>
              <w:top w:val="nil"/>
              <w:left w:val="nil"/>
              <w:right w:val="nil"/>
            </w:tcBorders>
            <w:shd w:val="clear" w:color="auto" w:fill="FAFAFA"/>
            <w:vAlign w:val="bottom"/>
          </w:tcPr>
          <w:p w14:paraId="2D61BC71" w14:textId="1412E736" w:rsidR="00BA06F5" w:rsidRPr="004965A3" w:rsidRDefault="00917E91" w:rsidP="34C533CB">
            <w:pPr>
              <w:spacing w:line="259" w:lineRule="auto"/>
              <w:ind w:right="-72"/>
              <w:jc w:val="right"/>
              <w:rPr>
                <w:rFonts w:ascii="Arial" w:eastAsia="Arial" w:hAnsi="Arial" w:cs="Arial"/>
                <w:sz w:val="18"/>
                <w:szCs w:val="18"/>
              </w:rPr>
            </w:pPr>
            <w:r w:rsidRPr="004965A3">
              <w:rPr>
                <w:rFonts w:ascii="Arial" w:eastAsia="Arial" w:hAnsi="Arial" w:cs="Arial"/>
                <w:sz w:val="18"/>
                <w:szCs w:val="18"/>
              </w:rPr>
              <w:t>1,682,866</w:t>
            </w:r>
          </w:p>
        </w:tc>
        <w:tc>
          <w:tcPr>
            <w:tcW w:w="1255" w:type="dxa"/>
            <w:tcBorders>
              <w:top w:val="nil"/>
              <w:left w:val="nil"/>
              <w:right w:val="nil"/>
            </w:tcBorders>
            <w:shd w:val="clear" w:color="auto" w:fill="FAFAFA"/>
            <w:vAlign w:val="bottom"/>
          </w:tcPr>
          <w:p w14:paraId="1986F7D2" w14:textId="2B7B7F5B" w:rsidR="00BA06F5" w:rsidRPr="004965A3" w:rsidRDefault="00BC4F94" w:rsidP="34C533CB">
            <w:pPr>
              <w:spacing w:line="259" w:lineRule="auto"/>
              <w:ind w:right="-72"/>
              <w:jc w:val="right"/>
              <w:rPr>
                <w:rFonts w:ascii="Arial" w:eastAsia="Arial" w:hAnsi="Arial" w:cs="Arial"/>
                <w:sz w:val="18"/>
                <w:szCs w:val="18"/>
              </w:rPr>
            </w:pPr>
            <w:r w:rsidRPr="004965A3">
              <w:rPr>
                <w:rFonts w:ascii="Arial" w:eastAsia="Arial" w:hAnsi="Arial" w:cs="Arial"/>
                <w:sz w:val="18"/>
                <w:szCs w:val="18"/>
              </w:rPr>
              <w:t>1,584,644</w:t>
            </w:r>
          </w:p>
        </w:tc>
        <w:tc>
          <w:tcPr>
            <w:tcW w:w="1110" w:type="dxa"/>
            <w:tcBorders>
              <w:top w:val="nil"/>
              <w:left w:val="nil"/>
              <w:right w:val="nil"/>
            </w:tcBorders>
            <w:shd w:val="clear" w:color="auto" w:fill="FAFAFA"/>
            <w:vAlign w:val="bottom"/>
          </w:tcPr>
          <w:p w14:paraId="69DDF2AD" w14:textId="5FF079A7" w:rsidR="00BA06F5" w:rsidRPr="004965A3" w:rsidRDefault="00BC4F94" w:rsidP="34C533CB">
            <w:pPr>
              <w:pBdr>
                <w:top w:val="nil"/>
                <w:left w:val="nil"/>
                <w:bottom w:val="nil"/>
                <w:right w:val="nil"/>
                <w:between w:val="nil"/>
              </w:pBdr>
              <w:ind w:right="-72"/>
              <w:jc w:val="right"/>
              <w:rPr>
                <w:rFonts w:ascii="Arial" w:eastAsia="Arial" w:hAnsi="Arial" w:cs="Arial"/>
                <w:sz w:val="18"/>
                <w:szCs w:val="18"/>
              </w:rPr>
            </w:pPr>
            <w:r w:rsidRPr="004965A3">
              <w:rPr>
                <w:rFonts w:ascii="Arial" w:eastAsia="Arial" w:hAnsi="Arial" w:cs="Arial"/>
                <w:sz w:val="18"/>
                <w:szCs w:val="18"/>
              </w:rPr>
              <w:t>12,117</w:t>
            </w:r>
          </w:p>
        </w:tc>
        <w:tc>
          <w:tcPr>
            <w:tcW w:w="1204" w:type="dxa"/>
            <w:tcBorders>
              <w:top w:val="nil"/>
              <w:left w:val="nil"/>
              <w:right w:val="nil"/>
            </w:tcBorders>
            <w:shd w:val="clear" w:color="auto" w:fill="FAFAFA"/>
            <w:vAlign w:val="bottom"/>
          </w:tcPr>
          <w:p w14:paraId="02B3CA51" w14:textId="07B8C7B1" w:rsidR="00BA06F5" w:rsidRPr="004965A3" w:rsidRDefault="00917E91" w:rsidP="34C533CB">
            <w:pPr>
              <w:pBdr>
                <w:top w:val="nil"/>
                <w:left w:val="nil"/>
                <w:bottom w:val="nil"/>
                <w:right w:val="nil"/>
                <w:between w:val="nil"/>
              </w:pBdr>
              <w:ind w:right="-72"/>
              <w:jc w:val="right"/>
              <w:rPr>
                <w:rFonts w:ascii="Arial" w:eastAsia="Arial" w:hAnsi="Arial" w:cstheme="minorBidi"/>
                <w:sz w:val="18"/>
                <w:szCs w:val="18"/>
                <w:cs/>
              </w:rPr>
            </w:pPr>
            <w:r w:rsidRPr="004965A3">
              <w:rPr>
                <w:rFonts w:ascii="Arial" w:eastAsia="Arial" w:hAnsi="Arial" w:cstheme="minorBidi"/>
                <w:sz w:val="18"/>
                <w:szCs w:val="18"/>
              </w:rPr>
              <w:t>3,279,627</w:t>
            </w:r>
          </w:p>
        </w:tc>
        <w:tc>
          <w:tcPr>
            <w:tcW w:w="1300" w:type="dxa"/>
            <w:tcBorders>
              <w:top w:val="nil"/>
              <w:left w:val="nil"/>
              <w:right w:val="nil"/>
            </w:tcBorders>
            <w:shd w:val="clear" w:color="auto" w:fill="FAFAFA"/>
          </w:tcPr>
          <w:p w14:paraId="46653561" w14:textId="682D7EFA" w:rsidR="00BA06F5" w:rsidRPr="004965A3" w:rsidRDefault="00BC4F94" w:rsidP="34C533CB">
            <w:pPr>
              <w:pBdr>
                <w:top w:val="nil"/>
                <w:left w:val="nil"/>
                <w:bottom w:val="nil"/>
                <w:right w:val="nil"/>
                <w:between w:val="nil"/>
              </w:pBdr>
              <w:ind w:right="-72"/>
              <w:jc w:val="right"/>
              <w:rPr>
                <w:rFonts w:ascii="Arial" w:eastAsia="Arial" w:hAnsi="Arial" w:cstheme="minorBidi"/>
                <w:sz w:val="18"/>
                <w:szCs w:val="18"/>
                <w:cs/>
              </w:rPr>
            </w:pPr>
            <w:r w:rsidRPr="004965A3">
              <w:rPr>
                <w:rFonts w:ascii="Arial" w:eastAsia="Arial" w:hAnsi="Arial" w:cs="Arial"/>
                <w:sz w:val="18"/>
                <w:szCs w:val="18"/>
              </w:rPr>
              <w:t>3,357,419</w:t>
            </w:r>
          </w:p>
        </w:tc>
      </w:tr>
      <w:tr w:rsidR="00BA06F5" w:rsidRPr="004965A3" w14:paraId="012604D4" w14:textId="77777777" w:rsidTr="008F219F">
        <w:trPr>
          <w:gridAfter w:val="1"/>
          <w:wAfter w:w="42" w:type="dxa"/>
        </w:trPr>
        <w:tc>
          <w:tcPr>
            <w:tcW w:w="3284" w:type="dxa"/>
            <w:tcBorders>
              <w:top w:val="nil"/>
              <w:left w:val="nil"/>
              <w:bottom w:val="nil"/>
              <w:right w:val="nil"/>
            </w:tcBorders>
            <w:shd w:val="clear" w:color="auto" w:fill="auto"/>
          </w:tcPr>
          <w:p w14:paraId="0EBC6B64" w14:textId="77777777" w:rsidR="00BA06F5" w:rsidRPr="004965A3"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6D708EE0" w14:textId="77777777" w:rsidR="00BA06F5" w:rsidRPr="004965A3" w:rsidRDefault="00BA06F5" w:rsidP="34C533CB">
            <w:pPr>
              <w:pBdr>
                <w:top w:val="nil"/>
                <w:left w:val="nil"/>
                <w:bottom w:val="nil"/>
                <w:right w:val="nil"/>
                <w:between w:val="nil"/>
              </w:pBdr>
              <w:ind w:right="-72"/>
              <w:jc w:val="right"/>
              <w:rPr>
                <w:rFonts w:ascii="Arial" w:eastAsia="Arial" w:hAnsi="Arial" w:cs="Arial"/>
                <w:sz w:val="18"/>
                <w:szCs w:val="18"/>
              </w:rPr>
            </w:pPr>
          </w:p>
        </w:tc>
        <w:tc>
          <w:tcPr>
            <w:tcW w:w="1255" w:type="dxa"/>
            <w:tcBorders>
              <w:left w:val="nil"/>
              <w:bottom w:val="nil"/>
              <w:right w:val="nil"/>
            </w:tcBorders>
            <w:shd w:val="clear" w:color="auto" w:fill="FAFAFA"/>
            <w:vAlign w:val="bottom"/>
          </w:tcPr>
          <w:p w14:paraId="12262662" w14:textId="77777777" w:rsidR="00BA06F5" w:rsidRPr="004965A3" w:rsidRDefault="00BA06F5" w:rsidP="34C533CB">
            <w:pPr>
              <w:pBdr>
                <w:top w:val="nil"/>
                <w:left w:val="nil"/>
                <w:bottom w:val="nil"/>
                <w:right w:val="nil"/>
                <w:between w:val="nil"/>
              </w:pBdr>
              <w:ind w:right="-72"/>
              <w:jc w:val="right"/>
              <w:rPr>
                <w:rFonts w:ascii="Arial" w:eastAsia="Arial" w:hAnsi="Arial" w:cs="Arial"/>
                <w:sz w:val="18"/>
                <w:szCs w:val="18"/>
              </w:rPr>
            </w:pPr>
          </w:p>
        </w:tc>
        <w:tc>
          <w:tcPr>
            <w:tcW w:w="1110" w:type="dxa"/>
            <w:tcBorders>
              <w:left w:val="nil"/>
              <w:bottom w:val="nil"/>
              <w:right w:val="nil"/>
            </w:tcBorders>
            <w:shd w:val="clear" w:color="auto" w:fill="FAFAFA"/>
            <w:vAlign w:val="bottom"/>
          </w:tcPr>
          <w:p w14:paraId="5C9B2C95" w14:textId="77777777" w:rsidR="00BA06F5" w:rsidRPr="004965A3" w:rsidRDefault="00BA06F5" w:rsidP="34C533CB">
            <w:pPr>
              <w:pBdr>
                <w:top w:val="nil"/>
                <w:left w:val="nil"/>
                <w:bottom w:val="nil"/>
                <w:right w:val="nil"/>
                <w:between w:val="nil"/>
              </w:pBdr>
              <w:ind w:right="-72"/>
              <w:jc w:val="right"/>
              <w:rPr>
                <w:rFonts w:ascii="Arial" w:eastAsia="Arial" w:hAnsi="Arial" w:cs="Arial"/>
                <w:sz w:val="18"/>
                <w:szCs w:val="18"/>
              </w:rPr>
            </w:pPr>
          </w:p>
        </w:tc>
        <w:tc>
          <w:tcPr>
            <w:tcW w:w="1204" w:type="dxa"/>
            <w:tcBorders>
              <w:left w:val="nil"/>
              <w:bottom w:val="nil"/>
              <w:right w:val="nil"/>
            </w:tcBorders>
            <w:shd w:val="clear" w:color="auto" w:fill="FAFAFA"/>
            <w:vAlign w:val="bottom"/>
          </w:tcPr>
          <w:p w14:paraId="480A25B2" w14:textId="77777777" w:rsidR="00BA06F5" w:rsidRPr="004965A3" w:rsidRDefault="00BA06F5" w:rsidP="34C533CB">
            <w:pPr>
              <w:pBdr>
                <w:top w:val="nil"/>
                <w:left w:val="nil"/>
                <w:bottom w:val="nil"/>
                <w:right w:val="nil"/>
                <w:between w:val="nil"/>
              </w:pBdr>
              <w:ind w:right="-72"/>
              <w:jc w:val="right"/>
              <w:rPr>
                <w:rFonts w:ascii="Arial" w:eastAsia="Arial" w:hAnsi="Arial" w:cs="Arial"/>
                <w:sz w:val="18"/>
                <w:szCs w:val="18"/>
              </w:rPr>
            </w:pPr>
          </w:p>
        </w:tc>
        <w:tc>
          <w:tcPr>
            <w:tcW w:w="1300" w:type="dxa"/>
            <w:tcBorders>
              <w:left w:val="nil"/>
              <w:bottom w:val="nil"/>
              <w:right w:val="nil"/>
            </w:tcBorders>
            <w:shd w:val="clear" w:color="auto" w:fill="FAFAFA"/>
          </w:tcPr>
          <w:p w14:paraId="48550823" w14:textId="77777777" w:rsidR="00BA06F5" w:rsidRPr="004965A3" w:rsidRDefault="00BA06F5" w:rsidP="34C533CB">
            <w:pPr>
              <w:pBdr>
                <w:top w:val="nil"/>
                <w:left w:val="nil"/>
                <w:bottom w:val="nil"/>
                <w:right w:val="nil"/>
                <w:between w:val="nil"/>
              </w:pBdr>
              <w:ind w:right="-72"/>
              <w:jc w:val="right"/>
              <w:rPr>
                <w:rFonts w:ascii="Arial" w:eastAsia="Arial" w:hAnsi="Arial" w:cs="Arial"/>
                <w:sz w:val="18"/>
                <w:szCs w:val="18"/>
              </w:rPr>
            </w:pPr>
          </w:p>
        </w:tc>
      </w:tr>
      <w:tr w:rsidR="00B1103E" w:rsidRPr="004965A3" w14:paraId="2A0579DF" w14:textId="77777777" w:rsidTr="008F219F">
        <w:trPr>
          <w:gridAfter w:val="1"/>
          <w:wAfter w:w="42" w:type="dxa"/>
        </w:trPr>
        <w:tc>
          <w:tcPr>
            <w:tcW w:w="3284" w:type="dxa"/>
            <w:tcBorders>
              <w:top w:val="nil"/>
              <w:left w:val="nil"/>
              <w:bottom w:val="nil"/>
              <w:right w:val="nil"/>
            </w:tcBorders>
            <w:shd w:val="clear" w:color="auto" w:fill="auto"/>
          </w:tcPr>
          <w:p w14:paraId="2A93F1E3" w14:textId="77777777" w:rsidR="00B1103E" w:rsidRPr="004965A3" w:rsidRDefault="00B1103E" w:rsidP="00B1103E">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Total</w:t>
            </w:r>
          </w:p>
        </w:tc>
        <w:tc>
          <w:tcPr>
            <w:tcW w:w="1393" w:type="dxa"/>
            <w:tcBorders>
              <w:top w:val="nil"/>
              <w:left w:val="nil"/>
              <w:right w:val="nil"/>
            </w:tcBorders>
            <w:shd w:val="clear" w:color="auto" w:fill="FAFAFA"/>
            <w:vAlign w:val="bottom"/>
          </w:tcPr>
          <w:p w14:paraId="08B36624" w14:textId="5EF44BED" w:rsidR="00B1103E" w:rsidRPr="004965A3" w:rsidRDefault="00BF4D64"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34,</w:t>
            </w:r>
            <w:r w:rsidR="00A07DCC" w:rsidRPr="004965A3">
              <w:rPr>
                <w:rFonts w:ascii="Arial" w:eastAsia="Arial" w:hAnsi="Arial" w:cs="Arial"/>
                <w:color w:val="000000"/>
                <w:sz w:val="18"/>
                <w:szCs w:val="18"/>
              </w:rPr>
              <w:t>352,465</w:t>
            </w:r>
          </w:p>
        </w:tc>
        <w:tc>
          <w:tcPr>
            <w:tcW w:w="1255" w:type="dxa"/>
            <w:tcBorders>
              <w:top w:val="nil"/>
              <w:left w:val="nil"/>
              <w:right w:val="nil"/>
            </w:tcBorders>
            <w:shd w:val="clear" w:color="auto" w:fill="FAFAFA"/>
            <w:vAlign w:val="bottom"/>
          </w:tcPr>
          <w:p w14:paraId="6562156E" w14:textId="01ED201A" w:rsidR="00B1103E" w:rsidRPr="004965A3" w:rsidRDefault="00BF4D64"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4</w:t>
            </w:r>
            <w:r w:rsidR="00A07DCC" w:rsidRPr="004965A3">
              <w:rPr>
                <w:rFonts w:ascii="Arial" w:eastAsia="Arial" w:hAnsi="Arial" w:cs="Arial"/>
                <w:color w:val="000000"/>
                <w:sz w:val="18"/>
                <w:szCs w:val="18"/>
              </w:rPr>
              <w:t>1,862,604</w:t>
            </w:r>
          </w:p>
        </w:tc>
        <w:tc>
          <w:tcPr>
            <w:tcW w:w="1110" w:type="dxa"/>
            <w:tcBorders>
              <w:top w:val="nil"/>
              <w:left w:val="nil"/>
              <w:right w:val="nil"/>
            </w:tcBorders>
            <w:shd w:val="clear" w:color="auto" w:fill="FAFAFA"/>
            <w:vAlign w:val="bottom"/>
          </w:tcPr>
          <w:p w14:paraId="7EDD14CE" w14:textId="78753637" w:rsidR="00B1103E" w:rsidRPr="004965A3" w:rsidRDefault="00BF4D64"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1,</w:t>
            </w:r>
            <w:r w:rsidR="00A07DCC" w:rsidRPr="004965A3">
              <w:rPr>
                <w:rFonts w:ascii="Arial" w:eastAsia="Arial" w:hAnsi="Arial" w:cs="Arial"/>
                <w:color w:val="000000"/>
                <w:sz w:val="18"/>
                <w:szCs w:val="18"/>
              </w:rPr>
              <w:t>656,413</w:t>
            </w:r>
          </w:p>
        </w:tc>
        <w:tc>
          <w:tcPr>
            <w:tcW w:w="1204" w:type="dxa"/>
            <w:tcBorders>
              <w:top w:val="nil"/>
              <w:left w:val="nil"/>
              <w:right w:val="nil"/>
            </w:tcBorders>
            <w:shd w:val="clear" w:color="auto" w:fill="FAFAFA"/>
            <w:vAlign w:val="bottom"/>
          </w:tcPr>
          <w:p w14:paraId="02742451" w14:textId="1C597EA5" w:rsidR="00B1103E" w:rsidRPr="004965A3" w:rsidRDefault="00A07DCC" w:rsidP="00B1103E">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sz w:val="18"/>
                <w:szCs w:val="18"/>
              </w:rPr>
              <w:t>77,871,482</w:t>
            </w:r>
          </w:p>
        </w:tc>
        <w:tc>
          <w:tcPr>
            <w:tcW w:w="1300" w:type="dxa"/>
            <w:tcBorders>
              <w:top w:val="nil"/>
              <w:left w:val="nil"/>
              <w:right w:val="nil"/>
            </w:tcBorders>
            <w:shd w:val="clear" w:color="auto" w:fill="FAFAFA"/>
          </w:tcPr>
          <w:p w14:paraId="3CA1E61B" w14:textId="78DDA58F" w:rsidR="00B1103E" w:rsidRPr="004965A3" w:rsidRDefault="00B6511F" w:rsidP="00B1103E">
            <w:pPr>
              <w:pBdr>
                <w:top w:val="nil"/>
                <w:left w:val="nil"/>
                <w:bottom w:val="nil"/>
                <w:right w:val="nil"/>
                <w:between w:val="nil"/>
              </w:pBdr>
              <w:ind w:right="-72"/>
              <w:jc w:val="right"/>
              <w:rPr>
                <w:rFonts w:ascii="Arial" w:eastAsia="Arial" w:hAnsi="Arial" w:cs="Arial"/>
                <w:sz w:val="18"/>
                <w:szCs w:val="18"/>
              </w:rPr>
            </w:pPr>
            <w:r w:rsidRPr="004965A3">
              <w:rPr>
                <w:rFonts w:ascii="Arial" w:eastAsia="Arial" w:hAnsi="Arial" w:cs="Arial"/>
                <w:sz w:val="18"/>
                <w:szCs w:val="18"/>
              </w:rPr>
              <w:t>73,099,99</w:t>
            </w:r>
            <w:r w:rsidR="000C6178" w:rsidRPr="004965A3">
              <w:rPr>
                <w:rFonts w:ascii="Arial" w:eastAsia="Arial" w:hAnsi="Arial" w:cs="Arial"/>
                <w:sz w:val="18"/>
                <w:szCs w:val="18"/>
              </w:rPr>
              <w:t>8</w:t>
            </w:r>
          </w:p>
        </w:tc>
      </w:tr>
    </w:tbl>
    <w:p w14:paraId="00000E4B"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0E4C"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0E4D" w14:textId="77777777" w:rsidR="00536D27" w:rsidRPr="004965A3" w:rsidRDefault="00B86779">
      <w:pPr>
        <w:spacing w:after="160" w:line="259" w:lineRule="auto"/>
        <w:jc w:val="left"/>
        <w:rPr>
          <w:rFonts w:ascii="Arial" w:eastAsia="Arial" w:hAnsi="Arial" w:cs="Arial"/>
          <w:sz w:val="18"/>
          <w:szCs w:val="18"/>
        </w:rPr>
      </w:pPr>
      <w:r w:rsidRPr="004965A3">
        <w:br w:type="page"/>
      </w:r>
    </w:p>
    <w:tbl>
      <w:tblPr>
        <w:tblW w:w="9588" w:type="dxa"/>
        <w:tblInd w:w="-9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284"/>
        <w:gridCol w:w="1393"/>
        <w:gridCol w:w="1255"/>
        <w:gridCol w:w="1110"/>
        <w:gridCol w:w="1204"/>
        <w:gridCol w:w="1300"/>
        <w:gridCol w:w="42"/>
      </w:tblGrid>
      <w:tr w:rsidR="00535926" w:rsidRPr="004965A3" w14:paraId="01BE5F97" w14:textId="77777777" w:rsidTr="00535926">
        <w:tc>
          <w:tcPr>
            <w:tcW w:w="3284" w:type="dxa"/>
            <w:tcBorders>
              <w:top w:val="nil"/>
              <w:left w:val="nil"/>
              <w:bottom w:val="nil"/>
              <w:right w:val="nil"/>
            </w:tcBorders>
            <w:shd w:val="clear" w:color="auto" w:fill="auto"/>
          </w:tcPr>
          <w:p w14:paraId="00CE1AB2" w14:textId="77777777" w:rsidR="00535926" w:rsidRPr="004965A3" w:rsidRDefault="00535926" w:rsidP="00E96583">
            <w:pPr>
              <w:pBdr>
                <w:top w:val="nil"/>
                <w:left w:val="nil"/>
                <w:bottom w:val="nil"/>
                <w:right w:val="nil"/>
                <w:between w:val="nil"/>
              </w:pBdr>
              <w:ind w:left="537"/>
              <w:rPr>
                <w:rFonts w:ascii="Arial" w:eastAsia="Arial" w:hAnsi="Arial" w:cs="Arial"/>
                <w:b/>
                <w:color w:val="000000"/>
                <w:sz w:val="18"/>
                <w:szCs w:val="18"/>
              </w:rPr>
            </w:pPr>
          </w:p>
        </w:tc>
        <w:tc>
          <w:tcPr>
            <w:tcW w:w="6304" w:type="dxa"/>
            <w:gridSpan w:val="6"/>
            <w:tcBorders>
              <w:left w:val="nil"/>
              <w:right w:val="nil"/>
            </w:tcBorders>
            <w:shd w:val="clear" w:color="auto" w:fill="auto"/>
            <w:vAlign w:val="bottom"/>
          </w:tcPr>
          <w:p w14:paraId="7DE2D2D0" w14:textId="77777777" w:rsidR="00535926" w:rsidRPr="004965A3" w:rsidRDefault="00535926" w:rsidP="00E96583">
            <w:pPr>
              <w:pBdr>
                <w:top w:val="nil"/>
                <w:left w:val="nil"/>
                <w:bottom w:val="nil"/>
                <w:right w:val="nil"/>
                <w:between w:val="nil"/>
              </w:pBdr>
              <w:ind w:right="-72"/>
              <w:jc w:val="center"/>
              <w:rPr>
                <w:rFonts w:ascii="Arial" w:eastAsia="Arial" w:hAnsi="Arial" w:cs="Arial"/>
                <w:b/>
                <w:color w:val="000000"/>
                <w:sz w:val="18"/>
                <w:szCs w:val="18"/>
              </w:rPr>
            </w:pPr>
            <w:r w:rsidRPr="004965A3">
              <w:rPr>
                <w:rFonts w:ascii="Arial" w:eastAsia="Arial" w:hAnsi="Arial" w:cs="Arial"/>
                <w:b/>
                <w:color w:val="000000"/>
                <w:sz w:val="18"/>
                <w:szCs w:val="18"/>
              </w:rPr>
              <w:t>Separate financial statements</w:t>
            </w:r>
          </w:p>
        </w:tc>
      </w:tr>
      <w:tr w:rsidR="00535926" w:rsidRPr="004965A3" w14:paraId="27C749E8" w14:textId="77777777" w:rsidTr="00535926">
        <w:trPr>
          <w:gridAfter w:val="1"/>
          <w:wAfter w:w="42" w:type="dxa"/>
        </w:trPr>
        <w:tc>
          <w:tcPr>
            <w:tcW w:w="3284" w:type="dxa"/>
            <w:tcBorders>
              <w:top w:val="nil"/>
              <w:left w:val="nil"/>
              <w:bottom w:val="nil"/>
              <w:right w:val="nil"/>
            </w:tcBorders>
            <w:shd w:val="clear" w:color="auto" w:fill="auto"/>
            <w:vAlign w:val="bottom"/>
          </w:tcPr>
          <w:p w14:paraId="7F65E3C4" w14:textId="77777777" w:rsidR="00535926" w:rsidRPr="004965A3" w:rsidRDefault="00535926" w:rsidP="00E96583">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Maturity of financial liabilities</w:t>
            </w:r>
          </w:p>
          <w:p w14:paraId="02DFD417" w14:textId="26F340B6" w:rsidR="00535926" w:rsidRPr="004965A3" w:rsidRDefault="00535926" w:rsidP="00E96583">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   </w:t>
            </w:r>
            <w:r w:rsidR="003B0695" w:rsidRPr="004965A3">
              <w:rPr>
                <w:rFonts w:ascii="Arial" w:eastAsia="Arial" w:hAnsi="Arial" w:cs="Arial"/>
                <w:b/>
                <w:color w:val="000000"/>
                <w:sz w:val="18"/>
                <w:szCs w:val="18"/>
              </w:rPr>
              <w:t>a</w:t>
            </w:r>
            <w:r w:rsidRPr="004965A3">
              <w:rPr>
                <w:rFonts w:ascii="Arial" w:eastAsia="Arial" w:hAnsi="Arial" w:cs="Arial"/>
                <w:b/>
                <w:color w:val="000000"/>
                <w:sz w:val="18"/>
                <w:szCs w:val="18"/>
              </w:rPr>
              <w:t xml:space="preserve">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2022</w:t>
            </w:r>
          </w:p>
        </w:tc>
        <w:tc>
          <w:tcPr>
            <w:tcW w:w="1393" w:type="dxa"/>
            <w:tcBorders>
              <w:left w:val="nil"/>
              <w:right w:val="nil"/>
            </w:tcBorders>
            <w:shd w:val="clear" w:color="auto" w:fill="auto"/>
            <w:vAlign w:val="bottom"/>
          </w:tcPr>
          <w:p w14:paraId="5FD8208A"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Within 1 year</w:t>
            </w:r>
          </w:p>
          <w:p w14:paraId="01653218"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255" w:type="dxa"/>
            <w:tcBorders>
              <w:left w:val="nil"/>
              <w:right w:val="nil"/>
            </w:tcBorders>
            <w:shd w:val="clear" w:color="auto" w:fill="auto"/>
            <w:vAlign w:val="bottom"/>
          </w:tcPr>
          <w:p w14:paraId="223F72AD"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1 - 5 years</w:t>
            </w:r>
          </w:p>
          <w:p w14:paraId="771F13EA"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110" w:type="dxa"/>
            <w:tcBorders>
              <w:left w:val="nil"/>
              <w:right w:val="nil"/>
            </w:tcBorders>
            <w:shd w:val="clear" w:color="auto" w:fill="auto"/>
            <w:vAlign w:val="bottom"/>
          </w:tcPr>
          <w:p w14:paraId="7E4BDEC5"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Over 5 years</w:t>
            </w:r>
          </w:p>
          <w:p w14:paraId="3FAE1D3C"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204" w:type="dxa"/>
            <w:tcBorders>
              <w:left w:val="nil"/>
              <w:right w:val="nil"/>
            </w:tcBorders>
            <w:shd w:val="clear" w:color="auto" w:fill="auto"/>
            <w:vAlign w:val="bottom"/>
          </w:tcPr>
          <w:p w14:paraId="15A44F68"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Total</w:t>
            </w:r>
          </w:p>
          <w:p w14:paraId="5B86FCA1"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00" w:type="dxa"/>
            <w:tcBorders>
              <w:left w:val="nil"/>
              <w:right w:val="nil"/>
            </w:tcBorders>
            <w:shd w:val="clear" w:color="auto" w:fill="auto"/>
          </w:tcPr>
          <w:p w14:paraId="6496A100"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Carrying amount liabilities</w:t>
            </w:r>
          </w:p>
          <w:p w14:paraId="01AB6827"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r>
      <w:tr w:rsidR="00535926" w:rsidRPr="004965A3" w14:paraId="14494117" w14:textId="77777777" w:rsidTr="00535926">
        <w:trPr>
          <w:gridAfter w:val="1"/>
          <w:wAfter w:w="42" w:type="dxa"/>
        </w:trPr>
        <w:tc>
          <w:tcPr>
            <w:tcW w:w="3284" w:type="dxa"/>
            <w:tcBorders>
              <w:top w:val="nil"/>
              <w:left w:val="nil"/>
              <w:bottom w:val="nil"/>
              <w:right w:val="nil"/>
            </w:tcBorders>
            <w:shd w:val="clear" w:color="auto" w:fill="auto"/>
          </w:tcPr>
          <w:p w14:paraId="236B036E" w14:textId="77777777" w:rsidR="00535926" w:rsidRPr="004965A3" w:rsidRDefault="00535926" w:rsidP="00E96583">
            <w:pPr>
              <w:pBdr>
                <w:top w:val="nil"/>
                <w:left w:val="nil"/>
                <w:bottom w:val="nil"/>
                <w:right w:val="nil"/>
                <w:between w:val="nil"/>
              </w:pBdr>
              <w:ind w:left="537"/>
              <w:rPr>
                <w:rFonts w:ascii="Arial" w:eastAsia="Arial" w:hAnsi="Arial" w:cs="Arial"/>
                <w:b/>
                <w:color w:val="000000"/>
                <w:sz w:val="18"/>
                <w:szCs w:val="18"/>
              </w:rPr>
            </w:pPr>
          </w:p>
        </w:tc>
        <w:tc>
          <w:tcPr>
            <w:tcW w:w="1393" w:type="dxa"/>
            <w:tcBorders>
              <w:left w:val="nil"/>
              <w:bottom w:val="nil"/>
              <w:right w:val="nil"/>
            </w:tcBorders>
            <w:shd w:val="clear" w:color="auto" w:fill="auto"/>
            <w:vAlign w:val="bottom"/>
          </w:tcPr>
          <w:p w14:paraId="5B6F5BA4"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255" w:type="dxa"/>
            <w:tcBorders>
              <w:left w:val="nil"/>
              <w:bottom w:val="nil"/>
              <w:right w:val="nil"/>
            </w:tcBorders>
            <w:shd w:val="clear" w:color="auto" w:fill="auto"/>
            <w:vAlign w:val="bottom"/>
          </w:tcPr>
          <w:p w14:paraId="5A1B83C2"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110" w:type="dxa"/>
            <w:tcBorders>
              <w:left w:val="nil"/>
              <w:bottom w:val="nil"/>
              <w:right w:val="nil"/>
            </w:tcBorders>
            <w:shd w:val="clear" w:color="auto" w:fill="auto"/>
            <w:vAlign w:val="bottom"/>
          </w:tcPr>
          <w:p w14:paraId="6C9A99DE"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204" w:type="dxa"/>
            <w:tcBorders>
              <w:left w:val="nil"/>
              <w:bottom w:val="nil"/>
              <w:right w:val="nil"/>
            </w:tcBorders>
            <w:shd w:val="clear" w:color="auto" w:fill="auto"/>
          </w:tcPr>
          <w:p w14:paraId="020DC52D"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300" w:type="dxa"/>
            <w:tcBorders>
              <w:left w:val="nil"/>
              <w:bottom w:val="nil"/>
              <w:right w:val="nil"/>
            </w:tcBorders>
            <w:shd w:val="clear" w:color="auto" w:fill="auto"/>
          </w:tcPr>
          <w:p w14:paraId="6551F5A2"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r>
      <w:tr w:rsidR="00535926" w:rsidRPr="004965A3" w14:paraId="3B600620" w14:textId="77777777" w:rsidTr="00535926">
        <w:trPr>
          <w:gridAfter w:val="1"/>
          <w:wAfter w:w="42" w:type="dxa"/>
        </w:trPr>
        <w:tc>
          <w:tcPr>
            <w:tcW w:w="3284" w:type="dxa"/>
            <w:tcBorders>
              <w:top w:val="nil"/>
              <w:left w:val="nil"/>
              <w:bottom w:val="nil"/>
              <w:right w:val="nil"/>
            </w:tcBorders>
            <w:shd w:val="clear" w:color="auto" w:fill="auto"/>
          </w:tcPr>
          <w:p w14:paraId="58656E22" w14:textId="77777777" w:rsidR="003B0695" w:rsidRPr="004965A3" w:rsidRDefault="00535926" w:rsidP="00E96583">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Non-derivative financial </w:t>
            </w:r>
          </w:p>
          <w:p w14:paraId="5952D5C9" w14:textId="16543CB6" w:rsidR="00535926" w:rsidRPr="004965A3" w:rsidRDefault="003B0695" w:rsidP="00E96583">
            <w:pPr>
              <w:pBdr>
                <w:top w:val="nil"/>
                <w:left w:val="nil"/>
                <w:bottom w:val="nil"/>
                <w:right w:val="nil"/>
                <w:between w:val="nil"/>
              </w:pBdr>
              <w:ind w:left="537"/>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   </w:t>
            </w:r>
            <w:r w:rsidR="00535926" w:rsidRPr="004965A3">
              <w:rPr>
                <w:rFonts w:ascii="Arial" w:eastAsia="Arial" w:hAnsi="Arial" w:cs="Arial"/>
                <w:b/>
                <w:color w:val="000000"/>
                <w:sz w:val="18"/>
                <w:szCs w:val="18"/>
              </w:rPr>
              <w:t>liabilities</w:t>
            </w:r>
          </w:p>
        </w:tc>
        <w:tc>
          <w:tcPr>
            <w:tcW w:w="1393" w:type="dxa"/>
            <w:tcBorders>
              <w:top w:val="nil"/>
              <w:left w:val="nil"/>
              <w:bottom w:val="nil"/>
              <w:right w:val="nil"/>
            </w:tcBorders>
            <w:shd w:val="clear" w:color="auto" w:fill="auto"/>
            <w:vAlign w:val="bottom"/>
          </w:tcPr>
          <w:p w14:paraId="59E07654"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255" w:type="dxa"/>
            <w:tcBorders>
              <w:top w:val="nil"/>
              <w:left w:val="nil"/>
              <w:bottom w:val="nil"/>
              <w:right w:val="nil"/>
            </w:tcBorders>
            <w:shd w:val="clear" w:color="auto" w:fill="auto"/>
            <w:vAlign w:val="bottom"/>
          </w:tcPr>
          <w:p w14:paraId="13286D74"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110" w:type="dxa"/>
            <w:tcBorders>
              <w:top w:val="nil"/>
              <w:left w:val="nil"/>
              <w:bottom w:val="nil"/>
              <w:right w:val="nil"/>
            </w:tcBorders>
            <w:shd w:val="clear" w:color="auto" w:fill="auto"/>
            <w:vAlign w:val="bottom"/>
          </w:tcPr>
          <w:p w14:paraId="10FBB510"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204" w:type="dxa"/>
            <w:tcBorders>
              <w:top w:val="nil"/>
              <w:left w:val="nil"/>
              <w:bottom w:val="nil"/>
              <w:right w:val="nil"/>
            </w:tcBorders>
            <w:shd w:val="clear" w:color="auto" w:fill="auto"/>
          </w:tcPr>
          <w:p w14:paraId="235DE9F3"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c>
          <w:tcPr>
            <w:tcW w:w="1300" w:type="dxa"/>
            <w:tcBorders>
              <w:top w:val="nil"/>
              <w:left w:val="nil"/>
              <w:bottom w:val="nil"/>
              <w:right w:val="nil"/>
            </w:tcBorders>
            <w:shd w:val="clear" w:color="auto" w:fill="auto"/>
          </w:tcPr>
          <w:p w14:paraId="64E4DF86" w14:textId="77777777" w:rsidR="00535926" w:rsidRPr="004965A3" w:rsidRDefault="00535926" w:rsidP="00E96583">
            <w:pPr>
              <w:pBdr>
                <w:top w:val="nil"/>
                <w:left w:val="nil"/>
                <w:bottom w:val="nil"/>
                <w:right w:val="nil"/>
                <w:between w:val="nil"/>
              </w:pBdr>
              <w:ind w:right="-72"/>
              <w:jc w:val="right"/>
              <w:rPr>
                <w:rFonts w:ascii="Arial" w:eastAsia="Arial" w:hAnsi="Arial" w:cs="Arial"/>
                <w:b/>
                <w:color w:val="000000"/>
                <w:sz w:val="18"/>
                <w:szCs w:val="18"/>
              </w:rPr>
            </w:pPr>
          </w:p>
        </w:tc>
      </w:tr>
      <w:tr w:rsidR="00535926" w:rsidRPr="004965A3" w14:paraId="05ADCA2C" w14:textId="77777777" w:rsidTr="00535926">
        <w:trPr>
          <w:gridAfter w:val="1"/>
          <w:wAfter w:w="42" w:type="dxa"/>
        </w:trPr>
        <w:tc>
          <w:tcPr>
            <w:tcW w:w="3284" w:type="dxa"/>
            <w:tcBorders>
              <w:top w:val="nil"/>
              <w:left w:val="nil"/>
              <w:bottom w:val="nil"/>
              <w:right w:val="nil"/>
            </w:tcBorders>
            <w:shd w:val="clear" w:color="auto" w:fill="auto"/>
          </w:tcPr>
          <w:p w14:paraId="6DD7C96C"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Trade and other payables</w:t>
            </w:r>
          </w:p>
        </w:tc>
        <w:tc>
          <w:tcPr>
            <w:tcW w:w="1393" w:type="dxa"/>
            <w:tcBorders>
              <w:top w:val="nil"/>
              <w:left w:val="nil"/>
              <w:bottom w:val="nil"/>
              <w:right w:val="nil"/>
            </w:tcBorders>
            <w:shd w:val="clear" w:color="auto" w:fill="auto"/>
          </w:tcPr>
          <w:p w14:paraId="0A571F3C" w14:textId="77777777" w:rsidR="00535926" w:rsidRPr="004965A3" w:rsidRDefault="00535926" w:rsidP="00E96583">
            <w:pPr>
              <w:pBdr>
                <w:top w:val="nil"/>
                <w:left w:val="nil"/>
                <w:bottom w:val="nil"/>
                <w:right w:val="nil"/>
                <w:between w:val="nil"/>
              </w:pBdr>
              <w:ind w:right="-72"/>
              <w:jc w:val="right"/>
              <w:rPr>
                <w:rFonts w:ascii="Arial" w:eastAsia="Arial" w:hAnsi="Arial" w:cstheme="minorBidi"/>
                <w:color w:val="000000"/>
                <w:sz w:val="18"/>
                <w:szCs w:val="18"/>
              </w:rPr>
            </w:pPr>
            <w:r w:rsidRPr="004965A3">
              <w:rPr>
                <w:rFonts w:ascii="Arial" w:eastAsia="Arial" w:hAnsi="Arial" w:cs="Arial"/>
                <w:color w:val="000000" w:themeColor="text1"/>
                <w:sz w:val="18"/>
                <w:szCs w:val="18"/>
              </w:rPr>
              <w:t>4,671,052</w:t>
            </w:r>
          </w:p>
        </w:tc>
        <w:tc>
          <w:tcPr>
            <w:tcW w:w="1255" w:type="dxa"/>
            <w:tcBorders>
              <w:top w:val="nil"/>
              <w:left w:val="nil"/>
              <w:bottom w:val="nil"/>
              <w:right w:val="nil"/>
            </w:tcBorders>
            <w:shd w:val="clear" w:color="auto" w:fill="auto"/>
          </w:tcPr>
          <w:p w14:paraId="4B5602F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110" w:type="dxa"/>
            <w:tcBorders>
              <w:top w:val="nil"/>
              <w:left w:val="nil"/>
              <w:bottom w:val="nil"/>
              <w:right w:val="nil"/>
            </w:tcBorders>
            <w:shd w:val="clear" w:color="auto" w:fill="auto"/>
          </w:tcPr>
          <w:p w14:paraId="3DBC59C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auto"/>
          </w:tcPr>
          <w:p w14:paraId="7DCC186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4,671,052</w:t>
            </w:r>
          </w:p>
        </w:tc>
        <w:tc>
          <w:tcPr>
            <w:tcW w:w="1300" w:type="dxa"/>
            <w:tcBorders>
              <w:top w:val="nil"/>
              <w:left w:val="nil"/>
              <w:bottom w:val="nil"/>
              <w:right w:val="nil"/>
            </w:tcBorders>
            <w:shd w:val="clear" w:color="auto" w:fill="auto"/>
          </w:tcPr>
          <w:p w14:paraId="19D118B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4,671,052</w:t>
            </w:r>
          </w:p>
        </w:tc>
      </w:tr>
      <w:tr w:rsidR="00535926" w:rsidRPr="004965A3" w14:paraId="49963CD9" w14:textId="77777777" w:rsidTr="00535926">
        <w:trPr>
          <w:gridAfter w:val="1"/>
          <w:wAfter w:w="42" w:type="dxa"/>
          <w:trHeight w:val="420"/>
        </w:trPr>
        <w:tc>
          <w:tcPr>
            <w:tcW w:w="3284" w:type="dxa"/>
            <w:tcBorders>
              <w:top w:val="nil"/>
              <w:left w:val="nil"/>
              <w:bottom w:val="nil"/>
              <w:right w:val="nil"/>
            </w:tcBorders>
            <w:shd w:val="clear" w:color="auto" w:fill="auto"/>
          </w:tcPr>
          <w:p w14:paraId="7731BB78"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Short-term and long-term </w:t>
            </w:r>
          </w:p>
          <w:p w14:paraId="49F1E15B"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borrowings</w:t>
            </w:r>
          </w:p>
        </w:tc>
        <w:tc>
          <w:tcPr>
            <w:tcW w:w="1393" w:type="dxa"/>
            <w:tcBorders>
              <w:top w:val="nil"/>
              <w:left w:val="nil"/>
              <w:bottom w:val="nil"/>
              <w:right w:val="nil"/>
            </w:tcBorders>
            <w:shd w:val="clear" w:color="auto" w:fill="auto"/>
          </w:tcPr>
          <w:p w14:paraId="5F5F362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62AD44B1"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12,615,730</w:t>
            </w:r>
          </w:p>
        </w:tc>
        <w:tc>
          <w:tcPr>
            <w:tcW w:w="1255" w:type="dxa"/>
            <w:tcBorders>
              <w:top w:val="nil"/>
              <w:left w:val="nil"/>
              <w:bottom w:val="nil"/>
              <w:right w:val="nil"/>
            </w:tcBorders>
            <w:shd w:val="clear" w:color="auto" w:fill="auto"/>
          </w:tcPr>
          <w:p w14:paraId="2C3121E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73EF62F3"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40,088,261</w:t>
            </w:r>
          </w:p>
        </w:tc>
        <w:tc>
          <w:tcPr>
            <w:tcW w:w="1110" w:type="dxa"/>
            <w:tcBorders>
              <w:top w:val="nil"/>
              <w:left w:val="nil"/>
              <w:bottom w:val="nil"/>
              <w:right w:val="nil"/>
            </w:tcBorders>
            <w:shd w:val="clear" w:color="auto" w:fill="auto"/>
          </w:tcPr>
          <w:p w14:paraId="41B40D0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336465B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10,985,290</w:t>
            </w:r>
          </w:p>
        </w:tc>
        <w:tc>
          <w:tcPr>
            <w:tcW w:w="1204" w:type="dxa"/>
            <w:tcBorders>
              <w:top w:val="nil"/>
              <w:left w:val="nil"/>
              <w:bottom w:val="nil"/>
              <w:right w:val="nil"/>
            </w:tcBorders>
            <w:shd w:val="clear" w:color="auto" w:fill="auto"/>
          </w:tcPr>
          <w:p w14:paraId="2D9DE7D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1DD48B03"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63,689,281</w:t>
            </w:r>
          </w:p>
        </w:tc>
        <w:tc>
          <w:tcPr>
            <w:tcW w:w="1300" w:type="dxa"/>
            <w:tcBorders>
              <w:top w:val="nil"/>
              <w:left w:val="nil"/>
              <w:bottom w:val="nil"/>
              <w:right w:val="nil"/>
            </w:tcBorders>
            <w:shd w:val="clear" w:color="auto" w:fill="auto"/>
          </w:tcPr>
          <w:p w14:paraId="7DE5AC6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6F13119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58,283,643</w:t>
            </w:r>
          </w:p>
        </w:tc>
      </w:tr>
      <w:tr w:rsidR="00535926" w:rsidRPr="004965A3" w14:paraId="19CF60D2" w14:textId="77777777" w:rsidTr="00535926">
        <w:trPr>
          <w:gridAfter w:val="1"/>
          <w:wAfter w:w="42" w:type="dxa"/>
        </w:trPr>
        <w:tc>
          <w:tcPr>
            <w:tcW w:w="3284" w:type="dxa"/>
            <w:tcBorders>
              <w:top w:val="nil"/>
              <w:left w:val="nil"/>
              <w:bottom w:val="nil"/>
              <w:right w:val="nil"/>
            </w:tcBorders>
            <w:shd w:val="clear" w:color="auto" w:fill="auto"/>
          </w:tcPr>
          <w:p w14:paraId="23A921D5"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Lease liabilities</w:t>
            </w:r>
          </w:p>
        </w:tc>
        <w:tc>
          <w:tcPr>
            <w:tcW w:w="1393" w:type="dxa"/>
            <w:tcBorders>
              <w:top w:val="nil"/>
              <w:left w:val="nil"/>
              <w:bottom w:val="nil"/>
              <w:right w:val="nil"/>
            </w:tcBorders>
            <w:shd w:val="clear" w:color="auto" w:fill="auto"/>
          </w:tcPr>
          <w:p w14:paraId="2A83A96B"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109,172</w:t>
            </w:r>
          </w:p>
        </w:tc>
        <w:tc>
          <w:tcPr>
            <w:tcW w:w="1255" w:type="dxa"/>
            <w:tcBorders>
              <w:top w:val="nil"/>
              <w:left w:val="nil"/>
              <w:bottom w:val="nil"/>
              <w:right w:val="nil"/>
            </w:tcBorders>
            <w:shd w:val="clear" w:color="auto" w:fill="auto"/>
          </w:tcPr>
          <w:p w14:paraId="18073AD3" w14:textId="77777777" w:rsidR="00535926" w:rsidRPr="004965A3" w:rsidRDefault="00535926" w:rsidP="00E96583">
            <w:pPr>
              <w:spacing w:line="259" w:lineRule="auto"/>
              <w:ind w:right="-72"/>
              <w:jc w:val="right"/>
            </w:pPr>
            <w:r w:rsidRPr="004965A3">
              <w:rPr>
                <w:rFonts w:ascii="Arial" w:eastAsia="Arial" w:hAnsi="Arial" w:cs="Arial"/>
                <w:color w:val="000000" w:themeColor="text1"/>
                <w:sz w:val="18"/>
                <w:szCs w:val="18"/>
              </w:rPr>
              <w:t>214,025</w:t>
            </w:r>
          </w:p>
        </w:tc>
        <w:tc>
          <w:tcPr>
            <w:tcW w:w="1110" w:type="dxa"/>
            <w:tcBorders>
              <w:top w:val="nil"/>
              <w:left w:val="nil"/>
              <w:bottom w:val="nil"/>
              <w:right w:val="nil"/>
            </w:tcBorders>
            <w:shd w:val="clear" w:color="auto" w:fill="auto"/>
          </w:tcPr>
          <w:p w14:paraId="6868790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auto"/>
          </w:tcPr>
          <w:p w14:paraId="0AF81395"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323,197</w:t>
            </w:r>
          </w:p>
        </w:tc>
        <w:tc>
          <w:tcPr>
            <w:tcW w:w="1300" w:type="dxa"/>
            <w:tcBorders>
              <w:top w:val="nil"/>
              <w:left w:val="nil"/>
              <w:bottom w:val="nil"/>
              <w:right w:val="nil"/>
            </w:tcBorders>
            <w:shd w:val="clear" w:color="auto" w:fill="auto"/>
          </w:tcPr>
          <w:p w14:paraId="6A13EF4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300,517</w:t>
            </w:r>
          </w:p>
        </w:tc>
      </w:tr>
      <w:tr w:rsidR="00535926" w:rsidRPr="004965A3" w14:paraId="0A0DB017" w14:textId="77777777" w:rsidTr="00535926">
        <w:trPr>
          <w:gridAfter w:val="1"/>
          <w:wAfter w:w="42" w:type="dxa"/>
        </w:trPr>
        <w:tc>
          <w:tcPr>
            <w:tcW w:w="3284" w:type="dxa"/>
            <w:tcBorders>
              <w:top w:val="nil"/>
              <w:left w:val="nil"/>
              <w:bottom w:val="nil"/>
              <w:right w:val="nil"/>
            </w:tcBorders>
            <w:shd w:val="clear" w:color="auto" w:fill="auto"/>
          </w:tcPr>
          <w:p w14:paraId="43C20C97"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Other financial liabilities</w:t>
            </w:r>
          </w:p>
        </w:tc>
        <w:tc>
          <w:tcPr>
            <w:tcW w:w="1393" w:type="dxa"/>
            <w:tcBorders>
              <w:top w:val="nil"/>
              <w:left w:val="nil"/>
              <w:right w:val="nil"/>
            </w:tcBorders>
            <w:shd w:val="clear" w:color="auto" w:fill="auto"/>
          </w:tcPr>
          <w:p w14:paraId="0669CE7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103,519</w:t>
            </w:r>
          </w:p>
        </w:tc>
        <w:tc>
          <w:tcPr>
            <w:tcW w:w="1255" w:type="dxa"/>
            <w:tcBorders>
              <w:top w:val="nil"/>
              <w:left w:val="nil"/>
              <w:right w:val="nil"/>
            </w:tcBorders>
            <w:shd w:val="clear" w:color="auto" w:fill="auto"/>
          </w:tcPr>
          <w:p w14:paraId="24220A9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145,101</w:t>
            </w:r>
          </w:p>
        </w:tc>
        <w:tc>
          <w:tcPr>
            <w:tcW w:w="1110" w:type="dxa"/>
            <w:tcBorders>
              <w:top w:val="nil"/>
              <w:left w:val="nil"/>
              <w:right w:val="nil"/>
            </w:tcBorders>
            <w:shd w:val="clear" w:color="auto" w:fill="auto"/>
          </w:tcPr>
          <w:p w14:paraId="48FC08A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auto"/>
          </w:tcPr>
          <w:p w14:paraId="07E506C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248,620</w:t>
            </w:r>
          </w:p>
        </w:tc>
        <w:tc>
          <w:tcPr>
            <w:tcW w:w="1300" w:type="dxa"/>
            <w:tcBorders>
              <w:top w:val="nil"/>
              <w:left w:val="nil"/>
              <w:right w:val="nil"/>
            </w:tcBorders>
            <w:shd w:val="clear" w:color="auto" w:fill="auto"/>
          </w:tcPr>
          <w:p w14:paraId="7841A96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248,620</w:t>
            </w:r>
          </w:p>
        </w:tc>
      </w:tr>
      <w:tr w:rsidR="00535926" w:rsidRPr="004965A3" w14:paraId="37742B38" w14:textId="77777777" w:rsidTr="00535926">
        <w:trPr>
          <w:gridAfter w:val="1"/>
          <w:wAfter w:w="42" w:type="dxa"/>
        </w:trPr>
        <w:tc>
          <w:tcPr>
            <w:tcW w:w="3284" w:type="dxa"/>
            <w:tcBorders>
              <w:top w:val="nil"/>
              <w:left w:val="nil"/>
              <w:bottom w:val="nil"/>
              <w:right w:val="nil"/>
            </w:tcBorders>
            <w:shd w:val="clear" w:color="auto" w:fill="auto"/>
          </w:tcPr>
          <w:p w14:paraId="4A290EA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24236A7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7DB83C9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1FF9FD4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5477112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vAlign w:val="bottom"/>
          </w:tcPr>
          <w:p w14:paraId="76DA802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33CBB0ED" w14:textId="77777777" w:rsidTr="00535926">
        <w:trPr>
          <w:gridAfter w:val="1"/>
          <w:wAfter w:w="42" w:type="dxa"/>
        </w:trPr>
        <w:tc>
          <w:tcPr>
            <w:tcW w:w="3284" w:type="dxa"/>
            <w:tcBorders>
              <w:top w:val="nil"/>
              <w:left w:val="nil"/>
              <w:bottom w:val="nil"/>
              <w:right w:val="nil"/>
            </w:tcBorders>
            <w:shd w:val="clear" w:color="auto" w:fill="auto"/>
          </w:tcPr>
          <w:p w14:paraId="7EAADA55"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themeColor="text1"/>
                <w:sz w:val="18"/>
                <w:szCs w:val="18"/>
              </w:rPr>
            </w:pPr>
            <w:r w:rsidRPr="004965A3">
              <w:rPr>
                <w:rFonts w:ascii="Arial" w:eastAsia="Arial" w:hAnsi="Arial" w:cs="Arial"/>
                <w:color w:val="000000"/>
                <w:spacing w:val="-2"/>
                <w:sz w:val="18"/>
                <w:szCs w:val="18"/>
              </w:rPr>
              <w:t xml:space="preserve">Total non-derivative financial </w:t>
            </w:r>
          </w:p>
          <w:p w14:paraId="7B86EAA8"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pacing w:val="-2"/>
                <w:sz w:val="18"/>
                <w:szCs w:val="18"/>
              </w:rPr>
            </w:pPr>
            <w:r w:rsidRPr="004965A3">
              <w:rPr>
                <w:rFonts w:ascii="Arial" w:eastAsia="Arial" w:hAnsi="Arial" w:cs="Arial"/>
                <w:color w:val="000000"/>
                <w:spacing w:val="-2"/>
                <w:sz w:val="18"/>
                <w:szCs w:val="18"/>
              </w:rPr>
              <w:t xml:space="preserve">   liabilities</w:t>
            </w:r>
          </w:p>
        </w:tc>
        <w:tc>
          <w:tcPr>
            <w:tcW w:w="1393" w:type="dxa"/>
            <w:tcBorders>
              <w:top w:val="nil"/>
              <w:left w:val="nil"/>
              <w:right w:val="nil"/>
            </w:tcBorders>
            <w:shd w:val="clear" w:color="auto" w:fill="auto"/>
          </w:tcPr>
          <w:p w14:paraId="01E531E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50B95DE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17,499,473</w:t>
            </w:r>
          </w:p>
        </w:tc>
        <w:tc>
          <w:tcPr>
            <w:tcW w:w="1255" w:type="dxa"/>
            <w:tcBorders>
              <w:top w:val="nil"/>
              <w:left w:val="nil"/>
              <w:right w:val="nil"/>
            </w:tcBorders>
            <w:shd w:val="clear" w:color="auto" w:fill="auto"/>
          </w:tcPr>
          <w:p w14:paraId="7253B2E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1003CFF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40,447,387</w:t>
            </w:r>
          </w:p>
        </w:tc>
        <w:tc>
          <w:tcPr>
            <w:tcW w:w="1110" w:type="dxa"/>
            <w:tcBorders>
              <w:top w:val="nil"/>
              <w:left w:val="nil"/>
              <w:right w:val="nil"/>
            </w:tcBorders>
            <w:shd w:val="clear" w:color="auto" w:fill="auto"/>
          </w:tcPr>
          <w:p w14:paraId="7D4E147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3773FBF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10,985,290</w:t>
            </w:r>
          </w:p>
        </w:tc>
        <w:tc>
          <w:tcPr>
            <w:tcW w:w="1204" w:type="dxa"/>
            <w:tcBorders>
              <w:top w:val="nil"/>
              <w:left w:val="nil"/>
              <w:right w:val="nil"/>
            </w:tcBorders>
            <w:shd w:val="clear" w:color="auto" w:fill="auto"/>
          </w:tcPr>
          <w:p w14:paraId="7796DBF8" w14:textId="77777777" w:rsidR="00535926" w:rsidRPr="004965A3" w:rsidRDefault="00535926" w:rsidP="00E96583">
            <w:pPr>
              <w:pBdr>
                <w:top w:val="nil"/>
                <w:left w:val="nil"/>
                <w:bottom w:val="nil"/>
                <w:right w:val="nil"/>
                <w:between w:val="nil"/>
              </w:pBdr>
              <w:ind w:right="-72"/>
              <w:jc w:val="right"/>
              <w:rPr>
                <w:rFonts w:ascii="Arial" w:eastAsia="Arial" w:hAnsi="Arial" w:cstheme="minorBidi"/>
                <w:color w:val="000000" w:themeColor="text1"/>
                <w:sz w:val="18"/>
                <w:szCs w:val="18"/>
              </w:rPr>
            </w:pPr>
          </w:p>
          <w:p w14:paraId="7181A8BC" w14:textId="77777777" w:rsidR="00535926" w:rsidRPr="004965A3" w:rsidRDefault="00535926" w:rsidP="00E96583">
            <w:pPr>
              <w:pBdr>
                <w:top w:val="nil"/>
                <w:left w:val="nil"/>
                <w:bottom w:val="nil"/>
                <w:right w:val="nil"/>
                <w:between w:val="nil"/>
              </w:pBdr>
              <w:ind w:right="-72"/>
              <w:jc w:val="right"/>
              <w:rPr>
                <w:rFonts w:ascii="Arial" w:eastAsia="Arial" w:hAnsi="Arial" w:cstheme="minorBidi"/>
                <w:color w:val="000000"/>
                <w:sz w:val="18"/>
                <w:szCs w:val="18"/>
                <w:cs/>
              </w:rPr>
            </w:pPr>
            <w:r w:rsidRPr="004965A3">
              <w:rPr>
                <w:rFonts w:ascii="Arial" w:eastAsia="Arial" w:hAnsi="Arial" w:cstheme="minorBidi"/>
                <w:color w:val="000000" w:themeColor="text1"/>
                <w:sz w:val="18"/>
                <w:szCs w:val="18"/>
              </w:rPr>
              <w:t>68,932,150</w:t>
            </w:r>
          </w:p>
        </w:tc>
        <w:tc>
          <w:tcPr>
            <w:tcW w:w="1300" w:type="dxa"/>
            <w:tcBorders>
              <w:top w:val="nil"/>
              <w:left w:val="nil"/>
              <w:right w:val="nil"/>
            </w:tcBorders>
            <w:shd w:val="clear" w:color="auto" w:fill="auto"/>
          </w:tcPr>
          <w:p w14:paraId="1633270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p w14:paraId="436C7B8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63,503,832</w:t>
            </w:r>
          </w:p>
        </w:tc>
      </w:tr>
      <w:tr w:rsidR="00535926" w:rsidRPr="004965A3" w14:paraId="6F9EF758" w14:textId="77777777" w:rsidTr="00535926">
        <w:trPr>
          <w:gridAfter w:val="1"/>
          <w:wAfter w:w="42" w:type="dxa"/>
        </w:trPr>
        <w:tc>
          <w:tcPr>
            <w:tcW w:w="3284" w:type="dxa"/>
            <w:tcBorders>
              <w:top w:val="nil"/>
              <w:left w:val="nil"/>
              <w:bottom w:val="nil"/>
              <w:right w:val="nil"/>
            </w:tcBorders>
            <w:shd w:val="clear" w:color="auto" w:fill="auto"/>
          </w:tcPr>
          <w:p w14:paraId="284F477F"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04768CF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530B5BB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75CA4FD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6D6625E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vAlign w:val="bottom"/>
          </w:tcPr>
          <w:p w14:paraId="02C8E25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531DCFED" w14:textId="77777777" w:rsidTr="00535926">
        <w:trPr>
          <w:gridAfter w:val="1"/>
          <w:wAfter w:w="42" w:type="dxa"/>
        </w:trPr>
        <w:tc>
          <w:tcPr>
            <w:tcW w:w="3284" w:type="dxa"/>
            <w:tcBorders>
              <w:top w:val="nil"/>
              <w:left w:val="nil"/>
              <w:bottom w:val="nil"/>
              <w:right w:val="nil"/>
            </w:tcBorders>
            <w:shd w:val="clear" w:color="auto" w:fill="auto"/>
          </w:tcPr>
          <w:p w14:paraId="4083D478" w14:textId="77777777" w:rsidR="00535926" w:rsidRPr="004965A3" w:rsidRDefault="00535926" w:rsidP="00E96583">
            <w:pPr>
              <w:pBdr>
                <w:top w:val="nil"/>
                <w:left w:val="nil"/>
                <w:bottom w:val="nil"/>
                <w:right w:val="nil"/>
                <w:between w:val="nil"/>
              </w:pBdr>
              <w:ind w:left="537"/>
              <w:rPr>
                <w:rFonts w:ascii="Arial" w:eastAsia="Arial" w:hAnsi="Arial" w:cs="Arial"/>
                <w:b/>
                <w:color w:val="000000"/>
                <w:sz w:val="18"/>
                <w:szCs w:val="18"/>
              </w:rPr>
            </w:pPr>
            <w:r w:rsidRPr="004965A3">
              <w:rPr>
                <w:rFonts w:ascii="Arial" w:eastAsia="Arial" w:hAnsi="Arial" w:cs="Arial"/>
                <w:b/>
                <w:color w:val="000000"/>
                <w:sz w:val="18"/>
                <w:szCs w:val="18"/>
              </w:rPr>
              <w:t>Derivative liabilities</w:t>
            </w:r>
          </w:p>
        </w:tc>
        <w:tc>
          <w:tcPr>
            <w:tcW w:w="1393" w:type="dxa"/>
            <w:tcBorders>
              <w:top w:val="nil"/>
              <w:left w:val="nil"/>
              <w:bottom w:val="nil"/>
              <w:right w:val="nil"/>
            </w:tcBorders>
            <w:shd w:val="clear" w:color="auto" w:fill="auto"/>
            <w:vAlign w:val="bottom"/>
          </w:tcPr>
          <w:p w14:paraId="1C7AE6E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auto"/>
            <w:vAlign w:val="bottom"/>
          </w:tcPr>
          <w:p w14:paraId="31F9B1B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auto"/>
            <w:vAlign w:val="bottom"/>
          </w:tcPr>
          <w:p w14:paraId="5323AC5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auto"/>
            <w:vAlign w:val="bottom"/>
          </w:tcPr>
          <w:p w14:paraId="1A97974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auto"/>
            <w:vAlign w:val="bottom"/>
          </w:tcPr>
          <w:p w14:paraId="4492E9B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76BFAD85" w14:textId="77777777" w:rsidTr="00535926">
        <w:trPr>
          <w:gridAfter w:val="1"/>
          <w:wAfter w:w="42" w:type="dxa"/>
        </w:trPr>
        <w:tc>
          <w:tcPr>
            <w:tcW w:w="3284" w:type="dxa"/>
            <w:tcBorders>
              <w:top w:val="nil"/>
              <w:left w:val="nil"/>
              <w:bottom w:val="nil"/>
              <w:right w:val="nil"/>
            </w:tcBorders>
            <w:shd w:val="clear" w:color="auto" w:fill="auto"/>
          </w:tcPr>
          <w:p w14:paraId="39BE8FE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Trading derivatives</w:t>
            </w:r>
          </w:p>
        </w:tc>
        <w:tc>
          <w:tcPr>
            <w:tcW w:w="1393" w:type="dxa"/>
            <w:tcBorders>
              <w:top w:val="nil"/>
              <w:left w:val="nil"/>
              <w:bottom w:val="nil"/>
              <w:right w:val="nil"/>
            </w:tcBorders>
            <w:shd w:val="clear" w:color="auto" w:fill="auto"/>
            <w:vAlign w:val="bottom"/>
          </w:tcPr>
          <w:p w14:paraId="5EA2DAAB"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849,267</w:t>
            </w:r>
          </w:p>
        </w:tc>
        <w:tc>
          <w:tcPr>
            <w:tcW w:w="1255" w:type="dxa"/>
            <w:tcBorders>
              <w:top w:val="nil"/>
              <w:left w:val="nil"/>
              <w:bottom w:val="nil"/>
              <w:right w:val="nil"/>
            </w:tcBorders>
            <w:shd w:val="clear" w:color="auto" w:fill="auto"/>
            <w:vAlign w:val="bottom"/>
          </w:tcPr>
          <w:p w14:paraId="28ABBED8"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46,098</w:t>
            </w:r>
          </w:p>
        </w:tc>
        <w:tc>
          <w:tcPr>
            <w:tcW w:w="1110" w:type="dxa"/>
            <w:tcBorders>
              <w:top w:val="nil"/>
              <w:left w:val="nil"/>
              <w:bottom w:val="nil"/>
              <w:right w:val="nil"/>
            </w:tcBorders>
            <w:shd w:val="clear" w:color="auto" w:fill="auto"/>
            <w:vAlign w:val="bottom"/>
          </w:tcPr>
          <w:p w14:paraId="5FC52D7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auto"/>
            <w:vAlign w:val="bottom"/>
          </w:tcPr>
          <w:p w14:paraId="2A6D6B79"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895,365</w:t>
            </w:r>
          </w:p>
        </w:tc>
        <w:tc>
          <w:tcPr>
            <w:tcW w:w="1300" w:type="dxa"/>
            <w:tcBorders>
              <w:top w:val="nil"/>
              <w:left w:val="nil"/>
              <w:bottom w:val="nil"/>
              <w:right w:val="nil"/>
            </w:tcBorders>
            <w:shd w:val="clear" w:color="auto" w:fill="auto"/>
          </w:tcPr>
          <w:p w14:paraId="42C0BA8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895,365</w:t>
            </w:r>
          </w:p>
        </w:tc>
      </w:tr>
      <w:tr w:rsidR="00535926" w:rsidRPr="004965A3" w14:paraId="61888B8F" w14:textId="77777777" w:rsidTr="00535926">
        <w:trPr>
          <w:gridAfter w:val="1"/>
          <w:wAfter w:w="42" w:type="dxa"/>
        </w:trPr>
        <w:tc>
          <w:tcPr>
            <w:tcW w:w="3284" w:type="dxa"/>
            <w:tcBorders>
              <w:top w:val="nil"/>
              <w:left w:val="nil"/>
              <w:bottom w:val="nil"/>
              <w:right w:val="nil"/>
            </w:tcBorders>
            <w:shd w:val="clear" w:color="auto" w:fill="auto"/>
          </w:tcPr>
          <w:p w14:paraId="3270AC2C"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bottom w:val="nil"/>
              <w:right w:val="nil"/>
            </w:tcBorders>
            <w:shd w:val="clear" w:color="auto" w:fill="auto"/>
            <w:vAlign w:val="bottom"/>
          </w:tcPr>
          <w:p w14:paraId="2789DA5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auto"/>
            <w:vAlign w:val="bottom"/>
          </w:tcPr>
          <w:p w14:paraId="6E8A2AF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auto"/>
            <w:vAlign w:val="bottom"/>
          </w:tcPr>
          <w:p w14:paraId="459E82F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auto"/>
            <w:vAlign w:val="bottom"/>
          </w:tcPr>
          <w:p w14:paraId="6D13441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auto"/>
            <w:vAlign w:val="bottom"/>
          </w:tcPr>
          <w:p w14:paraId="172780E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116A7DE3" w14:textId="77777777" w:rsidTr="00535926">
        <w:trPr>
          <w:gridAfter w:val="1"/>
          <w:wAfter w:w="42" w:type="dxa"/>
        </w:trPr>
        <w:tc>
          <w:tcPr>
            <w:tcW w:w="3284" w:type="dxa"/>
            <w:tcBorders>
              <w:top w:val="nil"/>
              <w:left w:val="nil"/>
              <w:bottom w:val="nil"/>
              <w:right w:val="nil"/>
            </w:tcBorders>
            <w:shd w:val="clear" w:color="auto" w:fill="auto"/>
          </w:tcPr>
          <w:p w14:paraId="4E5ED9E5"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 xml:space="preserve">Gross settled (Foreign currency </w:t>
            </w:r>
          </w:p>
          <w:p w14:paraId="27DA0414"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forwards)</w:t>
            </w:r>
          </w:p>
        </w:tc>
        <w:tc>
          <w:tcPr>
            <w:tcW w:w="1393" w:type="dxa"/>
            <w:tcBorders>
              <w:top w:val="nil"/>
              <w:left w:val="nil"/>
              <w:bottom w:val="nil"/>
              <w:right w:val="nil"/>
            </w:tcBorders>
            <w:shd w:val="clear" w:color="auto" w:fill="auto"/>
            <w:vAlign w:val="bottom"/>
          </w:tcPr>
          <w:p w14:paraId="71DB3D9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auto"/>
            <w:vAlign w:val="bottom"/>
          </w:tcPr>
          <w:p w14:paraId="02D6D14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auto"/>
            <w:vAlign w:val="bottom"/>
          </w:tcPr>
          <w:p w14:paraId="062666C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auto"/>
            <w:vAlign w:val="bottom"/>
          </w:tcPr>
          <w:p w14:paraId="0A41DB0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auto"/>
            <w:vAlign w:val="bottom"/>
          </w:tcPr>
          <w:p w14:paraId="1B7C7A3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46A6EB6A" w14:textId="77777777" w:rsidTr="00535926">
        <w:trPr>
          <w:gridAfter w:val="1"/>
          <w:wAfter w:w="42" w:type="dxa"/>
        </w:trPr>
        <w:tc>
          <w:tcPr>
            <w:tcW w:w="3284" w:type="dxa"/>
            <w:tcBorders>
              <w:top w:val="nil"/>
              <w:left w:val="nil"/>
              <w:bottom w:val="nil"/>
              <w:right w:val="nil"/>
            </w:tcBorders>
            <w:shd w:val="clear" w:color="auto" w:fill="auto"/>
          </w:tcPr>
          <w:p w14:paraId="3D6C267C"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auto"/>
            <w:vAlign w:val="bottom"/>
          </w:tcPr>
          <w:p w14:paraId="790D45A6" w14:textId="77777777" w:rsidR="00535926" w:rsidRPr="004965A3" w:rsidRDefault="00535926" w:rsidP="00E96583">
            <w:pPr>
              <w:pBdr>
                <w:top w:val="nil"/>
                <w:left w:val="nil"/>
                <w:bottom w:val="nil"/>
                <w:right w:val="nil"/>
                <w:between w:val="nil"/>
              </w:pBdr>
              <w:ind w:left="-180"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(2,204,681)</w:t>
            </w:r>
          </w:p>
        </w:tc>
        <w:tc>
          <w:tcPr>
            <w:tcW w:w="1255" w:type="dxa"/>
            <w:tcBorders>
              <w:top w:val="nil"/>
              <w:left w:val="nil"/>
              <w:bottom w:val="nil"/>
              <w:right w:val="nil"/>
            </w:tcBorders>
            <w:shd w:val="clear" w:color="auto" w:fill="auto"/>
            <w:vAlign w:val="bottom"/>
          </w:tcPr>
          <w:p w14:paraId="0D35F30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(14,162,939)</w:t>
            </w:r>
          </w:p>
        </w:tc>
        <w:tc>
          <w:tcPr>
            <w:tcW w:w="1110" w:type="dxa"/>
            <w:tcBorders>
              <w:top w:val="nil"/>
              <w:left w:val="nil"/>
              <w:bottom w:val="nil"/>
              <w:right w:val="nil"/>
            </w:tcBorders>
            <w:shd w:val="clear" w:color="auto" w:fill="auto"/>
            <w:vAlign w:val="bottom"/>
          </w:tcPr>
          <w:p w14:paraId="69B8576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auto"/>
            <w:vAlign w:val="bottom"/>
          </w:tcPr>
          <w:p w14:paraId="5FFD4BA0"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(16,367,620)</w:t>
            </w:r>
          </w:p>
        </w:tc>
        <w:tc>
          <w:tcPr>
            <w:tcW w:w="1300" w:type="dxa"/>
            <w:tcBorders>
              <w:top w:val="nil"/>
              <w:left w:val="nil"/>
              <w:bottom w:val="nil"/>
              <w:right w:val="nil"/>
            </w:tcBorders>
            <w:shd w:val="clear" w:color="auto" w:fill="auto"/>
          </w:tcPr>
          <w:p w14:paraId="134B3117" w14:textId="77777777" w:rsidR="00535926" w:rsidRPr="004965A3" w:rsidRDefault="00535926"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r>
      <w:tr w:rsidR="00535926" w:rsidRPr="004965A3" w14:paraId="2D29DBAA" w14:textId="77777777" w:rsidTr="00535926">
        <w:trPr>
          <w:gridAfter w:val="1"/>
          <w:wAfter w:w="42" w:type="dxa"/>
        </w:trPr>
        <w:tc>
          <w:tcPr>
            <w:tcW w:w="3284" w:type="dxa"/>
            <w:tcBorders>
              <w:top w:val="nil"/>
              <w:left w:val="nil"/>
              <w:bottom w:val="nil"/>
              <w:right w:val="nil"/>
            </w:tcBorders>
            <w:shd w:val="clear" w:color="auto" w:fill="auto"/>
          </w:tcPr>
          <w:p w14:paraId="0CA213DC"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393" w:type="dxa"/>
            <w:tcBorders>
              <w:top w:val="nil"/>
              <w:left w:val="nil"/>
              <w:right w:val="nil"/>
            </w:tcBorders>
            <w:shd w:val="clear" w:color="auto" w:fill="auto"/>
            <w:vAlign w:val="bottom"/>
          </w:tcPr>
          <w:p w14:paraId="40E083F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2,263,681</w:t>
            </w:r>
          </w:p>
        </w:tc>
        <w:tc>
          <w:tcPr>
            <w:tcW w:w="1255" w:type="dxa"/>
            <w:tcBorders>
              <w:top w:val="nil"/>
              <w:left w:val="nil"/>
              <w:right w:val="nil"/>
            </w:tcBorders>
            <w:shd w:val="clear" w:color="auto" w:fill="auto"/>
            <w:vAlign w:val="bottom"/>
          </w:tcPr>
          <w:p w14:paraId="00325DB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14,912,973</w:t>
            </w:r>
          </w:p>
        </w:tc>
        <w:tc>
          <w:tcPr>
            <w:tcW w:w="1110" w:type="dxa"/>
            <w:tcBorders>
              <w:top w:val="nil"/>
              <w:left w:val="nil"/>
              <w:right w:val="nil"/>
            </w:tcBorders>
            <w:shd w:val="clear" w:color="auto" w:fill="auto"/>
            <w:vAlign w:val="bottom"/>
          </w:tcPr>
          <w:p w14:paraId="2740F810" w14:textId="77777777" w:rsidR="00535926" w:rsidRPr="004965A3" w:rsidRDefault="00535926"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auto"/>
            <w:vAlign w:val="bottom"/>
          </w:tcPr>
          <w:p w14:paraId="0279507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17,176,654</w:t>
            </w:r>
          </w:p>
        </w:tc>
        <w:tc>
          <w:tcPr>
            <w:tcW w:w="1300" w:type="dxa"/>
            <w:tcBorders>
              <w:top w:val="nil"/>
              <w:left w:val="nil"/>
              <w:right w:val="nil"/>
            </w:tcBorders>
            <w:shd w:val="clear" w:color="auto" w:fill="auto"/>
          </w:tcPr>
          <w:p w14:paraId="03108E2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776,484</w:t>
            </w:r>
          </w:p>
        </w:tc>
      </w:tr>
      <w:tr w:rsidR="00535926" w:rsidRPr="004965A3" w14:paraId="67B3EBA0" w14:textId="77777777" w:rsidTr="00535926">
        <w:trPr>
          <w:gridAfter w:val="1"/>
          <w:wAfter w:w="42" w:type="dxa"/>
        </w:trPr>
        <w:tc>
          <w:tcPr>
            <w:tcW w:w="3284" w:type="dxa"/>
            <w:tcBorders>
              <w:top w:val="nil"/>
              <w:left w:val="nil"/>
              <w:bottom w:val="nil"/>
              <w:right w:val="nil"/>
            </w:tcBorders>
            <w:shd w:val="clear" w:color="auto" w:fill="auto"/>
          </w:tcPr>
          <w:p w14:paraId="39DCD867"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6866BCD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48673A4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3B339C2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45FA15E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p>
        </w:tc>
        <w:tc>
          <w:tcPr>
            <w:tcW w:w="1300" w:type="dxa"/>
            <w:tcBorders>
              <w:left w:val="nil"/>
              <w:bottom w:val="nil"/>
              <w:right w:val="nil"/>
            </w:tcBorders>
            <w:shd w:val="clear" w:color="auto" w:fill="auto"/>
            <w:vAlign w:val="bottom"/>
          </w:tcPr>
          <w:p w14:paraId="262800D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456FE1AD" w14:textId="77777777" w:rsidTr="00535926">
        <w:trPr>
          <w:gridAfter w:val="1"/>
          <w:wAfter w:w="42" w:type="dxa"/>
          <w:trHeight w:val="90"/>
        </w:trPr>
        <w:tc>
          <w:tcPr>
            <w:tcW w:w="3284" w:type="dxa"/>
            <w:tcBorders>
              <w:top w:val="nil"/>
              <w:left w:val="nil"/>
              <w:bottom w:val="nil"/>
              <w:right w:val="nil"/>
            </w:tcBorders>
            <w:shd w:val="clear" w:color="auto" w:fill="auto"/>
          </w:tcPr>
          <w:p w14:paraId="7C633E9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auto"/>
            <w:vAlign w:val="bottom"/>
          </w:tcPr>
          <w:p w14:paraId="06648B5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59,000</w:t>
            </w:r>
          </w:p>
        </w:tc>
        <w:tc>
          <w:tcPr>
            <w:tcW w:w="1255" w:type="dxa"/>
            <w:tcBorders>
              <w:top w:val="nil"/>
              <w:left w:val="nil"/>
              <w:right w:val="nil"/>
            </w:tcBorders>
            <w:shd w:val="clear" w:color="auto" w:fill="auto"/>
            <w:vAlign w:val="bottom"/>
          </w:tcPr>
          <w:p w14:paraId="5A4308E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750,034</w:t>
            </w:r>
          </w:p>
        </w:tc>
        <w:tc>
          <w:tcPr>
            <w:tcW w:w="1110" w:type="dxa"/>
            <w:tcBorders>
              <w:top w:val="nil"/>
              <w:left w:val="nil"/>
              <w:right w:val="nil"/>
            </w:tcBorders>
            <w:shd w:val="clear" w:color="auto" w:fill="auto"/>
            <w:vAlign w:val="bottom"/>
          </w:tcPr>
          <w:p w14:paraId="58BAA1B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auto"/>
            <w:vAlign w:val="bottom"/>
          </w:tcPr>
          <w:p w14:paraId="0ADB1B70" w14:textId="77777777" w:rsidR="00535926" w:rsidRPr="004965A3" w:rsidRDefault="00535926"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809,034</w:t>
            </w:r>
          </w:p>
        </w:tc>
        <w:tc>
          <w:tcPr>
            <w:tcW w:w="1300" w:type="dxa"/>
            <w:tcBorders>
              <w:top w:val="nil"/>
              <w:left w:val="nil"/>
              <w:right w:val="nil"/>
            </w:tcBorders>
            <w:shd w:val="clear" w:color="auto" w:fill="auto"/>
          </w:tcPr>
          <w:p w14:paraId="12B85A6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776,484</w:t>
            </w:r>
          </w:p>
        </w:tc>
      </w:tr>
      <w:tr w:rsidR="00535926" w:rsidRPr="004965A3" w14:paraId="43428A2B" w14:textId="77777777" w:rsidTr="00535926">
        <w:trPr>
          <w:gridAfter w:val="1"/>
          <w:wAfter w:w="42" w:type="dxa"/>
        </w:trPr>
        <w:tc>
          <w:tcPr>
            <w:tcW w:w="3284" w:type="dxa"/>
            <w:tcBorders>
              <w:top w:val="nil"/>
              <w:left w:val="nil"/>
              <w:bottom w:val="nil"/>
              <w:right w:val="nil"/>
            </w:tcBorders>
            <w:shd w:val="clear" w:color="auto" w:fill="auto"/>
          </w:tcPr>
          <w:p w14:paraId="70318AA7"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37A11C9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3AD259F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32D250C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4971489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vAlign w:val="bottom"/>
          </w:tcPr>
          <w:p w14:paraId="19FABD7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54C39B4F" w14:textId="77777777" w:rsidTr="00535926">
        <w:trPr>
          <w:gridAfter w:val="1"/>
          <w:wAfter w:w="42" w:type="dxa"/>
        </w:trPr>
        <w:tc>
          <w:tcPr>
            <w:tcW w:w="3284" w:type="dxa"/>
            <w:tcBorders>
              <w:top w:val="nil"/>
              <w:left w:val="nil"/>
              <w:bottom w:val="nil"/>
              <w:right w:val="nil"/>
            </w:tcBorders>
            <w:shd w:val="clear" w:color="auto" w:fill="auto"/>
          </w:tcPr>
          <w:p w14:paraId="6ABB5F99"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sz w:val="18"/>
                <w:szCs w:val="18"/>
              </w:rPr>
              <w:t xml:space="preserve">Gross settled (Cross-currency </w:t>
            </w:r>
          </w:p>
          <w:p w14:paraId="314F5177"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interest rate swaps)</w:t>
            </w:r>
          </w:p>
        </w:tc>
        <w:tc>
          <w:tcPr>
            <w:tcW w:w="1393" w:type="dxa"/>
            <w:tcBorders>
              <w:top w:val="nil"/>
              <w:left w:val="nil"/>
              <w:bottom w:val="nil"/>
              <w:right w:val="nil"/>
            </w:tcBorders>
            <w:shd w:val="clear" w:color="auto" w:fill="auto"/>
            <w:vAlign w:val="bottom"/>
          </w:tcPr>
          <w:p w14:paraId="4AF516C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auto"/>
            <w:vAlign w:val="bottom"/>
          </w:tcPr>
          <w:p w14:paraId="3776996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auto"/>
            <w:vAlign w:val="bottom"/>
          </w:tcPr>
          <w:p w14:paraId="5BE782C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auto"/>
            <w:vAlign w:val="bottom"/>
          </w:tcPr>
          <w:p w14:paraId="5B90998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auto"/>
            <w:vAlign w:val="bottom"/>
          </w:tcPr>
          <w:p w14:paraId="555FBC3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5A9F6CC7" w14:textId="77777777" w:rsidTr="00535926">
        <w:trPr>
          <w:gridAfter w:val="1"/>
          <w:wAfter w:w="42" w:type="dxa"/>
        </w:trPr>
        <w:tc>
          <w:tcPr>
            <w:tcW w:w="3284" w:type="dxa"/>
            <w:tcBorders>
              <w:top w:val="nil"/>
              <w:left w:val="nil"/>
              <w:bottom w:val="nil"/>
              <w:right w:val="nil"/>
            </w:tcBorders>
            <w:shd w:val="clear" w:color="auto" w:fill="auto"/>
          </w:tcPr>
          <w:p w14:paraId="6F2A1B09"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auto"/>
            <w:vAlign w:val="bottom"/>
          </w:tcPr>
          <w:p w14:paraId="3D5C1358"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(2,390,788)</w:t>
            </w:r>
          </w:p>
        </w:tc>
        <w:tc>
          <w:tcPr>
            <w:tcW w:w="1255" w:type="dxa"/>
            <w:tcBorders>
              <w:top w:val="nil"/>
              <w:left w:val="nil"/>
              <w:bottom w:val="nil"/>
              <w:right w:val="nil"/>
            </w:tcBorders>
            <w:shd w:val="clear" w:color="auto" w:fill="auto"/>
            <w:vAlign w:val="bottom"/>
          </w:tcPr>
          <w:p w14:paraId="105EE02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(11,531,643)</w:t>
            </w:r>
          </w:p>
        </w:tc>
        <w:tc>
          <w:tcPr>
            <w:tcW w:w="1110" w:type="dxa"/>
            <w:tcBorders>
              <w:top w:val="nil"/>
              <w:left w:val="nil"/>
              <w:bottom w:val="nil"/>
              <w:right w:val="nil"/>
            </w:tcBorders>
            <w:shd w:val="clear" w:color="auto" w:fill="auto"/>
            <w:vAlign w:val="bottom"/>
          </w:tcPr>
          <w:p w14:paraId="22CAE39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(6,818,997)</w:t>
            </w:r>
          </w:p>
        </w:tc>
        <w:tc>
          <w:tcPr>
            <w:tcW w:w="1204" w:type="dxa"/>
            <w:tcBorders>
              <w:top w:val="nil"/>
              <w:left w:val="nil"/>
              <w:bottom w:val="nil"/>
              <w:right w:val="nil"/>
            </w:tcBorders>
            <w:shd w:val="clear" w:color="auto" w:fill="auto"/>
            <w:vAlign w:val="bottom"/>
          </w:tcPr>
          <w:p w14:paraId="5C899EA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(20,741,428)</w:t>
            </w:r>
          </w:p>
        </w:tc>
        <w:tc>
          <w:tcPr>
            <w:tcW w:w="1300" w:type="dxa"/>
            <w:tcBorders>
              <w:top w:val="nil"/>
              <w:left w:val="nil"/>
              <w:bottom w:val="nil"/>
              <w:right w:val="nil"/>
            </w:tcBorders>
            <w:shd w:val="clear" w:color="auto" w:fill="auto"/>
          </w:tcPr>
          <w:p w14:paraId="26991AA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535926" w:rsidRPr="004965A3" w14:paraId="4A1953AC" w14:textId="77777777" w:rsidTr="00535926">
        <w:trPr>
          <w:gridAfter w:val="1"/>
          <w:wAfter w:w="42" w:type="dxa"/>
        </w:trPr>
        <w:tc>
          <w:tcPr>
            <w:tcW w:w="3284" w:type="dxa"/>
            <w:tcBorders>
              <w:top w:val="nil"/>
              <w:left w:val="nil"/>
              <w:bottom w:val="nil"/>
              <w:right w:val="nil"/>
            </w:tcBorders>
            <w:shd w:val="clear" w:color="auto" w:fill="auto"/>
          </w:tcPr>
          <w:p w14:paraId="311CE36A"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393" w:type="dxa"/>
            <w:tcBorders>
              <w:top w:val="nil"/>
              <w:left w:val="nil"/>
              <w:right w:val="nil"/>
            </w:tcBorders>
            <w:shd w:val="clear" w:color="auto" w:fill="auto"/>
            <w:vAlign w:val="bottom"/>
          </w:tcPr>
          <w:p w14:paraId="3C4D1A2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2,520,187</w:t>
            </w:r>
          </w:p>
        </w:tc>
        <w:tc>
          <w:tcPr>
            <w:tcW w:w="1255" w:type="dxa"/>
            <w:tcBorders>
              <w:top w:val="nil"/>
              <w:left w:val="nil"/>
              <w:right w:val="nil"/>
            </w:tcBorders>
            <w:shd w:val="clear" w:color="auto" w:fill="auto"/>
            <w:vAlign w:val="bottom"/>
          </w:tcPr>
          <w:p w14:paraId="74F1DA7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12,606,119</w:t>
            </w:r>
          </w:p>
        </w:tc>
        <w:tc>
          <w:tcPr>
            <w:tcW w:w="1110" w:type="dxa"/>
            <w:tcBorders>
              <w:top w:val="nil"/>
              <w:left w:val="nil"/>
              <w:right w:val="nil"/>
            </w:tcBorders>
            <w:shd w:val="clear" w:color="auto" w:fill="auto"/>
            <w:vAlign w:val="bottom"/>
          </w:tcPr>
          <w:p w14:paraId="7D56977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6,885,708</w:t>
            </w:r>
          </w:p>
        </w:tc>
        <w:tc>
          <w:tcPr>
            <w:tcW w:w="1204" w:type="dxa"/>
            <w:tcBorders>
              <w:top w:val="nil"/>
              <w:left w:val="nil"/>
              <w:right w:val="nil"/>
            </w:tcBorders>
            <w:shd w:val="clear" w:color="auto" w:fill="auto"/>
            <w:vAlign w:val="bottom"/>
          </w:tcPr>
          <w:p w14:paraId="7DFE8048" w14:textId="77777777" w:rsidR="00535926" w:rsidRPr="004965A3" w:rsidRDefault="00535926"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22,012,014</w:t>
            </w:r>
          </w:p>
        </w:tc>
        <w:tc>
          <w:tcPr>
            <w:tcW w:w="1300" w:type="dxa"/>
            <w:tcBorders>
              <w:top w:val="nil"/>
              <w:left w:val="nil"/>
              <w:right w:val="nil"/>
            </w:tcBorders>
            <w:shd w:val="clear" w:color="auto" w:fill="auto"/>
          </w:tcPr>
          <w:p w14:paraId="278C3D5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727,671</w:t>
            </w:r>
          </w:p>
        </w:tc>
      </w:tr>
      <w:tr w:rsidR="00535926" w:rsidRPr="004965A3" w14:paraId="09007949" w14:textId="77777777" w:rsidTr="00535926">
        <w:trPr>
          <w:gridAfter w:val="1"/>
          <w:wAfter w:w="42" w:type="dxa"/>
        </w:trPr>
        <w:tc>
          <w:tcPr>
            <w:tcW w:w="3284" w:type="dxa"/>
            <w:tcBorders>
              <w:top w:val="nil"/>
              <w:left w:val="nil"/>
              <w:bottom w:val="nil"/>
              <w:right w:val="nil"/>
            </w:tcBorders>
            <w:shd w:val="clear" w:color="auto" w:fill="auto"/>
          </w:tcPr>
          <w:p w14:paraId="48ABC201"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003E760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7741F5C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387FB9D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1708C1B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vAlign w:val="bottom"/>
          </w:tcPr>
          <w:p w14:paraId="45FCA98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0DBA5B15" w14:textId="77777777" w:rsidTr="00535926">
        <w:trPr>
          <w:gridAfter w:val="1"/>
          <w:wAfter w:w="42" w:type="dxa"/>
        </w:trPr>
        <w:tc>
          <w:tcPr>
            <w:tcW w:w="3284" w:type="dxa"/>
            <w:tcBorders>
              <w:top w:val="nil"/>
              <w:left w:val="nil"/>
              <w:bottom w:val="nil"/>
              <w:right w:val="nil"/>
            </w:tcBorders>
            <w:shd w:val="clear" w:color="auto" w:fill="auto"/>
          </w:tcPr>
          <w:p w14:paraId="7239A5CE"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auto"/>
            <w:vAlign w:val="bottom"/>
          </w:tcPr>
          <w:p w14:paraId="289ACA3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129,399</w:t>
            </w:r>
          </w:p>
        </w:tc>
        <w:tc>
          <w:tcPr>
            <w:tcW w:w="1255" w:type="dxa"/>
            <w:tcBorders>
              <w:top w:val="nil"/>
              <w:left w:val="nil"/>
              <w:right w:val="nil"/>
            </w:tcBorders>
            <w:shd w:val="clear" w:color="auto" w:fill="auto"/>
            <w:vAlign w:val="bottom"/>
          </w:tcPr>
          <w:p w14:paraId="554BAB7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1,074,476</w:t>
            </w:r>
          </w:p>
        </w:tc>
        <w:tc>
          <w:tcPr>
            <w:tcW w:w="1110" w:type="dxa"/>
            <w:tcBorders>
              <w:top w:val="nil"/>
              <w:left w:val="nil"/>
              <w:right w:val="nil"/>
            </w:tcBorders>
            <w:shd w:val="clear" w:color="auto" w:fill="auto"/>
            <w:vAlign w:val="bottom"/>
          </w:tcPr>
          <w:p w14:paraId="52FDE320"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66,711</w:t>
            </w:r>
          </w:p>
        </w:tc>
        <w:tc>
          <w:tcPr>
            <w:tcW w:w="1204" w:type="dxa"/>
            <w:tcBorders>
              <w:top w:val="nil"/>
              <w:left w:val="nil"/>
              <w:right w:val="nil"/>
            </w:tcBorders>
            <w:shd w:val="clear" w:color="auto" w:fill="auto"/>
            <w:vAlign w:val="bottom"/>
          </w:tcPr>
          <w:p w14:paraId="70FF15D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1,270,586</w:t>
            </w:r>
          </w:p>
        </w:tc>
        <w:tc>
          <w:tcPr>
            <w:tcW w:w="1300" w:type="dxa"/>
            <w:tcBorders>
              <w:top w:val="nil"/>
              <w:left w:val="nil"/>
              <w:right w:val="nil"/>
            </w:tcBorders>
            <w:shd w:val="clear" w:color="auto" w:fill="auto"/>
          </w:tcPr>
          <w:p w14:paraId="04F6DE4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727,671</w:t>
            </w:r>
          </w:p>
        </w:tc>
      </w:tr>
      <w:tr w:rsidR="00535926" w:rsidRPr="004965A3" w14:paraId="2783F2CB" w14:textId="77777777" w:rsidTr="00535926">
        <w:trPr>
          <w:gridAfter w:val="1"/>
          <w:wAfter w:w="42" w:type="dxa"/>
        </w:trPr>
        <w:tc>
          <w:tcPr>
            <w:tcW w:w="3284" w:type="dxa"/>
            <w:tcBorders>
              <w:top w:val="nil"/>
              <w:left w:val="nil"/>
              <w:bottom w:val="nil"/>
              <w:right w:val="nil"/>
            </w:tcBorders>
            <w:shd w:val="clear" w:color="auto" w:fill="auto"/>
          </w:tcPr>
          <w:p w14:paraId="4144EFD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0CB1382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05C453D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57D0210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668F50B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tcPr>
          <w:p w14:paraId="2319955E"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556C94E8" w14:textId="77777777" w:rsidTr="00535926">
        <w:trPr>
          <w:gridAfter w:val="1"/>
          <w:wAfter w:w="42" w:type="dxa"/>
        </w:trPr>
        <w:tc>
          <w:tcPr>
            <w:tcW w:w="3284" w:type="dxa"/>
            <w:tcBorders>
              <w:top w:val="nil"/>
              <w:left w:val="nil"/>
              <w:bottom w:val="nil"/>
              <w:right w:val="nil"/>
            </w:tcBorders>
            <w:shd w:val="clear" w:color="auto" w:fill="auto"/>
          </w:tcPr>
          <w:p w14:paraId="0C061FB4"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Gross settled (Interest rate </w:t>
            </w:r>
          </w:p>
          <w:p w14:paraId="61FAFA94" w14:textId="77777777" w:rsidR="00535926" w:rsidRPr="004965A3" w:rsidRDefault="00535926" w:rsidP="00E96583">
            <w:pPr>
              <w:pBdr>
                <w:top w:val="nil"/>
                <w:left w:val="nil"/>
                <w:bottom w:val="nil"/>
                <w:right w:val="nil"/>
                <w:between w:val="nil"/>
              </w:pBdr>
              <w:ind w:left="53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   swaps)</w:t>
            </w:r>
          </w:p>
        </w:tc>
        <w:tc>
          <w:tcPr>
            <w:tcW w:w="1393" w:type="dxa"/>
            <w:tcBorders>
              <w:top w:val="nil"/>
              <w:left w:val="nil"/>
              <w:bottom w:val="nil"/>
              <w:right w:val="nil"/>
            </w:tcBorders>
            <w:shd w:val="clear" w:color="auto" w:fill="auto"/>
            <w:vAlign w:val="bottom"/>
          </w:tcPr>
          <w:p w14:paraId="746BF6D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auto"/>
            <w:vAlign w:val="bottom"/>
          </w:tcPr>
          <w:p w14:paraId="6CE8EE8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auto"/>
            <w:vAlign w:val="bottom"/>
          </w:tcPr>
          <w:p w14:paraId="3F1427E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auto"/>
            <w:vAlign w:val="bottom"/>
          </w:tcPr>
          <w:p w14:paraId="034CC2C9"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auto"/>
          </w:tcPr>
          <w:p w14:paraId="32D94D0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7ED2C072" w14:textId="77777777" w:rsidTr="00535926">
        <w:trPr>
          <w:gridAfter w:val="1"/>
          <w:wAfter w:w="42" w:type="dxa"/>
        </w:trPr>
        <w:tc>
          <w:tcPr>
            <w:tcW w:w="3284" w:type="dxa"/>
            <w:tcBorders>
              <w:top w:val="nil"/>
              <w:left w:val="nil"/>
              <w:bottom w:val="nil"/>
              <w:right w:val="nil"/>
            </w:tcBorders>
            <w:shd w:val="clear" w:color="auto" w:fill="auto"/>
          </w:tcPr>
          <w:p w14:paraId="41995BD4"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auto"/>
            <w:vAlign w:val="bottom"/>
          </w:tcPr>
          <w:p w14:paraId="33649BCC"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(51,075)</w:t>
            </w:r>
          </w:p>
        </w:tc>
        <w:tc>
          <w:tcPr>
            <w:tcW w:w="1255" w:type="dxa"/>
            <w:tcBorders>
              <w:top w:val="nil"/>
              <w:left w:val="nil"/>
              <w:bottom w:val="nil"/>
              <w:right w:val="nil"/>
            </w:tcBorders>
            <w:shd w:val="clear" w:color="auto" w:fill="auto"/>
            <w:vAlign w:val="bottom"/>
          </w:tcPr>
          <w:p w14:paraId="35B9BB66"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(2,403,365)</w:t>
            </w:r>
          </w:p>
        </w:tc>
        <w:tc>
          <w:tcPr>
            <w:tcW w:w="1110" w:type="dxa"/>
            <w:tcBorders>
              <w:top w:val="nil"/>
              <w:left w:val="nil"/>
              <w:bottom w:val="nil"/>
              <w:right w:val="nil"/>
            </w:tcBorders>
            <w:shd w:val="clear" w:color="auto" w:fill="auto"/>
            <w:vAlign w:val="bottom"/>
          </w:tcPr>
          <w:p w14:paraId="31570D2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auto"/>
            <w:vAlign w:val="bottom"/>
          </w:tcPr>
          <w:p w14:paraId="73A1380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(2,454,440)</w:t>
            </w:r>
          </w:p>
        </w:tc>
        <w:tc>
          <w:tcPr>
            <w:tcW w:w="1300" w:type="dxa"/>
            <w:tcBorders>
              <w:top w:val="nil"/>
              <w:left w:val="nil"/>
              <w:bottom w:val="nil"/>
              <w:right w:val="nil"/>
            </w:tcBorders>
            <w:shd w:val="clear" w:color="auto" w:fill="auto"/>
          </w:tcPr>
          <w:p w14:paraId="0AEE9B9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535926" w:rsidRPr="004965A3" w14:paraId="1A37D068" w14:textId="77777777" w:rsidTr="00535926">
        <w:trPr>
          <w:gridAfter w:val="1"/>
          <w:wAfter w:w="42" w:type="dxa"/>
        </w:trPr>
        <w:tc>
          <w:tcPr>
            <w:tcW w:w="3284" w:type="dxa"/>
            <w:tcBorders>
              <w:top w:val="nil"/>
              <w:left w:val="nil"/>
              <w:bottom w:val="nil"/>
              <w:right w:val="nil"/>
            </w:tcBorders>
            <w:shd w:val="clear" w:color="auto" w:fill="auto"/>
          </w:tcPr>
          <w:p w14:paraId="762DCD26"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 xml:space="preserve">   Outflow</w:t>
            </w:r>
          </w:p>
        </w:tc>
        <w:tc>
          <w:tcPr>
            <w:tcW w:w="1393" w:type="dxa"/>
            <w:tcBorders>
              <w:top w:val="nil"/>
              <w:left w:val="nil"/>
              <w:right w:val="nil"/>
            </w:tcBorders>
            <w:shd w:val="clear" w:color="auto" w:fill="auto"/>
            <w:vAlign w:val="bottom"/>
          </w:tcPr>
          <w:p w14:paraId="56240ED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60,073</w:t>
            </w:r>
          </w:p>
        </w:tc>
        <w:tc>
          <w:tcPr>
            <w:tcW w:w="1255" w:type="dxa"/>
            <w:tcBorders>
              <w:top w:val="nil"/>
              <w:left w:val="nil"/>
              <w:right w:val="nil"/>
            </w:tcBorders>
            <w:shd w:val="clear" w:color="auto" w:fill="auto"/>
            <w:vAlign w:val="bottom"/>
          </w:tcPr>
          <w:p w14:paraId="4059EE1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2,476,333</w:t>
            </w:r>
          </w:p>
        </w:tc>
        <w:tc>
          <w:tcPr>
            <w:tcW w:w="1110" w:type="dxa"/>
            <w:tcBorders>
              <w:top w:val="nil"/>
              <w:left w:val="nil"/>
              <w:right w:val="nil"/>
            </w:tcBorders>
            <w:shd w:val="clear" w:color="auto" w:fill="auto"/>
            <w:vAlign w:val="bottom"/>
          </w:tcPr>
          <w:p w14:paraId="5510246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auto"/>
            <w:vAlign w:val="bottom"/>
          </w:tcPr>
          <w:p w14:paraId="6752404A" w14:textId="77777777" w:rsidR="00535926" w:rsidRPr="004965A3" w:rsidRDefault="00535926"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2,536,406</w:t>
            </w:r>
          </w:p>
        </w:tc>
        <w:tc>
          <w:tcPr>
            <w:tcW w:w="1300" w:type="dxa"/>
            <w:tcBorders>
              <w:top w:val="nil"/>
              <w:left w:val="nil"/>
              <w:right w:val="nil"/>
            </w:tcBorders>
            <w:shd w:val="clear" w:color="auto" w:fill="auto"/>
          </w:tcPr>
          <w:p w14:paraId="597936C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78,134</w:t>
            </w:r>
          </w:p>
        </w:tc>
      </w:tr>
      <w:tr w:rsidR="00535926" w:rsidRPr="004965A3" w14:paraId="01143666" w14:textId="77777777" w:rsidTr="00535926">
        <w:trPr>
          <w:gridAfter w:val="1"/>
          <w:wAfter w:w="42" w:type="dxa"/>
        </w:trPr>
        <w:tc>
          <w:tcPr>
            <w:tcW w:w="3284" w:type="dxa"/>
            <w:tcBorders>
              <w:top w:val="nil"/>
              <w:left w:val="nil"/>
              <w:bottom w:val="nil"/>
              <w:right w:val="nil"/>
            </w:tcBorders>
            <w:shd w:val="clear" w:color="auto" w:fill="auto"/>
          </w:tcPr>
          <w:p w14:paraId="6A42E445"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233C17A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5363A99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316F17B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0DECE6D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tcPr>
          <w:p w14:paraId="545FFA5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19AF4D3F" w14:textId="77777777" w:rsidTr="00535926">
        <w:trPr>
          <w:gridAfter w:val="1"/>
          <w:wAfter w:w="42" w:type="dxa"/>
        </w:trPr>
        <w:tc>
          <w:tcPr>
            <w:tcW w:w="3284" w:type="dxa"/>
            <w:tcBorders>
              <w:top w:val="nil"/>
              <w:left w:val="nil"/>
              <w:bottom w:val="nil"/>
              <w:right w:val="nil"/>
            </w:tcBorders>
            <w:shd w:val="clear" w:color="auto" w:fill="auto"/>
          </w:tcPr>
          <w:p w14:paraId="7F77A98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auto"/>
            <w:vAlign w:val="bottom"/>
          </w:tcPr>
          <w:p w14:paraId="2CAF0B37"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8,998</w:t>
            </w:r>
          </w:p>
        </w:tc>
        <w:tc>
          <w:tcPr>
            <w:tcW w:w="1255" w:type="dxa"/>
            <w:tcBorders>
              <w:top w:val="nil"/>
              <w:left w:val="nil"/>
              <w:right w:val="nil"/>
            </w:tcBorders>
            <w:shd w:val="clear" w:color="auto" w:fill="auto"/>
            <w:vAlign w:val="bottom"/>
          </w:tcPr>
          <w:p w14:paraId="524E0F5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72,968</w:t>
            </w:r>
          </w:p>
        </w:tc>
        <w:tc>
          <w:tcPr>
            <w:tcW w:w="1110" w:type="dxa"/>
            <w:tcBorders>
              <w:top w:val="nil"/>
              <w:left w:val="nil"/>
              <w:right w:val="nil"/>
            </w:tcBorders>
            <w:shd w:val="clear" w:color="auto" w:fill="auto"/>
            <w:vAlign w:val="bottom"/>
          </w:tcPr>
          <w:p w14:paraId="17AED4E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04" w:type="dxa"/>
            <w:tcBorders>
              <w:top w:val="nil"/>
              <w:left w:val="nil"/>
              <w:right w:val="nil"/>
            </w:tcBorders>
            <w:shd w:val="clear" w:color="auto" w:fill="auto"/>
            <w:vAlign w:val="bottom"/>
          </w:tcPr>
          <w:p w14:paraId="292A24B1"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81,966</w:t>
            </w:r>
          </w:p>
        </w:tc>
        <w:tc>
          <w:tcPr>
            <w:tcW w:w="1300" w:type="dxa"/>
            <w:tcBorders>
              <w:top w:val="nil"/>
              <w:left w:val="nil"/>
              <w:right w:val="nil"/>
            </w:tcBorders>
            <w:shd w:val="clear" w:color="auto" w:fill="auto"/>
          </w:tcPr>
          <w:p w14:paraId="50CE696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78,134</w:t>
            </w:r>
          </w:p>
        </w:tc>
      </w:tr>
      <w:tr w:rsidR="00535926" w:rsidRPr="004965A3" w14:paraId="19238938" w14:textId="77777777" w:rsidTr="00535926">
        <w:trPr>
          <w:gridAfter w:val="1"/>
          <w:wAfter w:w="42" w:type="dxa"/>
        </w:trPr>
        <w:tc>
          <w:tcPr>
            <w:tcW w:w="3284" w:type="dxa"/>
            <w:tcBorders>
              <w:top w:val="nil"/>
              <w:left w:val="nil"/>
              <w:bottom w:val="nil"/>
              <w:right w:val="nil"/>
            </w:tcBorders>
            <w:shd w:val="clear" w:color="auto" w:fill="auto"/>
          </w:tcPr>
          <w:p w14:paraId="75332AC6"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46FCD34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auto"/>
            <w:vAlign w:val="bottom"/>
          </w:tcPr>
          <w:p w14:paraId="6C434E65"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auto"/>
            <w:vAlign w:val="bottom"/>
          </w:tcPr>
          <w:p w14:paraId="6D236A94"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auto"/>
            <w:vAlign w:val="bottom"/>
          </w:tcPr>
          <w:p w14:paraId="02BCB392"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auto"/>
          </w:tcPr>
          <w:p w14:paraId="1C4188A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p>
        </w:tc>
      </w:tr>
      <w:tr w:rsidR="00535926" w:rsidRPr="004965A3" w14:paraId="2E5D5B0E" w14:textId="77777777" w:rsidTr="00535926">
        <w:trPr>
          <w:gridAfter w:val="1"/>
          <w:wAfter w:w="42" w:type="dxa"/>
        </w:trPr>
        <w:tc>
          <w:tcPr>
            <w:tcW w:w="3284" w:type="dxa"/>
            <w:tcBorders>
              <w:top w:val="nil"/>
              <w:left w:val="nil"/>
              <w:bottom w:val="nil"/>
              <w:right w:val="nil"/>
            </w:tcBorders>
            <w:shd w:val="clear" w:color="auto" w:fill="auto"/>
          </w:tcPr>
          <w:p w14:paraId="0353F61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Total derivative liabilities</w:t>
            </w:r>
          </w:p>
        </w:tc>
        <w:tc>
          <w:tcPr>
            <w:tcW w:w="1393" w:type="dxa"/>
            <w:tcBorders>
              <w:top w:val="nil"/>
              <w:left w:val="nil"/>
              <w:right w:val="nil"/>
            </w:tcBorders>
            <w:shd w:val="clear" w:color="auto" w:fill="auto"/>
            <w:vAlign w:val="bottom"/>
          </w:tcPr>
          <w:p w14:paraId="4713EA61" w14:textId="77777777" w:rsidR="00535926" w:rsidRPr="004965A3" w:rsidRDefault="00535926" w:rsidP="00E96583">
            <w:pPr>
              <w:spacing w:line="259" w:lineRule="auto"/>
              <w:ind w:right="-72"/>
              <w:jc w:val="right"/>
              <w:rPr>
                <w:rFonts w:ascii="Arial" w:eastAsia="Arial" w:hAnsi="Arial" w:cs="Arial"/>
                <w:sz w:val="18"/>
                <w:szCs w:val="18"/>
              </w:rPr>
            </w:pPr>
            <w:r w:rsidRPr="004965A3">
              <w:rPr>
                <w:rFonts w:ascii="Arial" w:eastAsia="Arial" w:hAnsi="Arial" w:cs="Arial"/>
                <w:sz w:val="18"/>
                <w:szCs w:val="18"/>
              </w:rPr>
              <w:t>1,046,664</w:t>
            </w:r>
          </w:p>
        </w:tc>
        <w:tc>
          <w:tcPr>
            <w:tcW w:w="1255" w:type="dxa"/>
            <w:tcBorders>
              <w:top w:val="nil"/>
              <w:left w:val="nil"/>
              <w:right w:val="nil"/>
            </w:tcBorders>
            <w:shd w:val="clear" w:color="auto" w:fill="auto"/>
            <w:vAlign w:val="bottom"/>
          </w:tcPr>
          <w:p w14:paraId="62135CE9" w14:textId="77777777" w:rsidR="00535926" w:rsidRPr="004965A3" w:rsidRDefault="00535926" w:rsidP="00E96583">
            <w:pPr>
              <w:spacing w:line="259" w:lineRule="auto"/>
              <w:ind w:right="-72"/>
              <w:jc w:val="right"/>
              <w:rPr>
                <w:rFonts w:ascii="Arial" w:eastAsia="Arial" w:hAnsi="Arial" w:cs="Arial"/>
                <w:sz w:val="18"/>
                <w:szCs w:val="18"/>
              </w:rPr>
            </w:pPr>
            <w:r w:rsidRPr="004965A3">
              <w:rPr>
                <w:rFonts w:ascii="Arial" w:eastAsia="Arial" w:hAnsi="Arial" w:cs="Arial"/>
                <w:sz w:val="18"/>
                <w:szCs w:val="18"/>
              </w:rPr>
              <w:t>1,943,576</w:t>
            </w:r>
          </w:p>
        </w:tc>
        <w:tc>
          <w:tcPr>
            <w:tcW w:w="1110" w:type="dxa"/>
            <w:tcBorders>
              <w:top w:val="nil"/>
              <w:left w:val="nil"/>
              <w:right w:val="nil"/>
            </w:tcBorders>
            <w:shd w:val="clear" w:color="auto" w:fill="auto"/>
            <w:vAlign w:val="bottom"/>
          </w:tcPr>
          <w:p w14:paraId="1BE0470A"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r w:rsidRPr="004965A3">
              <w:rPr>
                <w:rFonts w:ascii="Arial" w:eastAsia="Arial" w:hAnsi="Arial" w:cs="Arial"/>
                <w:sz w:val="18"/>
                <w:szCs w:val="18"/>
              </w:rPr>
              <w:t>66,711</w:t>
            </w:r>
          </w:p>
        </w:tc>
        <w:tc>
          <w:tcPr>
            <w:tcW w:w="1204" w:type="dxa"/>
            <w:tcBorders>
              <w:top w:val="nil"/>
              <w:left w:val="nil"/>
              <w:right w:val="nil"/>
            </w:tcBorders>
            <w:shd w:val="clear" w:color="auto" w:fill="auto"/>
            <w:vAlign w:val="bottom"/>
          </w:tcPr>
          <w:p w14:paraId="06120FCC" w14:textId="77777777" w:rsidR="00535926" w:rsidRPr="004965A3" w:rsidRDefault="00535926" w:rsidP="00E96583">
            <w:pPr>
              <w:pBdr>
                <w:top w:val="nil"/>
                <w:left w:val="nil"/>
                <w:bottom w:val="nil"/>
                <w:right w:val="nil"/>
                <w:between w:val="nil"/>
              </w:pBdr>
              <w:ind w:right="-72"/>
              <w:jc w:val="right"/>
              <w:rPr>
                <w:rFonts w:ascii="Arial" w:eastAsia="Arial" w:hAnsi="Arial" w:cstheme="minorBidi"/>
                <w:sz w:val="18"/>
                <w:szCs w:val="18"/>
                <w:cs/>
              </w:rPr>
            </w:pPr>
            <w:r w:rsidRPr="004965A3">
              <w:rPr>
                <w:rFonts w:ascii="Arial" w:eastAsia="Arial" w:hAnsi="Arial" w:cstheme="minorBidi"/>
                <w:sz w:val="18"/>
                <w:szCs w:val="18"/>
              </w:rPr>
              <w:t>3,056,951</w:t>
            </w:r>
          </w:p>
        </w:tc>
        <w:tc>
          <w:tcPr>
            <w:tcW w:w="1300" w:type="dxa"/>
            <w:tcBorders>
              <w:top w:val="nil"/>
              <w:left w:val="nil"/>
              <w:right w:val="nil"/>
            </w:tcBorders>
            <w:shd w:val="clear" w:color="auto" w:fill="auto"/>
          </w:tcPr>
          <w:p w14:paraId="7DF4AB52"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r w:rsidRPr="004965A3">
              <w:rPr>
                <w:rFonts w:ascii="Arial" w:eastAsia="Arial" w:hAnsi="Arial" w:cs="Arial"/>
                <w:sz w:val="18"/>
                <w:szCs w:val="18"/>
              </w:rPr>
              <w:t>2,477,654</w:t>
            </w:r>
          </w:p>
        </w:tc>
      </w:tr>
      <w:tr w:rsidR="00535926" w:rsidRPr="004965A3" w14:paraId="19B148B4" w14:textId="77777777" w:rsidTr="00535926">
        <w:trPr>
          <w:gridAfter w:val="1"/>
          <w:wAfter w:w="42" w:type="dxa"/>
        </w:trPr>
        <w:tc>
          <w:tcPr>
            <w:tcW w:w="3284" w:type="dxa"/>
            <w:tcBorders>
              <w:top w:val="nil"/>
              <w:left w:val="nil"/>
              <w:bottom w:val="nil"/>
              <w:right w:val="nil"/>
            </w:tcBorders>
            <w:shd w:val="clear" w:color="auto" w:fill="auto"/>
          </w:tcPr>
          <w:p w14:paraId="4E7B0213"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auto"/>
            <w:vAlign w:val="bottom"/>
          </w:tcPr>
          <w:p w14:paraId="600B7282"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p>
        </w:tc>
        <w:tc>
          <w:tcPr>
            <w:tcW w:w="1255" w:type="dxa"/>
            <w:tcBorders>
              <w:left w:val="nil"/>
              <w:bottom w:val="nil"/>
              <w:right w:val="nil"/>
            </w:tcBorders>
            <w:shd w:val="clear" w:color="auto" w:fill="auto"/>
            <w:vAlign w:val="bottom"/>
          </w:tcPr>
          <w:p w14:paraId="3234DCBD"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p>
        </w:tc>
        <w:tc>
          <w:tcPr>
            <w:tcW w:w="1110" w:type="dxa"/>
            <w:tcBorders>
              <w:left w:val="nil"/>
              <w:bottom w:val="nil"/>
              <w:right w:val="nil"/>
            </w:tcBorders>
            <w:shd w:val="clear" w:color="auto" w:fill="auto"/>
            <w:vAlign w:val="bottom"/>
          </w:tcPr>
          <w:p w14:paraId="31050DA3"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p>
        </w:tc>
        <w:tc>
          <w:tcPr>
            <w:tcW w:w="1204" w:type="dxa"/>
            <w:tcBorders>
              <w:left w:val="nil"/>
              <w:bottom w:val="nil"/>
              <w:right w:val="nil"/>
            </w:tcBorders>
            <w:shd w:val="clear" w:color="auto" w:fill="auto"/>
            <w:vAlign w:val="bottom"/>
          </w:tcPr>
          <w:p w14:paraId="29E8EAED"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p>
        </w:tc>
        <w:tc>
          <w:tcPr>
            <w:tcW w:w="1300" w:type="dxa"/>
            <w:tcBorders>
              <w:left w:val="nil"/>
              <w:bottom w:val="nil"/>
              <w:right w:val="nil"/>
            </w:tcBorders>
            <w:shd w:val="clear" w:color="auto" w:fill="auto"/>
          </w:tcPr>
          <w:p w14:paraId="67894F3A"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p>
        </w:tc>
      </w:tr>
      <w:tr w:rsidR="00535926" w:rsidRPr="004965A3" w14:paraId="25E66D73" w14:textId="77777777" w:rsidTr="00535926">
        <w:trPr>
          <w:gridAfter w:val="1"/>
          <w:wAfter w:w="42" w:type="dxa"/>
        </w:trPr>
        <w:tc>
          <w:tcPr>
            <w:tcW w:w="3284" w:type="dxa"/>
            <w:tcBorders>
              <w:top w:val="nil"/>
              <w:left w:val="nil"/>
              <w:bottom w:val="nil"/>
              <w:right w:val="nil"/>
            </w:tcBorders>
            <w:shd w:val="clear" w:color="auto" w:fill="auto"/>
          </w:tcPr>
          <w:p w14:paraId="413ED2B2" w14:textId="77777777" w:rsidR="00535926" w:rsidRPr="004965A3" w:rsidRDefault="00535926" w:rsidP="00E96583">
            <w:pPr>
              <w:pBdr>
                <w:top w:val="nil"/>
                <w:left w:val="nil"/>
                <w:bottom w:val="nil"/>
                <w:right w:val="nil"/>
                <w:between w:val="nil"/>
              </w:pBdr>
              <w:ind w:left="537"/>
              <w:rPr>
                <w:rFonts w:ascii="Arial" w:eastAsia="Arial" w:hAnsi="Arial" w:cs="Arial"/>
                <w:color w:val="000000"/>
                <w:sz w:val="18"/>
                <w:szCs w:val="18"/>
              </w:rPr>
            </w:pPr>
            <w:r w:rsidRPr="004965A3">
              <w:rPr>
                <w:rFonts w:ascii="Arial" w:eastAsia="Arial" w:hAnsi="Arial" w:cs="Arial"/>
                <w:color w:val="000000"/>
                <w:sz w:val="18"/>
                <w:szCs w:val="18"/>
              </w:rPr>
              <w:t>Total</w:t>
            </w:r>
          </w:p>
        </w:tc>
        <w:tc>
          <w:tcPr>
            <w:tcW w:w="1393" w:type="dxa"/>
            <w:tcBorders>
              <w:top w:val="nil"/>
              <w:left w:val="nil"/>
              <w:right w:val="nil"/>
            </w:tcBorders>
            <w:shd w:val="clear" w:color="auto" w:fill="auto"/>
            <w:vAlign w:val="bottom"/>
          </w:tcPr>
          <w:p w14:paraId="2225BE13"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18,546,137</w:t>
            </w:r>
          </w:p>
        </w:tc>
        <w:tc>
          <w:tcPr>
            <w:tcW w:w="1255" w:type="dxa"/>
            <w:tcBorders>
              <w:top w:val="nil"/>
              <w:left w:val="nil"/>
              <w:right w:val="nil"/>
            </w:tcBorders>
            <w:shd w:val="clear" w:color="auto" w:fill="auto"/>
            <w:vAlign w:val="bottom"/>
          </w:tcPr>
          <w:p w14:paraId="1CF9965A"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42,390,963</w:t>
            </w:r>
          </w:p>
        </w:tc>
        <w:tc>
          <w:tcPr>
            <w:tcW w:w="1110" w:type="dxa"/>
            <w:tcBorders>
              <w:top w:val="nil"/>
              <w:left w:val="nil"/>
              <w:right w:val="nil"/>
            </w:tcBorders>
            <w:shd w:val="clear" w:color="auto" w:fill="auto"/>
            <w:vAlign w:val="bottom"/>
          </w:tcPr>
          <w:p w14:paraId="2E09BE0F"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11,052,001</w:t>
            </w:r>
          </w:p>
        </w:tc>
        <w:tc>
          <w:tcPr>
            <w:tcW w:w="1204" w:type="dxa"/>
            <w:tcBorders>
              <w:top w:val="nil"/>
              <w:left w:val="nil"/>
              <w:right w:val="nil"/>
            </w:tcBorders>
            <w:shd w:val="clear" w:color="auto" w:fill="auto"/>
            <w:vAlign w:val="bottom"/>
          </w:tcPr>
          <w:p w14:paraId="46CD043D" w14:textId="77777777" w:rsidR="00535926" w:rsidRPr="004965A3" w:rsidRDefault="00535926" w:rsidP="00E96583">
            <w:pPr>
              <w:pBdr>
                <w:top w:val="nil"/>
                <w:left w:val="nil"/>
                <w:bottom w:val="nil"/>
                <w:right w:val="nil"/>
                <w:between w:val="nil"/>
              </w:pBd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71,989,101</w:t>
            </w:r>
          </w:p>
        </w:tc>
        <w:tc>
          <w:tcPr>
            <w:tcW w:w="1300" w:type="dxa"/>
            <w:tcBorders>
              <w:top w:val="nil"/>
              <w:left w:val="nil"/>
              <w:right w:val="nil"/>
            </w:tcBorders>
            <w:shd w:val="clear" w:color="auto" w:fill="auto"/>
          </w:tcPr>
          <w:p w14:paraId="42287A3E" w14:textId="77777777" w:rsidR="00535926" w:rsidRPr="004965A3" w:rsidRDefault="00535926" w:rsidP="00E96583">
            <w:pPr>
              <w:pBdr>
                <w:top w:val="nil"/>
                <w:left w:val="nil"/>
                <w:bottom w:val="nil"/>
                <w:right w:val="nil"/>
                <w:between w:val="nil"/>
              </w:pBdr>
              <w:ind w:right="-72"/>
              <w:jc w:val="right"/>
              <w:rPr>
                <w:rFonts w:ascii="Arial" w:eastAsia="Arial" w:hAnsi="Arial" w:cs="Arial"/>
                <w:sz w:val="18"/>
                <w:szCs w:val="18"/>
              </w:rPr>
            </w:pPr>
            <w:r w:rsidRPr="004965A3">
              <w:rPr>
                <w:rFonts w:ascii="Arial" w:eastAsia="Arial" w:hAnsi="Arial" w:cs="Arial"/>
                <w:sz w:val="18"/>
                <w:szCs w:val="18"/>
              </w:rPr>
              <w:t>65,981,486</w:t>
            </w:r>
          </w:p>
        </w:tc>
      </w:tr>
    </w:tbl>
    <w:p w14:paraId="00000F04"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0F05" w14:textId="3F00C898" w:rsidR="00536D27" w:rsidRPr="004965A3" w:rsidRDefault="00DD7C98" w:rsidP="004C28E9">
      <w:pPr>
        <w:pStyle w:val="Heading2"/>
        <w:keepLines w:val="0"/>
        <w:spacing w:before="0"/>
        <w:ind w:left="540" w:hanging="540"/>
        <w:rPr>
          <w:rFonts w:ascii="Arial" w:eastAsia="Arial" w:hAnsi="Arial" w:cs="Arial"/>
          <w:b/>
          <w:color w:val="CF4A02"/>
          <w:sz w:val="18"/>
          <w:szCs w:val="18"/>
        </w:rPr>
      </w:pPr>
      <w:r w:rsidRPr="004965A3">
        <w:rPr>
          <w:rFonts w:ascii="Arial" w:eastAsia="Arial" w:hAnsi="Arial" w:cs="Arial"/>
          <w:b/>
          <w:color w:val="CF4A02"/>
          <w:sz w:val="18"/>
          <w:szCs w:val="18"/>
        </w:rPr>
        <w:t>5</w:t>
      </w:r>
      <w:r w:rsidR="00B86779" w:rsidRPr="004965A3">
        <w:rPr>
          <w:rFonts w:ascii="Arial" w:eastAsia="Arial" w:hAnsi="Arial" w:cs="Arial"/>
          <w:b/>
          <w:color w:val="CF4A02"/>
          <w:sz w:val="18"/>
          <w:szCs w:val="18"/>
        </w:rPr>
        <w:t>.</w:t>
      </w:r>
      <w:r w:rsidR="005D7265" w:rsidRPr="004965A3">
        <w:rPr>
          <w:rFonts w:ascii="Arial" w:eastAsia="Arial" w:hAnsi="Arial" w:cs="Arial"/>
          <w:b/>
          <w:color w:val="CF4A02"/>
          <w:sz w:val="18"/>
          <w:szCs w:val="18"/>
        </w:rPr>
        <w:t>2</w:t>
      </w:r>
      <w:r w:rsidR="00B86779" w:rsidRPr="004965A3">
        <w:rPr>
          <w:rFonts w:ascii="Arial" w:eastAsia="Arial" w:hAnsi="Arial" w:cs="Arial"/>
          <w:b/>
          <w:color w:val="CF4A02"/>
          <w:sz w:val="18"/>
          <w:szCs w:val="18"/>
        </w:rPr>
        <w:tab/>
        <w:t>Capital risk management</w:t>
      </w:r>
    </w:p>
    <w:p w14:paraId="00000F06" w14:textId="77777777" w:rsidR="00536D27" w:rsidRPr="004965A3" w:rsidRDefault="00536D27" w:rsidP="004C28E9">
      <w:pPr>
        <w:pBdr>
          <w:top w:val="nil"/>
          <w:left w:val="nil"/>
          <w:bottom w:val="nil"/>
          <w:right w:val="nil"/>
          <w:between w:val="nil"/>
        </w:pBdr>
        <w:ind w:left="540"/>
        <w:rPr>
          <w:rFonts w:ascii="Arial" w:eastAsia="Arial" w:hAnsi="Arial" w:cs="Arial"/>
          <w:sz w:val="18"/>
          <w:szCs w:val="18"/>
        </w:rPr>
      </w:pPr>
    </w:p>
    <w:p w14:paraId="00000F07" w14:textId="77777777" w:rsidR="00536D27" w:rsidRPr="004965A3" w:rsidRDefault="00B86779" w:rsidP="004C28E9">
      <w:p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 xml:space="preserve">The Group’s objectives of capital management are to safeguard the Group’s ability to continue as a going concern </w:t>
      </w:r>
      <w:proofErr w:type="gramStart"/>
      <w:r w:rsidRPr="004965A3">
        <w:rPr>
          <w:rFonts w:ascii="Arial" w:eastAsia="Arial" w:hAnsi="Arial" w:cs="Arial"/>
          <w:sz w:val="18"/>
          <w:szCs w:val="18"/>
        </w:rPr>
        <w:t>in order to</w:t>
      </w:r>
      <w:proofErr w:type="gramEnd"/>
      <w:r w:rsidRPr="004965A3">
        <w:rPr>
          <w:rFonts w:ascii="Arial" w:eastAsia="Arial" w:hAnsi="Arial" w:cs="Arial"/>
          <w:sz w:val="18"/>
          <w:szCs w:val="18"/>
        </w:rPr>
        <w:t xml:space="preserve"> provide returns for shareholders and benefits for other stakeholders and to maintain an optimal capital structure to reduce the cost of capital.</w:t>
      </w:r>
    </w:p>
    <w:p w14:paraId="00000F08" w14:textId="77777777" w:rsidR="00536D27" w:rsidRPr="004965A3" w:rsidRDefault="00536D27" w:rsidP="004C28E9">
      <w:pPr>
        <w:pBdr>
          <w:top w:val="nil"/>
          <w:left w:val="nil"/>
          <w:bottom w:val="nil"/>
          <w:right w:val="nil"/>
          <w:between w:val="nil"/>
        </w:pBdr>
        <w:ind w:left="540"/>
        <w:rPr>
          <w:rFonts w:ascii="Arial" w:eastAsia="Arial" w:hAnsi="Arial" w:cs="Arial"/>
          <w:sz w:val="18"/>
          <w:szCs w:val="18"/>
        </w:rPr>
      </w:pPr>
    </w:p>
    <w:p w14:paraId="00000F09" w14:textId="549CCFED" w:rsidR="00536D27" w:rsidRPr="004965A3" w:rsidRDefault="00B86779" w:rsidP="004C28E9">
      <w:p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 xml:space="preserve">In order to maintain or adjust the capital structure, the Group may adjust the </w:t>
      </w:r>
      <w:proofErr w:type="gramStart"/>
      <w:r w:rsidRPr="004965A3">
        <w:rPr>
          <w:rFonts w:ascii="Arial" w:eastAsia="Arial" w:hAnsi="Arial" w:cs="Arial"/>
          <w:sz w:val="18"/>
          <w:szCs w:val="18"/>
        </w:rPr>
        <w:t>amount</w:t>
      </w:r>
      <w:proofErr w:type="gramEnd"/>
      <w:r w:rsidRPr="004965A3">
        <w:rPr>
          <w:rFonts w:ascii="Arial" w:eastAsia="Arial" w:hAnsi="Arial" w:cs="Arial"/>
          <w:sz w:val="18"/>
          <w:szCs w:val="18"/>
        </w:rPr>
        <w:t xml:space="preserve"> of dividends paid to shareholders, return capital to shareholders, issue new shares, or sell assets to reduce debt. However, the Group and the Company are required to comply with the debt covenants for borrowings (Note </w:t>
      </w:r>
      <w:r w:rsidR="005D7265" w:rsidRPr="004965A3">
        <w:rPr>
          <w:rFonts w:ascii="Arial" w:eastAsia="Arial" w:hAnsi="Arial" w:cs="Arial"/>
          <w:sz w:val="18"/>
          <w:szCs w:val="18"/>
        </w:rPr>
        <w:t>2</w:t>
      </w:r>
      <w:r w:rsidR="00150302" w:rsidRPr="004965A3">
        <w:rPr>
          <w:rFonts w:ascii="Arial" w:eastAsia="Arial" w:hAnsi="Arial" w:cs="Arial"/>
          <w:sz w:val="18"/>
          <w:szCs w:val="18"/>
        </w:rPr>
        <w:t>6</w:t>
      </w:r>
      <w:r w:rsidRPr="004965A3">
        <w:rPr>
          <w:rFonts w:ascii="Arial" w:eastAsia="Arial" w:hAnsi="Arial" w:cs="Arial"/>
          <w:sz w:val="18"/>
          <w:szCs w:val="18"/>
        </w:rPr>
        <w:t xml:space="preserve"> and </w:t>
      </w:r>
      <w:r w:rsidR="005D7265" w:rsidRPr="004965A3">
        <w:rPr>
          <w:rFonts w:ascii="Arial" w:eastAsia="Arial" w:hAnsi="Arial" w:cs="Arial"/>
          <w:sz w:val="18"/>
          <w:szCs w:val="18"/>
        </w:rPr>
        <w:t>2</w:t>
      </w:r>
      <w:r w:rsidR="00150302" w:rsidRPr="004965A3">
        <w:rPr>
          <w:rFonts w:ascii="Arial" w:eastAsia="Arial" w:hAnsi="Arial" w:cs="Arial"/>
          <w:sz w:val="18"/>
          <w:szCs w:val="18"/>
        </w:rPr>
        <w:t>7</w:t>
      </w:r>
      <w:r w:rsidRPr="004965A3">
        <w:rPr>
          <w:rFonts w:ascii="Arial" w:eastAsia="Arial" w:hAnsi="Arial" w:cs="Arial"/>
          <w:sz w:val="18"/>
          <w:szCs w:val="18"/>
        </w:rPr>
        <w:t>).</w:t>
      </w:r>
    </w:p>
    <w:p w14:paraId="00000F0B" w14:textId="77777777" w:rsidR="00536D27" w:rsidRPr="004965A3" w:rsidRDefault="00536D27">
      <w:pPr>
        <w:pBdr>
          <w:top w:val="nil"/>
          <w:left w:val="nil"/>
          <w:bottom w:val="nil"/>
          <w:right w:val="nil"/>
          <w:between w:val="nil"/>
        </w:pBdr>
        <w:ind w:left="540"/>
        <w:rPr>
          <w:rFonts w:ascii="Arial" w:eastAsia="Arial" w:hAnsi="Arial" w:cs="Arial"/>
          <w:sz w:val="18"/>
          <w:szCs w:val="18"/>
        </w:rPr>
      </w:pPr>
    </w:p>
    <w:p w14:paraId="00000F0C" w14:textId="77777777" w:rsidR="00536D27" w:rsidRPr="004965A3" w:rsidRDefault="00B86779">
      <w:pPr>
        <w:spacing w:after="160" w:line="259" w:lineRule="auto"/>
        <w:jc w:val="left"/>
        <w:rPr>
          <w:rFonts w:ascii="Arial" w:eastAsia="Arial" w:hAnsi="Arial" w:cs="Arial"/>
          <w:sz w:val="18"/>
          <w:szCs w:val="18"/>
        </w:rPr>
      </w:pPr>
      <w:r w:rsidRPr="004965A3">
        <w:br w:type="page"/>
      </w:r>
    </w:p>
    <w:p w14:paraId="00000F0D" w14:textId="77777777" w:rsidR="00536D27" w:rsidRPr="004965A3" w:rsidRDefault="00536D27">
      <w:pPr>
        <w:shd w:val="clear" w:color="auto" w:fill="FFA543"/>
        <w:rPr>
          <w:rFonts w:ascii="Arial" w:eastAsia="Arial" w:hAnsi="Arial" w:cs="Arial"/>
          <w:b/>
          <w:color w:val="FFFFFF"/>
          <w:sz w:val="8"/>
          <w:szCs w:val="8"/>
        </w:rPr>
      </w:pPr>
    </w:p>
    <w:p w14:paraId="00000F0E" w14:textId="4601D053"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DD7C98" w:rsidRPr="004965A3">
        <w:rPr>
          <w:rFonts w:ascii="Arial" w:eastAsia="Arial" w:hAnsi="Arial" w:cs="Arial"/>
          <w:color w:val="FFFFFF"/>
          <w:sz w:val="18"/>
          <w:szCs w:val="18"/>
        </w:rPr>
        <w:t>6</w:t>
      </w:r>
      <w:r w:rsidRPr="004965A3">
        <w:rPr>
          <w:rFonts w:ascii="Arial" w:eastAsia="Arial" w:hAnsi="Arial" w:cs="Arial"/>
          <w:color w:val="FFFFFF"/>
          <w:sz w:val="18"/>
          <w:szCs w:val="18"/>
        </w:rPr>
        <w:tab/>
        <w:t>Fair value</w:t>
      </w:r>
    </w:p>
    <w:p w14:paraId="00000F0F" w14:textId="77777777" w:rsidR="00536D27" w:rsidRPr="004965A3" w:rsidRDefault="00536D27">
      <w:pPr>
        <w:shd w:val="clear" w:color="auto" w:fill="FFA543"/>
        <w:rPr>
          <w:rFonts w:ascii="Arial" w:eastAsia="Arial" w:hAnsi="Arial" w:cs="Arial"/>
          <w:color w:val="FFFFFF"/>
          <w:sz w:val="6"/>
          <w:szCs w:val="6"/>
        </w:rPr>
      </w:pPr>
    </w:p>
    <w:p w14:paraId="00001079" w14:textId="2084621F" w:rsidR="00536D27" w:rsidRPr="004965A3" w:rsidRDefault="00536D27" w:rsidP="00243AD2">
      <w:pPr>
        <w:jc w:val="left"/>
        <w:rPr>
          <w:rFonts w:ascii="Arial" w:eastAsia="Arial" w:hAnsi="Arial" w:cs="Arial"/>
          <w:sz w:val="18"/>
          <w:szCs w:val="18"/>
        </w:rPr>
      </w:pPr>
    </w:p>
    <w:p w14:paraId="000011BB" w14:textId="33DF438D" w:rsidR="00536D27" w:rsidRPr="004965A3" w:rsidRDefault="00B86779">
      <w:pPr>
        <w:rPr>
          <w:rFonts w:ascii="Arial" w:eastAsia="Arial" w:hAnsi="Arial" w:cs="Arial"/>
          <w:sz w:val="18"/>
          <w:szCs w:val="18"/>
        </w:rPr>
      </w:pPr>
      <w:r w:rsidRPr="004965A3">
        <w:rPr>
          <w:rFonts w:ascii="Arial" w:eastAsia="Arial" w:hAnsi="Arial" w:cs="Arial"/>
          <w:sz w:val="18"/>
          <w:szCs w:val="18"/>
        </w:rPr>
        <w:t>The following table presents financial assets and liabilities measured at fair value, excluding where the fair value is approximately the same as the carrying amount.</w:t>
      </w:r>
    </w:p>
    <w:p w14:paraId="000011BC" w14:textId="77777777" w:rsidR="00536D27" w:rsidRPr="004965A3" w:rsidRDefault="00536D27">
      <w:pPr>
        <w:rPr>
          <w:rFonts w:ascii="Arial" w:eastAsia="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685"/>
        <w:gridCol w:w="992"/>
        <w:gridCol w:w="923"/>
        <w:gridCol w:w="993"/>
        <w:gridCol w:w="923"/>
        <w:gridCol w:w="992"/>
        <w:gridCol w:w="924"/>
        <w:gridCol w:w="992"/>
        <w:gridCol w:w="1024"/>
      </w:tblGrid>
      <w:tr w:rsidR="00536D27" w:rsidRPr="004965A3" w14:paraId="5E4F03D4" w14:textId="77777777">
        <w:tc>
          <w:tcPr>
            <w:tcW w:w="1685" w:type="dxa"/>
            <w:tcBorders>
              <w:top w:val="nil"/>
              <w:left w:val="nil"/>
              <w:bottom w:val="nil"/>
              <w:right w:val="nil"/>
            </w:tcBorders>
            <w:shd w:val="clear" w:color="auto" w:fill="auto"/>
            <w:vAlign w:val="bottom"/>
          </w:tcPr>
          <w:p w14:paraId="000011BD" w14:textId="77777777" w:rsidR="00536D27" w:rsidRPr="004965A3" w:rsidRDefault="00536D27">
            <w:pPr>
              <w:tabs>
                <w:tab w:val="left" w:pos="2862"/>
              </w:tabs>
              <w:ind w:left="-86" w:right="-72"/>
              <w:rPr>
                <w:rFonts w:ascii="Arial" w:eastAsia="Arial" w:hAnsi="Arial" w:cs="Arial"/>
                <w:b/>
                <w:sz w:val="14"/>
                <w:szCs w:val="14"/>
              </w:rPr>
            </w:pPr>
          </w:p>
        </w:tc>
        <w:tc>
          <w:tcPr>
            <w:tcW w:w="7763" w:type="dxa"/>
            <w:gridSpan w:val="8"/>
            <w:tcBorders>
              <w:top w:val="single" w:sz="4" w:space="0" w:color="000000"/>
              <w:left w:val="nil"/>
              <w:bottom w:val="single" w:sz="4" w:space="0" w:color="000000"/>
              <w:right w:val="nil"/>
            </w:tcBorders>
            <w:shd w:val="clear" w:color="auto" w:fill="auto"/>
            <w:vAlign w:val="bottom"/>
          </w:tcPr>
          <w:p w14:paraId="000011BE" w14:textId="77777777"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Consolidated financial statements</w:t>
            </w:r>
          </w:p>
        </w:tc>
      </w:tr>
      <w:tr w:rsidR="00536D27" w:rsidRPr="004965A3" w14:paraId="1852C4B1" w14:textId="77777777">
        <w:tc>
          <w:tcPr>
            <w:tcW w:w="1685" w:type="dxa"/>
            <w:tcBorders>
              <w:top w:val="nil"/>
              <w:left w:val="nil"/>
              <w:bottom w:val="nil"/>
              <w:right w:val="nil"/>
            </w:tcBorders>
            <w:shd w:val="clear" w:color="auto" w:fill="auto"/>
            <w:vAlign w:val="bottom"/>
          </w:tcPr>
          <w:p w14:paraId="000011C6" w14:textId="77777777" w:rsidR="00536D27" w:rsidRPr="004965A3" w:rsidRDefault="00536D27">
            <w:pPr>
              <w:tabs>
                <w:tab w:val="left" w:pos="2862"/>
              </w:tabs>
              <w:ind w:left="-86" w:right="-72"/>
              <w:rPr>
                <w:rFonts w:ascii="Arial" w:eastAsia="Arial" w:hAnsi="Arial" w:cs="Arial"/>
                <w:b/>
                <w:sz w:val="14"/>
                <w:szCs w:val="14"/>
              </w:rPr>
            </w:pPr>
          </w:p>
        </w:tc>
        <w:tc>
          <w:tcPr>
            <w:tcW w:w="1915" w:type="dxa"/>
            <w:gridSpan w:val="2"/>
            <w:tcBorders>
              <w:top w:val="single" w:sz="4" w:space="0" w:color="000000"/>
              <w:left w:val="nil"/>
              <w:bottom w:val="single" w:sz="4" w:space="0" w:color="000000"/>
              <w:right w:val="nil"/>
            </w:tcBorders>
            <w:shd w:val="clear" w:color="auto" w:fill="auto"/>
            <w:vAlign w:val="bottom"/>
          </w:tcPr>
          <w:p w14:paraId="000011C7" w14:textId="545FB33A"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 xml:space="preserve">Level </w:t>
            </w:r>
            <w:r w:rsidR="005D7265" w:rsidRPr="004965A3">
              <w:rPr>
                <w:rFonts w:ascii="Arial" w:eastAsia="Arial" w:hAnsi="Arial" w:cs="Arial"/>
                <w:b/>
                <w:sz w:val="14"/>
                <w:szCs w:val="14"/>
              </w:rPr>
              <w:t>1</w:t>
            </w:r>
          </w:p>
        </w:tc>
        <w:tc>
          <w:tcPr>
            <w:tcW w:w="1916" w:type="dxa"/>
            <w:gridSpan w:val="2"/>
            <w:tcBorders>
              <w:top w:val="single" w:sz="4" w:space="0" w:color="000000"/>
              <w:left w:val="nil"/>
              <w:bottom w:val="single" w:sz="4" w:space="0" w:color="000000"/>
              <w:right w:val="nil"/>
            </w:tcBorders>
            <w:shd w:val="clear" w:color="auto" w:fill="auto"/>
            <w:vAlign w:val="bottom"/>
          </w:tcPr>
          <w:p w14:paraId="000011C9" w14:textId="48F6B59E"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 xml:space="preserve">Level </w:t>
            </w:r>
            <w:r w:rsidR="005D7265" w:rsidRPr="004965A3">
              <w:rPr>
                <w:rFonts w:ascii="Arial" w:eastAsia="Arial" w:hAnsi="Arial" w:cs="Arial"/>
                <w:b/>
                <w:sz w:val="14"/>
                <w:szCs w:val="14"/>
              </w:rPr>
              <w:t>2</w:t>
            </w:r>
          </w:p>
        </w:tc>
        <w:tc>
          <w:tcPr>
            <w:tcW w:w="1916" w:type="dxa"/>
            <w:gridSpan w:val="2"/>
            <w:tcBorders>
              <w:top w:val="single" w:sz="4" w:space="0" w:color="000000"/>
              <w:left w:val="nil"/>
              <w:bottom w:val="single" w:sz="4" w:space="0" w:color="000000"/>
              <w:right w:val="nil"/>
            </w:tcBorders>
            <w:shd w:val="clear" w:color="auto" w:fill="auto"/>
            <w:vAlign w:val="bottom"/>
          </w:tcPr>
          <w:p w14:paraId="000011CB" w14:textId="7528A15B"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 xml:space="preserve">Level </w:t>
            </w:r>
            <w:r w:rsidR="005D7265" w:rsidRPr="004965A3">
              <w:rPr>
                <w:rFonts w:ascii="Arial" w:eastAsia="Arial" w:hAnsi="Arial" w:cs="Arial"/>
                <w:b/>
                <w:sz w:val="14"/>
                <w:szCs w:val="14"/>
              </w:rPr>
              <w:t>3</w:t>
            </w:r>
          </w:p>
        </w:tc>
        <w:tc>
          <w:tcPr>
            <w:tcW w:w="2016" w:type="dxa"/>
            <w:gridSpan w:val="2"/>
            <w:tcBorders>
              <w:top w:val="single" w:sz="4" w:space="0" w:color="000000"/>
              <w:left w:val="nil"/>
              <w:bottom w:val="single" w:sz="4" w:space="0" w:color="000000"/>
              <w:right w:val="nil"/>
            </w:tcBorders>
            <w:shd w:val="clear" w:color="auto" w:fill="auto"/>
            <w:vAlign w:val="bottom"/>
          </w:tcPr>
          <w:p w14:paraId="000011CD" w14:textId="77777777"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Total</w:t>
            </w:r>
          </w:p>
        </w:tc>
      </w:tr>
      <w:tr w:rsidR="00535926" w:rsidRPr="004965A3" w14:paraId="3A508AA0" w14:textId="77777777">
        <w:tc>
          <w:tcPr>
            <w:tcW w:w="1685" w:type="dxa"/>
            <w:tcBorders>
              <w:top w:val="nil"/>
              <w:left w:val="nil"/>
              <w:bottom w:val="nil"/>
              <w:right w:val="nil"/>
            </w:tcBorders>
            <w:shd w:val="clear" w:color="auto" w:fill="auto"/>
            <w:vAlign w:val="bottom"/>
          </w:tcPr>
          <w:p w14:paraId="000011CF" w14:textId="0229C28F" w:rsidR="00535926" w:rsidRPr="004965A3" w:rsidRDefault="00535926" w:rsidP="00535926">
            <w:pPr>
              <w:tabs>
                <w:tab w:val="left" w:pos="2862"/>
              </w:tabs>
              <w:ind w:left="-86" w:right="-72"/>
              <w:rPr>
                <w:rFonts w:ascii="Arial" w:eastAsia="Arial" w:hAnsi="Arial" w:cs="Arial"/>
                <w:b/>
                <w:sz w:val="14"/>
                <w:szCs w:val="14"/>
              </w:rPr>
            </w:pPr>
            <w:r w:rsidRPr="004965A3">
              <w:rPr>
                <w:rFonts w:ascii="Arial" w:eastAsia="Arial" w:hAnsi="Arial" w:cs="Arial"/>
                <w:b/>
                <w:sz w:val="14"/>
                <w:szCs w:val="14"/>
              </w:rPr>
              <w:t xml:space="preserve">As </w:t>
            </w:r>
            <w:proofErr w:type="gramStart"/>
            <w:r w:rsidRPr="004965A3">
              <w:rPr>
                <w:rFonts w:ascii="Arial" w:eastAsia="Arial" w:hAnsi="Arial" w:cs="Arial"/>
                <w:b/>
                <w:sz w:val="14"/>
                <w:szCs w:val="14"/>
              </w:rPr>
              <w:t>at</w:t>
            </w:r>
            <w:proofErr w:type="gramEnd"/>
            <w:r w:rsidRPr="004965A3">
              <w:rPr>
                <w:rFonts w:ascii="Arial" w:eastAsia="Arial" w:hAnsi="Arial" w:cs="Arial"/>
                <w:b/>
                <w:sz w:val="14"/>
                <w:szCs w:val="14"/>
              </w:rPr>
              <w:t xml:space="preserve"> 31 December</w:t>
            </w:r>
          </w:p>
          <w:p w14:paraId="000011D0" w14:textId="77777777" w:rsidR="00535926" w:rsidRPr="004965A3" w:rsidRDefault="00535926" w:rsidP="00535926">
            <w:pPr>
              <w:tabs>
                <w:tab w:val="left" w:pos="2862"/>
              </w:tabs>
              <w:ind w:left="-86" w:right="-72"/>
              <w:rPr>
                <w:rFonts w:ascii="Arial" w:eastAsia="Arial" w:hAnsi="Arial" w:cs="Arial"/>
                <w:b/>
                <w:sz w:val="14"/>
                <w:szCs w:val="14"/>
              </w:rPr>
            </w:pPr>
          </w:p>
          <w:p w14:paraId="000011D1" w14:textId="77777777" w:rsidR="00535926" w:rsidRPr="004965A3" w:rsidRDefault="00535926" w:rsidP="00535926">
            <w:pPr>
              <w:tabs>
                <w:tab w:val="left" w:pos="2862"/>
              </w:tabs>
              <w:ind w:left="-86" w:right="-72"/>
              <w:rPr>
                <w:rFonts w:ascii="Arial" w:eastAsia="Arial" w:hAnsi="Arial" w:cs="Arial"/>
                <w:b/>
                <w:sz w:val="14"/>
                <w:szCs w:val="14"/>
              </w:rPr>
            </w:pPr>
          </w:p>
        </w:tc>
        <w:tc>
          <w:tcPr>
            <w:tcW w:w="992" w:type="dxa"/>
            <w:tcBorders>
              <w:left w:val="nil"/>
              <w:right w:val="nil"/>
            </w:tcBorders>
            <w:shd w:val="clear" w:color="auto" w:fill="auto"/>
            <w:vAlign w:val="bottom"/>
          </w:tcPr>
          <w:p w14:paraId="000011D2" w14:textId="0316762B"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1D3" w14:textId="77777777"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23" w:type="dxa"/>
            <w:tcBorders>
              <w:left w:val="nil"/>
              <w:right w:val="nil"/>
            </w:tcBorders>
            <w:shd w:val="clear" w:color="auto" w:fill="auto"/>
            <w:vAlign w:val="bottom"/>
          </w:tcPr>
          <w:p w14:paraId="000011D4" w14:textId="51FC2202"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1D5" w14:textId="77777777"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3" w:type="dxa"/>
            <w:tcBorders>
              <w:left w:val="nil"/>
              <w:right w:val="nil"/>
            </w:tcBorders>
            <w:shd w:val="clear" w:color="auto" w:fill="auto"/>
            <w:vAlign w:val="bottom"/>
          </w:tcPr>
          <w:p w14:paraId="492D34F7"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1D7" w14:textId="6655BA4D"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23" w:type="dxa"/>
            <w:tcBorders>
              <w:left w:val="nil"/>
              <w:right w:val="nil"/>
            </w:tcBorders>
            <w:shd w:val="clear" w:color="auto" w:fill="auto"/>
            <w:vAlign w:val="bottom"/>
          </w:tcPr>
          <w:p w14:paraId="7C52331C"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1D9" w14:textId="787FAFC8"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2" w:type="dxa"/>
            <w:tcBorders>
              <w:left w:val="nil"/>
              <w:right w:val="nil"/>
            </w:tcBorders>
            <w:shd w:val="clear" w:color="auto" w:fill="auto"/>
            <w:vAlign w:val="bottom"/>
          </w:tcPr>
          <w:p w14:paraId="4CD67F9E"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1DB" w14:textId="5BEA9CD3"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24" w:type="dxa"/>
            <w:tcBorders>
              <w:left w:val="nil"/>
              <w:right w:val="nil"/>
            </w:tcBorders>
            <w:shd w:val="clear" w:color="auto" w:fill="auto"/>
            <w:vAlign w:val="bottom"/>
          </w:tcPr>
          <w:p w14:paraId="5A0A3557"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1DD" w14:textId="54AD227F"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2" w:type="dxa"/>
            <w:tcBorders>
              <w:left w:val="nil"/>
              <w:right w:val="nil"/>
            </w:tcBorders>
            <w:shd w:val="clear" w:color="auto" w:fill="auto"/>
            <w:vAlign w:val="bottom"/>
          </w:tcPr>
          <w:p w14:paraId="5D959339"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1DF" w14:textId="4E3DDC8E"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1024" w:type="dxa"/>
            <w:tcBorders>
              <w:left w:val="nil"/>
              <w:right w:val="nil"/>
            </w:tcBorders>
            <w:shd w:val="clear" w:color="auto" w:fill="auto"/>
            <w:vAlign w:val="bottom"/>
          </w:tcPr>
          <w:p w14:paraId="45839EFA"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1E1" w14:textId="6576B35C"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r>
      <w:tr w:rsidR="00536D27" w:rsidRPr="004965A3" w14:paraId="3EE2EB2D" w14:textId="77777777">
        <w:tc>
          <w:tcPr>
            <w:tcW w:w="1685" w:type="dxa"/>
            <w:tcBorders>
              <w:top w:val="nil"/>
              <w:left w:val="nil"/>
              <w:bottom w:val="nil"/>
              <w:right w:val="nil"/>
            </w:tcBorders>
            <w:vAlign w:val="bottom"/>
          </w:tcPr>
          <w:p w14:paraId="000011E2" w14:textId="77777777" w:rsidR="00536D27" w:rsidRPr="004965A3" w:rsidRDefault="00536D27">
            <w:pPr>
              <w:ind w:left="-86" w:right="-72"/>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3" w14:textId="77777777" w:rsidR="00536D27" w:rsidRPr="004965A3" w:rsidRDefault="00536D27">
            <w:pPr>
              <w:ind w:right="-72"/>
              <w:jc w:val="right"/>
              <w:rPr>
                <w:rFonts w:ascii="Arial" w:eastAsia="Arial" w:hAnsi="Arial" w:cs="Arial"/>
                <w:sz w:val="14"/>
                <w:szCs w:val="14"/>
              </w:rPr>
            </w:pPr>
          </w:p>
        </w:tc>
        <w:tc>
          <w:tcPr>
            <w:tcW w:w="923" w:type="dxa"/>
            <w:tcBorders>
              <w:left w:val="nil"/>
              <w:bottom w:val="nil"/>
              <w:right w:val="nil"/>
            </w:tcBorders>
            <w:vAlign w:val="bottom"/>
          </w:tcPr>
          <w:p w14:paraId="000011E4" w14:textId="77777777" w:rsidR="00536D27" w:rsidRPr="004965A3"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1E5" w14:textId="77777777" w:rsidR="00536D27" w:rsidRPr="004965A3" w:rsidRDefault="00536D27">
            <w:pPr>
              <w:ind w:right="-72"/>
              <w:jc w:val="right"/>
              <w:rPr>
                <w:rFonts w:ascii="Arial" w:eastAsia="Arial" w:hAnsi="Arial" w:cs="Arial"/>
                <w:sz w:val="14"/>
                <w:szCs w:val="14"/>
              </w:rPr>
            </w:pPr>
          </w:p>
        </w:tc>
        <w:tc>
          <w:tcPr>
            <w:tcW w:w="923" w:type="dxa"/>
            <w:tcBorders>
              <w:left w:val="nil"/>
              <w:bottom w:val="nil"/>
              <w:right w:val="nil"/>
            </w:tcBorders>
            <w:vAlign w:val="bottom"/>
          </w:tcPr>
          <w:p w14:paraId="000011E6" w14:textId="77777777" w:rsidR="00536D27" w:rsidRPr="004965A3"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7" w14:textId="77777777" w:rsidR="00536D27" w:rsidRPr="004965A3" w:rsidRDefault="00536D27">
            <w:pPr>
              <w:ind w:right="-72"/>
              <w:jc w:val="right"/>
              <w:rPr>
                <w:rFonts w:ascii="Arial" w:eastAsia="Arial" w:hAnsi="Arial" w:cs="Arial"/>
                <w:sz w:val="14"/>
                <w:szCs w:val="14"/>
              </w:rPr>
            </w:pPr>
          </w:p>
        </w:tc>
        <w:tc>
          <w:tcPr>
            <w:tcW w:w="924" w:type="dxa"/>
            <w:tcBorders>
              <w:left w:val="nil"/>
              <w:bottom w:val="nil"/>
              <w:right w:val="nil"/>
            </w:tcBorders>
            <w:vAlign w:val="bottom"/>
          </w:tcPr>
          <w:p w14:paraId="000011E8" w14:textId="77777777" w:rsidR="00536D27" w:rsidRPr="004965A3"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9" w14:textId="77777777" w:rsidR="00536D27" w:rsidRPr="004965A3" w:rsidRDefault="00536D27">
            <w:pPr>
              <w:ind w:right="-72"/>
              <w:jc w:val="right"/>
              <w:rPr>
                <w:rFonts w:ascii="Arial" w:eastAsia="Arial" w:hAnsi="Arial" w:cs="Arial"/>
                <w:sz w:val="14"/>
                <w:szCs w:val="14"/>
              </w:rPr>
            </w:pPr>
          </w:p>
        </w:tc>
        <w:tc>
          <w:tcPr>
            <w:tcW w:w="1024" w:type="dxa"/>
            <w:tcBorders>
              <w:left w:val="nil"/>
              <w:bottom w:val="nil"/>
              <w:right w:val="nil"/>
            </w:tcBorders>
            <w:vAlign w:val="bottom"/>
          </w:tcPr>
          <w:p w14:paraId="000011EA" w14:textId="77777777" w:rsidR="00536D27" w:rsidRPr="004965A3" w:rsidRDefault="00536D27">
            <w:pPr>
              <w:ind w:right="-72"/>
              <w:jc w:val="right"/>
              <w:rPr>
                <w:rFonts w:ascii="Arial" w:eastAsia="Arial" w:hAnsi="Arial" w:cs="Arial"/>
                <w:sz w:val="14"/>
                <w:szCs w:val="14"/>
              </w:rPr>
            </w:pPr>
          </w:p>
        </w:tc>
      </w:tr>
      <w:tr w:rsidR="00536D27" w:rsidRPr="004965A3" w14:paraId="2264E907" w14:textId="77777777">
        <w:tc>
          <w:tcPr>
            <w:tcW w:w="1685" w:type="dxa"/>
            <w:tcBorders>
              <w:top w:val="nil"/>
              <w:left w:val="nil"/>
              <w:bottom w:val="nil"/>
              <w:right w:val="nil"/>
            </w:tcBorders>
            <w:vAlign w:val="bottom"/>
          </w:tcPr>
          <w:p w14:paraId="000011EB" w14:textId="77777777" w:rsidR="00536D27" w:rsidRPr="004965A3" w:rsidRDefault="00B86779">
            <w:pPr>
              <w:tabs>
                <w:tab w:val="left" w:pos="1080"/>
              </w:tabs>
              <w:ind w:left="-86" w:right="-72"/>
              <w:rPr>
                <w:rFonts w:ascii="Arial" w:eastAsia="Arial" w:hAnsi="Arial" w:cs="Arial"/>
                <w:b/>
                <w:sz w:val="14"/>
                <w:szCs w:val="14"/>
              </w:rPr>
            </w:pPr>
            <w:r w:rsidRPr="004965A3">
              <w:rPr>
                <w:rFonts w:ascii="Arial" w:eastAsia="Arial" w:hAnsi="Arial" w:cs="Arial"/>
                <w:b/>
                <w:sz w:val="14"/>
                <w:szCs w:val="14"/>
              </w:rPr>
              <w:t>Assets</w:t>
            </w:r>
          </w:p>
        </w:tc>
        <w:tc>
          <w:tcPr>
            <w:tcW w:w="992" w:type="dxa"/>
            <w:tcBorders>
              <w:top w:val="nil"/>
              <w:left w:val="nil"/>
              <w:bottom w:val="nil"/>
              <w:right w:val="nil"/>
            </w:tcBorders>
            <w:shd w:val="clear" w:color="auto" w:fill="FAFAFA"/>
            <w:vAlign w:val="bottom"/>
          </w:tcPr>
          <w:p w14:paraId="000011EC" w14:textId="77777777" w:rsidR="00536D27" w:rsidRPr="004965A3"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ED" w14:textId="77777777" w:rsidR="00536D27" w:rsidRPr="004965A3"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1EE" w14:textId="77777777" w:rsidR="00536D27" w:rsidRPr="004965A3"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EF" w14:textId="77777777" w:rsidR="00536D27" w:rsidRPr="004965A3"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0" w14:textId="77777777" w:rsidR="00536D27" w:rsidRPr="004965A3"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1F1" w14:textId="77777777" w:rsidR="00536D27" w:rsidRPr="004965A3"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2" w14:textId="77777777" w:rsidR="00536D27" w:rsidRPr="004965A3"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1F3" w14:textId="77777777" w:rsidR="00536D27" w:rsidRPr="004965A3" w:rsidRDefault="00536D27">
            <w:pPr>
              <w:ind w:right="-72"/>
              <w:jc w:val="right"/>
              <w:rPr>
                <w:rFonts w:ascii="Arial" w:eastAsia="Arial" w:hAnsi="Arial" w:cs="Arial"/>
                <w:sz w:val="14"/>
                <w:szCs w:val="14"/>
              </w:rPr>
            </w:pPr>
          </w:p>
        </w:tc>
      </w:tr>
      <w:tr w:rsidR="00536D27" w:rsidRPr="004965A3" w14:paraId="144C768E" w14:textId="77777777">
        <w:tc>
          <w:tcPr>
            <w:tcW w:w="1685" w:type="dxa"/>
            <w:tcBorders>
              <w:top w:val="nil"/>
              <w:left w:val="nil"/>
              <w:bottom w:val="nil"/>
              <w:right w:val="nil"/>
            </w:tcBorders>
            <w:vAlign w:val="bottom"/>
          </w:tcPr>
          <w:p w14:paraId="000011F4" w14:textId="77777777" w:rsidR="00536D27" w:rsidRPr="004965A3" w:rsidRDefault="00B86779">
            <w:pPr>
              <w:tabs>
                <w:tab w:val="left" w:pos="1080"/>
              </w:tabs>
              <w:ind w:left="-86" w:right="-72"/>
              <w:rPr>
                <w:rFonts w:ascii="Arial" w:eastAsia="Arial" w:hAnsi="Arial" w:cs="Arial"/>
                <w:b/>
                <w:sz w:val="14"/>
                <w:szCs w:val="14"/>
              </w:rPr>
            </w:pPr>
            <w:r w:rsidRPr="004965A3">
              <w:rPr>
                <w:rFonts w:ascii="Arial" w:eastAsia="Arial" w:hAnsi="Arial" w:cs="Arial"/>
                <w:b/>
                <w:sz w:val="14"/>
                <w:szCs w:val="14"/>
              </w:rPr>
              <w:t>Financial assets</w:t>
            </w:r>
          </w:p>
        </w:tc>
        <w:tc>
          <w:tcPr>
            <w:tcW w:w="992" w:type="dxa"/>
            <w:tcBorders>
              <w:top w:val="nil"/>
              <w:left w:val="nil"/>
              <w:bottom w:val="nil"/>
              <w:right w:val="nil"/>
            </w:tcBorders>
            <w:shd w:val="clear" w:color="auto" w:fill="FAFAFA"/>
            <w:vAlign w:val="bottom"/>
          </w:tcPr>
          <w:p w14:paraId="000011F5" w14:textId="77777777" w:rsidR="00536D27" w:rsidRPr="004965A3"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6" w14:textId="77777777" w:rsidR="00536D27" w:rsidRPr="004965A3"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1F7" w14:textId="77777777" w:rsidR="00536D27" w:rsidRPr="004965A3"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8" w14:textId="77777777" w:rsidR="00536D27" w:rsidRPr="004965A3"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9" w14:textId="77777777" w:rsidR="00536D27" w:rsidRPr="004965A3"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1FA" w14:textId="77777777" w:rsidR="00536D27" w:rsidRPr="004965A3"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B" w14:textId="77777777" w:rsidR="00536D27" w:rsidRPr="004965A3"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1FC" w14:textId="77777777" w:rsidR="00536D27" w:rsidRPr="004965A3" w:rsidRDefault="00536D27">
            <w:pPr>
              <w:ind w:right="-72"/>
              <w:jc w:val="right"/>
              <w:rPr>
                <w:rFonts w:ascii="Arial" w:eastAsia="Arial" w:hAnsi="Arial" w:cs="Arial"/>
                <w:sz w:val="14"/>
                <w:szCs w:val="14"/>
              </w:rPr>
            </w:pPr>
          </w:p>
        </w:tc>
      </w:tr>
      <w:tr w:rsidR="00536D27" w:rsidRPr="004965A3" w14:paraId="546CE43A" w14:textId="77777777">
        <w:tc>
          <w:tcPr>
            <w:tcW w:w="1685" w:type="dxa"/>
            <w:tcBorders>
              <w:top w:val="nil"/>
              <w:left w:val="nil"/>
              <w:bottom w:val="nil"/>
              <w:right w:val="nil"/>
            </w:tcBorders>
            <w:vAlign w:val="bottom"/>
          </w:tcPr>
          <w:p w14:paraId="000011FD" w14:textId="77777777" w:rsidR="00536D27" w:rsidRPr="004965A3" w:rsidRDefault="00B86779">
            <w:pPr>
              <w:tabs>
                <w:tab w:val="left" w:pos="1080"/>
              </w:tabs>
              <w:ind w:left="-86" w:right="-72"/>
              <w:jc w:val="left"/>
              <w:rPr>
                <w:rFonts w:ascii="Arial" w:eastAsia="Arial" w:hAnsi="Arial" w:cs="Arial"/>
                <w:b/>
                <w:sz w:val="14"/>
                <w:szCs w:val="14"/>
              </w:rPr>
            </w:pPr>
            <w:r w:rsidRPr="004965A3">
              <w:rPr>
                <w:rFonts w:ascii="Arial" w:eastAsia="Arial" w:hAnsi="Arial" w:cs="Arial"/>
                <w:b/>
                <w:sz w:val="14"/>
                <w:szCs w:val="14"/>
              </w:rPr>
              <w:t xml:space="preserve">  measured at FVPL</w:t>
            </w:r>
          </w:p>
        </w:tc>
        <w:tc>
          <w:tcPr>
            <w:tcW w:w="992" w:type="dxa"/>
            <w:tcBorders>
              <w:top w:val="nil"/>
              <w:left w:val="nil"/>
              <w:bottom w:val="nil"/>
              <w:right w:val="nil"/>
            </w:tcBorders>
            <w:shd w:val="clear" w:color="auto" w:fill="FAFAFA"/>
            <w:vAlign w:val="bottom"/>
          </w:tcPr>
          <w:p w14:paraId="000011FE" w14:textId="77777777" w:rsidR="00536D27" w:rsidRPr="004965A3"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F" w14:textId="77777777" w:rsidR="00536D27" w:rsidRPr="004965A3"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00" w14:textId="77777777" w:rsidR="00536D27" w:rsidRPr="004965A3"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201" w14:textId="77777777" w:rsidR="00536D27" w:rsidRPr="004965A3"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02" w14:textId="77777777" w:rsidR="00536D27" w:rsidRPr="004965A3"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03" w14:textId="77777777" w:rsidR="00536D27" w:rsidRPr="004965A3"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04" w14:textId="77777777" w:rsidR="00536D27" w:rsidRPr="004965A3"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05" w14:textId="77777777" w:rsidR="00536D27" w:rsidRPr="004965A3" w:rsidRDefault="00536D27">
            <w:pPr>
              <w:ind w:right="-72"/>
              <w:jc w:val="right"/>
              <w:rPr>
                <w:rFonts w:ascii="Arial" w:eastAsia="Arial" w:hAnsi="Arial" w:cs="Arial"/>
                <w:sz w:val="14"/>
                <w:szCs w:val="14"/>
              </w:rPr>
            </w:pPr>
          </w:p>
        </w:tc>
      </w:tr>
      <w:tr w:rsidR="00535926" w:rsidRPr="004965A3" w14:paraId="707C5936" w14:textId="77777777" w:rsidTr="00AA6D4C">
        <w:tc>
          <w:tcPr>
            <w:tcW w:w="1685" w:type="dxa"/>
            <w:tcBorders>
              <w:top w:val="nil"/>
              <w:left w:val="nil"/>
              <w:bottom w:val="nil"/>
              <w:right w:val="nil"/>
            </w:tcBorders>
            <w:vAlign w:val="bottom"/>
          </w:tcPr>
          <w:p w14:paraId="00001206" w14:textId="77777777" w:rsidR="00535926" w:rsidRPr="004965A3" w:rsidRDefault="00535926" w:rsidP="00535926">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Debt instruments</w:t>
            </w:r>
          </w:p>
        </w:tc>
        <w:tc>
          <w:tcPr>
            <w:tcW w:w="992" w:type="dxa"/>
            <w:tcBorders>
              <w:top w:val="nil"/>
              <w:left w:val="nil"/>
              <w:bottom w:val="nil"/>
              <w:right w:val="nil"/>
            </w:tcBorders>
            <w:shd w:val="clear" w:color="auto" w:fill="FAFAFA"/>
          </w:tcPr>
          <w:p w14:paraId="00001207" w14:textId="2D3AB5AE" w:rsidR="00535926" w:rsidRPr="004965A3" w:rsidRDefault="00C41ADF"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tcPr>
          <w:p w14:paraId="00001208" w14:textId="7AE2B5E1"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tcPr>
          <w:p w14:paraId="00001209" w14:textId="581D79F4" w:rsidR="00535926" w:rsidRPr="004965A3" w:rsidRDefault="00C41ADF"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tcPr>
          <w:p w14:paraId="0000120A" w14:textId="56F7E373"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tcPr>
          <w:p w14:paraId="0000120B" w14:textId="4C73A68D" w:rsidR="00535926" w:rsidRPr="004965A3" w:rsidRDefault="00F9588A" w:rsidP="00535926">
            <w:pPr>
              <w:ind w:right="-72"/>
              <w:jc w:val="right"/>
              <w:rPr>
                <w:rFonts w:ascii="Arial" w:eastAsia="Arial" w:hAnsi="Arial" w:cs="Arial"/>
                <w:sz w:val="14"/>
                <w:szCs w:val="14"/>
              </w:rPr>
            </w:pPr>
            <w:r w:rsidRPr="004965A3">
              <w:rPr>
                <w:rFonts w:ascii="Arial" w:eastAsia="Arial" w:hAnsi="Arial" w:cs="Arial"/>
                <w:sz w:val="14"/>
                <w:szCs w:val="14"/>
              </w:rPr>
              <w:t>81,219</w:t>
            </w:r>
          </w:p>
        </w:tc>
        <w:tc>
          <w:tcPr>
            <w:tcW w:w="924" w:type="dxa"/>
            <w:tcBorders>
              <w:top w:val="nil"/>
              <w:left w:val="nil"/>
              <w:bottom w:val="nil"/>
              <w:right w:val="nil"/>
            </w:tcBorders>
          </w:tcPr>
          <w:p w14:paraId="0000120C" w14:textId="16C91BC6"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15,526,751</w:t>
            </w:r>
          </w:p>
        </w:tc>
        <w:tc>
          <w:tcPr>
            <w:tcW w:w="992" w:type="dxa"/>
            <w:tcBorders>
              <w:top w:val="nil"/>
              <w:left w:val="nil"/>
              <w:bottom w:val="nil"/>
              <w:right w:val="nil"/>
            </w:tcBorders>
            <w:shd w:val="clear" w:color="auto" w:fill="FAFAFA"/>
            <w:vAlign w:val="bottom"/>
          </w:tcPr>
          <w:p w14:paraId="0000120D" w14:textId="2E306199" w:rsidR="00535926" w:rsidRPr="004965A3" w:rsidRDefault="00584D17" w:rsidP="00535926">
            <w:pPr>
              <w:ind w:right="-72"/>
              <w:jc w:val="right"/>
              <w:rPr>
                <w:rFonts w:ascii="Arial" w:eastAsia="Arial" w:hAnsi="Arial" w:cs="Arial"/>
                <w:sz w:val="14"/>
                <w:szCs w:val="14"/>
              </w:rPr>
            </w:pPr>
            <w:r w:rsidRPr="004965A3">
              <w:rPr>
                <w:rFonts w:ascii="Arial" w:eastAsia="Arial" w:hAnsi="Arial" w:cs="Arial"/>
                <w:sz w:val="14"/>
                <w:szCs w:val="14"/>
              </w:rPr>
              <w:t>81,219</w:t>
            </w:r>
          </w:p>
        </w:tc>
        <w:tc>
          <w:tcPr>
            <w:tcW w:w="1024" w:type="dxa"/>
            <w:tcBorders>
              <w:top w:val="nil"/>
              <w:left w:val="nil"/>
              <w:bottom w:val="nil"/>
              <w:right w:val="nil"/>
            </w:tcBorders>
            <w:vAlign w:val="bottom"/>
          </w:tcPr>
          <w:p w14:paraId="0000120E" w14:textId="400F2C2C"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15,526,751</w:t>
            </w:r>
          </w:p>
        </w:tc>
      </w:tr>
      <w:tr w:rsidR="00535926" w:rsidRPr="004965A3" w14:paraId="6D776C25" w14:textId="77777777" w:rsidTr="00AA6D4C">
        <w:tc>
          <w:tcPr>
            <w:tcW w:w="1685" w:type="dxa"/>
            <w:tcBorders>
              <w:top w:val="nil"/>
              <w:left w:val="nil"/>
              <w:bottom w:val="nil"/>
              <w:right w:val="nil"/>
            </w:tcBorders>
            <w:vAlign w:val="bottom"/>
          </w:tcPr>
          <w:p w14:paraId="0000120F" w14:textId="77777777" w:rsidR="00535926" w:rsidRPr="004965A3" w:rsidRDefault="00535926" w:rsidP="00535926">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Equity instruments</w:t>
            </w:r>
          </w:p>
        </w:tc>
        <w:tc>
          <w:tcPr>
            <w:tcW w:w="992" w:type="dxa"/>
            <w:tcBorders>
              <w:top w:val="nil"/>
              <w:left w:val="nil"/>
              <w:bottom w:val="nil"/>
              <w:right w:val="nil"/>
            </w:tcBorders>
            <w:shd w:val="clear" w:color="auto" w:fill="FAFAFA"/>
          </w:tcPr>
          <w:p w14:paraId="00001210" w14:textId="40589FAB" w:rsidR="00535926" w:rsidRPr="004965A3" w:rsidRDefault="00C41ADF"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tcPr>
          <w:p w14:paraId="00001211" w14:textId="50DAA889"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tcPr>
          <w:p w14:paraId="00001212" w14:textId="0987ABFC" w:rsidR="00535926" w:rsidRPr="004965A3" w:rsidRDefault="00C41ADF" w:rsidP="00535926">
            <w:pPr>
              <w:ind w:right="-72"/>
              <w:jc w:val="right"/>
              <w:rPr>
                <w:rFonts w:ascii="Arial" w:eastAsia="Arial" w:hAnsi="Arial" w:cs="Arial"/>
                <w:sz w:val="14"/>
                <w:szCs w:val="14"/>
              </w:rPr>
            </w:pPr>
            <w:r w:rsidRPr="004965A3">
              <w:rPr>
                <w:rFonts w:ascii="Arial" w:eastAsia="Arial" w:hAnsi="Arial" w:cs="Arial"/>
                <w:sz w:val="14"/>
                <w:szCs w:val="14"/>
              </w:rPr>
              <w:t>224</w:t>
            </w:r>
          </w:p>
        </w:tc>
        <w:tc>
          <w:tcPr>
            <w:tcW w:w="923" w:type="dxa"/>
            <w:tcBorders>
              <w:top w:val="nil"/>
              <w:left w:val="nil"/>
              <w:bottom w:val="nil"/>
              <w:right w:val="nil"/>
            </w:tcBorders>
          </w:tcPr>
          <w:p w14:paraId="00001213" w14:textId="14909943"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250</w:t>
            </w:r>
          </w:p>
        </w:tc>
        <w:tc>
          <w:tcPr>
            <w:tcW w:w="992" w:type="dxa"/>
            <w:tcBorders>
              <w:top w:val="nil"/>
              <w:left w:val="nil"/>
              <w:bottom w:val="nil"/>
              <w:right w:val="nil"/>
            </w:tcBorders>
            <w:shd w:val="clear" w:color="auto" w:fill="FAFAFA"/>
          </w:tcPr>
          <w:p w14:paraId="00001214" w14:textId="0BC93D9A" w:rsidR="00535926" w:rsidRPr="004965A3" w:rsidRDefault="00F9588A"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tcPr>
          <w:p w14:paraId="00001215" w14:textId="45A0FB41"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16" w14:textId="55B38783" w:rsidR="00535926" w:rsidRPr="004965A3" w:rsidRDefault="00584D17" w:rsidP="00535926">
            <w:pPr>
              <w:ind w:right="-72"/>
              <w:jc w:val="right"/>
              <w:rPr>
                <w:rFonts w:ascii="Arial" w:eastAsia="Arial" w:hAnsi="Arial" w:cs="Arial"/>
                <w:sz w:val="14"/>
                <w:szCs w:val="14"/>
              </w:rPr>
            </w:pPr>
            <w:r w:rsidRPr="004965A3">
              <w:rPr>
                <w:rFonts w:ascii="Arial" w:eastAsia="Arial" w:hAnsi="Arial" w:cs="Arial"/>
                <w:sz w:val="14"/>
                <w:szCs w:val="14"/>
              </w:rPr>
              <w:t>224</w:t>
            </w:r>
          </w:p>
        </w:tc>
        <w:tc>
          <w:tcPr>
            <w:tcW w:w="1024" w:type="dxa"/>
            <w:tcBorders>
              <w:top w:val="nil"/>
              <w:left w:val="nil"/>
              <w:bottom w:val="nil"/>
              <w:right w:val="nil"/>
            </w:tcBorders>
            <w:vAlign w:val="bottom"/>
          </w:tcPr>
          <w:p w14:paraId="00001217" w14:textId="2753EA3B"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250</w:t>
            </w:r>
          </w:p>
        </w:tc>
      </w:tr>
      <w:tr w:rsidR="00535926" w:rsidRPr="004965A3" w14:paraId="197CA747" w14:textId="77777777" w:rsidTr="00AA6D4C">
        <w:tc>
          <w:tcPr>
            <w:tcW w:w="1685" w:type="dxa"/>
            <w:tcBorders>
              <w:top w:val="nil"/>
              <w:left w:val="nil"/>
              <w:bottom w:val="nil"/>
              <w:right w:val="nil"/>
            </w:tcBorders>
            <w:vAlign w:val="bottom"/>
          </w:tcPr>
          <w:p w14:paraId="00001218" w14:textId="77777777" w:rsidR="00535926" w:rsidRPr="004965A3" w:rsidRDefault="00535926" w:rsidP="00535926">
            <w:pPr>
              <w:tabs>
                <w:tab w:val="left" w:pos="1080"/>
              </w:tabs>
              <w:ind w:left="-86" w:right="-72"/>
              <w:jc w:val="left"/>
              <w:rPr>
                <w:rFonts w:ascii="Arial" w:eastAsia="Arial" w:hAnsi="Arial" w:cs="Arial"/>
                <w:b/>
                <w:sz w:val="14"/>
                <w:szCs w:val="14"/>
              </w:rPr>
            </w:pPr>
            <w:r w:rsidRPr="004965A3">
              <w:rPr>
                <w:rFonts w:ascii="Arial" w:eastAsia="Arial" w:hAnsi="Arial" w:cs="Arial"/>
                <w:b/>
                <w:sz w:val="14"/>
                <w:szCs w:val="14"/>
              </w:rPr>
              <w:t xml:space="preserve">  measured at FVOCI</w:t>
            </w:r>
          </w:p>
        </w:tc>
        <w:tc>
          <w:tcPr>
            <w:tcW w:w="992" w:type="dxa"/>
            <w:tcBorders>
              <w:top w:val="nil"/>
              <w:left w:val="nil"/>
              <w:bottom w:val="nil"/>
              <w:right w:val="nil"/>
            </w:tcBorders>
            <w:shd w:val="clear" w:color="auto" w:fill="FAFAFA"/>
          </w:tcPr>
          <w:p w14:paraId="00001219" w14:textId="77777777" w:rsidR="00535926" w:rsidRPr="004965A3" w:rsidRDefault="00535926" w:rsidP="00535926">
            <w:pPr>
              <w:ind w:right="-72"/>
              <w:jc w:val="right"/>
              <w:rPr>
                <w:rFonts w:ascii="Arial" w:eastAsia="Arial" w:hAnsi="Arial" w:cs="Arial"/>
                <w:sz w:val="14"/>
                <w:szCs w:val="14"/>
              </w:rPr>
            </w:pPr>
          </w:p>
        </w:tc>
        <w:tc>
          <w:tcPr>
            <w:tcW w:w="923" w:type="dxa"/>
            <w:tcBorders>
              <w:top w:val="nil"/>
              <w:left w:val="nil"/>
              <w:bottom w:val="nil"/>
              <w:right w:val="nil"/>
            </w:tcBorders>
          </w:tcPr>
          <w:p w14:paraId="0000121A"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1B" w14:textId="77777777" w:rsidR="00535926" w:rsidRPr="004965A3" w:rsidRDefault="00535926" w:rsidP="00535926">
            <w:pPr>
              <w:ind w:right="-72"/>
              <w:jc w:val="right"/>
              <w:rPr>
                <w:rFonts w:ascii="Arial" w:eastAsia="Arial" w:hAnsi="Arial" w:cs="Arial"/>
                <w:sz w:val="14"/>
                <w:szCs w:val="14"/>
              </w:rPr>
            </w:pPr>
          </w:p>
        </w:tc>
        <w:tc>
          <w:tcPr>
            <w:tcW w:w="923" w:type="dxa"/>
            <w:tcBorders>
              <w:top w:val="nil"/>
              <w:left w:val="nil"/>
              <w:bottom w:val="nil"/>
              <w:right w:val="nil"/>
            </w:tcBorders>
          </w:tcPr>
          <w:p w14:paraId="0000121C"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1D" w14:textId="77777777" w:rsidR="00535926" w:rsidRPr="004965A3" w:rsidRDefault="00535926" w:rsidP="00535926">
            <w:pPr>
              <w:ind w:right="-72"/>
              <w:jc w:val="right"/>
              <w:rPr>
                <w:rFonts w:ascii="Arial" w:eastAsia="Arial" w:hAnsi="Arial" w:cs="Arial"/>
                <w:sz w:val="14"/>
                <w:szCs w:val="14"/>
              </w:rPr>
            </w:pPr>
          </w:p>
        </w:tc>
        <w:tc>
          <w:tcPr>
            <w:tcW w:w="924" w:type="dxa"/>
            <w:tcBorders>
              <w:top w:val="nil"/>
              <w:left w:val="nil"/>
              <w:bottom w:val="nil"/>
              <w:right w:val="nil"/>
            </w:tcBorders>
          </w:tcPr>
          <w:p w14:paraId="0000121E"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1F" w14:textId="77777777" w:rsidR="00535926" w:rsidRPr="004965A3" w:rsidRDefault="00535926" w:rsidP="00535926">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20" w14:textId="77777777" w:rsidR="00535926" w:rsidRPr="004965A3" w:rsidRDefault="00535926" w:rsidP="00535926">
            <w:pPr>
              <w:ind w:right="-72"/>
              <w:jc w:val="right"/>
              <w:rPr>
                <w:rFonts w:ascii="Arial" w:eastAsia="Arial" w:hAnsi="Arial" w:cs="Arial"/>
                <w:sz w:val="14"/>
                <w:szCs w:val="14"/>
              </w:rPr>
            </w:pPr>
          </w:p>
        </w:tc>
      </w:tr>
      <w:tr w:rsidR="00535926" w:rsidRPr="004965A3" w14:paraId="5E2A0E8E" w14:textId="77777777" w:rsidTr="00AA6D4C">
        <w:tc>
          <w:tcPr>
            <w:tcW w:w="1685" w:type="dxa"/>
            <w:tcBorders>
              <w:top w:val="nil"/>
              <w:left w:val="nil"/>
              <w:bottom w:val="nil"/>
              <w:right w:val="nil"/>
            </w:tcBorders>
            <w:vAlign w:val="bottom"/>
          </w:tcPr>
          <w:p w14:paraId="00001221" w14:textId="77777777" w:rsidR="00535926" w:rsidRPr="004965A3" w:rsidRDefault="00535926" w:rsidP="00535926">
            <w:pPr>
              <w:tabs>
                <w:tab w:val="left" w:pos="1080"/>
              </w:tabs>
              <w:ind w:left="-86" w:right="-72"/>
              <w:rPr>
                <w:rFonts w:ascii="Arial" w:eastAsia="Arial" w:hAnsi="Arial" w:cs="Arial"/>
                <w:sz w:val="14"/>
                <w:szCs w:val="14"/>
              </w:rPr>
            </w:pPr>
            <w:r w:rsidRPr="004965A3">
              <w:rPr>
                <w:rFonts w:ascii="Arial" w:eastAsia="Arial" w:hAnsi="Arial" w:cs="Arial"/>
                <w:b/>
                <w:sz w:val="14"/>
                <w:szCs w:val="14"/>
              </w:rPr>
              <w:t xml:space="preserve">      </w:t>
            </w:r>
            <w:r w:rsidRPr="004965A3">
              <w:rPr>
                <w:rFonts w:ascii="Arial" w:eastAsia="Arial" w:hAnsi="Arial" w:cs="Arial"/>
                <w:sz w:val="14"/>
                <w:szCs w:val="14"/>
              </w:rPr>
              <w:t>Equity instruments</w:t>
            </w:r>
          </w:p>
        </w:tc>
        <w:tc>
          <w:tcPr>
            <w:tcW w:w="992" w:type="dxa"/>
            <w:tcBorders>
              <w:top w:val="nil"/>
              <w:left w:val="nil"/>
              <w:bottom w:val="nil"/>
              <w:right w:val="nil"/>
            </w:tcBorders>
            <w:shd w:val="clear" w:color="auto" w:fill="FAFAFA"/>
          </w:tcPr>
          <w:p w14:paraId="00001222" w14:textId="780F1588" w:rsidR="00535926" w:rsidRPr="004965A3" w:rsidRDefault="00B026C3" w:rsidP="00535926">
            <w:pPr>
              <w:ind w:right="-72"/>
              <w:jc w:val="right"/>
              <w:rPr>
                <w:rFonts w:ascii="Arial" w:eastAsia="Arial" w:hAnsi="Arial" w:cstheme="minorBidi"/>
                <w:sz w:val="14"/>
                <w:szCs w:val="14"/>
                <w:lang w:val="en-US"/>
              </w:rPr>
            </w:pPr>
            <w:r w:rsidRPr="004965A3">
              <w:rPr>
                <w:rFonts w:ascii="Arial" w:eastAsia="Arial" w:hAnsi="Arial" w:cstheme="minorBidi"/>
                <w:sz w:val="14"/>
                <w:szCs w:val="14"/>
                <w:lang w:val="en-US"/>
              </w:rPr>
              <w:t>355,399</w:t>
            </w:r>
          </w:p>
        </w:tc>
        <w:tc>
          <w:tcPr>
            <w:tcW w:w="923" w:type="dxa"/>
            <w:tcBorders>
              <w:top w:val="nil"/>
              <w:left w:val="nil"/>
              <w:bottom w:val="nil"/>
              <w:right w:val="nil"/>
            </w:tcBorders>
          </w:tcPr>
          <w:p w14:paraId="00001223" w14:textId="3CDDACDF" w:rsidR="00535926" w:rsidRPr="004965A3" w:rsidRDefault="005A3DA1" w:rsidP="00535926">
            <w:pPr>
              <w:ind w:right="-72"/>
              <w:jc w:val="right"/>
              <w:rPr>
                <w:rFonts w:ascii="Arial" w:eastAsia="Arial" w:hAnsi="Arial" w:cs="Arial"/>
                <w:sz w:val="14"/>
                <w:szCs w:val="14"/>
              </w:rPr>
            </w:pPr>
            <w:r w:rsidRPr="004965A3">
              <w:rPr>
                <w:rFonts w:ascii="Arial" w:eastAsia="Arial" w:hAnsi="Arial" w:cs="Arial"/>
                <w:sz w:val="14"/>
                <w:szCs w:val="14"/>
              </w:rPr>
              <w:t>509,538</w:t>
            </w:r>
          </w:p>
        </w:tc>
        <w:tc>
          <w:tcPr>
            <w:tcW w:w="993" w:type="dxa"/>
            <w:tcBorders>
              <w:top w:val="nil"/>
              <w:left w:val="nil"/>
              <w:bottom w:val="nil"/>
              <w:right w:val="nil"/>
            </w:tcBorders>
            <w:shd w:val="clear" w:color="auto" w:fill="FAFAFA"/>
          </w:tcPr>
          <w:p w14:paraId="00001224" w14:textId="34DD9C8B" w:rsidR="00535926" w:rsidRPr="004965A3" w:rsidRDefault="00C41ADF"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tcPr>
          <w:p w14:paraId="00001225" w14:textId="62C2CD86"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tcPr>
          <w:p w14:paraId="00001226" w14:textId="0ED928B3" w:rsidR="00535926" w:rsidRPr="004965A3" w:rsidRDefault="00B026C3" w:rsidP="00535926">
            <w:pPr>
              <w:ind w:right="-72"/>
              <w:jc w:val="right"/>
              <w:rPr>
                <w:rFonts w:ascii="Arial" w:eastAsia="Arial" w:hAnsi="Arial" w:cs="Arial"/>
                <w:sz w:val="14"/>
                <w:szCs w:val="14"/>
              </w:rPr>
            </w:pPr>
            <w:r w:rsidRPr="004965A3">
              <w:rPr>
                <w:rFonts w:ascii="Arial" w:eastAsia="Arial" w:hAnsi="Arial" w:cs="Arial"/>
                <w:sz w:val="14"/>
                <w:szCs w:val="14"/>
              </w:rPr>
              <w:t>163,440</w:t>
            </w:r>
          </w:p>
        </w:tc>
        <w:tc>
          <w:tcPr>
            <w:tcW w:w="924" w:type="dxa"/>
            <w:tcBorders>
              <w:top w:val="nil"/>
              <w:left w:val="nil"/>
              <w:bottom w:val="nil"/>
              <w:right w:val="nil"/>
            </w:tcBorders>
          </w:tcPr>
          <w:p w14:paraId="00001227" w14:textId="69525617" w:rsidR="00535926" w:rsidRPr="004965A3" w:rsidRDefault="005A3DA1" w:rsidP="00535926">
            <w:pPr>
              <w:ind w:right="-72"/>
              <w:jc w:val="right"/>
              <w:rPr>
                <w:rFonts w:ascii="Arial" w:eastAsia="Arial" w:hAnsi="Arial" w:cs="Arial"/>
                <w:sz w:val="14"/>
                <w:szCs w:val="14"/>
              </w:rPr>
            </w:pPr>
            <w:r w:rsidRPr="004965A3">
              <w:rPr>
                <w:rFonts w:ascii="Arial" w:eastAsia="Arial" w:hAnsi="Arial" w:cs="Arial"/>
                <w:sz w:val="14"/>
                <w:szCs w:val="14"/>
              </w:rPr>
              <w:t>116,850</w:t>
            </w:r>
          </w:p>
        </w:tc>
        <w:tc>
          <w:tcPr>
            <w:tcW w:w="992" w:type="dxa"/>
            <w:tcBorders>
              <w:top w:val="nil"/>
              <w:left w:val="nil"/>
              <w:bottom w:val="nil"/>
              <w:right w:val="nil"/>
            </w:tcBorders>
            <w:shd w:val="clear" w:color="auto" w:fill="FAFAFA"/>
            <w:vAlign w:val="bottom"/>
          </w:tcPr>
          <w:p w14:paraId="00001228" w14:textId="2187EFCB" w:rsidR="00535926" w:rsidRPr="004965A3" w:rsidRDefault="00B026C3" w:rsidP="00535926">
            <w:pPr>
              <w:ind w:right="-72"/>
              <w:jc w:val="right"/>
              <w:rPr>
                <w:rFonts w:ascii="Arial" w:eastAsia="Arial" w:hAnsi="Arial" w:cs="Arial"/>
                <w:sz w:val="14"/>
                <w:szCs w:val="14"/>
              </w:rPr>
            </w:pPr>
            <w:r w:rsidRPr="004965A3">
              <w:rPr>
                <w:rFonts w:ascii="Arial" w:eastAsia="Arial" w:hAnsi="Arial" w:cs="Arial"/>
                <w:sz w:val="14"/>
                <w:szCs w:val="14"/>
              </w:rPr>
              <w:t>518,839</w:t>
            </w:r>
          </w:p>
        </w:tc>
        <w:tc>
          <w:tcPr>
            <w:tcW w:w="1024" w:type="dxa"/>
            <w:tcBorders>
              <w:top w:val="nil"/>
              <w:left w:val="nil"/>
              <w:bottom w:val="nil"/>
              <w:right w:val="nil"/>
            </w:tcBorders>
            <w:vAlign w:val="bottom"/>
          </w:tcPr>
          <w:p w14:paraId="00001229" w14:textId="1365074E"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626,388</w:t>
            </w:r>
          </w:p>
        </w:tc>
      </w:tr>
      <w:tr w:rsidR="00535926" w:rsidRPr="004965A3" w14:paraId="0E7D4D88" w14:textId="77777777" w:rsidTr="00AA6D4C">
        <w:tc>
          <w:tcPr>
            <w:tcW w:w="1685" w:type="dxa"/>
            <w:tcBorders>
              <w:top w:val="nil"/>
              <w:left w:val="nil"/>
              <w:bottom w:val="nil"/>
              <w:right w:val="nil"/>
            </w:tcBorders>
            <w:vAlign w:val="bottom"/>
          </w:tcPr>
          <w:p w14:paraId="0000122A" w14:textId="77777777" w:rsidR="00535926" w:rsidRPr="004965A3" w:rsidRDefault="00535926" w:rsidP="00535926">
            <w:pPr>
              <w:tabs>
                <w:tab w:val="left" w:pos="1080"/>
              </w:tabs>
              <w:ind w:left="-86" w:right="-72"/>
              <w:rPr>
                <w:rFonts w:ascii="Arial" w:eastAsia="Arial" w:hAnsi="Arial" w:cs="Arial"/>
                <w:b/>
                <w:sz w:val="14"/>
                <w:szCs w:val="14"/>
              </w:rPr>
            </w:pPr>
            <w:r w:rsidRPr="004965A3">
              <w:rPr>
                <w:rFonts w:ascii="Arial" w:eastAsia="Arial" w:hAnsi="Arial" w:cs="Arial"/>
                <w:b/>
                <w:sz w:val="14"/>
                <w:szCs w:val="14"/>
              </w:rPr>
              <w:t>Derivatives</w:t>
            </w:r>
          </w:p>
        </w:tc>
        <w:tc>
          <w:tcPr>
            <w:tcW w:w="992" w:type="dxa"/>
            <w:tcBorders>
              <w:top w:val="nil"/>
              <w:left w:val="nil"/>
              <w:bottom w:val="nil"/>
              <w:right w:val="nil"/>
            </w:tcBorders>
            <w:shd w:val="clear" w:color="auto" w:fill="FAFAFA"/>
          </w:tcPr>
          <w:p w14:paraId="0000122B" w14:textId="77777777" w:rsidR="00535926" w:rsidRPr="004965A3" w:rsidRDefault="00535926" w:rsidP="00535926">
            <w:pPr>
              <w:ind w:right="-72"/>
              <w:jc w:val="right"/>
              <w:rPr>
                <w:rFonts w:ascii="Arial" w:eastAsia="Arial" w:hAnsi="Arial" w:cs="Arial"/>
                <w:sz w:val="14"/>
                <w:szCs w:val="14"/>
              </w:rPr>
            </w:pPr>
          </w:p>
        </w:tc>
        <w:tc>
          <w:tcPr>
            <w:tcW w:w="923" w:type="dxa"/>
            <w:tcBorders>
              <w:top w:val="nil"/>
              <w:left w:val="nil"/>
              <w:bottom w:val="nil"/>
              <w:right w:val="nil"/>
            </w:tcBorders>
          </w:tcPr>
          <w:p w14:paraId="0000122C"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2D" w14:textId="77777777" w:rsidR="00535926" w:rsidRPr="004965A3" w:rsidRDefault="00535926" w:rsidP="00535926">
            <w:pPr>
              <w:ind w:right="-72"/>
              <w:jc w:val="right"/>
              <w:rPr>
                <w:rFonts w:ascii="Arial" w:eastAsia="Arial" w:hAnsi="Arial" w:cs="Arial"/>
                <w:sz w:val="14"/>
                <w:szCs w:val="14"/>
              </w:rPr>
            </w:pPr>
          </w:p>
        </w:tc>
        <w:tc>
          <w:tcPr>
            <w:tcW w:w="923" w:type="dxa"/>
            <w:tcBorders>
              <w:top w:val="nil"/>
              <w:left w:val="nil"/>
              <w:bottom w:val="nil"/>
              <w:right w:val="nil"/>
            </w:tcBorders>
          </w:tcPr>
          <w:p w14:paraId="0000122E"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2F" w14:textId="77777777" w:rsidR="00535926" w:rsidRPr="004965A3" w:rsidRDefault="00535926" w:rsidP="00535926">
            <w:pPr>
              <w:ind w:right="-72"/>
              <w:jc w:val="right"/>
              <w:rPr>
                <w:rFonts w:ascii="Arial" w:eastAsia="Arial" w:hAnsi="Arial" w:cs="Arial"/>
                <w:sz w:val="14"/>
                <w:szCs w:val="14"/>
              </w:rPr>
            </w:pPr>
          </w:p>
        </w:tc>
        <w:tc>
          <w:tcPr>
            <w:tcW w:w="924" w:type="dxa"/>
            <w:tcBorders>
              <w:top w:val="nil"/>
              <w:left w:val="nil"/>
              <w:bottom w:val="nil"/>
              <w:right w:val="nil"/>
            </w:tcBorders>
          </w:tcPr>
          <w:p w14:paraId="00001230"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31" w14:textId="77777777" w:rsidR="00535926" w:rsidRPr="004965A3" w:rsidRDefault="00535926" w:rsidP="00535926">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32" w14:textId="77777777" w:rsidR="00535926" w:rsidRPr="004965A3" w:rsidRDefault="00535926" w:rsidP="00535926">
            <w:pPr>
              <w:ind w:right="-72"/>
              <w:jc w:val="right"/>
              <w:rPr>
                <w:rFonts w:ascii="Arial" w:eastAsia="Arial" w:hAnsi="Arial" w:cs="Arial"/>
                <w:sz w:val="14"/>
                <w:szCs w:val="14"/>
              </w:rPr>
            </w:pPr>
          </w:p>
        </w:tc>
      </w:tr>
      <w:tr w:rsidR="00584D17" w:rsidRPr="004965A3" w14:paraId="78141C1E" w14:textId="77777777">
        <w:tc>
          <w:tcPr>
            <w:tcW w:w="1685" w:type="dxa"/>
            <w:tcBorders>
              <w:top w:val="nil"/>
              <w:left w:val="nil"/>
              <w:bottom w:val="nil"/>
              <w:right w:val="nil"/>
            </w:tcBorders>
            <w:vAlign w:val="bottom"/>
          </w:tcPr>
          <w:p w14:paraId="00001233" w14:textId="77777777" w:rsidR="00584D17" w:rsidRPr="004965A3" w:rsidRDefault="00584D17" w:rsidP="00584D17">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Foreign currency </w:t>
            </w:r>
          </w:p>
          <w:p w14:paraId="00001234" w14:textId="77777777" w:rsidR="00584D17" w:rsidRPr="004965A3" w:rsidRDefault="00584D17" w:rsidP="00584D17">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forward contracts</w:t>
            </w:r>
          </w:p>
        </w:tc>
        <w:tc>
          <w:tcPr>
            <w:tcW w:w="992" w:type="dxa"/>
            <w:tcBorders>
              <w:top w:val="nil"/>
              <w:left w:val="nil"/>
              <w:bottom w:val="nil"/>
              <w:right w:val="nil"/>
            </w:tcBorders>
            <w:shd w:val="clear" w:color="auto" w:fill="FAFAFA"/>
            <w:vAlign w:val="bottom"/>
          </w:tcPr>
          <w:p w14:paraId="00001235" w14:textId="67D69A79"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vAlign w:val="bottom"/>
          </w:tcPr>
          <w:p w14:paraId="00001236" w14:textId="4B5F1C91"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37" w14:textId="5A761606"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1,588,905</w:t>
            </w:r>
          </w:p>
        </w:tc>
        <w:tc>
          <w:tcPr>
            <w:tcW w:w="923" w:type="dxa"/>
            <w:tcBorders>
              <w:top w:val="nil"/>
              <w:left w:val="nil"/>
              <w:bottom w:val="nil"/>
              <w:right w:val="nil"/>
            </w:tcBorders>
            <w:vAlign w:val="bottom"/>
          </w:tcPr>
          <w:p w14:paraId="00001238" w14:textId="2AB6D3F8"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3,542,979</w:t>
            </w:r>
          </w:p>
        </w:tc>
        <w:tc>
          <w:tcPr>
            <w:tcW w:w="992" w:type="dxa"/>
            <w:tcBorders>
              <w:top w:val="nil"/>
              <w:left w:val="nil"/>
              <w:bottom w:val="nil"/>
              <w:right w:val="nil"/>
            </w:tcBorders>
            <w:shd w:val="clear" w:color="auto" w:fill="FAFAFA"/>
            <w:vAlign w:val="bottom"/>
          </w:tcPr>
          <w:p w14:paraId="00001239" w14:textId="6D944958"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vAlign w:val="bottom"/>
          </w:tcPr>
          <w:p w14:paraId="0000123A" w14:textId="57B4BCB2"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3B" w14:textId="6515D0F6"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1,588,905</w:t>
            </w:r>
          </w:p>
        </w:tc>
        <w:tc>
          <w:tcPr>
            <w:tcW w:w="1024" w:type="dxa"/>
            <w:tcBorders>
              <w:top w:val="nil"/>
              <w:left w:val="nil"/>
              <w:bottom w:val="nil"/>
              <w:right w:val="nil"/>
            </w:tcBorders>
            <w:vAlign w:val="bottom"/>
          </w:tcPr>
          <w:p w14:paraId="0000123C" w14:textId="1CCCC100"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3,542,979</w:t>
            </w:r>
          </w:p>
        </w:tc>
      </w:tr>
      <w:tr w:rsidR="00584D17" w:rsidRPr="004965A3" w14:paraId="36879034" w14:textId="77777777">
        <w:tc>
          <w:tcPr>
            <w:tcW w:w="1685" w:type="dxa"/>
            <w:tcBorders>
              <w:top w:val="nil"/>
              <w:left w:val="nil"/>
              <w:bottom w:val="nil"/>
              <w:right w:val="nil"/>
            </w:tcBorders>
            <w:vAlign w:val="bottom"/>
          </w:tcPr>
          <w:p w14:paraId="0000123D" w14:textId="15195535" w:rsidR="00584D17" w:rsidRPr="004965A3" w:rsidRDefault="00584D17" w:rsidP="00584D17">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Cross-currency</w:t>
            </w:r>
          </w:p>
          <w:p w14:paraId="0000123E" w14:textId="77777777" w:rsidR="00584D17" w:rsidRPr="004965A3" w:rsidRDefault="00584D17" w:rsidP="00584D17">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3F" w14:textId="2EF0F358"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vAlign w:val="bottom"/>
          </w:tcPr>
          <w:p w14:paraId="00001240" w14:textId="653D3461"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41" w14:textId="353D3DEF"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850,613</w:t>
            </w:r>
          </w:p>
        </w:tc>
        <w:tc>
          <w:tcPr>
            <w:tcW w:w="923" w:type="dxa"/>
            <w:tcBorders>
              <w:top w:val="nil"/>
              <w:left w:val="nil"/>
              <w:bottom w:val="nil"/>
              <w:right w:val="nil"/>
            </w:tcBorders>
            <w:vAlign w:val="bottom"/>
          </w:tcPr>
          <w:p w14:paraId="00001242" w14:textId="585CED4A"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979,620</w:t>
            </w:r>
          </w:p>
        </w:tc>
        <w:tc>
          <w:tcPr>
            <w:tcW w:w="992" w:type="dxa"/>
            <w:tcBorders>
              <w:top w:val="nil"/>
              <w:left w:val="nil"/>
              <w:bottom w:val="nil"/>
              <w:right w:val="nil"/>
            </w:tcBorders>
            <w:shd w:val="clear" w:color="auto" w:fill="FAFAFA"/>
            <w:vAlign w:val="bottom"/>
          </w:tcPr>
          <w:p w14:paraId="00001243" w14:textId="6CCE9C84"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vAlign w:val="bottom"/>
          </w:tcPr>
          <w:p w14:paraId="00001244" w14:textId="66278FA1"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45" w14:textId="10FE6841"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850,613</w:t>
            </w:r>
          </w:p>
        </w:tc>
        <w:tc>
          <w:tcPr>
            <w:tcW w:w="1024" w:type="dxa"/>
            <w:tcBorders>
              <w:top w:val="nil"/>
              <w:left w:val="nil"/>
              <w:bottom w:val="nil"/>
              <w:right w:val="nil"/>
            </w:tcBorders>
            <w:vAlign w:val="bottom"/>
          </w:tcPr>
          <w:p w14:paraId="00001246" w14:textId="1C659241"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979,620</w:t>
            </w:r>
          </w:p>
        </w:tc>
      </w:tr>
      <w:tr w:rsidR="00584D17" w:rsidRPr="004965A3" w14:paraId="09B3E48C" w14:textId="77777777" w:rsidTr="008B1BD4">
        <w:tc>
          <w:tcPr>
            <w:tcW w:w="1685" w:type="dxa"/>
            <w:tcBorders>
              <w:top w:val="nil"/>
              <w:left w:val="nil"/>
              <w:bottom w:val="nil"/>
              <w:right w:val="nil"/>
            </w:tcBorders>
            <w:vAlign w:val="bottom"/>
          </w:tcPr>
          <w:p w14:paraId="00001247" w14:textId="77777777" w:rsidR="00584D17" w:rsidRPr="004965A3" w:rsidRDefault="00584D17" w:rsidP="00584D17">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48" w14:textId="6CB43335"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vAlign w:val="bottom"/>
          </w:tcPr>
          <w:p w14:paraId="00001249" w14:textId="7D715892"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4A" w14:textId="7BFFA540"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119,255</w:t>
            </w:r>
          </w:p>
        </w:tc>
        <w:tc>
          <w:tcPr>
            <w:tcW w:w="923" w:type="dxa"/>
            <w:tcBorders>
              <w:top w:val="nil"/>
              <w:left w:val="nil"/>
              <w:bottom w:val="nil"/>
              <w:right w:val="nil"/>
            </w:tcBorders>
            <w:vAlign w:val="bottom"/>
          </w:tcPr>
          <w:p w14:paraId="0000124B" w14:textId="5118FC7B"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156,598</w:t>
            </w:r>
          </w:p>
        </w:tc>
        <w:tc>
          <w:tcPr>
            <w:tcW w:w="992" w:type="dxa"/>
            <w:tcBorders>
              <w:top w:val="nil"/>
              <w:left w:val="nil"/>
              <w:bottom w:val="nil"/>
              <w:right w:val="nil"/>
            </w:tcBorders>
            <w:shd w:val="clear" w:color="auto" w:fill="FAFAFA"/>
          </w:tcPr>
          <w:p w14:paraId="0000124C" w14:textId="4D57755B"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tcPr>
          <w:p w14:paraId="0000124D" w14:textId="10A2518B"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4E" w14:textId="0AF234E6"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119,255</w:t>
            </w:r>
          </w:p>
        </w:tc>
        <w:tc>
          <w:tcPr>
            <w:tcW w:w="1024" w:type="dxa"/>
            <w:tcBorders>
              <w:top w:val="nil"/>
              <w:left w:val="nil"/>
              <w:bottom w:val="nil"/>
              <w:right w:val="nil"/>
            </w:tcBorders>
            <w:vAlign w:val="bottom"/>
          </w:tcPr>
          <w:p w14:paraId="0000124F" w14:textId="01808540"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156,598</w:t>
            </w:r>
          </w:p>
        </w:tc>
      </w:tr>
      <w:tr w:rsidR="00584D17" w:rsidRPr="004965A3" w14:paraId="210204F2" w14:textId="77777777" w:rsidTr="008B1BD4">
        <w:tc>
          <w:tcPr>
            <w:tcW w:w="1685" w:type="dxa"/>
            <w:tcBorders>
              <w:top w:val="nil"/>
              <w:left w:val="nil"/>
              <w:bottom w:val="nil"/>
              <w:right w:val="nil"/>
            </w:tcBorders>
            <w:vAlign w:val="bottom"/>
          </w:tcPr>
          <w:p w14:paraId="6A66AD4A" w14:textId="70290203" w:rsidR="00584D17" w:rsidRPr="004965A3" w:rsidRDefault="00584D17" w:rsidP="00584D17">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Other derivatives</w:t>
            </w:r>
          </w:p>
        </w:tc>
        <w:tc>
          <w:tcPr>
            <w:tcW w:w="992" w:type="dxa"/>
            <w:tcBorders>
              <w:top w:val="nil"/>
              <w:left w:val="nil"/>
              <w:bottom w:val="nil"/>
              <w:right w:val="nil"/>
            </w:tcBorders>
            <w:shd w:val="clear" w:color="auto" w:fill="FAFAFA"/>
            <w:vAlign w:val="bottom"/>
          </w:tcPr>
          <w:p w14:paraId="0012D45E" w14:textId="7A35043B"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vAlign w:val="bottom"/>
          </w:tcPr>
          <w:p w14:paraId="6D69BD83" w14:textId="5EF03FB9"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C98409B" w14:textId="53514625"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55,461</w:t>
            </w:r>
          </w:p>
        </w:tc>
        <w:tc>
          <w:tcPr>
            <w:tcW w:w="923" w:type="dxa"/>
            <w:tcBorders>
              <w:top w:val="nil"/>
              <w:left w:val="nil"/>
              <w:bottom w:val="nil"/>
              <w:right w:val="nil"/>
            </w:tcBorders>
            <w:vAlign w:val="bottom"/>
          </w:tcPr>
          <w:p w14:paraId="47F33EB8" w14:textId="703F2F2A"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tcPr>
          <w:p w14:paraId="59B9EC76" w14:textId="2F3DF236"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tcPr>
          <w:p w14:paraId="4CB15FFB" w14:textId="7681C666"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4BBBF65A" w14:textId="08E40046"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55,461</w:t>
            </w:r>
          </w:p>
        </w:tc>
        <w:tc>
          <w:tcPr>
            <w:tcW w:w="1024" w:type="dxa"/>
            <w:tcBorders>
              <w:top w:val="nil"/>
              <w:left w:val="nil"/>
              <w:bottom w:val="nil"/>
              <w:right w:val="nil"/>
            </w:tcBorders>
            <w:vAlign w:val="bottom"/>
          </w:tcPr>
          <w:p w14:paraId="04E6B031" w14:textId="034BA230" w:rsidR="00584D17" w:rsidRPr="004965A3" w:rsidRDefault="0023392E" w:rsidP="00584D17">
            <w:pPr>
              <w:ind w:right="-72"/>
              <w:jc w:val="right"/>
              <w:rPr>
                <w:rFonts w:ascii="Arial" w:eastAsia="Arial" w:hAnsi="Arial" w:cs="Arial"/>
                <w:sz w:val="14"/>
                <w:szCs w:val="14"/>
              </w:rPr>
            </w:pPr>
            <w:r w:rsidRPr="004965A3">
              <w:rPr>
                <w:rFonts w:ascii="Arial" w:eastAsia="Arial" w:hAnsi="Arial" w:cs="Arial"/>
                <w:sz w:val="14"/>
                <w:szCs w:val="14"/>
              </w:rPr>
              <w:t>-</w:t>
            </w:r>
          </w:p>
        </w:tc>
      </w:tr>
      <w:tr w:rsidR="00584D17" w:rsidRPr="004965A3" w14:paraId="02E96A52" w14:textId="77777777" w:rsidTr="008B1BD4">
        <w:tc>
          <w:tcPr>
            <w:tcW w:w="1685" w:type="dxa"/>
            <w:tcBorders>
              <w:top w:val="nil"/>
              <w:left w:val="nil"/>
              <w:bottom w:val="nil"/>
              <w:right w:val="nil"/>
            </w:tcBorders>
            <w:vAlign w:val="bottom"/>
          </w:tcPr>
          <w:p w14:paraId="00001259" w14:textId="77777777" w:rsidR="00584D17" w:rsidRPr="004965A3" w:rsidRDefault="00584D17" w:rsidP="00584D17">
            <w:pPr>
              <w:tabs>
                <w:tab w:val="left" w:pos="1080"/>
              </w:tabs>
              <w:ind w:left="-86" w:right="-72"/>
              <w:rPr>
                <w:rFonts w:ascii="Arial" w:eastAsia="Arial" w:hAnsi="Arial" w:cs="Arial"/>
                <w:sz w:val="12"/>
                <w:szCs w:val="12"/>
              </w:rPr>
            </w:pPr>
          </w:p>
        </w:tc>
        <w:tc>
          <w:tcPr>
            <w:tcW w:w="992" w:type="dxa"/>
            <w:tcBorders>
              <w:left w:val="nil"/>
              <w:bottom w:val="nil"/>
              <w:right w:val="nil"/>
            </w:tcBorders>
            <w:shd w:val="clear" w:color="auto" w:fill="FAFAFA"/>
          </w:tcPr>
          <w:p w14:paraId="0000125A" w14:textId="77777777" w:rsidR="00584D17" w:rsidRPr="004965A3" w:rsidRDefault="00584D17" w:rsidP="00584D17">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5B" w14:textId="77777777" w:rsidR="00584D17" w:rsidRPr="004965A3" w:rsidRDefault="00584D17" w:rsidP="00584D17">
            <w:pPr>
              <w:ind w:right="-72"/>
              <w:jc w:val="right"/>
              <w:rPr>
                <w:rFonts w:ascii="Arial" w:eastAsia="Arial" w:hAnsi="Arial" w:cs="Arial"/>
                <w:sz w:val="14"/>
                <w:szCs w:val="14"/>
              </w:rPr>
            </w:pPr>
          </w:p>
        </w:tc>
        <w:tc>
          <w:tcPr>
            <w:tcW w:w="993" w:type="dxa"/>
            <w:tcBorders>
              <w:left w:val="nil"/>
              <w:bottom w:val="nil"/>
              <w:right w:val="nil"/>
            </w:tcBorders>
            <w:shd w:val="clear" w:color="auto" w:fill="FAFAFA"/>
          </w:tcPr>
          <w:p w14:paraId="0000125C" w14:textId="77777777" w:rsidR="00584D17" w:rsidRPr="004965A3" w:rsidRDefault="00584D17" w:rsidP="00584D17">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5D" w14:textId="77777777" w:rsidR="00584D17" w:rsidRPr="004965A3" w:rsidRDefault="00584D17" w:rsidP="00584D17">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5E" w14:textId="77777777" w:rsidR="00584D17" w:rsidRPr="004965A3" w:rsidRDefault="00584D17" w:rsidP="00584D17">
            <w:pPr>
              <w:ind w:right="-72"/>
              <w:jc w:val="right"/>
              <w:rPr>
                <w:rFonts w:ascii="Arial" w:eastAsia="Arial" w:hAnsi="Arial" w:cs="Arial"/>
                <w:sz w:val="14"/>
                <w:szCs w:val="14"/>
              </w:rPr>
            </w:pPr>
          </w:p>
        </w:tc>
        <w:tc>
          <w:tcPr>
            <w:tcW w:w="924" w:type="dxa"/>
            <w:tcBorders>
              <w:left w:val="nil"/>
              <w:bottom w:val="nil"/>
              <w:right w:val="nil"/>
            </w:tcBorders>
          </w:tcPr>
          <w:p w14:paraId="0000125F" w14:textId="77777777" w:rsidR="00584D17" w:rsidRPr="004965A3" w:rsidRDefault="00584D17" w:rsidP="00584D17">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60" w14:textId="77777777" w:rsidR="00584D17" w:rsidRPr="004965A3" w:rsidRDefault="00584D17" w:rsidP="00584D17">
            <w:pPr>
              <w:ind w:right="-72"/>
              <w:jc w:val="right"/>
              <w:rPr>
                <w:rFonts w:ascii="Arial" w:eastAsia="Arial" w:hAnsi="Arial" w:cs="Arial"/>
                <w:sz w:val="14"/>
                <w:szCs w:val="14"/>
              </w:rPr>
            </w:pPr>
          </w:p>
        </w:tc>
        <w:tc>
          <w:tcPr>
            <w:tcW w:w="1024" w:type="dxa"/>
            <w:tcBorders>
              <w:left w:val="nil"/>
              <w:bottom w:val="nil"/>
              <w:right w:val="nil"/>
            </w:tcBorders>
          </w:tcPr>
          <w:p w14:paraId="00001261" w14:textId="77777777" w:rsidR="00584D17" w:rsidRPr="004965A3" w:rsidRDefault="00584D17" w:rsidP="00584D17">
            <w:pPr>
              <w:ind w:right="-72"/>
              <w:jc w:val="right"/>
              <w:rPr>
                <w:rFonts w:ascii="Arial" w:eastAsia="Arial" w:hAnsi="Arial" w:cs="Arial"/>
                <w:sz w:val="14"/>
                <w:szCs w:val="14"/>
              </w:rPr>
            </w:pPr>
          </w:p>
        </w:tc>
      </w:tr>
      <w:tr w:rsidR="00584D17" w:rsidRPr="004965A3" w14:paraId="4FA06F74" w14:textId="77777777" w:rsidTr="008B1BD4">
        <w:tc>
          <w:tcPr>
            <w:tcW w:w="1685" w:type="dxa"/>
            <w:tcBorders>
              <w:top w:val="nil"/>
              <w:left w:val="nil"/>
              <w:bottom w:val="nil"/>
              <w:right w:val="nil"/>
            </w:tcBorders>
            <w:vAlign w:val="bottom"/>
          </w:tcPr>
          <w:p w14:paraId="00001262" w14:textId="77777777" w:rsidR="00584D17" w:rsidRPr="004965A3" w:rsidRDefault="00584D17" w:rsidP="00584D17">
            <w:pPr>
              <w:tabs>
                <w:tab w:val="left" w:pos="1080"/>
              </w:tabs>
              <w:ind w:left="-86" w:right="-72"/>
              <w:rPr>
                <w:rFonts w:ascii="Arial" w:eastAsia="Arial" w:hAnsi="Arial" w:cs="Arial"/>
                <w:b/>
                <w:sz w:val="14"/>
                <w:szCs w:val="14"/>
              </w:rPr>
            </w:pPr>
            <w:r w:rsidRPr="004965A3">
              <w:rPr>
                <w:rFonts w:ascii="Arial" w:eastAsia="Arial" w:hAnsi="Arial" w:cs="Arial"/>
                <w:b/>
                <w:sz w:val="14"/>
                <w:szCs w:val="14"/>
              </w:rPr>
              <w:t xml:space="preserve">Total </w:t>
            </w:r>
          </w:p>
        </w:tc>
        <w:tc>
          <w:tcPr>
            <w:tcW w:w="992" w:type="dxa"/>
            <w:tcBorders>
              <w:top w:val="nil"/>
              <w:left w:val="nil"/>
              <w:bottom w:val="single" w:sz="4" w:space="0" w:color="000000"/>
              <w:right w:val="nil"/>
            </w:tcBorders>
            <w:shd w:val="clear" w:color="auto" w:fill="FAFAFA"/>
          </w:tcPr>
          <w:p w14:paraId="00001263" w14:textId="05884C9D" w:rsidR="00584D17" w:rsidRPr="004965A3" w:rsidRDefault="00B026C3" w:rsidP="00584D17">
            <w:pPr>
              <w:ind w:right="-72"/>
              <w:jc w:val="right"/>
              <w:rPr>
                <w:rFonts w:ascii="Arial" w:eastAsia="Arial" w:hAnsi="Arial" w:cs="Arial"/>
                <w:sz w:val="14"/>
                <w:szCs w:val="14"/>
              </w:rPr>
            </w:pPr>
            <w:r w:rsidRPr="004965A3">
              <w:rPr>
                <w:rFonts w:ascii="Arial" w:eastAsia="Arial" w:hAnsi="Arial" w:cs="Arial"/>
                <w:sz w:val="14"/>
                <w:szCs w:val="14"/>
              </w:rPr>
              <w:t>355,399</w:t>
            </w:r>
          </w:p>
        </w:tc>
        <w:tc>
          <w:tcPr>
            <w:tcW w:w="923" w:type="dxa"/>
            <w:tcBorders>
              <w:top w:val="nil"/>
              <w:left w:val="nil"/>
              <w:bottom w:val="single" w:sz="4" w:space="0" w:color="000000"/>
              <w:right w:val="nil"/>
            </w:tcBorders>
            <w:shd w:val="clear" w:color="auto" w:fill="auto"/>
          </w:tcPr>
          <w:p w14:paraId="00001264" w14:textId="7770520D"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509,538</w:t>
            </w:r>
          </w:p>
        </w:tc>
        <w:tc>
          <w:tcPr>
            <w:tcW w:w="993" w:type="dxa"/>
            <w:tcBorders>
              <w:top w:val="nil"/>
              <w:left w:val="nil"/>
              <w:bottom w:val="single" w:sz="4" w:space="0" w:color="000000"/>
              <w:right w:val="nil"/>
            </w:tcBorders>
            <w:shd w:val="clear" w:color="auto" w:fill="FAFAFA"/>
          </w:tcPr>
          <w:p w14:paraId="00001265" w14:textId="619DB4FC"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2,614,458</w:t>
            </w:r>
          </w:p>
        </w:tc>
        <w:tc>
          <w:tcPr>
            <w:tcW w:w="923" w:type="dxa"/>
            <w:tcBorders>
              <w:top w:val="nil"/>
              <w:left w:val="nil"/>
              <w:bottom w:val="single" w:sz="4" w:space="0" w:color="000000"/>
              <w:right w:val="nil"/>
            </w:tcBorders>
            <w:shd w:val="clear" w:color="auto" w:fill="auto"/>
          </w:tcPr>
          <w:p w14:paraId="00001266" w14:textId="3C200044"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4,679,447</w:t>
            </w:r>
          </w:p>
        </w:tc>
        <w:tc>
          <w:tcPr>
            <w:tcW w:w="992" w:type="dxa"/>
            <w:tcBorders>
              <w:top w:val="nil"/>
              <w:left w:val="nil"/>
              <w:bottom w:val="single" w:sz="4" w:space="0" w:color="000000"/>
              <w:right w:val="nil"/>
            </w:tcBorders>
            <w:shd w:val="clear" w:color="auto" w:fill="FAFAFA"/>
          </w:tcPr>
          <w:p w14:paraId="00001267" w14:textId="7827E228" w:rsidR="00584D17" w:rsidRPr="004965A3" w:rsidRDefault="00B026C3" w:rsidP="00584D17">
            <w:pPr>
              <w:ind w:right="-72"/>
              <w:jc w:val="right"/>
              <w:rPr>
                <w:rFonts w:ascii="Arial" w:eastAsia="Arial" w:hAnsi="Arial" w:cs="Arial"/>
                <w:sz w:val="14"/>
                <w:szCs w:val="14"/>
              </w:rPr>
            </w:pPr>
            <w:r w:rsidRPr="004965A3">
              <w:rPr>
                <w:rFonts w:ascii="Arial" w:eastAsia="Arial" w:hAnsi="Arial" w:cs="Arial"/>
                <w:sz w:val="14"/>
                <w:szCs w:val="14"/>
              </w:rPr>
              <w:t>244,659</w:t>
            </w:r>
          </w:p>
        </w:tc>
        <w:tc>
          <w:tcPr>
            <w:tcW w:w="924" w:type="dxa"/>
            <w:tcBorders>
              <w:top w:val="nil"/>
              <w:left w:val="nil"/>
              <w:bottom w:val="single" w:sz="4" w:space="0" w:color="000000"/>
              <w:right w:val="nil"/>
            </w:tcBorders>
          </w:tcPr>
          <w:p w14:paraId="00001268" w14:textId="0F26D2EA"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15,643,601</w:t>
            </w:r>
          </w:p>
        </w:tc>
        <w:tc>
          <w:tcPr>
            <w:tcW w:w="992" w:type="dxa"/>
            <w:tcBorders>
              <w:top w:val="nil"/>
              <w:left w:val="nil"/>
              <w:bottom w:val="single" w:sz="4" w:space="0" w:color="000000"/>
              <w:right w:val="nil"/>
            </w:tcBorders>
            <w:shd w:val="clear" w:color="auto" w:fill="FAFAFA"/>
          </w:tcPr>
          <w:p w14:paraId="00001269" w14:textId="55DF9B10" w:rsidR="00584D17" w:rsidRPr="004965A3" w:rsidRDefault="00B026C3" w:rsidP="00584D17">
            <w:pPr>
              <w:ind w:right="-72"/>
              <w:jc w:val="right"/>
              <w:rPr>
                <w:rFonts w:ascii="Arial" w:eastAsia="Arial" w:hAnsi="Arial" w:cs="Arial"/>
                <w:sz w:val="14"/>
                <w:szCs w:val="14"/>
              </w:rPr>
            </w:pPr>
            <w:r w:rsidRPr="004965A3">
              <w:rPr>
                <w:rFonts w:ascii="Arial" w:eastAsia="Arial" w:hAnsi="Arial" w:cs="Arial"/>
                <w:sz w:val="14"/>
                <w:szCs w:val="14"/>
              </w:rPr>
              <w:t>3,214,516</w:t>
            </w:r>
          </w:p>
        </w:tc>
        <w:tc>
          <w:tcPr>
            <w:tcW w:w="1024" w:type="dxa"/>
            <w:tcBorders>
              <w:top w:val="nil"/>
              <w:left w:val="nil"/>
              <w:bottom w:val="single" w:sz="4" w:space="0" w:color="000000"/>
              <w:right w:val="nil"/>
            </w:tcBorders>
          </w:tcPr>
          <w:p w14:paraId="0000126A" w14:textId="0C1D82D5" w:rsidR="00584D17" w:rsidRPr="004965A3" w:rsidRDefault="00584D17" w:rsidP="00584D17">
            <w:pPr>
              <w:ind w:right="-72"/>
              <w:jc w:val="right"/>
              <w:rPr>
                <w:rFonts w:ascii="Arial" w:eastAsia="Arial" w:hAnsi="Arial" w:cs="Arial"/>
                <w:sz w:val="14"/>
                <w:szCs w:val="14"/>
              </w:rPr>
            </w:pPr>
            <w:r w:rsidRPr="004965A3">
              <w:rPr>
                <w:rFonts w:ascii="Arial" w:eastAsia="Arial" w:hAnsi="Arial" w:cs="Arial"/>
                <w:sz w:val="14"/>
                <w:szCs w:val="14"/>
              </w:rPr>
              <w:t>20,832,586</w:t>
            </w:r>
          </w:p>
        </w:tc>
      </w:tr>
      <w:tr w:rsidR="00584D17" w:rsidRPr="004965A3" w14:paraId="58E0A0AA" w14:textId="77777777" w:rsidTr="00AA6D4C">
        <w:tc>
          <w:tcPr>
            <w:tcW w:w="1685" w:type="dxa"/>
            <w:tcBorders>
              <w:top w:val="nil"/>
              <w:left w:val="nil"/>
              <w:bottom w:val="nil"/>
              <w:right w:val="nil"/>
            </w:tcBorders>
            <w:vAlign w:val="bottom"/>
          </w:tcPr>
          <w:p w14:paraId="0000126B" w14:textId="77777777" w:rsidR="00584D17" w:rsidRPr="004965A3" w:rsidRDefault="00584D17" w:rsidP="00584D17">
            <w:pPr>
              <w:tabs>
                <w:tab w:val="left" w:pos="1080"/>
              </w:tabs>
              <w:ind w:left="-86" w:right="-72"/>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tcPr>
          <w:p w14:paraId="0000126C" w14:textId="77777777" w:rsidR="00584D17" w:rsidRPr="004965A3" w:rsidRDefault="00584D17" w:rsidP="00584D17">
            <w:pPr>
              <w:ind w:right="-72"/>
              <w:jc w:val="right"/>
              <w:rPr>
                <w:rFonts w:ascii="Arial" w:eastAsia="Arial" w:hAnsi="Arial" w:cs="Arial"/>
                <w:sz w:val="14"/>
                <w:szCs w:val="14"/>
              </w:rPr>
            </w:pPr>
          </w:p>
        </w:tc>
        <w:tc>
          <w:tcPr>
            <w:tcW w:w="923" w:type="dxa"/>
            <w:tcBorders>
              <w:top w:val="single" w:sz="4" w:space="0" w:color="000000"/>
              <w:left w:val="nil"/>
              <w:bottom w:val="nil"/>
              <w:right w:val="nil"/>
            </w:tcBorders>
            <w:shd w:val="clear" w:color="auto" w:fill="auto"/>
          </w:tcPr>
          <w:p w14:paraId="0000126D" w14:textId="77777777" w:rsidR="00584D17" w:rsidRPr="004965A3" w:rsidRDefault="00584D17" w:rsidP="00584D17">
            <w:pPr>
              <w:ind w:right="-72"/>
              <w:jc w:val="right"/>
              <w:rPr>
                <w:rFonts w:ascii="Arial" w:eastAsia="Arial" w:hAnsi="Arial" w:cs="Arial"/>
                <w:sz w:val="14"/>
                <w:szCs w:val="14"/>
              </w:rPr>
            </w:pPr>
          </w:p>
        </w:tc>
        <w:tc>
          <w:tcPr>
            <w:tcW w:w="993" w:type="dxa"/>
            <w:tcBorders>
              <w:top w:val="single" w:sz="4" w:space="0" w:color="000000"/>
              <w:left w:val="nil"/>
              <w:bottom w:val="nil"/>
              <w:right w:val="nil"/>
            </w:tcBorders>
            <w:shd w:val="clear" w:color="auto" w:fill="FAFAFA"/>
          </w:tcPr>
          <w:p w14:paraId="0000126E" w14:textId="77777777" w:rsidR="00584D17" w:rsidRPr="004965A3" w:rsidRDefault="00584D17" w:rsidP="00584D17">
            <w:pPr>
              <w:ind w:right="-72"/>
              <w:jc w:val="right"/>
              <w:rPr>
                <w:rFonts w:ascii="Arial" w:eastAsia="Arial" w:hAnsi="Arial" w:cs="Arial"/>
                <w:sz w:val="14"/>
                <w:szCs w:val="14"/>
              </w:rPr>
            </w:pPr>
          </w:p>
        </w:tc>
        <w:tc>
          <w:tcPr>
            <w:tcW w:w="923" w:type="dxa"/>
            <w:tcBorders>
              <w:top w:val="single" w:sz="4" w:space="0" w:color="000000"/>
              <w:left w:val="nil"/>
              <w:bottom w:val="nil"/>
              <w:right w:val="nil"/>
            </w:tcBorders>
            <w:shd w:val="clear" w:color="auto" w:fill="auto"/>
          </w:tcPr>
          <w:p w14:paraId="0000126F" w14:textId="77777777" w:rsidR="00584D17" w:rsidRPr="004965A3" w:rsidRDefault="00584D17" w:rsidP="00584D17">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tcPr>
          <w:p w14:paraId="00001270" w14:textId="77777777" w:rsidR="00584D17" w:rsidRPr="004965A3" w:rsidRDefault="00584D17" w:rsidP="00584D17">
            <w:pPr>
              <w:ind w:right="-72"/>
              <w:jc w:val="right"/>
              <w:rPr>
                <w:rFonts w:ascii="Arial" w:eastAsia="Arial" w:hAnsi="Arial" w:cs="Arial"/>
                <w:sz w:val="14"/>
                <w:szCs w:val="14"/>
              </w:rPr>
            </w:pPr>
          </w:p>
        </w:tc>
        <w:tc>
          <w:tcPr>
            <w:tcW w:w="924" w:type="dxa"/>
            <w:tcBorders>
              <w:top w:val="single" w:sz="4" w:space="0" w:color="000000"/>
              <w:left w:val="nil"/>
              <w:bottom w:val="nil"/>
              <w:right w:val="nil"/>
            </w:tcBorders>
          </w:tcPr>
          <w:p w14:paraId="00001271" w14:textId="77777777" w:rsidR="00584D17" w:rsidRPr="004965A3" w:rsidRDefault="00584D17" w:rsidP="00584D17">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vAlign w:val="bottom"/>
          </w:tcPr>
          <w:p w14:paraId="00001272" w14:textId="77777777" w:rsidR="00584D17" w:rsidRPr="004965A3" w:rsidRDefault="00584D17" w:rsidP="00584D17">
            <w:pPr>
              <w:ind w:right="-72"/>
              <w:jc w:val="right"/>
              <w:rPr>
                <w:rFonts w:ascii="Arial" w:eastAsia="Arial" w:hAnsi="Arial" w:cs="Arial"/>
                <w:sz w:val="14"/>
                <w:szCs w:val="14"/>
              </w:rPr>
            </w:pPr>
          </w:p>
        </w:tc>
        <w:tc>
          <w:tcPr>
            <w:tcW w:w="1024" w:type="dxa"/>
            <w:tcBorders>
              <w:top w:val="single" w:sz="4" w:space="0" w:color="000000"/>
              <w:left w:val="nil"/>
              <w:bottom w:val="nil"/>
              <w:right w:val="nil"/>
            </w:tcBorders>
            <w:vAlign w:val="bottom"/>
          </w:tcPr>
          <w:p w14:paraId="00001273" w14:textId="77777777" w:rsidR="00584D17" w:rsidRPr="004965A3" w:rsidRDefault="00584D17" w:rsidP="00584D17">
            <w:pPr>
              <w:ind w:right="-72"/>
              <w:jc w:val="right"/>
              <w:rPr>
                <w:rFonts w:ascii="Arial" w:eastAsia="Arial" w:hAnsi="Arial" w:cs="Arial"/>
                <w:sz w:val="14"/>
                <w:szCs w:val="14"/>
              </w:rPr>
            </w:pPr>
          </w:p>
        </w:tc>
      </w:tr>
      <w:tr w:rsidR="00584D17" w:rsidRPr="004965A3" w14:paraId="3C807D57" w14:textId="77777777" w:rsidTr="00AA6D4C">
        <w:tc>
          <w:tcPr>
            <w:tcW w:w="1685" w:type="dxa"/>
            <w:tcBorders>
              <w:top w:val="nil"/>
              <w:left w:val="nil"/>
              <w:bottom w:val="nil"/>
              <w:right w:val="nil"/>
            </w:tcBorders>
            <w:vAlign w:val="bottom"/>
          </w:tcPr>
          <w:p w14:paraId="00001274" w14:textId="77777777" w:rsidR="00584D17" w:rsidRPr="004965A3" w:rsidRDefault="00584D17" w:rsidP="00584D17">
            <w:pPr>
              <w:tabs>
                <w:tab w:val="left" w:pos="1080"/>
              </w:tabs>
              <w:ind w:left="-86" w:right="-72"/>
              <w:rPr>
                <w:rFonts w:ascii="Arial" w:eastAsia="Arial" w:hAnsi="Arial" w:cs="Arial"/>
                <w:b/>
                <w:sz w:val="14"/>
                <w:szCs w:val="14"/>
              </w:rPr>
            </w:pPr>
            <w:r w:rsidRPr="004965A3">
              <w:rPr>
                <w:rFonts w:ascii="Arial" w:eastAsia="Arial" w:hAnsi="Arial" w:cs="Arial"/>
                <w:b/>
                <w:sz w:val="14"/>
                <w:szCs w:val="14"/>
              </w:rPr>
              <w:t>Liabilities</w:t>
            </w:r>
          </w:p>
        </w:tc>
        <w:tc>
          <w:tcPr>
            <w:tcW w:w="992" w:type="dxa"/>
            <w:tcBorders>
              <w:top w:val="nil"/>
              <w:left w:val="nil"/>
              <w:bottom w:val="nil"/>
              <w:right w:val="nil"/>
            </w:tcBorders>
            <w:shd w:val="clear" w:color="auto" w:fill="FAFAFA"/>
          </w:tcPr>
          <w:p w14:paraId="00001275" w14:textId="77777777" w:rsidR="00584D17" w:rsidRPr="004965A3" w:rsidRDefault="00584D17" w:rsidP="00584D1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6" w14:textId="77777777" w:rsidR="00584D17" w:rsidRPr="004965A3" w:rsidRDefault="00584D17" w:rsidP="00584D1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77" w14:textId="77777777" w:rsidR="00584D17" w:rsidRPr="004965A3" w:rsidRDefault="00584D17" w:rsidP="00584D1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8" w14:textId="77777777" w:rsidR="00584D17" w:rsidRPr="004965A3" w:rsidRDefault="00584D17" w:rsidP="00584D1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79" w14:textId="77777777" w:rsidR="00584D17" w:rsidRPr="004965A3" w:rsidRDefault="00584D17" w:rsidP="00584D17">
            <w:pPr>
              <w:ind w:right="-72"/>
              <w:jc w:val="right"/>
              <w:rPr>
                <w:rFonts w:ascii="Arial" w:eastAsia="Arial" w:hAnsi="Arial" w:cs="Arial"/>
                <w:sz w:val="14"/>
                <w:szCs w:val="14"/>
              </w:rPr>
            </w:pPr>
          </w:p>
        </w:tc>
        <w:tc>
          <w:tcPr>
            <w:tcW w:w="924" w:type="dxa"/>
            <w:tcBorders>
              <w:top w:val="nil"/>
              <w:left w:val="nil"/>
              <w:bottom w:val="nil"/>
              <w:right w:val="nil"/>
            </w:tcBorders>
          </w:tcPr>
          <w:p w14:paraId="0000127A" w14:textId="77777777" w:rsidR="00584D17" w:rsidRPr="004965A3" w:rsidRDefault="00584D17" w:rsidP="00584D1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7B" w14:textId="77777777" w:rsidR="00584D17" w:rsidRPr="004965A3" w:rsidRDefault="00584D17" w:rsidP="00584D1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7C" w14:textId="77777777" w:rsidR="00584D17" w:rsidRPr="004965A3" w:rsidRDefault="00584D17" w:rsidP="00584D17">
            <w:pPr>
              <w:ind w:right="-72"/>
              <w:jc w:val="right"/>
              <w:rPr>
                <w:rFonts w:ascii="Arial" w:eastAsia="Arial" w:hAnsi="Arial" w:cs="Arial"/>
                <w:sz w:val="14"/>
                <w:szCs w:val="14"/>
              </w:rPr>
            </w:pPr>
          </w:p>
        </w:tc>
      </w:tr>
      <w:tr w:rsidR="00584D17" w:rsidRPr="004965A3" w14:paraId="28553571" w14:textId="77777777" w:rsidTr="00AA6D4C">
        <w:tc>
          <w:tcPr>
            <w:tcW w:w="1685" w:type="dxa"/>
            <w:tcBorders>
              <w:top w:val="nil"/>
              <w:left w:val="nil"/>
              <w:bottom w:val="nil"/>
              <w:right w:val="nil"/>
            </w:tcBorders>
            <w:vAlign w:val="bottom"/>
          </w:tcPr>
          <w:p w14:paraId="0000127D" w14:textId="77777777" w:rsidR="00584D17" w:rsidRPr="004965A3" w:rsidRDefault="00584D17" w:rsidP="00584D17">
            <w:pPr>
              <w:tabs>
                <w:tab w:val="left" w:pos="1080"/>
              </w:tabs>
              <w:ind w:left="-86" w:right="-72"/>
              <w:rPr>
                <w:rFonts w:ascii="Arial" w:eastAsia="Arial" w:hAnsi="Arial" w:cs="Arial"/>
                <w:sz w:val="14"/>
                <w:szCs w:val="14"/>
              </w:rPr>
            </w:pPr>
            <w:r w:rsidRPr="004965A3">
              <w:rPr>
                <w:rFonts w:ascii="Arial" w:eastAsia="Arial" w:hAnsi="Arial" w:cs="Arial"/>
                <w:b/>
                <w:sz w:val="14"/>
                <w:szCs w:val="14"/>
              </w:rPr>
              <w:t>Derivatives</w:t>
            </w:r>
          </w:p>
        </w:tc>
        <w:tc>
          <w:tcPr>
            <w:tcW w:w="992" w:type="dxa"/>
            <w:tcBorders>
              <w:top w:val="nil"/>
              <w:left w:val="nil"/>
              <w:bottom w:val="nil"/>
              <w:right w:val="nil"/>
            </w:tcBorders>
            <w:shd w:val="clear" w:color="auto" w:fill="FAFAFA"/>
          </w:tcPr>
          <w:p w14:paraId="0000127E" w14:textId="77777777" w:rsidR="00584D17" w:rsidRPr="004965A3" w:rsidRDefault="00584D17" w:rsidP="00584D1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F" w14:textId="77777777" w:rsidR="00584D17" w:rsidRPr="004965A3" w:rsidRDefault="00584D17" w:rsidP="00584D1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80" w14:textId="77777777" w:rsidR="00584D17" w:rsidRPr="004965A3" w:rsidRDefault="00584D17" w:rsidP="00584D17">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81" w14:textId="77777777" w:rsidR="00584D17" w:rsidRPr="004965A3" w:rsidRDefault="00584D17" w:rsidP="00584D1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82" w14:textId="77777777" w:rsidR="00584D17" w:rsidRPr="004965A3" w:rsidRDefault="00584D17" w:rsidP="00584D17">
            <w:pPr>
              <w:ind w:right="-72"/>
              <w:jc w:val="right"/>
              <w:rPr>
                <w:rFonts w:ascii="Arial" w:eastAsia="Arial" w:hAnsi="Arial" w:cs="Arial"/>
                <w:sz w:val="14"/>
                <w:szCs w:val="14"/>
              </w:rPr>
            </w:pPr>
          </w:p>
        </w:tc>
        <w:tc>
          <w:tcPr>
            <w:tcW w:w="924" w:type="dxa"/>
            <w:tcBorders>
              <w:top w:val="nil"/>
              <w:left w:val="nil"/>
              <w:bottom w:val="nil"/>
              <w:right w:val="nil"/>
            </w:tcBorders>
          </w:tcPr>
          <w:p w14:paraId="00001283" w14:textId="77777777" w:rsidR="00584D17" w:rsidRPr="004965A3" w:rsidRDefault="00584D17" w:rsidP="00584D1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84" w14:textId="77777777" w:rsidR="00584D17" w:rsidRPr="004965A3" w:rsidRDefault="00584D17" w:rsidP="00584D1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85" w14:textId="77777777" w:rsidR="00584D17" w:rsidRPr="004965A3" w:rsidRDefault="00584D17" w:rsidP="00584D17">
            <w:pPr>
              <w:ind w:right="-72"/>
              <w:jc w:val="right"/>
              <w:rPr>
                <w:rFonts w:ascii="Arial" w:eastAsia="Arial" w:hAnsi="Arial" w:cs="Arial"/>
                <w:sz w:val="14"/>
                <w:szCs w:val="14"/>
              </w:rPr>
            </w:pPr>
          </w:p>
        </w:tc>
      </w:tr>
      <w:tr w:rsidR="0023392E" w:rsidRPr="004965A3" w14:paraId="67F00AC9" w14:textId="77777777">
        <w:tc>
          <w:tcPr>
            <w:tcW w:w="1685" w:type="dxa"/>
            <w:tcBorders>
              <w:top w:val="nil"/>
              <w:left w:val="nil"/>
              <w:bottom w:val="nil"/>
              <w:right w:val="nil"/>
            </w:tcBorders>
            <w:vAlign w:val="bottom"/>
          </w:tcPr>
          <w:p w14:paraId="00001286" w14:textId="77777777" w:rsidR="0023392E" w:rsidRPr="004965A3" w:rsidRDefault="0023392E" w:rsidP="0023392E">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Foreign currency </w:t>
            </w:r>
          </w:p>
          <w:p w14:paraId="00001287" w14:textId="77777777" w:rsidR="0023392E" w:rsidRPr="004965A3" w:rsidRDefault="0023392E" w:rsidP="0023392E">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forward contracts</w:t>
            </w:r>
          </w:p>
        </w:tc>
        <w:tc>
          <w:tcPr>
            <w:tcW w:w="992" w:type="dxa"/>
            <w:tcBorders>
              <w:top w:val="nil"/>
              <w:left w:val="nil"/>
              <w:bottom w:val="nil"/>
              <w:right w:val="nil"/>
            </w:tcBorders>
            <w:shd w:val="clear" w:color="auto" w:fill="FAFAFA"/>
            <w:vAlign w:val="bottom"/>
          </w:tcPr>
          <w:p w14:paraId="00001288" w14:textId="064EF5A5"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shd w:val="clear" w:color="auto" w:fill="auto"/>
            <w:vAlign w:val="bottom"/>
          </w:tcPr>
          <w:p w14:paraId="00001289" w14:textId="67F4B65D"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8A" w14:textId="68A0FE60"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1,374,973</w:t>
            </w:r>
          </w:p>
        </w:tc>
        <w:tc>
          <w:tcPr>
            <w:tcW w:w="923" w:type="dxa"/>
            <w:tcBorders>
              <w:top w:val="nil"/>
              <w:left w:val="nil"/>
              <w:bottom w:val="nil"/>
              <w:right w:val="nil"/>
            </w:tcBorders>
            <w:shd w:val="clear" w:color="auto" w:fill="auto"/>
            <w:vAlign w:val="bottom"/>
          </w:tcPr>
          <w:p w14:paraId="0000128B" w14:textId="32A94D58"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1,479,875</w:t>
            </w:r>
          </w:p>
        </w:tc>
        <w:tc>
          <w:tcPr>
            <w:tcW w:w="992" w:type="dxa"/>
            <w:tcBorders>
              <w:top w:val="nil"/>
              <w:left w:val="nil"/>
              <w:bottom w:val="nil"/>
              <w:right w:val="nil"/>
            </w:tcBorders>
            <w:shd w:val="clear" w:color="auto" w:fill="FAFAFA"/>
            <w:vAlign w:val="bottom"/>
          </w:tcPr>
          <w:p w14:paraId="0000128C" w14:textId="6F791B83"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vAlign w:val="bottom"/>
          </w:tcPr>
          <w:p w14:paraId="0000128D" w14:textId="40E7FB73"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8E" w14:textId="5A083F98"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1,374,973</w:t>
            </w:r>
          </w:p>
        </w:tc>
        <w:tc>
          <w:tcPr>
            <w:tcW w:w="1024" w:type="dxa"/>
            <w:tcBorders>
              <w:top w:val="nil"/>
              <w:left w:val="nil"/>
              <w:bottom w:val="nil"/>
              <w:right w:val="nil"/>
            </w:tcBorders>
            <w:vAlign w:val="bottom"/>
          </w:tcPr>
          <w:p w14:paraId="0000128F" w14:textId="667D1E64"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1,479,875</w:t>
            </w:r>
          </w:p>
        </w:tc>
      </w:tr>
      <w:tr w:rsidR="0023392E" w:rsidRPr="004965A3" w14:paraId="7EDABFF2" w14:textId="77777777">
        <w:tc>
          <w:tcPr>
            <w:tcW w:w="1685" w:type="dxa"/>
            <w:tcBorders>
              <w:top w:val="nil"/>
              <w:left w:val="nil"/>
              <w:bottom w:val="nil"/>
              <w:right w:val="nil"/>
            </w:tcBorders>
            <w:vAlign w:val="bottom"/>
          </w:tcPr>
          <w:p w14:paraId="00001290" w14:textId="3699B940" w:rsidR="0023392E" w:rsidRPr="004965A3" w:rsidRDefault="0023392E" w:rsidP="0023392E">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Cross-currency</w:t>
            </w:r>
          </w:p>
          <w:p w14:paraId="00001291" w14:textId="77777777" w:rsidR="0023392E" w:rsidRPr="004965A3" w:rsidRDefault="0023392E" w:rsidP="0023392E">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92" w14:textId="1E326906"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shd w:val="clear" w:color="auto" w:fill="auto"/>
            <w:vAlign w:val="bottom"/>
          </w:tcPr>
          <w:p w14:paraId="00001293" w14:textId="0328006D"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94" w14:textId="1ABFEEC9"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1,710,941</w:t>
            </w:r>
          </w:p>
        </w:tc>
        <w:tc>
          <w:tcPr>
            <w:tcW w:w="923" w:type="dxa"/>
            <w:tcBorders>
              <w:top w:val="nil"/>
              <w:left w:val="nil"/>
              <w:bottom w:val="nil"/>
              <w:right w:val="nil"/>
            </w:tcBorders>
            <w:shd w:val="clear" w:color="auto" w:fill="auto"/>
            <w:vAlign w:val="bottom"/>
          </w:tcPr>
          <w:p w14:paraId="00001295" w14:textId="04A18035"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731,902</w:t>
            </w:r>
          </w:p>
        </w:tc>
        <w:tc>
          <w:tcPr>
            <w:tcW w:w="992" w:type="dxa"/>
            <w:tcBorders>
              <w:top w:val="nil"/>
              <w:left w:val="nil"/>
              <w:bottom w:val="nil"/>
              <w:right w:val="nil"/>
            </w:tcBorders>
            <w:shd w:val="clear" w:color="auto" w:fill="FAFAFA"/>
            <w:vAlign w:val="bottom"/>
          </w:tcPr>
          <w:p w14:paraId="00001296" w14:textId="142156A5"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vAlign w:val="bottom"/>
          </w:tcPr>
          <w:p w14:paraId="00001297" w14:textId="6C2D2CDC"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98" w14:textId="097C99F1"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1,710,941</w:t>
            </w:r>
          </w:p>
        </w:tc>
        <w:tc>
          <w:tcPr>
            <w:tcW w:w="1024" w:type="dxa"/>
            <w:tcBorders>
              <w:top w:val="nil"/>
              <w:left w:val="nil"/>
              <w:bottom w:val="nil"/>
              <w:right w:val="nil"/>
            </w:tcBorders>
            <w:vAlign w:val="bottom"/>
          </w:tcPr>
          <w:p w14:paraId="00001299" w14:textId="4F876D18"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731,902</w:t>
            </w:r>
          </w:p>
        </w:tc>
      </w:tr>
      <w:tr w:rsidR="0023392E" w:rsidRPr="004965A3" w14:paraId="29029B94" w14:textId="77777777" w:rsidTr="00AA6D4C">
        <w:tc>
          <w:tcPr>
            <w:tcW w:w="1685" w:type="dxa"/>
            <w:tcBorders>
              <w:top w:val="nil"/>
              <w:left w:val="nil"/>
              <w:bottom w:val="nil"/>
              <w:right w:val="nil"/>
            </w:tcBorders>
            <w:vAlign w:val="bottom"/>
          </w:tcPr>
          <w:p w14:paraId="0000129A" w14:textId="77777777" w:rsidR="0023392E" w:rsidRPr="004965A3" w:rsidRDefault="0023392E" w:rsidP="0023392E">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tcPr>
          <w:p w14:paraId="0000129B" w14:textId="0EF3D9DC"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bottom w:val="nil"/>
              <w:right w:val="nil"/>
            </w:tcBorders>
            <w:shd w:val="clear" w:color="auto" w:fill="auto"/>
          </w:tcPr>
          <w:p w14:paraId="0000129C" w14:textId="48ACF4CE"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tcPr>
          <w:p w14:paraId="0000129D" w14:textId="73CC1E5E"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87,347</w:t>
            </w:r>
          </w:p>
        </w:tc>
        <w:tc>
          <w:tcPr>
            <w:tcW w:w="923" w:type="dxa"/>
            <w:tcBorders>
              <w:top w:val="nil"/>
              <w:left w:val="nil"/>
              <w:bottom w:val="nil"/>
              <w:right w:val="nil"/>
            </w:tcBorders>
            <w:shd w:val="clear" w:color="auto" w:fill="auto"/>
          </w:tcPr>
          <w:p w14:paraId="0000129E" w14:textId="620E576E"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78,134</w:t>
            </w:r>
          </w:p>
        </w:tc>
        <w:tc>
          <w:tcPr>
            <w:tcW w:w="992" w:type="dxa"/>
            <w:tcBorders>
              <w:top w:val="nil"/>
              <w:left w:val="nil"/>
              <w:bottom w:val="nil"/>
              <w:right w:val="nil"/>
            </w:tcBorders>
            <w:shd w:val="clear" w:color="auto" w:fill="FAFAFA"/>
          </w:tcPr>
          <w:p w14:paraId="0000129F" w14:textId="5E05BAB3"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bottom w:val="nil"/>
              <w:right w:val="nil"/>
            </w:tcBorders>
          </w:tcPr>
          <w:p w14:paraId="000012A0" w14:textId="69910C7E"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tcPr>
          <w:p w14:paraId="000012A1" w14:textId="0C2A5F5D"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87,347</w:t>
            </w:r>
          </w:p>
        </w:tc>
        <w:tc>
          <w:tcPr>
            <w:tcW w:w="1024" w:type="dxa"/>
            <w:tcBorders>
              <w:top w:val="nil"/>
              <w:left w:val="nil"/>
              <w:bottom w:val="nil"/>
              <w:right w:val="nil"/>
            </w:tcBorders>
          </w:tcPr>
          <w:p w14:paraId="000012A2" w14:textId="21C3D3E4"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78,134</w:t>
            </w:r>
          </w:p>
        </w:tc>
      </w:tr>
      <w:tr w:rsidR="0023392E" w:rsidRPr="004965A3" w14:paraId="64174F8F" w14:textId="77777777" w:rsidTr="00AA6D4C">
        <w:tc>
          <w:tcPr>
            <w:tcW w:w="1685" w:type="dxa"/>
            <w:tcBorders>
              <w:top w:val="nil"/>
              <w:left w:val="nil"/>
              <w:bottom w:val="nil"/>
              <w:right w:val="nil"/>
            </w:tcBorders>
            <w:vAlign w:val="bottom"/>
          </w:tcPr>
          <w:p w14:paraId="000012A3" w14:textId="77777777" w:rsidR="0023392E" w:rsidRPr="004965A3" w:rsidRDefault="0023392E" w:rsidP="0023392E">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Other derivatives</w:t>
            </w:r>
          </w:p>
        </w:tc>
        <w:tc>
          <w:tcPr>
            <w:tcW w:w="992" w:type="dxa"/>
            <w:tcBorders>
              <w:top w:val="nil"/>
              <w:left w:val="nil"/>
              <w:right w:val="nil"/>
            </w:tcBorders>
            <w:shd w:val="clear" w:color="auto" w:fill="FAFAFA"/>
          </w:tcPr>
          <w:p w14:paraId="000012A4" w14:textId="3BF975C2"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right w:val="nil"/>
            </w:tcBorders>
            <w:shd w:val="clear" w:color="auto" w:fill="auto"/>
          </w:tcPr>
          <w:p w14:paraId="000012A5" w14:textId="454D933E"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right w:val="nil"/>
            </w:tcBorders>
            <w:shd w:val="clear" w:color="auto" w:fill="FAFAFA"/>
          </w:tcPr>
          <w:p w14:paraId="000012A6" w14:textId="78B603D7"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right w:val="nil"/>
            </w:tcBorders>
            <w:shd w:val="clear" w:color="auto" w:fill="auto"/>
          </w:tcPr>
          <w:p w14:paraId="000012A7" w14:textId="4D41EAE2"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131,074</w:t>
            </w:r>
          </w:p>
        </w:tc>
        <w:tc>
          <w:tcPr>
            <w:tcW w:w="992" w:type="dxa"/>
            <w:tcBorders>
              <w:top w:val="nil"/>
              <w:left w:val="nil"/>
              <w:right w:val="nil"/>
            </w:tcBorders>
            <w:shd w:val="clear" w:color="auto" w:fill="FAFAFA"/>
          </w:tcPr>
          <w:p w14:paraId="000012A8" w14:textId="1CD85F2A"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right w:val="nil"/>
            </w:tcBorders>
          </w:tcPr>
          <w:p w14:paraId="000012A9" w14:textId="1A8478AE"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right w:val="nil"/>
            </w:tcBorders>
            <w:shd w:val="clear" w:color="auto" w:fill="FAFAFA"/>
          </w:tcPr>
          <w:p w14:paraId="000012AA" w14:textId="509917B9"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1024" w:type="dxa"/>
            <w:tcBorders>
              <w:top w:val="nil"/>
              <w:left w:val="nil"/>
              <w:right w:val="nil"/>
            </w:tcBorders>
          </w:tcPr>
          <w:p w14:paraId="000012AB" w14:textId="73052E38"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131,074</w:t>
            </w:r>
          </w:p>
        </w:tc>
      </w:tr>
      <w:tr w:rsidR="0023392E" w:rsidRPr="004965A3" w14:paraId="6D541622" w14:textId="77777777" w:rsidTr="008B1BD4">
        <w:tc>
          <w:tcPr>
            <w:tcW w:w="1685" w:type="dxa"/>
            <w:tcBorders>
              <w:top w:val="nil"/>
              <w:left w:val="nil"/>
              <w:bottom w:val="nil"/>
              <w:right w:val="nil"/>
            </w:tcBorders>
            <w:vAlign w:val="bottom"/>
          </w:tcPr>
          <w:p w14:paraId="000012AC" w14:textId="77777777" w:rsidR="0023392E" w:rsidRPr="004965A3" w:rsidRDefault="0023392E" w:rsidP="0023392E">
            <w:pPr>
              <w:tabs>
                <w:tab w:val="left" w:pos="1080"/>
              </w:tabs>
              <w:ind w:left="-86" w:right="-72"/>
              <w:rPr>
                <w:rFonts w:ascii="Arial" w:eastAsia="Arial" w:hAnsi="Arial" w:cs="Arial"/>
                <w:sz w:val="12"/>
                <w:szCs w:val="12"/>
              </w:rPr>
            </w:pPr>
          </w:p>
        </w:tc>
        <w:tc>
          <w:tcPr>
            <w:tcW w:w="992" w:type="dxa"/>
            <w:tcBorders>
              <w:left w:val="nil"/>
              <w:bottom w:val="nil"/>
              <w:right w:val="nil"/>
            </w:tcBorders>
            <w:shd w:val="clear" w:color="auto" w:fill="FAFAFA"/>
          </w:tcPr>
          <w:p w14:paraId="000012AD" w14:textId="77777777" w:rsidR="0023392E" w:rsidRPr="004965A3" w:rsidRDefault="0023392E" w:rsidP="0023392E">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AE" w14:textId="77777777" w:rsidR="0023392E" w:rsidRPr="004965A3" w:rsidRDefault="0023392E" w:rsidP="0023392E">
            <w:pPr>
              <w:ind w:right="-72"/>
              <w:jc w:val="right"/>
              <w:rPr>
                <w:rFonts w:ascii="Arial" w:eastAsia="Arial" w:hAnsi="Arial" w:cs="Arial"/>
                <w:sz w:val="14"/>
                <w:szCs w:val="14"/>
              </w:rPr>
            </w:pPr>
          </w:p>
        </w:tc>
        <w:tc>
          <w:tcPr>
            <w:tcW w:w="993" w:type="dxa"/>
            <w:tcBorders>
              <w:left w:val="nil"/>
              <w:bottom w:val="nil"/>
              <w:right w:val="nil"/>
            </w:tcBorders>
            <w:shd w:val="clear" w:color="auto" w:fill="FAFAFA"/>
          </w:tcPr>
          <w:p w14:paraId="000012AF" w14:textId="77777777" w:rsidR="0023392E" w:rsidRPr="004965A3" w:rsidRDefault="0023392E" w:rsidP="0023392E">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B0" w14:textId="77777777" w:rsidR="0023392E" w:rsidRPr="004965A3" w:rsidRDefault="0023392E" w:rsidP="0023392E">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B1" w14:textId="77777777" w:rsidR="0023392E" w:rsidRPr="004965A3" w:rsidRDefault="0023392E" w:rsidP="0023392E">
            <w:pPr>
              <w:ind w:right="-72"/>
              <w:jc w:val="right"/>
              <w:rPr>
                <w:rFonts w:ascii="Arial" w:eastAsia="Arial" w:hAnsi="Arial" w:cs="Arial"/>
                <w:sz w:val="14"/>
                <w:szCs w:val="14"/>
              </w:rPr>
            </w:pPr>
          </w:p>
        </w:tc>
        <w:tc>
          <w:tcPr>
            <w:tcW w:w="924" w:type="dxa"/>
            <w:tcBorders>
              <w:left w:val="nil"/>
              <w:bottom w:val="nil"/>
              <w:right w:val="nil"/>
            </w:tcBorders>
          </w:tcPr>
          <w:p w14:paraId="000012B2" w14:textId="77777777" w:rsidR="0023392E" w:rsidRPr="004965A3" w:rsidRDefault="0023392E" w:rsidP="0023392E">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B3" w14:textId="77777777" w:rsidR="0023392E" w:rsidRPr="004965A3" w:rsidRDefault="0023392E" w:rsidP="0023392E">
            <w:pPr>
              <w:ind w:right="-72"/>
              <w:jc w:val="right"/>
              <w:rPr>
                <w:rFonts w:ascii="Arial" w:eastAsia="Arial" w:hAnsi="Arial" w:cs="Arial"/>
                <w:sz w:val="14"/>
                <w:szCs w:val="14"/>
              </w:rPr>
            </w:pPr>
          </w:p>
        </w:tc>
        <w:tc>
          <w:tcPr>
            <w:tcW w:w="1024" w:type="dxa"/>
            <w:tcBorders>
              <w:left w:val="nil"/>
              <w:bottom w:val="nil"/>
              <w:right w:val="nil"/>
            </w:tcBorders>
          </w:tcPr>
          <w:p w14:paraId="000012B4" w14:textId="77777777" w:rsidR="0023392E" w:rsidRPr="004965A3" w:rsidRDefault="0023392E" w:rsidP="0023392E">
            <w:pPr>
              <w:ind w:right="-72"/>
              <w:jc w:val="right"/>
              <w:rPr>
                <w:rFonts w:ascii="Arial" w:eastAsia="Arial" w:hAnsi="Arial" w:cs="Arial"/>
                <w:sz w:val="14"/>
                <w:szCs w:val="14"/>
              </w:rPr>
            </w:pPr>
          </w:p>
        </w:tc>
      </w:tr>
      <w:tr w:rsidR="0023392E" w:rsidRPr="004965A3" w14:paraId="4DE219DA" w14:textId="77777777" w:rsidTr="008B1BD4">
        <w:tc>
          <w:tcPr>
            <w:tcW w:w="1685" w:type="dxa"/>
            <w:tcBorders>
              <w:top w:val="nil"/>
              <w:left w:val="nil"/>
              <w:bottom w:val="nil"/>
              <w:right w:val="nil"/>
            </w:tcBorders>
            <w:vAlign w:val="bottom"/>
          </w:tcPr>
          <w:p w14:paraId="000012B5" w14:textId="77777777" w:rsidR="0023392E" w:rsidRPr="004965A3" w:rsidRDefault="0023392E" w:rsidP="0023392E">
            <w:pPr>
              <w:tabs>
                <w:tab w:val="left" w:pos="1080"/>
              </w:tabs>
              <w:ind w:left="-86" w:right="-72"/>
              <w:rPr>
                <w:rFonts w:ascii="Arial" w:eastAsia="Arial" w:hAnsi="Arial" w:cs="Arial"/>
                <w:b/>
                <w:sz w:val="14"/>
                <w:szCs w:val="14"/>
              </w:rPr>
            </w:pPr>
            <w:r w:rsidRPr="004965A3">
              <w:rPr>
                <w:rFonts w:ascii="Arial" w:eastAsia="Arial" w:hAnsi="Arial" w:cs="Arial"/>
                <w:b/>
                <w:sz w:val="14"/>
                <w:szCs w:val="14"/>
              </w:rPr>
              <w:t xml:space="preserve">Total </w:t>
            </w:r>
          </w:p>
        </w:tc>
        <w:tc>
          <w:tcPr>
            <w:tcW w:w="992" w:type="dxa"/>
            <w:tcBorders>
              <w:top w:val="nil"/>
              <w:left w:val="nil"/>
              <w:right w:val="nil"/>
            </w:tcBorders>
            <w:shd w:val="clear" w:color="auto" w:fill="FAFAFA"/>
          </w:tcPr>
          <w:p w14:paraId="000012B6" w14:textId="6C276D17"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3" w:type="dxa"/>
            <w:tcBorders>
              <w:top w:val="nil"/>
              <w:left w:val="nil"/>
              <w:right w:val="nil"/>
            </w:tcBorders>
            <w:shd w:val="clear" w:color="auto" w:fill="auto"/>
          </w:tcPr>
          <w:p w14:paraId="000012B7" w14:textId="15ED977B"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right w:val="nil"/>
            </w:tcBorders>
            <w:shd w:val="clear" w:color="auto" w:fill="FAFAFA"/>
          </w:tcPr>
          <w:p w14:paraId="000012B8" w14:textId="41BE08F1"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3,173,261</w:t>
            </w:r>
          </w:p>
        </w:tc>
        <w:tc>
          <w:tcPr>
            <w:tcW w:w="923" w:type="dxa"/>
            <w:tcBorders>
              <w:top w:val="nil"/>
              <w:left w:val="nil"/>
              <w:right w:val="nil"/>
            </w:tcBorders>
            <w:shd w:val="clear" w:color="auto" w:fill="auto"/>
          </w:tcPr>
          <w:p w14:paraId="000012B9" w14:textId="54A20F88"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2,420,985</w:t>
            </w:r>
          </w:p>
        </w:tc>
        <w:tc>
          <w:tcPr>
            <w:tcW w:w="992" w:type="dxa"/>
            <w:tcBorders>
              <w:top w:val="nil"/>
              <w:left w:val="nil"/>
              <w:right w:val="nil"/>
            </w:tcBorders>
            <w:shd w:val="clear" w:color="auto" w:fill="FAFAFA"/>
          </w:tcPr>
          <w:p w14:paraId="000012BA" w14:textId="33C78495"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24" w:type="dxa"/>
            <w:tcBorders>
              <w:top w:val="nil"/>
              <w:left w:val="nil"/>
              <w:right w:val="nil"/>
            </w:tcBorders>
          </w:tcPr>
          <w:p w14:paraId="000012BB" w14:textId="6354B3EA"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right w:val="nil"/>
            </w:tcBorders>
            <w:shd w:val="clear" w:color="auto" w:fill="FAFAFA"/>
          </w:tcPr>
          <w:p w14:paraId="000012BC" w14:textId="1C30031A"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3,173,261</w:t>
            </w:r>
          </w:p>
        </w:tc>
        <w:tc>
          <w:tcPr>
            <w:tcW w:w="1024" w:type="dxa"/>
            <w:tcBorders>
              <w:top w:val="nil"/>
              <w:left w:val="nil"/>
              <w:right w:val="nil"/>
            </w:tcBorders>
          </w:tcPr>
          <w:p w14:paraId="000012BD" w14:textId="12DD3D93" w:rsidR="0023392E" w:rsidRPr="004965A3" w:rsidRDefault="0023392E" w:rsidP="0023392E">
            <w:pPr>
              <w:ind w:right="-72"/>
              <w:jc w:val="right"/>
              <w:rPr>
                <w:rFonts w:ascii="Arial" w:eastAsia="Arial" w:hAnsi="Arial" w:cs="Arial"/>
                <w:sz w:val="14"/>
                <w:szCs w:val="14"/>
              </w:rPr>
            </w:pPr>
            <w:r w:rsidRPr="004965A3">
              <w:rPr>
                <w:rFonts w:ascii="Arial" w:eastAsia="Arial" w:hAnsi="Arial" w:cs="Arial"/>
                <w:sz w:val="14"/>
                <w:szCs w:val="14"/>
              </w:rPr>
              <w:t>2,420,985</w:t>
            </w:r>
          </w:p>
        </w:tc>
      </w:tr>
    </w:tbl>
    <w:p w14:paraId="000012C0" w14:textId="550A5569" w:rsidR="00536D27" w:rsidRPr="004965A3" w:rsidRDefault="00536D27">
      <w:pPr>
        <w:rPr>
          <w:rFonts w:ascii="Arial" w:eastAsia="Arial" w:hAnsi="Arial" w:cs="Arial"/>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681"/>
        <w:gridCol w:w="991"/>
        <w:gridCol w:w="922"/>
        <w:gridCol w:w="992"/>
        <w:gridCol w:w="996"/>
        <w:gridCol w:w="993"/>
        <w:gridCol w:w="918"/>
        <w:gridCol w:w="958"/>
        <w:gridCol w:w="993"/>
      </w:tblGrid>
      <w:tr w:rsidR="00536D27" w:rsidRPr="004965A3" w14:paraId="760691A4" w14:textId="77777777" w:rsidTr="34C533CB">
        <w:tc>
          <w:tcPr>
            <w:tcW w:w="1681" w:type="dxa"/>
            <w:tcBorders>
              <w:top w:val="nil"/>
              <w:left w:val="nil"/>
              <w:bottom w:val="nil"/>
              <w:right w:val="nil"/>
            </w:tcBorders>
            <w:shd w:val="clear" w:color="auto" w:fill="auto"/>
            <w:vAlign w:val="bottom"/>
          </w:tcPr>
          <w:p w14:paraId="000012C1" w14:textId="77777777" w:rsidR="00536D27" w:rsidRPr="004965A3" w:rsidRDefault="00536D27">
            <w:pPr>
              <w:tabs>
                <w:tab w:val="left" w:pos="2862"/>
              </w:tabs>
              <w:ind w:left="-86" w:right="-72"/>
              <w:rPr>
                <w:rFonts w:ascii="Arial" w:eastAsia="Arial" w:hAnsi="Arial" w:cs="Arial"/>
                <w:b/>
                <w:sz w:val="14"/>
                <w:szCs w:val="14"/>
              </w:rPr>
            </w:pPr>
          </w:p>
        </w:tc>
        <w:tc>
          <w:tcPr>
            <w:tcW w:w="7763" w:type="dxa"/>
            <w:gridSpan w:val="8"/>
            <w:tcBorders>
              <w:left w:val="nil"/>
              <w:bottom w:val="single" w:sz="4" w:space="0" w:color="000000" w:themeColor="text1"/>
              <w:right w:val="nil"/>
            </w:tcBorders>
            <w:shd w:val="clear" w:color="auto" w:fill="auto"/>
            <w:vAlign w:val="bottom"/>
          </w:tcPr>
          <w:p w14:paraId="000012C2" w14:textId="77777777" w:rsidR="00536D27" w:rsidRPr="004965A3" w:rsidRDefault="00B86779">
            <w:pPr>
              <w:ind w:right="-74"/>
              <w:jc w:val="center"/>
              <w:rPr>
                <w:rFonts w:ascii="Arial" w:eastAsia="Arial" w:hAnsi="Arial" w:cs="Arial"/>
                <w:b/>
                <w:sz w:val="14"/>
                <w:szCs w:val="14"/>
              </w:rPr>
            </w:pPr>
            <w:r w:rsidRPr="004965A3">
              <w:rPr>
                <w:rFonts w:ascii="Arial" w:eastAsia="Arial" w:hAnsi="Arial" w:cs="Arial"/>
                <w:b/>
                <w:sz w:val="14"/>
                <w:szCs w:val="14"/>
              </w:rPr>
              <w:t>Separate financial statements</w:t>
            </w:r>
          </w:p>
        </w:tc>
      </w:tr>
      <w:tr w:rsidR="00536D27" w:rsidRPr="004965A3" w14:paraId="750E2B6C" w14:textId="77777777" w:rsidTr="34C533CB">
        <w:tc>
          <w:tcPr>
            <w:tcW w:w="1681" w:type="dxa"/>
            <w:tcBorders>
              <w:top w:val="nil"/>
              <w:left w:val="nil"/>
              <w:bottom w:val="nil"/>
              <w:right w:val="nil"/>
            </w:tcBorders>
            <w:shd w:val="clear" w:color="auto" w:fill="auto"/>
            <w:vAlign w:val="bottom"/>
          </w:tcPr>
          <w:p w14:paraId="000012CA" w14:textId="77777777" w:rsidR="00536D27" w:rsidRPr="004965A3" w:rsidRDefault="00536D27">
            <w:pPr>
              <w:tabs>
                <w:tab w:val="left" w:pos="2862"/>
              </w:tabs>
              <w:ind w:left="-86" w:right="-72"/>
              <w:rPr>
                <w:rFonts w:ascii="Arial" w:eastAsia="Arial" w:hAnsi="Arial" w:cs="Arial"/>
                <w:b/>
                <w:sz w:val="14"/>
                <w:szCs w:val="14"/>
              </w:rPr>
            </w:pPr>
          </w:p>
        </w:tc>
        <w:tc>
          <w:tcPr>
            <w:tcW w:w="1913" w:type="dxa"/>
            <w:gridSpan w:val="2"/>
            <w:tcBorders>
              <w:top w:val="single" w:sz="4" w:space="0" w:color="000000" w:themeColor="text1"/>
              <w:left w:val="nil"/>
              <w:bottom w:val="single" w:sz="4" w:space="0" w:color="000000" w:themeColor="text1"/>
              <w:right w:val="nil"/>
            </w:tcBorders>
            <w:shd w:val="clear" w:color="auto" w:fill="auto"/>
            <w:vAlign w:val="bottom"/>
          </w:tcPr>
          <w:p w14:paraId="000012CB" w14:textId="76FDF5FC"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 xml:space="preserve">Level </w:t>
            </w:r>
            <w:r w:rsidR="005D7265" w:rsidRPr="004965A3">
              <w:rPr>
                <w:rFonts w:ascii="Arial" w:eastAsia="Arial" w:hAnsi="Arial" w:cs="Arial"/>
                <w:b/>
                <w:sz w:val="14"/>
                <w:szCs w:val="14"/>
              </w:rPr>
              <w:t>1</w:t>
            </w:r>
          </w:p>
        </w:tc>
        <w:tc>
          <w:tcPr>
            <w:tcW w:w="1988" w:type="dxa"/>
            <w:gridSpan w:val="2"/>
            <w:tcBorders>
              <w:top w:val="single" w:sz="4" w:space="0" w:color="000000" w:themeColor="text1"/>
              <w:left w:val="nil"/>
              <w:bottom w:val="single" w:sz="4" w:space="0" w:color="000000" w:themeColor="text1"/>
              <w:right w:val="nil"/>
            </w:tcBorders>
            <w:shd w:val="clear" w:color="auto" w:fill="auto"/>
            <w:vAlign w:val="bottom"/>
          </w:tcPr>
          <w:p w14:paraId="000012CD" w14:textId="21C3CA46"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 xml:space="preserve">Level </w:t>
            </w:r>
            <w:r w:rsidR="005D7265" w:rsidRPr="004965A3">
              <w:rPr>
                <w:rFonts w:ascii="Arial" w:eastAsia="Arial" w:hAnsi="Arial" w:cs="Arial"/>
                <w:b/>
                <w:sz w:val="14"/>
                <w:szCs w:val="14"/>
              </w:rPr>
              <w:t>2</w:t>
            </w:r>
          </w:p>
        </w:tc>
        <w:tc>
          <w:tcPr>
            <w:tcW w:w="1911" w:type="dxa"/>
            <w:gridSpan w:val="2"/>
            <w:tcBorders>
              <w:top w:val="single" w:sz="4" w:space="0" w:color="000000" w:themeColor="text1"/>
              <w:left w:val="nil"/>
              <w:bottom w:val="single" w:sz="4" w:space="0" w:color="000000" w:themeColor="text1"/>
              <w:right w:val="nil"/>
            </w:tcBorders>
            <w:shd w:val="clear" w:color="auto" w:fill="auto"/>
            <w:vAlign w:val="bottom"/>
          </w:tcPr>
          <w:p w14:paraId="000012CF" w14:textId="034AB379"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 xml:space="preserve">Level </w:t>
            </w:r>
            <w:r w:rsidR="005D7265" w:rsidRPr="004965A3">
              <w:rPr>
                <w:rFonts w:ascii="Arial" w:eastAsia="Arial" w:hAnsi="Arial" w:cs="Arial"/>
                <w:b/>
                <w:sz w:val="14"/>
                <w:szCs w:val="14"/>
              </w:rPr>
              <w:t>3</w:t>
            </w:r>
          </w:p>
        </w:tc>
        <w:tc>
          <w:tcPr>
            <w:tcW w:w="1951" w:type="dxa"/>
            <w:gridSpan w:val="2"/>
            <w:tcBorders>
              <w:top w:val="single" w:sz="4" w:space="0" w:color="000000" w:themeColor="text1"/>
              <w:left w:val="nil"/>
              <w:bottom w:val="single" w:sz="4" w:space="0" w:color="000000" w:themeColor="text1"/>
              <w:right w:val="nil"/>
            </w:tcBorders>
            <w:shd w:val="clear" w:color="auto" w:fill="auto"/>
            <w:vAlign w:val="bottom"/>
          </w:tcPr>
          <w:p w14:paraId="000012D1" w14:textId="77777777" w:rsidR="00536D27" w:rsidRPr="004965A3" w:rsidRDefault="00B86779">
            <w:pPr>
              <w:ind w:right="-72"/>
              <w:jc w:val="center"/>
              <w:rPr>
                <w:rFonts w:ascii="Arial" w:eastAsia="Arial" w:hAnsi="Arial" w:cs="Arial"/>
                <w:b/>
                <w:sz w:val="14"/>
                <w:szCs w:val="14"/>
              </w:rPr>
            </w:pPr>
            <w:r w:rsidRPr="004965A3">
              <w:rPr>
                <w:rFonts w:ascii="Arial" w:eastAsia="Arial" w:hAnsi="Arial" w:cs="Arial"/>
                <w:b/>
                <w:sz w:val="14"/>
                <w:szCs w:val="14"/>
              </w:rPr>
              <w:t>Total</w:t>
            </w:r>
          </w:p>
        </w:tc>
      </w:tr>
      <w:tr w:rsidR="00535926" w:rsidRPr="004965A3" w14:paraId="3BA4CF56" w14:textId="77777777" w:rsidTr="34C533CB">
        <w:tc>
          <w:tcPr>
            <w:tcW w:w="1681" w:type="dxa"/>
            <w:tcBorders>
              <w:top w:val="nil"/>
              <w:left w:val="nil"/>
              <w:bottom w:val="nil"/>
              <w:right w:val="nil"/>
            </w:tcBorders>
            <w:shd w:val="clear" w:color="auto" w:fill="auto"/>
            <w:vAlign w:val="bottom"/>
          </w:tcPr>
          <w:p w14:paraId="000012D3" w14:textId="4F0A7F09" w:rsidR="00535926" w:rsidRPr="004965A3" w:rsidRDefault="00535926" w:rsidP="00535926">
            <w:pPr>
              <w:tabs>
                <w:tab w:val="left" w:pos="2862"/>
              </w:tabs>
              <w:ind w:left="-86" w:right="-72"/>
              <w:rPr>
                <w:rFonts w:ascii="Arial" w:eastAsia="Arial" w:hAnsi="Arial" w:cs="Arial"/>
                <w:b/>
                <w:sz w:val="14"/>
                <w:szCs w:val="14"/>
              </w:rPr>
            </w:pPr>
            <w:r w:rsidRPr="004965A3">
              <w:rPr>
                <w:rFonts w:ascii="Arial" w:eastAsia="Arial" w:hAnsi="Arial" w:cs="Arial"/>
                <w:b/>
                <w:sz w:val="14"/>
                <w:szCs w:val="14"/>
              </w:rPr>
              <w:t xml:space="preserve">As </w:t>
            </w:r>
            <w:proofErr w:type="gramStart"/>
            <w:r w:rsidRPr="004965A3">
              <w:rPr>
                <w:rFonts w:ascii="Arial" w:eastAsia="Arial" w:hAnsi="Arial" w:cs="Arial"/>
                <w:b/>
                <w:sz w:val="14"/>
                <w:szCs w:val="14"/>
              </w:rPr>
              <w:t>at</w:t>
            </w:r>
            <w:proofErr w:type="gramEnd"/>
            <w:r w:rsidRPr="004965A3">
              <w:rPr>
                <w:rFonts w:ascii="Arial" w:eastAsia="Arial" w:hAnsi="Arial" w:cs="Arial"/>
                <w:b/>
                <w:sz w:val="14"/>
                <w:szCs w:val="14"/>
              </w:rPr>
              <w:t xml:space="preserve"> 31 December</w:t>
            </w:r>
          </w:p>
          <w:p w14:paraId="000012D4" w14:textId="77777777" w:rsidR="00535926" w:rsidRPr="004965A3" w:rsidRDefault="00535926" w:rsidP="00535926">
            <w:pPr>
              <w:tabs>
                <w:tab w:val="left" w:pos="2862"/>
              </w:tabs>
              <w:ind w:left="-86" w:right="-72"/>
              <w:rPr>
                <w:rFonts w:ascii="Arial" w:eastAsia="Arial" w:hAnsi="Arial" w:cs="Arial"/>
                <w:b/>
                <w:sz w:val="14"/>
                <w:szCs w:val="14"/>
              </w:rPr>
            </w:pPr>
          </w:p>
          <w:p w14:paraId="000012D5" w14:textId="77777777" w:rsidR="00535926" w:rsidRPr="004965A3" w:rsidRDefault="00535926" w:rsidP="00535926">
            <w:pPr>
              <w:tabs>
                <w:tab w:val="left" w:pos="2862"/>
              </w:tabs>
              <w:ind w:left="-86" w:right="-72"/>
              <w:rPr>
                <w:rFonts w:ascii="Arial" w:eastAsia="Arial" w:hAnsi="Arial" w:cs="Arial"/>
                <w:b/>
                <w:sz w:val="14"/>
                <w:szCs w:val="14"/>
              </w:rPr>
            </w:pPr>
          </w:p>
        </w:tc>
        <w:tc>
          <w:tcPr>
            <w:tcW w:w="991" w:type="dxa"/>
            <w:tcBorders>
              <w:left w:val="nil"/>
              <w:bottom w:val="single" w:sz="4" w:space="0" w:color="000000" w:themeColor="text1"/>
              <w:right w:val="nil"/>
            </w:tcBorders>
            <w:shd w:val="clear" w:color="auto" w:fill="auto"/>
            <w:vAlign w:val="bottom"/>
          </w:tcPr>
          <w:p w14:paraId="076E0933"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2D7" w14:textId="23638D6C"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22" w:type="dxa"/>
            <w:tcBorders>
              <w:left w:val="nil"/>
              <w:bottom w:val="single" w:sz="4" w:space="0" w:color="000000" w:themeColor="text1"/>
              <w:right w:val="nil"/>
            </w:tcBorders>
            <w:shd w:val="clear" w:color="auto" w:fill="auto"/>
            <w:vAlign w:val="bottom"/>
          </w:tcPr>
          <w:p w14:paraId="397D8667"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2D9" w14:textId="1F99EA72"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2" w:type="dxa"/>
            <w:tcBorders>
              <w:left w:val="nil"/>
              <w:bottom w:val="single" w:sz="4" w:space="0" w:color="000000" w:themeColor="text1"/>
              <w:right w:val="nil"/>
            </w:tcBorders>
            <w:shd w:val="clear" w:color="auto" w:fill="auto"/>
            <w:vAlign w:val="bottom"/>
          </w:tcPr>
          <w:p w14:paraId="6C78AE63"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2DB" w14:textId="6CC70D5D"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6" w:type="dxa"/>
            <w:tcBorders>
              <w:left w:val="nil"/>
              <w:bottom w:val="single" w:sz="4" w:space="0" w:color="000000" w:themeColor="text1"/>
              <w:right w:val="nil"/>
            </w:tcBorders>
            <w:shd w:val="clear" w:color="auto" w:fill="auto"/>
            <w:vAlign w:val="bottom"/>
          </w:tcPr>
          <w:p w14:paraId="019757D6"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2DD" w14:textId="26115D73"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3" w:type="dxa"/>
            <w:tcBorders>
              <w:left w:val="nil"/>
              <w:bottom w:val="single" w:sz="4" w:space="0" w:color="000000" w:themeColor="text1"/>
              <w:right w:val="nil"/>
            </w:tcBorders>
            <w:shd w:val="clear" w:color="auto" w:fill="auto"/>
            <w:vAlign w:val="bottom"/>
          </w:tcPr>
          <w:p w14:paraId="7F1D2E63"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2DF" w14:textId="1D898158"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18" w:type="dxa"/>
            <w:tcBorders>
              <w:left w:val="nil"/>
              <w:bottom w:val="single" w:sz="4" w:space="0" w:color="000000" w:themeColor="text1"/>
              <w:right w:val="nil"/>
            </w:tcBorders>
            <w:shd w:val="clear" w:color="auto" w:fill="auto"/>
            <w:vAlign w:val="bottom"/>
          </w:tcPr>
          <w:p w14:paraId="43197CAB"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2E1" w14:textId="43D07C85"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58" w:type="dxa"/>
            <w:tcBorders>
              <w:left w:val="nil"/>
              <w:bottom w:val="single" w:sz="4" w:space="0" w:color="000000" w:themeColor="text1"/>
              <w:right w:val="nil"/>
            </w:tcBorders>
            <w:shd w:val="clear" w:color="auto" w:fill="auto"/>
            <w:vAlign w:val="bottom"/>
          </w:tcPr>
          <w:p w14:paraId="01563ACE" w14:textId="77777777" w:rsidR="00535926" w:rsidRPr="004965A3" w:rsidRDefault="00535926" w:rsidP="00535926">
            <w:pPr>
              <w:ind w:left="-90" w:right="-72"/>
              <w:jc w:val="right"/>
              <w:rPr>
                <w:rFonts w:ascii="Arial" w:eastAsia="Arial" w:hAnsi="Arial" w:cs="Arial"/>
                <w:b/>
                <w:sz w:val="14"/>
                <w:szCs w:val="14"/>
              </w:rPr>
            </w:pPr>
            <w:r w:rsidRPr="004965A3">
              <w:rPr>
                <w:rFonts w:ascii="Arial" w:eastAsia="Arial" w:hAnsi="Arial" w:cs="Arial"/>
                <w:b/>
                <w:sz w:val="14"/>
                <w:szCs w:val="14"/>
              </w:rPr>
              <w:t>2023</w:t>
            </w:r>
          </w:p>
          <w:p w14:paraId="000012E3" w14:textId="641A8FDB"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c>
          <w:tcPr>
            <w:tcW w:w="993" w:type="dxa"/>
            <w:tcBorders>
              <w:left w:val="nil"/>
              <w:bottom w:val="single" w:sz="4" w:space="0" w:color="000000" w:themeColor="text1"/>
              <w:right w:val="nil"/>
            </w:tcBorders>
            <w:shd w:val="clear" w:color="auto" w:fill="auto"/>
            <w:vAlign w:val="bottom"/>
          </w:tcPr>
          <w:p w14:paraId="28A7BF00" w14:textId="77777777" w:rsidR="00535926" w:rsidRPr="004965A3" w:rsidRDefault="00535926" w:rsidP="00535926">
            <w:pPr>
              <w:ind w:left="-251" w:right="-72"/>
              <w:jc w:val="right"/>
              <w:rPr>
                <w:rFonts w:ascii="Arial" w:eastAsia="Arial" w:hAnsi="Arial" w:cs="Arial"/>
                <w:b/>
                <w:sz w:val="14"/>
                <w:szCs w:val="14"/>
              </w:rPr>
            </w:pPr>
            <w:r w:rsidRPr="004965A3">
              <w:rPr>
                <w:rFonts w:ascii="Arial" w:eastAsia="Arial" w:hAnsi="Arial" w:cs="Arial"/>
                <w:b/>
                <w:sz w:val="14"/>
                <w:szCs w:val="14"/>
              </w:rPr>
              <w:t>2022</w:t>
            </w:r>
          </w:p>
          <w:p w14:paraId="000012E5" w14:textId="46573605"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b/>
                <w:sz w:val="14"/>
                <w:szCs w:val="14"/>
              </w:rPr>
              <w:t>Thousand Baht</w:t>
            </w:r>
          </w:p>
        </w:tc>
      </w:tr>
      <w:tr w:rsidR="00535926" w:rsidRPr="004965A3" w14:paraId="3CB2EEE2" w14:textId="77777777" w:rsidTr="34C533CB">
        <w:tc>
          <w:tcPr>
            <w:tcW w:w="1681" w:type="dxa"/>
            <w:tcBorders>
              <w:top w:val="nil"/>
              <w:left w:val="nil"/>
              <w:bottom w:val="nil"/>
              <w:right w:val="nil"/>
            </w:tcBorders>
            <w:vAlign w:val="bottom"/>
          </w:tcPr>
          <w:p w14:paraId="000012E6" w14:textId="77777777" w:rsidR="00535926" w:rsidRPr="004965A3" w:rsidRDefault="00535926" w:rsidP="00535926">
            <w:pPr>
              <w:ind w:left="-86" w:right="-72"/>
              <w:rPr>
                <w:rFonts w:ascii="Arial" w:eastAsia="Arial" w:hAnsi="Arial" w:cs="Arial"/>
                <w:sz w:val="14"/>
                <w:szCs w:val="14"/>
              </w:rPr>
            </w:pPr>
          </w:p>
        </w:tc>
        <w:tc>
          <w:tcPr>
            <w:tcW w:w="991" w:type="dxa"/>
            <w:tcBorders>
              <w:top w:val="single" w:sz="4" w:space="0" w:color="000000" w:themeColor="text1"/>
              <w:left w:val="nil"/>
              <w:bottom w:val="nil"/>
              <w:right w:val="nil"/>
            </w:tcBorders>
            <w:shd w:val="clear" w:color="auto" w:fill="FAFAFA"/>
            <w:vAlign w:val="bottom"/>
          </w:tcPr>
          <w:p w14:paraId="000012E7" w14:textId="77777777" w:rsidR="00535926" w:rsidRPr="004965A3" w:rsidRDefault="00535926" w:rsidP="00535926">
            <w:pPr>
              <w:ind w:right="-72"/>
              <w:jc w:val="right"/>
              <w:rPr>
                <w:rFonts w:ascii="Arial" w:eastAsia="Arial" w:hAnsi="Arial" w:cs="Arial"/>
                <w:sz w:val="14"/>
                <w:szCs w:val="14"/>
              </w:rPr>
            </w:pPr>
          </w:p>
        </w:tc>
        <w:tc>
          <w:tcPr>
            <w:tcW w:w="922" w:type="dxa"/>
            <w:tcBorders>
              <w:top w:val="single" w:sz="4" w:space="0" w:color="000000" w:themeColor="text1"/>
              <w:left w:val="nil"/>
              <w:bottom w:val="nil"/>
              <w:right w:val="nil"/>
            </w:tcBorders>
            <w:vAlign w:val="bottom"/>
          </w:tcPr>
          <w:p w14:paraId="000012E8" w14:textId="77777777" w:rsidR="00535926" w:rsidRPr="004965A3" w:rsidRDefault="00535926" w:rsidP="00535926">
            <w:pPr>
              <w:ind w:right="-72"/>
              <w:jc w:val="right"/>
              <w:rPr>
                <w:rFonts w:ascii="Arial" w:eastAsia="Arial" w:hAnsi="Arial" w:cs="Arial"/>
                <w:sz w:val="14"/>
                <w:szCs w:val="14"/>
              </w:rPr>
            </w:pPr>
          </w:p>
        </w:tc>
        <w:tc>
          <w:tcPr>
            <w:tcW w:w="992" w:type="dxa"/>
            <w:tcBorders>
              <w:top w:val="single" w:sz="4" w:space="0" w:color="000000" w:themeColor="text1"/>
              <w:left w:val="nil"/>
              <w:bottom w:val="nil"/>
              <w:right w:val="nil"/>
            </w:tcBorders>
            <w:shd w:val="clear" w:color="auto" w:fill="FAFAFA"/>
            <w:vAlign w:val="bottom"/>
          </w:tcPr>
          <w:p w14:paraId="000012E9" w14:textId="77777777" w:rsidR="00535926" w:rsidRPr="004965A3" w:rsidRDefault="00535926" w:rsidP="00535926">
            <w:pPr>
              <w:ind w:right="-72"/>
              <w:jc w:val="right"/>
              <w:rPr>
                <w:rFonts w:ascii="Arial" w:eastAsia="Arial" w:hAnsi="Arial" w:cs="Arial"/>
                <w:sz w:val="14"/>
                <w:szCs w:val="14"/>
              </w:rPr>
            </w:pPr>
          </w:p>
        </w:tc>
        <w:tc>
          <w:tcPr>
            <w:tcW w:w="996" w:type="dxa"/>
            <w:tcBorders>
              <w:top w:val="single" w:sz="4" w:space="0" w:color="000000" w:themeColor="text1"/>
              <w:left w:val="nil"/>
              <w:bottom w:val="nil"/>
              <w:right w:val="nil"/>
            </w:tcBorders>
            <w:vAlign w:val="bottom"/>
          </w:tcPr>
          <w:p w14:paraId="000012EA" w14:textId="77777777" w:rsidR="00535926" w:rsidRPr="004965A3" w:rsidRDefault="00535926" w:rsidP="00535926">
            <w:pPr>
              <w:ind w:right="-72"/>
              <w:jc w:val="right"/>
              <w:rPr>
                <w:rFonts w:ascii="Arial" w:eastAsia="Arial" w:hAnsi="Arial" w:cs="Arial"/>
                <w:sz w:val="14"/>
                <w:szCs w:val="14"/>
              </w:rPr>
            </w:pPr>
          </w:p>
        </w:tc>
        <w:tc>
          <w:tcPr>
            <w:tcW w:w="993" w:type="dxa"/>
            <w:tcBorders>
              <w:top w:val="single" w:sz="4" w:space="0" w:color="000000" w:themeColor="text1"/>
              <w:left w:val="nil"/>
              <w:bottom w:val="nil"/>
              <w:right w:val="nil"/>
            </w:tcBorders>
            <w:shd w:val="clear" w:color="auto" w:fill="FAFAFA"/>
            <w:vAlign w:val="bottom"/>
          </w:tcPr>
          <w:p w14:paraId="000012EB" w14:textId="77777777" w:rsidR="00535926" w:rsidRPr="004965A3" w:rsidRDefault="00535926" w:rsidP="00535926">
            <w:pPr>
              <w:ind w:right="-72"/>
              <w:jc w:val="right"/>
              <w:rPr>
                <w:rFonts w:ascii="Arial" w:eastAsia="Arial" w:hAnsi="Arial" w:cs="Arial"/>
                <w:sz w:val="14"/>
                <w:szCs w:val="14"/>
              </w:rPr>
            </w:pPr>
          </w:p>
        </w:tc>
        <w:tc>
          <w:tcPr>
            <w:tcW w:w="918" w:type="dxa"/>
            <w:tcBorders>
              <w:top w:val="single" w:sz="4" w:space="0" w:color="000000" w:themeColor="text1"/>
              <w:left w:val="nil"/>
              <w:bottom w:val="nil"/>
              <w:right w:val="nil"/>
            </w:tcBorders>
            <w:vAlign w:val="bottom"/>
          </w:tcPr>
          <w:p w14:paraId="000012EC" w14:textId="77777777" w:rsidR="00535926" w:rsidRPr="004965A3" w:rsidRDefault="00535926" w:rsidP="00535926">
            <w:pPr>
              <w:ind w:right="-72"/>
              <w:jc w:val="right"/>
              <w:rPr>
                <w:rFonts w:ascii="Arial" w:eastAsia="Arial" w:hAnsi="Arial" w:cs="Arial"/>
                <w:sz w:val="14"/>
                <w:szCs w:val="14"/>
              </w:rPr>
            </w:pPr>
          </w:p>
        </w:tc>
        <w:tc>
          <w:tcPr>
            <w:tcW w:w="958" w:type="dxa"/>
            <w:tcBorders>
              <w:top w:val="single" w:sz="4" w:space="0" w:color="000000" w:themeColor="text1"/>
              <w:left w:val="nil"/>
              <w:bottom w:val="nil"/>
              <w:right w:val="nil"/>
            </w:tcBorders>
            <w:shd w:val="clear" w:color="auto" w:fill="FAFAFA"/>
            <w:vAlign w:val="bottom"/>
          </w:tcPr>
          <w:p w14:paraId="000012ED" w14:textId="77777777" w:rsidR="00535926" w:rsidRPr="004965A3" w:rsidRDefault="00535926" w:rsidP="00535926">
            <w:pPr>
              <w:ind w:right="-72"/>
              <w:jc w:val="right"/>
              <w:rPr>
                <w:rFonts w:ascii="Arial" w:eastAsia="Arial" w:hAnsi="Arial" w:cs="Arial"/>
                <w:sz w:val="14"/>
                <w:szCs w:val="14"/>
              </w:rPr>
            </w:pPr>
          </w:p>
        </w:tc>
        <w:tc>
          <w:tcPr>
            <w:tcW w:w="993" w:type="dxa"/>
            <w:tcBorders>
              <w:top w:val="single" w:sz="4" w:space="0" w:color="000000" w:themeColor="text1"/>
              <w:left w:val="nil"/>
              <w:bottom w:val="nil"/>
              <w:right w:val="nil"/>
            </w:tcBorders>
            <w:vAlign w:val="bottom"/>
          </w:tcPr>
          <w:p w14:paraId="000012EE" w14:textId="77777777" w:rsidR="00535926" w:rsidRPr="004965A3" w:rsidRDefault="00535926" w:rsidP="00535926">
            <w:pPr>
              <w:ind w:right="-72"/>
              <w:jc w:val="right"/>
              <w:rPr>
                <w:rFonts w:ascii="Arial" w:eastAsia="Arial" w:hAnsi="Arial" w:cs="Arial"/>
                <w:sz w:val="14"/>
                <w:szCs w:val="14"/>
              </w:rPr>
            </w:pPr>
          </w:p>
        </w:tc>
      </w:tr>
      <w:tr w:rsidR="00535926" w:rsidRPr="004965A3" w14:paraId="3783295F" w14:textId="77777777" w:rsidTr="34C533CB">
        <w:tc>
          <w:tcPr>
            <w:tcW w:w="1681" w:type="dxa"/>
            <w:tcBorders>
              <w:top w:val="nil"/>
              <w:left w:val="nil"/>
              <w:bottom w:val="nil"/>
              <w:right w:val="nil"/>
            </w:tcBorders>
            <w:vAlign w:val="bottom"/>
          </w:tcPr>
          <w:p w14:paraId="000012EF" w14:textId="77777777" w:rsidR="00535926" w:rsidRPr="004965A3" w:rsidRDefault="00535926" w:rsidP="00535926">
            <w:pPr>
              <w:tabs>
                <w:tab w:val="left" w:pos="1080"/>
              </w:tabs>
              <w:ind w:left="-86" w:right="-72"/>
              <w:rPr>
                <w:rFonts w:ascii="Arial" w:eastAsia="Arial" w:hAnsi="Arial" w:cs="Arial"/>
                <w:b/>
                <w:sz w:val="14"/>
                <w:szCs w:val="14"/>
              </w:rPr>
            </w:pPr>
            <w:r w:rsidRPr="004965A3">
              <w:rPr>
                <w:rFonts w:ascii="Arial" w:eastAsia="Arial" w:hAnsi="Arial" w:cs="Arial"/>
                <w:b/>
                <w:sz w:val="14"/>
                <w:szCs w:val="14"/>
              </w:rPr>
              <w:t>Assets</w:t>
            </w:r>
          </w:p>
        </w:tc>
        <w:tc>
          <w:tcPr>
            <w:tcW w:w="991" w:type="dxa"/>
            <w:tcBorders>
              <w:top w:val="nil"/>
              <w:left w:val="nil"/>
              <w:bottom w:val="nil"/>
              <w:right w:val="nil"/>
            </w:tcBorders>
            <w:shd w:val="clear" w:color="auto" w:fill="FAFAFA"/>
            <w:vAlign w:val="bottom"/>
          </w:tcPr>
          <w:p w14:paraId="000012F0" w14:textId="77777777" w:rsidR="00535926" w:rsidRPr="004965A3" w:rsidRDefault="00535926" w:rsidP="00535926">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2F1"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F2" w14:textId="77777777" w:rsidR="00535926" w:rsidRPr="004965A3" w:rsidRDefault="00535926" w:rsidP="00535926">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2F3"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F4" w14:textId="77777777" w:rsidR="00535926" w:rsidRPr="004965A3" w:rsidRDefault="00535926" w:rsidP="00535926">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2F5" w14:textId="77777777" w:rsidR="00535926" w:rsidRPr="004965A3" w:rsidRDefault="00535926" w:rsidP="00535926">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2F6"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2F7" w14:textId="77777777" w:rsidR="00535926" w:rsidRPr="004965A3" w:rsidRDefault="00535926" w:rsidP="00535926">
            <w:pPr>
              <w:ind w:right="-72"/>
              <w:jc w:val="right"/>
              <w:rPr>
                <w:rFonts w:ascii="Arial" w:eastAsia="Arial" w:hAnsi="Arial" w:cs="Arial"/>
                <w:sz w:val="14"/>
                <w:szCs w:val="14"/>
              </w:rPr>
            </w:pPr>
          </w:p>
        </w:tc>
      </w:tr>
      <w:tr w:rsidR="00535926" w:rsidRPr="004965A3" w14:paraId="3DD6F01D" w14:textId="77777777" w:rsidTr="34C533CB">
        <w:tc>
          <w:tcPr>
            <w:tcW w:w="1681" w:type="dxa"/>
            <w:tcBorders>
              <w:top w:val="nil"/>
              <w:left w:val="nil"/>
              <w:bottom w:val="nil"/>
              <w:right w:val="nil"/>
            </w:tcBorders>
            <w:vAlign w:val="bottom"/>
          </w:tcPr>
          <w:p w14:paraId="000012F8" w14:textId="77777777" w:rsidR="00535926" w:rsidRPr="004965A3" w:rsidRDefault="00535926" w:rsidP="00535926">
            <w:pPr>
              <w:tabs>
                <w:tab w:val="left" w:pos="1080"/>
              </w:tabs>
              <w:ind w:left="-86" w:right="-72"/>
              <w:rPr>
                <w:rFonts w:ascii="Arial" w:eastAsia="Arial" w:hAnsi="Arial" w:cs="Arial"/>
                <w:b/>
                <w:sz w:val="14"/>
                <w:szCs w:val="14"/>
              </w:rPr>
            </w:pPr>
            <w:r w:rsidRPr="004965A3">
              <w:rPr>
                <w:rFonts w:ascii="Arial" w:eastAsia="Arial" w:hAnsi="Arial" w:cs="Arial"/>
                <w:b/>
                <w:sz w:val="14"/>
                <w:szCs w:val="14"/>
              </w:rPr>
              <w:t>Financial assets</w:t>
            </w:r>
          </w:p>
        </w:tc>
        <w:tc>
          <w:tcPr>
            <w:tcW w:w="991" w:type="dxa"/>
            <w:tcBorders>
              <w:top w:val="nil"/>
              <w:left w:val="nil"/>
              <w:bottom w:val="nil"/>
              <w:right w:val="nil"/>
            </w:tcBorders>
            <w:shd w:val="clear" w:color="auto" w:fill="FAFAFA"/>
            <w:vAlign w:val="bottom"/>
          </w:tcPr>
          <w:p w14:paraId="000012F9" w14:textId="77777777" w:rsidR="00535926" w:rsidRPr="004965A3" w:rsidRDefault="00535926" w:rsidP="00535926">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2FA"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FB" w14:textId="77777777" w:rsidR="00535926" w:rsidRPr="004965A3" w:rsidRDefault="00535926" w:rsidP="00535926">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2FC"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FD" w14:textId="77777777" w:rsidR="00535926" w:rsidRPr="004965A3" w:rsidRDefault="00535926" w:rsidP="00535926">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2FE" w14:textId="77777777" w:rsidR="00535926" w:rsidRPr="004965A3" w:rsidRDefault="00535926" w:rsidP="00535926">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2FF"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00" w14:textId="77777777" w:rsidR="00535926" w:rsidRPr="004965A3" w:rsidRDefault="00535926" w:rsidP="00535926">
            <w:pPr>
              <w:ind w:right="-72"/>
              <w:jc w:val="right"/>
              <w:rPr>
                <w:rFonts w:ascii="Arial" w:eastAsia="Arial" w:hAnsi="Arial" w:cs="Arial"/>
                <w:sz w:val="14"/>
                <w:szCs w:val="14"/>
              </w:rPr>
            </w:pPr>
          </w:p>
        </w:tc>
      </w:tr>
      <w:tr w:rsidR="00535926" w:rsidRPr="004965A3" w14:paraId="79C650C3" w14:textId="77777777" w:rsidTr="34C533CB">
        <w:tc>
          <w:tcPr>
            <w:tcW w:w="1681" w:type="dxa"/>
            <w:tcBorders>
              <w:top w:val="nil"/>
              <w:left w:val="nil"/>
              <w:bottom w:val="nil"/>
              <w:right w:val="nil"/>
            </w:tcBorders>
            <w:vAlign w:val="bottom"/>
          </w:tcPr>
          <w:p w14:paraId="00001301" w14:textId="77777777" w:rsidR="00535926" w:rsidRPr="004965A3" w:rsidRDefault="00535926" w:rsidP="00535926">
            <w:pPr>
              <w:tabs>
                <w:tab w:val="left" w:pos="1080"/>
              </w:tabs>
              <w:ind w:left="-86" w:right="-72"/>
              <w:jc w:val="left"/>
              <w:rPr>
                <w:rFonts w:ascii="Arial" w:eastAsia="Arial" w:hAnsi="Arial" w:cs="Arial"/>
                <w:b/>
                <w:sz w:val="14"/>
                <w:szCs w:val="14"/>
              </w:rPr>
            </w:pPr>
            <w:r w:rsidRPr="004965A3">
              <w:rPr>
                <w:rFonts w:ascii="Arial" w:eastAsia="Arial" w:hAnsi="Arial" w:cs="Arial"/>
                <w:b/>
                <w:sz w:val="14"/>
                <w:szCs w:val="14"/>
              </w:rPr>
              <w:t xml:space="preserve">  measured at FVOCI</w:t>
            </w:r>
          </w:p>
        </w:tc>
        <w:tc>
          <w:tcPr>
            <w:tcW w:w="991" w:type="dxa"/>
            <w:tcBorders>
              <w:top w:val="nil"/>
              <w:left w:val="nil"/>
              <w:bottom w:val="nil"/>
              <w:right w:val="nil"/>
            </w:tcBorders>
            <w:shd w:val="clear" w:color="auto" w:fill="FAFAFA"/>
            <w:vAlign w:val="bottom"/>
          </w:tcPr>
          <w:p w14:paraId="00001302" w14:textId="77777777" w:rsidR="00535926" w:rsidRPr="004965A3" w:rsidRDefault="00535926" w:rsidP="00535926">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303"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04" w14:textId="77777777" w:rsidR="00535926" w:rsidRPr="004965A3" w:rsidRDefault="00535926" w:rsidP="00535926">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305"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06" w14:textId="77777777" w:rsidR="00535926" w:rsidRPr="004965A3" w:rsidRDefault="00535926" w:rsidP="00535926">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07" w14:textId="77777777" w:rsidR="00535926" w:rsidRPr="004965A3" w:rsidRDefault="00535926" w:rsidP="00535926">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08"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09" w14:textId="77777777" w:rsidR="00535926" w:rsidRPr="004965A3" w:rsidRDefault="00535926" w:rsidP="00535926">
            <w:pPr>
              <w:ind w:right="-72"/>
              <w:jc w:val="right"/>
              <w:rPr>
                <w:rFonts w:ascii="Arial" w:eastAsia="Arial" w:hAnsi="Arial" w:cs="Arial"/>
                <w:sz w:val="14"/>
                <w:szCs w:val="14"/>
              </w:rPr>
            </w:pPr>
          </w:p>
        </w:tc>
      </w:tr>
      <w:tr w:rsidR="00535926" w:rsidRPr="004965A3" w14:paraId="48154CF0" w14:textId="77777777" w:rsidTr="34C533CB">
        <w:tc>
          <w:tcPr>
            <w:tcW w:w="1681" w:type="dxa"/>
            <w:tcBorders>
              <w:top w:val="nil"/>
              <w:left w:val="nil"/>
              <w:bottom w:val="nil"/>
              <w:right w:val="nil"/>
            </w:tcBorders>
            <w:vAlign w:val="bottom"/>
          </w:tcPr>
          <w:p w14:paraId="0000130A" w14:textId="5DC1F91B" w:rsidR="00535926" w:rsidRPr="004965A3" w:rsidRDefault="00535926" w:rsidP="00535926">
            <w:pPr>
              <w:tabs>
                <w:tab w:val="left" w:pos="1080"/>
              </w:tabs>
              <w:ind w:left="-86" w:right="-72"/>
              <w:rPr>
                <w:rFonts w:ascii="Arial" w:eastAsia="Arial" w:hAnsi="Arial" w:cs="Arial"/>
                <w:sz w:val="14"/>
                <w:szCs w:val="14"/>
              </w:rPr>
            </w:pPr>
            <w:bookmarkStart w:id="8" w:name="OLE_LINK7"/>
            <w:r w:rsidRPr="004965A3">
              <w:rPr>
                <w:rFonts w:ascii="Arial" w:eastAsia="Arial" w:hAnsi="Arial" w:cs="Arial"/>
                <w:b/>
                <w:sz w:val="14"/>
                <w:szCs w:val="14"/>
              </w:rPr>
              <w:t xml:space="preserve">     </w:t>
            </w:r>
            <w:r w:rsidRPr="004965A3">
              <w:rPr>
                <w:rFonts w:ascii="Arial" w:eastAsia="Arial" w:hAnsi="Arial" w:cs="Arial"/>
                <w:sz w:val="14"/>
                <w:szCs w:val="14"/>
              </w:rPr>
              <w:t>Equity instruments</w:t>
            </w:r>
          </w:p>
        </w:tc>
        <w:tc>
          <w:tcPr>
            <w:tcW w:w="991" w:type="dxa"/>
            <w:tcBorders>
              <w:top w:val="nil"/>
              <w:left w:val="nil"/>
              <w:bottom w:val="nil"/>
              <w:right w:val="nil"/>
            </w:tcBorders>
            <w:shd w:val="clear" w:color="auto" w:fill="FAFAFA"/>
            <w:vAlign w:val="bottom"/>
          </w:tcPr>
          <w:p w14:paraId="0000130B" w14:textId="722DFD1A" w:rsidR="00535926" w:rsidRPr="004965A3" w:rsidRDefault="00CA1DFA" w:rsidP="00535926">
            <w:pPr>
              <w:ind w:right="-72"/>
              <w:jc w:val="right"/>
              <w:rPr>
                <w:rFonts w:ascii="Arial" w:eastAsia="Arial" w:hAnsi="Arial" w:cs="Arial"/>
                <w:sz w:val="14"/>
                <w:szCs w:val="14"/>
              </w:rPr>
            </w:pPr>
            <w:r w:rsidRPr="004965A3">
              <w:rPr>
                <w:rFonts w:ascii="Arial" w:eastAsia="Arial" w:hAnsi="Arial" w:cs="Arial"/>
                <w:sz w:val="14"/>
                <w:szCs w:val="14"/>
              </w:rPr>
              <w:t>211,816</w:t>
            </w:r>
          </w:p>
        </w:tc>
        <w:tc>
          <w:tcPr>
            <w:tcW w:w="922" w:type="dxa"/>
            <w:tcBorders>
              <w:top w:val="nil"/>
              <w:left w:val="nil"/>
              <w:bottom w:val="nil"/>
              <w:right w:val="nil"/>
            </w:tcBorders>
            <w:vAlign w:val="bottom"/>
          </w:tcPr>
          <w:p w14:paraId="0000130C" w14:textId="00A13AFB"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317,222</w:t>
            </w:r>
          </w:p>
        </w:tc>
        <w:tc>
          <w:tcPr>
            <w:tcW w:w="992" w:type="dxa"/>
            <w:tcBorders>
              <w:top w:val="nil"/>
              <w:left w:val="nil"/>
              <w:bottom w:val="nil"/>
              <w:right w:val="nil"/>
            </w:tcBorders>
            <w:shd w:val="clear" w:color="auto" w:fill="FAFAFA"/>
            <w:vAlign w:val="bottom"/>
          </w:tcPr>
          <w:p w14:paraId="0000130D" w14:textId="3F70A93E" w:rsidR="00535926" w:rsidRPr="004965A3" w:rsidRDefault="00CA1DFA"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6" w:type="dxa"/>
            <w:tcBorders>
              <w:top w:val="nil"/>
              <w:left w:val="nil"/>
              <w:bottom w:val="nil"/>
              <w:right w:val="nil"/>
            </w:tcBorders>
            <w:vAlign w:val="bottom"/>
          </w:tcPr>
          <w:p w14:paraId="0000130E" w14:textId="442FC45D"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30F" w14:textId="3E12A0FF" w:rsidR="00535926" w:rsidRPr="004965A3" w:rsidRDefault="00CA1DFA" w:rsidP="00535926">
            <w:pPr>
              <w:ind w:right="-72"/>
              <w:jc w:val="right"/>
              <w:rPr>
                <w:rFonts w:ascii="Arial" w:eastAsia="Arial" w:hAnsi="Arial" w:cs="Arial"/>
                <w:sz w:val="14"/>
                <w:szCs w:val="14"/>
              </w:rPr>
            </w:pPr>
            <w:r w:rsidRPr="004965A3">
              <w:rPr>
                <w:rFonts w:ascii="Arial" w:eastAsia="Arial" w:hAnsi="Arial" w:cs="Arial"/>
                <w:sz w:val="14"/>
                <w:szCs w:val="14"/>
              </w:rPr>
              <w:t>9,000</w:t>
            </w:r>
          </w:p>
        </w:tc>
        <w:tc>
          <w:tcPr>
            <w:tcW w:w="918" w:type="dxa"/>
            <w:tcBorders>
              <w:top w:val="nil"/>
              <w:left w:val="nil"/>
              <w:bottom w:val="nil"/>
              <w:right w:val="nil"/>
            </w:tcBorders>
            <w:vAlign w:val="bottom"/>
          </w:tcPr>
          <w:p w14:paraId="00001310" w14:textId="51ABF3FF"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9,000</w:t>
            </w:r>
          </w:p>
        </w:tc>
        <w:tc>
          <w:tcPr>
            <w:tcW w:w="958" w:type="dxa"/>
            <w:tcBorders>
              <w:top w:val="nil"/>
              <w:left w:val="nil"/>
              <w:bottom w:val="nil"/>
              <w:right w:val="nil"/>
            </w:tcBorders>
            <w:shd w:val="clear" w:color="auto" w:fill="FAFAFA"/>
            <w:vAlign w:val="bottom"/>
          </w:tcPr>
          <w:p w14:paraId="00001311" w14:textId="3F916D22" w:rsidR="00535926" w:rsidRPr="004965A3" w:rsidRDefault="00CA1DFA" w:rsidP="00535926">
            <w:pPr>
              <w:ind w:right="-72"/>
              <w:jc w:val="right"/>
              <w:rPr>
                <w:rFonts w:ascii="Arial" w:eastAsia="Arial" w:hAnsi="Arial" w:cs="Arial"/>
                <w:sz w:val="14"/>
                <w:szCs w:val="14"/>
              </w:rPr>
            </w:pPr>
            <w:r w:rsidRPr="004965A3">
              <w:rPr>
                <w:rFonts w:ascii="Arial" w:eastAsia="Arial" w:hAnsi="Arial" w:cs="Arial"/>
                <w:sz w:val="14"/>
                <w:szCs w:val="14"/>
              </w:rPr>
              <w:t>220,816</w:t>
            </w:r>
          </w:p>
        </w:tc>
        <w:tc>
          <w:tcPr>
            <w:tcW w:w="993" w:type="dxa"/>
            <w:tcBorders>
              <w:top w:val="nil"/>
              <w:left w:val="nil"/>
              <w:bottom w:val="nil"/>
              <w:right w:val="nil"/>
            </w:tcBorders>
            <w:vAlign w:val="bottom"/>
          </w:tcPr>
          <w:p w14:paraId="00001312" w14:textId="24E44D55" w:rsidR="00535926" w:rsidRPr="004965A3" w:rsidRDefault="00535926" w:rsidP="00535926">
            <w:pPr>
              <w:ind w:right="-72"/>
              <w:jc w:val="right"/>
              <w:rPr>
                <w:rFonts w:ascii="Arial" w:eastAsia="Arial" w:hAnsi="Arial" w:cs="Arial"/>
                <w:sz w:val="14"/>
                <w:szCs w:val="14"/>
              </w:rPr>
            </w:pPr>
            <w:r w:rsidRPr="004965A3">
              <w:rPr>
                <w:rFonts w:ascii="Arial" w:eastAsia="Arial" w:hAnsi="Arial" w:cs="Arial"/>
                <w:sz w:val="14"/>
                <w:szCs w:val="14"/>
              </w:rPr>
              <w:t>326,222</w:t>
            </w:r>
          </w:p>
        </w:tc>
      </w:tr>
      <w:tr w:rsidR="00535926" w:rsidRPr="004965A3" w14:paraId="74357604" w14:textId="77777777" w:rsidTr="34C533CB">
        <w:tc>
          <w:tcPr>
            <w:tcW w:w="1681" w:type="dxa"/>
            <w:tcBorders>
              <w:top w:val="nil"/>
              <w:left w:val="nil"/>
              <w:bottom w:val="nil"/>
              <w:right w:val="nil"/>
            </w:tcBorders>
            <w:vAlign w:val="bottom"/>
          </w:tcPr>
          <w:p w14:paraId="00001313" w14:textId="77777777" w:rsidR="00535926" w:rsidRPr="004965A3" w:rsidRDefault="00535926" w:rsidP="00535926">
            <w:pPr>
              <w:tabs>
                <w:tab w:val="left" w:pos="1080"/>
              </w:tabs>
              <w:ind w:left="-86" w:right="-72"/>
              <w:rPr>
                <w:rFonts w:ascii="Arial" w:eastAsia="Arial" w:hAnsi="Arial" w:cs="Arial"/>
                <w:b/>
                <w:sz w:val="14"/>
                <w:szCs w:val="14"/>
              </w:rPr>
            </w:pPr>
            <w:r w:rsidRPr="004965A3">
              <w:rPr>
                <w:rFonts w:ascii="Arial" w:eastAsia="Arial" w:hAnsi="Arial" w:cs="Arial"/>
                <w:b/>
                <w:sz w:val="14"/>
                <w:szCs w:val="14"/>
              </w:rPr>
              <w:t>Derivatives</w:t>
            </w:r>
          </w:p>
        </w:tc>
        <w:tc>
          <w:tcPr>
            <w:tcW w:w="991" w:type="dxa"/>
            <w:tcBorders>
              <w:top w:val="nil"/>
              <w:left w:val="nil"/>
              <w:bottom w:val="nil"/>
              <w:right w:val="nil"/>
            </w:tcBorders>
            <w:shd w:val="clear" w:color="auto" w:fill="FAFAFA"/>
            <w:vAlign w:val="bottom"/>
          </w:tcPr>
          <w:p w14:paraId="00001314" w14:textId="77777777" w:rsidR="00535926" w:rsidRPr="004965A3" w:rsidRDefault="00535926" w:rsidP="00535926">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315" w14:textId="77777777" w:rsidR="00535926" w:rsidRPr="004965A3" w:rsidRDefault="00535926" w:rsidP="00535926">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16" w14:textId="77777777" w:rsidR="00535926" w:rsidRPr="004965A3" w:rsidRDefault="00535926" w:rsidP="00535926">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317"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18" w14:textId="77777777" w:rsidR="00535926" w:rsidRPr="004965A3" w:rsidRDefault="00535926" w:rsidP="00535926">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19" w14:textId="77777777" w:rsidR="00535926" w:rsidRPr="004965A3" w:rsidRDefault="00535926" w:rsidP="00535926">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1A" w14:textId="77777777" w:rsidR="00535926" w:rsidRPr="004965A3" w:rsidRDefault="00535926" w:rsidP="00535926">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1B" w14:textId="77777777" w:rsidR="00535926" w:rsidRPr="004965A3" w:rsidRDefault="00535926" w:rsidP="00535926">
            <w:pPr>
              <w:ind w:right="-72"/>
              <w:jc w:val="right"/>
              <w:rPr>
                <w:rFonts w:ascii="Arial" w:eastAsia="Arial" w:hAnsi="Arial" w:cs="Arial"/>
                <w:sz w:val="14"/>
                <w:szCs w:val="14"/>
              </w:rPr>
            </w:pPr>
          </w:p>
        </w:tc>
      </w:tr>
      <w:tr w:rsidR="00CA1DFA" w:rsidRPr="004965A3" w14:paraId="41FD67B2" w14:textId="77777777" w:rsidTr="34C533CB">
        <w:tc>
          <w:tcPr>
            <w:tcW w:w="1681" w:type="dxa"/>
            <w:tcBorders>
              <w:top w:val="nil"/>
              <w:left w:val="nil"/>
              <w:bottom w:val="nil"/>
              <w:right w:val="nil"/>
            </w:tcBorders>
            <w:vAlign w:val="bottom"/>
          </w:tcPr>
          <w:p w14:paraId="0000131C" w14:textId="77777777" w:rsidR="00CA1DFA" w:rsidRPr="004965A3" w:rsidRDefault="00CA1DFA" w:rsidP="00CA1DF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Foreign currency </w:t>
            </w:r>
          </w:p>
          <w:p w14:paraId="0000131D" w14:textId="77777777" w:rsidR="00CA1DFA" w:rsidRPr="004965A3" w:rsidRDefault="00CA1DFA" w:rsidP="00CA1DFA">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forward contracts</w:t>
            </w:r>
          </w:p>
        </w:tc>
        <w:tc>
          <w:tcPr>
            <w:tcW w:w="991" w:type="dxa"/>
            <w:tcBorders>
              <w:top w:val="nil"/>
              <w:left w:val="nil"/>
              <w:bottom w:val="nil"/>
              <w:right w:val="nil"/>
            </w:tcBorders>
            <w:shd w:val="clear" w:color="auto" w:fill="FAFAFA"/>
            <w:vAlign w:val="bottom"/>
          </w:tcPr>
          <w:p w14:paraId="0000131E" w14:textId="5657051B"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bottom w:val="nil"/>
              <w:right w:val="nil"/>
            </w:tcBorders>
            <w:vAlign w:val="bottom"/>
          </w:tcPr>
          <w:p w14:paraId="0000131F" w14:textId="3EE41405"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20" w14:textId="01F94A96"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1,229,742</w:t>
            </w:r>
          </w:p>
        </w:tc>
        <w:tc>
          <w:tcPr>
            <w:tcW w:w="996" w:type="dxa"/>
            <w:tcBorders>
              <w:top w:val="nil"/>
              <w:left w:val="nil"/>
              <w:bottom w:val="nil"/>
              <w:right w:val="nil"/>
            </w:tcBorders>
            <w:vAlign w:val="bottom"/>
          </w:tcPr>
          <w:p w14:paraId="00001321" w14:textId="7710131D"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2,787,711</w:t>
            </w:r>
          </w:p>
        </w:tc>
        <w:tc>
          <w:tcPr>
            <w:tcW w:w="993" w:type="dxa"/>
            <w:tcBorders>
              <w:top w:val="nil"/>
              <w:left w:val="nil"/>
              <w:bottom w:val="nil"/>
              <w:right w:val="nil"/>
            </w:tcBorders>
            <w:shd w:val="clear" w:color="auto" w:fill="FAFAFA"/>
            <w:vAlign w:val="bottom"/>
          </w:tcPr>
          <w:p w14:paraId="00001322" w14:textId="6BB73DF6"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bottom w:val="nil"/>
              <w:right w:val="nil"/>
            </w:tcBorders>
            <w:vAlign w:val="bottom"/>
          </w:tcPr>
          <w:p w14:paraId="00001323" w14:textId="72EA38AB"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24" w14:textId="19F2D7F1"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1,229,742</w:t>
            </w:r>
          </w:p>
        </w:tc>
        <w:tc>
          <w:tcPr>
            <w:tcW w:w="993" w:type="dxa"/>
            <w:tcBorders>
              <w:top w:val="nil"/>
              <w:left w:val="nil"/>
              <w:bottom w:val="nil"/>
              <w:right w:val="nil"/>
            </w:tcBorders>
            <w:vAlign w:val="bottom"/>
          </w:tcPr>
          <w:p w14:paraId="00001325" w14:textId="32030EDE"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2,787,711</w:t>
            </w:r>
          </w:p>
        </w:tc>
      </w:tr>
      <w:tr w:rsidR="00CA1DFA" w:rsidRPr="004965A3" w14:paraId="317FF567" w14:textId="77777777" w:rsidTr="34C533CB">
        <w:tc>
          <w:tcPr>
            <w:tcW w:w="1681" w:type="dxa"/>
            <w:tcBorders>
              <w:top w:val="nil"/>
              <w:left w:val="nil"/>
              <w:bottom w:val="nil"/>
              <w:right w:val="nil"/>
            </w:tcBorders>
            <w:vAlign w:val="bottom"/>
          </w:tcPr>
          <w:p w14:paraId="00001326" w14:textId="02A66114" w:rsidR="00CA1DFA" w:rsidRPr="004965A3" w:rsidRDefault="00CA1DFA" w:rsidP="00CA1DF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Cross-currency</w:t>
            </w:r>
          </w:p>
          <w:p w14:paraId="00001327" w14:textId="77777777" w:rsidR="00CA1DFA" w:rsidRPr="004965A3" w:rsidRDefault="00CA1DFA" w:rsidP="00CA1DFA">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28" w14:textId="636BCB67"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bottom w:val="nil"/>
              <w:right w:val="nil"/>
            </w:tcBorders>
            <w:vAlign w:val="bottom"/>
          </w:tcPr>
          <w:p w14:paraId="00001329" w14:textId="21DB3C45"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2A" w14:textId="211DB20C"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850,613</w:t>
            </w:r>
          </w:p>
        </w:tc>
        <w:tc>
          <w:tcPr>
            <w:tcW w:w="996" w:type="dxa"/>
            <w:tcBorders>
              <w:top w:val="nil"/>
              <w:left w:val="nil"/>
              <w:bottom w:val="nil"/>
              <w:right w:val="nil"/>
            </w:tcBorders>
            <w:vAlign w:val="bottom"/>
          </w:tcPr>
          <w:p w14:paraId="0000132B" w14:textId="07D6224F"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979,620</w:t>
            </w:r>
          </w:p>
        </w:tc>
        <w:tc>
          <w:tcPr>
            <w:tcW w:w="993" w:type="dxa"/>
            <w:tcBorders>
              <w:top w:val="nil"/>
              <w:left w:val="nil"/>
              <w:bottom w:val="nil"/>
              <w:right w:val="nil"/>
            </w:tcBorders>
            <w:shd w:val="clear" w:color="auto" w:fill="FAFAFA"/>
            <w:vAlign w:val="bottom"/>
          </w:tcPr>
          <w:p w14:paraId="0000132C" w14:textId="6FD0F2B6"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bottom w:val="nil"/>
              <w:right w:val="nil"/>
            </w:tcBorders>
            <w:vAlign w:val="bottom"/>
          </w:tcPr>
          <w:p w14:paraId="0000132D" w14:textId="1E08DD64"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2E" w14:textId="14530761"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850,613</w:t>
            </w:r>
          </w:p>
        </w:tc>
        <w:tc>
          <w:tcPr>
            <w:tcW w:w="993" w:type="dxa"/>
            <w:tcBorders>
              <w:top w:val="nil"/>
              <w:left w:val="nil"/>
              <w:bottom w:val="nil"/>
              <w:right w:val="nil"/>
            </w:tcBorders>
            <w:vAlign w:val="bottom"/>
          </w:tcPr>
          <w:p w14:paraId="0000132F" w14:textId="4ADCB369"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979,620</w:t>
            </w:r>
          </w:p>
        </w:tc>
      </w:tr>
      <w:tr w:rsidR="00CA1DFA" w:rsidRPr="004965A3" w14:paraId="14F62CD0" w14:textId="77777777" w:rsidTr="34C533CB">
        <w:tc>
          <w:tcPr>
            <w:tcW w:w="1681" w:type="dxa"/>
            <w:tcBorders>
              <w:top w:val="nil"/>
              <w:left w:val="nil"/>
              <w:bottom w:val="nil"/>
              <w:right w:val="nil"/>
            </w:tcBorders>
            <w:vAlign w:val="bottom"/>
          </w:tcPr>
          <w:p w14:paraId="00001330" w14:textId="77777777" w:rsidR="00CA1DFA" w:rsidRPr="004965A3" w:rsidRDefault="00CA1DFA" w:rsidP="00CA1DF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31" w14:textId="39670C27"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bottom w:val="nil"/>
              <w:right w:val="nil"/>
            </w:tcBorders>
            <w:vAlign w:val="bottom"/>
          </w:tcPr>
          <w:p w14:paraId="00001332" w14:textId="12CEFFA5"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33" w14:textId="42360D67"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119,255</w:t>
            </w:r>
          </w:p>
        </w:tc>
        <w:tc>
          <w:tcPr>
            <w:tcW w:w="996" w:type="dxa"/>
            <w:tcBorders>
              <w:top w:val="nil"/>
              <w:left w:val="nil"/>
              <w:bottom w:val="nil"/>
              <w:right w:val="nil"/>
            </w:tcBorders>
            <w:vAlign w:val="bottom"/>
          </w:tcPr>
          <w:p w14:paraId="00001334" w14:textId="36A86202"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156,598</w:t>
            </w:r>
          </w:p>
        </w:tc>
        <w:tc>
          <w:tcPr>
            <w:tcW w:w="993" w:type="dxa"/>
            <w:tcBorders>
              <w:top w:val="nil"/>
              <w:left w:val="nil"/>
              <w:bottom w:val="nil"/>
              <w:right w:val="nil"/>
            </w:tcBorders>
            <w:shd w:val="clear" w:color="auto" w:fill="FAFAFA"/>
            <w:vAlign w:val="bottom"/>
          </w:tcPr>
          <w:p w14:paraId="00001335" w14:textId="3DFC2322"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bottom w:val="nil"/>
              <w:right w:val="nil"/>
            </w:tcBorders>
            <w:vAlign w:val="bottom"/>
          </w:tcPr>
          <w:p w14:paraId="00001336" w14:textId="165DC577"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37" w14:textId="504ECB03"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119,255</w:t>
            </w:r>
          </w:p>
        </w:tc>
        <w:tc>
          <w:tcPr>
            <w:tcW w:w="993" w:type="dxa"/>
            <w:tcBorders>
              <w:top w:val="nil"/>
              <w:left w:val="nil"/>
              <w:bottom w:val="nil"/>
              <w:right w:val="nil"/>
            </w:tcBorders>
            <w:vAlign w:val="bottom"/>
          </w:tcPr>
          <w:p w14:paraId="00001338" w14:textId="76AF4664"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156,598</w:t>
            </w:r>
          </w:p>
        </w:tc>
      </w:tr>
      <w:tr w:rsidR="00CA1DFA" w:rsidRPr="004965A3" w14:paraId="4321EA79" w14:textId="77777777" w:rsidTr="00A20E68">
        <w:trPr>
          <w:trHeight w:val="83"/>
        </w:trPr>
        <w:tc>
          <w:tcPr>
            <w:tcW w:w="1681" w:type="dxa"/>
            <w:tcBorders>
              <w:top w:val="nil"/>
              <w:left w:val="nil"/>
              <w:bottom w:val="nil"/>
              <w:right w:val="nil"/>
            </w:tcBorders>
            <w:vAlign w:val="bottom"/>
          </w:tcPr>
          <w:p w14:paraId="00001339" w14:textId="77777777" w:rsidR="00CA1DFA" w:rsidRPr="004965A3" w:rsidRDefault="00CA1DFA" w:rsidP="00CA1DF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Other derivatives</w:t>
            </w:r>
          </w:p>
        </w:tc>
        <w:tc>
          <w:tcPr>
            <w:tcW w:w="991" w:type="dxa"/>
            <w:tcBorders>
              <w:top w:val="nil"/>
              <w:left w:val="nil"/>
              <w:right w:val="nil"/>
            </w:tcBorders>
            <w:shd w:val="clear" w:color="auto" w:fill="FAFAFA"/>
            <w:vAlign w:val="bottom"/>
          </w:tcPr>
          <w:p w14:paraId="0000133A" w14:textId="414A16EC"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right w:val="nil"/>
            </w:tcBorders>
            <w:shd w:val="clear" w:color="auto" w:fill="auto"/>
            <w:vAlign w:val="bottom"/>
          </w:tcPr>
          <w:p w14:paraId="0000133B" w14:textId="5EFFDB48"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3C" w14:textId="5FC48430"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96" w:type="dxa"/>
            <w:tcBorders>
              <w:top w:val="nil"/>
              <w:left w:val="nil"/>
              <w:right w:val="nil"/>
            </w:tcBorders>
            <w:shd w:val="clear" w:color="auto" w:fill="auto"/>
            <w:vAlign w:val="bottom"/>
          </w:tcPr>
          <w:p w14:paraId="0000133D" w14:textId="39983DCF"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Borders>
              <w:top w:val="nil"/>
              <w:left w:val="nil"/>
              <w:right w:val="nil"/>
            </w:tcBorders>
            <w:shd w:val="clear" w:color="auto" w:fill="FAFAFA"/>
            <w:vAlign w:val="bottom"/>
          </w:tcPr>
          <w:p w14:paraId="0000133E" w14:textId="7D65163D"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10,890</w:t>
            </w:r>
          </w:p>
        </w:tc>
        <w:tc>
          <w:tcPr>
            <w:tcW w:w="918" w:type="dxa"/>
            <w:tcBorders>
              <w:top w:val="nil"/>
              <w:left w:val="nil"/>
              <w:right w:val="nil"/>
            </w:tcBorders>
            <w:vAlign w:val="bottom"/>
          </w:tcPr>
          <w:p w14:paraId="0000133F" w14:textId="41CAEE93"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9,863</w:t>
            </w:r>
          </w:p>
        </w:tc>
        <w:tc>
          <w:tcPr>
            <w:tcW w:w="958" w:type="dxa"/>
            <w:tcBorders>
              <w:top w:val="nil"/>
              <w:left w:val="nil"/>
              <w:right w:val="nil"/>
            </w:tcBorders>
            <w:shd w:val="clear" w:color="auto" w:fill="FAFAFA"/>
            <w:vAlign w:val="bottom"/>
          </w:tcPr>
          <w:p w14:paraId="00001340" w14:textId="26312733"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10,890</w:t>
            </w:r>
          </w:p>
        </w:tc>
        <w:tc>
          <w:tcPr>
            <w:tcW w:w="993" w:type="dxa"/>
            <w:tcBorders>
              <w:top w:val="nil"/>
              <w:left w:val="nil"/>
              <w:right w:val="nil"/>
            </w:tcBorders>
            <w:vAlign w:val="bottom"/>
          </w:tcPr>
          <w:p w14:paraId="00001341" w14:textId="67E3A47C"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9,863</w:t>
            </w:r>
          </w:p>
        </w:tc>
      </w:tr>
      <w:tr w:rsidR="00CA1DFA" w:rsidRPr="004965A3" w14:paraId="072D05AB" w14:textId="77777777" w:rsidTr="34C533CB">
        <w:tc>
          <w:tcPr>
            <w:tcW w:w="1681" w:type="dxa"/>
            <w:tcBorders>
              <w:top w:val="nil"/>
              <w:left w:val="nil"/>
              <w:bottom w:val="nil"/>
              <w:right w:val="nil"/>
            </w:tcBorders>
            <w:vAlign w:val="bottom"/>
          </w:tcPr>
          <w:p w14:paraId="00001342" w14:textId="77777777" w:rsidR="00CA1DFA" w:rsidRPr="004965A3" w:rsidRDefault="00CA1DFA" w:rsidP="00CA1DFA">
            <w:pPr>
              <w:tabs>
                <w:tab w:val="left" w:pos="1080"/>
              </w:tabs>
              <w:ind w:left="-86" w:right="-72"/>
              <w:rPr>
                <w:rFonts w:ascii="Arial" w:eastAsia="Arial" w:hAnsi="Arial" w:cs="Arial"/>
                <w:sz w:val="12"/>
                <w:szCs w:val="12"/>
              </w:rPr>
            </w:pPr>
          </w:p>
        </w:tc>
        <w:tc>
          <w:tcPr>
            <w:tcW w:w="991" w:type="dxa"/>
            <w:tcBorders>
              <w:left w:val="nil"/>
              <w:bottom w:val="nil"/>
              <w:right w:val="nil"/>
            </w:tcBorders>
            <w:shd w:val="clear" w:color="auto" w:fill="FAFAFA"/>
            <w:vAlign w:val="bottom"/>
          </w:tcPr>
          <w:p w14:paraId="00001343" w14:textId="77777777" w:rsidR="00CA1DFA" w:rsidRPr="004965A3" w:rsidRDefault="00CA1DFA" w:rsidP="00CA1DFA">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44" w14:textId="77777777" w:rsidR="00CA1DFA" w:rsidRPr="004965A3" w:rsidRDefault="00CA1DFA" w:rsidP="00CA1DFA">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45" w14:textId="77777777" w:rsidR="00CA1DFA" w:rsidRPr="004965A3" w:rsidRDefault="00CA1DFA" w:rsidP="00CA1DFA">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46" w14:textId="77777777" w:rsidR="00CA1DFA" w:rsidRPr="004965A3" w:rsidRDefault="00CA1DFA" w:rsidP="00CA1DFA">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47" w14:textId="77777777" w:rsidR="00CA1DFA" w:rsidRPr="004965A3" w:rsidRDefault="00CA1DFA" w:rsidP="00CA1DFA">
            <w:pPr>
              <w:ind w:right="-72"/>
              <w:jc w:val="right"/>
              <w:rPr>
                <w:rFonts w:ascii="Arial" w:eastAsia="Arial" w:hAnsi="Arial" w:cs="Arial"/>
                <w:sz w:val="14"/>
                <w:szCs w:val="14"/>
              </w:rPr>
            </w:pPr>
          </w:p>
        </w:tc>
        <w:tc>
          <w:tcPr>
            <w:tcW w:w="918" w:type="dxa"/>
            <w:tcBorders>
              <w:left w:val="nil"/>
              <w:bottom w:val="nil"/>
              <w:right w:val="nil"/>
            </w:tcBorders>
            <w:vAlign w:val="bottom"/>
          </w:tcPr>
          <w:p w14:paraId="00001348" w14:textId="77777777" w:rsidR="00CA1DFA" w:rsidRPr="004965A3" w:rsidRDefault="00CA1DFA" w:rsidP="00CA1DFA">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49" w14:textId="77777777" w:rsidR="00CA1DFA" w:rsidRPr="004965A3" w:rsidRDefault="00CA1DFA" w:rsidP="00CA1DFA">
            <w:pPr>
              <w:ind w:right="-72"/>
              <w:jc w:val="right"/>
              <w:rPr>
                <w:rFonts w:ascii="Arial" w:eastAsia="Arial" w:hAnsi="Arial" w:cs="Arial"/>
                <w:sz w:val="14"/>
                <w:szCs w:val="14"/>
              </w:rPr>
            </w:pPr>
          </w:p>
        </w:tc>
        <w:tc>
          <w:tcPr>
            <w:tcW w:w="993" w:type="dxa"/>
            <w:tcBorders>
              <w:left w:val="nil"/>
              <w:bottom w:val="nil"/>
              <w:right w:val="nil"/>
            </w:tcBorders>
            <w:vAlign w:val="bottom"/>
          </w:tcPr>
          <w:p w14:paraId="0000134A" w14:textId="77777777" w:rsidR="00CA1DFA" w:rsidRPr="004965A3" w:rsidRDefault="00CA1DFA" w:rsidP="00CA1DFA">
            <w:pPr>
              <w:ind w:right="-72"/>
              <w:jc w:val="right"/>
              <w:rPr>
                <w:rFonts w:ascii="Arial" w:eastAsia="Arial" w:hAnsi="Arial" w:cs="Arial"/>
                <w:sz w:val="14"/>
                <w:szCs w:val="14"/>
              </w:rPr>
            </w:pPr>
          </w:p>
        </w:tc>
      </w:tr>
      <w:tr w:rsidR="00CA1DFA" w:rsidRPr="004965A3" w14:paraId="653F1F33" w14:textId="77777777" w:rsidTr="34C533CB">
        <w:tc>
          <w:tcPr>
            <w:tcW w:w="1681" w:type="dxa"/>
            <w:tcBorders>
              <w:top w:val="nil"/>
              <w:left w:val="nil"/>
              <w:bottom w:val="nil"/>
              <w:right w:val="nil"/>
            </w:tcBorders>
            <w:vAlign w:val="bottom"/>
          </w:tcPr>
          <w:p w14:paraId="0000134B" w14:textId="77777777" w:rsidR="00CA1DFA" w:rsidRPr="004965A3" w:rsidRDefault="00CA1DFA" w:rsidP="00CA1DFA">
            <w:pPr>
              <w:tabs>
                <w:tab w:val="left" w:pos="1080"/>
              </w:tabs>
              <w:ind w:left="-86" w:right="-72"/>
              <w:rPr>
                <w:rFonts w:ascii="Arial" w:eastAsia="Arial" w:hAnsi="Arial" w:cs="Arial"/>
                <w:b/>
                <w:sz w:val="14"/>
                <w:szCs w:val="14"/>
              </w:rPr>
            </w:pPr>
            <w:r w:rsidRPr="004965A3">
              <w:rPr>
                <w:rFonts w:ascii="Arial" w:eastAsia="Arial" w:hAnsi="Arial" w:cs="Arial"/>
                <w:b/>
                <w:sz w:val="14"/>
                <w:szCs w:val="14"/>
              </w:rPr>
              <w:t xml:space="preserve">Total </w:t>
            </w:r>
          </w:p>
        </w:tc>
        <w:tc>
          <w:tcPr>
            <w:tcW w:w="991" w:type="dxa"/>
            <w:tcBorders>
              <w:top w:val="nil"/>
              <w:left w:val="nil"/>
              <w:right w:val="nil"/>
            </w:tcBorders>
            <w:shd w:val="clear" w:color="auto" w:fill="FAFAFA"/>
            <w:vAlign w:val="bottom"/>
          </w:tcPr>
          <w:p w14:paraId="0000134C" w14:textId="45A1FB0D"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211,816</w:t>
            </w:r>
          </w:p>
        </w:tc>
        <w:tc>
          <w:tcPr>
            <w:tcW w:w="922" w:type="dxa"/>
            <w:tcBorders>
              <w:top w:val="nil"/>
              <w:left w:val="nil"/>
              <w:right w:val="nil"/>
            </w:tcBorders>
            <w:shd w:val="clear" w:color="auto" w:fill="auto"/>
            <w:vAlign w:val="bottom"/>
          </w:tcPr>
          <w:p w14:paraId="0000134D" w14:textId="57591D9E"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317,222</w:t>
            </w:r>
          </w:p>
        </w:tc>
        <w:tc>
          <w:tcPr>
            <w:tcW w:w="992" w:type="dxa"/>
            <w:tcBorders>
              <w:top w:val="nil"/>
              <w:left w:val="nil"/>
              <w:right w:val="nil"/>
            </w:tcBorders>
            <w:shd w:val="clear" w:color="auto" w:fill="FAFAFA"/>
            <w:vAlign w:val="bottom"/>
          </w:tcPr>
          <w:p w14:paraId="0000134E" w14:textId="75DDF9C9"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2,199,610</w:t>
            </w:r>
          </w:p>
        </w:tc>
        <w:tc>
          <w:tcPr>
            <w:tcW w:w="996" w:type="dxa"/>
            <w:tcBorders>
              <w:top w:val="nil"/>
              <w:left w:val="nil"/>
              <w:right w:val="nil"/>
            </w:tcBorders>
            <w:shd w:val="clear" w:color="auto" w:fill="auto"/>
            <w:vAlign w:val="bottom"/>
          </w:tcPr>
          <w:p w14:paraId="0000134F" w14:textId="1ABDDAEF"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3,923,929</w:t>
            </w:r>
          </w:p>
        </w:tc>
        <w:tc>
          <w:tcPr>
            <w:tcW w:w="993" w:type="dxa"/>
            <w:tcBorders>
              <w:top w:val="nil"/>
              <w:left w:val="nil"/>
              <w:right w:val="nil"/>
            </w:tcBorders>
            <w:shd w:val="clear" w:color="auto" w:fill="FAFAFA"/>
            <w:vAlign w:val="bottom"/>
          </w:tcPr>
          <w:p w14:paraId="00001350" w14:textId="36CF9E82"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19,890</w:t>
            </w:r>
          </w:p>
        </w:tc>
        <w:tc>
          <w:tcPr>
            <w:tcW w:w="918" w:type="dxa"/>
            <w:tcBorders>
              <w:top w:val="nil"/>
              <w:left w:val="nil"/>
              <w:right w:val="nil"/>
            </w:tcBorders>
            <w:vAlign w:val="bottom"/>
          </w:tcPr>
          <w:p w14:paraId="00001351" w14:textId="2ECB675D"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18,863</w:t>
            </w:r>
          </w:p>
        </w:tc>
        <w:tc>
          <w:tcPr>
            <w:tcW w:w="958" w:type="dxa"/>
            <w:tcBorders>
              <w:top w:val="nil"/>
              <w:left w:val="nil"/>
              <w:right w:val="nil"/>
            </w:tcBorders>
            <w:shd w:val="clear" w:color="auto" w:fill="FAFAFA"/>
            <w:vAlign w:val="bottom"/>
          </w:tcPr>
          <w:p w14:paraId="00001352" w14:textId="1695CE17" w:rsidR="00CA1DFA" w:rsidRPr="004965A3" w:rsidRDefault="00CA1DFA" w:rsidP="00CA1DFA">
            <w:pPr>
              <w:ind w:right="-72"/>
              <w:jc w:val="right"/>
              <w:rPr>
                <w:rFonts w:ascii="Arial" w:eastAsia="Arial" w:hAnsi="Arial" w:cstheme="minorBidi"/>
                <w:sz w:val="14"/>
                <w:szCs w:val="14"/>
                <w:cs/>
              </w:rPr>
            </w:pPr>
            <w:r w:rsidRPr="004965A3">
              <w:rPr>
                <w:rFonts w:ascii="Arial" w:eastAsia="Arial" w:hAnsi="Arial" w:cs="Arial"/>
                <w:sz w:val="14"/>
                <w:szCs w:val="14"/>
              </w:rPr>
              <w:t>2,431,316</w:t>
            </w:r>
          </w:p>
        </w:tc>
        <w:tc>
          <w:tcPr>
            <w:tcW w:w="993" w:type="dxa"/>
            <w:tcBorders>
              <w:top w:val="nil"/>
              <w:left w:val="nil"/>
              <w:right w:val="nil"/>
            </w:tcBorders>
            <w:vAlign w:val="bottom"/>
          </w:tcPr>
          <w:p w14:paraId="00001353" w14:textId="20894FF0" w:rsidR="00CA1DFA" w:rsidRPr="004965A3" w:rsidRDefault="00CA1DFA" w:rsidP="00CA1DFA">
            <w:pPr>
              <w:ind w:right="-72"/>
              <w:jc w:val="right"/>
              <w:rPr>
                <w:rFonts w:ascii="Arial" w:eastAsia="Arial" w:hAnsi="Arial" w:cs="Arial"/>
                <w:sz w:val="14"/>
                <w:szCs w:val="14"/>
              </w:rPr>
            </w:pPr>
            <w:r w:rsidRPr="004965A3">
              <w:rPr>
                <w:rFonts w:ascii="Arial" w:eastAsia="Arial" w:hAnsi="Arial" w:cs="Arial"/>
                <w:sz w:val="14"/>
                <w:szCs w:val="14"/>
              </w:rPr>
              <w:t>4,260,014</w:t>
            </w:r>
          </w:p>
        </w:tc>
      </w:tr>
      <w:tr w:rsidR="00CA1DFA" w:rsidRPr="004965A3" w14:paraId="419CDC91" w14:textId="77777777" w:rsidTr="34C533CB">
        <w:tc>
          <w:tcPr>
            <w:tcW w:w="1681" w:type="dxa"/>
            <w:tcBorders>
              <w:top w:val="nil"/>
              <w:left w:val="nil"/>
              <w:bottom w:val="nil"/>
              <w:right w:val="nil"/>
            </w:tcBorders>
            <w:vAlign w:val="bottom"/>
          </w:tcPr>
          <w:p w14:paraId="00001354" w14:textId="77777777" w:rsidR="00CA1DFA" w:rsidRPr="004965A3" w:rsidRDefault="00CA1DFA" w:rsidP="00CA1DFA">
            <w:pPr>
              <w:tabs>
                <w:tab w:val="left" w:pos="1080"/>
              </w:tabs>
              <w:ind w:left="-86" w:right="-72"/>
              <w:rPr>
                <w:rFonts w:ascii="Arial" w:eastAsia="Arial" w:hAnsi="Arial" w:cs="Arial"/>
                <w:sz w:val="14"/>
                <w:szCs w:val="14"/>
              </w:rPr>
            </w:pPr>
          </w:p>
        </w:tc>
        <w:tc>
          <w:tcPr>
            <w:tcW w:w="991" w:type="dxa"/>
            <w:tcBorders>
              <w:left w:val="nil"/>
              <w:bottom w:val="nil"/>
              <w:right w:val="nil"/>
            </w:tcBorders>
            <w:shd w:val="clear" w:color="auto" w:fill="FAFAFA"/>
            <w:vAlign w:val="bottom"/>
          </w:tcPr>
          <w:p w14:paraId="00001355" w14:textId="77777777" w:rsidR="00CA1DFA" w:rsidRPr="004965A3" w:rsidRDefault="00CA1DFA" w:rsidP="00CA1DFA">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56" w14:textId="77777777" w:rsidR="00CA1DFA" w:rsidRPr="004965A3" w:rsidRDefault="00CA1DFA" w:rsidP="00CA1DFA">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57" w14:textId="77777777" w:rsidR="00CA1DFA" w:rsidRPr="004965A3" w:rsidRDefault="00CA1DFA" w:rsidP="00CA1DFA">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58" w14:textId="77777777" w:rsidR="00CA1DFA" w:rsidRPr="004965A3" w:rsidRDefault="00CA1DFA" w:rsidP="00CA1DFA">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59" w14:textId="77777777" w:rsidR="00CA1DFA" w:rsidRPr="004965A3" w:rsidRDefault="00CA1DFA" w:rsidP="00CA1DFA">
            <w:pPr>
              <w:ind w:right="-72"/>
              <w:jc w:val="right"/>
              <w:rPr>
                <w:rFonts w:ascii="Arial" w:eastAsia="Arial" w:hAnsi="Arial" w:cs="Arial"/>
                <w:sz w:val="14"/>
                <w:szCs w:val="14"/>
              </w:rPr>
            </w:pPr>
          </w:p>
        </w:tc>
        <w:tc>
          <w:tcPr>
            <w:tcW w:w="918" w:type="dxa"/>
            <w:tcBorders>
              <w:left w:val="nil"/>
              <w:bottom w:val="nil"/>
              <w:right w:val="nil"/>
            </w:tcBorders>
            <w:vAlign w:val="bottom"/>
          </w:tcPr>
          <w:p w14:paraId="0000135A" w14:textId="77777777" w:rsidR="00CA1DFA" w:rsidRPr="004965A3" w:rsidRDefault="00CA1DFA" w:rsidP="00CA1DFA">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5B" w14:textId="77777777" w:rsidR="00CA1DFA" w:rsidRPr="004965A3" w:rsidRDefault="00CA1DFA" w:rsidP="00CA1DFA">
            <w:pPr>
              <w:ind w:right="-72"/>
              <w:jc w:val="right"/>
              <w:rPr>
                <w:rFonts w:ascii="Arial" w:eastAsia="Arial" w:hAnsi="Arial" w:cs="Arial"/>
                <w:sz w:val="14"/>
                <w:szCs w:val="14"/>
              </w:rPr>
            </w:pPr>
          </w:p>
        </w:tc>
        <w:tc>
          <w:tcPr>
            <w:tcW w:w="993" w:type="dxa"/>
            <w:tcBorders>
              <w:left w:val="nil"/>
              <w:bottom w:val="nil"/>
              <w:right w:val="nil"/>
            </w:tcBorders>
            <w:vAlign w:val="bottom"/>
          </w:tcPr>
          <w:p w14:paraId="0000135C" w14:textId="77777777" w:rsidR="00CA1DFA" w:rsidRPr="004965A3" w:rsidRDefault="00CA1DFA" w:rsidP="00CA1DFA">
            <w:pPr>
              <w:ind w:right="-72"/>
              <w:jc w:val="right"/>
              <w:rPr>
                <w:rFonts w:ascii="Arial" w:eastAsia="Arial" w:hAnsi="Arial" w:cs="Arial"/>
                <w:sz w:val="14"/>
                <w:szCs w:val="14"/>
              </w:rPr>
            </w:pPr>
          </w:p>
        </w:tc>
      </w:tr>
      <w:tr w:rsidR="00CA1DFA" w:rsidRPr="004965A3" w14:paraId="39C675E0" w14:textId="77777777" w:rsidTr="34C533CB">
        <w:tc>
          <w:tcPr>
            <w:tcW w:w="1681" w:type="dxa"/>
            <w:tcBorders>
              <w:top w:val="nil"/>
              <w:left w:val="nil"/>
              <w:bottom w:val="nil"/>
              <w:right w:val="nil"/>
            </w:tcBorders>
            <w:vAlign w:val="bottom"/>
          </w:tcPr>
          <w:p w14:paraId="0000135D" w14:textId="77777777" w:rsidR="00CA1DFA" w:rsidRPr="004965A3" w:rsidRDefault="00CA1DFA" w:rsidP="00CA1DFA">
            <w:pPr>
              <w:tabs>
                <w:tab w:val="left" w:pos="1080"/>
              </w:tabs>
              <w:ind w:left="-86" w:right="-72"/>
              <w:rPr>
                <w:rFonts w:ascii="Arial" w:eastAsia="Arial" w:hAnsi="Arial" w:cs="Arial"/>
                <w:b/>
                <w:sz w:val="14"/>
                <w:szCs w:val="14"/>
              </w:rPr>
            </w:pPr>
            <w:r w:rsidRPr="004965A3">
              <w:rPr>
                <w:rFonts w:ascii="Arial" w:eastAsia="Arial" w:hAnsi="Arial" w:cs="Arial"/>
                <w:b/>
                <w:sz w:val="14"/>
                <w:szCs w:val="14"/>
              </w:rPr>
              <w:t>Liabilities</w:t>
            </w:r>
          </w:p>
        </w:tc>
        <w:tc>
          <w:tcPr>
            <w:tcW w:w="991" w:type="dxa"/>
            <w:tcBorders>
              <w:top w:val="nil"/>
              <w:left w:val="nil"/>
              <w:bottom w:val="nil"/>
              <w:right w:val="nil"/>
            </w:tcBorders>
            <w:shd w:val="clear" w:color="auto" w:fill="FAFAFA"/>
            <w:vAlign w:val="bottom"/>
          </w:tcPr>
          <w:p w14:paraId="0000135E" w14:textId="77777777" w:rsidR="00CA1DFA" w:rsidRPr="004965A3" w:rsidRDefault="00CA1DFA" w:rsidP="00CA1DFA">
            <w:pPr>
              <w:ind w:right="-72"/>
              <w:jc w:val="right"/>
              <w:rPr>
                <w:rFonts w:ascii="Arial" w:eastAsia="Arial" w:hAnsi="Arial" w:cs="Arial"/>
                <w:sz w:val="14"/>
                <w:szCs w:val="14"/>
              </w:rPr>
            </w:pPr>
          </w:p>
        </w:tc>
        <w:tc>
          <w:tcPr>
            <w:tcW w:w="922" w:type="dxa"/>
            <w:tcBorders>
              <w:top w:val="nil"/>
              <w:left w:val="nil"/>
              <w:bottom w:val="nil"/>
              <w:right w:val="nil"/>
            </w:tcBorders>
            <w:shd w:val="clear" w:color="auto" w:fill="auto"/>
            <w:vAlign w:val="bottom"/>
          </w:tcPr>
          <w:p w14:paraId="0000135F" w14:textId="77777777" w:rsidR="00CA1DFA" w:rsidRPr="004965A3" w:rsidRDefault="00CA1DFA" w:rsidP="00CA1DFA">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60" w14:textId="77777777" w:rsidR="00CA1DFA" w:rsidRPr="004965A3" w:rsidRDefault="00CA1DFA" w:rsidP="00CA1DFA">
            <w:pPr>
              <w:ind w:right="-72"/>
              <w:jc w:val="right"/>
              <w:rPr>
                <w:rFonts w:ascii="Arial" w:eastAsia="Arial" w:hAnsi="Arial" w:cs="Arial"/>
                <w:sz w:val="14"/>
                <w:szCs w:val="14"/>
              </w:rPr>
            </w:pPr>
          </w:p>
        </w:tc>
        <w:tc>
          <w:tcPr>
            <w:tcW w:w="996" w:type="dxa"/>
            <w:tcBorders>
              <w:top w:val="nil"/>
              <w:left w:val="nil"/>
              <w:bottom w:val="nil"/>
              <w:right w:val="nil"/>
            </w:tcBorders>
            <w:shd w:val="clear" w:color="auto" w:fill="auto"/>
            <w:vAlign w:val="bottom"/>
          </w:tcPr>
          <w:p w14:paraId="00001361" w14:textId="77777777" w:rsidR="00CA1DFA" w:rsidRPr="004965A3" w:rsidRDefault="00CA1DFA" w:rsidP="00CA1DFA">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62" w14:textId="77777777" w:rsidR="00CA1DFA" w:rsidRPr="004965A3" w:rsidRDefault="00CA1DFA" w:rsidP="00CA1DFA">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63" w14:textId="77777777" w:rsidR="00CA1DFA" w:rsidRPr="004965A3" w:rsidRDefault="00CA1DFA" w:rsidP="00CA1DFA">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64" w14:textId="77777777" w:rsidR="00CA1DFA" w:rsidRPr="004965A3" w:rsidRDefault="00CA1DFA" w:rsidP="00CA1DFA">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65" w14:textId="77777777" w:rsidR="00CA1DFA" w:rsidRPr="004965A3" w:rsidRDefault="00CA1DFA" w:rsidP="00CA1DFA">
            <w:pPr>
              <w:ind w:right="-72"/>
              <w:jc w:val="right"/>
              <w:rPr>
                <w:rFonts w:ascii="Arial" w:eastAsia="Arial" w:hAnsi="Arial" w:cs="Arial"/>
                <w:sz w:val="14"/>
                <w:szCs w:val="14"/>
              </w:rPr>
            </w:pPr>
          </w:p>
        </w:tc>
      </w:tr>
      <w:tr w:rsidR="00CA1DFA" w:rsidRPr="004965A3" w14:paraId="0DA4EBFE" w14:textId="77777777" w:rsidTr="34C533CB">
        <w:tc>
          <w:tcPr>
            <w:tcW w:w="1681" w:type="dxa"/>
            <w:tcBorders>
              <w:top w:val="nil"/>
              <w:left w:val="nil"/>
              <w:bottom w:val="nil"/>
              <w:right w:val="nil"/>
            </w:tcBorders>
            <w:vAlign w:val="bottom"/>
          </w:tcPr>
          <w:p w14:paraId="00001366" w14:textId="77777777" w:rsidR="00CA1DFA" w:rsidRPr="004965A3" w:rsidRDefault="00CA1DFA" w:rsidP="00CA1DFA">
            <w:pPr>
              <w:tabs>
                <w:tab w:val="left" w:pos="1080"/>
              </w:tabs>
              <w:ind w:left="-86" w:right="-72"/>
              <w:rPr>
                <w:rFonts w:ascii="Arial" w:eastAsia="Arial" w:hAnsi="Arial" w:cs="Arial"/>
                <w:sz w:val="14"/>
                <w:szCs w:val="14"/>
              </w:rPr>
            </w:pPr>
            <w:r w:rsidRPr="004965A3">
              <w:rPr>
                <w:rFonts w:ascii="Arial" w:eastAsia="Arial" w:hAnsi="Arial" w:cs="Arial"/>
                <w:b/>
                <w:sz w:val="14"/>
                <w:szCs w:val="14"/>
              </w:rPr>
              <w:t>Derivatives</w:t>
            </w:r>
          </w:p>
        </w:tc>
        <w:tc>
          <w:tcPr>
            <w:tcW w:w="991" w:type="dxa"/>
            <w:tcBorders>
              <w:top w:val="nil"/>
              <w:left w:val="nil"/>
              <w:bottom w:val="nil"/>
              <w:right w:val="nil"/>
            </w:tcBorders>
            <w:shd w:val="clear" w:color="auto" w:fill="FAFAFA"/>
            <w:vAlign w:val="bottom"/>
          </w:tcPr>
          <w:p w14:paraId="00001367" w14:textId="77777777" w:rsidR="00CA1DFA" w:rsidRPr="004965A3" w:rsidRDefault="00CA1DFA" w:rsidP="00CA1DFA">
            <w:pPr>
              <w:ind w:right="-72"/>
              <w:jc w:val="right"/>
              <w:rPr>
                <w:rFonts w:ascii="Arial" w:eastAsia="Arial" w:hAnsi="Arial" w:cs="Arial"/>
                <w:sz w:val="14"/>
                <w:szCs w:val="14"/>
              </w:rPr>
            </w:pPr>
          </w:p>
        </w:tc>
        <w:tc>
          <w:tcPr>
            <w:tcW w:w="922" w:type="dxa"/>
            <w:tcBorders>
              <w:top w:val="nil"/>
              <w:left w:val="nil"/>
              <w:bottom w:val="nil"/>
              <w:right w:val="nil"/>
            </w:tcBorders>
            <w:shd w:val="clear" w:color="auto" w:fill="auto"/>
            <w:vAlign w:val="bottom"/>
          </w:tcPr>
          <w:p w14:paraId="00001368" w14:textId="77777777" w:rsidR="00CA1DFA" w:rsidRPr="004965A3" w:rsidRDefault="00CA1DFA" w:rsidP="00CA1DFA">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69" w14:textId="77777777" w:rsidR="00CA1DFA" w:rsidRPr="004965A3" w:rsidRDefault="00CA1DFA" w:rsidP="00CA1DFA">
            <w:pPr>
              <w:ind w:right="-72"/>
              <w:jc w:val="right"/>
              <w:rPr>
                <w:rFonts w:ascii="Arial" w:eastAsia="Arial" w:hAnsi="Arial" w:cs="Arial"/>
                <w:sz w:val="14"/>
                <w:szCs w:val="14"/>
              </w:rPr>
            </w:pPr>
          </w:p>
        </w:tc>
        <w:tc>
          <w:tcPr>
            <w:tcW w:w="996" w:type="dxa"/>
            <w:tcBorders>
              <w:top w:val="nil"/>
              <w:left w:val="nil"/>
              <w:bottom w:val="nil"/>
              <w:right w:val="nil"/>
            </w:tcBorders>
            <w:shd w:val="clear" w:color="auto" w:fill="auto"/>
            <w:vAlign w:val="bottom"/>
          </w:tcPr>
          <w:p w14:paraId="0000136A" w14:textId="77777777" w:rsidR="00CA1DFA" w:rsidRPr="004965A3" w:rsidRDefault="00CA1DFA" w:rsidP="00CA1DFA">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6B" w14:textId="77777777" w:rsidR="00CA1DFA" w:rsidRPr="004965A3" w:rsidRDefault="00CA1DFA" w:rsidP="00CA1DFA">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6C" w14:textId="77777777" w:rsidR="00CA1DFA" w:rsidRPr="004965A3" w:rsidRDefault="00CA1DFA" w:rsidP="00CA1DFA">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6D" w14:textId="77777777" w:rsidR="00CA1DFA" w:rsidRPr="004965A3" w:rsidRDefault="00CA1DFA" w:rsidP="00CA1DFA">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6E" w14:textId="77777777" w:rsidR="00CA1DFA" w:rsidRPr="004965A3" w:rsidRDefault="00CA1DFA" w:rsidP="00CA1DFA">
            <w:pPr>
              <w:ind w:right="-72"/>
              <w:jc w:val="right"/>
              <w:rPr>
                <w:rFonts w:ascii="Arial" w:eastAsia="Arial" w:hAnsi="Arial" w:cs="Arial"/>
                <w:sz w:val="14"/>
                <w:szCs w:val="14"/>
              </w:rPr>
            </w:pPr>
          </w:p>
        </w:tc>
      </w:tr>
      <w:tr w:rsidR="0035511A" w:rsidRPr="004965A3" w14:paraId="0AFE2C0B" w14:textId="77777777" w:rsidTr="34C533CB">
        <w:tc>
          <w:tcPr>
            <w:tcW w:w="1681" w:type="dxa"/>
            <w:tcBorders>
              <w:top w:val="nil"/>
              <w:left w:val="nil"/>
              <w:bottom w:val="nil"/>
              <w:right w:val="nil"/>
            </w:tcBorders>
            <w:vAlign w:val="bottom"/>
          </w:tcPr>
          <w:p w14:paraId="0000136F" w14:textId="77777777" w:rsidR="0035511A" w:rsidRPr="004965A3" w:rsidRDefault="0035511A" w:rsidP="0035511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Foreign currency </w:t>
            </w:r>
          </w:p>
          <w:p w14:paraId="00001370" w14:textId="77777777" w:rsidR="0035511A" w:rsidRPr="004965A3" w:rsidRDefault="0035511A" w:rsidP="0035511A">
            <w:pPr>
              <w:tabs>
                <w:tab w:val="left" w:pos="1080"/>
              </w:tabs>
              <w:ind w:left="-86" w:right="-72"/>
              <w:rPr>
                <w:rFonts w:ascii="Arial" w:eastAsia="Arial" w:hAnsi="Arial" w:cs="Arial"/>
                <w:b/>
                <w:sz w:val="14"/>
                <w:szCs w:val="14"/>
              </w:rPr>
            </w:pPr>
            <w:r w:rsidRPr="004965A3">
              <w:rPr>
                <w:rFonts w:ascii="Arial" w:eastAsia="Arial" w:hAnsi="Arial" w:cs="Arial"/>
                <w:sz w:val="14"/>
                <w:szCs w:val="14"/>
              </w:rPr>
              <w:t xml:space="preserve">      forward contracts</w:t>
            </w:r>
          </w:p>
        </w:tc>
        <w:tc>
          <w:tcPr>
            <w:tcW w:w="991" w:type="dxa"/>
            <w:tcBorders>
              <w:top w:val="nil"/>
              <w:left w:val="nil"/>
              <w:bottom w:val="nil"/>
              <w:right w:val="nil"/>
            </w:tcBorders>
            <w:shd w:val="clear" w:color="auto" w:fill="FAFAFA"/>
            <w:vAlign w:val="bottom"/>
          </w:tcPr>
          <w:p w14:paraId="00001371" w14:textId="6980ED0D"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bottom w:val="nil"/>
              <w:right w:val="nil"/>
            </w:tcBorders>
            <w:shd w:val="clear" w:color="auto" w:fill="auto"/>
            <w:vAlign w:val="bottom"/>
          </w:tcPr>
          <w:p w14:paraId="00001372" w14:textId="64A09305"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73" w14:textId="5CBD9660"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1,559,131</w:t>
            </w:r>
          </w:p>
        </w:tc>
        <w:tc>
          <w:tcPr>
            <w:tcW w:w="996" w:type="dxa"/>
            <w:tcBorders>
              <w:top w:val="nil"/>
              <w:left w:val="nil"/>
              <w:bottom w:val="nil"/>
              <w:right w:val="nil"/>
            </w:tcBorders>
            <w:shd w:val="clear" w:color="auto" w:fill="auto"/>
            <w:vAlign w:val="bottom"/>
          </w:tcPr>
          <w:p w14:paraId="00001374" w14:textId="7DD9BF13"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1,667,618</w:t>
            </w:r>
          </w:p>
        </w:tc>
        <w:tc>
          <w:tcPr>
            <w:tcW w:w="993" w:type="dxa"/>
            <w:tcBorders>
              <w:top w:val="nil"/>
              <w:left w:val="nil"/>
              <w:bottom w:val="nil"/>
              <w:right w:val="nil"/>
            </w:tcBorders>
            <w:shd w:val="clear" w:color="auto" w:fill="FAFAFA"/>
            <w:vAlign w:val="bottom"/>
          </w:tcPr>
          <w:p w14:paraId="00001375" w14:textId="21B22EAC"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bottom w:val="nil"/>
              <w:right w:val="nil"/>
            </w:tcBorders>
            <w:vAlign w:val="bottom"/>
          </w:tcPr>
          <w:p w14:paraId="00001376" w14:textId="2C193678"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77" w14:textId="010BD83F"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1,559,131</w:t>
            </w:r>
          </w:p>
        </w:tc>
        <w:tc>
          <w:tcPr>
            <w:tcW w:w="993" w:type="dxa"/>
            <w:tcBorders>
              <w:top w:val="nil"/>
              <w:left w:val="nil"/>
              <w:bottom w:val="nil"/>
              <w:right w:val="nil"/>
            </w:tcBorders>
            <w:vAlign w:val="bottom"/>
          </w:tcPr>
          <w:p w14:paraId="00001378" w14:textId="1293A487"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1,667,618</w:t>
            </w:r>
          </w:p>
        </w:tc>
      </w:tr>
      <w:tr w:rsidR="0035511A" w:rsidRPr="004965A3" w14:paraId="53EC6162" w14:textId="77777777" w:rsidTr="34C533CB">
        <w:tc>
          <w:tcPr>
            <w:tcW w:w="1681" w:type="dxa"/>
            <w:tcBorders>
              <w:top w:val="nil"/>
              <w:left w:val="nil"/>
              <w:bottom w:val="nil"/>
              <w:right w:val="nil"/>
            </w:tcBorders>
            <w:vAlign w:val="bottom"/>
          </w:tcPr>
          <w:p w14:paraId="00001379" w14:textId="18F39B75" w:rsidR="0035511A" w:rsidRPr="004965A3" w:rsidRDefault="0035511A" w:rsidP="0035511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Cross-currency</w:t>
            </w:r>
          </w:p>
          <w:p w14:paraId="0000137A" w14:textId="77777777" w:rsidR="0035511A" w:rsidRPr="004965A3" w:rsidRDefault="0035511A" w:rsidP="0035511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7B" w14:textId="12130290"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bottom w:val="nil"/>
              <w:right w:val="nil"/>
            </w:tcBorders>
            <w:shd w:val="clear" w:color="auto" w:fill="auto"/>
            <w:vAlign w:val="bottom"/>
          </w:tcPr>
          <w:p w14:paraId="0000137C" w14:textId="34D6401C"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7D" w14:textId="1686881F"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1,710,941</w:t>
            </w:r>
          </w:p>
        </w:tc>
        <w:tc>
          <w:tcPr>
            <w:tcW w:w="996" w:type="dxa"/>
            <w:tcBorders>
              <w:top w:val="nil"/>
              <w:left w:val="nil"/>
              <w:bottom w:val="nil"/>
              <w:right w:val="nil"/>
            </w:tcBorders>
            <w:shd w:val="clear" w:color="auto" w:fill="auto"/>
            <w:vAlign w:val="bottom"/>
          </w:tcPr>
          <w:p w14:paraId="0000137E" w14:textId="5A22D633"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731,902</w:t>
            </w:r>
          </w:p>
        </w:tc>
        <w:tc>
          <w:tcPr>
            <w:tcW w:w="993" w:type="dxa"/>
            <w:tcBorders>
              <w:top w:val="nil"/>
              <w:left w:val="nil"/>
              <w:bottom w:val="nil"/>
              <w:right w:val="nil"/>
            </w:tcBorders>
            <w:shd w:val="clear" w:color="auto" w:fill="FAFAFA"/>
            <w:vAlign w:val="bottom"/>
          </w:tcPr>
          <w:p w14:paraId="0000137F" w14:textId="4BB546BD"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bottom w:val="nil"/>
              <w:right w:val="nil"/>
            </w:tcBorders>
            <w:vAlign w:val="bottom"/>
          </w:tcPr>
          <w:p w14:paraId="00001380" w14:textId="0A76961A"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81" w14:textId="3E7394F2"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1,710,941</w:t>
            </w:r>
          </w:p>
        </w:tc>
        <w:tc>
          <w:tcPr>
            <w:tcW w:w="993" w:type="dxa"/>
            <w:tcBorders>
              <w:top w:val="nil"/>
              <w:left w:val="nil"/>
              <w:bottom w:val="nil"/>
              <w:right w:val="nil"/>
            </w:tcBorders>
            <w:vAlign w:val="bottom"/>
          </w:tcPr>
          <w:p w14:paraId="00001382" w14:textId="4A2068DC"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731,902</w:t>
            </w:r>
          </w:p>
        </w:tc>
      </w:tr>
      <w:tr w:rsidR="0035511A" w:rsidRPr="004965A3" w14:paraId="2E60E011" w14:textId="77777777" w:rsidTr="34C533CB">
        <w:tc>
          <w:tcPr>
            <w:tcW w:w="1681" w:type="dxa"/>
            <w:tcBorders>
              <w:top w:val="nil"/>
              <w:left w:val="nil"/>
              <w:bottom w:val="nil"/>
              <w:right w:val="nil"/>
            </w:tcBorders>
            <w:vAlign w:val="bottom"/>
          </w:tcPr>
          <w:p w14:paraId="00001383" w14:textId="77777777" w:rsidR="0035511A" w:rsidRPr="004965A3" w:rsidRDefault="0035511A" w:rsidP="0035511A">
            <w:pPr>
              <w:tabs>
                <w:tab w:val="left" w:pos="1080"/>
              </w:tabs>
              <w:ind w:left="-86" w:right="-72"/>
              <w:rPr>
                <w:rFonts w:ascii="Arial" w:eastAsia="Arial" w:hAnsi="Arial" w:cs="Arial"/>
                <w:sz w:val="14"/>
                <w:szCs w:val="14"/>
              </w:rPr>
            </w:pPr>
            <w:r w:rsidRPr="004965A3">
              <w:rPr>
                <w:rFonts w:ascii="Arial" w:eastAsia="Arial" w:hAnsi="Arial" w:cs="Arial"/>
                <w:sz w:val="14"/>
                <w:szCs w:val="14"/>
              </w:rPr>
              <w:t xml:space="preserve">   Interest rate swaps</w:t>
            </w:r>
          </w:p>
        </w:tc>
        <w:tc>
          <w:tcPr>
            <w:tcW w:w="991" w:type="dxa"/>
            <w:tcBorders>
              <w:top w:val="nil"/>
              <w:left w:val="nil"/>
              <w:right w:val="nil"/>
            </w:tcBorders>
            <w:shd w:val="clear" w:color="auto" w:fill="FAFAFA"/>
            <w:vAlign w:val="bottom"/>
          </w:tcPr>
          <w:p w14:paraId="00001384" w14:textId="7E5604EF"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right w:val="nil"/>
            </w:tcBorders>
            <w:shd w:val="clear" w:color="auto" w:fill="auto"/>
            <w:vAlign w:val="bottom"/>
          </w:tcPr>
          <w:p w14:paraId="00001385" w14:textId="617EE0C3"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86" w14:textId="0E503461"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87,347</w:t>
            </w:r>
          </w:p>
        </w:tc>
        <w:tc>
          <w:tcPr>
            <w:tcW w:w="996" w:type="dxa"/>
            <w:tcBorders>
              <w:top w:val="nil"/>
              <w:left w:val="nil"/>
              <w:right w:val="nil"/>
            </w:tcBorders>
            <w:shd w:val="clear" w:color="auto" w:fill="auto"/>
            <w:vAlign w:val="bottom"/>
          </w:tcPr>
          <w:p w14:paraId="00001387" w14:textId="274A6946"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78,134</w:t>
            </w:r>
          </w:p>
        </w:tc>
        <w:tc>
          <w:tcPr>
            <w:tcW w:w="993" w:type="dxa"/>
            <w:tcBorders>
              <w:top w:val="nil"/>
              <w:left w:val="nil"/>
              <w:right w:val="nil"/>
            </w:tcBorders>
            <w:shd w:val="clear" w:color="auto" w:fill="FAFAFA"/>
            <w:vAlign w:val="bottom"/>
          </w:tcPr>
          <w:p w14:paraId="00001388" w14:textId="04679ABA"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right w:val="nil"/>
            </w:tcBorders>
            <w:vAlign w:val="bottom"/>
          </w:tcPr>
          <w:p w14:paraId="00001389" w14:textId="1517081B"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right w:val="nil"/>
            </w:tcBorders>
            <w:shd w:val="clear" w:color="auto" w:fill="FAFAFA"/>
            <w:vAlign w:val="bottom"/>
          </w:tcPr>
          <w:p w14:paraId="0000138A" w14:textId="7325DA42"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87,347</w:t>
            </w:r>
          </w:p>
        </w:tc>
        <w:tc>
          <w:tcPr>
            <w:tcW w:w="993" w:type="dxa"/>
            <w:tcBorders>
              <w:top w:val="nil"/>
              <w:left w:val="nil"/>
              <w:right w:val="nil"/>
            </w:tcBorders>
            <w:vAlign w:val="bottom"/>
          </w:tcPr>
          <w:p w14:paraId="0000138B" w14:textId="0205A8E2"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78,134</w:t>
            </w:r>
          </w:p>
        </w:tc>
      </w:tr>
      <w:tr w:rsidR="0035511A" w:rsidRPr="004965A3" w14:paraId="5580C27E" w14:textId="77777777" w:rsidTr="34C533CB">
        <w:tc>
          <w:tcPr>
            <w:tcW w:w="1681" w:type="dxa"/>
            <w:tcBorders>
              <w:top w:val="nil"/>
              <w:left w:val="nil"/>
              <w:bottom w:val="nil"/>
              <w:right w:val="nil"/>
            </w:tcBorders>
            <w:vAlign w:val="bottom"/>
          </w:tcPr>
          <w:p w14:paraId="0000138C" w14:textId="77777777" w:rsidR="0035511A" w:rsidRPr="004965A3" w:rsidRDefault="0035511A" w:rsidP="0035511A">
            <w:pPr>
              <w:tabs>
                <w:tab w:val="left" w:pos="1080"/>
              </w:tabs>
              <w:ind w:left="-86" w:right="-72"/>
              <w:rPr>
                <w:rFonts w:ascii="Arial" w:eastAsia="Arial" w:hAnsi="Arial" w:cs="Arial"/>
                <w:sz w:val="12"/>
                <w:szCs w:val="12"/>
              </w:rPr>
            </w:pPr>
          </w:p>
        </w:tc>
        <w:tc>
          <w:tcPr>
            <w:tcW w:w="991" w:type="dxa"/>
            <w:tcBorders>
              <w:left w:val="nil"/>
              <w:bottom w:val="nil"/>
              <w:right w:val="nil"/>
            </w:tcBorders>
            <w:shd w:val="clear" w:color="auto" w:fill="FAFAFA"/>
            <w:vAlign w:val="bottom"/>
          </w:tcPr>
          <w:p w14:paraId="0000138D" w14:textId="77777777" w:rsidR="0035511A" w:rsidRPr="004965A3" w:rsidRDefault="0035511A" w:rsidP="0035511A">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8E" w14:textId="77777777" w:rsidR="0035511A" w:rsidRPr="004965A3" w:rsidRDefault="0035511A" w:rsidP="0035511A">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8F" w14:textId="77777777" w:rsidR="0035511A" w:rsidRPr="004965A3" w:rsidRDefault="0035511A" w:rsidP="0035511A">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90" w14:textId="77777777" w:rsidR="0035511A" w:rsidRPr="004965A3" w:rsidRDefault="0035511A" w:rsidP="0035511A">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91" w14:textId="77777777" w:rsidR="0035511A" w:rsidRPr="004965A3" w:rsidRDefault="0035511A" w:rsidP="0035511A">
            <w:pPr>
              <w:ind w:right="-72"/>
              <w:jc w:val="right"/>
              <w:rPr>
                <w:rFonts w:ascii="Arial" w:eastAsia="Arial" w:hAnsi="Arial" w:cs="Arial"/>
                <w:sz w:val="14"/>
                <w:szCs w:val="14"/>
              </w:rPr>
            </w:pPr>
          </w:p>
        </w:tc>
        <w:tc>
          <w:tcPr>
            <w:tcW w:w="918" w:type="dxa"/>
            <w:tcBorders>
              <w:left w:val="nil"/>
              <w:bottom w:val="nil"/>
              <w:right w:val="nil"/>
            </w:tcBorders>
            <w:vAlign w:val="bottom"/>
          </w:tcPr>
          <w:p w14:paraId="00001392" w14:textId="77777777" w:rsidR="0035511A" w:rsidRPr="004965A3" w:rsidRDefault="0035511A" w:rsidP="0035511A">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93" w14:textId="77777777" w:rsidR="0035511A" w:rsidRPr="004965A3" w:rsidRDefault="0035511A" w:rsidP="0035511A">
            <w:pPr>
              <w:ind w:right="-72"/>
              <w:jc w:val="right"/>
              <w:rPr>
                <w:rFonts w:ascii="Arial" w:eastAsia="Arial" w:hAnsi="Arial" w:cs="Arial"/>
                <w:sz w:val="14"/>
                <w:szCs w:val="14"/>
              </w:rPr>
            </w:pPr>
          </w:p>
        </w:tc>
        <w:tc>
          <w:tcPr>
            <w:tcW w:w="993" w:type="dxa"/>
            <w:tcBorders>
              <w:left w:val="nil"/>
              <w:bottom w:val="nil"/>
              <w:right w:val="nil"/>
            </w:tcBorders>
            <w:vAlign w:val="bottom"/>
          </w:tcPr>
          <w:p w14:paraId="00001394" w14:textId="77777777" w:rsidR="0035511A" w:rsidRPr="004965A3" w:rsidRDefault="0035511A" w:rsidP="0035511A">
            <w:pPr>
              <w:ind w:right="-72"/>
              <w:jc w:val="right"/>
              <w:rPr>
                <w:rFonts w:ascii="Arial" w:eastAsia="Arial" w:hAnsi="Arial" w:cs="Arial"/>
                <w:sz w:val="14"/>
                <w:szCs w:val="14"/>
              </w:rPr>
            </w:pPr>
          </w:p>
        </w:tc>
      </w:tr>
      <w:tr w:rsidR="0035511A" w:rsidRPr="004965A3" w14:paraId="47B23F34" w14:textId="77777777" w:rsidTr="34C533CB">
        <w:tc>
          <w:tcPr>
            <w:tcW w:w="1681" w:type="dxa"/>
            <w:tcBorders>
              <w:top w:val="nil"/>
              <w:left w:val="nil"/>
              <w:bottom w:val="nil"/>
              <w:right w:val="nil"/>
            </w:tcBorders>
            <w:vAlign w:val="bottom"/>
          </w:tcPr>
          <w:p w14:paraId="00001395" w14:textId="77777777" w:rsidR="0035511A" w:rsidRPr="004965A3" w:rsidRDefault="0035511A" w:rsidP="0035511A">
            <w:pPr>
              <w:tabs>
                <w:tab w:val="left" w:pos="1080"/>
              </w:tabs>
              <w:ind w:left="-86" w:right="-72"/>
              <w:rPr>
                <w:rFonts w:ascii="Arial" w:eastAsia="Arial" w:hAnsi="Arial" w:cs="Arial"/>
                <w:b/>
                <w:sz w:val="14"/>
                <w:szCs w:val="14"/>
              </w:rPr>
            </w:pPr>
            <w:r w:rsidRPr="004965A3">
              <w:rPr>
                <w:rFonts w:ascii="Arial" w:eastAsia="Arial" w:hAnsi="Arial" w:cs="Arial"/>
                <w:b/>
                <w:sz w:val="14"/>
                <w:szCs w:val="14"/>
              </w:rPr>
              <w:t xml:space="preserve">Total </w:t>
            </w:r>
          </w:p>
        </w:tc>
        <w:tc>
          <w:tcPr>
            <w:tcW w:w="991" w:type="dxa"/>
            <w:tcBorders>
              <w:top w:val="nil"/>
              <w:left w:val="nil"/>
              <w:right w:val="nil"/>
            </w:tcBorders>
            <w:shd w:val="clear" w:color="auto" w:fill="FAFAFA"/>
            <w:vAlign w:val="bottom"/>
          </w:tcPr>
          <w:p w14:paraId="00001396" w14:textId="45082E9F"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22" w:type="dxa"/>
            <w:tcBorders>
              <w:top w:val="nil"/>
              <w:left w:val="nil"/>
              <w:right w:val="nil"/>
            </w:tcBorders>
            <w:shd w:val="clear" w:color="auto" w:fill="auto"/>
            <w:vAlign w:val="bottom"/>
          </w:tcPr>
          <w:p w14:paraId="00001397" w14:textId="10080FA9"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98" w14:textId="7FB2F8DA"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3,357,419</w:t>
            </w:r>
          </w:p>
        </w:tc>
        <w:tc>
          <w:tcPr>
            <w:tcW w:w="996" w:type="dxa"/>
            <w:tcBorders>
              <w:top w:val="nil"/>
              <w:left w:val="nil"/>
              <w:right w:val="nil"/>
            </w:tcBorders>
            <w:shd w:val="clear" w:color="auto" w:fill="auto"/>
            <w:vAlign w:val="bottom"/>
          </w:tcPr>
          <w:p w14:paraId="00001399" w14:textId="0764EC26"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2,477,654</w:t>
            </w:r>
          </w:p>
        </w:tc>
        <w:tc>
          <w:tcPr>
            <w:tcW w:w="993" w:type="dxa"/>
            <w:tcBorders>
              <w:top w:val="nil"/>
              <w:left w:val="nil"/>
              <w:right w:val="nil"/>
            </w:tcBorders>
            <w:shd w:val="clear" w:color="auto" w:fill="FAFAFA"/>
            <w:vAlign w:val="bottom"/>
          </w:tcPr>
          <w:p w14:paraId="0000139A" w14:textId="15A791C9"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18" w:type="dxa"/>
            <w:tcBorders>
              <w:top w:val="nil"/>
              <w:left w:val="nil"/>
              <w:right w:val="nil"/>
            </w:tcBorders>
            <w:vAlign w:val="bottom"/>
          </w:tcPr>
          <w:p w14:paraId="0000139B" w14:textId="77DFFD86"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w:t>
            </w:r>
          </w:p>
        </w:tc>
        <w:tc>
          <w:tcPr>
            <w:tcW w:w="958" w:type="dxa"/>
            <w:tcBorders>
              <w:top w:val="nil"/>
              <w:left w:val="nil"/>
              <w:right w:val="nil"/>
            </w:tcBorders>
            <w:shd w:val="clear" w:color="auto" w:fill="FAFAFA"/>
            <w:vAlign w:val="bottom"/>
          </w:tcPr>
          <w:p w14:paraId="0000139C" w14:textId="0E33132F"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3,357,419</w:t>
            </w:r>
          </w:p>
        </w:tc>
        <w:tc>
          <w:tcPr>
            <w:tcW w:w="993" w:type="dxa"/>
            <w:tcBorders>
              <w:top w:val="nil"/>
              <w:left w:val="nil"/>
              <w:right w:val="nil"/>
            </w:tcBorders>
            <w:vAlign w:val="bottom"/>
          </w:tcPr>
          <w:p w14:paraId="0000139D" w14:textId="012367E6" w:rsidR="0035511A" w:rsidRPr="004965A3" w:rsidRDefault="0035511A" w:rsidP="0035511A">
            <w:pPr>
              <w:ind w:right="-72"/>
              <w:jc w:val="right"/>
              <w:rPr>
                <w:rFonts w:ascii="Arial" w:eastAsia="Arial" w:hAnsi="Arial" w:cs="Arial"/>
                <w:sz w:val="14"/>
                <w:szCs w:val="14"/>
              </w:rPr>
            </w:pPr>
            <w:r w:rsidRPr="004965A3">
              <w:rPr>
                <w:rFonts w:ascii="Arial" w:eastAsia="Arial" w:hAnsi="Arial" w:cs="Arial"/>
                <w:sz w:val="14"/>
                <w:szCs w:val="14"/>
              </w:rPr>
              <w:t>2,477,654</w:t>
            </w:r>
          </w:p>
        </w:tc>
      </w:tr>
      <w:bookmarkEnd w:id="8"/>
    </w:tbl>
    <w:p w14:paraId="0000139E" w14:textId="77777777" w:rsidR="00536D27" w:rsidRPr="004965A3" w:rsidRDefault="00536D27">
      <w:pPr>
        <w:rPr>
          <w:rFonts w:ascii="Arial" w:eastAsia="Arial" w:hAnsi="Arial" w:cs="Arial"/>
          <w:sz w:val="18"/>
          <w:szCs w:val="18"/>
        </w:rPr>
      </w:pPr>
    </w:p>
    <w:p w14:paraId="0000139F" w14:textId="77777777" w:rsidR="00536D27" w:rsidRPr="004965A3" w:rsidRDefault="00B86779">
      <w:pPr>
        <w:ind w:right="-81"/>
        <w:rPr>
          <w:rFonts w:ascii="Arial" w:eastAsia="Arial" w:hAnsi="Arial" w:cs="Arial"/>
          <w:sz w:val="18"/>
          <w:szCs w:val="18"/>
        </w:rPr>
      </w:pPr>
      <w:r w:rsidRPr="004965A3">
        <w:rPr>
          <w:rFonts w:ascii="Arial" w:eastAsia="Arial" w:hAnsi="Arial" w:cs="Arial"/>
          <w:sz w:val="18"/>
          <w:szCs w:val="18"/>
        </w:rPr>
        <w:t>There were no transfers between these levels during the year.</w:t>
      </w:r>
    </w:p>
    <w:p w14:paraId="000013A0" w14:textId="77777777" w:rsidR="00536D27" w:rsidRPr="004965A3" w:rsidRDefault="00536D27">
      <w:pPr>
        <w:ind w:right="-81"/>
        <w:rPr>
          <w:rFonts w:ascii="Arial" w:eastAsia="Arial" w:hAnsi="Arial" w:cs="Arial"/>
          <w:sz w:val="18"/>
          <w:szCs w:val="18"/>
        </w:rPr>
      </w:pPr>
    </w:p>
    <w:p w14:paraId="1AA15B10" w14:textId="05927066" w:rsidR="00C64A36" w:rsidRPr="004965A3" w:rsidRDefault="00C64A36">
      <w:pPr>
        <w:rPr>
          <w:rFonts w:ascii="Arial" w:eastAsia="Arial" w:hAnsi="Arial" w:cs="Arial"/>
          <w:sz w:val="18"/>
          <w:szCs w:val="18"/>
        </w:rPr>
      </w:pPr>
      <w:r w:rsidRPr="004965A3">
        <w:rPr>
          <w:rFonts w:ascii="Arial" w:eastAsia="Arial" w:hAnsi="Arial" w:cs="Arial"/>
          <w:sz w:val="18"/>
          <w:szCs w:val="18"/>
        </w:rPr>
        <w:br w:type="page"/>
      </w:r>
    </w:p>
    <w:p w14:paraId="7E6CF6CB" w14:textId="2CDCFB5E" w:rsidR="00354672" w:rsidRPr="004965A3" w:rsidRDefault="00354672" w:rsidP="00354672">
      <w:pPr>
        <w:rPr>
          <w:rFonts w:ascii="Arial" w:eastAsia="Arial" w:hAnsi="Arial" w:cs="Arial"/>
          <w:sz w:val="18"/>
          <w:szCs w:val="18"/>
        </w:rPr>
      </w:pPr>
      <w:r w:rsidRPr="004965A3">
        <w:rPr>
          <w:rFonts w:ascii="Arial" w:eastAsia="Arial" w:hAnsi="Arial" w:cs="Arial"/>
          <w:sz w:val="18"/>
          <w:szCs w:val="18"/>
        </w:rPr>
        <w:lastRenderedPageBreak/>
        <w:t>Financial assets and financial liabilities are approximately to the carrying amounts as follows:</w:t>
      </w:r>
    </w:p>
    <w:p w14:paraId="34A41C71" w14:textId="77777777" w:rsidR="00366C2F" w:rsidRPr="004965A3" w:rsidRDefault="00366C2F" w:rsidP="00354672">
      <w:pPr>
        <w:rPr>
          <w:rFonts w:ascii="Arial" w:eastAsia="Arial" w:hAnsi="Arial" w:cs="Arial"/>
          <w:sz w:val="18"/>
          <w:szCs w:val="18"/>
        </w:rPr>
      </w:pPr>
    </w:p>
    <w:p w14:paraId="3544D749" w14:textId="38F78A15" w:rsidR="00354672" w:rsidRPr="004965A3" w:rsidRDefault="00354672" w:rsidP="00366C2F">
      <w:pPr>
        <w:numPr>
          <w:ilvl w:val="0"/>
          <w:numId w:val="1"/>
        </w:num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 xml:space="preserve">Cash and cash equivalents, including restricted deposits with financial </w:t>
      </w:r>
      <w:proofErr w:type="gramStart"/>
      <w:r w:rsidRPr="004965A3">
        <w:rPr>
          <w:rFonts w:ascii="Arial" w:eastAsia="Arial" w:hAnsi="Arial" w:cs="Arial"/>
          <w:sz w:val="18"/>
          <w:szCs w:val="18"/>
        </w:rPr>
        <w:t>institutions</w:t>
      </w:r>
      <w:proofErr w:type="gramEnd"/>
    </w:p>
    <w:p w14:paraId="0B792538" w14:textId="5E109896" w:rsidR="005A3DA1" w:rsidRPr="004965A3" w:rsidRDefault="005A3DA1" w:rsidP="00366C2F">
      <w:pPr>
        <w:numPr>
          <w:ilvl w:val="0"/>
          <w:numId w:val="1"/>
        </w:num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Short-term investments</w:t>
      </w:r>
    </w:p>
    <w:p w14:paraId="2D03EA01" w14:textId="77777777" w:rsidR="00354672" w:rsidRPr="004965A3" w:rsidRDefault="00354672" w:rsidP="00366C2F">
      <w:pPr>
        <w:numPr>
          <w:ilvl w:val="0"/>
          <w:numId w:val="1"/>
        </w:num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Trade and other receivables</w:t>
      </w:r>
    </w:p>
    <w:p w14:paraId="0A350414" w14:textId="45658766" w:rsidR="00354672" w:rsidRPr="004965A3" w:rsidRDefault="007A0338" w:rsidP="00366C2F">
      <w:pPr>
        <w:numPr>
          <w:ilvl w:val="0"/>
          <w:numId w:val="1"/>
        </w:num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Short-term and long-term l</w:t>
      </w:r>
      <w:r w:rsidR="00354672" w:rsidRPr="004965A3">
        <w:rPr>
          <w:rFonts w:ascii="Arial" w:eastAsia="Arial" w:hAnsi="Arial" w:cs="Arial"/>
          <w:sz w:val="18"/>
          <w:szCs w:val="18"/>
        </w:rPr>
        <w:t xml:space="preserve">oans to related and third </w:t>
      </w:r>
      <w:proofErr w:type="gramStart"/>
      <w:r w:rsidR="00354672" w:rsidRPr="004965A3">
        <w:rPr>
          <w:rFonts w:ascii="Arial" w:eastAsia="Arial" w:hAnsi="Arial" w:cs="Arial"/>
          <w:sz w:val="18"/>
          <w:szCs w:val="18"/>
        </w:rPr>
        <w:t>parties</w:t>
      </w:r>
      <w:proofErr w:type="gramEnd"/>
    </w:p>
    <w:p w14:paraId="56263C2C" w14:textId="532681D8" w:rsidR="0040768A" w:rsidRPr="004965A3" w:rsidRDefault="0040768A" w:rsidP="00366C2F">
      <w:pPr>
        <w:numPr>
          <w:ilvl w:val="0"/>
          <w:numId w:val="1"/>
        </w:num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 xml:space="preserve">Other current </w:t>
      </w:r>
      <w:r w:rsidR="0011733B" w:rsidRPr="004965A3">
        <w:rPr>
          <w:rFonts w:ascii="Arial" w:eastAsia="Arial" w:hAnsi="Arial" w:cs="Arial"/>
          <w:sz w:val="18"/>
          <w:szCs w:val="18"/>
        </w:rPr>
        <w:t xml:space="preserve">and non-current </w:t>
      </w:r>
      <w:r w:rsidRPr="004965A3">
        <w:rPr>
          <w:rFonts w:ascii="Arial" w:eastAsia="Arial" w:hAnsi="Arial" w:cs="Arial"/>
          <w:sz w:val="18"/>
          <w:szCs w:val="18"/>
        </w:rPr>
        <w:t>assets</w:t>
      </w:r>
    </w:p>
    <w:p w14:paraId="025F153E" w14:textId="6632E845" w:rsidR="004914AF" w:rsidRPr="004965A3" w:rsidRDefault="007A0338" w:rsidP="00366C2F">
      <w:pPr>
        <w:numPr>
          <w:ilvl w:val="0"/>
          <w:numId w:val="1"/>
        </w:numPr>
        <w:pBdr>
          <w:top w:val="nil"/>
          <w:left w:val="nil"/>
          <w:bottom w:val="nil"/>
          <w:right w:val="nil"/>
          <w:between w:val="nil"/>
        </w:pBdr>
        <w:ind w:left="540"/>
        <w:rPr>
          <w:rFonts w:ascii="Arial" w:eastAsia="Arial" w:hAnsi="Arial" w:cs="Arial"/>
          <w:sz w:val="18"/>
          <w:szCs w:val="18"/>
        </w:rPr>
      </w:pPr>
      <w:r w:rsidRPr="004965A3">
        <w:rPr>
          <w:rFonts w:ascii="Arial" w:eastAsia="Arial" w:hAnsi="Arial" w:cs="Arial"/>
          <w:sz w:val="18"/>
          <w:szCs w:val="18"/>
        </w:rPr>
        <w:t>Short-term and long-term l</w:t>
      </w:r>
      <w:r w:rsidR="00354672" w:rsidRPr="004965A3">
        <w:rPr>
          <w:rFonts w:ascii="Arial" w:eastAsia="Arial" w:hAnsi="Arial" w:cs="Arial"/>
          <w:sz w:val="18"/>
          <w:szCs w:val="18"/>
        </w:rPr>
        <w:t>oans from financial institutions</w:t>
      </w:r>
      <w:r w:rsidRPr="004965A3">
        <w:rPr>
          <w:rFonts w:ascii="Arial" w:eastAsia="Arial" w:hAnsi="Arial" w:cs="Arial"/>
          <w:sz w:val="18"/>
          <w:szCs w:val="18"/>
        </w:rPr>
        <w:t xml:space="preserve">, </w:t>
      </w:r>
      <w:r w:rsidR="00354672" w:rsidRPr="004965A3">
        <w:rPr>
          <w:rFonts w:ascii="Arial" w:eastAsia="Arial" w:hAnsi="Arial" w:cs="Arial"/>
          <w:sz w:val="18"/>
          <w:szCs w:val="18"/>
        </w:rPr>
        <w:t xml:space="preserve">related and third </w:t>
      </w:r>
      <w:proofErr w:type="gramStart"/>
      <w:r w:rsidR="00354672" w:rsidRPr="004965A3">
        <w:rPr>
          <w:rFonts w:ascii="Arial" w:eastAsia="Arial" w:hAnsi="Arial" w:cs="Arial"/>
          <w:sz w:val="18"/>
          <w:szCs w:val="18"/>
        </w:rPr>
        <w:t>parties</w:t>
      </w:r>
      <w:proofErr w:type="gramEnd"/>
    </w:p>
    <w:p w14:paraId="063EBBB0" w14:textId="312FD7CF" w:rsidR="00354672" w:rsidRPr="004965A3" w:rsidRDefault="00354672" w:rsidP="00366C2F">
      <w:pPr>
        <w:numPr>
          <w:ilvl w:val="0"/>
          <w:numId w:val="1"/>
        </w:num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sz w:val="18"/>
          <w:szCs w:val="18"/>
        </w:rPr>
        <w:t>Trade and other payables</w:t>
      </w:r>
    </w:p>
    <w:p w14:paraId="1376E67C" w14:textId="4E7898D2" w:rsidR="0040768A" w:rsidRPr="004965A3" w:rsidRDefault="0040768A" w:rsidP="00366C2F">
      <w:pPr>
        <w:numPr>
          <w:ilvl w:val="0"/>
          <w:numId w:val="1"/>
        </w:num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sz w:val="18"/>
          <w:szCs w:val="18"/>
        </w:rPr>
        <w:t>Other current</w:t>
      </w:r>
      <w:r w:rsidR="0011733B" w:rsidRPr="004965A3">
        <w:rPr>
          <w:rFonts w:ascii="Arial" w:eastAsia="Arial" w:hAnsi="Arial" w:cs="Arial"/>
          <w:color w:val="000000"/>
          <w:sz w:val="18"/>
          <w:szCs w:val="18"/>
        </w:rPr>
        <w:t xml:space="preserve"> and non-current </w:t>
      </w:r>
      <w:r w:rsidRPr="004965A3">
        <w:rPr>
          <w:rFonts w:ascii="Arial" w:eastAsia="Arial" w:hAnsi="Arial" w:cs="Arial"/>
          <w:color w:val="000000"/>
          <w:sz w:val="18"/>
          <w:szCs w:val="18"/>
        </w:rPr>
        <w:t>liabilities</w:t>
      </w:r>
    </w:p>
    <w:p w14:paraId="766A23F6" w14:textId="77777777" w:rsidR="00BA259A" w:rsidRPr="004965A3" w:rsidRDefault="00BA259A" w:rsidP="00366C2F">
      <w:pPr>
        <w:pBdr>
          <w:top w:val="nil"/>
          <w:left w:val="nil"/>
          <w:bottom w:val="nil"/>
          <w:right w:val="nil"/>
          <w:between w:val="nil"/>
        </w:pBdr>
        <w:rPr>
          <w:rFonts w:ascii="Arial" w:eastAsia="Arial" w:hAnsi="Arial" w:cs="Arial"/>
          <w:color w:val="000000"/>
          <w:sz w:val="18"/>
          <w:szCs w:val="18"/>
        </w:rPr>
      </w:pPr>
    </w:p>
    <w:p w14:paraId="4E7F4AC0" w14:textId="77777777" w:rsidR="00354672" w:rsidRPr="004965A3" w:rsidRDefault="00354672" w:rsidP="00354672">
      <w:pPr>
        <w:pBdr>
          <w:top w:val="nil"/>
          <w:left w:val="nil"/>
          <w:bottom w:val="nil"/>
          <w:right w:val="nil"/>
          <w:between w:val="nil"/>
        </w:pBdr>
        <w:rPr>
          <w:rFonts w:ascii="Arial" w:eastAsia="Arial" w:hAnsi="Arial" w:cs="Arial"/>
          <w:color w:val="000000"/>
          <w:sz w:val="18"/>
          <w:szCs w:val="18"/>
          <w:cs/>
        </w:rPr>
      </w:pPr>
      <w:r w:rsidRPr="004965A3">
        <w:rPr>
          <w:rFonts w:ascii="Arial" w:eastAsia="Arial" w:hAnsi="Arial" w:cs="Arial"/>
          <w:color w:val="000000"/>
          <w:sz w:val="18"/>
          <w:szCs w:val="18"/>
        </w:rPr>
        <w:t>The fair values of long-term loans to and long-term loans from equal their carrying amount, as the impact of discounting is not significant.</w:t>
      </w:r>
    </w:p>
    <w:p w14:paraId="62555363" w14:textId="77777777" w:rsidR="00354672" w:rsidRPr="004965A3" w:rsidRDefault="00354672">
      <w:pPr>
        <w:rPr>
          <w:rFonts w:ascii="Arial" w:eastAsia="Arial" w:hAnsi="Arial" w:cs="Arial"/>
          <w:sz w:val="18"/>
          <w:szCs w:val="18"/>
        </w:rPr>
      </w:pPr>
    </w:p>
    <w:p w14:paraId="756A73FF" w14:textId="77777777" w:rsidR="00354672" w:rsidRPr="004965A3" w:rsidRDefault="00C64A36" w:rsidP="00354672">
      <w:pPr>
        <w:rPr>
          <w:rFonts w:ascii="Arial" w:eastAsia="Arial" w:hAnsi="Arial" w:cs="Arial"/>
          <w:sz w:val="18"/>
          <w:szCs w:val="18"/>
        </w:rPr>
      </w:pPr>
      <w:r w:rsidRPr="004965A3">
        <w:rPr>
          <w:rFonts w:ascii="Arial" w:eastAsia="Arial" w:hAnsi="Arial" w:cs="Arial"/>
          <w:sz w:val="18"/>
          <w:szCs w:val="18"/>
        </w:rPr>
        <w:t>Fair values</w:t>
      </w:r>
      <w:r w:rsidR="00354672" w:rsidRPr="004965A3">
        <w:rPr>
          <w:rFonts w:ascii="Arial" w:eastAsia="Arial" w:hAnsi="Arial" w:cs="Arial"/>
          <w:sz w:val="18"/>
          <w:szCs w:val="18"/>
        </w:rPr>
        <w:t xml:space="preserve"> and valuation techniques </w:t>
      </w:r>
      <w:r w:rsidRPr="004965A3">
        <w:rPr>
          <w:rFonts w:ascii="Arial" w:eastAsia="Arial" w:hAnsi="Arial" w:cs="Arial"/>
          <w:sz w:val="18"/>
          <w:szCs w:val="18"/>
        </w:rPr>
        <w:t>are categorised into hierarchy based on inputs used as follows:</w:t>
      </w:r>
    </w:p>
    <w:p w14:paraId="2C5AE670" w14:textId="77777777" w:rsidR="00354672" w:rsidRPr="004965A3" w:rsidRDefault="00354672" w:rsidP="00354672">
      <w:pPr>
        <w:rPr>
          <w:rFonts w:ascii="Arial" w:eastAsia="Arial" w:hAnsi="Arial" w:cs="Arial"/>
          <w:sz w:val="18"/>
          <w:szCs w:val="18"/>
        </w:rPr>
      </w:pPr>
    </w:p>
    <w:p w14:paraId="000013A9" w14:textId="52656BB2" w:rsidR="00536D27" w:rsidRPr="004965A3" w:rsidRDefault="00354672" w:rsidP="00354672">
      <w:pPr>
        <w:rPr>
          <w:rFonts w:ascii="Arial" w:eastAsia="Arial" w:hAnsi="Arial" w:cs="Arial"/>
          <w:sz w:val="18"/>
          <w:szCs w:val="18"/>
        </w:rPr>
      </w:pPr>
      <w:r w:rsidRPr="004965A3">
        <w:rPr>
          <w:rFonts w:ascii="Arial" w:eastAsia="Arial" w:hAnsi="Arial" w:cs="Arial"/>
          <w:sz w:val="18"/>
          <w:szCs w:val="18"/>
        </w:rPr>
        <w:t>Level 1:</w:t>
      </w:r>
      <w:r w:rsidR="00DF57EC" w:rsidRPr="004965A3">
        <w:rPr>
          <w:rFonts w:ascii="Arial" w:eastAsia="Arial" w:hAnsi="Arial" w:cs="Arial"/>
          <w:sz w:val="18"/>
          <w:szCs w:val="18"/>
        </w:rPr>
        <w:tab/>
      </w:r>
      <w:r w:rsidR="00B86779" w:rsidRPr="004965A3">
        <w:rPr>
          <w:rFonts w:ascii="Arial" w:eastAsia="Arial" w:hAnsi="Arial" w:cs="Arial"/>
          <w:sz w:val="18"/>
          <w:szCs w:val="18"/>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65FCC76F" w14:textId="2D7BD3FA" w:rsidR="00354672" w:rsidRPr="004965A3" w:rsidRDefault="00354672" w:rsidP="00354672">
      <w:pPr>
        <w:rPr>
          <w:rFonts w:ascii="Arial" w:eastAsia="Arial" w:hAnsi="Arial" w:cs="Arial"/>
          <w:sz w:val="18"/>
          <w:szCs w:val="18"/>
        </w:rPr>
      </w:pPr>
    </w:p>
    <w:p w14:paraId="6E523D7E" w14:textId="54C28C14" w:rsidR="00354672" w:rsidRPr="004965A3" w:rsidRDefault="00354672" w:rsidP="00354672">
      <w:pPr>
        <w:rPr>
          <w:rFonts w:ascii="Arial" w:hAnsi="Arial" w:cs="Arial"/>
          <w:sz w:val="18"/>
          <w:szCs w:val="18"/>
        </w:rPr>
      </w:pPr>
      <w:r w:rsidRPr="004965A3">
        <w:rPr>
          <w:rFonts w:ascii="Arial" w:hAnsi="Arial" w:cs="Arial"/>
          <w:sz w:val="18"/>
          <w:szCs w:val="18"/>
        </w:rPr>
        <w:t>Level 2:</w:t>
      </w:r>
      <w:r w:rsidR="00DF57EC" w:rsidRPr="004965A3">
        <w:rPr>
          <w:rFonts w:ascii="Arial" w:hAnsi="Arial" w:cs="Arial"/>
          <w:sz w:val="18"/>
          <w:szCs w:val="18"/>
        </w:rPr>
        <w:tab/>
      </w:r>
      <w:r w:rsidRPr="004965A3">
        <w:rPr>
          <w:rFonts w:ascii="Arial" w:hAnsi="Arial" w:cs="Arial"/>
          <w:sz w:val="18"/>
          <w:szCs w:val="18"/>
        </w:rPr>
        <w:t xml:space="preserve">The fair value of financial instruments that are not traded </w:t>
      </w:r>
      <w:r w:rsidR="00094104" w:rsidRPr="004965A3">
        <w:rPr>
          <w:rFonts w:ascii="Arial" w:hAnsi="Arial" w:cs="Arial"/>
          <w:sz w:val="18"/>
          <w:szCs w:val="18"/>
        </w:rPr>
        <w:t>Over</w:t>
      </w:r>
      <w:r w:rsidR="00B04B04" w:rsidRPr="004965A3">
        <w:rPr>
          <w:rFonts w:ascii="Arial" w:hAnsi="Arial" w:cs="Arial"/>
          <w:sz w:val="18"/>
          <w:szCs w:val="18"/>
        </w:rPr>
        <w:t xml:space="preserve"> </w:t>
      </w:r>
      <w:r w:rsidR="00094104" w:rsidRPr="004965A3">
        <w:rPr>
          <w:rFonts w:ascii="Arial" w:hAnsi="Arial" w:cs="Arial"/>
          <w:sz w:val="18"/>
          <w:szCs w:val="18"/>
        </w:rPr>
        <w:t>the</w:t>
      </w:r>
      <w:r w:rsidR="00B04B04" w:rsidRPr="004965A3">
        <w:rPr>
          <w:rFonts w:ascii="Arial" w:hAnsi="Arial" w:cs="Arial"/>
          <w:sz w:val="18"/>
          <w:szCs w:val="18"/>
        </w:rPr>
        <w:t xml:space="preserve"> </w:t>
      </w:r>
      <w:r w:rsidR="00094104" w:rsidRPr="004965A3">
        <w:rPr>
          <w:rFonts w:ascii="Arial" w:hAnsi="Arial" w:cs="Arial"/>
          <w:sz w:val="18"/>
          <w:szCs w:val="18"/>
        </w:rPr>
        <w:t>counter and not traded on stock exchanges. Inputs to valuation techniques used to measure fair value market other than unadjusted quoted prices in active markets may be included, either observable directly (</w:t>
      </w:r>
      <w:r w:rsidR="00CE6430" w:rsidRPr="004965A3">
        <w:rPr>
          <w:rFonts w:ascii="Arial" w:hAnsi="Arial" w:cs="Arial"/>
          <w:sz w:val="18"/>
          <w:szCs w:val="18"/>
        </w:rPr>
        <w:t>i.e.,</w:t>
      </w:r>
      <w:r w:rsidR="00094104" w:rsidRPr="004965A3">
        <w:rPr>
          <w:rFonts w:ascii="Arial" w:hAnsi="Arial" w:cs="Arial"/>
          <w:sz w:val="18"/>
          <w:szCs w:val="18"/>
        </w:rPr>
        <w:t xml:space="preserve"> as prices) or indirectly (</w:t>
      </w:r>
      <w:r w:rsidR="00CE6430" w:rsidRPr="004965A3">
        <w:rPr>
          <w:rFonts w:ascii="Arial" w:hAnsi="Arial" w:cs="Arial"/>
          <w:sz w:val="18"/>
          <w:szCs w:val="18"/>
        </w:rPr>
        <w:t>i.e.,</w:t>
      </w:r>
      <w:r w:rsidR="00094104" w:rsidRPr="004965A3">
        <w:rPr>
          <w:rFonts w:ascii="Arial" w:hAnsi="Arial" w:cs="Arial"/>
          <w:sz w:val="18"/>
          <w:szCs w:val="18"/>
        </w:rPr>
        <w:t xml:space="preserve"> derived from prices). </w:t>
      </w:r>
      <w:r w:rsidR="006318FA" w:rsidRPr="004965A3">
        <w:rPr>
          <w:rFonts w:ascii="Arial" w:hAnsi="Arial" w:cs="Arial"/>
          <w:sz w:val="18"/>
          <w:szCs w:val="18"/>
        </w:rPr>
        <w:t>The valuation techniques include the present value of the future cash flows based on observable yield curves and the forward exchange rates at the reporting date.</w:t>
      </w:r>
    </w:p>
    <w:p w14:paraId="1A9E8E1F" w14:textId="77777777" w:rsidR="00354672" w:rsidRPr="004965A3" w:rsidRDefault="00354672" w:rsidP="00354672">
      <w:pPr>
        <w:rPr>
          <w:rFonts w:ascii="Arial" w:eastAsia="Arial" w:hAnsi="Arial" w:cs="Arial"/>
          <w:sz w:val="18"/>
          <w:szCs w:val="18"/>
        </w:rPr>
      </w:pPr>
    </w:p>
    <w:p w14:paraId="71DE898F" w14:textId="5D9212B6" w:rsidR="006318FA" w:rsidRPr="004965A3" w:rsidRDefault="000B7851" w:rsidP="006318FA">
      <w:pPr>
        <w:rPr>
          <w:rFonts w:ascii="Arial" w:eastAsia="Arial" w:hAnsi="Arial" w:cs="Arial"/>
          <w:sz w:val="18"/>
          <w:szCs w:val="18"/>
        </w:rPr>
      </w:pPr>
      <w:r w:rsidRPr="004965A3">
        <w:rPr>
          <w:rFonts w:ascii="Arial" w:eastAsia="Arial" w:hAnsi="Arial" w:cs="Arial"/>
          <w:sz w:val="18"/>
          <w:szCs w:val="18"/>
        </w:rPr>
        <w:t>Level 3</w:t>
      </w:r>
      <w:r w:rsidR="00354672" w:rsidRPr="004965A3">
        <w:rPr>
          <w:rFonts w:ascii="Arial" w:eastAsia="Arial" w:hAnsi="Arial" w:cs="Arial"/>
          <w:sz w:val="18"/>
          <w:szCs w:val="18"/>
        </w:rPr>
        <w:t>:</w:t>
      </w:r>
      <w:r w:rsidR="00DF57EC" w:rsidRPr="004965A3">
        <w:rPr>
          <w:rFonts w:ascii="Arial" w:eastAsia="Arial" w:hAnsi="Arial" w:cs="Arial"/>
          <w:sz w:val="18"/>
          <w:szCs w:val="18"/>
        </w:rPr>
        <w:tab/>
      </w:r>
      <w:r w:rsidR="00D21566" w:rsidRPr="004965A3">
        <w:rPr>
          <w:rFonts w:ascii="Arial" w:eastAsia="Arial" w:hAnsi="Arial" w:cs="Arial"/>
          <w:sz w:val="18"/>
          <w:szCs w:val="18"/>
        </w:rPr>
        <w:t xml:space="preserve">The fair value of financial instruments is not based on observable market data. </w:t>
      </w:r>
      <w:r w:rsidR="00B86779" w:rsidRPr="004965A3">
        <w:rPr>
          <w:rFonts w:ascii="Arial" w:eastAsia="Arial" w:hAnsi="Arial" w:cs="Arial"/>
          <w:sz w:val="18"/>
          <w:szCs w:val="18"/>
        </w:rPr>
        <w:t xml:space="preserve">The Group’s valuation techniques to measure fair value in level </w:t>
      </w:r>
      <w:r w:rsidR="005D7265" w:rsidRPr="004965A3">
        <w:rPr>
          <w:rFonts w:ascii="Arial" w:eastAsia="Arial" w:hAnsi="Arial" w:cs="Arial"/>
          <w:sz w:val="18"/>
          <w:szCs w:val="18"/>
        </w:rPr>
        <w:t>3</w:t>
      </w:r>
      <w:r w:rsidR="00B86779" w:rsidRPr="004965A3">
        <w:rPr>
          <w:rFonts w:ascii="Arial" w:eastAsia="Arial" w:hAnsi="Arial" w:cs="Arial"/>
          <w:sz w:val="18"/>
          <w:szCs w:val="18"/>
        </w:rPr>
        <w:t xml:space="preserve"> are option-pricing models, and the discounted cash flow analysis. </w:t>
      </w:r>
    </w:p>
    <w:p w14:paraId="6D9D72EC" w14:textId="77777777" w:rsidR="00354672" w:rsidRPr="004965A3" w:rsidRDefault="00354672">
      <w:pPr>
        <w:rPr>
          <w:rFonts w:ascii="Arial" w:eastAsia="Arial" w:hAnsi="Arial" w:cs="Arial"/>
          <w:sz w:val="18"/>
          <w:szCs w:val="18"/>
        </w:rPr>
      </w:pPr>
    </w:p>
    <w:p w14:paraId="5BB6A9C1" w14:textId="6EE3EE7B" w:rsidR="00354672" w:rsidRPr="004965A3" w:rsidRDefault="00B86779" w:rsidP="00354672">
      <w:pPr>
        <w:rPr>
          <w:rFonts w:ascii="Arial" w:eastAsia="Arial" w:hAnsi="Arial" w:cs="Arial"/>
          <w:sz w:val="18"/>
          <w:szCs w:val="18"/>
        </w:rPr>
      </w:pPr>
      <w:r w:rsidRPr="004965A3">
        <w:rPr>
          <w:rFonts w:ascii="Arial" w:eastAsia="Arial" w:hAnsi="Arial" w:cs="Arial"/>
          <w:sz w:val="18"/>
          <w:szCs w:val="18"/>
        </w:rPr>
        <w:t>There were no changes in valuation techniques during the year.</w:t>
      </w:r>
    </w:p>
    <w:p w14:paraId="37DD222C" w14:textId="77777777" w:rsidR="00354672" w:rsidRPr="004965A3" w:rsidRDefault="00354672" w:rsidP="00A00D8E">
      <w:pPr>
        <w:ind w:right="-81"/>
        <w:jc w:val="left"/>
        <w:rPr>
          <w:rFonts w:ascii="Arial" w:eastAsia="Arial" w:hAnsi="Arial" w:cs="Arial"/>
          <w:b/>
          <w:bCs/>
          <w:sz w:val="18"/>
          <w:szCs w:val="18"/>
        </w:rPr>
      </w:pPr>
    </w:p>
    <w:p w14:paraId="05B93665" w14:textId="6D7D51CC" w:rsidR="00B35607" w:rsidRPr="004965A3" w:rsidRDefault="00A00D8E" w:rsidP="00B35607">
      <w:pPr>
        <w:ind w:right="-81"/>
        <w:rPr>
          <w:rFonts w:ascii="Arial" w:eastAsia="Arial" w:hAnsi="Arial" w:cs="Arial"/>
          <w:b/>
          <w:bCs/>
          <w:sz w:val="18"/>
          <w:szCs w:val="18"/>
        </w:rPr>
      </w:pPr>
      <w:r w:rsidRPr="004965A3">
        <w:rPr>
          <w:rFonts w:ascii="Arial" w:eastAsia="Arial" w:hAnsi="Arial" w:cs="Arial"/>
          <w:b/>
          <w:bCs/>
          <w:sz w:val="18"/>
          <w:szCs w:val="18"/>
        </w:rPr>
        <w:t>Fair value measurements using significant unobservable inputs (level 3)</w:t>
      </w:r>
    </w:p>
    <w:p w14:paraId="032793F8" w14:textId="32E0F2EC" w:rsidR="00A00D8E" w:rsidRPr="004965A3" w:rsidRDefault="00A00D8E" w:rsidP="00B35607">
      <w:pPr>
        <w:ind w:right="-81"/>
        <w:rPr>
          <w:rFonts w:ascii="Arial" w:eastAsia="Arial" w:hAnsi="Arial" w:cs="Arial"/>
          <w:sz w:val="18"/>
          <w:szCs w:val="18"/>
        </w:rPr>
      </w:pPr>
    </w:p>
    <w:p w14:paraId="7AD428FD" w14:textId="4F1A7201" w:rsidR="00A00D8E" w:rsidRPr="004965A3" w:rsidRDefault="00A00D8E" w:rsidP="00B35607">
      <w:pPr>
        <w:ind w:right="-81"/>
        <w:rPr>
          <w:rFonts w:ascii="Arial" w:eastAsia="Arial" w:hAnsi="Arial" w:cs="Arial"/>
          <w:sz w:val="18"/>
          <w:szCs w:val="18"/>
        </w:rPr>
      </w:pPr>
      <w:r w:rsidRPr="004965A3">
        <w:rPr>
          <w:rFonts w:ascii="Arial" w:eastAsia="Arial" w:hAnsi="Arial" w:cs="Arial"/>
          <w:sz w:val="18"/>
          <w:szCs w:val="18"/>
        </w:rPr>
        <w:t xml:space="preserve">The following table presents the changes in level 3 </w:t>
      </w:r>
      <w:r w:rsidR="00BF3C94" w:rsidRPr="004965A3">
        <w:rPr>
          <w:rFonts w:ascii="Arial" w:eastAsia="Arial" w:hAnsi="Arial" w:cs="Arial"/>
          <w:sz w:val="18"/>
          <w:szCs w:val="18"/>
        </w:rPr>
        <w:t xml:space="preserve">debt instrument </w:t>
      </w:r>
      <w:r w:rsidRPr="004965A3">
        <w:rPr>
          <w:rFonts w:ascii="Arial" w:eastAsia="Arial" w:hAnsi="Arial" w:cs="Arial"/>
          <w:sz w:val="18"/>
          <w:szCs w:val="18"/>
        </w:rPr>
        <w:t>measured at FVPL (Note1</w:t>
      </w:r>
      <w:r w:rsidR="00150302" w:rsidRPr="004965A3">
        <w:rPr>
          <w:rFonts w:ascii="Arial" w:eastAsia="Arial" w:hAnsi="Arial" w:cs="Arial"/>
          <w:sz w:val="18"/>
          <w:szCs w:val="18"/>
        </w:rPr>
        <w:t>2</w:t>
      </w:r>
      <w:r w:rsidRPr="004965A3">
        <w:rPr>
          <w:rFonts w:ascii="Arial" w:eastAsia="Arial" w:hAnsi="Arial" w:cs="Arial"/>
          <w:sz w:val="18"/>
          <w:szCs w:val="18"/>
        </w:rPr>
        <w:t>.2).</w:t>
      </w:r>
    </w:p>
    <w:p w14:paraId="0267C812" w14:textId="77777777" w:rsidR="00A00D8E" w:rsidRPr="004965A3" w:rsidRDefault="00A00D8E" w:rsidP="00B35607">
      <w:pPr>
        <w:ind w:right="-81"/>
        <w:rPr>
          <w:rFonts w:ascii="Arial" w:eastAsia="Arial" w:hAnsi="Arial" w:cs="Arial"/>
          <w:sz w:val="18"/>
          <w:szCs w:val="18"/>
        </w:rPr>
      </w:pPr>
    </w:p>
    <w:tbl>
      <w:tblPr>
        <w:tblW w:w="9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2310"/>
      </w:tblGrid>
      <w:tr w:rsidR="00A00D8E" w:rsidRPr="004965A3" w14:paraId="70A2F815" w14:textId="77777777" w:rsidTr="00B2612F">
        <w:tc>
          <w:tcPr>
            <w:tcW w:w="7128" w:type="dxa"/>
            <w:tcBorders>
              <w:top w:val="nil"/>
              <w:left w:val="nil"/>
              <w:bottom w:val="nil"/>
              <w:right w:val="nil"/>
            </w:tcBorders>
            <w:shd w:val="clear" w:color="auto" w:fill="auto"/>
            <w:vAlign w:val="bottom"/>
          </w:tcPr>
          <w:p w14:paraId="5149EA8F" w14:textId="77777777" w:rsidR="00A00D8E" w:rsidRPr="004965A3" w:rsidRDefault="00A00D8E" w:rsidP="00B2612F">
            <w:pPr>
              <w:ind w:left="-108"/>
              <w:jc w:val="left"/>
              <w:rPr>
                <w:rFonts w:ascii="Arial" w:eastAsia="Arial" w:hAnsi="Arial" w:cs="Arial"/>
                <w:b/>
                <w:sz w:val="18"/>
                <w:szCs w:val="18"/>
              </w:rPr>
            </w:pPr>
          </w:p>
        </w:tc>
        <w:tc>
          <w:tcPr>
            <w:tcW w:w="2310" w:type="dxa"/>
            <w:tcBorders>
              <w:top w:val="single" w:sz="4" w:space="0" w:color="000000"/>
              <w:left w:val="nil"/>
              <w:bottom w:val="single" w:sz="4" w:space="0" w:color="000000"/>
              <w:right w:val="nil"/>
            </w:tcBorders>
            <w:shd w:val="clear" w:color="auto" w:fill="auto"/>
            <w:vAlign w:val="bottom"/>
          </w:tcPr>
          <w:p w14:paraId="1BB84751" w14:textId="77777777" w:rsidR="00A00D8E" w:rsidRPr="004965A3" w:rsidRDefault="00A00D8E" w:rsidP="00B2612F">
            <w:pPr>
              <w:ind w:right="-72"/>
              <w:jc w:val="right"/>
              <w:rPr>
                <w:rFonts w:ascii="Arial" w:eastAsia="Arial" w:hAnsi="Arial" w:cs="Arial"/>
                <w:b/>
                <w:sz w:val="18"/>
                <w:szCs w:val="18"/>
              </w:rPr>
            </w:pPr>
            <w:r w:rsidRPr="004965A3">
              <w:rPr>
                <w:rFonts w:ascii="Arial" w:eastAsia="Arial" w:hAnsi="Arial" w:cs="Arial"/>
                <w:b/>
                <w:sz w:val="18"/>
                <w:szCs w:val="18"/>
              </w:rPr>
              <w:t xml:space="preserve">Consolidated </w:t>
            </w:r>
          </w:p>
          <w:p w14:paraId="0794C054" w14:textId="77777777" w:rsidR="00A00D8E" w:rsidRPr="004965A3" w:rsidRDefault="00A00D8E" w:rsidP="00B2612F">
            <w:pPr>
              <w:ind w:right="-72"/>
              <w:jc w:val="right"/>
              <w:rPr>
                <w:rFonts w:ascii="Arial" w:eastAsia="Arial" w:hAnsi="Arial" w:cs="Arial"/>
                <w:b/>
                <w:sz w:val="18"/>
                <w:szCs w:val="18"/>
              </w:rPr>
            </w:pPr>
            <w:r w:rsidRPr="004965A3">
              <w:rPr>
                <w:rFonts w:ascii="Arial" w:eastAsia="Arial" w:hAnsi="Arial" w:cs="Arial"/>
                <w:b/>
                <w:sz w:val="18"/>
                <w:szCs w:val="18"/>
              </w:rPr>
              <w:t>financial statements</w:t>
            </w:r>
          </w:p>
        </w:tc>
      </w:tr>
      <w:tr w:rsidR="00A00D8E" w:rsidRPr="004965A3" w14:paraId="7948DCF8" w14:textId="77777777" w:rsidTr="00B2612F">
        <w:tc>
          <w:tcPr>
            <w:tcW w:w="7128" w:type="dxa"/>
            <w:tcBorders>
              <w:top w:val="nil"/>
              <w:left w:val="nil"/>
              <w:bottom w:val="nil"/>
              <w:right w:val="nil"/>
            </w:tcBorders>
            <w:shd w:val="clear" w:color="auto" w:fill="auto"/>
          </w:tcPr>
          <w:p w14:paraId="371425DB" w14:textId="77777777" w:rsidR="00A00D8E" w:rsidRPr="004965A3" w:rsidRDefault="00A00D8E" w:rsidP="00B2612F">
            <w:pPr>
              <w:ind w:left="-108"/>
              <w:jc w:val="left"/>
              <w:rPr>
                <w:rFonts w:ascii="Arial" w:eastAsia="Arial" w:hAnsi="Arial" w:cs="Arial"/>
                <w:sz w:val="18"/>
                <w:szCs w:val="18"/>
              </w:rPr>
            </w:pPr>
          </w:p>
        </w:tc>
        <w:tc>
          <w:tcPr>
            <w:tcW w:w="2310" w:type="dxa"/>
            <w:tcBorders>
              <w:top w:val="single" w:sz="4" w:space="0" w:color="000000"/>
              <w:left w:val="nil"/>
              <w:bottom w:val="single" w:sz="4" w:space="0" w:color="000000"/>
              <w:right w:val="nil"/>
            </w:tcBorders>
            <w:shd w:val="clear" w:color="auto" w:fill="auto"/>
          </w:tcPr>
          <w:p w14:paraId="1AFD0F83" w14:textId="77777777" w:rsidR="00A00D8E" w:rsidRPr="004965A3" w:rsidRDefault="00A00D8E" w:rsidP="00B2612F">
            <w:pPr>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A00D8E" w:rsidRPr="004965A3" w14:paraId="5B17B473" w14:textId="77777777" w:rsidTr="00B2612F">
        <w:tc>
          <w:tcPr>
            <w:tcW w:w="7128" w:type="dxa"/>
            <w:tcBorders>
              <w:top w:val="nil"/>
              <w:left w:val="nil"/>
              <w:bottom w:val="nil"/>
              <w:right w:val="nil"/>
            </w:tcBorders>
            <w:shd w:val="clear" w:color="auto" w:fill="auto"/>
          </w:tcPr>
          <w:p w14:paraId="7B5201C3" w14:textId="77777777" w:rsidR="00A00D8E" w:rsidRPr="004965A3" w:rsidRDefault="00A00D8E" w:rsidP="00B2612F">
            <w:pPr>
              <w:pBdr>
                <w:top w:val="nil"/>
                <w:left w:val="nil"/>
                <w:bottom w:val="nil"/>
                <w:right w:val="nil"/>
                <w:between w:val="nil"/>
              </w:pBdr>
              <w:tabs>
                <w:tab w:val="left" w:pos="1418"/>
                <w:tab w:val="center" w:pos="3402"/>
                <w:tab w:val="center" w:pos="4536"/>
                <w:tab w:val="center" w:pos="5670"/>
                <w:tab w:val="center" w:pos="6804"/>
                <w:tab w:val="right" w:pos="7655"/>
              </w:tabs>
              <w:ind w:left="-108"/>
              <w:jc w:val="left"/>
              <w:rPr>
                <w:rFonts w:ascii="Arial" w:eastAsia="Arial" w:hAnsi="Arial" w:cs="Arial"/>
                <w:b/>
                <w:color w:val="000000"/>
                <w:sz w:val="18"/>
                <w:szCs w:val="18"/>
              </w:rPr>
            </w:pPr>
          </w:p>
        </w:tc>
        <w:tc>
          <w:tcPr>
            <w:tcW w:w="2310" w:type="dxa"/>
            <w:tcBorders>
              <w:left w:val="nil"/>
              <w:bottom w:val="nil"/>
              <w:right w:val="nil"/>
            </w:tcBorders>
            <w:shd w:val="clear" w:color="auto" w:fill="auto"/>
            <w:vAlign w:val="bottom"/>
          </w:tcPr>
          <w:p w14:paraId="141A96CB" w14:textId="77777777" w:rsidR="00A00D8E" w:rsidRPr="004965A3" w:rsidRDefault="00A00D8E" w:rsidP="00B2612F">
            <w:pPr>
              <w:ind w:right="-72"/>
              <w:jc w:val="right"/>
              <w:rPr>
                <w:rFonts w:ascii="Arial" w:eastAsia="Arial" w:hAnsi="Arial" w:cs="Arial"/>
                <w:sz w:val="18"/>
                <w:szCs w:val="18"/>
              </w:rPr>
            </w:pPr>
          </w:p>
        </w:tc>
      </w:tr>
      <w:tr w:rsidR="00535926" w:rsidRPr="004965A3" w14:paraId="50DBF492" w14:textId="77777777" w:rsidTr="00B2612F">
        <w:tc>
          <w:tcPr>
            <w:tcW w:w="7128" w:type="dxa"/>
            <w:tcBorders>
              <w:top w:val="nil"/>
              <w:left w:val="nil"/>
              <w:bottom w:val="nil"/>
              <w:right w:val="nil"/>
            </w:tcBorders>
            <w:shd w:val="clear" w:color="auto" w:fill="auto"/>
          </w:tcPr>
          <w:p w14:paraId="37727D4A" w14:textId="42D59A65" w:rsidR="00535926" w:rsidRPr="004965A3" w:rsidRDefault="00535926" w:rsidP="00535926">
            <w:pPr>
              <w:pBdr>
                <w:top w:val="nil"/>
                <w:left w:val="nil"/>
                <w:bottom w:val="nil"/>
                <w:right w:val="nil"/>
                <w:between w:val="nil"/>
              </w:pBdr>
              <w:ind w:left="-108"/>
              <w:jc w:val="left"/>
              <w:rPr>
                <w:rFonts w:ascii="Arial" w:eastAsia="Arial" w:hAnsi="Arial" w:cs="Arial"/>
                <w:b/>
                <w:color w:val="000000"/>
                <w:sz w:val="18"/>
                <w:szCs w:val="18"/>
              </w:rPr>
            </w:pPr>
            <w:r w:rsidRPr="004965A3">
              <w:rPr>
                <w:rFonts w:ascii="Arial" w:eastAsia="Arial" w:hAnsi="Arial" w:cs="Arial"/>
                <w:b/>
                <w:sz w:val="18"/>
                <w:szCs w:val="18"/>
              </w:rPr>
              <w:t xml:space="preserve">Opening balance 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1 January 2022</w:t>
            </w:r>
          </w:p>
        </w:tc>
        <w:tc>
          <w:tcPr>
            <w:tcW w:w="2310" w:type="dxa"/>
            <w:tcBorders>
              <w:top w:val="nil"/>
              <w:left w:val="nil"/>
              <w:bottom w:val="nil"/>
              <w:right w:val="nil"/>
            </w:tcBorders>
            <w:shd w:val="clear" w:color="auto" w:fill="auto"/>
            <w:vAlign w:val="bottom"/>
          </w:tcPr>
          <w:p w14:paraId="3E3D4DBC" w14:textId="1D9C63A9"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14,998,436</w:t>
            </w:r>
          </w:p>
        </w:tc>
      </w:tr>
      <w:tr w:rsidR="00535926" w:rsidRPr="004965A3" w14:paraId="669D62B1" w14:textId="77777777" w:rsidTr="00B2612F">
        <w:tc>
          <w:tcPr>
            <w:tcW w:w="7128" w:type="dxa"/>
            <w:tcBorders>
              <w:top w:val="nil"/>
              <w:left w:val="nil"/>
              <w:bottom w:val="nil"/>
              <w:right w:val="nil"/>
            </w:tcBorders>
            <w:shd w:val="clear" w:color="auto" w:fill="auto"/>
          </w:tcPr>
          <w:p w14:paraId="214265A0" w14:textId="77777777" w:rsidR="00535926" w:rsidRPr="004965A3" w:rsidRDefault="00535926" w:rsidP="00535926">
            <w:pPr>
              <w:ind w:left="-108"/>
              <w:jc w:val="left"/>
              <w:rPr>
                <w:rFonts w:ascii="Arial" w:eastAsia="Arial" w:hAnsi="Arial" w:cs="Arial"/>
                <w:sz w:val="18"/>
                <w:szCs w:val="18"/>
              </w:rPr>
            </w:pPr>
            <w:r w:rsidRPr="004965A3">
              <w:rPr>
                <w:rFonts w:ascii="Arial" w:eastAsia="Arial" w:hAnsi="Arial" w:cs="Arial"/>
                <w:sz w:val="18"/>
                <w:szCs w:val="18"/>
              </w:rPr>
              <w:t>Additions</w:t>
            </w:r>
          </w:p>
        </w:tc>
        <w:tc>
          <w:tcPr>
            <w:tcW w:w="2310" w:type="dxa"/>
            <w:tcBorders>
              <w:top w:val="nil"/>
              <w:left w:val="nil"/>
              <w:bottom w:val="nil"/>
              <w:right w:val="nil"/>
            </w:tcBorders>
            <w:shd w:val="clear" w:color="auto" w:fill="auto"/>
            <w:vAlign w:val="bottom"/>
          </w:tcPr>
          <w:p w14:paraId="0B4163C6" w14:textId="30F0CC98"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10,323</w:t>
            </w:r>
          </w:p>
        </w:tc>
      </w:tr>
      <w:tr w:rsidR="00535926" w:rsidRPr="004965A3" w14:paraId="775C8CE2" w14:textId="77777777" w:rsidTr="00B2612F">
        <w:tc>
          <w:tcPr>
            <w:tcW w:w="7128" w:type="dxa"/>
            <w:tcBorders>
              <w:top w:val="nil"/>
              <w:left w:val="nil"/>
              <w:bottom w:val="nil"/>
              <w:right w:val="nil"/>
            </w:tcBorders>
            <w:shd w:val="clear" w:color="auto" w:fill="auto"/>
          </w:tcPr>
          <w:p w14:paraId="3EE0103E" w14:textId="6A94ADE9" w:rsidR="00535926" w:rsidRPr="004965A3" w:rsidRDefault="00535926" w:rsidP="00535926">
            <w:pPr>
              <w:ind w:left="-108"/>
              <w:jc w:val="left"/>
              <w:rPr>
                <w:rFonts w:ascii="Arial" w:eastAsia="Arial" w:hAnsi="Arial" w:cs="Arial"/>
                <w:sz w:val="18"/>
                <w:szCs w:val="18"/>
              </w:rPr>
            </w:pPr>
            <w:r w:rsidRPr="004965A3">
              <w:rPr>
                <w:rFonts w:ascii="Arial" w:eastAsia="Arial" w:hAnsi="Arial" w:cs="Arial"/>
                <w:sz w:val="18"/>
                <w:szCs w:val="18"/>
              </w:rPr>
              <w:t xml:space="preserve">Fair value gain on financial assets measured at FVPL (Note </w:t>
            </w:r>
            <w:r w:rsidR="005A3DA1" w:rsidRPr="004965A3">
              <w:rPr>
                <w:rFonts w:ascii="Arial" w:eastAsia="Arial" w:hAnsi="Arial" w:cs="Arial"/>
                <w:sz w:val="18"/>
                <w:szCs w:val="18"/>
              </w:rPr>
              <w:t>4</w:t>
            </w:r>
            <w:r w:rsidR="00150302" w:rsidRPr="004965A3">
              <w:rPr>
                <w:rFonts w:ascii="Arial" w:eastAsia="Arial" w:hAnsi="Arial" w:cs="Arial"/>
                <w:sz w:val="18"/>
                <w:szCs w:val="18"/>
              </w:rPr>
              <w:t>4</w:t>
            </w:r>
            <w:r w:rsidR="00197804" w:rsidRPr="004965A3">
              <w:rPr>
                <w:rFonts w:ascii="Arial" w:eastAsia="Arial" w:hAnsi="Arial" w:cs="Arial"/>
                <w:sz w:val="18"/>
                <w:szCs w:val="18"/>
              </w:rPr>
              <w:t>.3</w:t>
            </w:r>
            <w:r w:rsidRPr="004965A3">
              <w:rPr>
                <w:rFonts w:ascii="Arial" w:eastAsia="Arial" w:hAnsi="Arial" w:cs="Arial"/>
                <w:sz w:val="18"/>
                <w:szCs w:val="18"/>
              </w:rPr>
              <w:t>)</w:t>
            </w:r>
          </w:p>
        </w:tc>
        <w:tc>
          <w:tcPr>
            <w:tcW w:w="2310" w:type="dxa"/>
            <w:tcBorders>
              <w:top w:val="nil"/>
              <w:left w:val="nil"/>
              <w:bottom w:val="nil"/>
              <w:right w:val="nil"/>
            </w:tcBorders>
            <w:shd w:val="clear" w:color="auto" w:fill="auto"/>
            <w:vAlign w:val="bottom"/>
          </w:tcPr>
          <w:p w14:paraId="34DC029A" w14:textId="296D304B"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5,296</w:t>
            </w:r>
          </w:p>
        </w:tc>
      </w:tr>
      <w:tr w:rsidR="00535926" w:rsidRPr="004965A3" w14:paraId="24BAF19B" w14:textId="77777777" w:rsidTr="00B2612F">
        <w:tc>
          <w:tcPr>
            <w:tcW w:w="7128" w:type="dxa"/>
            <w:tcBorders>
              <w:top w:val="nil"/>
              <w:left w:val="nil"/>
              <w:bottom w:val="nil"/>
              <w:right w:val="nil"/>
            </w:tcBorders>
            <w:shd w:val="clear" w:color="auto" w:fill="auto"/>
          </w:tcPr>
          <w:p w14:paraId="3495AA1F" w14:textId="77777777" w:rsidR="00535926" w:rsidRPr="004965A3" w:rsidRDefault="00535926" w:rsidP="00535926">
            <w:pPr>
              <w:ind w:left="-108"/>
              <w:jc w:val="left"/>
              <w:rPr>
                <w:rFonts w:ascii="Arial" w:eastAsia="Arial" w:hAnsi="Arial" w:cs="Arial"/>
                <w:sz w:val="18"/>
                <w:szCs w:val="18"/>
              </w:rPr>
            </w:pPr>
            <w:r w:rsidRPr="004965A3">
              <w:rPr>
                <w:rFonts w:ascii="Arial" w:eastAsia="Arial" w:hAnsi="Arial" w:cs="Arial"/>
                <w:sz w:val="18"/>
                <w:szCs w:val="18"/>
              </w:rPr>
              <w:t>Translation adjustment</w:t>
            </w:r>
          </w:p>
        </w:tc>
        <w:tc>
          <w:tcPr>
            <w:tcW w:w="2310" w:type="dxa"/>
            <w:tcBorders>
              <w:top w:val="nil"/>
              <w:left w:val="nil"/>
              <w:right w:val="nil"/>
            </w:tcBorders>
            <w:shd w:val="clear" w:color="auto" w:fill="auto"/>
            <w:vAlign w:val="bottom"/>
          </w:tcPr>
          <w:p w14:paraId="6CAC3004" w14:textId="7862744D"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512,696</w:t>
            </w:r>
          </w:p>
        </w:tc>
      </w:tr>
      <w:tr w:rsidR="00535926" w:rsidRPr="004965A3" w14:paraId="3CB3EE93" w14:textId="77777777" w:rsidTr="00B2612F">
        <w:tc>
          <w:tcPr>
            <w:tcW w:w="7128" w:type="dxa"/>
            <w:tcBorders>
              <w:top w:val="nil"/>
              <w:left w:val="nil"/>
              <w:bottom w:val="nil"/>
              <w:right w:val="nil"/>
            </w:tcBorders>
            <w:shd w:val="clear" w:color="auto" w:fill="auto"/>
          </w:tcPr>
          <w:p w14:paraId="32D38D5E" w14:textId="77777777" w:rsidR="00535926" w:rsidRPr="004965A3" w:rsidRDefault="00535926" w:rsidP="00535926">
            <w:pPr>
              <w:pBdr>
                <w:top w:val="nil"/>
                <w:left w:val="nil"/>
                <w:bottom w:val="nil"/>
                <w:right w:val="nil"/>
                <w:between w:val="nil"/>
              </w:pBdr>
              <w:ind w:left="-108"/>
              <w:jc w:val="left"/>
              <w:rPr>
                <w:rFonts w:ascii="Arial" w:eastAsia="Arial" w:hAnsi="Arial" w:cs="Arial"/>
                <w:sz w:val="18"/>
                <w:szCs w:val="18"/>
              </w:rPr>
            </w:pPr>
          </w:p>
        </w:tc>
        <w:tc>
          <w:tcPr>
            <w:tcW w:w="2310" w:type="dxa"/>
            <w:tcBorders>
              <w:left w:val="nil"/>
              <w:bottom w:val="nil"/>
              <w:right w:val="nil"/>
            </w:tcBorders>
            <w:shd w:val="clear" w:color="auto" w:fill="auto"/>
            <w:vAlign w:val="bottom"/>
          </w:tcPr>
          <w:p w14:paraId="78E3229E" w14:textId="77777777" w:rsidR="00535926" w:rsidRPr="004965A3" w:rsidRDefault="00535926" w:rsidP="00535926">
            <w:pPr>
              <w:ind w:right="-72"/>
              <w:jc w:val="right"/>
              <w:rPr>
                <w:rFonts w:ascii="Arial" w:eastAsia="Arial" w:hAnsi="Arial" w:cs="Arial"/>
                <w:sz w:val="18"/>
                <w:szCs w:val="18"/>
              </w:rPr>
            </w:pPr>
          </w:p>
        </w:tc>
      </w:tr>
      <w:tr w:rsidR="00535926" w:rsidRPr="004965A3" w14:paraId="484577C6" w14:textId="77777777" w:rsidTr="00B2612F">
        <w:tc>
          <w:tcPr>
            <w:tcW w:w="7128" w:type="dxa"/>
            <w:tcBorders>
              <w:top w:val="nil"/>
              <w:left w:val="nil"/>
              <w:bottom w:val="nil"/>
              <w:right w:val="nil"/>
            </w:tcBorders>
            <w:shd w:val="clear" w:color="auto" w:fill="auto"/>
          </w:tcPr>
          <w:p w14:paraId="5DD45BE3" w14:textId="2E694596" w:rsidR="00535926" w:rsidRPr="004965A3" w:rsidRDefault="00535926" w:rsidP="00535926">
            <w:pPr>
              <w:pBdr>
                <w:top w:val="nil"/>
                <w:left w:val="nil"/>
                <w:bottom w:val="nil"/>
                <w:right w:val="nil"/>
                <w:between w:val="nil"/>
              </w:pBdr>
              <w:ind w:left="-108"/>
              <w:jc w:val="left"/>
              <w:rPr>
                <w:rFonts w:ascii="Arial" w:eastAsia="Arial" w:hAnsi="Arial" w:cs="Arial"/>
                <w:b/>
                <w:sz w:val="18"/>
                <w:szCs w:val="18"/>
              </w:rPr>
            </w:pPr>
            <w:r w:rsidRPr="004965A3">
              <w:rPr>
                <w:rFonts w:ascii="Arial" w:eastAsia="Arial" w:hAnsi="Arial" w:cs="Arial"/>
                <w:b/>
                <w:sz w:val="18"/>
                <w:szCs w:val="18"/>
              </w:rPr>
              <w:t xml:space="preserve">Closing balance 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2022</w:t>
            </w:r>
          </w:p>
        </w:tc>
        <w:tc>
          <w:tcPr>
            <w:tcW w:w="2310" w:type="dxa"/>
            <w:tcBorders>
              <w:top w:val="nil"/>
              <w:left w:val="nil"/>
              <w:bottom w:val="nil"/>
              <w:right w:val="nil"/>
            </w:tcBorders>
            <w:shd w:val="clear" w:color="auto" w:fill="auto"/>
            <w:vAlign w:val="bottom"/>
          </w:tcPr>
          <w:p w14:paraId="36D5EF2E" w14:textId="7414A0F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15,526,751</w:t>
            </w:r>
          </w:p>
        </w:tc>
      </w:tr>
      <w:tr w:rsidR="00535926" w:rsidRPr="004965A3" w14:paraId="573F99E1" w14:textId="77777777" w:rsidTr="00B2612F">
        <w:tc>
          <w:tcPr>
            <w:tcW w:w="7128" w:type="dxa"/>
            <w:tcBorders>
              <w:top w:val="nil"/>
              <w:left w:val="nil"/>
              <w:bottom w:val="nil"/>
              <w:right w:val="nil"/>
            </w:tcBorders>
            <w:shd w:val="clear" w:color="auto" w:fill="auto"/>
          </w:tcPr>
          <w:p w14:paraId="66AE76E0" w14:textId="0B2693DD" w:rsidR="00535926" w:rsidRPr="004965A3" w:rsidRDefault="00535926" w:rsidP="00535926">
            <w:pPr>
              <w:ind w:left="-108"/>
              <w:jc w:val="left"/>
              <w:rPr>
                <w:rFonts w:ascii="Arial" w:eastAsia="Arial" w:hAnsi="Arial" w:cs="Arial"/>
                <w:sz w:val="18"/>
                <w:szCs w:val="18"/>
              </w:rPr>
            </w:pPr>
            <w:r w:rsidRPr="004965A3">
              <w:rPr>
                <w:rFonts w:ascii="Arial" w:eastAsia="Arial" w:hAnsi="Arial" w:cs="Arial"/>
                <w:sz w:val="18"/>
                <w:szCs w:val="18"/>
              </w:rPr>
              <w:t xml:space="preserve">Fair value </w:t>
            </w:r>
            <w:r w:rsidR="00FE08F0" w:rsidRPr="004965A3">
              <w:rPr>
                <w:rFonts w:ascii="Arial" w:eastAsia="Arial" w:hAnsi="Arial" w:cs="Arial"/>
                <w:sz w:val="18"/>
                <w:szCs w:val="18"/>
              </w:rPr>
              <w:t>gain</w:t>
            </w:r>
            <w:r w:rsidRPr="004965A3">
              <w:rPr>
                <w:rFonts w:ascii="Arial" w:eastAsia="Arial" w:hAnsi="Arial" w:cs="Arial"/>
                <w:sz w:val="18"/>
                <w:szCs w:val="18"/>
              </w:rPr>
              <w:t xml:space="preserve"> on </w:t>
            </w:r>
            <w:r w:rsidR="006967A9" w:rsidRPr="004965A3">
              <w:rPr>
                <w:rFonts w:ascii="Arial" w:eastAsia="Arial" w:hAnsi="Arial" w:cs="Arial"/>
                <w:sz w:val="18"/>
                <w:szCs w:val="18"/>
              </w:rPr>
              <w:t xml:space="preserve">investment in </w:t>
            </w:r>
            <w:r w:rsidR="001517B8" w:rsidRPr="004965A3">
              <w:rPr>
                <w:rFonts w:ascii="Arial" w:eastAsia="Arial" w:hAnsi="Arial" w:cs="Arial"/>
                <w:sz w:val="18"/>
                <w:szCs w:val="18"/>
              </w:rPr>
              <w:t>equity instruments</w:t>
            </w:r>
            <w:r w:rsidRPr="004965A3">
              <w:rPr>
                <w:rFonts w:ascii="Arial" w:eastAsia="Arial" w:hAnsi="Arial" w:cs="Arial"/>
                <w:sz w:val="18"/>
                <w:szCs w:val="18"/>
              </w:rPr>
              <w:t xml:space="preserve"> measured at FVPL (Note </w:t>
            </w:r>
            <w:r w:rsidR="005A3DA1" w:rsidRPr="004965A3">
              <w:rPr>
                <w:rFonts w:ascii="Arial" w:eastAsia="Arial" w:hAnsi="Arial" w:cs="Arial"/>
                <w:sz w:val="18"/>
                <w:szCs w:val="18"/>
              </w:rPr>
              <w:t>4</w:t>
            </w:r>
            <w:r w:rsidR="00150302" w:rsidRPr="004965A3">
              <w:rPr>
                <w:rFonts w:ascii="Arial" w:eastAsia="Arial" w:hAnsi="Arial" w:cs="Arial"/>
                <w:sz w:val="18"/>
                <w:szCs w:val="18"/>
              </w:rPr>
              <w:t>4</w:t>
            </w:r>
            <w:r w:rsidR="00197804" w:rsidRPr="004965A3">
              <w:rPr>
                <w:rFonts w:ascii="Arial" w:eastAsia="Arial" w:hAnsi="Arial" w:cs="Arial"/>
                <w:sz w:val="18"/>
                <w:szCs w:val="18"/>
              </w:rPr>
              <w:t>.3</w:t>
            </w:r>
            <w:r w:rsidRPr="004965A3">
              <w:rPr>
                <w:rFonts w:ascii="Arial" w:eastAsia="Arial" w:hAnsi="Arial" w:cs="Arial"/>
                <w:sz w:val="18"/>
                <w:szCs w:val="18"/>
              </w:rPr>
              <w:t>)</w:t>
            </w:r>
          </w:p>
        </w:tc>
        <w:tc>
          <w:tcPr>
            <w:tcW w:w="2310" w:type="dxa"/>
            <w:tcBorders>
              <w:top w:val="nil"/>
              <w:left w:val="nil"/>
              <w:bottom w:val="nil"/>
              <w:right w:val="nil"/>
            </w:tcBorders>
            <w:shd w:val="clear" w:color="auto" w:fill="FAFAFA"/>
            <w:vAlign w:val="bottom"/>
          </w:tcPr>
          <w:p w14:paraId="4E1358B9" w14:textId="7EF89797" w:rsidR="00535926" w:rsidRPr="004965A3" w:rsidRDefault="00AF7E66" w:rsidP="00535926">
            <w:pPr>
              <w:ind w:right="-72"/>
              <w:jc w:val="right"/>
              <w:rPr>
                <w:rFonts w:ascii="Arial" w:eastAsia="Arial" w:hAnsi="Arial" w:cs="Arial"/>
                <w:sz w:val="18"/>
                <w:szCs w:val="18"/>
              </w:rPr>
            </w:pPr>
            <w:r w:rsidRPr="004965A3">
              <w:rPr>
                <w:rFonts w:ascii="Arial" w:eastAsia="Arial" w:hAnsi="Arial" w:cs="Arial"/>
                <w:sz w:val="18"/>
                <w:szCs w:val="18"/>
              </w:rPr>
              <w:t>2,34</w:t>
            </w:r>
            <w:r w:rsidR="00197804" w:rsidRPr="004965A3">
              <w:rPr>
                <w:rFonts w:ascii="Arial" w:eastAsia="Arial" w:hAnsi="Arial" w:cs="Arial"/>
                <w:sz w:val="18"/>
                <w:szCs w:val="18"/>
              </w:rPr>
              <w:t>3</w:t>
            </w:r>
          </w:p>
        </w:tc>
      </w:tr>
      <w:tr w:rsidR="001C3641" w:rsidRPr="004965A3" w14:paraId="42AD11AF" w14:textId="77777777" w:rsidTr="00B2612F">
        <w:tc>
          <w:tcPr>
            <w:tcW w:w="7128" w:type="dxa"/>
            <w:tcBorders>
              <w:top w:val="nil"/>
              <w:left w:val="nil"/>
              <w:bottom w:val="nil"/>
              <w:right w:val="nil"/>
            </w:tcBorders>
            <w:shd w:val="clear" w:color="auto" w:fill="auto"/>
          </w:tcPr>
          <w:p w14:paraId="2B80E2F0" w14:textId="70B00848" w:rsidR="00916776" w:rsidRPr="004965A3" w:rsidRDefault="00916776" w:rsidP="00535926">
            <w:pPr>
              <w:ind w:left="-108"/>
              <w:jc w:val="left"/>
              <w:rPr>
                <w:rFonts w:ascii="Arial" w:eastAsia="Arial" w:hAnsi="Arial" w:cs="Arial"/>
                <w:sz w:val="18"/>
                <w:szCs w:val="18"/>
              </w:rPr>
            </w:pPr>
            <w:r w:rsidRPr="004965A3">
              <w:rPr>
                <w:rFonts w:ascii="Arial" w:eastAsia="Arial" w:hAnsi="Arial" w:cs="Arial"/>
                <w:sz w:val="18"/>
                <w:szCs w:val="18"/>
              </w:rPr>
              <w:t xml:space="preserve">Fair value loss on </w:t>
            </w:r>
            <w:r w:rsidR="006967A9" w:rsidRPr="004965A3">
              <w:rPr>
                <w:rFonts w:ascii="Arial" w:eastAsia="Arial" w:hAnsi="Arial" w:cs="Arial"/>
                <w:sz w:val="18"/>
                <w:szCs w:val="18"/>
              </w:rPr>
              <w:t xml:space="preserve">investment in </w:t>
            </w:r>
            <w:r w:rsidRPr="004965A3">
              <w:rPr>
                <w:rFonts w:ascii="Arial" w:eastAsia="Arial" w:hAnsi="Arial" w:cs="Arial"/>
                <w:sz w:val="18"/>
                <w:szCs w:val="18"/>
              </w:rPr>
              <w:t xml:space="preserve">debt instruments measured at FVPL </w:t>
            </w:r>
            <w:proofErr w:type="gramStart"/>
            <w:r w:rsidRPr="004965A3">
              <w:rPr>
                <w:rFonts w:ascii="Arial" w:eastAsia="Arial" w:hAnsi="Arial" w:cs="Arial"/>
                <w:sz w:val="18"/>
                <w:szCs w:val="18"/>
              </w:rPr>
              <w:t>classified</w:t>
            </w:r>
            <w:proofErr w:type="gramEnd"/>
            <w:r w:rsidRPr="004965A3">
              <w:rPr>
                <w:rFonts w:ascii="Arial" w:eastAsia="Arial" w:hAnsi="Arial" w:cs="Arial"/>
                <w:sz w:val="18"/>
                <w:szCs w:val="18"/>
              </w:rPr>
              <w:t xml:space="preserve"> </w:t>
            </w:r>
          </w:p>
          <w:p w14:paraId="483D564E" w14:textId="3F581781" w:rsidR="001C3641" w:rsidRPr="004965A3" w:rsidRDefault="00916776" w:rsidP="00916776">
            <w:pPr>
              <w:ind w:left="-108"/>
              <w:jc w:val="left"/>
              <w:rPr>
                <w:rFonts w:ascii="Arial" w:eastAsia="Arial" w:hAnsi="Arial" w:cs="Arial"/>
                <w:sz w:val="18"/>
                <w:szCs w:val="18"/>
              </w:rPr>
            </w:pPr>
            <w:r w:rsidRPr="004965A3">
              <w:rPr>
                <w:rFonts w:ascii="Arial" w:eastAsia="Arial" w:hAnsi="Arial" w:cs="Arial"/>
                <w:sz w:val="18"/>
                <w:szCs w:val="18"/>
              </w:rPr>
              <w:t xml:space="preserve">  as </w:t>
            </w:r>
            <w:r w:rsidR="00CA1143" w:rsidRPr="004965A3">
              <w:rPr>
                <w:rFonts w:ascii="Arial" w:eastAsia="Arial" w:hAnsi="Arial" w:cs="Arial"/>
                <w:sz w:val="18"/>
                <w:szCs w:val="18"/>
              </w:rPr>
              <w:t xml:space="preserve">assets </w:t>
            </w:r>
            <w:r w:rsidRPr="004965A3">
              <w:rPr>
                <w:rFonts w:ascii="Arial" w:eastAsia="Arial" w:hAnsi="Arial" w:cs="Arial"/>
                <w:sz w:val="18"/>
                <w:szCs w:val="18"/>
              </w:rPr>
              <w:t xml:space="preserve">held-for-sale </w:t>
            </w:r>
            <w:r w:rsidR="001517B8" w:rsidRPr="004965A3">
              <w:rPr>
                <w:rFonts w:ascii="Arial" w:eastAsia="Arial" w:hAnsi="Arial" w:cs="Arial"/>
                <w:sz w:val="18"/>
                <w:szCs w:val="18"/>
              </w:rPr>
              <w:t>(Note 1</w:t>
            </w:r>
            <w:r w:rsidR="00E240E7" w:rsidRPr="004965A3">
              <w:rPr>
                <w:rFonts w:ascii="Arial" w:eastAsia="Arial" w:hAnsi="Arial" w:cs="Arial"/>
                <w:sz w:val="18"/>
                <w:szCs w:val="18"/>
              </w:rPr>
              <w:t>5</w:t>
            </w:r>
            <w:r w:rsidR="001517B8" w:rsidRPr="004965A3">
              <w:rPr>
                <w:rFonts w:ascii="Arial" w:eastAsia="Arial" w:hAnsi="Arial" w:cs="Arial"/>
                <w:sz w:val="18"/>
                <w:szCs w:val="18"/>
              </w:rPr>
              <w:t>)</w:t>
            </w:r>
          </w:p>
        </w:tc>
        <w:tc>
          <w:tcPr>
            <w:tcW w:w="2310" w:type="dxa"/>
            <w:tcBorders>
              <w:top w:val="nil"/>
              <w:left w:val="nil"/>
              <w:bottom w:val="nil"/>
              <w:right w:val="nil"/>
            </w:tcBorders>
            <w:shd w:val="clear" w:color="auto" w:fill="FAFAFA"/>
            <w:vAlign w:val="bottom"/>
          </w:tcPr>
          <w:p w14:paraId="7424CBD8" w14:textId="67EEF08D" w:rsidR="001C3641" w:rsidRPr="004965A3" w:rsidRDefault="0040085F" w:rsidP="00535926">
            <w:pPr>
              <w:ind w:right="-72"/>
              <w:jc w:val="right"/>
              <w:rPr>
                <w:rFonts w:ascii="Arial" w:eastAsia="Arial" w:hAnsi="Arial" w:cs="Arial"/>
                <w:sz w:val="18"/>
                <w:szCs w:val="18"/>
              </w:rPr>
            </w:pPr>
            <w:r w:rsidRPr="004965A3">
              <w:rPr>
                <w:rFonts w:ascii="Arial" w:eastAsia="Arial" w:hAnsi="Arial" w:cs="Arial"/>
                <w:sz w:val="18"/>
                <w:szCs w:val="18"/>
              </w:rPr>
              <w:t>(15,</w:t>
            </w:r>
            <w:r w:rsidR="001517B8" w:rsidRPr="004965A3">
              <w:rPr>
                <w:rFonts w:ascii="Arial" w:eastAsia="Arial" w:hAnsi="Arial" w:cs="Arial"/>
                <w:sz w:val="18"/>
                <w:szCs w:val="18"/>
              </w:rPr>
              <w:t>599,343</w:t>
            </w:r>
            <w:r w:rsidRPr="004965A3">
              <w:rPr>
                <w:rFonts w:ascii="Arial" w:eastAsia="Arial" w:hAnsi="Arial" w:cs="Arial"/>
                <w:sz w:val="18"/>
                <w:szCs w:val="18"/>
              </w:rPr>
              <w:t>)</w:t>
            </w:r>
          </w:p>
        </w:tc>
      </w:tr>
      <w:tr w:rsidR="0040085F" w:rsidRPr="004965A3" w14:paraId="123BA4E7" w14:textId="77777777" w:rsidTr="00B2612F">
        <w:tc>
          <w:tcPr>
            <w:tcW w:w="7128" w:type="dxa"/>
            <w:tcBorders>
              <w:top w:val="nil"/>
              <w:left w:val="nil"/>
              <w:bottom w:val="nil"/>
              <w:right w:val="nil"/>
            </w:tcBorders>
            <w:shd w:val="clear" w:color="auto" w:fill="auto"/>
          </w:tcPr>
          <w:p w14:paraId="1C41D0A8" w14:textId="563FA622" w:rsidR="0040085F" w:rsidRPr="004965A3" w:rsidRDefault="0040085F" w:rsidP="00535926">
            <w:pPr>
              <w:ind w:left="-108"/>
              <w:jc w:val="left"/>
              <w:rPr>
                <w:rFonts w:ascii="Arial" w:eastAsia="Arial" w:hAnsi="Arial" w:cstheme="minorBidi"/>
                <w:sz w:val="18"/>
                <w:szCs w:val="18"/>
                <w:lang w:val="en-US"/>
              </w:rPr>
            </w:pPr>
            <w:r w:rsidRPr="004965A3">
              <w:rPr>
                <w:rFonts w:ascii="Arial" w:eastAsia="Arial" w:hAnsi="Arial" w:cs="Arial"/>
                <w:sz w:val="18"/>
                <w:szCs w:val="18"/>
              </w:rPr>
              <w:t>Reclassification</w:t>
            </w:r>
            <w:r w:rsidR="001517B8" w:rsidRPr="004965A3">
              <w:rPr>
                <w:rFonts w:ascii="Arial" w:eastAsia="Arial" w:hAnsi="Arial" w:cstheme="minorBidi" w:hint="cs"/>
                <w:sz w:val="18"/>
                <w:szCs w:val="18"/>
                <w:cs/>
              </w:rPr>
              <w:t xml:space="preserve"> </w:t>
            </w:r>
            <w:r w:rsidR="001517B8" w:rsidRPr="004965A3">
              <w:rPr>
                <w:rFonts w:ascii="Arial" w:eastAsia="Arial" w:hAnsi="Arial" w:cstheme="minorBidi"/>
                <w:sz w:val="18"/>
                <w:szCs w:val="18"/>
                <w:lang w:val="en-US"/>
              </w:rPr>
              <w:t>to equity instruments measured at FVOCI</w:t>
            </w:r>
          </w:p>
        </w:tc>
        <w:tc>
          <w:tcPr>
            <w:tcW w:w="2310" w:type="dxa"/>
            <w:tcBorders>
              <w:top w:val="nil"/>
              <w:left w:val="nil"/>
              <w:bottom w:val="nil"/>
              <w:right w:val="nil"/>
            </w:tcBorders>
            <w:shd w:val="clear" w:color="auto" w:fill="FAFAFA"/>
            <w:vAlign w:val="bottom"/>
          </w:tcPr>
          <w:p w14:paraId="23EE90F4" w14:textId="2080A680" w:rsidR="0040085F" w:rsidRPr="004965A3" w:rsidRDefault="0040085F" w:rsidP="00535926">
            <w:pPr>
              <w:ind w:right="-72"/>
              <w:jc w:val="right"/>
              <w:rPr>
                <w:rFonts w:ascii="Arial" w:eastAsia="Arial" w:hAnsi="Arial" w:cs="Arial"/>
                <w:sz w:val="18"/>
                <w:szCs w:val="18"/>
              </w:rPr>
            </w:pPr>
            <w:r w:rsidRPr="004965A3">
              <w:rPr>
                <w:rFonts w:ascii="Arial" w:eastAsia="Arial" w:hAnsi="Arial" w:cs="Arial"/>
                <w:sz w:val="18"/>
                <w:szCs w:val="18"/>
              </w:rPr>
              <w:t>(31,341)</w:t>
            </w:r>
          </w:p>
        </w:tc>
      </w:tr>
      <w:tr w:rsidR="00535926" w:rsidRPr="004965A3" w14:paraId="66F65AFB" w14:textId="77777777" w:rsidTr="00B2612F">
        <w:trPr>
          <w:trHeight w:val="80"/>
        </w:trPr>
        <w:tc>
          <w:tcPr>
            <w:tcW w:w="7128" w:type="dxa"/>
            <w:tcBorders>
              <w:top w:val="nil"/>
              <w:left w:val="nil"/>
              <w:bottom w:val="nil"/>
              <w:right w:val="nil"/>
            </w:tcBorders>
            <w:shd w:val="clear" w:color="auto" w:fill="auto"/>
          </w:tcPr>
          <w:p w14:paraId="3DFF436D" w14:textId="77777777" w:rsidR="00535926" w:rsidRPr="004965A3" w:rsidRDefault="00535926" w:rsidP="00535926">
            <w:pPr>
              <w:ind w:left="-108"/>
              <w:jc w:val="left"/>
              <w:rPr>
                <w:rFonts w:ascii="Arial" w:eastAsia="Arial" w:hAnsi="Arial" w:cs="Arial"/>
                <w:sz w:val="18"/>
                <w:szCs w:val="18"/>
              </w:rPr>
            </w:pPr>
            <w:r w:rsidRPr="004965A3">
              <w:rPr>
                <w:rFonts w:ascii="Arial" w:eastAsia="Arial" w:hAnsi="Arial" w:cs="Arial"/>
                <w:sz w:val="18"/>
                <w:szCs w:val="18"/>
              </w:rPr>
              <w:t>Translation adjustment</w:t>
            </w:r>
          </w:p>
        </w:tc>
        <w:tc>
          <w:tcPr>
            <w:tcW w:w="2310" w:type="dxa"/>
            <w:tcBorders>
              <w:top w:val="nil"/>
              <w:left w:val="nil"/>
              <w:right w:val="nil"/>
            </w:tcBorders>
            <w:shd w:val="clear" w:color="auto" w:fill="FAFAFA"/>
            <w:vAlign w:val="bottom"/>
          </w:tcPr>
          <w:p w14:paraId="04CA7BA7" w14:textId="5096F58B" w:rsidR="00535926" w:rsidRPr="004965A3" w:rsidRDefault="001517B8" w:rsidP="00535926">
            <w:pPr>
              <w:ind w:right="-72"/>
              <w:jc w:val="right"/>
              <w:rPr>
                <w:rFonts w:ascii="Arial" w:eastAsia="Arial" w:hAnsi="Arial" w:cs="Arial"/>
                <w:sz w:val="18"/>
                <w:szCs w:val="18"/>
              </w:rPr>
            </w:pPr>
            <w:r w:rsidRPr="004965A3">
              <w:rPr>
                <w:rFonts w:ascii="Arial" w:eastAsia="Arial" w:hAnsi="Arial" w:cs="Arial"/>
                <w:sz w:val="18"/>
                <w:szCs w:val="18"/>
              </w:rPr>
              <w:t>182,809</w:t>
            </w:r>
          </w:p>
        </w:tc>
      </w:tr>
      <w:tr w:rsidR="00535926" w:rsidRPr="004965A3" w14:paraId="5149FB00" w14:textId="77777777" w:rsidTr="00B2612F">
        <w:tc>
          <w:tcPr>
            <w:tcW w:w="7128" w:type="dxa"/>
            <w:tcBorders>
              <w:top w:val="nil"/>
              <w:left w:val="nil"/>
              <w:bottom w:val="nil"/>
              <w:right w:val="nil"/>
            </w:tcBorders>
            <w:shd w:val="clear" w:color="auto" w:fill="auto"/>
          </w:tcPr>
          <w:p w14:paraId="140D3A8F" w14:textId="77777777" w:rsidR="00535926" w:rsidRPr="004965A3" w:rsidRDefault="00535926" w:rsidP="00535926">
            <w:pPr>
              <w:ind w:left="-108"/>
              <w:jc w:val="left"/>
              <w:rPr>
                <w:rFonts w:ascii="Arial" w:eastAsia="Arial" w:hAnsi="Arial" w:cs="Arial"/>
                <w:sz w:val="18"/>
                <w:szCs w:val="18"/>
              </w:rPr>
            </w:pPr>
          </w:p>
        </w:tc>
        <w:tc>
          <w:tcPr>
            <w:tcW w:w="2310" w:type="dxa"/>
            <w:tcBorders>
              <w:left w:val="nil"/>
              <w:bottom w:val="nil"/>
              <w:right w:val="nil"/>
            </w:tcBorders>
            <w:shd w:val="clear" w:color="auto" w:fill="FAFAFA"/>
            <w:vAlign w:val="bottom"/>
          </w:tcPr>
          <w:p w14:paraId="5A8C3E97" w14:textId="77777777" w:rsidR="00535926" w:rsidRPr="004965A3" w:rsidRDefault="00535926" w:rsidP="00535926">
            <w:pPr>
              <w:ind w:right="-72"/>
              <w:jc w:val="right"/>
              <w:rPr>
                <w:rFonts w:ascii="Arial" w:eastAsia="Arial" w:hAnsi="Arial" w:cs="Arial"/>
                <w:sz w:val="18"/>
                <w:szCs w:val="18"/>
              </w:rPr>
            </w:pPr>
          </w:p>
        </w:tc>
      </w:tr>
      <w:tr w:rsidR="00535926" w:rsidRPr="004965A3" w14:paraId="2D387FAB" w14:textId="77777777" w:rsidTr="00B2612F">
        <w:tc>
          <w:tcPr>
            <w:tcW w:w="7128" w:type="dxa"/>
            <w:tcBorders>
              <w:top w:val="nil"/>
              <w:left w:val="nil"/>
              <w:bottom w:val="nil"/>
              <w:right w:val="nil"/>
            </w:tcBorders>
            <w:shd w:val="clear" w:color="auto" w:fill="auto"/>
          </w:tcPr>
          <w:p w14:paraId="1E2F082B" w14:textId="598099BB" w:rsidR="00535926" w:rsidRPr="004965A3" w:rsidRDefault="00535926" w:rsidP="00535926">
            <w:pPr>
              <w:ind w:left="-108"/>
              <w:jc w:val="left"/>
              <w:rPr>
                <w:rFonts w:ascii="Arial" w:eastAsia="Arial" w:hAnsi="Arial" w:cs="Arial"/>
                <w:b/>
                <w:sz w:val="18"/>
                <w:szCs w:val="18"/>
              </w:rPr>
            </w:pPr>
            <w:r w:rsidRPr="004965A3">
              <w:rPr>
                <w:rFonts w:ascii="Arial" w:eastAsia="Arial" w:hAnsi="Arial" w:cs="Arial"/>
                <w:b/>
                <w:sz w:val="18"/>
                <w:szCs w:val="18"/>
              </w:rPr>
              <w:t xml:space="preserve">Closing balance 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2023</w:t>
            </w:r>
          </w:p>
        </w:tc>
        <w:tc>
          <w:tcPr>
            <w:tcW w:w="2310" w:type="dxa"/>
            <w:tcBorders>
              <w:top w:val="nil"/>
              <w:left w:val="nil"/>
              <w:right w:val="nil"/>
            </w:tcBorders>
            <w:shd w:val="clear" w:color="auto" w:fill="FAFAFA"/>
            <w:vAlign w:val="bottom"/>
          </w:tcPr>
          <w:p w14:paraId="0D5912F2" w14:textId="136C59FC" w:rsidR="00535926" w:rsidRPr="004965A3" w:rsidRDefault="00077493" w:rsidP="00535926">
            <w:pPr>
              <w:ind w:right="-72"/>
              <w:jc w:val="right"/>
              <w:rPr>
                <w:rFonts w:ascii="Arial" w:eastAsia="Arial" w:hAnsi="Arial" w:cs="Arial"/>
                <w:sz w:val="18"/>
                <w:szCs w:val="18"/>
              </w:rPr>
            </w:pPr>
            <w:r w:rsidRPr="004965A3">
              <w:rPr>
                <w:rFonts w:ascii="Arial" w:eastAsia="Arial" w:hAnsi="Arial" w:cs="Arial"/>
                <w:sz w:val="18"/>
                <w:szCs w:val="18"/>
              </w:rPr>
              <w:t>81,219</w:t>
            </w:r>
          </w:p>
        </w:tc>
      </w:tr>
    </w:tbl>
    <w:p w14:paraId="5F03EA89" w14:textId="3449657C" w:rsidR="00A00D8E" w:rsidRPr="004965A3" w:rsidRDefault="00A00D8E" w:rsidP="00B35607">
      <w:pPr>
        <w:ind w:right="-81"/>
        <w:rPr>
          <w:rFonts w:ascii="Arial" w:eastAsia="Arial" w:hAnsi="Arial" w:cs="Arial"/>
          <w:sz w:val="18"/>
          <w:szCs w:val="18"/>
        </w:rPr>
      </w:pPr>
    </w:p>
    <w:p w14:paraId="3EC71480" w14:textId="6CB5C615" w:rsidR="00CA1143" w:rsidRPr="004965A3" w:rsidRDefault="00CA1143" w:rsidP="00CD4614">
      <w:pPr>
        <w:ind w:right="9"/>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2022, the debt instrument measured at FVPL in level 3 is an </w:t>
      </w:r>
      <w:r w:rsidR="00CE6430" w:rsidRPr="004965A3">
        <w:rPr>
          <w:rFonts w:ascii="Arial" w:eastAsia="Arial" w:hAnsi="Arial" w:cs="Arial"/>
          <w:sz w:val="18"/>
          <w:szCs w:val="18"/>
        </w:rPr>
        <w:t>unlisted convertible redeemable preference unit of Red Lobster (RL)</w:t>
      </w:r>
      <w:r w:rsidRPr="004965A3">
        <w:rPr>
          <w:rFonts w:ascii="Arial" w:eastAsia="Arial" w:hAnsi="Arial" w:cs="Arial"/>
          <w:sz w:val="18"/>
          <w:szCs w:val="18"/>
        </w:rPr>
        <w:t>, which is an associate of the Group. The fair value of Baht 15,416.4 million was determined by using the discounted cash flow valuation with a discount rate of 10.49% per annum, which was determined using a Capital Asset Pricing Model (CAPM) and specific risk adjustments to the counterparty.</w:t>
      </w:r>
    </w:p>
    <w:p w14:paraId="766A44FE" w14:textId="77777777" w:rsidR="00CA1143" w:rsidRPr="004965A3" w:rsidRDefault="00CA1143" w:rsidP="00CD4614">
      <w:pPr>
        <w:ind w:right="9"/>
        <w:rPr>
          <w:rFonts w:ascii="Arial" w:eastAsia="Arial" w:hAnsi="Arial" w:cs="Arial"/>
          <w:sz w:val="18"/>
          <w:szCs w:val="18"/>
        </w:rPr>
      </w:pPr>
    </w:p>
    <w:p w14:paraId="1C64A1F4" w14:textId="0ED41043" w:rsidR="00A00D8E" w:rsidRPr="004965A3" w:rsidRDefault="00CA1143" w:rsidP="00CD4614">
      <w:pPr>
        <w:ind w:right="9"/>
        <w:rPr>
          <w:rFonts w:ascii="Arial" w:eastAsia="Arial" w:hAnsi="Arial" w:cs="Arial"/>
          <w:sz w:val="18"/>
          <w:szCs w:val="18"/>
        </w:rPr>
      </w:pPr>
      <w:r w:rsidRPr="004965A3">
        <w:rPr>
          <w:rFonts w:ascii="Arial" w:eastAsia="Arial" w:hAnsi="Arial" w:cs="Arial"/>
          <w:sz w:val="18"/>
          <w:szCs w:val="18"/>
        </w:rPr>
        <w:t xml:space="preserve">As a result of the decision to divest the investment in RL as disclosed in Note 15, the valuation of the long-term investment in RL’s preference shares was based on the lower of </w:t>
      </w:r>
      <w:proofErr w:type="gramStart"/>
      <w:r w:rsidRPr="004965A3">
        <w:rPr>
          <w:rFonts w:ascii="Arial" w:eastAsia="Arial" w:hAnsi="Arial" w:cs="Arial"/>
          <w:sz w:val="18"/>
          <w:szCs w:val="18"/>
        </w:rPr>
        <w:t>its</w:t>
      </w:r>
      <w:proofErr w:type="gramEnd"/>
      <w:r w:rsidRPr="004965A3">
        <w:rPr>
          <w:rFonts w:ascii="Arial" w:eastAsia="Arial" w:hAnsi="Arial" w:cs="Arial"/>
          <w:sz w:val="18"/>
          <w:szCs w:val="18"/>
        </w:rPr>
        <w:t xml:space="preserve"> carrying amount and fair value less costs to sell. </w:t>
      </w:r>
      <w:r w:rsidR="001A293D" w:rsidRPr="004965A3">
        <w:rPr>
          <w:rFonts w:ascii="Arial" w:eastAsia="Arial" w:hAnsi="Arial" w:cs="Arial"/>
          <w:sz w:val="18"/>
          <w:szCs w:val="18"/>
        </w:rPr>
        <w:t xml:space="preserve">Due to change in </w:t>
      </w:r>
      <w:r w:rsidRPr="004965A3">
        <w:rPr>
          <w:rFonts w:ascii="Arial" w:eastAsia="Arial" w:hAnsi="Arial" w:cs="Arial"/>
          <w:sz w:val="18"/>
          <w:szCs w:val="18"/>
        </w:rPr>
        <w:t xml:space="preserve">the Group’s investment strategy </w:t>
      </w:r>
      <w:r w:rsidR="001A293D" w:rsidRPr="004965A3">
        <w:rPr>
          <w:rFonts w:ascii="Arial" w:eastAsia="Arial" w:hAnsi="Arial" w:cs="Arial"/>
          <w:sz w:val="18"/>
          <w:szCs w:val="18"/>
        </w:rPr>
        <w:t xml:space="preserve">and the associate’s financial </w:t>
      </w:r>
      <w:r w:rsidR="00104257" w:rsidRPr="004965A3">
        <w:rPr>
          <w:rFonts w:ascii="Arial" w:eastAsia="Arial" w:hAnsi="Arial" w:cs="Arial"/>
          <w:sz w:val="18"/>
          <w:szCs w:val="18"/>
        </w:rPr>
        <w:t>performance</w:t>
      </w:r>
      <w:r w:rsidRPr="004965A3">
        <w:rPr>
          <w:rFonts w:ascii="Arial" w:eastAsia="Arial" w:hAnsi="Arial" w:cs="Arial"/>
          <w:sz w:val="18"/>
          <w:szCs w:val="18"/>
        </w:rPr>
        <w:t xml:space="preserve">, the Group assessed the fair value of RL’s preference shares by using the </w:t>
      </w:r>
      <w:r w:rsidR="00104257" w:rsidRPr="004965A3">
        <w:rPr>
          <w:rFonts w:ascii="Arial" w:eastAsia="Arial" w:hAnsi="Arial" w:cs="Browallia New"/>
          <w:sz w:val="18"/>
          <w:szCs w:val="22"/>
        </w:rPr>
        <w:t xml:space="preserve">market multiples </w:t>
      </w:r>
      <w:r w:rsidR="00104257" w:rsidRPr="004965A3">
        <w:rPr>
          <w:rFonts w:ascii="Arial" w:eastAsia="Arial" w:hAnsi="Arial" w:cs="Arial"/>
          <w:sz w:val="18"/>
          <w:szCs w:val="18"/>
        </w:rPr>
        <w:t>approach</w:t>
      </w:r>
      <w:r w:rsidRPr="004965A3">
        <w:rPr>
          <w:rFonts w:ascii="Arial" w:eastAsia="Arial" w:hAnsi="Arial" w:cs="Arial"/>
          <w:sz w:val="18"/>
          <w:szCs w:val="18"/>
        </w:rPr>
        <w:t>. Due to the result from valuation, the assessed value of RL is not sufficient to cover the amount payable to these preferred shares. Consequently, the fair value of such preferred shares was adjusted to be zero.</w:t>
      </w:r>
      <w:r w:rsidR="00A00D8E" w:rsidRPr="004965A3">
        <w:rPr>
          <w:rFonts w:ascii="Arial" w:eastAsia="Arial" w:hAnsi="Arial" w:cs="Arial"/>
          <w:sz w:val="18"/>
          <w:szCs w:val="18"/>
        </w:rPr>
        <w:br w:type="page"/>
      </w:r>
    </w:p>
    <w:p w14:paraId="00001414" w14:textId="77777777" w:rsidR="00536D27" w:rsidRPr="004965A3" w:rsidRDefault="00B86779">
      <w:pPr>
        <w:pBdr>
          <w:top w:val="nil"/>
          <w:left w:val="nil"/>
          <w:bottom w:val="nil"/>
          <w:right w:val="nil"/>
          <w:between w:val="nil"/>
        </w:pBdr>
        <w:ind w:right="-81"/>
        <w:rPr>
          <w:rFonts w:ascii="Arial" w:eastAsia="Arial" w:hAnsi="Arial" w:cs="Arial"/>
          <w:b/>
          <w:color w:val="000000"/>
          <w:sz w:val="18"/>
          <w:szCs w:val="18"/>
        </w:rPr>
      </w:pPr>
      <w:r w:rsidRPr="004965A3">
        <w:rPr>
          <w:rFonts w:ascii="Arial" w:eastAsia="Arial" w:hAnsi="Arial" w:cs="Arial"/>
          <w:b/>
          <w:color w:val="000000"/>
          <w:sz w:val="18"/>
          <w:szCs w:val="18"/>
        </w:rPr>
        <w:lastRenderedPageBreak/>
        <w:t xml:space="preserve">The Group’s valuation </w:t>
      </w:r>
      <w:proofErr w:type="gramStart"/>
      <w:r w:rsidRPr="004965A3">
        <w:rPr>
          <w:rFonts w:ascii="Arial" w:eastAsia="Arial" w:hAnsi="Arial" w:cs="Arial"/>
          <w:b/>
          <w:color w:val="000000"/>
          <w:sz w:val="18"/>
          <w:szCs w:val="18"/>
        </w:rPr>
        <w:t>processes</w:t>
      </w:r>
      <w:proofErr w:type="gramEnd"/>
    </w:p>
    <w:p w14:paraId="00001415" w14:textId="77777777" w:rsidR="00536D27" w:rsidRPr="004965A3" w:rsidRDefault="00536D27">
      <w:pPr>
        <w:pBdr>
          <w:top w:val="nil"/>
          <w:left w:val="nil"/>
          <w:bottom w:val="nil"/>
          <w:right w:val="nil"/>
          <w:between w:val="nil"/>
        </w:pBdr>
        <w:rPr>
          <w:rFonts w:ascii="Arial" w:eastAsia="Arial" w:hAnsi="Arial" w:cs="Arial"/>
          <w:color w:val="000000"/>
          <w:sz w:val="18"/>
          <w:szCs w:val="18"/>
        </w:rPr>
      </w:pPr>
    </w:p>
    <w:p w14:paraId="00001416" w14:textId="60D92E91" w:rsidR="00536D27" w:rsidRPr="004965A3" w:rsidRDefault="00B86779">
      <w:pPr>
        <w:pBdr>
          <w:top w:val="nil"/>
          <w:left w:val="nil"/>
          <w:bottom w:val="nil"/>
          <w:right w:val="nil"/>
          <w:between w:val="nil"/>
        </w:pBdr>
        <w:rPr>
          <w:rFonts w:ascii="Arial" w:eastAsia="Arial" w:hAnsi="Arial" w:cs="Arial"/>
          <w:color w:val="000000"/>
          <w:sz w:val="18"/>
          <w:szCs w:val="18"/>
        </w:rPr>
      </w:pPr>
      <w:r w:rsidRPr="004965A3">
        <w:rPr>
          <w:rFonts w:ascii="Arial" w:eastAsia="Arial" w:hAnsi="Arial" w:cs="Arial"/>
          <w:color w:val="000000"/>
          <w:sz w:val="18"/>
          <w:szCs w:val="18"/>
        </w:rPr>
        <w:t xml:space="preserve">The Group’s finance department includes a working team that values financial assets for financial reporting purposes, including Level </w:t>
      </w:r>
      <w:r w:rsidR="005D7265" w:rsidRPr="004965A3">
        <w:rPr>
          <w:rFonts w:ascii="Arial" w:eastAsia="Arial" w:hAnsi="Arial" w:cs="Arial"/>
          <w:color w:val="000000"/>
          <w:sz w:val="18"/>
          <w:szCs w:val="18"/>
        </w:rPr>
        <w:t>3</w:t>
      </w:r>
      <w:r w:rsidRPr="004965A3">
        <w:rPr>
          <w:rFonts w:ascii="Arial" w:eastAsia="Arial" w:hAnsi="Arial" w:cs="Arial"/>
          <w:color w:val="000000"/>
          <w:sz w:val="18"/>
          <w:szCs w:val="18"/>
        </w:rPr>
        <w:t xml:space="preserve">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51C2DC32" w14:textId="49B54DF3" w:rsidR="00C04E71" w:rsidRPr="004965A3" w:rsidRDefault="00C04E71" w:rsidP="002E59EB">
      <w:pPr>
        <w:pBdr>
          <w:top w:val="nil"/>
          <w:left w:val="nil"/>
          <w:bottom w:val="nil"/>
          <w:right w:val="nil"/>
          <w:between w:val="nil"/>
        </w:pBdr>
        <w:rPr>
          <w:rFonts w:ascii="Arial" w:eastAsia="Arial" w:hAnsi="Arial" w:cstheme="minorBidi"/>
          <w:color w:val="000000"/>
          <w:sz w:val="18"/>
          <w:szCs w:val="18"/>
          <w:lang w:val="en-US"/>
        </w:rPr>
      </w:pPr>
    </w:p>
    <w:p w14:paraId="6F2998C8" w14:textId="77777777" w:rsidR="00243AD2" w:rsidRPr="004965A3" w:rsidRDefault="00243AD2" w:rsidP="00C04E71">
      <w:pPr>
        <w:pBdr>
          <w:top w:val="nil"/>
          <w:left w:val="nil"/>
          <w:bottom w:val="nil"/>
          <w:right w:val="nil"/>
          <w:between w:val="nil"/>
        </w:pBdr>
        <w:rPr>
          <w:rFonts w:ascii="Arial" w:eastAsia="Arial" w:hAnsi="Arial" w:cs="Arial"/>
          <w:color w:val="000000"/>
          <w:sz w:val="18"/>
          <w:szCs w:val="18"/>
        </w:rPr>
      </w:pPr>
    </w:p>
    <w:p w14:paraId="00001419" w14:textId="77777777" w:rsidR="00536D27" w:rsidRPr="004965A3" w:rsidRDefault="00536D27">
      <w:pPr>
        <w:shd w:val="clear" w:color="auto" w:fill="FFA543"/>
        <w:rPr>
          <w:rFonts w:ascii="Arial" w:eastAsia="Arial" w:hAnsi="Arial" w:cs="Arial"/>
          <w:b/>
          <w:color w:val="FFFFFF"/>
          <w:sz w:val="8"/>
          <w:szCs w:val="8"/>
        </w:rPr>
      </w:pPr>
    </w:p>
    <w:p w14:paraId="0000141A" w14:textId="31B63CA3"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DD7C98" w:rsidRPr="004965A3">
        <w:rPr>
          <w:rFonts w:ascii="Arial" w:eastAsia="Arial" w:hAnsi="Arial" w:cs="Arial"/>
          <w:color w:val="FFFFFF"/>
          <w:sz w:val="18"/>
          <w:szCs w:val="18"/>
        </w:rPr>
        <w:t>7</w:t>
      </w:r>
      <w:r w:rsidRPr="004965A3">
        <w:rPr>
          <w:rFonts w:ascii="Arial" w:eastAsia="Arial" w:hAnsi="Arial" w:cs="Arial"/>
          <w:color w:val="FFFFFF"/>
          <w:sz w:val="18"/>
          <w:szCs w:val="18"/>
        </w:rPr>
        <w:tab/>
        <w:t>Critical accounting estimates and judgements</w:t>
      </w:r>
    </w:p>
    <w:p w14:paraId="0000141B" w14:textId="77777777" w:rsidR="00536D27" w:rsidRPr="004965A3" w:rsidRDefault="00536D27">
      <w:pPr>
        <w:shd w:val="clear" w:color="auto" w:fill="FFA543"/>
        <w:rPr>
          <w:rFonts w:ascii="Arial" w:eastAsia="Arial" w:hAnsi="Arial" w:cs="Arial"/>
          <w:color w:val="FFFFFF"/>
          <w:sz w:val="6"/>
          <w:szCs w:val="6"/>
        </w:rPr>
      </w:pPr>
    </w:p>
    <w:p w14:paraId="0000141C" w14:textId="77777777" w:rsidR="00536D27" w:rsidRPr="004965A3" w:rsidRDefault="00536D27">
      <w:pPr>
        <w:pBdr>
          <w:top w:val="nil"/>
          <w:left w:val="nil"/>
          <w:bottom w:val="nil"/>
          <w:right w:val="nil"/>
          <w:between w:val="nil"/>
        </w:pBdr>
        <w:rPr>
          <w:rFonts w:ascii="Arial" w:eastAsia="Arial" w:hAnsi="Arial" w:cs="Arial"/>
          <w:sz w:val="18"/>
          <w:szCs w:val="18"/>
        </w:rPr>
      </w:pPr>
    </w:p>
    <w:p w14:paraId="0000141D" w14:textId="77777777" w:rsidR="00536D27" w:rsidRPr="004965A3" w:rsidRDefault="00B86779">
      <w:pPr>
        <w:ind w:right="-81"/>
        <w:rPr>
          <w:rFonts w:ascii="Arial" w:eastAsia="Arial" w:hAnsi="Arial" w:cs="Arial"/>
          <w:sz w:val="18"/>
          <w:szCs w:val="18"/>
        </w:rPr>
      </w:pPr>
      <w:r w:rsidRPr="004965A3">
        <w:rPr>
          <w:rFonts w:ascii="Arial" w:eastAsia="Arial" w:hAnsi="Arial" w:cs="Arial"/>
          <w:sz w:val="18"/>
          <w:szCs w:val="18"/>
        </w:rPr>
        <w:t>Estimates and judgements are continually evaluated and are based on historical experience and other factors, including expectations of future events that are believed to be reasonable under the circumstances.</w:t>
      </w:r>
    </w:p>
    <w:p w14:paraId="0000141E" w14:textId="77777777" w:rsidR="00536D27" w:rsidRPr="004965A3" w:rsidRDefault="00536D27">
      <w:pPr>
        <w:ind w:right="-81"/>
        <w:rPr>
          <w:rFonts w:ascii="Arial" w:eastAsia="Arial" w:hAnsi="Arial" w:cs="Arial"/>
          <w:sz w:val="18"/>
          <w:szCs w:val="18"/>
        </w:rPr>
      </w:pPr>
    </w:p>
    <w:p w14:paraId="0000141F" w14:textId="77777777" w:rsidR="00536D27" w:rsidRPr="004965A3" w:rsidRDefault="00B86779">
      <w:pPr>
        <w:ind w:right="-81"/>
        <w:rPr>
          <w:rFonts w:ascii="Arial" w:eastAsia="Arial" w:hAnsi="Arial" w:cs="Arial"/>
          <w:sz w:val="18"/>
          <w:szCs w:val="18"/>
        </w:rPr>
      </w:pPr>
      <w:r w:rsidRPr="004965A3">
        <w:rPr>
          <w:rFonts w:ascii="Arial" w:eastAsia="Arial" w:hAnsi="Arial" w:cs="Arial"/>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00001420" w14:textId="77777777" w:rsidR="00536D27" w:rsidRPr="004965A3" w:rsidRDefault="00536D27">
      <w:pPr>
        <w:ind w:right="-81"/>
        <w:rPr>
          <w:rFonts w:ascii="Arial" w:eastAsia="Arial" w:hAnsi="Arial" w:cs="Arial"/>
          <w:sz w:val="18"/>
          <w:szCs w:val="18"/>
        </w:rPr>
      </w:pPr>
    </w:p>
    <w:p w14:paraId="00001421" w14:textId="25FBB202" w:rsidR="00536D27" w:rsidRPr="004965A3" w:rsidRDefault="00B86779" w:rsidP="00F16653">
      <w:pPr>
        <w:ind w:left="567" w:hanging="567"/>
        <w:rPr>
          <w:rFonts w:ascii="Arial" w:eastAsia="Arial" w:hAnsi="Arial" w:cs="Arial"/>
          <w:color w:val="D04A02"/>
          <w:sz w:val="18"/>
          <w:szCs w:val="18"/>
        </w:rPr>
      </w:pPr>
      <w:r w:rsidRPr="004965A3">
        <w:rPr>
          <w:rFonts w:ascii="Arial" w:eastAsia="Arial" w:hAnsi="Arial" w:cs="Arial"/>
          <w:color w:val="D04A02"/>
          <w:sz w:val="18"/>
          <w:szCs w:val="18"/>
        </w:rPr>
        <w:t>(a)</w:t>
      </w:r>
      <w:r w:rsidRPr="004965A3">
        <w:rPr>
          <w:rFonts w:ascii="Arial" w:eastAsia="Arial" w:hAnsi="Arial" w:cs="Arial"/>
          <w:color w:val="D04A02"/>
          <w:sz w:val="18"/>
          <w:szCs w:val="18"/>
        </w:rPr>
        <w:tab/>
        <w:t>Impairment of goodwill</w:t>
      </w:r>
      <w:r w:rsidR="00F16653" w:rsidRPr="004965A3">
        <w:rPr>
          <w:rFonts w:ascii="Arial" w:eastAsia="Arial" w:hAnsi="Arial" w:cs="Arial"/>
          <w:color w:val="D04A02"/>
          <w:sz w:val="18"/>
          <w:szCs w:val="18"/>
          <w:lang w:val="en-US"/>
        </w:rPr>
        <w:t xml:space="preserve"> and </w:t>
      </w:r>
      <w:r w:rsidRPr="004965A3">
        <w:rPr>
          <w:rFonts w:ascii="Arial" w:eastAsia="Arial" w:hAnsi="Arial" w:cs="Arial"/>
          <w:color w:val="D04A02"/>
          <w:sz w:val="18"/>
          <w:szCs w:val="18"/>
        </w:rPr>
        <w:t>intangible asset with an indefinite useful life</w:t>
      </w:r>
    </w:p>
    <w:p w14:paraId="390F82DB" w14:textId="77777777" w:rsidR="00CD4614" w:rsidRPr="004965A3" w:rsidRDefault="00CD4614">
      <w:pPr>
        <w:ind w:left="567"/>
        <w:rPr>
          <w:rFonts w:ascii="Arial" w:eastAsia="Arial" w:hAnsi="Arial" w:cs="Arial"/>
          <w:sz w:val="18"/>
          <w:szCs w:val="18"/>
        </w:rPr>
      </w:pPr>
    </w:p>
    <w:p w14:paraId="00001423" w14:textId="27747093"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t xml:space="preserve">The recoverable amounts of cash-generating units have been determined based on value-in-use calculations. The calculations use cash flow projections based on financial budget approved by management covering </w:t>
      </w:r>
      <w:r w:rsidRPr="004965A3">
        <w:rPr>
          <w:rFonts w:ascii="Arial" w:eastAsia="Arial" w:hAnsi="Arial" w:cs="Arial"/>
          <w:sz w:val="18"/>
          <w:szCs w:val="18"/>
        </w:rPr>
        <w:br/>
        <w:t>a certain period.</w:t>
      </w:r>
    </w:p>
    <w:p w14:paraId="00001424" w14:textId="77777777" w:rsidR="00536D27" w:rsidRPr="004965A3" w:rsidRDefault="00536D27">
      <w:pPr>
        <w:ind w:left="567"/>
        <w:rPr>
          <w:rFonts w:ascii="Arial" w:eastAsia="Arial" w:hAnsi="Arial" w:cs="Arial"/>
          <w:sz w:val="18"/>
          <w:szCs w:val="18"/>
        </w:rPr>
      </w:pPr>
    </w:p>
    <w:p w14:paraId="00001425" w14:textId="0A81D3DF"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t xml:space="preserve">Cash flows beyond the forecasted period are extrapolated using the estimated growth rates stated in Note </w:t>
      </w:r>
      <w:r w:rsidR="00150302" w:rsidRPr="004965A3">
        <w:rPr>
          <w:rFonts w:ascii="Arial" w:eastAsia="Arial" w:hAnsi="Arial" w:cs="Arial"/>
          <w:sz w:val="18"/>
          <w:szCs w:val="18"/>
        </w:rPr>
        <w:t>20</w:t>
      </w:r>
      <w:r w:rsidR="005A3DA1" w:rsidRPr="004965A3">
        <w:rPr>
          <w:rFonts w:ascii="Arial" w:eastAsia="Arial" w:hAnsi="Arial" w:cs="Arial"/>
          <w:sz w:val="18"/>
          <w:szCs w:val="18"/>
        </w:rPr>
        <w:t xml:space="preserve"> </w:t>
      </w:r>
      <w:r w:rsidRPr="004965A3">
        <w:rPr>
          <w:rFonts w:ascii="Arial" w:eastAsia="Arial" w:hAnsi="Arial" w:cs="Arial"/>
          <w:sz w:val="18"/>
          <w:szCs w:val="18"/>
        </w:rPr>
        <w:t xml:space="preserve">and </w:t>
      </w:r>
      <w:r w:rsidR="005A3DA1" w:rsidRPr="004965A3">
        <w:rPr>
          <w:rFonts w:ascii="Arial" w:eastAsia="Arial" w:hAnsi="Arial" w:cs="Arial"/>
          <w:sz w:val="18"/>
          <w:szCs w:val="18"/>
        </w:rPr>
        <w:t>2</w:t>
      </w:r>
      <w:r w:rsidR="00CA1143" w:rsidRPr="004965A3">
        <w:rPr>
          <w:rFonts w:ascii="Arial" w:eastAsia="Arial" w:hAnsi="Arial" w:cs="Arial"/>
          <w:sz w:val="18"/>
          <w:szCs w:val="18"/>
        </w:rPr>
        <w:t>1</w:t>
      </w:r>
      <w:r w:rsidRPr="004965A3">
        <w:rPr>
          <w:rFonts w:ascii="Arial" w:eastAsia="Arial" w:hAnsi="Arial" w:cs="Arial"/>
          <w:sz w:val="18"/>
          <w:szCs w:val="18"/>
        </w:rPr>
        <w:t>. These growth rates are consistent with forecasts included in industry reports specific to the industry in which each CGU operates.</w:t>
      </w:r>
    </w:p>
    <w:p w14:paraId="55338D81" w14:textId="77777777" w:rsidR="00C807F1" w:rsidRPr="004965A3" w:rsidRDefault="00C807F1" w:rsidP="003F11E6">
      <w:pPr>
        <w:rPr>
          <w:rFonts w:ascii="Arial" w:eastAsia="Arial" w:hAnsi="Arial" w:cstheme="minorBidi"/>
          <w:sz w:val="18"/>
          <w:szCs w:val="18"/>
          <w:lang w:val="en-US"/>
        </w:rPr>
      </w:pPr>
    </w:p>
    <w:p w14:paraId="0DE5DDB0" w14:textId="1A9FDDCC" w:rsidR="001B092E" w:rsidRPr="004965A3" w:rsidRDefault="00F16653" w:rsidP="00F16653">
      <w:pPr>
        <w:tabs>
          <w:tab w:val="left" w:pos="540"/>
        </w:tabs>
        <w:rPr>
          <w:rFonts w:ascii="Arial" w:eastAsia="Arial" w:hAnsi="Arial" w:cs="Arial"/>
          <w:color w:val="D04A02"/>
          <w:sz w:val="18"/>
          <w:szCs w:val="18"/>
        </w:rPr>
      </w:pPr>
      <w:r w:rsidRPr="004965A3">
        <w:rPr>
          <w:rFonts w:ascii="Arial" w:eastAsia="Arial" w:hAnsi="Arial" w:cs="Arial"/>
          <w:color w:val="D04A02"/>
          <w:sz w:val="18"/>
          <w:szCs w:val="18"/>
        </w:rPr>
        <w:t>(b)</w:t>
      </w:r>
      <w:r w:rsidRPr="004965A3">
        <w:rPr>
          <w:rFonts w:ascii="Arial" w:eastAsia="Arial" w:hAnsi="Arial" w:cs="Arial"/>
          <w:color w:val="D04A02"/>
          <w:sz w:val="18"/>
          <w:szCs w:val="18"/>
        </w:rPr>
        <w:tab/>
      </w:r>
      <w:r w:rsidR="001B092E" w:rsidRPr="004965A3">
        <w:rPr>
          <w:rFonts w:ascii="Arial" w:eastAsia="Arial" w:hAnsi="Arial" w:cs="Arial"/>
          <w:color w:val="D04A02"/>
          <w:sz w:val="18"/>
          <w:szCs w:val="18"/>
        </w:rPr>
        <w:t>Assets held for sales and discontinued operation</w:t>
      </w:r>
    </w:p>
    <w:p w14:paraId="005D1471" w14:textId="77777777" w:rsidR="001B092E" w:rsidRPr="004965A3" w:rsidRDefault="001B092E">
      <w:pPr>
        <w:ind w:left="567"/>
        <w:rPr>
          <w:rFonts w:ascii="Arial" w:eastAsia="Arial" w:hAnsi="Arial" w:cs="Arial"/>
          <w:sz w:val="18"/>
          <w:szCs w:val="18"/>
        </w:rPr>
      </w:pPr>
    </w:p>
    <w:p w14:paraId="67CB8D32" w14:textId="1CB210EB" w:rsidR="00C807F1" w:rsidRPr="004965A3" w:rsidRDefault="00C807F1">
      <w:pPr>
        <w:ind w:left="567"/>
        <w:rPr>
          <w:rFonts w:ascii="Arial" w:eastAsia="Arial" w:hAnsi="Arial" w:cstheme="minorBidi"/>
          <w:sz w:val="18"/>
          <w:szCs w:val="18"/>
        </w:rPr>
      </w:pPr>
      <w:r w:rsidRPr="004965A3">
        <w:rPr>
          <w:rFonts w:ascii="Arial" w:eastAsia="Arial" w:hAnsi="Arial" w:cstheme="minorBidi"/>
          <w:sz w:val="18"/>
          <w:szCs w:val="18"/>
        </w:rPr>
        <w:t xml:space="preserve">As a result of the decision to divest the investment in an associate, Red Lobster Group (RL) as disclosed in </w:t>
      </w:r>
      <w:r w:rsidR="003F11E6" w:rsidRPr="004965A3">
        <w:rPr>
          <w:rFonts w:ascii="Arial" w:eastAsia="Arial" w:hAnsi="Arial" w:cstheme="minorBidi"/>
          <w:sz w:val="18"/>
          <w:szCs w:val="18"/>
        </w:rPr>
        <w:t xml:space="preserve">        </w:t>
      </w:r>
      <w:r w:rsidRPr="004965A3">
        <w:rPr>
          <w:rFonts w:ascii="Arial" w:eastAsia="Arial" w:hAnsi="Arial" w:cstheme="minorBidi"/>
          <w:sz w:val="18"/>
          <w:szCs w:val="18"/>
        </w:rPr>
        <w:t xml:space="preserve">Note 15, the Group reclassified the investment in RL and the long-term investments in RL's preference shares measured at FVPL to held for sale in accordance with TFRS 5. In distinguishing between the continuing and discontinued operations judgement had to be applied, as operating results of an associate are not reported </w:t>
      </w:r>
      <w:r w:rsidR="003F11E6" w:rsidRPr="004965A3">
        <w:rPr>
          <w:rFonts w:ascii="Arial" w:eastAsia="Arial" w:hAnsi="Arial" w:cstheme="minorBidi"/>
          <w:sz w:val="18"/>
          <w:szCs w:val="18"/>
        </w:rPr>
        <w:t xml:space="preserve">              </w:t>
      </w:r>
      <w:r w:rsidRPr="004965A3">
        <w:rPr>
          <w:rFonts w:ascii="Arial" w:eastAsia="Arial" w:hAnsi="Arial" w:cstheme="minorBidi"/>
          <w:sz w:val="18"/>
          <w:szCs w:val="18"/>
        </w:rPr>
        <w:t xml:space="preserve">in separate segment. In addition, the valuation of the assets held for sale was based on the lower of </w:t>
      </w:r>
      <w:proofErr w:type="gramStart"/>
      <w:r w:rsidRPr="004965A3">
        <w:rPr>
          <w:rFonts w:ascii="Arial" w:eastAsia="Arial" w:hAnsi="Arial" w:cstheme="minorBidi"/>
          <w:sz w:val="18"/>
          <w:szCs w:val="18"/>
        </w:rPr>
        <w:t>its</w:t>
      </w:r>
      <w:proofErr w:type="gramEnd"/>
      <w:r w:rsidRPr="004965A3">
        <w:rPr>
          <w:rFonts w:ascii="Arial" w:eastAsia="Arial" w:hAnsi="Arial" w:cstheme="minorBidi"/>
          <w:sz w:val="18"/>
          <w:szCs w:val="18"/>
        </w:rPr>
        <w:t xml:space="preserve"> carrying amount and fair value less costs to sell, involving critical estimations and judgements.</w:t>
      </w:r>
    </w:p>
    <w:p w14:paraId="1294F0DD" w14:textId="77777777" w:rsidR="00582FFE" w:rsidRPr="004965A3" w:rsidRDefault="00582FFE">
      <w:pPr>
        <w:ind w:left="567"/>
        <w:rPr>
          <w:rFonts w:ascii="Arial" w:eastAsia="Arial" w:hAnsi="Arial" w:cstheme="minorBidi"/>
          <w:sz w:val="18"/>
          <w:szCs w:val="18"/>
        </w:rPr>
      </w:pPr>
    </w:p>
    <w:p w14:paraId="00001429" w14:textId="61457190" w:rsidR="00536D27" w:rsidRPr="004965A3" w:rsidRDefault="00B86779">
      <w:pPr>
        <w:ind w:left="540" w:hanging="540"/>
        <w:rPr>
          <w:rFonts w:ascii="Arial" w:eastAsia="Arial" w:hAnsi="Arial" w:cs="Arial"/>
          <w:color w:val="D04A02"/>
          <w:sz w:val="18"/>
          <w:szCs w:val="18"/>
        </w:rPr>
      </w:pPr>
      <w:r w:rsidRPr="004965A3">
        <w:rPr>
          <w:rFonts w:ascii="Arial" w:eastAsia="Arial" w:hAnsi="Arial" w:cs="Arial"/>
          <w:color w:val="D04A02"/>
          <w:sz w:val="18"/>
          <w:szCs w:val="18"/>
        </w:rPr>
        <w:t>(</w:t>
      </w:r>
      <w:r w:rsidR="00F16653" w:rsidRPr="004965A3">
        <w:rPr>
          <w:rFonts w:ascii="Arial" w:eastAsia="Arial" w:hAnsi="Arial" w:cs="Arial"/>
          <w:color w:val="D04A02"/>
          <w:sz w:val="18"/>
          <w:szCs w:val="18"/>
        </w:rPr>
        <w:t>c</w:t>
      </w:r>
      <w:r w:rsidRPr="004965A3">
        <w:rPr>
          <w:rFonts w:ascii="Arial" w:eastAsia="Arial" w:hAnsi="Arial" w:cs="Arial"/>
          <w:color w:val="D04A02"/>
          <w:sz w:val="18"/>
          <w:szCs w:val="18"/>
        </w:rPr>
        <w:t>)</w:t>
      </w:r>
      <w:r w:rsidRPr="004965A3">
        <w:rPr>
          <w:rFonts w:ascii="Arial" w:eastAsia="Arial" w:hAnsi="Arial" w:cs="Arial"/>
          <w:color w:val="D04A02"/>
          <w:sz w:val="18"/>
          <w:szCs w:val="18"/>
        </w:rPr>
        <w:tab/>
        <w:t>Fair valuation of derivatives</w:t>
      </w:r>
    </w:p>
    <w:p w14:paraId="0000142A" w14:textId="77777777" w:rsidR="00536D27" w:rsidRPr="004965A3" w:rsidRDefault="00536D27">
      <w:pPr>
        <w:ind w:left="567"/>
        <w:rPr>
          <w:rFonts w:ascii="Arial" w:eastAsia="Arial" w:hAnsi="Arial" w:cs="Arial"/>
          <w:sz w:val="18"/>
          <w:szCs w:val="18"/>
        </w:rPr>
      </w:pPr>
    </w:p>
    <w:p w14:paraId="0000142B" w14:textId="5A962BDE"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t xml:space="preserve">The fair value of </w:t>
      </w:r>
      <w:r w:rsidR="00A140BC" w:rsidRPr="004965A3">
        <w:rPr>
          <w:rFonts w:ascii="Arial" w:eastAsia="Arial" w:hAnsi="Arial" w:cs="Arial"/>
          <w:sz w:val="18"/>
          <w:szCs w:val="18"/>
        </w:rPr>
        <w:t xml:space="preserve">derivatives </w:t>
      </w:r>
      <w:r w:rsidRPr="004965A3">
        <w:rPr>
          <w:rFonts w:ascii="Arial" w:eastAsia="Arial" w:hAnsi="Arial" w:cs="Arial"/>
          <w:sz w:val="18"/>
          <w:szCs w:val="18"/>
        </w:rPr>
        <w:t xml:space="preserve">is determined by using valuation techniques. The Group uses judgement to select a variety of methods and make assumptions that are mainly based on market conditions existing at the end of each reporting period. Details of </w:t>
      </w:r>
      <w:r w:rsidR="00A140BC" w:rsidRPr="004965A3">
        <w:rPr>
          <w:rFonts w:ascii="Arial" w:eastAsia="Arial" w:hAnsi="Arial" w:cs="Arial"/>
          <w:sz w:val="18"/>
          <w:szCs w:val="18"/>
        </w:rPr>
        <w:t>fair value of derivatives</w:t>
      </w:r>
      <w:r w:rsidRPr="004965A3">
        <w:rPr>
          <w:rFonts w:ascii="Arial" w:eastAsia="Arial" w:hAnsi="Arial" w:cs="Arial"/>
          <w:sz w:val="18"/>
          <w:szCs w:val="18"/>
        </w:rPr>
        <w:t xml:space="preserve"> are included in Note </w:t>
      </w:r>
      <w:r w:rsidR="00A140BC" w:rsidRPr="004965A3">
        <w:rPr>
          <w:rFonts w:ascii="Arial" w:eastAsia="Arial" w:hAnsi="Arial" w:cs="Arial"/>
          <w:sz w:val="18"/>
          <w:szCs w:val="18"/>
        </w:rPr>
        <w:t xml:space="preserve">5 and </w:t>
      </w:r>
      <w:r w:rsidR="0099788C" w:rsidRPr="004965A3">
        <w:rPr>
          <w:rFonts w:ascii="Arial" w:eastAsia="Arial" w:hAnsi="Arial" w:cs="Arial"/>
          <w:sz w:val="18"/>
          <w:szCs w:val="18"/>
        </w:rPr>
        <w:t>6</w:t>
      </w:r>
      <w:r w:rsidRPr="004965A3">
        <w:rPr>
          <w:rFonts w:ascii="Arial" w:eastAsia="Arial" w:hAnsi="Arial" w:cs="Arial"/>
          <w:sz w:val="18"/>
          <w:szCs w:val="18"/>
        </w:rPr>
        <w:t xml:space="preserve">. </w:t>
      </w:r>
    </w:p>
    <w:p w14:paraId="0000142C" w14:textId="77777777" w:rsidR="00536D27" w:rsidRPr="004965A3" w:rsidRDefault="00536D27">
      <w:pPr>
        <w:ind w:left="567"/>
        <w:rPr>
          <w:rFonts w:ascii="Arial" w:eastAsia="Arial" w:hAnsi="Arial" w:cs="Arial"/>
          <w:sz w:val="18"/>
          <w:szCs w:val="18"/>
        </w:rPr>
      </w:pPr>
    </w:p>
    <w:p w14:paraId="2F1F2677" w14:textId="5C3E4A04" w:rsidR="00575817" w:rsidRPr="004965A3" w:rsidRDefault="00B86779">
      <w:pPr>
        <w:ind w:left="567" w:hanging="567"/>
        <w:rPr>
          <w:rFonts w:ascii="Arial" w:eastAsia="Arial" w:hAnsi="Arial" w:cs="Arial"/>
          <w:color w:val="D04A02"/>
          <w:sz w:val="18"/>
          <w:szCs w:val="18"/>
        </w:rPr>
      </w:pPr>
      <w:r w:rsidRPr="004965A3">
        <w:rPr>
          <w:rFonts w:ascii="Arial" w:eastAsia="Arial" w:hAnsi="Arial" w:cs="Arial"/>
          <w:color w:val="D04A02"/>
          <w:sz w:val="18"/>
          <w:szCs w:val="18"/>
        </w:rPr>
        <w:t>(</w:t>
      </w:r>
      <w:r w:rsidR="00F16653" w:rsidRPr="004965A3">
        <w:rPr>
          <w:rFonts w:ascii="Arial" w:eastAsia="Arial" w:hAnsi="Arial" w:cs="Arial"/>
          <w:color w:val="D04A02"/>
          <w:sz w:val="18"/>
          <w:szCs w:val="18"/>
        </w:rPr>
        <w:t>d</w:t>
      </w:r>
      <w:r w:rsidRPr="004965A3">
        <w:rPr>
          <w:rFonts w:ascii="Arial" w:eastAsia="Arial" w:hAnsi="Arial" w:cs="Arial"/>
          <w:color w:val="D04A02"/>
          <w:sz w:val="18"/>
          <w:szCs w:val="18"/>
        </w:rPr>
        <w:t>)</w:t>
      </w:r>
      <w:r w:rsidRPr="004965A3">
        <w:rPr>
          <w:rFonts w:ascii="Arial" w:eastAsia="Arial" w:hAnsi="Arial" w:cs="Arial"/>
          <w:color w:val="D04A02"/>
          <w:sz w:val="18"/>
          <w:szCs w:val="18"/>
        </w:rPr>
        <w:tab/>
      </w:r>
      <w:r w:rsidR="00575817" w:rsidRPr="004965A3">
        <w:rPr>
          <w:rFonts w:ascii="Arial" w:eastAsia="Arial" w:hAnsi="Arial" w:cs="Arial"/>
          <w:color w:val="D04A02"/>
          <w:sz w:val="18"/>
          <w:szCs w:val="18"/>
        </w:rPr>
        <w:t>Deferred tax assets</w:t>
      </w:r>
    </w:p>
    <w:p w14:paraId="5CBC8C4E" w14:textId="485F68CC" w:rsidR="00575817" w:rsidRPr="004965A3" w:rsidRDefault="00575817" w:rsidP="00CD4614">
      <w:pPr>
        <w:ind w:left="567"/>
        <w:rPr>
          <w:rFonts w:ascii="Arial" w:eastAsia="Arial" w:hAnsi="Arial" w:cs="Arial"/>
          <w:sz w:val="18"/>
          <w:szCs w:val="18"/>
        </w:rPr>
      </w:pPr>
    </w:p>
    <w:p w14:paraId="475E7961" w14:textId="77777777" w:rsidR="00575817" w:rsidRPr="004965A3" w:rsidRDefault="00575817" w:rsidP="00575817">
      <w:pPr>
        <w:ind w:left="567"/>
        <w:rPr>
          <w:rFonts w:ascii="Arial" w:eastAsia="Arial" w:hAnsi="Arial" w:cs="Arial"/>
          <w:sz w:val="18"/>
          <w:szCs w:val="18"/>
        </w:rPr>
      </w:pPr>
      <w:r w:rsidRPr="004965A3">
        <w:rPr>
          <w:rFonts w:ascii="Arial" w:eastAsia="Arial" w:hAnsi="Arial" w:cs="Arial"/>
          <w:sz w:val="18"/>
          <w:szCs w:val="18"/>
        </w:rPr>
        <w:t>Deferred tax assets are recognised for deductible temporary differences and unused tax losses to the extent that it is probable that taxable profit will be available against which the temporary differences and losses can be utilised. Significant management judgement is required to determine the amount of deferred tax assets that can be recognised, based upon the likely timing and level of estimate future taxable profits.</w:t>
      </w:r>
    </w:p>
    <w:p w14:paraId="3D9869A6" w14:textId="77777777" w:rsidR="00575817" w:rsidRPr="004965A3" w:rsidRDefault="00575817" w:rsidP="00CD4614">
      <w:pPr>
        <w:ind w:left="567"/>
        <w:rPr>
          <w:rFonts w:ascii="Arial" w:eastAsia="Arial" w:hAnsi="Arial" w:cs="Arial"/>
          <w:sz w:val="18"/>
          <w:szCs w:val="18"/>
        </w:rPr>
      </w:pPr>
    </w:p>
    <w:p w14:paraId="7025661B" w14:textId="50D011C4" w:rsidR="005A3DA1" w:rsidRPr="004965A3" w:rsidRDefault="005A3DA1" w:rsidP="005A3DA1">
      <w:pPr>
        <w:ind w:left="567" w:hanging="567"/>
        <w:rPr>
          <w:rFonts w:ascii="Arial" w:eastAsia="Arial" w:hAnsi="Arial" w:cs="Browallia New"/>
          <w:color w:val="D04A02"/>
          <w:sz w:val="18"/>
          <w:szCs w:val="22"/>
        </w:rPr>
      </w:pPr>
      <w:r w:rsidRPr="004965A3">
        <w:rPr>
          <w:rFonts w:ascii="Arial" w:eastAsia="Arial" w:hAnsi="Arial" w:cs="Arial"/>
          <w:color w:val="D04A02"/>
          <w:sz w:val="18"/>
          <w:szCs w:val="18"/>
        </w:rPr>
        <w:t>(</w:t>
      </w:r>
      <w:r w:rsidR="006A33EF" w:rsidRPr="004965A3">
        <w:rPr>
          <w:rFonts w:ascii="Arial" w:eastAsia="Arial" w:hAnsi="Arial" w:cs="Arial"/>
          <w:color w:val="D04A02"/>
          <w:sz w:val="18"/>
          <w:szCs w:val="18"/>
        </w:rPr>
        <w:t>e</w:t>
      </w:r>
      <w:r w:rsidRPr="004965A3">
        <w:rPr>
          <w:rFonts w:ascii="Arial" w:eastAsia="Arial" w:hAnsi="Arial" w:cs="Arial"/>
          <w:color w:val="D04A02"/>
          <w:sz w:val="18"/>
          <w:szCs w:val="18"/>
        </w:rPr>
        <w:t>)</w:t>
      </w:r>
      <w:r w:rsidRPr="004965A3">
        <w:rPr>
          <w:rFonts w:ascii="Arial" w:eastAsia="Arial" w:hAnsi="Arial" w:cs="Arial"/>
          <w:color w:val="D04A02"/>
          <w:sz w:val="18"/>
          <w:szCs w:val="18"/>
        </w:rPr>
        <w:tab/>
      </w:r>
      <w:r w:rsidRPr="004965A3">
        <w:rPr>
          <w:rFonts w:ascii="Arial" w:eastAsia="Arial" w:hAnsi="Arial" w:cs="Browallia New"/>
          <w:color w:val="D04A02"/>
          <w:sz w:val="18"/>
          <w:szCs w:val="22"/>
        </w:rPr>
        <w:t xml:space="preserve">Useful lives and residual value of property, </w:t>
      </w:r>
      <w:proofErr w:type="gramStart"/>
      <w:r w:rsidRPr="004965A3">
        <w:rPr>
          <w:rFonts w:ascii="Arial" w:eastAsia="Arial" w:hAnsi="Arial" w:cs="Browallia New"/>
          <w:color w:val="D04A02"/>
          <w:sz w:val="18"/>
          <w:szCs w:val="22"/>
        </w:rPr>
        <w:t>plant</w:t>
      </w:r>
      <w:proofErr w:type="gramEnd"/>
      <w:r w:rsidRPr="004965A3">
        <w:rPr>
          <w:rFonts w:ascii="Arial" w:eastAsia="Arial" w:hAnsi="Arial" w:cs="Browallia New"/>
          <w:color w:val="D04A02"/>
          <w:sz w:val="18"/>
          <w:szCs w:val="22"/>
        </w:rPr>
        <w:t xml:space="preserve"> and equipment</w:t>
      </w:r>
    </w:p>
    <w:p w14:paraId="65CB14C4" w14:textId="77777777" w:rsidR="005A3DA1" w:rsidRPr="004965A3" w:rsidRDefault="005A3DA1" w:rsidP="00CD4614">
      <w:pPr>
        <w:ind w:left="567"/>
        <w:rPr>
          <w:rFonts w:ascii="Arial" w:eastAsia="Arial" w:hAnsi="Arial" w:cs="Arial"/>
          <w:sz w:val="18"/>
          <w:szCs w:val="18"/>
        </w:rPr>
      </w:pPr>
    </w:p>
    <w:p w14:paraId="047F1BC2" w14:textId="0F7F3E18" w:rsidR="005A3DA1" w:rsidRPr="004965A3" w:rsidRDefault="005A3DA1" w:rsidP="005A3DA1">
      <w:pPr>
        <w:ind w:left="567"/>
        <w:jc w:val="thaiDistribute"/>
        <w:rPr>
          <w:rFonts w:ascii="Arial" w:eastAsia="Arial" w:hAnsi="Arial" w:cs="Arial"/>
          <w:sz w:val="18"/>
          <w:szCs w:val="18"/>
        </w:rPr>
      </w:pPr>
      <w:r w:rsidRPr="004965A3">
        <w:rPr>
          <w:rFonts w:ascii="Arial" w:eastAsia="Arial" w:hAnsi="Arial" w:cs="Arial"/>
          <w:sz w:val="18"/>
          <w:szCs w:val="18"/>
        </w:rPr>
        <w:t>The Group estimates the useful lives and residual value of property, plant and equipment based on their economic benefit and usage. However, the actual useful lives may be shorter or longer than the estimates which depends on the use and related technology of the assets.</w:t>
      </w:r>
    </w:p>
    <w:p w14:paraId="1B58915C" w14:textId="2C9B4E9F" w:rsidR="005A3DA1" w:rsidRPr="004965A3" w:rsidRDefault="005A3DA1" w:rsidP="00CD4614">
      <w:pPr>
        <w:ind w:left="567"/>
        <w:rPr>
          <w:rFonts w:ascii="Arial" w:eastAsia="Arial" w:hAnsi="Arial" w:cs="Arial"/>
          <w:sz w:val="18"/>
          <w:szCs w:val="18"/>
        </w:rPr>
      </w:pPr>
    </w:p>
    <w:p w14:paraId="47D671B2" w14:textId="07B9CDBA" w:rsidR="005A3DA1" w:rsidRPr="004965A3" w:rsidRDefault="005A3DA1" w:rsidP="005A3DA1">
      <w:pPr>
        <w:ind w:left="567" w:hanging="567"/>
        <w:rPr>
          <w:rFonts w:ascii="Arial" w:eastAsia="Arial" w:hAnsi="Arial" w:cs="Browallia New"/>
          <w:color w:val="D04A02"/>
          <w:sz w:val="18"/>
          <w:szCs w:val="22"/>
        </w:rPr>
      </w:pPr>
      <w:r w:rsidRPr="004965A3">
        <w:rPr>
          <w:rFonts w:ascii="Arial" w:eastAsia="Arial" w:hAnsi="Arial" w:cs="Arial"/>
          <w:color w:val="D04A02"/>
          <w:sz w:val="18"/>
          <w:szCs w:val="18"/>
        </w:rPr>
        <w:t>(</w:t>
      </w:r>
      <w:r w:rsidR="006A33EF" w:rsidRPr="004965A3">
        <w:rPr>
          <w:rFonts w:ascii="Arial" w:eastAsia="Arial" w:hAnsi="Arial" w:cs="Arial"/>
          <w:color w:val="D04A02"/>
          <w:sz w:val="18"/>
          <w:szCs w:val="18"/>
        </w:rPr>
        <w:t>f</w:t>
      </w:r>
      <w:r w:rsidRPr="004965A3">
        <w:rPr>
          <w:rFonts w:ascii="Arial" w:eastAsia="Arial" w:hAnsi="Arial" w:cs="Arial"/>
          <w:color w:val="D04A02"/>
          <w:sz w:val="18"/>
          <w:szCs w:val="18"/>
        </w:rPr>
        <w:t>)</w:t>
      </w:r>
      <w:r w:rsidRPr="004965A3">
        <w:rPr>
          <w:rFonts w:ascii="Arial" w:eastAsia="Arial" w:hAnsi="Arial" w:cs="Arial"/>
          <w:color w:val="D04A02"/>
          <w:sz w:val="18"/>
          <w:szCs w:val="18"/>
        </w:rPr>
        <w:tab/>
      </w:r>
      <w:r w:rsidRPr="004965A3">
        <w:rPr>
          <w:rFonts w:ascii="Arial" w:eastAsia="Arial" w:hAnsi="Arial" w:cs="Browallia New"/>
          <w:color w:val="D04A02"/>
          <w:sz w:val="18"/>
          <w:szCs w:val="22"/>
        </w:rPr>
        <w:t xml:space="preserve">Impairment of property, </w:t>
      </w:r>
      <w:proofErr w:type="gramStart"/>
      <w:r w:rsidRPr="004965A3">
        <w:rPr>
          <w:rFonts w:ascii="Arial" w:eastAsia="Arial" w:hAnsi="Arial" w:cs="Browallia New"/>
          <w:color w:val="D04A02"/>
          <w:sz w:val="18"/>
          <w:szCs w:val="22"/>
        </w:rPr>
        <w:t>plant</w:t>
      </w:r>
      <w:proofErr w:type="gramEnd"/>
      <w:r w:rsidRPr="004965A3">
        <w:rPr>
          <w:rFonts w:ascii="Arial" w:eastAsia="Arial" w:hAnsi="Arial" w:cs="Browallia New"/>
          <w:color w:val="D04A02"/>
          <w:sz w:val="18"/>
          <w:szCs w:val="22"/>
        </w:rPr>
        <w:t xml:space="preserve"> and equipment</w:t>
      </w:r>
    </w:p>
    <w:p w14:paraId="08D4A69D" w14:textId="77777777" w:rsidR="005A3DA1" w:rsidRPr="004965A3" w:rsidRDefault="005A3DA1" w:rsidP="00CD4614">
      <w:pPr>
        <w:ind w:left="567"/>
        <w:rPr>
          <w:rFonts w:ascii="Arial" w:eastAsia="Arial" w:hAnsi="Arial" w:cs="Arial"/>
          <w:sz w:val="18"/>
          <w:szCs w:val="18"/>
        </w:rPr>
      </w:pPr>
    </w:p>
    <w:p w14:paraId="6D31C9B3" w14:textId="2BD64E05" w:rsidR="005A3DA1" w:rsidRPr="004965A3" w:rsidRDefault="005A3DA1" w:rsidP="005A3DA1">
      <w:pPr>
        <w:ind w:left="567"/>
        <w:jc w:val="thaiDistribute"/>
        <w:rPr>
          <w:rFonts w:ascii="Arial" w:eastAsia="Arial" w:hAnsi="Arial" w:cs="Arial"/>
          <w:sz w:val="18"/>
          <w:szCs w:val="18"/>
        </w:rPr>
      </w:pPr>
      <w:r w:rsidRPr="004965A3">
        <w:rPr>
          <w:rFonts w:ascii="Arial" w:eastAsia="Arial" w:hAnsi="Arial" w:cs="Arial"/>
          <w:sz w:val="18"/>
          <w:szCs w:val="18"/>
        </w:rPr>
        <w:t xml:space="preserve">The recoverable amount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equipment’s cash-generating units (CGUs) is considered from value-in-use calculation. The calculation includes an estimated cash flow of each CGU which requires estimations and judgements for the forecasted income and expenses.</w:t>
      </w:r>
    </w:p>
    <w:p w14:paraId="2A13BAA2" w14:textId="77777777" w:rsidR="005A3DA1" w:rsidRPr="004965A3" w:rsidRDefault="005A3DA1" w:rsidP="00CD4614">
      <w:pPr>
        <w:ind w:left="567"/>
        <w:rPr>
          <w:rFonts w:ascii="Arial" w:eastAsia="Arial" w:hAnsi="Arial" w:cs="Arial"/>
          <w:sz w:val="18"/>
          <w:szCs w:val="18"/>
        </w:rPr>
      </w:pPr>
    </w:p>
    <w:p w14:paraId="1B19E54A" w14:textId="3C58FFED" w:rsidR="00575817" w:rsidRPr="004965A3" w:rsidRDefault="00575817" w:rsidP="00575817">
      <w:pPr>
        <w:ind w:left="567" w:hanging="567"/>
        <w:rPr>
          <w:rFonts w:ascii="Arial" w:eastAsia="Arial" w:hAnsi="Arial" w:cs="Arial"/>
          <w:color w:val="D04A02"/>
          <w:sz w:val="18"/>
          <w:szCs w:val="18"/>
        </w:rPr>
      </w:pPr>
      <w:r w:rsidRPr="004965A3">
        <w:rPr>
          <w:rFonts w:ascii="Arial" w:eastAsia="Arial" w:hAnsi="Arial" w:cs="Arial"/>
          <w:color w:val="D04A02"/>
          <w:sz w:val="18"/>
          <w:szCs w:val="18"/>
        </w:rPr>
        <w:t>(</w:t>
      </w:r>
      <w:r w:rsidR="006A33EF" w:rsidRPr="004965A3">
        <w:rPr>
          <w:rFonts w:ascii="Arial" w:eastAsia="Arial" w:hAnsi="Arial" w:cstheme="minorBidi"/>
          <w:color w:val="D04A02"/>
          <w:sz w:val="18"/>
          <w:szCs w:val="18"/>
          <w:lang w:val="en-US"/>
        </w:rPr>
        <w:t>g</w:t>
      </w:r>
      <w:r w:rsidRPr="004965A3">
        <w:rPr>
          <w:rFonts w:ascii="Arial" w:eastAsia="Arial" w:hAnsi="Arial" w:cs="Arial"/>
          <w:color w:val="D04A02"/>
          <w:sz w:val="18"/>
          <w:szCs w:val="18"/>
        </w:rPr>
        <w:t>)</w:t>
      </w:r>
      <w:r w:rsidRPr="004965A3">
        <w:rPr>
          <w:rFonts w:ascii="Arial" w:eastAsia="Arial" w:hAnsi="Arial" w:cs="Arial"/>
          <w:color w:val="D04A02"/>
          <w:sz w:val="18"/>
          <w:szCs w:val="18"/>
        </w:rPr>
        <w:tab/>
        <w:t>Defined retirement benefit obligations</w:t>
      </w:r>
    </w:p>
    <w:p w14:paraId="4B7E1582" w14:textId="77777777" w:rsidR="00575817" w:rsidRPr="004965A3" w:rsidRDefault="00575817" w:rsidP="00575817">
      <w:pPr>
        <w:ind w:left="567"/>
        <w:rPr>
          <w:rFonts w:ascii="Arial" w:eastAsia="Arial" w:hAnsi="Arial" w:cs="Arial"/>
          <w:sz w:val="18"/>
          <w:szCs w:val="18"/>
        </w:rPr>
      </w:pPr>
    </w:p>
    <w:p w14:paraId="3F0BFCF6" w14:textId="468A82F1" w:rsidR="00575817" w:rsidRPr="004965A3" w:rsidRDefault="00575817" w:rsidP="00575817">
      <w:pPr>
        <w:ind w:left="567"/>
        <w:rPr>
          <w:rFonts w:ascii="Arial" w:eastAsia="Arial" w:hAnsi="Arial" w:cs="Arial"/>
          <w:sz w:val="18"/>
          <w:szCs w:val="18"/>
        </w:rPr>
      </w:pPr>
      <w:r w:rsidRPr="004965A3">
        <w:rPr>
          <w:rFonts w:ascii="Arial" w:eastAsia="Arial" w:hAnsi="Arial" w:cs="Arial"/>
          <w:sz w:val="18"/>
          <w:szCs w:val="18"/>
        </w:rPr>
        <w:t xml:space="preserve">The present value of the retirement benefit obligations depends on </w:t>
      </w:r>
      <w:proofErr w:type="gramStart"/>
      <w:r w:rsidRPr="004965A3">
        <w:rPr>
          <w:rFonts w:ascii="Arial" w:eastAsia="Arial" w:hAnsi="Arial" w:cs="Arial"/>
          <w:sz w:val="18"/>
          <w:szCs w:val="18"/>
        </w:rPr>
        <w:t>a number of</w:t>
      </w:r>
      <w:proofErr w:type="gramEnd"/>
      <w:r w:rsidRPr="004965A3">
        <w:rPr>
          <w:rFonts w:ascii="Arial" w:eastAsia="Arial" w:hAnsi="Arial" w:cs="Arial"/>
          <w:sz w:val="18"/>
          <w:szCs w:val="18"/>
        </w:rPr>
        <w:t xml:space="preserve"> assumptions. Key assumptions used and </w:t>
      </w:r>
      <w:proofErr w:type="gramStart"/>
      <w:r w:rsidRPr="004965A3">
        <w:rPr>
          <w:rFonts w:ascii="Arial" w:eastAsia="Arial" w:hAnsi="Arial" w:cs="Arial"/>
          <w:sz w:val="18"/>
          <w:szCs w:val="18"/>
        </w:rPr>
        <w:t>impacts</w:t>
      </w:r>
      <w:proofErr w:type="gramEnd"/>
      <w:r w:rsidRPr="004965A3">
        <w:rPr>
          <w:rFonts w:ascii="Arial" w:eastAsia="Arial" w:hAnsi="Arial" w:cs="Arial"/>
          <w:sz w:val="18"/>
          <w:szCs w:val="18"/>
        </w:rPr>
        <w:t xml:space="preserve"> from possible changes in key assumptions are disclosed in Note </w:t>
      </w:r>
      <w:r w:rsidR="005A3DA1" w:rsidRPr="004965A3">
        <w:rPr>
          <w:rFonts w:ascii="Arial" w:eastAsia="Arial" w:hAnsi="Arial" w:cs="Arial"/>
          <w:sz w:val="18"/>
          <w:szCs w:val="18"/>
        </w:rPr>
        <w:t>2</w:t>
      </w:r>
      <w:r w:rsidR="00150302" w:rsidRPr="004965A3">
        <w:rPr>
          <w:rFonts w:ascii="Arial" w:eastAsia="Arial" w:hAnsi="Arial" w:cs="Arial"/>
          <w:sz w:val="18"/>
          <w:szCs w:val="18"/>
        </w:rPr>
        <w:t>8</w:t>
      </w:r>
      <w:r w:rsidRPr="004965A3">
        <w:rPr>
          <w:rFonts w:ascii="Arial" w:eastAsia="Arial" w:hAnsi="Arial" w:cs="Arial"/>
          <w:sz w:val="18"/>
          <w:szCs w:val="18"/>
        </w:rPr>
        <w:t>.</w:t>
      </w:r>
    </w:p>
    <w:p w14:paraId="45C4C0D7" w14:textId="3689AD6C" w:rsidR="00F24721" w:rsidRPr="004965A3" w:rsidRDefault="00F24721" w:rsidP="001A293D">
      <w:pPr>
        <w:rPr>
          <w:rFonts w:ascii="Arial" w:eastAsia="Arial" w:hAnsi="Arial" w:cs="Arial"/>
          <w:color w:val="D04A02"/>
          <w:sz w:val="18"/>
          <w:szCs w:val="18"/>
        </w:rPr>
      </w:pPr>
    </w:p>
    <w:p w14:paraId="6A8E71C0" w14:textId="571B2E0B" w:rsidR="004611B9" w:rsidRPr="004965A3" w:rsidRDefault="004611B9">
      <w:pPr>
        <w:rPr>
          <w:rFonts w:ascii="Arial" w:eastAsia="Arial" w:hAnsi="Arial" w:cs="Arial"/>
          <w:color w:val="263238"/>
          <w:sz w:val="18"/>
          <w:szCs w:val="18"/>
        </w:rPr>
      </w:pPr>
      <w:r w:rsidRPr="004965A3">
        <w:rPr>
          <w:rFonts w:ascii="Arial" w:eastAsia="Arial" w:hAnsi="Arial" w:cs="Arial"/>
          <w:color w:val="263238"/>
          <w:sz w:val="18"/>
          <w:szCs w:val="18"/>
        </w:rPr>
        <w:br w:type="page"/>
      </w:r>
    </w:p>
    <w:p w14:paraId="00001436" w14:textId="77777777" w:rsidR="00536D27" w:rsidRPr="004965A3" w:rsidRDefault="00536D27">
      <w:pPr>
        <w:shd w:val="clear" w:color="auto" w:fill="FFA543"/>
        <w:rPr>
          <w:rFonts w:ascii="Arial" w:eastAsia="Arial" w:hAnsi="Arial" w:cs="Arial"/>
          <w:b/>
          <w:color w:val="FFFFFF"/>
          <w:sz w:val="8"/>
          <w:szCs w:val="8"/>
        </w:rPr>
      </w:pPr>
    </w:p>
    <w:p w14:paraId="00001437" w14:textId="6D3770C7"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DD7C98" w:rsidRPr="004965A3">
        <w:rPr>
          <w:rFonts w:ascii="Arial" w:eastAsia="Arial" w:hAnsi="Arial" w:cs="Arial"/>
          <w:color w:val="FFFFFF"/>
          <w:sz w:val="18"/>
          <w:szCs w:val="18"/>
        </w:rPr>
        <w:t>8</w:t>
      </w:r>
      <w:r w:rsidRPr="004965A3">
        <w:rPr>
          <w:rFonts w:ascii="Arial" w:eastAsia="Arial" w:hAnsi="Arial" w:cs="Arial"/>
          <w:color w:val="FFFFFF"/>
          <w:sz w:val="18"/>
          <w:szCs w:val="18"/>
        </w:rPr>
        <w:tab/>
        <w:t>Segment information</w:t>
      </w:r>
    </w:p>
    <w:p w14:paraId="00001438" w14:textId="77777777" w:rsidR="00536D27" w:rsidRPr="004965A3" w:rsidRDefault="00536D27">
      <w:pPr>
        <w:shd w:val="clear" w:color="auto" w:fill="FFA543"/>
        <w:rPr>
          <w:rFonts w:ascii="Arial" w:eastAsia="Arial" w:hAnsi="Arial" w:cs="Arial"/>
          <w:color w:val="FFFFFF"/>
          <w:sz w:val="6"/>
          <w:szCs w:val="6"/>
        </w:rPr>
      </w:pPr>
    </w:p>
    <w:p w14:paraId="00001439" w14:textId="77777777" w:rsidR="00536D27" w:rsidRPr="004965A3" w:rsidRDefault="00536D27">
      <w:pPr>
        <w:pBdr>
          <w:top w:val="nil"/>
          <w:left w:val="nil"/>
          <w:bottom w:val="nil"/>
          <w:right w:val="nil"/>
          <w:between w:val="nil"/>
        </w:pBdr>
        <w:rPr>
          <w:rFonts w:ascii="Arial" w:eastAsia="Arial" w:hAnsi="Arial" w:cs="Arial"/>
          <w:color w:val="000000"/>
          <w:sz w:val="18"/>
          <w:szCs w:val="18"/>
        </w:rPr>
      </w:pPr>
    </w:p>
    <w:p w14:paraId="0000143A"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0000143B" w14:textId="77777777" w:rsidR="00536D27" w:rsidRPr="004965A3" w:rsidRDefault="00536D27">
      <w:pPr>
        <w:rPr>
          <w:rFonts w:ascii="Arial" w:eastAsia="Arial" w:hAnsi="Arial" w:cs="Arial"/>
          <w:sz w:val="18"/>
          <w:szCs w:val="18"/>
        </w:rPr>
      </w:pPr>
    </w:p>
    <w:p w14:paraId="0000143C" w14:textId="17D72C4F" w:rsidR="00536D27" w:rsidRPr="004965A3" w:rsidRDefault="00B86779">
      <w:pPr>
        <w:rPr>
          <w:rFonts w:ascii="Arial" w:eastAsia="Arial" w:hAnsi="Arial" w:cs="Arial"/>
          <w:sz w:val="18"/>
          <w:szCs w:val="18"/>
        </w:rPr>
      </w:pPr>
      <w:r w:rsidRPr="004965A3">
        <w:rPr>
          <w:rFonts w:ascii="Arial" w:eastAsia="Arial" w:hAnsi="Arial" w:cs="Arial"/>
          <w:spacing w:val="-4"/>
          <w:sz w:val="18"/>
          <w:szCs w:val="18"/>
        </w:rPr>
        <w:t xml:space="preserve">For management purposes, the Group organises business units based on its products and services and has </w:t>
      </w:r>
      <w:r w:rsidR="00F24721" w:rsidRPr="004965A3">
        <w:rPr>
          <w:rFonts w:ascii="Arial" w:eastAsia="Arial" w:hAnsi="Arial" w:cs="Arial"/>
          <w:spacing w:val="-4"/>
          <w:sz w:val="18"/>
          <w:szCs w:val="18"/>
        </w:rPr>
        <w:t>four</w:t>
      </w:r>
      <w:r w:rsidRPr="004965A3">
        <w:rPr>
          <w:rFonts w:ascii="Arial" w:eastAsia="Arial" w:hAnsi="Arial" w:cs="Arial"/>
          <w:spacing w:val="-4"/>
          <w:sz w:val="18"/>
          <w:szCs w:val="18"/>
        </w:rPr>
        <w:t xml:space="preserve"> reportable</w:t>
      </w:r>
      <w:r w:rsidRPr="004965A3">
        <w:rPr>
          <w:rFonts w:ascii="Arial" w:eastAsia="Arial" w:hAnsi="Arial" w:cs="Arial"/>
          <w:sz w:val="18"/>
          <w:szCs w:val="18"/>
        </w:rPr>
        <w:t xml:space="preserve"> segments:</w:t>
      </w:r>
    </w:p>
    <w:p w14:paraId="0000143D" w14:textId="77777777" w:rsidR="00536D27" w:rsidRPr="004965A3" w:rsidRDefault="00536D27">
      <w:pPr>
        <w:rPr>
          <w:rFonts w:ascii="Arial" w:eastAsia="Arial" w:hAnsi="Arial" w:cs="Arial"/>
          <w:sz w:val="18"/>
          <w:szCs w:val="18"/>
        </w:rPr>
      </w:pPr>
    </w:p>
    <w:p w14:paraId="0000143E" w14:textId="77777777" w:rsidR="00536D27" w:rsidRPr="004965A3" w:rsidRDefault="00B86779">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4965A3">
        <w:rPr>
          <w:rFonts w:ascii="Arial" w:eastAsia="Arial" w:hAnsi="Arial" w:cs="Arial"/>
          <w:color w:val="000000"/>
          <w:sz w:val="18"/>
          <w:szCs w:val="18"/>
        </w:rPr>
        <w:t>ambient seafood</w:t>
      </w:r>
    </w:p>
    <w:p w14:paraId="1CD03ADA" w14:textId="77777777" w:rsidR="00E62DF8" w:rsidRPr="004965A3" w:rsidRDefault="00B86779" w:rsidP="00E62DF8">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4965A3">
        <w:rPr>
          <w:rFonts w:ascii="Arial" w:eastAsia="Arial" w:hAnsi="Arial" w:cs="Arial"/>
          <w:color w:val="000000"/>
          <w:sz w:val="18"/>
          <w:szCs w:val="18"/>
        </w:rPr>
        <w:t>frozen and chilled seafood and related businesses</w:t>
      </w:r>
    </w:p>
    <w:p w14:paraId="099814C5" w14:textId="127B3D4E" w:rsidR="00E62DF8" w:rsidRPr="004965A3" w:rsidRDefault="00E62DF8" w:rsidP="00E62DF8">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4965A3">
        <w:rPr>
          <w:rFonts w:ascii="Arial" w:eastAsia="Arial" w:hAnsi="Arial" w:cs="Arial"/>
          <w:color w:val="000000"/>
          <w:sz w:val="18"/>
          <w:szCs w:val="18"/>
        </w:rPr>
        <w:t xml:space="preserve">pet </w:t>
      </w:r>
      <w:r w:rsidR="00BA259A" w:rsidRPr="004965A3">
        <w:rPr>
          <w:rFonts w:ascii="Arial" w:eastAsia="Arial" w:hAnsi="Arial" w:cs="Arial"/>
          <w:color w:val="000000"/>
          <w:sz w:val="18"/>
          <w:szCs w:val="18"/>
        </w:rPr>
        <w:t>food</w:t>
      </w:r>
    </w:p>
    <w:p w14:paraId="699AA3EC" w14:textId="77777777" w:rsidR="00E62DF8" w:rsidRPr="004965A3" w:rsidRDefault="00E62DF8" w:rsidP="00E62DF8">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4965A3">
        <w:rPr>
          <w:rFonts w:ascii="Arial" w:eastAsia="Arial" w:hAnsi="Arial" w:cs="Arial"/>
          <w:color w:val="000000"/>
          <w:sz w:val="18"/>
          <w:szCs w:val="18"/>
        </w:rPr>
        <w:t xml:space="preserve">value-added and other businesses </w:t>
      </w:r>
    </w:p>
    <w:p w14:paraId="00001441" w14:textId="77777777" w:rsidR="00536D27" w:rsidRPr="004965A3" w:rsidRDefault="00536D27">
      <w:pPr>
        <w:tabs>
          <w:tab w:val="left" w:pos="900"/>
        </w:tabs>
        <w:rPr>
          <w:rFonts w:ascii="Arial" w:eastAsia="Arial" w:hAnsi="Arial" w:cs="Arial"/>
          <w:sz w:val="18"/>
          <w:szCs w:val="18"/>
        </w:rPr>
      </w:pPr>
    </w:p>
    <w:p w14:paraId="00001442" w14:textId="77777777" w:rsidR="00536D27" w:rsidRPr="004965A3" w:rsidRDefault="00B86779">
      <w:pPr>
        <w:tabs>
          <w:tab w:val="left" w:pos="900"/>
        </w:tabs>
        <w:rPr>
          <w:rFonts w:ascii="Arial" w:eastAsia="Arial" w:hAnsi="Arial" w:cs="Arial"/>
          <w:sz w:val="18"/>
          <w:szCs w:val="18"/>
        </w:rPr>
      </w:pPr>
      <w:r w:rsidRPr="004965A3">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00001443" w14:textId="77777777" w:rsidR="00536D27" w:rsidRPr="004965A3" w:rsidRDefault="00536D27">
      <w:pPr>
        <w:tabs>
          <w:tab w:val="left" w:pos="900"/>
        </w:tabs>
        <w:rPr>
          <w:rFonts w:ascii="Arial" w:eastAsia="Arial" w:hAnsi="Arial" w:cs="Arial"/>
          <w:sz w:val="18"/>
          <w:szCs w:val="18"/>
        </w:rPr>
      </w:pPr>
    </w:p>
    <w:p w14:paraId="00001444"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4965A3">
        <w:rPr>
          <w:rFonts w:ascii="Arial" w:eastAsia="Arial" w:hAnsi="Arial" w:cs="Arial"/>
          <w:sz w:val="18"/>
          <w:szCs w:val="18"/>
        </w:rPr>
        <w:t>similar to</w:t>
      </w:r>
      <w:proofErr w:type="gramEnd"/>
      <w:r w:rsidRPr="004965A3">
        <w:rPr>
          <w:rFonts w:ascii="Arial" w:eastAsia="Arial" w:hAnsi="Arial" w:cs="Arial"/>
          <w:sz w:val="18"/>
          <w:szCs w:val="18"/>
        </w:rPr>
        <w:t xml:space="preserve"> revenue information that is disclosed in segment information.</w:t>
      </w:r>
    </w:p>
    <w:p w14:paraId="00001445" w14:textId="77777777" w:rsidR="00536D27" w:rsidRPr="004965A3" w:rsidRDefault="00536D27">
      <w:pPr>
        <w:rPr>
          <w:rFonts w:ascii="Arial" w:eastAsia="Arial" w:hAnsi="Arial" w:cs="Arial"/>
          <w:sz w:val="18"/>
          <w:szCs w:val="18"/>
        </w:rPr>
      </w:pPr>
    </w:p>
    <w:p w14:paraId="00001447" w14:textId="0B3C410C" w:rsidR="00536D27" w:rsidRPr="004965A3" w:rsidRDefault="00BB7505">
      <w:pPr>
        <w:ind w:right="-81"/>
        <w:rPr>
          <w:rFonts w:ascii="Arial" w:eastAsia="Arial" w:hAnsi="Arial" w:cs="Arial"/>
          <w:sz w:val="18"/>
          <w:szCs w:val="18"/>
        </w:rPr>
      </w:pPr>
      <w:r w:rsidRPr="004965A3">
        <w:rPr>
          <w:rFonts w:ascii="Arial" w:eastAsia="Arial" w:hAnsi="Arial" w:cs="Arial"/>
          <w:sz w:val="18"/>
          <w:szCs w:val="18"/>
        </w:rPr>
        <w:t>The following tables present the Group’s operating results by segments</w:t>
      </w:r>
      <w:r w:rsidR="00B86779" w:rsidRPr="004965A3">
        <w:rPr>
          <w:rFonts w:ascii="Arial" w:eastAsia="Arial" w:hAnsi="Arial" w:cs="Arial"/>
          <w:sz w:val="18"/>
          <w:szCs w:val="18"/>
        </w:rPr>
        <w:t>.</w:t>
      </w:r>
    </w:p>
    <w:p w14:paraId="00001448" w14:textId="77777777" w:rsidR="00536D27" w:rsidRPr="004965A3" w:rsidRDefault="00536D27">
      <w:pPr>
        <w:ind w:right="-81"/>
        <w:rPr>
          <w:rFonts w:ascii="Arial" w:eastAsia="Arial" w:hAnsi="Arial" w:cs="Arial"/>
          <w:sz w:val="18"/>
          <w:szCs w:val="18"/>
        </w:rPr>
      </w:pPr>
    </w:p>
    <w:tbl>
      <w:tblPr>
        <w:tblW w:w="948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430"/>
        <w:gridCol w:w="1008"/>
        <w:gridCol w:w="1008"/>
        <w:gridCol w:w="1008"/>
        <w:gridCol w:w="1008"/>
        <w:gridCol w:w="1008"/>
        <w:gridCol w:w="1008"/>
        <w:gridCol w:w="1008"/>
      </w:tblGrid>
      <w:tr w:rsidR="00B54255" w:rsidRPr="004965A3" w14:paraId="29AABD5C" w14:textId="77777777" w:rsidTr="00B47B03">
        <w:tc>
          <w:tcPr>
            <w:tcW w:w="2430" w:type="dxa"/>
            <w:tcBorders>
              <w:top w:val="nil"/>
              <w:left w:val="nil"/>
              <w:bottom w:val="nil"/>
              <w:right w:val="nil"/>
            </w:tcBorders>
            <w:shd w:val="clear" w:color="auto" w:fill="auto"/>
            <w:vAlign w:val="bottom"/>
          </w:tcPr>
          <w:p w14:paraId="00001449" w14:textId="77777777" w:rsidR="00B54255" w:rsidRPr="004965A3" w:rsidRDefault="00B54255">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0000144A" w14:textId="1D12047A" w:rsidR="00B54255" w:rsidRPr="004965A3" w:rsidRDefault="00B54255">
            <w:pPr>
              <w:ind w:right="-72"/>
              <w:jc w:val="center"/>
              <w:rPr>
                <w:rFonts w:ascii="Arial" w:eastAsia="Arial" w:hAnsi="Arial" w:cs="Arial"/>
                <w:b/>
                <w:sz w:val="14"/>
                <w:szCs w:val="14"/>
              </w:rPr>
            </w:pPr>
            <w:r w:rsidRPr="004965A3">
              <w:rPr>
                <w:rFonts w:ascii="Arial" w:eastAsia="Arial" w:hAnsi="Arial" w:cs="Arial"/>
                <w:b/>
                <w:sz w:val="14"/>
                <w:szCs w:val="14"/>
              </w:rPr>
              <w:t>Consolidated financial statements</w:t>
            </w:r>
          </w:p>
        </w:tc>
      </w:tr>
      <w:tr w:rsidR="007804D0" w:rsidRPr="004965A3" w14:paraId="162F38EF" w14:textId="77777777" w:rsidTr="00B47B03">
        <w:tc>
          <w:tcPr>
            <w:tcW w:w="2430" w:type="dxa"/>
            <w:tcBorders>
              <w:top w:val="nil"/>
              <w:left w:val="nil"/>
              <w:bottom w:val="nil"/>
              <w:right w:val="nil"/>
            </w:tcBorders>
            <w:shd w:val="clear" w:color="auto" w:fill="auto"/>
            <w:vAlign w:val="bottom"/>
          </w:tcPr>
          <w:p w14:paraId="00001450" w14:textId="77777777" w:rsidR="003A2AD3" w:rsidRPr="004965A3" w:rsidRDefault="003A2AD3">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1" w14:textId="77777777" w:rsidR="003A2AD3" w:rsidRPr="004965A3"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2" w14:textId="77777777" w:rsidR="003A2AD3" w:rsidRPr="004965A3" w:rsidRDefault="003A2AD3">
            <w:pPr>
              <w:ind w:right="-74"/>
              <w:jc w:val="right"/>
              <w:rPr>
                <w:rFonts w:ascii="Arial" w:eastAsia="Arial" w:hAnsi="Arial" w:cs="Arial"/>
                <w:b/>
                <w:sz w:val="14"/>
                <w:szCs w:val="14"/>
              </w:rPr>
            </w:pPr>
            <w:r w:rsidRPr="004965A3">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00001453" w14:textId="77777777" w:rsidR="003A2AD3" w:rsidRPr="004965A3"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5BBAD783" w14:textId="77777777" w:rsidR="003A2AD3" w:rsidRPr="004965A3"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4" w14:textId="2F25E47A" w:rsidR="003A2AD3" w:rsidRPr="004965A3"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5" w14:textId="77777777" w:rsidR="003A2AD3" w:rsidRPr="004965A3"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6" w14:textId="77777777" w:rsidR="003A2AD3" w:rsidRPr="004965A3" w:rsidRDefault="003A2AD3">
            <w:pPr>
              <w:ind w:right="-74"/>
              <w:jc w:val="right"/>
              <w:rPr>
                <w:rFonts w:ascii="Arial" w:eastAsia="Arial" w:hAnsi="Arial" w:cs="Arial"/>
                <w:b/>
                <w:sz w:val="14"/>
                <w:szCs w:val="14"/>
              </w:rPr>
            </w:pPr>
          </w:p>
        </w:tc>
      </w:tr>
      <w:tr w:rsidR="007804D0" w:rsidRPr="004965A3" w14:paraId="2CA7D961" w14:textId="77777777" w:rsidTr="00B47B03">
        <w:tc>
          <w:tcPr>
            <w:tcW w:w="2430" w:type="dxa"/>
            <w:tcBorders>
              <w:top w:val="nil"/>
              <w:left w:val="nil"/>
              <w:bottom w:val="nil"/>
              <w:right w:val="nil"/>
            </w:tcBorders>
            <w:shd w:val="clear" w:color="auto" w:fill="auto"/>
            <w:vAlign w:val="bottom"/>
          </w:tcPr>
          <w:p w14:paraId="00001457" w14:textId="77777777" w:rsidR="003A2AD3" w:rsidRPr="004965A3" w:rsidRDefault="003A2AD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8" w14:textId="77777777" w:rsidR="003A2AD3" w:rsidRPr="004965A3"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9" w14:textId="77777777" w:rsidR="003A2AD3" w:rsidRPr="004965A3" w:rsidRDefault="003A2AD3">
            <w:pPr>
              <w:ind w:right="-74"/>
              <w:jc w:val="right"/>
              <w:rPr>
                <w:rFonts w:ascii="Arial" w:eastAsia="Arial" w:hAnsi="Arial" w:cs="Arial"/>
                <w:b/>
                <w:sz w:val="14"/>
                <w:szCs w:val="14"/>
              </w:rPr>
            </w:pPr>
            <w:r w:rsidRPr="004965A3">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0000145A" w14:textId="07A050F6" w:rsidR="003A2AD3" w:rsidRPr="004965A3" w:rsidRDefault="003A2AD3">
            <w:pPr>
              <w:ind w:right="-74"/>
              <w:jc w:val="right"/>
              <w:rPr>
                <w:rFonts w:ascii="Arial" w:eastAsia="Arial" w:hAnsi="Arial" w:cs="Arial"/>
                <w:b/>
                <w:sz w:val="14"/>
                <w:szCs w:val="14"/>
              </w:rPr>
            </w:pPr>
          </w:p>
        </w:tc>
        <w:tc>
          <w:tcPr>
            <w:tcW w:w="1008" w:type="dxa"/>
            <w:tcBorders>
              <w:top w:val="nil"/>
              <w:left w:val="nil"/>
              <w:bottom w:val="nil"/>
              <w:right w:val="nil"/>
            </w:tcBorders>
          </w:tcPr>
          <w:p w14:paraId="2A73EAC9" w14:textId="77777777" w:rsidR="003A2AD3" w:rsidRPr="004965A3"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B" w14:textId="29EAA976" w:rsidR="003A2AD3" w:rsidRPr="004965A3"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C" w14:textId="77777777" w:rsidR="003A2AD3" w:rsidRPr="004965A3"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D" w14:textId="77777777" w:rsidR="003A2AD3" w:rsidRPr="004965A3" w:rsidRDefault="003A2AD3">
            <w:pPr>
              <w:ind w:right="-74"/>
              <w:jc w:val="right"/>
              <w:rPr>
                <w:rFonts w:ascii="Arial" w:eastAsia="Arial" w:hAnsi="Arial" w:cs="Arial"/>
                <w:b/>
                <w:sz w:val="14"/>
                <w:szCs w:val="14"/>
              </w:rPr>
            </w:pPr>
          </w:p>
        </w:tc>
      </w:tr>
      <w:tr w:rsidR="007804D0" w:rsidRPr="004965A3" w14:paraId="3E4B2CB0" w14:textId="77777777" w:rsidTr="00B47B03">
        <w:tc>
          <w:tcPr>
            <w:tcW w:w="2430" w:type="dxa"/>
            <w:tcBorders>
              <w:top w:val="nil"/>
              <w:left w:val="nil"/>
              <w:bottom w:val="nil"/>
              <w:right w:val="nil"/>
            </w:tcBorders>
            <w:shd w:val="clear" w:color="auto" w:fill="auto"/>
            <w:vAlign w:val="bottom"/>
          </w:tcPr>
          <w:p w14:paraId="0000145E" w14:textId="77777777" w:rsidR="003A2AD3" w:rsidRPr="004965A3" w:rsidRDefault="003A2AD3" w:rsidP="003A2AD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F" w14:textId="77777777" w:rsidR="003A2AD3" w:rsidRPr="004965A3" w:rsidRDefault="003A2AD3" w:rsidP="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0"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0001461" w14:textId="2C4E9ED2" w:rsidR="003A2AD3" w:rsidRPr="004965A3" w:rsidRDefault="003A2AD3" w:rsidP="003A2AD3">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7A9AF40" w14:textId="65C31242"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00001462" w14:textId="3C02EF78"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00001463" w14:textId="77777777" w:rsidR="003A2AD3" w:rsidRPr="004965A3" w:rsidRDefault="003A2AD3" w:rsidP="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4" w14:textId="77777777" w:rsidR="003A2AD3" w:rsidRPr="004965A3" w:rsidRDefault="003A2AD3" w:rsidP="003A2AD3">
            <w:pPr>
              <w:ind w:right="-74"/>
              <w:jc w:val="right"/>
              <w:rPr>
                <w:rFonts w:ascii="Arial" w:eastAsia="Arial" w:hAnsi="Arial" w:cs="Arial"/>
                <w:b/>
                <w:sz w:val="14"/>
                <w:szCs w:val="14"/>
              </w:rPr>
            </w:pPr>
          </w:p>
        </w:tc>
      </w:tr>
      <w:tr w:rsidR="007804D0" w:rsidRPr="004965A3" w14:paraId="64FE3C98" w14:textId="77777777" w:rsidTr="00B47B03">
        <w:tc>
          <w:tcPr>
            <w:tcW w:w="2430" w:type="dxa"/>
            <w:tcBorders>
              <w:top w:val="nil"/>
              <w:left w:val="nil"/>
              <w:bottom w:val="nil"/>
              <w:right w:val="nil"/>
            </w:tcBorders>
            <w:shd w:val="clear" w:color="auto" w:fill="auto"/>
            <w:vAlign w:val="bottom"/>
          </w:tcPr>
          <w:p w14:paraId="00001465" w14:textId="77777777" w:rsidR="003A2AD3" w:rsidRPr="004965A3" w:rsidRDefault="003A2AD3" w:rsidP="003A2AD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6" w14:textId="77777777" w:rsidR="003A2AD3" w:rsidRPr="004965A3" w:rsidRDefault="003A2AD3" w:rsidP="00910BCA">
            <w:pPr>
              <w:tabs>
                <w:tab w:val="left" w:pos="968"/>
              </w:tabs>
              <w:ind w:left="-86"/>
              <w:jc w:val="right"/>
              <w:rPr>
                <w:rFonts w:ascii="Arial" w:eastAsia="Arial" w:hAnsi="Arial" w:cs="Arial"/>
                <w:b/>
                <w:sz w:val="14"/>
                <w:szCs w:val="14"/>
              </w:rPr>
            </w:pPr>
            <w:r w:rsidRPr="004965A3">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00001467" w14:textId="77777777" w:rsidR="003A2AD3" w:rsidRPr="004965A3" w:rsidRDefault="003A2AD3" w:rsidP="003A2AD3">
            <w:pPr>
              <w:ind w:left="-86"/>
              <w:jc w:val="right"/>
              <w:rPr>
                <w:rFonts w:ascii="Arial" w:eastAsia="Arial" w:hAnsi="Arial" w:cs="Arial"/>
                <w:b/>
                <w:sz w:val="14"/>
                <w:szCs w:val="14"/>
              </w:rPr>
            </w:pPr>
            <w:r w:rsidRPr="004965A3">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00001468" w14:textId="23F05F71" w:rsidR="003A2AD3" w:rsidRPr="004965A3" w:rsidRDefault="003A2AD3" w:rsidP="00910BCA">
            <w:pPr>
              <w:ind w:left="-86" w:right="-108"/>
              <w:jc w:val="right"/>
              <w:rPr>
                <w:rFonts w:ascii="Arial" w:eastAsia="Arial" w:hAnsi="Arial" w:cs="Arial"/>
                <w:b/>
                <w:sz w:val="14"/>
                <w:szCs w:val="14"/>
              </w:rPr>
            </w:pPr>
            <w:r w:rsidRPr="004965A3">
              <w:rPr>
                <w:rFonts w:ascii="Arial" w:eastAsia="Arial" w:hAnsi="Arial" w:cs="Arial"/>
                <w:b/>
                <w:sz w:val="14"/>
                <w:szCs w:val="14"/>
              </w:rPr>
              <w:t xml:space="preserve">Pet </w:t>
            </w:r>
            <w:r w:rsidR="00BA259A" w:rsidRPr="004965A3">
              <w:rPr>
                <w:rFonts w:ascii="Arial" w:eastAsia="Arial" w:hAnsi="Arial" w:cs="Arial"/>
                <w:b/>
                <w:sz w:val="14"/>
                <w:szCs w:val="14"/>
              </w:rPr>
              <w:t>food</w:t>
            </w:r>
          </w:p>
        </w:tc>
        <w:tc>
          <w:tcPr>
            <w:tcW w:w="1008" w:type="dxa"/>
            <w:tcBorders>
              <w:top w:val="nil"/>
              <w:left w:val="nil"/>
              <w:bottom w:val="nil"/>
              <w:right w:val="nil"/>
            </w:tcBorders>
            <w:shd w:val="clear" w:color="auto" w:fill="auto"/>
            <w:vAlign w:val="bottom"/>
          </w:tcPr>
          <w:p w14:paraId="743C6313" w14:textId="4F399562" w:rsidR="003A2AD3" w:rsidRPr="004965A3" w:rsidRDefault="003A2AD3" w:rsidP="00910BCA">
            <w:pPr>
              <w:ind w:left="-86" w:right="-103"/>
              <w:jc w:val="right"/>
              <w:rPr>
                <w:rFonts w:ascii="Arial" w:eastAsia="Arial" w:hAnsi="Arial" w:cs="Arial"/>
                <w:b/>
                <w:sz w:val="14"/>
                <w:szCs w:val="14"/>
              </w:rPr>
            </w:pPr>
            <w:r w:rsidRPr="004965A3">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00001469" w14:textId="23B5103B" w:rsidR="003A2AD3" w:rsidRPr="004965A3" w:rsidRDefault="003A2AD3" w:rsidP="00910BCA">
            <w:pPr>
              <w:ind w:left="-86" w:right="-106"/>
              <w:jc w:val="right"/>
              <w:rPr>
                <w:rFonts w:ascii="Arial" w:eastAsia="Arial" w:hAnsi="Arial" w:cs="Arial"/>
                <w:b/>
                <w:sz w:val="14"/>
                <w:szCs w:val="14"/>
              </w:rPr>
            </w:pPr>
            <w:r w:rsidRPr="004965A3">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0000146A" w14:textId="77777777" w:rsidR="003A2AD3" w:rsidRPr="004965A3" w:rsidRDefault="003A2AD3" w:rsidP="003A2AD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B" w14:textId="77777777" w:rsidR="003A2AD3" w:rsidRPr="004965A3" w:rsidRDefault="003A2AD3" w:rsidP="003A2AD3">
            <w:pPr>
              <w:ind w:left="-86"/>
              <w:jc w:val="right"/>
              <w:rPr>
                <w:rFonts w:ascii="Arial" w:eastAsia="Arial" w:hAnsi="Arial" w:cs="Arial"/>
                <w:b/>
                <w:sz w:val="14"/>
                <w:szCs w:val="14"/>
              </w:rPr>
            </w:pPr>
          </w:p>
        </w:tc>
      </w:tr>
      <w:tr w:rsidR="007804D0" w:rsidRPr="004965A3" w14:paraId="08677933" w14:textId="77777777" w:rsidTr="00B47B03">
        <w:tc>
          <w:tcPr>
            <w:tcW w:w="2430" w:type="dxa"/>
            <w:tcBorders>
              <w:top w:val="nil"/>
              <w:left w:val="nil"/>
              <w:bottom w:val="nil"/>
              <w:right w:val="nil"/>
            </w:tcBorders>
            <w:shd w:val="clear" w:color="auto" w:fill="auto"/>
            <w:vAlign w:val="bottom"/>
          </w:tcPr>
          <w:p w14:paraId="0000146C" w14:textId="77777777" w:rsidR="003A2AD3" w:rsidRPr="004965A3" w:rsidRDefault="003A2AD3" w:rsidP="003A2AD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D"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000146E"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000146F" w14:textId="7A48A5C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7D2808F8" w14:textId="6F24BB39"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0001470" w14:textId="4BB1C038"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00001471"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00001472"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Total</w:t>
            </w:r>
          </w:p>
        </w:tc>
      </w:tr>
      <w:tr w:rsidR="007804D0" w:rsidRPr="004965A3" w14:paraId="04A1552D" w14:textId="77777777" w:rsidTr="00B47B03">
        <w:tc>
          <w:tcPr>
            <w:tcW w:w="2430" w:type="dxa"/>
            <w:tcBorders>
              <w:top w:val="nil"/>
              <w:left w:val="nil"/>
              <w:bottom w:val="nil"/>
              <w:right w:val="nil"/>
            </w:tcBorders>
            <w:shd w:val="clear" w:color="auto" w:fill="auto"/>
            <w:vAlign w:val="bottom"/>
          </w:tcPr>
          <w:p w14:paraId="00001473" w14:textId="77777777" w:rsidR="003A2AD3" w:rsidRPr="004965A3" w:rsidRDefault="003A2AD3" w:rsidP="003A2AD3">
            <w:pPr>
              <w:ind w:left="-86"/>
              <w:rPr>
                <w:rFonts w:ascii="Arial" w:eastAsia="Arial" w:hAnsi="Arial" w:cs="Arial"/>
                <w:b/>
                <w:sz w:val="14"/>
                <w:szCs w:val="14"/>
              </w:rPr>
            </w:pPr>
            <w:r w:rsidRPr="004965A3">
              <w:rPr>
                <w:rFonts w:ascii="Arial" w:eastAsia="Arial" w:hAnsi="Arial" w:cs="Arial"/>
                <w:b/>
                <w:sz w:val="14"/>
                <w:szCs w:val="14"/>
              </w:rPr>
              <w:t>For the year ended</w:t>
            </w:r>
          </w:p>
        </w:tc>
        <w:tc>
          <w:tcPr>
            <w:tcW w:w="1008" w:type="dxa"/>
            <w:tcBorders>
              <w:top w:val="nil"/>
              <w:left w:val="nil"/>
              <w:bottom w:val="nil"/>
              <w:right w:val="nil"/>
            </w:tcBorders>
            <w:shd w:val="clear" w:color="auto" w:fill="auto"/>
            <w:vAlign w:val="bottom"/>
          </w:tcPr>
          <w:p w14:paraId="00001474"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5"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6"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890632F" w14:textId="6F2F65C0"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7" w14:textId="03ED1021"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8"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9"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Thousand</w:t>
            </w:r>
          </w:p>
        </w:tc>
      </w:tr>
      <w:tr w:rsidR="007804D0" w:rsidRPr="004965A3" w14:paraId="3C4D42F0" w14:textId="77777777" w:rsidTr="00B47B03">
        <w:tc>
          <w:tcPr>
            <w:tcW w:w="2430" w:type="dxa"/>
            <w:tcBorders>
              <w:top w:val="nil"/>
              <w:left w:val="nil"/>
              <w:bottom w:val="nil"/>
              <w:right w:val="nil"/>
            </w:tcBorders>
            <w:shd w:val="clear" w:color="auto" w:fill="auto"/>
            <w:vAlign w:val="bottom"/>
          </w:tcPr>
          <w:p w14:paraId="0000147A" w14:textId="077C6953" w:rsidR="003A2AD3" w:rsidRPr="004965A3" w:rsidRDefault="003A2AD3" w:rsidP="007804D0">
            <w:pPr>
              <w:ind w:left="-86"/>
              <w:jc w:val="left"/>
              <w:rPr>
                <w:rFonts w:ascii="Arial" w:eastAsia="Arial" w:hAnsi="Arial" w:cs="Arial"/>
                <w:b/>
                <w:sz w:val="14"/>
                <w:szCs w:val="14"/>
              </w:rPr>
            </w:pPr>
            <w:r w:rsidRPr="004965A3">
              <w:rPr>
                <w:rFonts w:ascii="Arial" w:eastAsia="Arial" w:hAnsi="Arial" w:cs="Arial"/>
                <w:b/>
                <w:sz w:val="14"/>
                <w:szCs w:val="14"/>
              </w:rPr>
              <w:t>31 December 202</w:t>
            </w:r>
            <w:r w:rsidR="00535926" w:rsidRPr="004965A3">
              <w:rPr>
                <w:rFonts w:ascii="Arial" w:eastAsia="Arial" w:hAnsi="Arial" w:cs="Arial"/>
                <w:b/>
                <w:sz w:val="14"/>
                <w:szCs w:val="14"/>
              </w:rPr>
              <w:t>3</w:t>
            </w:r>
          </w:p>
        </w:tc>
        <w:tc>
          <w:tcPr>
            <w:tcW w:w="1008" w:type="dxa"/>
            <w:tcBorders>
              <w:top w:val="nil"/>
              <w:left w:val="nil"/>
              <w:bottom w:val="single" w:sz="4" w:space="0" w:color="000000" w:themeColor="text1"/>
              <w:right w:val="nil"/>
            </w:tcBorders>
            <w:shd w:val="clear" w:color="auto" w:fill="auto"/>
            <w:vAlign w:val="bottom"/>
          </w:tcPr>
          <w:p w14:paraId="0000147B"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C"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D"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1A5B4FC" w14:textId="085F7442"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E" w14:textId="1639C776"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F"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80" w14:textId="77777777" w:rsidR="003A2AD3" w:rsidRPr="004965A3" w:rsidRDefault="003A2AD3" w:rsidP="003A2AD3">
            <w:pPr>
              <w:ind w:right="-74"/>
              <w:jc w:val="right"/>
              <w:rPr>
                <w:rFonts w:ascii="Arial" w:eastAsia="Arial" w:hAnsi="Arial" w:cs="Arial"/>
                <w:b/>
                <w:sz w:val="14"/>
                <w:szCs w:val="14"/>
              </w:rPr>
            </w:pPr>
            <w:r w:rsidRPr="004965A3">
              <w:rPr>
                <w:rFonts w:ascii="Arial" w:eastAsia="Arial" w:hAnsi="Arial" w:cs="Arial"/>
                <w:b/>
                <w:sz w:val="14"/>
                <w:szCs w:val="14"/>
              </w:rPr>
              <w:t>Baht</w:t>
            </w:r>
          </w:p>
        </w:tc>
      </w:tr>
      <w:tr w:rsidR="007804D0" w:rsidRPr="004965A3" w14:paraId="7B0DD5BD" w14:textId="77777777" w:rsidTr="00B47B03">
        <w:tc>
          <w:tcPr>
            <w:tcW w:w="2430" w:type="dxa"/>
            <w:tcBorders>
              <w:top w:val="nil"/>
              <w:left w:val="nil"/>
              <w:bottom w:val="nil"/>
              <w:right w:val="nil"/>
            </w:tcBorders>
            <w:shd w:val="clear" w:color="auto" w:fill="auto"/>
            <w:vAlign w:val="bottom"/>
          </w:tcPr>
          <w:p w14:paraId="00001481" w14:textId="77777777" w:rsidR="003A2AD3" w:rsidRPr="004965A3" w:rsidRDefault="003A2AD3" w:rsidP="003A2AD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2"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3"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4"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2E99CFD1"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5" w14:textId="0D1D0D74"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6"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7" w14:textId="77777777" w:rsidR="003A2AD3" w:rsidRPr="004965A3" w:rsidRDefault="003A2AD3" w:rsidP="003A2AD3">
            <w:pPr>
              <w:ind w:right="-72"/>
              <w:jc w:val="right"/>
              <w:rPr>
                <w:rFonts w:ascii="Arial" w:eastAsia="Arial" w:hAnsi="Arial" w:cs="Arial"/>
                <w:sz w:val="14"/>
                <w:szCs w:val="14"/>
              </w:rPr>
            </w:pPr>
          </w:p>
        </w:tc>
      </w:tr>
      <w:tr w:rsidR="007804D0" w:rsidRPr="004965A3" w14:paraId="5CCDAAB8" w14:textId="77777777" w:rsidTr="00B47B03">
        <w:tc>
          <w:tcPr>
            <w:tcW w:w="2430" w:type="dxa"/>
            <w:tcBorders>
              <w:top w:val="nil"/>
              <w:left w:val="nil"/>
              <w:bottom w:val="nil"/>
              <w:right w:val="nil"/>
            </w:tcBorders>
            <w:shd w:val="clear" w:color="auto" w:fill="auto"/>
            <w:vAlign w:val="bottom"/>
          </w:tcPr>
          <w:p w14:paraId="00001488" w14:textId="77777777" w:rsidR="003A2AD3" w:rsidRPr="004965A3" w:rsidRDefault="003A2AD3" w:rsidP="003A2AD3">
            <w:pPr>
              <w:ind w:left="-86"/>
              <w:rPr>
                <w:rFonts w:ascii="Arial" w:eastAsia="Arial" w:hAnsi="Arial" w:cs="Arial"/>
                <w:sz w:val="14"/>
                <w:szCs w:val="14"/>
              </w:rPr>
            </w:pPr>
            <w:r w:rsidRPr="004965A3">
              <w:rPr>
                <w:rFonts w:ascii="Arial" w:eastAsia="Arial" w:hAnsi="Arial" w:cs="Arial"/>
                <w:sz w:val="14"/>
                <w:szCs w:val="14"/>
              </w:rPr>
              <w:t>Total revenue</w:t>
            </w:r>
          </w:p>
        </w:tc>
        <w:tc>
          <w:tcPr>
            <w:tcW w:w="1008" w:type="dxa"/>
            <w:tcBorders>
              <w:top w:val="nil"/>
              <w:left w:val="nil"/>
              <w:bottom w:val="nil"/>
              <w:right w:val="nil"/>
            </w:tcBorders>
            <w:shd w:val="clear" w:color="auto" w:fill="FAFAFA"/>
            <w:vAlign w:val="bottom"/>
          </w:tcPr>
          <w:p w14:paraId="00001489" w14:textId="10D62A6B" w:rsidR="003A2AD3" w:rsidRPr="004965A3" w:rsidRDefault="006B0EA5" w:rsidP="34C533CB">
            <w:pPr>
              <w:ind w:right="-72"/>
              <w:jc w:val="right"/>
              <w:rPr>
                <w:rFonts w:ascii="Arial" w:eastAsia="Arial" w:hAnsi="Arial" w:cstheme="minorBidi"/>
                <w:sz w:val="14"/>
                <w:szCs w:val="14"/>
                <w:lang w:val="en-US"/>
              </w:rPr>
            </w:pPr>
            <w:r w:rsidRPr="004965A3">
              <w:rPr>
                <w:rFonts w:ascii="Arial" w:eastAsia="Arial" w:hAnsi="Arial" w:cstheme="minorBidi"/>
                <w:sz w:val="14"/>
                <w:szCs w:val="14"/>
                <w:lang w:val="en-US"/>
              </w:rPr>
              <w:t>76,029,476</w:t>
            </w:r>
          </w:p>
        </w:tc>
        <w:tc>
          <w:tcPr>
            <w:tcW w:w="1008" w:type="dxa"/>
            <w:tcBorders>
              <w:top w:val="nil"/>
              <w:left w:val="nil"/>
              <w:bottom w:val="nil"/>
              <w:right w:val="nil"/>
            </w:tcBorders>
            <w:shd w:val="clear" w:color="auto" w:fill="FAFAFA"/>
            <w:vAlign w:val="bottom"/>
          </w:tcPr>
          <w:p w14:paraId="0000148A" w14:textId="724B4C50"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51,408,869</w:t>
            </w:r>
          </w:p>
        </w:tc>
        <w:tc>
          <w:tcPr>
            <w:tcW w:w="1008" w:type="dxa"/>
            <w:tcBorders>
              <w:top w:val="nil"/>
              <w:left w:val="nil"/>
              <w:bottom w:val="nil"/>
              <w:right w:val="nil"/>
            </w:tcBorders>
            <w:shd w:val="clear" w:color="auto" w:fill="FAFAFA"/>
            <w:vAlign w:val="bottom"/>
          </w:tcPr>
          <w:p w14:paraId="0000148B" w14:textId="59EEFFF5"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18,599,</w:t>
            </w:r>
            <w:r w:rsidR="00D469EC" w:rsidRPr="004965A3">
              <w:rPr>
                <w:rFonts w:ascii="Arial" w:eastAsia="Arial" w:hAnsi="Arial" w:cs="Arial"/>
                <w:sz w:val="14"/>
                <w:szCs w:val="14"/>
              </w:rPr>
              <w:t>02</w:t>
            </w:r>
            <w:r w:rsidRPr="004965A3">
              <w:rPr>
                <w:rFonts w:ascii="Arial" w:eastAsia="Arial" w:hAnsi="Arial" w:cs="Arial"/>
                <w:sz w:val="14"/>
                <w:szCs w:val="14"/>
              </w:rPr>
              <w:t>7</w:t>
            </w:r>
          </w:p>
        </w:tc>
        <w:tc>
          <w:tcPr>
            <w:tcW w:w="1008" w:type="dxa"/>
            <w:tcBorders>
              <w:top w:val="nil"/>
              <w:left w:val="nil"/>
              <w:bottom w:val="nil"/>
              <w:right w:val="nil"/>
            </w:tcBorders>
            <w:shd w:val="clear" w:color="auto" w:fill="FAFAFA"/>
          </w:tcPr>
          <w:p w14:paraId="1C6B0B2E" w14:textId="12939C00"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17,210,685</w:t>
            </w:r>
          </w:p>
        </w:tc>
        <w:tc>
          <w:tcPr>
            <w:tcW w:w="1008" w:type="dxa"/>
            <w:tcBorders>
              <w:top w:val="nil"/>
              <w:left w:val="nil"/>
              <w:bottom w:val="nil"/>
              <w:right w:val="nil"/>
            </w:tcBorders>
            <w:shd w:val="clear" w:color="auto" w:fill="FAFAFA"/>
            <w:vAlign w:val="bottom"/>
          </w:tcPr>
          <w:p w14:paraId="0000148C" w14:textId="335BDA88"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163,248,057</w:t>
            </w:r>
          </w:p>
        </w:tc>
        <w:tc>
          <w:tcPr>
            <w:tcW w:w="1008" w:type="dxa"/>
            <w:tcBorders>
              <w:top w:val="nil"/>
              <w:left w:val="nil"/>
              <w:bottom w:val="nil"/>
              <w:right w:val="nil"/>
            </w:tcBorders>
            <w:shd w:val="clear" w:color="auto" w:fill="FAFAFA"/>
            <w:vAlign w:val="bottom"/>
          </w:tcPr>
          <w:p w14:paraId="0000148D" w14:textId="399FAD5C"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(27,095,344)</w:t>
            </w:r>
          </w:p>
        </w:tc>
        <w:tc>
          <w:tcPr>
            <w:tcW w:w="1008" w:type="dxa"/>
            <w:tcBorders>
              <w:top w:val="nil"/>
              <w:left w:val="nil"/>
              <w:bottom w:val="nil"/>
              <w:right w:val="nil"/>
            </w:tcBorders>
            <w:shd w:val="clear" w:color="auto" w:fill="FAFAFA"/>
            <w:vAlign w:val="bottom"/>
          </w:tcPr>
          <w:p w14:paraId="0000148E" w14:textId="7C636EE7" w:rsidR="003A2AD3" w:rsidRPr="004965A3" w:rsidRDefault="006B0EA5" w:rsidP="34C533CB">
            <w:pPr>
              <w:ind w:right="-72"/>
              <w:jc w:val="right"/>
              <w:rPr>
                <w:rFonts w:ascii="Arial" w:eastAsia="Arial" w:hAnsi="Arial" w:cstheme="minorBidi"/>
                <w:sz w:val="14"/>
                <w:szCs w:val="14"/>
                <w:lang w:val="en-US"/>
              </w:rPr>
            </w:pPr>
            <w:r w:rsidRPr="004965A3">
              <w:rPr>
                <w:rFonts w:ascii="Arial" w:eastAsia="Arial" w:hAnsi="Arial" w:cs="Arial"/>
                <w:sz w:val="14"/>
                <w:szCs w:val="14"/>
              </w:rPr>
              <w:t>136,152,</w:t>
            </w:r>
            <w:r w:rsidR="00A97FBF" w:rsidRPr="004965A3">
              <w:rPr>
                <w:rFonts w:ascii="Arial" w:eastAsia="Arial" w:hAnsi="Arial" w:cs="Arial"/>
                <w:sz w:val="14"/>
                <w:szCs w:val="14"/>
                <w:lang w:val="en-US"/>
              </w:rPr>
              <w:t>713</w:t>
            </w:r>
          </w:p>
        </w:tc>
      </w:tr>
      <w:tr w:rsidR="007804D0" w:rsidRPr="004965A3" w14:paraId="591B46CF" w14:textId="77777777" w:rsidTr="00B47B03">
        <w:tc>
          <w:tcPr>
            <w:tcW w:w="2430" w:type="dxa"/>
            <w:tcBorders>
              <w:top w:val="nil"/>
              <w:left w:val="nil"/>
              <w:bottom w:val="nil"/>
              <w:right w:val="nil"/>
            </w:tcBorders>
            <w:shd w:val="clear" w:color="auto" w:fill="auto"/>
            <w:vAlign w:val="bottom"/>
          </w:tcPr>
          <w:p w14:paraId="0000148F" w14:textId="77777777" w:rsidR="003A2AD3" w:rsidRPr="004965A3" w:rsidRDefault="003A2AD3" w:rsidP="003A2AD3">
            <w:pPr>
              <w:ind w:left="-86"/>
              <w:jc w:val="left"/>
              <w:rPr>
                <w:rFonts w:ascii="Arial" w:eastAsia="Arial" w:hAnsi="Arial" w:cs="Arial"/>
                <w:sz w:val="14"/>
                <w:szCs w:val="14"/>
              </w:rPr>
            </w:pPr>
            <w:r w:rsidRPr="004965A3">
              <w:rPr>
                <w:rFonts w:ascii="Arial" w:eastAsia="Arial" w:hAnsi="Arial" w:cs="Arial"/>
                <w:sz w:val="14"/>
                <w:szCs w:val="14"/>
                <w:u w:val="single"/>
              </w:rPr>
              <w:t>Less</w:t>
            </w:r>
            <w:r w:rsidRPr="004965A3">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FAFAFA"/>
            <w:vAlign w:val="bottom"/>
          </w:tcPr>
          <w:p w14:paraId="00001490" w14:textId="23B2D36E"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(12,125,247)</w:t>
            </w:r>
          </w:p>
        </w:tc>
        <w:tc>
          <w:tcPr>
            <w:tcW w:w="1008" w:type="dxa"/>
            <w:tcBorders>
              <w:top w:val="nil"/>
              <w:left w:val="nil"/>
              <w:bottom w:val="single" w:sz="4" w:space="0" w:color="000000" w:themeColor="text1"/>
              <w:right w:val="nil"/>
            </w:tcBorders>
            <w:shd w:val="clear" w:color="auto" w:fill="FAFAFA"/>
            <w:vAlign w:val="bottom"/>
          </w:tcPr>
          <w:p w14:paraId="00001491" w14:textId="1197EC00"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(4,113,480)</w:t>
            </w:r>
          </w:p>
        </w:tc>
        <w:tc>
          <w:tcPr>
            <w:tcW w:w="1008" w:type="dxa"/>
            <w:tcBorders>
              <w:top w:val="nil"/>
              <w:left w:val="nil"/>
              <w:bottom w:val="single" w:sz="4" w:space="0" w:color="000000" w:themeColor="text1"/>
              <w:right w:val="nil"/>
            </w:tcBorders>
            <w:shd w:val="clear" w:color="auto" w:fill="FAFAFA"/>
            <w:vAlign w:val="bottom"/>
          </w:tcPr>
          <w:p w14:paraId="00001492" w14:textId="0DED1DCA" w:rsidR="003A2AD3" w:rsidRPr="004965A3" w:rsidRDefault="006B0EA5" w:rsidP="34C533CB">
            <w:pPr>
              <w:ind w:right="-72"/>
              <w:jc w:val="right"/>
              <w:rPr>
                <w:rFonts w:ascii="Arial" w:eastAsia="Arial" w:hAnsi="Arial" w:cs="Arial"/>
                <w:sz w:val="14"/>
                <w:szCs w:val="14"/>
                <w:lang w:val="en-US"/>
              </w:rPr>
            </w:pPr>
            <w:r w:rsidRPr="004965A3">
              <w:rPr>
                <w:rFonts w:ascii="Arial" w:eastAsia="Arial" w:hAnsi="Arial" w:cs="Arial"/>
                <w:sz w:val="14"/>
                <w:szCs w:val="14"/>
                <w:lang w:val="en-US"/>
              </w:rPr>
              <w:t>(3,540,599)</w:t>
            </w:r>
          </w:p>
        </w:tc>
        <w:tc>
          <w:tcPr>
            <w:tcW w:w="1008" w:type="dxa"/>
            <w:tcBorders>
              <w:top w:val="nil"/>
              <w:left w:val="nil"/>
              <w:bottom w:val="single" w:sz="4" w:space="0" w:color="000000" w:themeColor="text1"/>
              <w:right w:val="nil"/>
            </w:tcBorders>
            <w:shd w:val="clear" w:color="auto" w:fill="FAFAFA"/>
          </w:tcPr>
          <w:p w14:paraId="6AD50597" w14:textId="0D9D179C"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(7,316,018)</w:t>
            </w:r>
          </w:p>
        </w:tc>
        <w:tc>
          <w:tcPr>
            <w:tcW w:w="1008" w:type="dxa"/>
            <w:tcBorders>
              <w:top w:val="nil"/>
              <w:left w:val="nil"/>
              <w:bottom w:val="single" w:sz="4" w:space="0" w:color="000000" w:themeColor="text1"/>
              <w:right w:val="nil"/>
            </w:tcBorders>
            <w:shd w:val="clear" w:color="auto" w:fill="FAFAFA"/>
            <w:vAlign w:val="bottom"/>
          </w:tcPr>
          <w:p w14:paraId="00001493" w14:textId="4EA0200B"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(27,095,344)</w:t>
            </w:r>
          </w:p>
        </w:tc>
        <w:tc>
          <w:tcPr>
            <w:tcW w:w="1008" w:type="dxa"/>
            <w:tcBorders>
              <w:top w:val="nil"/>
              <w:left w:val="nil"/>
              <w:bottom w:val="single" w:sz="4" w:space="0" w:color="000000" w:themeColor="text1"/>
              <w:right w:val="nil"/>
            </w:tcBorders>
            <w:shd w:val="clear" w:color="auto" w:fill="FAFAFA"/>
            <w:vAlign w:val="bottom"/>
          </w:tcPr>
          <w:p w14:paraId="00001494" w14:textId="62D1F10E"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27,095,344</w:t>
            </w:r>
          </w:p>
        </w:tc>
        <w:tc>
          <w:tcPr>
            <w:tcW w:w="1008" w:type="dxa"/>
            <w:tcBorders>
              <w:top w:val="nil"/>
              <w:left w:val="nil"/>
              <w:bottom w:val="single" w:sz="4" w:space="0" w:color="000000" w:themeColor="text1"/>
              <w:right w:val="nil"/>
            </w:tcBorders>
            <w:shd w:val="clear" w:color="auto" w:fill="FAFAFA"/>
            <w:vAlign w:val="bottom"/>
          </w:tcPr>
          <w:p w14:paraId="00001495" w14:textId="2BB4502E" w:rsidR="003A2AD3" w:rsidRPr="004965A3" w:rsidRDefault="006B0EA5" w:rsidP="34C533CB">
            <w:pPr>
              <w:ind w:right="-72"/>
              <w:jc w:val="right"/>
              <w:rPr>
                <w:rFonts w:ascii="Arial" w:eastAsia="Arial" w:hAnsi="Arial" w:cs="Arial"/>
                <w:sz w:val="14"/>
                <w:szCs w:val="14"/>
              </w:rPr>
            </w:pPr>
            <w:r w:rsidRPr="004965A3">
              <w:rPr>
                <w:rFonts w:ascii="Arial" w:eastAsia="Arial" w:hAnsi="Arial" w:cs="Arial"/>
                <w:sz w:val="14"/>
                <w:szCs w:val="14"/>
              </w:rPr>
              <w:t>-</w:t>
            </w:r>
          </w:p>
        </w:tc>
      </w:tr>
      <w:tr w:rsidR="007804D0" w:rsidRPr="004965A3" w14:paraId="0678579B" w14:textId="77777777" w:rsidTr="00B47B03">
        <w:tc>
          <w:tcPr>
            <w:tcW w:w="2430" w:type="dxa"/>
            <w:tcBorders>
              <w:top w:val="nil"/>
              <w:left w:val="nil"/>
              <w:bottom w:val="nil"/>
              <w:right w:val="nil"/>
            </w:tcBorders>
            <w:shd w:val="clear" w:color="auto" w:fill="auto"/>
            <w:vAlign w:val="bottom"/>
          </w:tcPr>
          <w:p w14:paraId="00001496" w14:textId="77777777" w:rsidR="003A2AD3" w:rsidRPr="004965A3" w:rsidRDefault="003A2AD3" w:rsidP="003A2AD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7" w14:textId="77777777" w:rsidR="003A2AD3" w:rsidRPr="004965A3"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8" w14:textId="77777777" w:rsidR="003A2AD3" w:rsidRPr="004965A3"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9" w14:textId="77777777" w:rsidR="003A2AD3" w:rsidRPr="004965A3"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tcPr>
          <w:p w14:paraId="221A984C" w14:textId="77777777" w:rsidR="003A2AD3" w:rsidRPr="004965A3"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A" w14:textId="094473C9" w:rsidR="003A2AD3" w:rsidRPr="004965A3"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B" w14:textId="77777777" w:rsidR="003A2AD3" w:rsidRPr="004965A3"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C" w14:textId="77777777" w:rsidR="003A2AD3" w:rsidRPr="004965A3" w:rsidRDefault="003A2AD3" w:rsidP="003A2AD3">
            <w:pPr>
              <w:ind w:right="-72"/>
              <w:jc w:val="right"/>
              <w:rPr>
                <w:rFonts w:ascii="Arial" w:eastAsia="Arial" w:hAnsi="Arial" w:cs="Arial"/>
                <w:b/>
                <w:sz w:val="14"/>
                <w:szCs w:val="14"/>
              </w:rPr>
            </w:pPr>
          </w:p>
        </w:tc>
      </w:tr>
      <w:tr w:rsidR="007804D0" w:rsidRPr="004965A3" w14:paraId="51C59812" w14:textId="77777777" w:rsidTr="00B47B03">
        <w:tc>
          <w:tcPr>
            <w:tcW w:w="2430" w:type="dxa"/>
            <w:tcBorders>
              <w:top w:val="nil"/>
              <w:left w:val="nil"/>
              <w:bottom w:val="nil"/>
              <w:right w:val="nil"/>
            </w:tcBorders>
            <w:shd w:val="clear" w:color="auto" w:fill="auto"/>
            <w:vAlign w:val="bottom"/>
          </w:tcPr>
          <w:p w14:paraId="0000149E" w14:textId="09D420DB" w:rsidR="003A2AD3" w:rsidRPr="004965A3" w:rsidRDefault="003A2AD3" w:rsidP="00B54255">
            <w:pPr>
              <w:ind w:left="-86"/>
              <w:rPr>
                <w:rFonts w:ascii="Arial Bold" w:eastAsia="Arial" w:hAnsi="Arial Bold" w:cs="Arial"/>
                <w:b/>
                <w:spacing w:val="-6"/>
                <w:sz w:val="14"/>
                <w:szCs w:val="14"/>
              </w:rPr>
            </w:pPr>
            <w:r w:rsidRPr="004965A3">
              <w:rPr>
                <w:rFonts w:ascii="Arial" w:eastAsia="Arial" w:hAnsi="Arial" w:cs="Arial"/>
                <w:b/>
                <w:sz w:val="14"/>
                <w:szCs w:val="14"/>
              </w:rPr>
              <w:t xml:space="preserve">Revenue from </w:t>
            </w:r>
            <w:r w:rsidRPr="004965A3">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FAFAFA"/>
            <w:vAlign w:val="bottom"/>
          </w:tcPr>
          <w:p w14:paraId="0000149F" w14:textId="5CC9E692" w:rsidR="003A2AD3" w:rsidRPr="004965A3" w:rsidRDefault="00D469EC" w:rsidP="003A2AD3">
            <w:pPr>
              <w:ind w:right="-72"/>
              <w:jc w:val="right"/>
              <w:rPr>
                <w:rFonts w:ascii="Arial" w:eastAsia="Arial" w:hAnsi="Arial" w:cs="Arial"/>
                <w:sz w:val="14"/>
                <w:szCs w:val="14"/>
              </w:rPr>
            </w:pPr>
            <w:r w:rsidRPr="004965A3">
              <w:rPr>
                <w:rFonts w:ascii="Arial" w:eastAsia="Arial" w:hAnsi="Arial" w:cs="Arial"/>
                <w:sz w:val="14"/>
                <w:szCs w:val="14"/>
              </w:rPr>
              <w:t>63,904,229</w:t>
            </w:r>
          </w:p>
        </w:tc>
        <w:tc>
          <w:tcPr>
            <w:tcW w:w="1008" w:type="dxa"/>
            <w:tcBorders>
              <w:top w:val="nil"/>
              <w:left w:val="nil"/>
              <w:bottom w:val="nil"/>
              <w:right w:val="nil"/>
            </w:tcBorders>
            <w:shd w:val="clear" w:color="auto" w:fill="FAFAFA"/>
            <w:vAlign w:val="bottom"/>
          </w:tcPr>
          <w:p w14:paraId="000014A0" w14:textId="51EFF9D1" w:rsidR="003A2AD3" w:rsidRPr="004965A3" w:rsidRDefault="00D469EC" w:rsidP="003A2AD3">
            <w:pPr>
              <w:ind w:right="-72"/>
              <w:jc w:val="right"/>
              <w:rPr>
                <w:rFonts w:ascii="Arial" w:eastAsia="Arial" w:hAnsi="Arial" w:cs="Arial"/>
                <w:sz w:val="14"/>
                <w:szCs w:val="14"/>
              </w:rPr>
            </w:pPr>
            <w:r w:rsidRPr="004965A3">
              <w:rPr>
                <w:rFonts w:ascii="Arial" w:eastAsia="Arial" w:hAnsi="Arial" w:cs="Arial"/>
                <w:sz w:val="14"/>
                <w:szCs w:val="14"/>
              </w:rPr>
              <w:t>47,295,389</w:t>
            </w:r>
          </w:p>
        </w:tc>
        <w:tc>
          <w:tcPr>
            <w:tcW w:w="1008" w:type="dxa"/>
            <w:tcBorders>
              <w:top w:val="nil"/>
              <w:left w:val="nil"/>
              <w:bottom w:val="nil"/>
              <w:right w:val="nil"/>
            </w:tcBorders>
            <w:shd w:val="clear" w:color="auto" w:fill="FAFAFA"/>
            <w:vAlign w:val="bottom"/>
          </w:tcPr>
          <w:p w14:paraId="000014A1" w14:textId="5FD202D7" w:rsidR="003A2AD3" w:rsidRPr="004965A3" w:rsidRDefault="00D469EC" w:rsidP="003A2AD3">
            <w:pPr>
              <w:ind w:right="-72"/>
              <w:jc w:val="right"/>
              <w:rPr>
                <w:rFonts w:ascii="Arial" w:eastAsia="Arial" w:hAnsi="Arial" w:cs="Arial"/>
                <w:sz w:val="14"/>
                <w:szCs w:val="14"/>
              </w:rPr>
            </w:pPr>
            <w:r w:rsidRPr="004965A3">
              <w:rPr>
                <w:rFonts w:ascii="Arial" w:eastAsia="Arial" w:hAnsi="Arial" w:cs="Arial"/>
                <w:sz w:val="14"/>
                <w:szCs w:val="14"/>
              </w:rPr>
              <w:t>15,058,428</w:t>
            </w:r>
          </w:p>
        </w:tc>
        <w:tc>
          <w:tcPr>
            <w:tcW w:w="1008" w:type="dxa"/>
            <w:tcBorders>
              <w:top w:val="nil"/>
              <w:left w:val="nil"/>
              <w:bottom w:val="nil"/>
              <w:right w:val="nil"/>
            </w:tcBorders>
            <w:shd w:val="clear" w:color="auto" w:fill="FAFAFA"/>
          </w:tcPr>
          <w:p w14:paraId="5C643656" w14:textId="2D0FE46D" w:rsidR="003A2AD3" w:rsidRPr="004965A3" w:rsidRDefault="00D469EC" w:rsidP="26540D09">
            <w:pPr>
              <w:ind w:right="-72"/>
              <w:jc w:val="right"/>
              <w:rPr>
                <w:rFonts w:ascii="Arial" w:eastAsia="Arial" w:hAnsi="Arial" w:cs="Arial"/>
                <w:sz w:val="14"/>
                <w:szCs w:val="14"/>
              </w:rPr>
            </w:pPr>
            <w:r w:rsidRPr="004965A3">
              <w:rPr>
                <w:rFonts w:ascii="Arial" w:eastAsia="Arial" w:hAnsi="Arial" w:cs="Arial"/>
                <w:sz w:val="14"/>
                <w:szCs w:val="14"/>
              </w:rPr>
              <w:t>9,894,667</w:t>
            </w:r>
          </w:p>
        </w:tc>
        <w:tc>
          <w:tcPr>
            <w:tcW w:w="1008" w:type="dxa"/>
            <w:tcBorders>
              <w:top w:val="nil"/>
              <w:left w:val="nil"/>
              <w:bottom w:val="nil"/>
              <w:right w:val="nil"/>
            </w:tcBorders>
            <w:shd w:val="clear" w:color="auto" w:fill="FAFAFA"/>
            <w:vAlign w:val="bottom"/>
          </w:tcPr>
          <w:p w14:paraId="000014A2" w14:textId="3ABE63DF" w:rsidR="003A2AD3" w:rsidRPr="004965A3" w:rsidRDefault="00D469EC" w:rsidP="003A2AD3">
            <w:pPr>
              <w:ind w:right="-72"/>
              <w:jc w:val="right"/>
              <w:rPr>
                <w:rFonts w:ascii="Arial" w:eastAsia="Arial" w:hAnsi="Arial" w:cs="Arial"/>
                <w:sz w:val="14"/>
                <w:szCs w:val="14"/>
              </w:rPr>
            </w:pPr>
            <w:r w:rsidRPr="004965A3">
              <w:rPr>
                <w:rFonts w:ascii="Arial" w:eastAsia="Arial" w:hAnsi="Arial" w:cs="Arial"/>
                <w:sz w:val="14"/>
                <w:szCs w:val="14"/>
              </w:rPr>
              <w:t>136,152,713</w:t>
            </w:r>
          </w:p>
        </w:tc>
        <w:tc>
          <w:tcPr>
            <w:tcW w:w="1008" w:type="dxa"/>
            <w:tcBorders>
              <w:top w:val="nil"/>
              <w:left w:val="nil"/>
              <w:bottom w:val="nil"/>
              <w:right w:val="nil"/>
            </w:tcBorders>
            <w:shd w:val="clear" w:color="auto" w:fill="FAFAFA"/>
            <w:vAlign w:val="bottom"/>
          </w:tcPr>
          <w:p w14:paraId="000014A3" w14:textId="40BA5699" w:rsidR="003A2AD3" w:rsidRPr="004965A3" w:rsidRDefault="00D469EC" w:rsidP="003A2AD3">
            <w:pPr>
              <w:ind w:right="-72"/>
              <w:jc w:val="right"/>
              <w:rPr>
                <w:rFonts w:ascii="Arial" w:eastAsia="Arial" w:hAnsi="Arial" w:cs="Arial"/>
                <w:sz w:val="14"/>
                <w:szCs w:val="14"/>
              </w:rPr>
            </w:pPr>
            <w:r w:rsidRPr="004965A3">
              <w:rPr>
                <w:rFonts w:ascii="Arial" w:eastAsia="Arial" w:hAnsi="Arial" w:cs="Arial"/>
                <w:sz w:val="14"/>
                <w:szCs w:val="14"/>
              </w:rPr>
              <w:t>-</w:t>
            </w:r>
          </w:p>
        </w:tc>
        <w:tc>
          <w:tcPr>
            <w:tcW w:w="1008" w:type="dxa"/>
            <w:tcBorders>
              <w:top w:val="nil"/>
              <w:left w:val="nil"/>
              <w:bottom w:val="nil"/>
              <w:right w:val="nil"/>
            </w:tcBorders>
            <w:shd w:val="clear" w:color="auto" w:fill="FAFAFA"/>
            <w:vAlign w:val="bottom"/>
          </w:tcPr>
          <w:p w14:paraId="000014A4" w14:textId="17A0F945" w:rsidR="003A2AD3" w:rsidRPr="004965A3" w:rsidRDefault="00D469EC" w:rsidP="003A2AD3">
            <w:pPr>
              <w:ind w:right="-72"/>
              <w:jc w:val="right"/>
              <w:rPr>
                <w:rFonts w:ascii="Arial" w:eastAsia="Arial" w:hAnsi="Arial" w:cs="Arial"/>
                <w:sz w:val="14"/>
                <w:szCs w:val="14"/>
              </w:rPr>
            </w:pPr>
            <w:r w:rsidRPr="004965A3">
              <w:rPr>
                <w:rFonts w:ascii="Arial" w:eastAsia="Arial" w:hAnsi="Arial" w:cs="Arial"/>
                <w:sz w:val="14"/>
                <w:szCs w:val="14"/>
              </w:rPr>
              <w:t>136,152,</w:t>
            </w:r>
            <w:r w:rsidR="00A97FBF" w:rsidRPr="004965A3">
              <w:rPr>
                <w:rFonts w:ascii="Arial" w:eastAsia="Arial" w:hAnsi="Arial" w:cs="Arial"/>
                <w:sz w:val="14"/>
                <w:szCs w:val="14"/>
              </w:rPr>
              <w:t>713</w:t>
            </w:r>
          </w:p>
        </w:tc>
      </w:tr>
      <w:tr w:rsidR="007804D0" w:rsidRPr="004965A3" w14:paraId="2467BE50" w14:textId="77777777" w:rsidTr="00B47B03">
        <w:tc>
          <w:tcPr>
            <w:tcW w:w="2430" w:type="dxa"/>
            <w:tcBorders>
              <w:top w:val="nil"/>
              <w:left w:val="nil"/>
              <w:bottom w:val="nil"/>
              <w:right w:val="nil"/>
            </w:tcBorders>
            <w:shd w:val="clear" w:color="auto" w:fill="auto"/>
            <w:vAlign w:val="bottom"/>
          </w:tcPr>
          <w:p w14:paraId="000014A5" w14:textId="77777777" w:rsidR="003A2AD3" w:rsidRPr="004965A3" w:rsidRDefault="003A2AD3" w:rsidP="003A2AD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6"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7"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8"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1923225A"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9" w14:textId="0B856FEA"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A" w14:textId="77777777" w:rsidR="003A2AD3" w:rsidRPr="004965A3"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B" w14:textId="77777777" w:rsidR="003A2AD3" w:rsidRPr="004965A3" w:rsidRDefault="003A2AD3" w:rsidP="003A2AD3">
            <w:pPr>
              <w:ind w:right="-72"/>
              <w:jc w:val="right"/>
              <w:rPr>
                <w:rFonts w:ascii="Arial" w:eastAsia="Arial" w:hAnsi="Arial" w:cs="Arial"/>
                <w:sz w:val="14"/>
                <w:szCs w:val="14"/>
              </w:rPr>
            </w:pPr>
          </w:p>
        </w:tc>
      </w:tr>
      <w:tr w:rsidR="007804D0" w:rsidRPr="004965A3" w14:paraId="3AFCB963" w14:textId="77777777" w:rsidTr="00B47B03">
        <w:tc>
          <w:tcPr>
            <w:tcW w:w="2430" w:type="dxa"/>
            <w:tcBorders>
              <w:top w:val="nil"/>
              <w:left w:val="nil"/>
              <w:bottom w:val="nil"/>
              <w:right w:val="nil"/>
            </w:tcBorders>
            <w:shd w:val="clear" w:color="auto" w:fill="auto"/>
            <w:vAlign w:val="bottom"/>
          </w:tcPr>
          <w:p w14:paraId="000014AC" w14:textId="77777777" w:rsidR="003A2AD3" w:rsidRPr="004965A3" w:rsidRDefault="003A2AD3" w:rsidP="003A2AD3">
            <w:pPr>
              <w:ind w:left="-86"/>
              <w:rPr>
                <w:rFonts w:ascii="Arial" w:eastAsia="Arial" w:hAnsi="Arial" w:cs="Arial"/>
                <w:b/>
                <w:sz w:val="14"/>
                <w:szCs w:val="14"/>
              </w:rPr>
            </w:pPr>
            <w:r w:rsidRPr="004965A3">
              <w:rPr>
                <w:rFonts w:ascii="Arial" w:eastAsia="Arial" w:hAnsi="Arial" w:cs="Arial"/>
                <w:b/>
                <w:sz w:val="14"/>
                <w:szCs w:val="14"/>
              </w:rPr>
              <w:t>Results</w:t>
            </w:r>
          </w:p>
        </w:tc>
        <w:tc>
          <w:tcPr>
            <w:tcW w:w="1008" w:type="dxa"/>
            <w:tcBorders>
              <w:top w:val="nil"/>
              <w:left w:val="nil"/>
              <w:bottom w:val="nil"/>
              <w:right w:val="nil"/>
            </w:tcBorders>
            <w:shd w:val="clear" w:color="auto" w:fill="FAFAFA"/>
            <w:vAlign w:val="bottom"/>
          </w:tcPr>
          <w:p w14:paraId="000014AD"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AE"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AF"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21E8361"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0" w14:textId="73E98EF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1"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2" w14:textId="77777777" w:rsidR="003A2AD3" w:rsidRPr="004965A3" w:rsidRDefault="003A2AD3" w:rsidP="003A2AD3">
            <w:pPr>
              <w:ind w:right="-72"/>
              <w:jc w:val="right"/>
              <w:rPr>
                <w:rFonts w:ascii="Arial" w:eastAsia="Arial" w:hAnsi="Arial" w:cs="Arial"/>
                <w:sz w:val="14"/>
                <w:szCs w:val="14"/>
              </w:rPr>
            </w:pPr>
          </w:p>
        </w:tc>
      </w:tr>
      <w:tr w:rsidR="007804D0" w:rsidRPr="004965A3" w14:paraId="0C60D8E5" w14:textId="77777777" w:rsidTr="00B47B03">
        <w:tc>
          <w:tcPr>
            <w:tcW w:w="2430" w:type="dxa"/>
            <w:tcBorders>
              <w:top w:val="nil"/>
              <w:left w:val="nil"/>
              <w:bottom w:val="nil"/>
              <w:right w:val="nil"/>
            </w:tcBorders>
            <w:shd w:val="clear" w:color="auto" w:fill="auto"/>
            <w:vAlign w:val="bottom"/>
          </w:tcPr>
          <w:p w14:paraId="000014B3" w14:textId="77777777" w:rsidR="003A2AD3" w:rsidRPr="004965A3" w:rsidRDefault="003A2AD3" w:rsidP="003A2AD3">
            <w:pPr>
              <w:ind w:left="-86"/>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4"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5"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6"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30D1B2D"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7" w14:textId="47A2FE93"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8" w14:textId="77777777" w:rsidR="003A2AD3" w:rsidRPr="004965A3"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9" w14:textId="77777777" w:rsidR="003A2AD3" w:rsidRPr="004965A3" w:rsidRDefault="003A2AD3" w:rsidP="003A2AD3">
            <w:pPr>
              <w:ind w:right="-72"/>
              <w:jc w:val="right"/>
              <w:rPr>
                <w:rFonts w:ascii="Arial" w:eastAsia="Arial" w:hAnsi="Arial" w:cs="Arial"/>
                <w:sz w:val="14"/>
                <w:szCs w:val="14"/>
              </w:rPr>
            </w:pPr>
          </w:p>
        </w:tc>
      </w:tr>
      <w:tr w:rsidR="00D469EC" w:rsidRPr="004965A3" w14:paraId="7A6D7911" w14:textId="77777777" w:rsidTr="00B47B03">
        <w:tc>
          <w:tcPr>
            <w:tcW w:w="2430" w:type="dxa"/>
            <w:tcBorders>
              <w:top w:val="nil"/>
              <w:left w:val="nil"/>
              <w:bottom w:val="nil"/>
              <w:right w:val="nil"/>
            </w:tcBorders>
            <w:shd w:val="clear" w:color="auto" w:fill="auto"/>
            <w:vAlign w:val="bottom"/>
          </w:tcPr>
          <w:p w14:paraId="000014BA" w14:textId="33512B19" w:rsidR="00D469EC" w:rsidRPr="004965A3" w:rsidRDefault="00D469EC" w:rsidP="00D469EC">
            <w:pPr>
              <w:ind w:hanging="86"/>
              <w:jc w:val="left"/>
              <w:rPr>
                <w:rFonts w:ascii="Arial" w:eastAsia="Arial" w:hAnsi="Arial" w:cs="Arial"/>
                <w:b/>
                <w:sz w:val="14"/>
                <w:szCs w:val="14"/>
              </w:rPr>
            </w:pPr>
            <w:r w:rsidRPr="004965A3">
              <w:rPr>
                <w:rFonts w:ascii="Arial" w:eastAsia="Arial" w:hAnsi="Arial" w:cs="Arial"/>
                <w:b/>
                <w:sz w:val="14"/>
                <w:szCs w:val="14"/>
              </w:rPr>
              <w:t>Segment gross profit</w:t>
            </w:r>
          </w:p>
        </w:tc>
        <w:tc>
          <w:tcPr>
            <w:tcW w:w="1008" w:type="dxa"/>
            <w:tcBorders>
              <w:top w:val="nil"/>
              <w:left w:val="nil"/>
              <w:bottom w:val="nil"/>
              <w:right w:val="nil"/>
            </w:tcBorders>
            <w:shd w:val="clear" w:color="auto" w:fill="FAFAFA"/>
            <w:vAlign w:val="bottom"/>
          </w:tcPr>
          <w:p w14:paraId="000014BB" w14:textId="60B3B2B9" w:rsidR="00D469EC" w:rsidRPr="009104ED" w:rsidRDefault="00D469EC" w:rsidP="009104ED">
            <w:pPr>
              <w:ind w:right="-72"/>
              <w:jc w:val="right"/>
              <w:rPr>
                <w:rFonts w:ascii="Arial" w:eastAsia="Arial" w:hAnsi="Arial" w:cs="Arial"/>
                <w:sz w:val="14"/>
                <w:szCs w:val="14"/>
              </w:rPr>
            </w:pPr>
            <w:r w:rsidRPr="009104ED">
              <w:rPr>
                <w:rFonts w:ascii="Arial" w:eastAsia="Arial" w:hAnsi="Arial" w:cs="Arial"/>
                <w:sz w:val="14"/>
                <w:szCs w:val="14"/>
              </w:rPr>
              <w:t>11,721,42</w:t>
            </w:r>
            <w:r w:rsidR="000C6000" w:rsidRPr="009104ED">
              <w:rPr>
                <w:rFonts w:ascii="Arial" w:eastAsia="Arial" w:hAnsi="Arial" w:cs="Arial"/>
                <w:sz w:val="14"/>
                <w:szCs w:val="14"/>
              </w:rPr>
              <w:t>5</w:t>
            </w:r>
          </w:p>
        </w:tc>
        <w:tc>
          <w:tcPr>
            <w:tcW w:w="1008" w:type="dxa"/>
            <w:tcBorders>
              <w:top w:val="nil"/>
              <w:left w:val="nil"/>
              <w:bottom w:val="nil"/>
              <w:right w:val="nil"/>
            </w:tcBorders>
            <w:shd w:val="clear" w:color="auto" w:fill="FAFAFA"/>
            <w:vAlign w:val="bottom"/>
          </w:tcPr>
          <w:p w14:paraId="000014BC" w14:textId="4658207A" w:rsidR="00D469EC" w:rsidRPr="009104ED" w:rsidRDefault="00D469EC" w:rsidP="009104ED">
            <w:pPr>
              <w:ind w:right="-72"/>
              <w:jc w:val="right"/>
              <w:rPr>
                <w:rFonts w:ascii="Arial" w:eastAsia="Arial" w:hAnsi="Arial" w:cs="Arial"/>
                <w:sz w:val="14"/>
                <w:szCs w:val="14"/>
              </w:rPr>
            </w:pPr>
            <w:r w:rsidRPr="009104ED">
              <w:rPr>
                <w:rFonts w:ascii="Arial" w:eastAsia="Arial" w:hAnsi="Arial" w:cs="Arial"/>
                <w:sz w:val="14"/>
                <w:szCs w:val="14"/>
              </w:rPr>
              <w:t>5,258,17</w:t>
            </w:r>
            <w:r w:rsidR="00A01949" w:rsidRPr="009104ED">
              <w:rPr>
                <w:rFonts w:ascii="Arial" w:eastAsia="Arial" w:hAnsi="Arial" w:cs="Arial"/>
                <w:sz w:val="14"/>
                <w:szCs w:val="14"/>
              </w:rPr>
              <w:t>3</w:t>
            </w:r>
          </w:p>
        </w:tc>
        <w:tc>
          <w:tcPr>
            <w:tcW w:w="1008" w:type="dxa"/>
            <w:tcBorders>
              <w:top w:val="nil"/>
              <w:left w:val="nil"/>
              <w:bottom w:val="nil"/>
              <w:right w:val="nil"/>
            </w:tcBorders>
            <w:shd w:val="clear" w:color="auto" w:fill="FAFAFA"/>
            <w:vAlign w:val="bottom"/>
          </w:tcPr>
          <w:p w14:paraId="000014BD" w14:textId="03A06EF0" w:rsidR="00D469EC" w:rsidRPr="009104ED" w:rsidRDefault="00D469EC" w:rsidP="009104ED">
            <w:pPr>
              <w:ind w:right="-72"/>
              <w:jc w:val="right"/>
              <w:rPr>
                <w:rFonts w:ascii="Arial" w:eastAsia="Arial" w:hAnsi="Arial" w:cs="Arial"/>
                <w:sz w:val="14"/>
                <w:szCs w:val="14"/>
              </w:rPr>
            </w:pPr>
            <w:r w:rsidRPr="009104ED">
              <w:rPr>
                <w:rFonts w:ascii="Arial" w:eastAsia="Arial" w:hAnsi="Arial" w:cs="Arial"/>
                <w:sz w:val="14"/>
                <w:szCs w:val="14"/>
              </w:rPr>
              <w:t>3,051,744</w:t>
            </w:r>
          </w:p>
        </w:tc>
        <w:tc>
          <w:tcPr>
            <w:tcW w:w="1008" w:type="dxa"/>
            <w:tcBorders>
              <w:top w:val="nil"/>
              <w:left w:val="nil"/>
              <w:bottom w:val="nil"/>
              <w:right w:val="nil"/>
            </w:tcBorders>
            <w:shd w:val="clear" w:color="auto" w:fill="FAFAFA"/>
          </w:tcPr>
          <w:p w14:paraId="641A8A28" w14:textId="6D5CD07E" w:rsidR="00D469EC" w:rsidRPr="009104ED" w:rsidRDefault="00D469EC" w:rsidP="009104ED">
            <w:pPr>
              <w:ind w:right="-72"/>
              <w:jc w:val="right"/>
              <w:rPr>
                <w:rFonts w:ascii="Arial" w:eastAsia="Arial" w:hAnsi="Arial" w:cs="Arial"/>
                <w:sz w:val="14"/>
                <w:szCs w:val="14"/>
              </w:rPr>
            </w:pPr>
            <w:r w:rsidRPr="009104ED">
              <w:rPr>
                <w:rFonts w:ascii="Arial" w:eastAsia="Arial" w:hAnsi="Arial" w:cs="Arial"/>
                <w:sz w:val="14"/>
                <w:szCs w:val="14"/>
              </w:rPr>
              <w:t>2,</w:t>
            </w:r>
            <w:r w:rsidR="00A01949" w:rsidRPr="009104ED">
              <w:rPr>
                <w:rFonts w:ascii="Arial" w:eastAsia="Arial" w:hAnsi="Arial" w:cs="Arial"/>
                <w:sz w:val="14"/>
                <w:szCs w:val="14"/>
              </w:rPr>
              <w:t>503,245</w:t>
            </w:r>
          </w:p>
        </w:tc>
        <w:tc>
          <w:tcPr>
            <w:tcW w:w="1008" w:type="dxa"/>
            <w:tcBorders>
              <w:top w:val="nil"/>
              <w:left w:val="nil"/>
              <w:bottom w:val="nil"/>
              <w:right w:val="nil"/>
            </w:tcBorders>
            <w:shd w:val="clear" w:color="auto" w:fill="FAFAFA"/>
            <w:vAlign w:val="bottom"/>
          </w:tcPr>
          <w:p w14:paraId="000014BE" w14:textId="3C797083" w:rsidR="00D469EC" w:rsidRPr="009104ED" w:rsidRDefault="00D469EC" w:rsidP="009104ED">
            <w:pPr>
              <w:ind w:right="-72"/>
              <w:jc w:val="right"/>
              <w:rPr>
                <w:rFonts w:ascii="Arial" w:eastAsia="Arial" w:hAnsi="Arial" w:cs="Arial"/>
                <w:sz w:val="14"/>
                <w:szCs w:val="14"/>
              </w:rPr>
            </w:pPr>
            <w:r w:rsidRPr="009104ED">
              <w:rPr>
                <w:rFonts w:ascii="Arial" w:eastAsia="Arial" w:hAnsi="Arial" w:cs="Arial"/>
                <w:sz w:val="14"/>
                <w:szCs w:val="14"/>
              </w:rPr>
              <w:t>22,</w:t>
            </w:r>
            <w:r w:rsidR="00A01949" w:rsidRPr="009104ED">
              <w:rPr>
                <w:rFonts w:ascii="Arial" w:eastAsia="Arial" w:hAnsi="Arial" w:cs="Arial"/>
                <w:sz w:val="14"/>
                <w:szCs w:val="14"/>
              </w:rPr>
              <w:t>534</w:t>
            </w:r>
            <w:r w:rsidRPr="009104ED">
              <w:rPr>
                <w:rFonts w:ascii="Arial" w:eastAsia="Arial" w:hAnsi="Arial" w:cs="Arial"/>
                <w:sz w:val="14"/>
                <w:szCs w:val="14"/>
              </w:rPr>
              <w:t>,</w:t>
            </w:r>
            <w:r w:rsidR="00A01949" w:rsidRPr="009104ED">
              <w:rPr>
                <w:rFonts w:ascii="Arial" w:eastAsia="Arial" w:hAnsi="Arial" w:cs="Arial"/>
                <w:sz w:val="14"/>
                <w:szCs w:val="14"/>
              </w:rPr>
              <w:t>587</w:t>
            </w:r>
          </w:p>
        </w:tc>
        <w:tc>
          <w:tcPr>
            <w:tcW w:w="1008" w:type="dxa"/>
            <w:tcBorders>
              <w:top w:val="nil"/>
              <w:left w:val="nil"/>
              <w:bottom w:val="nil"/>
              <w:right w:val="nil"/>
            </w:tcBorders>
            <w:shd w:val="clear" w:color="auto" w:fill="FAFAFA"/>
            <w:vAlign w:val="bottom"/>
          </w:tcPr>
          <w:p w14:paraId="000014BF" w14:textId="302A998E" w:rsidR="00D469EC" w:rsidRPr="009104ED" w:rsidRDefault="00A01949" w:rsidP="009104ED">
            <w:pPr>
              <w:ind w:right="-72"/>
              <w:jc w:val="right"/>
              <w:rPr>
                <w:rFonts w:ascii="Arial" w:eastAsia="Arial" w:hAnsi="Arial" w:cs="Arial"/>
                <w:sz w:val="14"/>
                <w:szCs w:val="14"/>
              </w:rPr>
            </w:pPr>
            <w:r w:rsidRPr="009104ED">
              <w:rPr>
                <w:rFonts w:ascii="Arial" w:eastAsia="Arial" w:hAnsi="Arial" w:cs="Arial"/>
                <w:sz w:val="14"/>
                <w:szCs w:val="14"/>
              </w:rPr>
              <w:t>690,008</w:t>
            </w:r>
          </w:p>
        </w:tc>
        <w:tc>
          <w:tcPr>
            <w:tcW w:w="1008" w:type="dxa"/>
            <w:tcBorders>
              <w:top w:val="nil"/>
              <w:left w:val="nil"/>
              <w:bottom w:val="nil"/>
              <w:right w:val="nil"/>
            </w:tcBorders>
            <w:shd w:val="clear" w:color="auto" w:fill="FAFAFA"/>
            <w:vAlign w:val="bottom"/>
          </w:tcPr>
          <w:p w14:paraId="000014C0" w14:textId="6909CE62" w:rsidR="00D469EC" w:rsidRPr="004965A3" w:rsidRDefault="00D469EC" w:rsidP="00D469EC">
            <w:pPr>
              <w:ind w:right="-72"/>
              <w:jc w:val="right"/>
              <w:rPr>
                <w:rFonts w:ascii="Arial" w:eastAsia="Arial" w:hAnsi="Arial" w:cs="Arial"/>
                <w:sz w:val="14"/>
                <w:szCs w:val="14"/>
              </w:rPr>
            </w:pPr>
            <w:r w:rsidRPr="004965A3">
              <w:rPr>
                <w:rFonts w:ascii="Arial" w:eastAsia="Arial" w:hAnsi="Arial" w:cs="Arial"/>
                <w:sz w:val="14"/>
                <w:szCs w:val="14"/>
              </w:rPr>
              <w:t>23,224,59</w:t>
            </w:r>
            <w:r w:rsidR="000C6000" w:rsidRPr="004965A3">
              <w:rPr>
                <w:rFonts w:ascii="Arial" w:eastAsia="Arial" w:hAnsi="Arial" w:cs="Arial"/>
                <w:sz w:val="14"/>
                <w:szCs w:val="14"/>
              </w:rPr>
              <w:t>5</w:t>
            </w:r>
          </w:p>
        </w:tc>
      </w:tr>
      <w:tr w:rsidR="009104ED" w:rsidRPr="004965A3" w14:paraId="54CA8400" w14:textId="77777777" w:rsidTr="008B26E4">
        <w:tc>
          <w:tcPr>
            <w:tcW w:w="2430" w:type="dxa"/>
            <w:tcBorders>
              <w:top w:val="nil"/>
              <w:left w:val="nil"/>
              <w:bottom w:val="nil"/>
              <w:right w:val="nil"/>
            </w:tcBorders>
            <w:shd w:val="clear" w:color="auto" w:fill="auto"/>
            <w:vAlign w:val="bottom"/>
          </w:tcPr>
          <w:p w14:paraId="000014C2" w14:textId="08B56979" w:rsidR="009104ED" w:rsidRPr="004965A3" w:rsidRDefault="009104ED" w:rsidP="00D469EC">
            <w:pPr>
              <w:ind w:hanging="86"/>
              <w:jc w:val="left"/>
              <w:rPr>
                <w:rFonts w:ascii="Arial" w:eastAsia="Arial" w:hAnsi="Arial" w:cs="Browallia New"/>
                <w:sz w:val="14"/>
                <w:szCs w:val="14"/>
              </w:rPr>
            </w:pPr>
            <w:r w:rsidRPr="004965A3">
              <w:rPr>
                <w:rFonts w:ascii="Arial" w:eastAsia="Arial" w:hAnsi="Arial" w:cs="Arial"/>
                <w:sz w:val="14"/>
                <w:szCs w:val="14"/>
              </w:rPr>
              <w:t>Selling and administrative expenses</w:t>
            </w:r>
          </w:p>
        </w:tc>
        <w:tc>
          <w:tcPr>
            <w:tcW w:w="6048" w:type="dxa"/>
            <w:gridSpan w:val="6"/>
            <w:vMerge w:val="restart"/>
            <w:tcBorders>
              <w:top w:val="nil"/>
              <w:left w:val="nil"/>
              <w:right w:val="nil"/>
            </w:tcBorders>
            <w:shd w:val="clear" w:color="auto" w:fill="FAFAFA"/>
            <w:vAlign w:val="bottom"/>
          </w:tcPr>
          <w:p w14:paraId="000014C7" w14:textId="77777777" w:rsidR="009104ED" w:rsidRPr="009104ED" w:rsidRDefault="009104ED" w:rsidP="009104ED">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4C8" w14:textId="02A1F921" w:rsidR="009104ED" w:rsidRPr="004965A3" w:rsidRDefault="009104ED" w:rsidP="00D469EC">
            <w:pPr>
              <w:ind w:right="-72"/>
              <w:jc w:val="right"/>
              <w:rPr>
                <w:rFonts w:ascii="Arial" w:eastAsia="Arial" w:hAnsi="Arial" w:cs="Arial"/>
                <w:sz w:val="14"/>
                <w:szCs w:val="14"/>
              </w:rPr>
            </w:pPr>
            <w:r w:rsidRPr="004965A3">
              <w:rPr>
                <w:rFonts w:ascii="Arial" w:eastAsia="Arial" w:hAnsi="Arial" w:cs="Arial"/>
                <w:sz w:val="14"/>
                <w:szCs w:val="14"/>
              </w:rPr>
              <w:t>(16,313,023)</w:t>
            </w:r>
          </w:p>
        </w:tc>
      </w:tr>
      <w:tr w:rsidR="009104ED" w:rsidRPr="004965A3" w14:paraId="7836D388" w14:textId="77777777" w:rsidTr="008B26E4">
        <w:tc>
          <w:tcPr>
            <w:tcW w:w="2430" w:type="dxa"/>
            <w:tcBorders>
              <w:top w:val="nil"/>
              <w:left w:val="nil"/>
              <w:bottom w:val="nil"/>
              <w:right w:val="nil"/>
            </w:tcBorders>
            <w:shd w:val="clear" w:color="auto" w:fill="auto"/>
            <w:vAlign w:val="bottom"/>
          </w:tcPr>
          <w:p w14:paraId="000014C9" w14:textId="77777777" w:rsidR="009104ED" w:rsidRPr="004965A3" w:rsidRDefault="009104ED" w:rsidP="00D469EC">
            <w:pPr>
              <w:ind w:left="-86"/>
              <w:jc w:val="left"/>
              <w:rPr>
                <w:rFonts w:ascii="Arial" w:eastAsia="Arial" w:hAnsi="Arial" w:cs="Arial"/>
                <w:sz w:val="14"/>
                <w:szCs w:val="14"/>
              </w:rPr>
            </w:pPr>
          </w:p>
        </w:tc>
        <w:tc>
          <w:tcPr>
            <w:tcW w:w="6048" w:type="dxa"/>
            <w:gridSpan w:val="6"/>
            <w:vMerge/>
            <w:tcBorders>
              <w:left w:val="nil"/>
              <w:bottom w:val="nil"/>
              <w:right w:val="nil"/>
            </w:tcBorders>
            <w:shd w:val="clear" w:color="auto" w:fill="FAFAFA"/>
            <w:vAlign w:val="bottom"/>
          </w:tcPr>
          <w:p w14:paraId="000014CE" w14:textId="77777777" w:rsidR="009104ED" w:rsidRPr="009104ED" w:rsidRDefault="009104ED" w:rsidP="009104ED">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4CF" w14:textId="77777777" w:rsidR="009104ED" w:rsidRPr="004965A3" w:rsidRDefault="009104ED" w:rsidP="00D469EC">
            <w:pPr>
              <w:ind w:right="-72"/>
              <w:jc w:val="right"/>
              <w:rPr>
                <w:rFonts w:ascii="Arial" w:eastAsia="Arial" w:hAnsi="Arial" w:cs="Arial"/>
                <w:sz w:val="14"/>
                <w:szCs w:val="14"/>
              </w:rPr>
            </w:pPr>
          </w:p>
        </w:tc>
      </w:tr>
      <w:tr w:rsidR="00D469EC" w:rsidRPr="004965A3" w14:paraId="6A5DF8F2" w14:textId="77777777" w:rsidTr="00B47B03">
        <w:tc>
          <w:tcPr>
            <w:tcW w:w="2430" w:type="dxa"/>
            <w:tcBorders>
              <w:top w:val="nil"/>
              <w:left w:val="nil"/>
              <w:bottom w:val="nil"/>
              <w:right w:val="nil"/>
            </w:tcBorders>
            <w:shd w:val="clear" w:color="auto" w:fill="auto"/>
            <w:vAlign w:val="bottom"/>
          </w:tcPr>
          <w:p w14:paraId="000014D1" w14:textId="4678B8D2" w:rsidR="00D469EC" w:rsidRPr="004965A3" w:rsidRDefault="00D469EC" w:rsidP="00D469EC">
            <w:pPr>
              <w:ind w:left="-86" w:right="-72"/>
              <w:jc w:val="left"/>
              <w:rPr>
                <w:rFonts w:ascii="Arial" w:eastAsia="Arial" w:hAnsi="Arial" w:cs="Arial"/>
                <w:sz w:val="14"/>
                <w:szCs w:val="14"/>
              </w:rPr>
            </w:pPr>
            <w:r w:rsidRPr="004965A3">
              <w:rPr>
                <w:rFonts w:ascii="Arial" w:eastAsia="Arial" w:hAnsi="Arial" w:cs="Arial"/>
                <w:b/>
                <w:sz w:val="14"/>
                <w:szCs w:val="14"/>
              </w:rPr>
              <w:t>Operating profit</w:t>
            </w:r>
            <w:r w:rsidRPr="004965A3">
              <w:rPr>
                <w:rFonts w:ascii="Arial" w:eastAsia="Arial" w:hAnsi="Arial" w:cs="Arial"/>
                <w:sz w:val="14"/>
                <w:szCs w:val="14"/>
              </w:rPr>
              <w:t xml:space="preserve"> </w:t>
            </w:r>
          </w:p>
        </w:tc>
        <w:tc>
          <w:tcPr>
            <w:tcW w:w="1008" w:type="dxa"/>
            <w:tcBorders>
              <w:top w:val="nil"/>
              <w:left w:val="nil"/>
              <w:bottom w:val="nil"/>
              <w:right w:val="nil"/>
            </w:tcBorders>
            <w:shd w:val="clear" w:color="auto" w:fill="FAFAFA"/>
            <w:vAlign w:val="bottom"/>
          </w:tcPr>
          <w:p w14:paraId="000014D2" w14:textId="77777777" w:rsidR="00D469EC" w:rsidRPr="009104ED" w:rsidRDefault="00D469EC" w:rsidP="009104ED">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3" w14:textId="77777777" w:rsidR="00D469EC" w:rsidRPr="009104ED" w:rsidRDefault="00D469EC" w:rsidP="009104ED">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4" w14:textId="77777777" w:rsidR="00D469EC" w:rsidRPr="009104ED" w:rsidRDefault="00D469EC" w:rsidP="009104ED">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68E3CF8" w14:textId="77777777" w:rsidR="00D469EC" w:rsidRPr="009104ED" w:rsidRDefault="00D469EC" w:rsidP="009104ED">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5" w14:textId="1144C6E0" w:rsidR="00D469EC" w:rsidRPr="009104ED" w:rsidRDefault="00D469EC" w:rsidP="009104ED">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6" w14:textId="77777777" w:rsidR="00D469EC" w:rsidRPr="009104ED" w:rsidRDefault="00D469EC" w:rsidP="009104ED">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7" w14:textId="19584F05" w:rsidR="00D469EC" w:rsidRPr="004965A3" w:rsidRDefault="000C6000" w:rsidP="00D469EC">
            <w:pPr>
              <w:ind w:right="-72"/>
              <w:jc w:val="right"/>
              <w:rPr>
                <w:rFonts w:ascii="Arial" w:eastAsia="Arial" w:hAnsi="Arial" w:cs="Arial"/>
                <w:sz w:val="14"/>
                <w:szCs w:val="14"/>
              </w:rPr>
            </w:pPr>
            <w:r w:rsidRPr="004965A3">
              <w:rPr>
                <w:rFonts w:ascii="Arial" w:eastAsia="Arial" w:hAnsi="Arial" w:cs="Arial"/>
                <w:sz w:val="14"/>
                <w:szCs w:val="14"/>
              </w:rPr>
              <w:t>6,911,572</w:t>
            </w:r>
          </w:p>
        </w:tc>
      </w:tr>
      <w:tr w:rsidR="00D469EC" w:rsidRPr="004965A3" w14:paraId="32245586" w14:textId="77777777" w:rsidTr="00B47B03">
        <w:tc>
          <w:tcPr>
            <w:tcW w:w="2430" w:type="dxa"/>
            <w:tcBorders>
              <w:top w:val="nil"/>
              <w:left w:val="nil"/>
              <w:bottom w:val="nil"/>
              <w:right w:val="nil"/>
            </w:tcBorders>
            <w:shd w:val="clear" w:color="auto" w:fill="auto"/>
            <w:vAlign w:val="bottom"/>
          </w:tcPr>
          <w:p w14:paraId="000014D8" w14:textId="77777777" w:rsidR="00D469EC" w:rsidRPr="004965A3" w:rsidRDefault="00D469EC" w:rsidP="00D469EC">
            <w:pPr>
              <w:ind w:left="-86"/>
              <w:jc w:val="left"/>
              <w:rPr>
                <w:rFonts w:ascii="Arial" w:eastAsia="Arial" w:hAnsi="Arial" w:cs="Arial"/>
                <w:sz w:val="14"/>
                <w:szCs w:val="14"/>
              </w:rPr>
            </w:pPr>
            <w:r w:rsidRPr="004965A3">
              <w:rPr>
                <w:rFonts w:ascii="Arial" w:eastAsia="Arial" w:hAnsi="Arial" w:cs="Arial"/>
                <w:sz w:val="14"/>
                <w:szCs w:val="14"/>
              </w:rPr>
              <w:t>Finance costs</w:t>
            </w:r>
          </w:p>
        </w:tc>
        <w:tc>
          <w:tcPr>
            <w:tcW w:w="1008" w:type="dxa"/>
            <w:tcBorders>
              <w:top w:val="nil"/>
              <w:left w:val="nil"/>
              <w:bottom w:val="nil"/>
              <w:right w:val="nil"/>
            </w:tcBorders>
            <w:shd w:val="clear" w:color="auto" w:fill="FAFAFA"/>
            <w:vAlign w:val="bottom"/>
          </w:tcPr>
          <w:p w14:paraId="000014D9"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A"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B"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0CD4347"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C" w14:textId="69C5B568"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D"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E" w14:textId="407AB7BE" w:rsidR="00D469EC" w:rsidRPr="004965A3" w:rsidRDefault="000C6000" w:rsidP="00D469EC">
            <w:pPr>
              <w:ind w:right="-72"/>
              <w:jc w:val="right"/>
              <w:rPr>
                <w:rFonts w:ascii="Arial" w:eastAsia="Arial" w:hAnsi="Arial" w:cs="Arial"/>
                <w:sz w:val="14"/>
                <w:szCs w:val="14"/>
              </w:rPr>
            </w:pPr>
            <w:r w:rsidRPr="004965A3">
              <w:rPr>
                <w:rFonts w:ascii="Arial" w:eastAsia="Arial" w:hAnsi="Arial" w:cs="Arial"/>
                <w:sz w:val="14"/>
                <w:szCs w:val="14"/>
              </w:rPr>
              <w:t>(2,302,094)</w:t>
            </w:r>
          </w:p>
        </w:tc>
      </w:tr>
      <w:tr w:rsidR="00D469EC" w:rsidRPr="004965A3" w14:paraId="36F1C7F4" w14:textId="77777777" w:rsidTr="00B47B03">
        <w:tc>
          <w:tcPr>
            <w:tcW w:w="2430" w:type="dxa"/>
            <w:tcBorders>
              <w:top w:val="nil"/>
              <w:left w:val="nil"/>
              <w:bottom w:val="nil"/>
              <w:right w:val="nil"/>
            </w:tcBorders>
            <w:shd w:val="clear" w:color="auto" w:fill="auto"/>
            <w:vAlign w:val="bottom"/>
          </w:tcPr>
          <w:p w14:paraId="000014DF" w14:textId="3C943C16" w:rsidR="00D469EC" w:rsidRPr="004965A3" w:rsidRDefault="00D469EC" w:rsidP="00D469EC">
            <w:pPr>
              <w:ind w:left="-86"/>
              <w:jc w:val="left"/>
              <w:rPr>
                <w:rFonts w:ascii="Arial" w:eastAsia="Arial" w:hAnsi="Arial" w:cs="Arial"/>
                <w:sz w:val="14"/>
                <w:szCs w:val="14"/>
              </w:rPr>
            </w:pPr>
            <w:r w:rsidRPr="004965A3">
              <w:rPr>
                <w:rFonts w:ascii="Arial" w:eastAsia="Arial" w:hAnsi="Arial" w:cs="Arial"/>
                <w:sz w:val="14"/>
                <w:szCs w:val="14"/>
              </w:rPr>
              <w:t xml:space="preserve">Share of loss from investments </w:t>
            </w:r>
          </w:p>
          <w:p w14:paraId="000014E2" w14:textId="0D896312" w:rsidR="00D469EC" w:rsidRPr="004965A3" w:rsidRDefault="00B47B03" w:rsidP="00D469EC">
            <w:pPr>
              <w:ind w:hanging="86"/>
              <w:jc w:val="left"/>
              <w:rPr>
                <w:rFonts w:ascii="Arial" w:eastAsia="Arial" w:hAnsi="Arial" w:cs="Arial"/>
                <w:spacing w:val="-4"/>
                <w:sz w:val="14"/>
                <w:szCs w:val="14"/>
              </w:rPr>
            </w:pPr>
            <w:r w:rsidRPr="004965A3">
              <w:rPr>
                <w:rFonts w:ascii="Arial" w:eastAsia="Arial" w:hAnsi="Arial" w:cs="Arial"/>
                <w:spacing w:val="-4"/>
                <w:sz w:val="14"/>
                <w:szCs w:val="14"/>
              </w:rPr>
              <w:t xml:space="preserve">  </w:t>
            </w:r>
            <w:r w:rsidR="00D469EC" w:rsidRPr="004965A3">
              <w:rPr>
                <w:rFonts w:ascii="Arial" w:eastAsia="Arial" w:hAnsi="Arial" w:cs="Arial"/>
                <w:spacing w:val="-4"/>
                <w:sz w:val="14"/>
                <w:szCs w:val="14"/>
              </w:rPr>
              <w:t>accounted for using the equity</w:t>
            </w:r>
            <w:r w:rsidRPr="004965A3">
              <w:rPr>
                <w:rFonts w:ascii="Arial" w:eastAsia="Arial" w:hAnsi="Arial" w:cs="Arial"/>
                <w:spacing w:val="-4"/>
                <w:sz w:val="14"/>
                <w:szCs w:val="14"/>
              </w:rPr>
              <w:t xml:space="preserve"> </w:t>
            </w:r>
            <w:r w:rsidR="00D469EC" w:rsidRPr="004965A3">
              <w:rPr>
                <w:rFonts w:ascii="Arial" w:eastAsia="Arial" w:hAnsi="Arial" w:cs="Arial"/>
                <w:spacing w:val="-4"/>
                <w:sz w:val="14"/>
                <w:szCs w:val="14"/>
              </w:rPr>
              <w:t>method</w:t>
            </w:r>
          </w:p>
        </w:tc>
        <w:tc>
          <w:tcPr>
            <w:tcW w:w="1008" w:type="dxa"/>
            <w:tcBorders>
              <w:top w:val="nil"/>
              <w:left w:val="nil"/>
              <w:bottom w:val="nil"/>
              <w:right w:val="nil"/>
            </w:tcBorders>
            <w:shd w:val="clear" w:color="auto" w:fill="FAFAFA"/>
            <w:vAlign w:val="bottom"/>
          </w:tcPr>
          <w:p w14:paraId="000014E3"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4"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5"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7F31B7C"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6" w14:textId="3D9AD53B"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7"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8" w14:textId="468BEC5B" w:rsidR="00D469EC" w:rsidRPr="004965A3" w:rsidRDefault="00CE2341" w:rsidP="00D469EC">
            <w:pPr>
              <w:ind w:right="-72"/>
              <w:jc w:val="right"/>
              <w:rPr>
                <w:rFonts w:ascii="Arial" w:eastAsia="Arial" w:hAnsi="Arial" w:cstheme="minorBidi"/>
                <w:sz w:val="14"/>
                <w:szCs w:val="14"/>
              </w:rPr>
            </w:pPr>
            <w:r w:rsidRPr="004965A3">
              <w:rPr>
                <w:rFonts w:ascii="Arial" w:eastAsia="Arial" w:hAnsi="Arial" w:cs="Arial"/>
                <w:sz w:val="14"/>
                <w:szCs w:val="14"/>
              </w:rPr>
              <w:t>679,206</w:t>
            </w:r>
          </w:p>
        </w:tc>
      </w:tr>
      <w:tr w:rsidR="00D469EC" w:rsidRPr="004965A3" w14:paraId="7490A00C" w14:textId="77777777" w:rsidTr="00B47B03">
        <w:tc>
          <w:tcPr>
            <w:tcW w:w="2430" w:type="dxa"/>
            <w:tcBorders>
              <w:top w:val="nil"/>
              <w:left w:val="nil"/>
              <w:bottom w:val="nil"/>
              <w:right w:val="nil"/>
            </w:tcBorders>
            <w:shd w:val="clear" w:color="auto" w:fill="auto"/>
            <w:vAlign w:val="bottom"/>
          </w:tcPr>
          <w:p w14:paraId="000014E9" w14:textId="77777777" w:rsidR="00D469EC" w:rsidRPr="004965A3" w:rsidRDefault="00D469EC" w:rsidP="00D469EC">
            <w:pPr>
              <w:ind w:left="-20" w:hanging="90"/>
              <w:jc w:val="left"/>
              <w:rPr>
                <w:rFonts w:ascii="Arial" w:eastAsia="Arial" w:hAnsi="Arial" w:cs="Arial"/>
                <w:sz w:val="14"/>
                <w:szCs w:val="14"/>
              </w:rPr>
            </w:pPr>
            <w:r w:rsidRPr="004965A3">
              <w:rPr>
                <w:rFonts w:ascii="Arial" w:eastAsia="Arial" w:hAnsi="Arial" w:cs="Arial"/>
                <w:sz w:val="14"/>
                <w:szCs w:val="14"/>
              </w:rPr>
              <w:t>Other income (expenses)</w:t>
            </w:r>
          </w:p>
        </w:tc>
        <w:tc>
          <w:tcPr>
            <w:tcW w:w="1008" w:type="dxa"/>
            <w:tcBorders>
              <w:top w:val="nil"/>
              <w:left w:val="nil"/>
              <w:bottom w:val="nil"/>
              <w:right w:val="nil"/>
            </w:tcBorders>
            <w:shd w:val="clear" w:color="auto" w:fill="FAFAFA"/>
            <w:vAlign w:val="bottom"/>
          </w:tcPr>
          <w:p w14:paraId="000014EA"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B"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C"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43A7475"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D" w14:textId="44726932"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E"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4EF" w14:textId="460AF658" w:rsidR="00D469EC" w:rsidRPr="004965A3" w:rsidRDefault="00074324" w:rsidP="00D469EC">
            <w:pPr>
              <w:ind w:right="-72"/>
              <w:jc w:val="right"/>
              <w:rPr>
                <w:rFonts w:ascii="Arial" w:eastAsia="Arial" w:hAnsi="Arial" w:cs="Arial"/>
                <w:sz w:val="14"/>
                <w:szCs w:val="14"/>
              </w:rPr>
            </w:pPr>
            <w:r w:rsidRPr="004965A3">
              <w:rPr>
                <w:rFonts w:ascii="Arial" w:eastAsia="Arial" w:hAnsi="Arial" w:cs="Arial"/>
                <w:sz w:val="14"/>
                <w:szCs w:val="14"/>
              </w:rPr>
              <w:t>5</w:t>
            </w:r>
            <w:r w:rsidR="00CE2341" w:rsidRPr="004965A3">
              <w:rPr>
                <w:rFonts w:ascii="Arial" w:eastAsia="Arial" w:hAnsi="Arial" w:cs="Arial"/>
                <w:sz w:val="14"/>
                <w:szCs w:val="14"/>
              </w:rPr>
              <w:t>23,910</w:t>
            </w:r>
          </w:p>
        </w:tc>
      </w:tr>
      <w:tr w:rsidR="00D469EC" w:rsidRPr="004965A3" w14:paraId="6B58E657" w14:textId="77777777" w:rsidTr="00B47B03">
        <w:tc>
          <w:tcPr>
            <w:tcW w:w="2430" w:type="dxa"/>
            <w:tcBorders>
              <w:top w:val="nil"/>
              <w:left w:val="nil"/>
              <w:bottom w:val="nil"/>
              <w:right w:val="nil"/>
            </w:tcBorders>
            <w:shd w:val="clear" w:color="auto" w:fill="auto"/>
            <w:vAlign w:val="bottom"/>
          </w:tcPr>
          <w:p w14:paraId="000014F0" w14:textId="77777777" w:rsidR="00D469EC" w:rsidRPr="004965A3" w:rsidRDefault="00D469EC" w:rsidP="00D469EC">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1"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2"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3"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36E481F"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4" w14:textId="0192AFC8"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5" w14:textId="77777777" w:rsidR="00D469EC" w:rsidRPr="004965A3" w:rsidRDefault="00D469EC" w:rsidP="00D469EC">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4F6" w14:textId="77777777" w:rsidR="00D469EC" w:rsidRPr="004965A3" w:rsidRDefault="00D469EC" w:rsidP="00D469EC">
            <w:pPr>
              <w:ind w:right="-72"/>
              <w:jc w:val="right"/>
              <w:rPr>
                <w:rFonts w:ascii="Arial" w:eastAsia="Arial" w:hAnsi="Arial" w:cs="Arial"/>
                <w:sz w:val="14"/>
                <w:szCs w:val="14"/>
              </w:rPr>
            </w:pPr>
          </w:p>
        </w:tc>
      </w:tr>
      <w:tr w:rsidR="00D469EC" w:rsidRPr="004965A3" w14:paraId="4C898CB8" w14:textId="77777777" w:rsidTr="00B47B03">
        <w:tc>
          <w:tcPr>
            <w:tcW w:w="2430" w:type="dxa"/>
            <w:tcBorders>
              <w:top w:val="nil"/>
              <w:left w:val="nil"/>
              <w:bottom w:val="nil"/>
              <w:right w:val="nil"/>
            </w:tcBorders>
            <w:shd w:val="clear" w:color="auto" w:fill="auto"/>
            <w:vAlign w:val="bottom"/>
          </w:tcPr>
          <w:p w14:paraId="000014F7" w14:textId="09166F83" w:rsidR="00D469EC" w:rsidRPr="004965A3" w:rsidRDefault="00D469EC" w:rsidP="00D469EC">
            <w:pPr>
              <w:ind w:left="38" w:hanging="124"/>
              <w:jc w:val="left"/>
              <w:rPr>
                <w:rFonts w:ascii="Arial" w:eastAsia="Arial" w:hAnsi="Arial" w:cs="Arial"/>
                <w:b/>
                <w:sz w:val="14"/>
                <w:szCs w:val="14"/>
              </w:rPr>
            </w:pPr>
            <w:r w:rsidRPr="004965A3">
              <w:rPr>
                <w:rFonts w:ascii="Arial" w:eastAsia="Arial" w:hAnsi="Arial" w:cs="Arial"/>
                <w:b/>
                <w:sz w:val="14"/>
                <w:szCs w:val="14"/>
              </w:rPr>
              <w:t>Profit before income tax</w:t>
            </w:r>
          </w:p>
        </w:tc>
        <w:tc>
          <w:tcPr>
            <w:tcW w:w="1008" w:type="dxa"/>
            <w:tcBorders>
              <w:top w:val="nil"/>
              <w:left w:val="nil"/>
              <w:bottom w:val="nil"/>
              <w:right w:val="nil"/>
            </w:tcBorders>
            <w:shd w:val="clear" w:color="auto" w:fill="FAFAFA"/>
            <w:vAlign w:val="bottom"/>
          </w:tcPr>
          <w:p w14:paraId="000014F8"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9"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A"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15FE6FD"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B" w14:textId="68D1BD81"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C"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D" w14:textId="1E51EA28" w:rsidR="00D469EC" w:rsidRPr="004965A3" w:rsidRDefault="00765B81" w:rsidP="00D469EC">
            <w:pPr>
              <w:ind w:right="-72"/>
              <w:jc w:val="right"/>
              <w:rPr>
                <w:rFonts w:ascii="Arial" w:eastAsia="Arial" w:hAnsi="Arial" w:cs="Arial"/>
                <w:sz w:val="14"/>
                <w:szCs w:val="14"/>
              </w:rPr>
            </w:pPr>
            <w:r w:rsidRPr="004965A3">
              <w:rPr>
                <w:rFonts w:ascii="Arial" w:eastAsia="Arial" w:hAnsi="Arial" w:cs="Arial"/>
                <w:sz w:val="14"/>
                <w:szCs w:val="14"/>
              </w:rPr>
              <w:t>5,81</w:t>
            </w:r>
            <w:r w:rsidR="00CE2341" w:rsidRPr="004965A3">
              <w:rPr>
                <w:rFonts w:ascii="Arial" w:eastAsia="Arial" w:hAnsi="Arial" w:cs="Arial"/>
                <w:sz w:val="14"/>
                <w:szCs w:val="14"/>
              </w:rPr>
              <w:t>2</w:t>
            </w:r>
            <w:r w:rsidRPr="004965A3">
              <w:rPr>
                <w:rFonts w:ascii="Arial" w:eastAsia="Arial" w:hAnsi="Arial" w:cs="Arial"/>
                <w:sz w:val="14"/>
                <w:szCs w:val="14"/>
              </w:rPr>
              <w:t>,</w:t>
            </w:r>
            <w:r w:rsidR="00CE2341" w:rsidRPr="004965A3">
              <w:rPr>
                <w:rFonts w:ascii="Arial" w:eastAsia="Arial" w:hAnsi="Arial" w:cs="Arial"/>
                <w:sz w:val="14"/>
                <w:szCs w:val="14"/>
              </w:rPr>
              <w:t>594</w:t>
            </w:r>
          </w:p>
        </w:tc>
      </w:tr>
      <w:tr w:rsidR="009104ED" w:rsidRPr="004965A3" w14:paraId="53E84516" w14:textId="77777777" w:rsidTr="003D605D">
        <w:tc>
          <w:tcPr>
            <w:tcW w:w="2430" w:type="dxa"/>
            <w:tcBorders>
              <w:top w:val="nil"/>
              <w:left w:val="nil"/>
              <w:bottom w:val="nil"/>
              <w:right w:val="nil"/>
            </w:tcBorders>
            <w:shd w:val="clear" w:color="auto" w:fill="auto"/>
            <w:vAlign w:val="bottom"/>
          </w:tcPr>
          <w:p w14:paraId="000014FE" w14:textId="77777777" w:rsidR="009104ED" w:rsidRPr="004965A3" w:rsidRDefault="009104ED" w:rsidP="00D469EC">
            <w:pPr>
              <w:ind w:left="-86"/>
              <w:jc w:val="left"/>
              <w:rPr>
                <w:rFonts w:ascii="Arial" w:eastAsia="Arial" w:hAnsi="Arial" w:cs="Arial"/>
                <w:sz w:val="14"/>
                <w:szCs w:val="14"/>
              </w:rPr>
            </w:pPr>
            <w:r w:rsidRPr="004965A3">
              <w:rPr>
                <w:rFonts w:ascii="Arial" w:eastAsia="Arial" w:hAnsi="Arial" w:cs="Arial"/>
                <w:sz w:val="14"/>
                <w:szCs w:val="14"/>
              </w:rPr>
              <w:t xml:space="preserve">Income tax </w:t>
            </w:r>
          </w:p>
        </w:tc>
        <w:tc>
          <w:tcPr>
            <w:tcW w:w="6048" w:type="dxa"/>
            <w:gridSpan w:val="6"/>
            <w:vMerge w:val="restart"/>
            <w:tcBorders>
              <w:top w:val="nil"/>
              <w:left w:val="nil"/>
              <w:right w:val="nil"/>
            </w:tcBorders>
            <w:shd w:val="clear" w:color="auto" w:fill="FAFAFA"/>
            <w:vAlign w:val="bottom"/>
          </w:tcPr>
          <w:p w14:paraId="00001503" w14:textId="77777777" w:rsidR="009104ED" w:rsidRPr="004965A3" w:rsidRDefault="009104ED" w:rsidP="00D469EC">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504" w14:textId="0FFA5E00" w:rsidR="009104ED" w:rsidRPr="004965A3" w:rsidRDefault="009104ED" w:rsidP="00D469EC">
            <w:pPr>
              <w:ind w:right="-72"/>
              <w:jc w:val="right"/>
              <w:rPr>
                <w:rFonts w:ascii="Arial" w:eastAsia="Arial" w:hAnsi="Arial" w:cs="Arial"/>
                <w:sz w:val="14"/>
                <w:szCs w:val="14"/>
              </w:rPr>
            </w:pPr>
            <w:r w:rsidRPr="004965A3">
              <w:rPr>
                <w:rFonts w:ascii="Arial" w:eastAsia="Arial" w:hAnsi="Arial" w:cs="Arial"/>
                <w:sz w:val="14"/>
                <w:szCs w:val="14"/>
              </w:rPr>
              <w:t>619,941</w:t>
            </w:r>
          </w:p>
        </w:tc>
      </w:tr>
      <w:tr w:rsidR="009104ED" w:rsidRPr="004965A3" w14:paraId="10AF3975" w14:textId="77777777" w:rsidTr="003D605D">
        <w:tc>
          <w:tcPr>
            <w:tcW w:w="2430" w:type="dxa"/>
            <w:tcBorders>
              <w:top w:val="nil"/>
              <w:left w:val="nil"/>
              <w:bottom w:val="nil"/>
              <w:right w:val="nil"/>
            </w:tcBorders>
            <w:shd w:val="clear" w:color="auto" w:fill="auto"/>
            <w:vAlign w:val="bottom"/>
          </w:tcPr>
          <w:p w14:paraId="00001505" w14:textId="77777777" w:rsidR="009104ED" w:rsidRPr="004965A3" w:rsidRDefault="009104ED" w:rsidP="00D469EC">
            <w:pPr>
              <w:ind w:left="-86" w:right="-1193"/>
              <w:rPr>
                <w:rFonts w:ascii="Arial" w:eastAsia="Arial" w:hAnsi="Arial" w:cs="Arial"/>
                <w:sz w:val="14"/>
                <w:szCs w:val="14"/>
              </w:rPr>
            </w:pPr>
          </w:p>
        </w:tc>
        <w:tc>
          <w:tcPr>
            <w:tcW w:w="6048" w:type="dxa"/>
            <w:gridSpan w:val="6"/>
            <w:vMerge/>
            <w:tcBorders>
              <w:left w:val="nil"/>
              <w:bottom w:val="nil"/>
              <w:right w:val="nil"/>
            </w:tcBorders>
            <w:shd w:val="clear" w:color="auto" w:fill="FAFAFA"/>
            <w:vAlign w:val="bottom"/>
          </w:tcPr>
          <w:p w14:paraId="0000150A" w14:textId="77777777" w:rsidR="009104ED" w:rsidRPr="004965A3" w:rsidRDefault="009104ED" w:rsidP="00D469EC">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50B" w14:textId="77777777" w:rsidR="009104ED" w:rsidRPr="004965A3" w:rsidRDefault="009104ED" w:rsidP="00D469EC">
            <w:pPr>
              <w:ind w:right="-72"/>
              <w:jc w:val="right"/>
              <w:rPr>
                <w:rFonts w:ascii="Arial" w:eastAsia="Arial" w:hAnsi="Arial" w:cs="Arial"/>
                <w:sz w:val="14"/>
                <w:szCs w:val="14"/>
              </w:rPr>
            </w:pPr>
          </w:p>
        </w:tc>
      </w:tr>
      <w:tr w:rsidR="003F11E6" w:rsidRPr="004965A3" w14:paraId="519A454B" w14:textId="77777777" w:rsidTr="00916776">
        <w:tc>
          <w:tcPr>
            <w:tcW w:w="2430" w:type="dxa"/>
            <w:tcBorders>
              <w:top w:val="nil"/>
              <w:left w:val="nil"/>
              <w:bottom w:val="nil"/>
              <w:right w:val="nil"/>
            </w:tcBorders>
            <w:shd w:val="clear" w:color="auto" w:fill="auto"/>
            <w:vAlign w:val="bottom"/>
          </w:tcPr>
          <w:p w14:paraId="75281D49" w14:textId="77777777" w:rsidR="003F11E6" w:rsidRPr="004965A3" w:rsidRDefault="003F11E6" w:rsidP="003F11E6">
            <w:pPr>
              <w:ind w:left="38" w:hanging="124"/>
              <w:jc w:val="left"/>
              <w:rPr>
                <w:rFonts w:ascii="Arial" w:eastAsia="Arial" w:hAnsi="Arial" w:cs="Arial"/>
                <w:b/>
                <w:sz w:val="14"/>
                <w:szCs w:val="14"/>
              </w:rPr>
            </w:pPr>
            <w:r w:rsidRPr="004965A3">
              <w:rPr>
                <w:rFonts w:ascii="Arial" w:eastAsia="Arial" w:hAnsi="Arial" w:cs="Arial"/>
                <w:b/>
                <w:sz w:val="14"/>
                <w:szCs w:val="14"/>
              </w:rPr>
              <w:t xml:space="preserve">Profit for the year from </w:t>
            </w:r>
          </w:p>
          <w:p w14:paraId="2CF8DEE3" w14:textId="1EF87694" w:rsidR="003F11E6" w:rsidRPr="004965A3" w:rsidRDefault="003F11E6" w:rsidP="003F11E6">
            <w:pPr>
              <w:ind w:left="38" w:hanging="124"/>
              <w:jc w:val="left"/>
              <w:rPr>
                <w:rFonts w:ascii="Arial" w:eastAsia="Arial" w:hAnsi="Arial" w:cs="Arial"/>
                <w:b/>
                <w:sz w:val="14"/>
                <w:szCs w:val="14"/>
              </w:rPr>
            </w:pPr>
            <w:r w:rsidRPr="004965A3">
              <w:rPr>
                <w:rFonts w:ascii="Arial" w:eastAsia="Arial" w:hAnsi="Arial" w:cs="Arial"/>
                <w:b/>
                <w:sz w:val="14"/>
                <w:szCs w:val="14"/>
              </w:rPr>
              <w:t xml:space="preserve">  continuing operations</w:t>
            </w:r>
          </w:p>
        </w:tc>
        <w:tc>
          <w:tcPr>
            <w:tcW w:w="1008" w:type="dxa"/>
            <w:tcBorders>
              <w:top w:val="nil"/>
              <w:left w:val="nil"/>
              <w:bottom w:val="nil"/>
              <w:right w:val="nil"/>
            </w:tcBorders>
            <w:shd w:val="clear" w:color="auto" w:fill="FAFAFA"/>
            <w:vAlign w:val="bottom"/>
          </w:tcPr>
          <w:p w14:paraId="628B7517"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B17F043"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690C51"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90A27F6"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5ABEC78"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5F9BB998"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42BDBC0" w14:textId="5F89808E" w:rsidR="003F11E6" w:rsidRPr="004965A3" w:rsidRDefault="00846D44" w:rsidP="003F11E6">
            <w:pPr>
              <w:ind w:right="-72"/>
              <w:jc w:val="right"/>
              <w:rPr>
                <w:rFonts w:ascii="Arial" w:eastAsia="Arial" w:hAnsi="Arial" w:cs="Arial"/>
                <w:sz w:val="14"/>
                <w:szCs w:val="14"/>
              </w:rPr>
            </w:pPr>
            <w:r w:rsidRPr="004965A3">
              <w:rPr>
                <w:rFonts w:ascii="Arial" w:eastAsia="Arial" w:hAnsi="Arial" w:cs="Arial"/>
                <w:sz w:val="14"/>
                <w:szCs w:val="14"/>
              </w:rPr>
              <w:t>6,432,535</w:t>
            </w:r>
          </w:p>
        </w:tc>
      </w:tr>
      <w:tr w:rsidR="003F11E6" w:rsidRPr="004965A3" w14:paraId="747D10C1" w14:textId="77777777" w:rsidTr="00916776">
        <w:tc>
          <w:tcPr>
            <w:tcW w:w="2430" w:type="dxa"/>
            <w:tcBorders>
              <w:top w:val="nil"/>
              <w:left w:val="nil"/>
              <w:bottom w:val="nil"/>
              <w:right w:val="nil"/>
            </w:tcBorders>
            <w:shd w:val="clear" w:color="auto" w:fill="auto"/>
            <w:vAlign w:val="bottom"/>
          </w:tcPr>
          <w:p w14:paraId="735C6596" w14:textId="77777777" w:rsidR="003F11E6" w:rsidRPr="004965A3" w:rsidRDefault="003F11E6" w:rsidP="003F11E6">
            <w:pPr>
              <w:ind w:left="-86" w:right="-1193"/>
              <w:rPr>
                <w:rFonts w:ascii="Arial" w:eastAsia="Arial" w:hAnsi="Arial" w:cs="Arial"/>
                <w:sz w:val="14"/>
                <w:szCs w:val="14"/>
              </w:rPr>
            </w:pPr>
            <w:r w:rsidRPr="004965A3">
              <w:rPr>
                <w:rFonts w:ascii="Arial" w:eastAsia="Arial" w:hAnsi="Arial" w:cs="Arial"/>
                <w:sz w:val="14"/>
                <w:szCs w:val="14"/>
              </w:rPr>
              <w:t xml:space="preserve">Loss for the year from </w:t>
            </w:r>
          </w:p>
          <w:p w14:paraId="24CFB631" w14:textId="3AB21883" w:rsidR="003F11E6" w:rsidRPr="004965A3" w:rsidRDefault="003F11E6" w:rsidP="003F11E6">
            <w:pPr>
              <w:ind w:left="38" w:hanging="124"/>
              <w:jc w:val="left"/>
              <w:rPr>
                <w:rFonts w:ascii="Arial" w:eastAsia="Arial" w:hAnsi="Arial" w:cs="Arial"/>
                <w:b/>
                <w:sz w:val="14"/>
                <w:szCs w:val="14"/>
              </w:rPr>
            </w:pPr>
            <w:r w:rsidRPr="004965A3">
              <w:rPr>
                <w:rFonts w:ascii="Arial" w:eastAsia="Arial" w:hAnsi="Arial" w:cs="Arial"/>
                <w:sz w:val="14"/>
                <w:szCs w:val="14"/>
              </w:rPr>
              <w:t xml:space="preserve">  discontinued operation</w:t>
            </w:r>
          </w:p>
        </w:tc>
        <w:tc>
          <w:tcPr>
            <w:tcW w:w="1008" w:type="dxa"/>
            <w:tcBorders>
              <w:top w:val="nil"/>
              <w:left w:val="nil"/>
              <w:bottom w:val="nil"/>
              <w:right w:val="nil"/>
            </w:tcBorders>
            <w:shd w:val="clear" w:color="auto" w:fill="FAFAFA"/>
            <w:vAlign w:val="bottom"/>
          </w:tcPr>
          <w:p w14:paraId="4F8D40A7"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78F6321D"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17ED6E82"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0AB54154"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697EDA8"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6D85446F"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2C9F4093" w14:textId="6C07C0CB" w:rsidR="003F11E6" w:rsidRPr="004965A3" w:rsidRDefault="003F11E6" w:rsidP="003F11E6">
            <w:pPr>
              <w:ind w:right="-72"/>
              <w:jc w:val="right"/>
              <w:rPr>
                <w:rFonts w:ascii="Arial" w:eastAsia="Arial" w:hAnsi="Arial" w:cs="Arial"/>
                <w:sz w:val="14"/>
                <w:szCs w:val="14"/>
              </w:rPr>
            </w:pPr>
            <w:r w:rsidRPr="004965A3">
              <w:rPr>
                <w:rFonts w:ascii="Arial" w:eastAsia="Arial" w:hAnsi="Arial" w:cs="Arial"/>
                <w:sz w:val="14"/>
                <w:szCs w:val="14"/>
              </w:rPr>
              <w:t>(</w:t>
            </w:r>
            <w:r w:rsidR="00846D44" w:rsidRPr="004965A3">
              <w:rPr>
                <w:rFonts w:ascii="Arial" w:eastAsia="Arial" w:hAnsi="Arial" w:cs="Arial"/>
                <w:sz w:val="14"/>
                <w:szCs w:val="14"/>
              </w:rPr>
              <w:t>19,632,824)</w:t>
            </w:r>
          </w:p>
        </w:tc>
      </w:tr>
      <w:tr w:rsidR="00765B81" w:rsidRPr="004965A3" w14:paraId="2AB1B5D0" w14:textId="77777777" w:rsidTr="00916776">
        <w:tc>
          <w:tcPr>
            <w:tcW w:w="2430" w:type="dxa"/>
            <w:tcBorders>
              <w:top w:val="nil"/>
              <w:left w:val="nil"/>
              <w:bottom w:val="nil"/>
              <w:right w:val="nil"/>
            </w:tcBorders>
            <w:shd w:val="clear" w:color="auto" w:fill="auto"/>
            <w:vAlign w:val="bottom"/>
          </w:tcPr>
          <w:p w14:paraId="660A6CAA" w14:textId="77777777" w:rsidR="00765B81" w:rsidRPr="004965A3" w:rsidRDefault="00765B81" w:rsidP="00765B81">
            <w:pPr>
              <w:ind w:left="-86" w:right="-1193"/>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38F7A52D" w14:textId="77777777" w:rsidR="00765B81" w:rsidRPr="004965A3" w:rsidRDefault="00765B81"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F888D03" w14:textId="77777777" w:rsidR="00765B81" w:rsidRPr="004965A3" w:rsidRDefault="00765B81"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4966185" w14:textId="77777777" w:rsidR="00765B81" w:rsidRPr="004965A3" w:rsidRDefault="00765B81"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827CBFD" w14:textId="77777777" w:rsidR="00765B81" w:rsidRPr="004965A3" w:rsidRDefault="00765B81"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9C963E1" w14:textId="77777777" w:rsidR="00765B81" w:rsidRPr="004965A3" w:rsidRDefault="00765B81"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4E0986B4" w14:textId="77777777" w:rsidR="00765B81" w:rsidRPr="004965A3" w:rsidRDefault="00765B81" w:rsidP="00D469EC">
            <w:pPr>
              <w:ind w:right="-72"/>
              <w:jc w:val="right"/>
              <w:rPr>
                <w:rFonts w:ascii="Arial" w:eastAsia="Arial" w:hAnsi="Arial" w:cs="Arial"/>
                <w:sz w:val="14"/>
                <w:szCs w:val="14"/>
              </w:rPr>
            </w:pPr>
          </w:p>
        </w:tc>
        <w:tc>
          <w:tcPr>
            <w:tcW w:w="1008" w:type="dxa"/>
            <w:tcBorders>
              <w:top w:val="single" w:sz="4" w:space="0" w:color="auto"/>
              <w:left w:val="nil"/>
              <w:bottom w:val="nil"/>
              <w:right w:val="nil"/>
            </w:tcBorders>
            <w:shd w:val="clear" w:color="auto" w:fill="FAFAFA"/>
            <w:vAlign w:val="bottom"/>
          </w:tcPr>
          <w:p w14:paraId="5E818AAB" w14:textId="77777777" w:rsidR="00765B81" w:rsidRPr="004965A3" w:rsidRDefault="00765B81" w:rsidP="00D469EC">
            <w:pPr>
              <w:ind w:right="-72"/>
              <w:jc w:val="right"/>
              <w:rPr>
                <w:rFonts w:ascii="Arial" w:eastAsia="Arial" w:hAnsi="Arial" w:cs="Arial"/>
                <w:sz w:val="14"/>
                <w:szCs w:val="14"/>
              </w:rPr>
            </w:pPr>
          </w:p>
        </w:tc>
      </w:tr>
      <w:tr w:rsidR="00D469EC" w:rsidRPr="004965A3" w14:paraId="706D5548" w14:textId="77777777" w:rsidTr="00B47B03">
        <w:tc>
          <w:tcPr>
            <w:tcW w:w="2430" w:type="dxa"/>
            <w:tcBorders>
              <w:top w:val="nil"/>
              <w:left w:val="nil"/>
              <w:bottom w:val="nil"/>
              <w:right w:val="nil"/>
            </w:tcBorders>
            <w:shd w:val="clear" w:color="auto" w:fill="auto"/>
            <w:vAlign w:val="bottom"/>
          </w:tcPr>
          <w:p w14:paraId="00001513" w14:textId="05124983" w:rsidR="00D469EC" w:rsidRPr="004965A3" w:rsidRDefault="00D4613F" w:rsidP="00D469EC">
            <w:pPr>
              <w:ind w:left="-86" w:right="-1193"/>
              <w:rPr>
                <w:rFonts w:ascii="Arial" w:eastAsia="Arial" w:hAnsi="Arial" w:cs="Arial"/>
                <w:sz w:val="14"/>
                <w:szCs w:val="14"/>
              </w:rPr>
            </w:pPr>
            <w:r w:rsidRPr="004965A3">
              <w:rPr>
                <w:rFonts w:ascii="Arial" w:eastAsia="Arial" w:hAnsi="Arial" w:cs="Arial"/>
                <w:b/>
                <w:sz w:val="14"/>
                <w:szCs w:val="14"/>
              </w:rPr>
              <w:t xml:space="preserve">Loss </w:t>
            </w:r>
            <w:r w:rsidR="00D469EC" w:rsidRPr="004965A3">
              <w:rPr>
                <w:rFonts w:ascii="Arial" w:eastAsia="Arial" w:hAnsi="Arial" w:cs="Arial"/>
                <w:b/>
                <w:sz w:val="14"/>
                <w:szCs w:val="14"/>
              </w:rPr>
              <w:t>for the year</w:t>
            </w:r>
          </w:p>
        </w:tc>
        <w:tc>
          <w:tcPr>
            <w:tcW w:w="1008" w:type="dxa"/>
            <w:tcBorders>
              <w:top w:val="nil"/>
              <w:left w:val="nil"/>
              <w:bottom w:val="nil"/>
              <w:right w:val="nil"/>
            </w:tcBorders>
            <w:shd w:val="clear" w:color="auto" w:fill="FAFAFA"/>
            <w:vAlign w:val="bottom"/>
          </w:tcPr>
          <w:p w14:paraId="00001514"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5"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6"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CEC6B63"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7" w14:textId="18DB377D"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8"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519" w14:textId="65BD0C86" w:rsidR="00D469EC" w:rsidRPr="004965A3" w:rsidRDefault="004F76E7" w:rsidP="00D469EC">
            <w:pPr>
              <w:ind w:right="-72"/>
              <w:jc w:val="right"/>
              <w:rPr>
                <w:rFonts w:ascii="Arial" w:eastAsia="Arial" w:hAnsi="Arial" w:cstheme="minorBidi"/>
                <w:sz w:val="14"/>
                <w:szCs w:val="14"/>
                <w:cs/>
              </w:rPr>
            </w:pPr>
            <w:r w:rsidRPr="004965A3">
              <w:rPr>
                <w:rFonts w:ascii="Arial" w:eastAsia="Arial" w:hAnsi="Arial" w:cstheme="minorBidi"/>
                <w:sz w:val="14"/>
                <w:szCs w:val="14"/>
              </w:rPr>
              <w:t>(</w:t>
            </w:r>
            <w:r w:rsidR="00765B81" w:rsidRPr="004965A3">
              <w:rPr>
                <w:rFonts w:ascii="Arial" w:eastAsia="Arial" w:hAnsi="Arial" w:cstheme="minorBidi"/>
                <w:sz w:val="14"/>
                <w:szCs w:val="14"/>
              </w:rPr>
              <w:t>13,2</w:t>
            </w:r>
            <w:r w:rsidR="00CE2341" w:rsidRPr="004965A3">
              <w:rPr>
                <w:rFonts w:ascii="Arial" w:eastAsia="Arial" w:hAnsi="Arial" w:cstheme="minorBidi"/>
                <w:sz w:val="14"/>
                <w:szCs w:val="14"/>
              </w:rPr>
              <w:t>00</w:t>
            </w:r>
            <w:r w:rsidR="00765B81" w:rsidRPr="004965A3">
              <w:rPr>
                <w:rFonts w:ascii="Arial" w:eastAsia="Arial" w:hAnsi="Arial" w:cstheme="minorBidi"/>
                <w:sz w:val="14"/>
                <w:szCs w:val="14"/>
              </w:rPr>
              <w:t>,</w:t>
            </w:r>
            <w:r w:rsidR="00CE2341" w:rsidRPr="004965A3">
              <w:rPr>
                <w:rFonts w:ascii="Arial" w:eastAsia="Arial" w:hAnsi="Arial" w:cstheme="minorBidi"/>
                <w:sz w:val="14"/>
                <w:szCs w:val="14"/>
              </w:rPr>
              <w:t>289</w:t>
            </w:r>
            <w:r w:rsidRPr="004965A3">
              <w:rPr>
                <w:rFonts w:ascii="Arial" w:eastAsia="Arial" w:hAnsi="Arial" w:cstheme="minorBidi"/>
                <w:sz w:val="14"/>
                <w:szCs w:val="14"/>
              </w:rPr>
              <w:t>)</w:t>
            </w:r>
          </w:p>
        </w:tc>
      </w:tr>
      <w:tr w:rsidR="00D469EC" w:rsidRPr="004965A3" w14:paraId="2D6DACDC" w14:textId="77777777" w:rsidTr="00B47B03">
        <w:tc>
          <w:tcPr>
            <w:tcW w:w="2430" w:type="dxa"/>
            <w:tcBorders>
              <w:top w:val="nil"/>
              <w:left w:val="nil"/>
              <w:bottom w:val="nil"/>
              <w:right w:val="nil"/>
            </w:tcBorders>
            <w:shd w:val="clear" w:color="auto" w:fill="auto"/>
            <w:vAlign w:val="bottom"/>
          </w:tcPr>
          <w:p w14:paraId="0000151A" w14:textId="77777777" w:rsidR="00D469EC" w:rsidRPr="004965A3" w:rsidRDefault="00D469EC" w:rsidP="00D469EC">
            <w:pPr>
              <w:ind w:left="-86" w:right="-1193"/>
              <w:rPr>
                <w:rFonts w:ascii="Arial" w:eastAsia="Arial" w:hAnsi="Arial" w:cs="Arial"/>
                <w:b/>
                <w:sz w:val="14"/>
                <w:szCs w:val="14"/>
              </w:rPr>
            </w:pPr>
          </w:p>
        </w:tc>
        <w:tc>
          <w:tcPr>
            <w:tcW w:w="1008" w:type="dxa"/>
            <w:tcBorders>
              <w:top w:val="nil"/>
              <w:left w:val="nil"/>
              <w:bottom w:val="nil"/>
              <w:right w:val="nil"/>
            </w:tcBorders>
            <w:shd w:val="clear" w:color="auto" w:fill="FAFAFA"/>
            <w:vAlign w:val="bottom"/>
          </w:tcPr>
          <w:p w14:paraId="0000151B"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C"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D"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327D8CEB"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E" w14:textId="04E0788E"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F" w14:textId="77777777" w:rsidR="00D469EC" w:rsidRPr="004965A3" w:rsidRDefault="00D469EC" w:rsidP="00D469EC">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520" w14:textId="77777777" w:rsidR="00D469EC" w:rsidRPr="004965A3" w:rsidRDefault="00D469EC" w:rsidP="00D469EC">
            <w:pPr>
              <w:ind w:right="-72"/>
              <w:jc w:val="right"/>
              <w:rPr>
                <w:rFonts w:ascii="Arial" w:eastAsia="Arial" w:hAnsi="Arial" w:cs="Arial"/>
                <w:sz w:val="14"/>
                <w:szCs w:val="14"/>
              </w:rPr>
            </w:pPr>
          </w:p>
        </w:tc>
      </w:tr>
      <w:tr w:rsidR="00D469EC" w:rsidRPr="004965A3" w14:paraId="638D3795" w14:textId="77777777" w:rsidTr="00B47B03">
        <w:tc>
          <w:tcPr>
            <w:tcW w:w="2430" w:type="dxa"/>
            <w:tcBorders>
              <w:top w:val="nil"/>
              <w:left w:val="nil"/>
              <w:bottom w:val="nil"/>
              <w:right w:val="nil"/>
            </w:tcBorders>
            <w:shd w:val="clear" w:color="auto" w:fill="auto"/>
            <w:vAlign w:val="bottom"/>
          </w:tcPr>
          <w:p w14:paraId="00001522" w14:textId="7ED8867B" w:rsidR="00D469EC" w:rsidRPr="004965A3" w:rsidRDefault="00D469EC" w:rsidP="00D469EC">
            <w:pPr>
              <w:ind w:left="-86" w:right="-1193"/>
              <w:rPr>
                <w:rFonts w:ascii="Arial" w:eastAsia="Arial" w:hAnsi="Arial" w:cs="Arial"/>
                <w:b/>
                <w:sz w:val="14"/>
                <w:szCs w:val="14"/>
              </w:rPr>
            </w:pPr>
            <w:r w:rsidRPr="004965A3">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FAFAFA"/>
            <w:vAlign w:val="bottom"/>
          </w:tcPr>
          <w:p w14:paraId="00001523"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4"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5"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661E966"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6" w14:textId="1593E918"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7" w14:textId="77777777" w:rsidR="00D469EC" w:rsidRPr="004965A3" w:rsidRDefault="00D469EC" w:rsidP="00D469EC">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8" w14:textId="77777777" w:rsidR="00D469EC" w:rsidRPr="004965A3" w:rsidRDefault="00D469EC" w:rsidP="00D469EC">
            <w:pPr>
              <w:ind w:right="-72"/>
              <w:jc w:val="right"/>
              <w:rPr>
                <w:sz w:val="14"/>
                <w:szCs w:val="14"/>
              </w:rPr>
            </w:pPr>
          </w:p>
        </w:tc>
      </w:tr>
      <w:tr w:rsidR="00074324" w:rsidRPr="004965A3" w14:paraId="3B9A29CB" w14:textId="77777777" w:rsidTr="00B47B03">
        <w:tc>
          <w:tcPr>
            <w:tcW w:w="2430" w:type="dxa"/>
            <w:tcBorders>
              <w:top w:val="nil"/>
              <w:left w:val="nil"/>
              <w:bottom w:val="nil"/>
              <w:right w:val="nil"/>
            </w:tcBorders>
            <w:shd w:val="clear" w:color="auto" w:fill="auto"/>
            <w:vAlign w:val="bottom"/>
          </w:tcPr>
          <w:p w14:paraId="00001529" w14:textId="77777777" w:rsidR="00074324" w:rsidRPr="004965A3" w:rsidRDefault="00074324" w:rsidP="00074324">
            <w:pPr>
              <w:ind w:left="-86" w:right="-1193"/>
              <w:rPr>
                <w:rFonts w:ascii="Arial" w:eastAsia="Arial" w:hAnsi="Arial" w:cs="Arial"/>
                <w:b/>
                <w:sz w:val="14"/>
                <w:szCs w:val="14"/>
              </w:rPr>
            </w:pPr>
            <w:r w:rsidRPr="004965A3">
              <w:rPr>
                <w:rFonts w:ascii="Arial" w:eastAsia="Arial" w:hAnsi="Arial" w:cs="Arial"/>
                <w:sz w:val="14"/>
                <w:szCs w:val="14"/>
              </w:rPr>
              <w:t>At a point in time</w:t>
            </w:r>
          </w:p>
        </w:tc>
        <w:tc>
          <w:tcPr>
            <w:tcW w:w="1008" w:type="dxa"/>
            <w:tcBorders>
              <w:top w:val="nil"/>
              <w:left w:val="nil"/>
              <w:right w:val="nil"/>
            </w:tcBorders>
            <w:shd w:val="clear" w:color="auto" w:fill="FAFAFA"/>
            <w:vAlign w:val="bottom"/>
          </w:tcPr>
          <w:p w14:paraId="4F7EA252" w14:textId="769F82AD"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63,904,229</w:t>
            </w:r>
          </w:p>
        </w:tc>
        <w:tc>
          <w:tcPr>
            <w:tcW w:w="1008" w:type="dxa"/>
            <w:tcBorders>
              <w:top w:val="nil"/>
              <w:left w:val="nil"/>
              <w:right w:val="nil"/>
            </w:tcBorders>
            <w:shd w:val="clear" w:color="auto" w:fill="FAFAFA"/>
            <w:vAlign w:val="bottom"/>
          </w:tcPr>
          <w:p w14:paraId="250DB4F3" w14:textId="60651EF5"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47,295,389</w:t>
            </w:r>
          </w:p>
        </w:tc>
        <w:tc>
          <w:tcPr>
            <w:tcW w:w="1008" w:type="dxa"/>
            <w:tcBorders>
              <w:top w:val="nil"/>
              <w:left w:val="nil"/>
              <w:right w:val="nil"/>
            </w:tcBorders>
            <w:shd w:val="clear" w:color="auto" w:fill="FAFAFA"/>
            <w:vAlign w:val="bottom"/>
          </w:tcPr>
          <w:p w14:paraId="0086D625" w14:textId="22617D70"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15,058,428</w:t>
            </w:r>
          </w:p>
        </w:tc>
        <w:tc>
          <w:tcPr>
            <w:tcW w:w="1008" w:type="dxa"/>
            <w:tcBorders>
              <w:top w:val="nil"/>
              <w:left w:val="nil"/>
              <w:right w:val="nil"/>
            </w:tcBorders>
            <w:shd w:val="clear" w:color="auto" w:fill="FAFAFA"/>
          </w:tcPr>
          <w:p w14:paraId="297FD281" w14:textId="111602C3"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9,894,667</w:t>
            </w:r>
          </w:p>
        </w:tc>
        <w:tc>
          <w:tcPr>
            <w:tcW w:w="1008" w:type="dxa"/>
            <w:tcBorders>
              <w:top w:val="nil"/>
              <w:left w:val="nil"/>
              <w:right w:val="nil"/>
            </w:tcBorders>
            <w:shd w:val="clear" w:color="auto" w:fill="FAFAFA"/>
            <w:vAlign w:val="bottom"/>
          </w:tcPr>
          <w:p w14:paraId="24FB079E" w14:textId="1474BAD9"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136,152,713</w:t>
            </w:r>
          </w:p>
        </w:tc>
        <w:tc>
          <w:tcPr>
            <w:tcW w:w="1008" w:type="dxa"/>
            <w:tcBorders>
              <w:top w:val="nil"/>
              <w:left w:val="nil"/>
              <w:right w:val="nil"/>
            </w:tcBorders>
            <w:shd w:val="clear" w:color="auto" w:fill="FAFAFA"/>
            <w:vAlign w:val="bottom"/>
          </w:tcPr>
          <w:p w14:paraId="4CFFB229" w14:textId="5D30DFA9"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w:t>
            </w:r>
          </w:p>
        </w:tc>
        <w:tc>
          <w:tcPr>
            <w:tcW w:w="1008" w:type="dxa"/>
            <w:tcBorders>
              <w:top w:val="nil"/>
              <w:left w:val="nil"/>
              <w:right w:val="nil"/>
            </w:tcBorders>
            <w:shd w:val="clear" w:color="auto" w:fill="FAFAFA"/>
            <w:vAlign w:val="bottom"/>
          </w:tcPr>
          <w:p w14:paraId="379E2540" w14:textId="5A798516" w:rsidR="00074324" w:rsidRPr="004965A3" w:rsidRDefault="00074324" w:rsidP="00074324">
            <w:pPr>
              <w:ind w:right="-72"/>
              <w:jc w:val="right"/>
              <w:rPr>
                <w:rFonts w:ascii="Arial" w:eastAsia="Arial" w:hAnsi="Arial" w:cs="Arial"/>
                <w:sz w:val="14"/>
                <w:szCs w:val="14"/>
              </w:rPr>
            </w:pPr>
            <w:r w:rsidRPr="004965A3">
              <w:rPr>
                <w:rFonts w:ascii="Arial" w:eastAsia="Arial" w:hAnsi="Arial" w:cs="Arial"/>
                <w:sz w:val="14"/>
                <w:szCs w:val="14"/>
              </w:rPr>
              <w:t>136,152,</w:t>
            </w:r>
            <w:r w:rsidR="00A97FBF" w:rsidRPr="004965A3">
              <w:rPr>
                <w:rFonts w:ascii="Arial" w:eastAsia="Arial" w:hAnsi="Arial" w:cs="Arial"/>
                <w:sz w:val="14"/>
                <w:szCs w:val="14"/>
              </w:rPr>
              <w:t>713</w:t>
            </w:r>
          </w:p>
        </w:tc>
      </w:tr>
    </w:tbl>
    <w:p w14:paraId="525150C2" w14:textId="77777777" w:rsidR="004A580F" w:rsidRPr="004965A3" w:rsidRDefault="004A580F">
      <w:pPr>
        <w:ind w:right="-81"/>
        <w:rPr>
          <w:rFonts w:ascii="Arial" w:hAnsi="Arial" w:cs="Arial"/>
          <w:sz w:val="18"/>
          <w:szCs w:val="18"/>
        </w:rPr>
      </w:pPr>
    </w:p>
    <w:p w14:paraId="00001531" w14:textId="6A0EBC0E" w:rsidR="00536D27" w:rsidRPr="004965A3" w:rsidRDefault="00B86779">
      <w:pPr>
        <w:ind w:right="-81"/>
        <w:rPr>
          <w:sz w:val="18"/>
          <w:szCs w:val="18"/>
        </w:rPr>
      </w:pPr>
      <w:r w:rsidRPr="004965A3">
        <w:br w:type="page"/>
      </w: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430"/>
        <w:gridCol w:w="972"/>
        <w:gridCol w:w="1008"/>
        <w:gridCol w:w="1008"/>
        <w:gridCol w:w="1008"/>
        <w:gridCol w:w="1008"/>
        <w:gridCol w:w="1008"/>
        <w:gridCol w:w="1008"/>
      </w:tblGrid>
      <w:tr w:rsidR="00535926" w:rsidRPr="004965A3" w14:paraId="67290050" w14:textId="77777777" w:rsidTr="00851647">
        <w:tc>
          <w:tcPr>
            <w:tcW w:w="2430" w:type="dxa"/>
            <w:tcBorders>
              <w:top w:val="nil"/>
              <w:left w:val="nil"/>
              <w:bottom w:val="nil"/>
              <w:right w:val="nil"/>
            </w:tcBorders>
            <w:shd w:val="clear" w:color="auto" w:fill="auto"/>
            <w:vAlign w:val="bottom"/>
          </w:tcPr>
          <w:p w14:paraId="345EE492" w14:textId="77777777" w:rsidR="00535926" w:rsidRPr="004965A3" w:rsidRDefault="00535926" w:rsidP="00E96583">
            <w:pPr>
              <w:ind w:left="-86"/>
              <w:rPr>
                <w:rFonts w:ascii="Arial" w:eastAsia="Arial" w:hAnsi="Arial" w:cs="Arial"/>
                <w:b/>
                <w:sz w:val="14"/>
                <w:szCs w:val="14"/>
              </w:rPr>
            </w:pPr>
          </w:p>
        </w:tc>
        <w:tc>
          <w:tcPr>
            <w:tcW w:w="7020" w:type="dxa"/>
            <w:gridSpan w:val="7"/>
            <w:tcBorders>
              <w:left w:val="nil"/>
              <w:bottom w:val="single" w:sz="4" w:space="0" w:color="000000" w:themeColor="text1"/>
              <w:right w:val="nil"/>
            </w:tcBorders>
            <w:shd w:val="clear" w:color="auto" w:fill="auto"/>
          </w:tcPr>
          <w:p w14:paraId="37738E5B" w14:textId="77777777" w:rsidR="00535926" w:rsidRPr="004965A3" w:rsidRDefault="00535926" w:rsidP="00E96583">
            <w:pPr>
              <w:ind w:right="-72"/>
              <w:jc w:val="center"/>
              <w:rPr>
                <w:rFonts w:ascii="Arial" w:eastAsia="Arial" w:hAnsi="Arial" w:cs="Arial"/>
                <w:b/>
                <w:sz w:val="14"/>
                <w:szCs w:val="14"/>
              </w:rPr>
            </w:pPr>
            <w:r w:rsidRPr="004965A3">
              <w:rPr>
                <w:rFonts w:ascii="Arial" w:eastAsia="Arial" w:hAnsi="Arial" w:cs="Arial"/>
                <w:b/>
                <w:sz w:val="14"/>
                <w:szCs w:val="14"/>
              </w:rPr>
              <w:t>Consolidated financial statements</w:t>
            </w:r>
          </w:p>
        </w:tc>
      </w:tr>
      <w:tr w:rsidR="00535926" w:rsidRPr="004965A3" w14:paraId="65D90914" w14:textId="77777777" w:rsidTr="00851647">
        <w:tc>
          <w:tcPr>
            <w:tcW w:w="2430" w:type="dxa"/>
            <w:tcBorders>
              <w:top w:val="nil"/>
              <w:left w:val="nil"/>
              <w:bottom w:val="nil"/>
              <w:right w:val="nil"/>
            </w:tcBorders>
            <w:shd w:val="clear" w:color="auto" w:fill="auto"/>
            <w:vAlign w:val="bottom"/>
          </w:tcPr>
          <w:p w14:paraId="2AFDF34D" w14:textId="77777777" w:rsidR="00535926" w:rsidRPr="004965A3" w:rsidRDefault="00535926" w:rsidP="00E96583">
            <w:pPr>
              <w:ind w:left="-86"/>
              <w:rPr>
                <w:rFonts w:ascii="Arial" w:eastAsia="Arial" w:hAnsi="Arial" w:cs="Arial"/>
                <w:b/>
                <w:sz w:val="14"/>
                <w:szCs w:val="14"/>
              </w:rPr>
            </w:pPr>
          </w:p>
        </w:tc>
        <w:tc>
          <w:tcPr>
            <w:tcW w:w="972" w:type="dxa"/>
            <w:tcBorders>
              <w:top w:val="single" w:sz="4" w:space="0" w:color="000000" w:themeColor="text1"/>
              <w:left w:val="nil"/>
              <w:bottom w:val="nil"/>
              <w:right w:val="nil"/>
            </w:tcBorders>
            <w:shd w:val="clear" w:color="auto" w:fill="auto"/>
            <w:vAlign w:val="bottom"/>
          </w:tcPr>
          <w:p w14:paraId="6B6B9C93" w14:textId="77777777" w:rsidR="00535926" w:rsidRPr="004965A3" w:rsidRDefault="00535926" w:rsidP="00E9658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1A6297CF"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5366A2F6" w14:textId="77777777" w:rsidR="00535926" w:rsidRPr="004965A3" w:rsidRDefault="00535926" w:rsidP="00E9658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tcPr>
          <w:p w14:paraId="23868B24" w14:textId="77777777" w:rsidR="00535926" w:rsidRPr="004965A3" w:rsidRDefault="00535926" w:rsidP="00E9658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7B949A66" w14:textId="77777777" w:rsidR="00535926" w:rsidRPr="004965A3" w:rsidRDefault="00535926" w:rsidP="00E9658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EF42F59" w14:textId="77777777" w:rsidR="00535926" w:rsidRPr="004965A3" w:rsidRDefault="00535926" w:rsidP="00E9658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8C91936" w14:textId="77777777" w:rsidR="00535926" w:rsidRPr="004965A3" w:rsidRDefault="00535926" w:rsidP="00E96583">
            <w:pPr>
              <w:ind w:right="-74"/>
              <w:jc w:val="right"/>
              <w:rPr>
                <w:rFonts w:ascii="Arial" w:eastAsia="Arial" w:hAnsi="Arial" w:cs="Arial"/>
                <w:b/>
                <w:sz w:val="14"/>
                <w:szCs w:val="14"/>
              </w:rPr>
            </w:pPr>
          </w:p>
        </w:tc>
      </w:tr>
      <w:tr w:rsidR="00535926" w:rsidRPr="004965A3" w14:paraId="7014E600" w14:textId="77777777" w:rsidTr="00851647">
        <w:tc>
          <w:tcPr>
            <w:tcW w:w="2430" w:type="dxa"/>
            <w:tcBorders>
              <w:top w:val="nil"/>
              <w:left w:val="nil"/>
              <w:bottom w:val="nil"/>
              <w:right w:val="nil"/>
            </w:tcBorders>
            <w:shd w:val="clear" w:color="auto" w:fill="auto"/>
            <w:vAlign w:val="bottom"/>
          </w:tcPr>
          <w:p w14:paraId="523E23A6" w14:textId="77777777" w:rsidR="00535926" w:rsidRPr="004965A3" w:rsidRDefault="00535926" w:rsidP="00E96583">
            <w:pPr>
              <w:ind w:left="-86"/>
              <w:rPr>
                <w:rFonts w:ascii="Arial" w:eastAsia="Arial" w:hAnsi="Arial" w:cs="Arial"/>
                <w:b/>
                <w:sz w:val="14"/>
                <w:szCs w:val="14"/>
              </w:rPr>
            </w:pPr>
          </w:p>
        </w:tc>
        <w:tc>
          <w:tcPr>
            <w:tcW w:w="972" w:type="dxa"/>
            <w:tcBorders>
              <w:top w:val="nil"/>
              <w:left w:val="nil"/>
              <w:bottom w:val="nil"/>
              <w:right w:val="nil"/>
            </w:tcBorders>
            <w:shd w:val="clear" w:color="auto" w:fill="auto"/>
            <w:vAlign w:val="bottom"/>
          </w:tcPr>
          <w:p w14:paraId="34EA79E9"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253BAFC"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01391923"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tcPr>
          <w:p w14:paraId="0686010D"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DE2FF14"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8607FCF"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914051C" w14:textId="77777777" w:rsidR="00535926" w:rsidRPr="004965A3" w:rsidRDefault="00535926" w:rsidP="00E96583">
            <w:pPr>
              <w:ind w:right="-74"/>
              <w:jc w:val="right"/>
              <w:rPr>
                <w:rFonts w:ascii="Arial" w:eastAsia="Arial" w:hAnsi="Arial" w:cs="Arial"/>
                <w:b/>
                <w:sz w:val="14"/>
                <w:szCs w:val="14"/>
              </w:rPr>
            </w:pPr>
          </w:p>
        </w:tc>
      </w:tr>
      <w:tr w:rsidR="00535926" w:rsidRPr="004965A3" w14:paraId="1824FA31" w14:textId="77777777" w:rsidTr="00851647">
        <w:tc>
          <w:tcPr>
            <w:tcW w:w="2430" w:type="dxa"/>
            <w:tcBorders>
              <w:top w:val="nil"/>
              <w:left w:val="nil"/>
              <w:bottom w:val="nil"/>
              <w:right w:val="nil"/>
            </w:tcBorders>
            <w:shd w:val="clear" w:color="auto" w:fill="auto"/>
            <w:vAlign w:val="bottom"/>
          </w:tcPr>
          <w:p w14:paraId="6CC87E3D" w14:textId="77777777" w:rsidR="00535926" w:rsidRPr="004965A3" w:rsidRDefault="00535926" w:rsidP="00E96583">
            <w:pPr>
              <w:ind w:left="-86"/>
              <w:rPr>
                <w:rFonts w:ascii="Arial" w:eastAsia="Arial" w:hAnsi="Arial" w:cs="Arial"/>
                <w:b/>
                <w:sz w:val="14"/>
                <w:szCs w:val="14"/>
              </w:rPr>
            </w:pPr>
          </w:p>
        </w:tc>
        <w:tc>
          <w:tcPr>
            <w:tcW w:w="972" w:type="dxa"/>
            <w:tcBorders>
              <w:top w:val="nil"/>
              <w:left w:val="nil"/>
              <w:bottom w:val="nil"/>
              <w:right w:val="nil"/>
            </w:tcBorders>
            <w:shd w:val="clear" w:color="auto" w:fill="auto"/>
            <w:vAlign w:val="bottom"/>
          </w:tcPr>
          <w:p w14:paraId="629FEE42"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C843CCF"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681D9B14" w14:textId="77777777" w:rsidR="00535926" w:rsidRPr="004965A3" w:rsidRDefault="00535926" w:rsidP="00E96583">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2D32BDA"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0A461F05"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3F20A79B" w14:textId="77777777" w:rsidR="00535926" w:rsidRPr="004965A3" w:rsidRDefault="00535926" w:rsidP="00E9658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2CAC644" w14:textId="77777777" w:rsidR="00535926" w:rsidRPr="004965A3" w:rsidRDefault="00535926" w:rsidP="00E96583">
            <w:pPr>
              <w:ind w:right="-74"/>
              <w:jc w:val="right"/>
              <w:rPr>
                <w:rFonts w:ascii="Arial" w:eastAsia="Arial" w:hAnsi="Arial" w:cs="Arial"/>
                <w:b/>
                <w:sz w:val="14"/>
                <w:szCs w:val="14"/>
              </w:rPr>
            </w:pPr>
          </w:p>
        </w:tc>
      </w:tr>
      <w:tr w:rsidR="00535926" w:rsidRPr="004965A3" w14:paraId="09DACB02" w14:textId="77777777" w:rsidTr="00851647">
        <w:tc>
          <w:tcPr>
            <w:tcW w:w="2430" w:type="dxa"/>
            <w:tcBorders>
              <w:top w:val="nil"/>
              <w:left w:val="nil"/>
              <w:bottom w:val="nil"/>
              <w:right w:val="nil"/>
            </w:tcBorders>
            <w:shd w:val="clear" w:color="auto" w:fill="auto"/>
            <w:vAlign w:val="bottom"/>
          </w:tcPr>
          <w:p w14:paraId="5D9EFB52" w14:textId="77777777" w:rsidR="00535926" w:rsidRPr="004965A3" w:rsidRDefault="00535926" w:rsidP="00E96583">
            <w:pPr>
              <w:ind w:left="-86"/>
              <w:jc w:val="right"/>
              <w:rPr>
                <w:rFonts w:ascii="Arial" w:eastAsia="Arial" w:hAnsi="Arial" w:cs="Arial"/>
                <w:b/>
                <w:sz w:val="14"/>
                <w:szCs w:val="14"/>
              </w:rPr>
            </w:pPr>
          </w:p>
        </w:tc>
        <w:tc>
          <w:tcPr>
            <w:tcW w:w="972" w:type="dxa"/>
            <w:tcBorders>
              <w:top w:val="nil"/>
              <w:left w:val="nil"/>
              <w:bottom w:val="nil"/>
              <w:right w:val="nil"/>
            </w:tcBorders>
            <w:shd w:val="clear" w:color="auto" w:fill="auto"/>
            <w:vAlign w:val="bottom"/>
          </w:tcPr>
          <w:p w14:paraId="371C6A9B" w14:textId="77777777" w:rsidR="00535926" w:rsidRPr="004965A3" w:rsidRDefault="00535926" w:rsidP="00E96583">
            <w:pPr>
              <w:tabs>
                <w:tab w:val="left" w:pos="968"/>
              </w:tabs>
              <w:ind w:left="-86"/>
              <w:jc w:val="right"/>
              <w:rPr>
                <w:rFonts w:ascii="Arial" w:eastAsia="Arial" w:hAnsi="Arial" w:cs="Arial"/>
                <w:b/>
                <w:sz w:val="14"/>
                <w:szCs w:val="14"/>
              </w:rPr>
            </w:pPr>
            <w:r w:rsidRPr="004965A3">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583292C6" w14:textId="77777777" w:rsidR="00535926" w:rsidRPr="004965A3" w:rsidRDefault="00535926" w:rsidP="00E96583">
            <w:pPr>
              <w:ind w:left="-86"/>
              <w:jc w:val="right"/>
              <w:rPr>
                <w:rFonts w:ascii="Arial" w:eastAsia="Arial" w:hAnsi="Arial" w:cs="Arial"/>
                <w:b/>
                <w:sz w:val="14"/>
                <w:szCs w:val="14"/>
              </w:rPr>
            </w:pPr>
            <w:r w:rsidRPr="004965A3">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2735A74C" w14:textId="77777777" w:rsidR="00535926" w:rsidRPr="004965A3" w:rsidRDefault="00535926" w:rsidP="00E96583">
            <w:pPr>
              <w:ind w:left="-86" w:right="-108"/>
              <w:jc w:val="right"/>
              <w:rPr>
                <w:rFonts w:ascii="Arial" w:eastAsia="Arial" w:hAnsi="Arial" w:cs="Arial"/>
                <w:b/>
                <w:sz w:val="14"/>
                <w:szCs w:val="14"/>
              </w:rPr>
            </w:pPr>
            <w:r w:rsidRPr="004965A3">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505FE1A1" w14:textId="77777777" w:rsidR="00535926" w:rsidRPr="004965A3" w:rsidRDefault="00535926" w:rsidP="00E96583">
            <w:pPr>
              <w:ind w:left="-86" w:right="-103"/>
              <w:jc w:val="right"/>
              <w:rPr>
                <w:rFonts w:ascii="Arial" w:eastAsia="Arial" w:hAnsi="Arial" w:cs="Arial"/>
                <w:b/>
                <w:sz w:val="14"/>
                <w:szCs w:val="14"/>
              </w:rPr>
            </w:pPr>
            <w:r w:rsidRPr="004965A3">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095FC139" w14:textId="77777777" w:rsidR="00535926" w:rsidRPr="004965A3" w:rsidRDefault="00535926" w:rsidP="00E96583">
            <w:pPr>
              <w:ind w:left="-86" w:right="-106"/>
              <w:jc w:val="right"/>
              <w:rPr>
                <w:rFonts w:ascii="Arial" w:eastAsia="Arial" w:hAnsi="Arial" w:cs="Arial"/>
                <w:b/>
                <w:sz w:val="14"/>
                <w:szCs w:val="14"/>
              </w:rPr>
            </w:pPr>
            <w:r w:rsidRPr="004965A3">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3984521E" w14:textId="77777777" w:rsidR="00535926" w:rsidRPr="004965A3" w:rsidRDefault="00535926" w:rsidP="00E9658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44F1B66" w14:textId="77777777" w:rsidR="00535926" w:rsidRPr="004965A3" w:rsidRDefault="00535926" w:rsidP="00E96583">
            <w:pPr>
              <w:ind w:left="-86"/>
              <w:jc w:val="right"/>
              <w:rPr>
                <w:rFonts w:ascii="Arial" w:eastAsia="Arial" w:hAnsi="Arial" w:cs="Arial"/>
                <w:b/>
                <w:sz w:val="14"/>
                <w:szCs w:val="14"/>
              </w:rPr>
            </w:pPr>
          </w:p>
        </w:tc>
      </w:tr>
      <w:tr w:rsidR="00535926" w:rsidRPr="004965A3" w14:paraId="17D66E30" w14:textId="77777777" w:rsidTr="00851647">
        <w:tc>
          <w:tcPr>
            <w:tcW w:w="2430" w:type="dxa"/>
            <w:tcBorders>
              <w:top w:val="nil"/>
              <w:left w:val="nil"/>
              <w:bottom w:val="nil"/>
              <w:right w:val="nil"/>
            </w:tcBorders>
            <w:shd w:val="clear" w:color="auto" w:fill="auto"/>
            <w:vAlign w:val="bottom"/>
          </w:tcPr>
          <w:p w14:paraId="29AAD2FC" w14:textId="77777777" w:rsidR="00535926" w:rsidRPr="004965A3" w:rsidRDefault="00535926" w:rsidP="00E96583">
            <w:pPr>
              <w:ind w:left="-86"/>
              <w:rPr>
                <w:rFonts w:ascii="Arial" w:eastAsia="Arial" w:hAnsi="Arial" w:cs="Arial"/>
                <w:b/>
                <w:sz w:val="14"/>
                <w:szCs w:val="14"/>
              </w:rPr>
            </w:pPr>
          </w:p>
        </w:tc>
        <w:tc>
          <w:tcPr>
            <w:tcW w:w="972" w:type="dxa"/>
            <w:tcBorders>
              <w:top w:val="nil"/>
              <w:left w:val="nil"/>
              <w:bottom w:val="nil"/>
              <w:right w:val="nil"/>
            </w:tcBorders>
            <w:shd w:val="clear" w:color="auto" w:fill="auto"/>
            <w:vAlign w:val="bottom"/>
          </w:tcPr>
          <w:p w14:paraId="196CDD6C"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07743D7"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7A724D25"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0E066D92"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27A63310"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2E01A90E"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10BF596D"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Total</w:t>
            </w:r>
          </w:p>
        </w:tc>
      </w:tr>
      <w:tr w:rsidR="00535926" w:rsidRPr="004965A3" w14:paraId="4BEBFA68" w14:textId="77777777" w:rsidTr="00851647">
        <w:tc>
          <w:tcPr>
            <w:tcW w:w="2430" w:type="dxa"/>
            <w:tcBorders>
              <w:top w:val="nil"/>
              <w:left w:val="nil"/>
              <w:bottom w:val="nil"/>
              <w:right w:val="nil"/>
            </w:tcBorders>
            <w:shd w:val="clear" w:color="auto" w:fill="auto"/>
            <w:vAlign w:val="bottom"/>
          </w:tcPr>
          <w:p w14:paraId="184DD4C6" w14:textId="77777777" w:rsidR="00535926" w:rsidRPr="004965A3" w:rsidRDefault="00535926" w:rsidP="00E96583">
            <w:pPr>
              <w:ind w:left="-86"/>
              <w:rPr>
                <w:rFonts w:ascii="Arial" w:eastAsia="Arial" w:hAnsi="Arial" w:cs="Arial"/>
                <w:b/>
                <w:sz w:val="14"/>
                <w:szCs w:val="14"/>
              </w:rPr>
            </w:pPr>
            <w:r w:rsidRPr="004965A3">
              <w:rPr>
                <w:rFonts w:ascii="Arial" w:eastAsia="Arial" w:hAnsi="Arial" w:cs="Arial"/>
                <w:b/>
                <w:sz w:val="14"/>
                <w:szCs w:val="14"/>
              </w:rPr>
              <w:t>For the year ended</w:t>
            </w:r>
          </w:p>
        </w:tc>
        <w:tc>
          <w:tcPr>
            <w:tcW w:w="972" w:type="dxa"/>
            <w:tcBorders>
              <w:top w:val="nil"/>
              <w:left w:val="nil"/>
              <w:bottom w:val="nil"/>
              <w:right w:val="nil"/>
            </w:tcBorders>
            <w:shd w:val="clear" w:color="auto" w:fill="auto"/>
            <w:vAlign w:val="bottom"/>
          </w:tcPr>
          <w:p w14:paraId="7CE85F48"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99C4590"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B25A19E"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6DB6116C"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CC75324"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5CD9679"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B126651"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Thousand</w:t>
            </w:r>
          </w:p>
        </w:tc>
      </w:tr>
      <w:tr w:rsidR="00535926" w:rsidRPr="004965A3" w14:paraId="75CD7E0F" w14:textId="77777777" w:rsidTr="00851647">
        <w:tc>
          <w:tcPr>
            <w:tcW w:w="2430" w:type="dxa"/>
            <w:tcBorders>
              <w:top w:val="nil"/>
              <w:left w:val="nil"/>
              <w:bottom w:val="nil"/>
              <w:right w:val="nil"/>
            </w:tcBorders>
            <w:shd w:val="clear" w:color="auto" w:fill="auto"/>
            <w:vAlign w:val="bottom"/>
          </w:tcPr>
          <w:p w14:paraId="36F23E79" w14:textId="77777777" w:rsidR="00535926" w:rsidRPr="004965A3" w:rsidRDefault="00535926" w:rsidP="00E96583">
            <w:pPr>
              <w:ind w:left="-86"/>
              <w:jc w:val="left"/>
              <w:rPr>
                <w:rFonts w:ascii="Arial" w:eastAsia="Arial" w:hAnsi="Arial" w:cs="Arial"/>
                <w:b/>
                <w:sz w:val="14"/>
                <w:szCs w:val="14"/>
              </w:rPr>
            </w:pPr>
            <w:r w:rsidRPr="004965A3">
              <w:rPr>
                <w:rFonts w:ascii="Arial" w:eastAsia="Arial" w:hAnsi="Arial" w:cs="Arial"/>
                <w:b/>
                <w:sz w:val="14"/>
                <w:szCs w:val="14"/>
              </w:rPr>
              <w:t>31 December 2022</w:t>
            </w:r>
          </w:p>
        </w:tc>
        <w:tc>
          <w:tcPr>
            <w:tcW w:w="972" w:type="dxa"/>
            <w:tcBorders>
              <w:top w:val="nil"/>
              <w:left w:val="nil"/>
              <w:bottom w:val="single" w:sz="4" w:space="0" w:color="000000" w:themeColor="text1"/>
              <w:right w:val="nil"/>
            </w:tcBorders>
            <w:shd w:val="clear" w:color="auto" w:fill="auto"/>
            <w:vAlign w:val="bottom"/>
          </w:tcPr>
          <w:p w14:paraId="065387DE"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D90164E"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2BB49331"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97F8502"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3C1E7F22"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79001A48"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13FD41AE" w14:textId="77777777" w:rsidR="00535926" w:rsidRPr="004965A3" w:rsidRDefault="00535926" w:rsidP="00E96583">
            <w:pPr>
              <w:ind w:right="-74"/>
              <w:jc w:val="right"/>
              <w:rPr>
                <w:rFonts w:ascii="Arial" w:eastAsia="Arial" w:hAnsi="Arial" w:cs="Arial"/>
                <w:b/>
                <w:sz w:val="14"/>
                <w:szCs w:val="14"/>
              </w:rPr>
            </w:pPr>
            <w:r w:rsidRPr="004965A3">
              <w:rPr>
                <w:rFonts w:ascii="Arial" w:eastAsia="Arial" w:hAnsi="Arial" w:cs="Arial"/>
                <w:b/>
                <w:sz w:val="14"/>
                <w:szCs w:val="14"/>
              </w:rPr>
              <w:t>Baht</w:t>
            </w:r>
          </w:p>
        </w:tc>
      </w:tr>
      <w:tr w:rsidR="00535926" w:rsidRPr="004965A3" w14:paraId="478102CE" w14:textId="77777777" w:rsidTr="00851647">
        <w:tc>
          <w:tcPr>
            <w:tcW w:w="2430" w:type="dxa"/>
            <w:tcBorders>
              <w:top w:val="nil"/>
              <w:left w:val="nil"/>
              <w:bottom w:val="nil"/>
              <w:right w:val="nil"/>
            </w:tcBorders>
            <w:shd w:val="clear" w:color="auto" w:fill="auto"/>
            <w:vAlign w:val="bottom"/>
          </w:tcPr>
          <w:p w14:paraId="6769FB16" w14:textId="77777777" w:rsidR="00535926" w:rsidRPr="004965A3" w:rsidRDefault="00535926" w:rsidP="00E96583">
            <w:pPr>
              <w:ind w:left="-86"/>
              <w:rPr>
                <w:rFonts w:ascii="Arial" w:eastAsia="Arial" w:hAnsi="Arial" w:cs="Arial"/>
                <w:sz w:val="14"/>
                <w:szCs w:val="14"/>
              </w:rPr>
            </w:pPr>
          </w:p>
        </w:tc>
        <w:tc>
          <w:tcPr>
            <w:tcW w:w="972" w:type="dxa"/>
            <w:tcBorders>
              <w:top w:val="single" w:sz="4" w:space="0" w:color="000000" w:themeColor="text1"/>
              <w:left w:val="nil"/>
              <w:bottom w:val="nil"/>
              <w:right w:val="nil"/>
            </w:tcBorders>
            <w:shd w:val="clear" w:color="auto" w:fill="auto"/>
            <w:vAlign w:val="bottom"/>
          </w:tcPr>
          <w:p w14:paraId="67D25BB9"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0C15B528"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7D3770E"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468B1E6A"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621AA98A"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3E6F597"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E686F42" w14:textId="77777777" w:rsidR="00535926" w:rsidRPr="004965A3" w:rsidRDefault="00535926" w:rsidP="00E96583">
            <w:pPr>
              <w:ind w:right="-72"/>
              <w:jc w:val="right"/>
              <w:rPr>
                <w:rFonts w:ascii="Arial" w:eastAsia="Arial" w:hAnsi="Arial" w:cs="Arial"/>
                <w:sz w:val="14"/>
                <w:szCs w:val="14"/>
              </w:rPr>
            </w:pPr>
          </w:p>
        </w:tc>
      </w:tr>
      <w:tr w:rsidR="00535926" w:rsidRPr="004965A3" w14:paraId="43D9199B" w14:textId="77777777" w:rsidTr="00851647">
        <w:tc>
          <w:tcPr>
            <w:tcW w:w="2430" w:type="dxa"/>
            <w:tcBorders>
              <w:top w:val="nil"/>
              <w:left w:val="nil"/>
              <w:bottom w:val="nil"/>
              <w:right w:val="nil"/>
            </w:tcBorders>
            <w:shd w:val="clear" w:color="auto" w:fill="auto"/>
            <w:vAlign w:val="bottom"/>
          </w:tcPr>
          <w:p w14:paraId="3B556BC8" w14:textId="77777777" w:rsidR="00535926" w:rsidRPr="004965A3" w:rsidRDefault="00535926" w:rsidP="00E96583">
            <w:pPr>
              <w:ind w:left="-86"/>
              <w:rPr>
                <w:rFonts w:ascii="Arial" w:eastAsia="Arial" w:hAnsi="Arial" w:cs="Arial"/>
                <w:sz w:val="14"/>
                <w:szCs w:val="14"/>
              </w:rPr>
            </w:pPr>
            <w:r w:rsidRPr="004965A3">
              <w:rPr>
                <w:rFonts w:ascii="Arial" w:eastAsia="Arial" w:hAnsi="Arial" w:cs="Arial"/>
                <w:sz w:val="14"/>
                <w:szCs w:val="14"/>
              </w:rPr>
              <w:t>Total revenue</w:t>
            </w:r>
          </w:p>
        </w:tc>
        <w:tc>
          <w:tcPr>
            <w:tcW w:w="972" w:type="dxa"/>
            <w:tcBorders>
              <w:top w:val="nil"/>
              <w:left w:val="nil"/>
              <w:bottom w:val="nil"/>
              <w:right w:val="nil"/>
            </w:tcBorders>
            <w:shd w:val="clear" w:color="auto" w:fill="auto"/>
            <w:vAlign w:val="bottom"/>
          </w:tcPr>
          <w:p w14:paraId="5714B46B"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82,449,007</w:t>
            </w:r>
          </w:p>
        </w:tc>
        <w:tc>
          <w:tcPr>
            <w:tcW w:w="1008" w:type="dxa"/>
            <w:tcBorders>
              <w:top w:val="nil"/>
              <w:left w:val="nil"/>
              <w:bottom w:val="nil"/>
              <w:right w:val="nil"/>
            </w:tcBorders>
            <w:shd w:val="clear" w:color="auto" w:fill="auto"/>
            <w:vAlign w:val="bottom"/>
          </w:tcPr>
          <w:p w14:paraId="505A41C4"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63,202,030</w:t>
            </w:r>
          </w:p>
        </w:tc>
        <w:tc>
          <w:tcPr>
            <w:tcW w:w="1008" w:type="dxa"/>
            <w:tcBorders>
              <w:top w:val="nil"/>
              <w:left w:val="nil"/>
              <w:bottom w:val="nil"/>
              <w:right w:val="nil"/>
            </w:tcBorders>
            <w:shd w:val="clear" w:color="auto" w:fill="auto"/>
            <w:vAlign w:val="bottom"/>
          </w:tcPr>
          <w:p w14:paraId="3199CE53"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26,442,838</w:t>
            </w:r>
          </w:p>
        </w:tc>
        <w:tc>
          <w:tcPr>
            <w:tcW w:w="1008" w:type="dxa"/>
            <w:tcBorders>
              <w:top w:val="nil"/>
              <w:left w:val="nil"/>
              <w:bottom w:val="nil"/>
              <w:right w:val="nil"/>
            </w:tcBorders>
            <w:shd w:val="clear" w:color="auto" w:fill="auto"/>
          </w:tcPr>
          <w:p w14:paraId="748D22FC"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17,889,952</w:t>
            </w:r>
          </w:p>
        </w:tc>
        <w:tc>
          <w:tcPr>
            <w:tcW w:w="1008" w:type="dxa"/>
            <w:tcBorders>
              <w:top w:val="nil"/>
              <w:left w:val="nil"/>
              <w:bottom w:val="nil"/>
              <w:right w:val="nil"/>
            </w:tcBorders>
            <w:shd w:val="clear" w:color="auto" w:fill="auto"/>
            <w:vAlign w:val="bottom"/>
          </w:tcPr>
          <w:p w14:paraId="65841FC5"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189,983,827</w:t>
            </w:r>
          </w:p>
        </w:tc>
        <w:tc>
          <w:tcPr>
            <w:tcW w:w="1008" w:type="dxa"/>
            <w:tcBorders>
              <w:top w:val="nil"/>
              <w:left w:val="nil"/>
              <w:bottom w:val="nil"/>
              <w:right w:val="nil"/>
            </w:tcBorders>
            <w:shd w:val="clear" w:color="auto" w:fill="auto"/>
            <w:vAlign w:val="bottom"/>
          </w:tcPr>
          <w:p w14:paraId="18C3BD15"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(34,397,477)</w:t>
            </w:r>
          </w:p>
        </w:tc>
        <w:tc>
          <w:tcPr>
            <w:tcW w:w="1008" w:type="dxa"/>
            <w:tcBorders>
              <w:top w:val="nil"/>
              <w:left w:val="nil"/>
              <w:bottom w:val="nil"/>
              <w:right w:val="nil"/>
            </w:tcBorders>
            <w:shd w:val="clear" w:color="auto" w:fill="auto"/>
            <w:vAlign w:val="bottom"/>
          </w:tcPr>
          <w:p w14:paraId="2839936A"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155,586,350</w:t>
            </w:r>
          </w:p>
        </w:tc>
      </w:tr>
      <w:tr w:rsidR="00535926" w:rsidRPr="004965A3" w14:paraId="58FFC250" w14:textId="77777777" w:rsidTr="00851647">
        <w:tc>
          <w:tcPr>
            <w:tcW w:w="2430" w:type="dxa"/>
            <w:tcBorders>
              <w:top w:val="nil"/>
              <w:left w:val="nil"/>
              <w:bottom w:val="nil"/>
              <w:right w:val="nil"/>
            </w:tcBorders>
            <w:shd w:val="clear" w:color="auto" w:fill="auto"/>
            <w:vAlign w:val="bottom"/>
          </w:tcPr>
          <w:p w14:paraId="7AB82FD0" w14:textId="77777777" w:rsidR="00535926" w:rsidRPr="004965A3" w:rsidRDefault="00535926" w:rsidP="00E96583">
            <w:pPr>
              <w:ind w:left="-86"/>
              <w:jc w:val="left"/>
              <w:rPr>
                <w:rFonts w:ascii="Arial" w:eastAsia="Arial" w:hAnsi="Arial" w:cs="Arial"/>
                <w:sz w:val="14"/>
                <w:szCs w:val="14"/>
              </w:rPr>
            </w:pPr>
            <w:r w:rsidRPr="004965A3">
              <w:rPr>
                <w:rFonts w:ascii="Arial" w:eastAsia="Arial" w:hAnsi="Arial" w:cs="Arial"/>
                <w:sz w:val="14"/>
                <w:szCs w:val="14"/>
                <w:u w:val="single"/>
              </w:rPr>
              <w:t>Less</w:t>
            </w:r>
            <w:r w:rsidRPr="004965A3">
              <w:rPr>
                <w:rFonts w:ascii="Arial" w:eastAsia="Arial" w:hAnsi="Arial" w:cs="Arial"/>
                <w:sz w:val="14"/>
                <w:szCs w:val="14"/>
              </w:rPr>
              <w:t xml:space="preserve"> Inter-segment</w:t>
            </w:r>
          </w:p>
        </w:tc>
        <w:tc>
          <w:tcPr>
            <w:tcW w:w="972" w:type="dxa"/>
            <w:tcBorders>
              <w:top w:val="nil"/>
              <w:left w:val="nil"/>
              <w:bottom w:val="single" w:sz="4" w:space="0" w:color="000000" w:themeColor="text1"/>
              <w:right w:val="nil"/>
            </w:tcBorders>
            <w:shd w:val="clear" w:color="auto" w:fill="auto"/>
            <w:vAlign w:val="bottom"/>
          </w:tcPr>
          <w:p w14:paraId="070F3CF8"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(15,939,212)</w:t>
            </w:r>
          </w:p>
        </w:tc>
        <w:tc>
          <w:tcPr>
            <w:tcW w:w="1008" w:type="dxa"/>
            <w:tcBorders>
              <w:top w:val="nil"/>
              <w:left w:val="nil"/>
              <w:bottom w:val="single" w:sz="4" w:space="0" w:color="000000" w:themeColor="text1"/>
              <w:right w:val="nil"/>
            </w:tcBorders>
            <w:shd w:val="clear" w:color="auto" w:fill="auto"/>
            <w:vAlign w:val="bottom"/>
          </w:tcPr>
          <w:p w14:paraId="6EA2BA0D"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(6,237,956)</w:t>
            </w:r>
          </w:p>
        </w:tc>
        <w:tc>
          <w:tcPr>
            <w:tcW w:w="1008" w:type="dxa"/>
            <w:tcBorders>
              <w:top w:val="nil"/>
              <w:left w:val="nil"/>
              <w:bottom w:val="single" w:sz="4" w:space="0" w:color="000000" w:themeColor="text1"/>
              <w:right w:val="nil"/>
            </w:tcBorders>
            <w:shd w:val="clear" w:color="auto" w:fill="auto"/>
            <w:vAlign w:val="bottom"/>
          </w:tcPr>
          <w:p w14:paraId="73C87B42"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(4,750,221)</w:t>
            </w:r>
          </w:p>
        </w:tc>
        <w:tc>
          <w:tcPr>
            <w:tcW w:w="1008" w:type="dxa"/>
            <w:tcBorders>
              <w:top w:val="nil"/>
              <w:left w:val="nil"/>
              <w:bottom w:val="single" w:sz="4" w:space="0" w:color="000000" w:themeColor="text1"/>
              <w:right w:val="nil"/>
            </w:tcBorders>
            <w:shd w:val="clear" w:color="auto" w:fill="auto"/>
          </w:tcPr>
          <w:p w14:paraId="6D2D7A9A"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(7,470,088)</w:t>
            </w:r>
          </w:p>
        </w:tc>
        <w:tc>
          <w:tcPr>
            <w:tcW w:w="1008" w:type="dxa"/>
            <w:tcBorders>
              <w:top w:val="nil"/>
              <w:left w:val="nil"/>
              <w:bottom w:val="single" w:sz="4" w:space="0" w:color="000000" w:themeColor="text1"/>
              <w:right w:val="nil"/>
            </w:tcBorders>
            <w:shd w:val="clear" w:color="auto" w:fill="auto"/>
            <w:vAlign w:val="bottom"/>
          </w:tcPr>
          <w:p w14:paraId="04C547E1"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(34,397,477)</w:t>
            </w:r>
          </w:p>
        </w:tc>
        <w:tc>
          <w:tcPr>
            <w:tcW w:w="1008" w:type="dxa"/>
            <w:tcBorders>
              <w:top w:val="nil"/>
              <w:left w:val="nil"/>
              <w:bottom w:val="single" w:sz="4" w:space="0" w:color="000000" w:themeColor="text1"/>
              <w:right w:val="nil"/>
            </w:tcBorders>
            <w:shd w:val="clear" w:color="auto" w:fill="auto"/>
            <w:vAlign w:val="bottom"/>
          </w:tcPr>
          <w:p w14:paraId="1F6345CD"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34,397,477</w:t>
            </w:r>
          </w:p>
        </w:tc>
        <w:tc>
          <w:tcPr>
            <w:tcW w:w="1008" w:type="dxa"/>
            <w:tcBorders>
              <w:top w:val="nil"/>
              <w:left w:val="nil"/>
              <w:bottom w:val="single" w:sz="4" w:space="0" w:color="000000" w:themeColor="text1"/>
              <w:right w:val="nil"/>
            </w:tcBorders>
            <w:shd w:val="clear" w:color="auto" w:fill="auto"/>
            <w:vAlign w:val="bottom"/>
          </w:tcPr>
          <w:p w14:paraId="3E7992C1"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w:t>
            </w:r>
          </w:p>
        </w:tc>
      </w:tr>
      <w:tr w:rsidR="00535926" w:rsidRPr="004965A3" w14:paraId="495937A9" w14:textId="77777777" w:rsidTr="00851647">
        <w:tc>
          <w:tcPr>
            <w:tcW w:w="2430" w:type="dxa"/>
            <w:tcBorders>
              <w:top w:val="nil"/>
              <w:left w:val="nil"/>
              <w:bottom w:val="nil"/>
              <w:right w:val="nil"/>
            </w:tcBorders>
            <w:shd w:val="clear" w:color="auto" w:fill="auto"/>
            <w:vAlign w:val="bottom"/>
          </w:tcPr>
          <w:p w14:paraId="66CE6CD9" w14:textId="77777777" w:rsidR="00535926" w:rsidRPr="004965A3" w:rsidRDefault="00535926" w:rsidP="00E96583">
            <w:pPr>
              <w:ind w:left="-86"/>
              <w:rPr>
                <w:rFonts w:ascii="Arial" w:eastAsia="Arial" w:hAnsi="Arial" w:cs="Arial"/>
                <w:sz w:val="14"/>
                <w:szCs w:val="14"/>
              </w:rPr>
            </w:pPr>
          </w:p>
        </w:tc>
        <w:tc>
          <w:tcPr>
            <w:tcW w:w="972" w:type="dxa"/>
            <w:tcBorders>
              <w:top w:val="single" w:sz="4" w:space="0" w:color="000000" w:themeColor="text1"/>
              <w:left w:val="nil"/>
              <w:bottom w:val="nil"/>
              <w:right w:val="nil"/>
            </w:tcBorders>
            <w:shd w:val="clear" w:color="auto" w:fill="auto"/>
            <w:vAlign w:val="bottom"/>
          </w:tcPr>
          <w:p w14:paraId="1832AF5B" w14:textId="77777777" w:rsidR="00535926" w:rsidRPr="004965A3" w:rsidRDefault="00535926" w:rsidP="00E9658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6B7DE676" w14:textId="77777777" w:rsidR="00535926" w:rsidRPr="004965A3" w:rsidRDefault="00535926" w:rsidP="00E9658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57FF23BE" w14:textId="77777777" w:rsidR="00535926" w:rsidRPr="004965A3" w:rsidRDefault="00535926" w:rsidP="00E9658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tcPr>
          <w:p w14:paraId="720B18FF" w14:textId="77777777" w:rsidR="00535926" w:rsidRPr="004965A3" w:rsidRDefault="00535926" w:rsidP="00E9658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2ECADAD6" w14:textId="77777777" w:rsidR="00535926" w:rsidRPr="004965A3" w:rsidRDefault="00535926" w:rsidP="00E9658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373A024F" w14:textId="77777777" w:rsidR="00535926" w:rsidRPr="004965A3" w:rsidRDefault="00535926" w:rsidP="00E9658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47775DE0" w14:textId="77777777" w:rsidR="00535926" w:rsidRPr="004965A3" w:rsidRDefault="00535926" w:rsidP="00E96583">
            <w:pPr>
              <w:ind w:right="-72"/>
              <w:jc w:val="right"/>
              <w:rPr>
                <w:rFonts w:ascii="Arial" w:eastAsia="Arial" w:hAnsi="Arial" w:cs="Arial"/>
                <w:b/>
                <w:sz w:val="14"/>
                <w:szCs w:val="14"/>
              </w:rPr>
            </w:pPr>
          </w:p>
        </w:tc>
      </w:tr>
      <w:tr w:rsidR="00535926" w:rsidRPr="004965A3" w14:paraId="08DDF98F" w14:textId="77777777" w:rsidTr="00851647">
        <w:tc>
          <w:tcPr>
            <w:tcW w:w="2430" w:type="dxa"/>
            <w:tcBorders>
              <w:top w:val="nil"/>
              <w:left w:val="nil"/>
              <w:bottom w:val="nil"/>
              <w:right w:val="nil"/>
            </w:tcBorders>
            <w:shd w:val="clear" w:color="auto" w:fill="auto"/>
            <w:vAlign w:val="bottom"/>
          </w:tcPr>
          <w:p w14:paraId="7EB92DB3" w14:textId="77777777" w:rsidR="00535926" w:rsidRPr="004965A3" w:rsidRDefault="00535926" w:rsidP="00E96583">
            <w:pPr>
              <w:ind w:left="-86"/>
              <w:rPr>
                <w:rFonts w:ascii="Arial Bold" w:eastAsia="Arial" w:hAnsi="Arial Bold" w:cs="Arial"/>
                <w:b/>
                <w:spacing w:val="-6"/>
                <w:sz w:val="14"/>
                <w:szCs w:val="14"/>
              </w:rPr>
            </w:pPr>
            <w:r w:rsidRPr="004965A3">
              <w:rPr>
                <w:rFonts w:ascii="Arial" w:eastAsia="Arial" w:hAnsi="Arial" w:cs="Arial"/>
                <w:b/>
                <w:sz w:val="14"/>
                <w:szCs w:val="14"/>
              </w:rPr>
              <w:t xml:space="preserve">Revenue from </w:t>
            </w:r>
            <w:r w:rsidRPr="004965A3">
              <w:rPr>
                <w:rFonts w:ascii="Arial Bold" w:eastAsia="Arial" w:hAnsi="Arial Bold" w:cs="Arial"/>
                <w:b/>
                <w:spacing w:val="-6"/>
                <w:sz w:val="14"/>
                <w:szCs w:val="14"/>
              </w:rPr>
              <w:t>external customers</w:t>
            </w:r>
          </w:p>
        </w:tc>
        <w:tc>
          <w:tcPr>
            <w:tcW w:w="972" w:type="dxa"/>
            <w:tcBorders>
              <w:top w:val="nil"/>
              <w:left w:val="nil"/>
              <w:bottom w:val="nil"/>
              <w:right w:val="nil"/>
            </w:tcBorders>
            <w:shd w:val="clear" w:color="auto" w:fill="auto"/>
            <w:vAlign w:val="bottom"/>
          </w:tcPr>
          <w:p w14:paraId="211B2E08"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66,509,795</w:t>
            </w:r>
          </w:p>
        </w:tc>
        <w:tc>
          <w:tcPr>
            <w:tcW w:w="1008" w:type="dxa"/>
            <w:tcBorders>
              <w:top w:val="nil"/>
              <w:left w:val="nil"/>
              <w:bottom w:val="nil"/>
              <w:right w:val="nil"/>
            </w:tcBorders>
            <w:shd w:val="clear" w:color="auto" w:fill="auto"/>
            <w:vAlign w:val="bottom"/>
          </w:tcPr>
          <w:p w14:paraId="2AC1A214"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56,964,074</w:t>
            </w:r>
          </w:p>
        </w:tc>
        <w:tc>
          <w:tcPr>
            <w:tcW w:w="1008" w:type="dxa"/>
            <w:tcBorders>
              <w:top w:val="nil"/>
              <w:left w:val="nil"/>
              <w:bottom w:val="nil"/>
              <w:right w:val="nil"/>
            </w:tcBorders>
            <w:shd w:val="clear" w:color="auto" w:fill="auto"/>
            <w:vAlign w:val="bottom"/>
          </w:tcPr>
          <w:p w14:paraId="6173A371"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21,692,617</w:t>
            </w:r>
          </w:p>
        </w:tc>
        <w:tc>
          <w:tcPr>
            <w:tcW w:w="1008" w:type="dxa"/>
            <w:tcBorders>
              <w:top w:val="nil"/>
              <w:left w:val="nil"/>
              <w:bottom w:val="nil"/>
              <w:right w:val="nil"/>
            </w:tcBorders>
            <w:shd w:val="clear" w:color="auto" w:fill="auto"/>
          </w:tcPr>
          <w:p w14:paraId="2C521F83"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10,419,864</w:t>
            </w:r>
          </w:p>
        </w:tc>
        <w:tc>
          <w:tcPr>
            <w:tcW w:w="1008" w:type="dxa"/>
            <w:tcBorders>
              <w:top w:val="nil"/>
              <w:left w:val="nil"/>
              <w:bottom w:val="nil"/>
              <w:right w:val="nil"/>
            </w:tcBorders>
            <w:shd w:val="clear" w:color="auto" w:fill="auto"/>
            <w:vAlign w:val="bottom"/>
          </w:tcPr>
          <w:p w14:paraId="658FA8EC"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155,586,350</w:t>
            </w:r>
          </w:p>
        </w:tc>
        <w:tc>
          <w:tcPr>
            <w:tcW w:w="1008" w:type="dxa"/>
            <w:tcBorders>
              <w:top w:val="nil"/>
              <w:left w:val="nil"/>
              <w:bottom w:val="nil"/>
              <w:right w:val="nil"/>
            </w:tcBorders>
            <w:shd w:val="clear" w:color="auto" w:fill="auto"/>
            <w:vAlign w:val="bottom"/>
          </w:tcPr>
          <w:p w14:paraId="535058C0"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w:t>
            </w:r>
          </w:p>
        </w:tc>
        <w:tc>
          <w:tcPr>
            <w:tcW w:w="1008" w:type="dxa"/>
            <w:tcBorders>
              <w:top w:val="nil"/>
              <w:left w:val="nil"/>
              <w:bottom w:val="nil"/>
              <w:right w:val="nil"/>
            </w:tcBorders>
            <w:shd w:val="clear" w:color="auto" w:fill="auto"/>
            <w:vAlign w:val="bottom"/>
          </w:tcPr>
          <w:p w14:paraId="4C69909F"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155,586,350</w:t>
            </w:r>
          </w:p>
        </w:tc>
      </w:tr>
      <w:tr w:rsidR="00535926" w:rsidRPr="004965A3" w14:paraId="2A784E92" w14:textId="77777777" w:rsidTr="00851647">
        <w:tc>
          <w:tcPr>
            <w:tcW w:w="2430" w:type="dxa"/>
            <w:tcBorders>
              <w:top w:val="nil"/>
              <w:left w:val="nil"/>
              <w:bottom w:val="nil"/>
              <w:right w:val="nil"/>
            </w:tcBorders>
            <w:shd w:val="clear" w:color="auto" w:fill="auto"/>
            <w:vAlign w:val="bottom"/>
          </w:tcPr>
          <w:p w14:paraId="46BB959A" w14:textId="77777777" w:rsidR="00535926" w:rsidRPr="004965A3" w:rsidRDefault="00535926" w:rsidP="00E96583">
            <w:pPr>
              <w:ind w:left="-86"/>
              <w:rPr>
                <w:rFonts w:ascii="Arial" w:eastAsia="Arial" w:hAnsi="Arial" w:cs="Arial"/>
                <w:sz w:val="14"/>
                <w:szCs w:val="14"/>
              </w:rPr>
            </w:pPr>
          </w:p>
        </w:tc>
        <w:tc>
          <w:tcPr>
            <w:tcW w:w="972" w:type="dxa"/>
            <w:tcBorders>
              <w:top w:val="single" w:sz="4" w:space="0" w:color="000000" w:themeColor="text1"/>
              <w:left w:val="nil"/>
              <w:bottom w:val="nil"/>
              <w:right w:val="nil"/>
            </w:tcBorders>
            <w:shd w:val="clear" w:color="auto" w:fill="auto"/>
            <w:vAlign w:val="bottom"/>
          </w:tcPr>
          <w:p w14:paraId="256706B2"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C7894A8"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38EBE180"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tcPr>
          <w:p w14:paraId="4C36B7B4"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6A3243D0"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25607115" w14:textId="77777777" w:rsidR="00535926" w:rsidRPr="004965A3" w:rsidRDefault="00535926" w:rsidP="00E9658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auto"/>
            <w:vAlign w:val="bottom"/>
          </w:tcPr>
          <w:p w14:paraId="7FDF0964" w14:textId="77777777" w:rsidR="00535926" w:rsidRPr="004965A3" w:rsidRDefault="00535926" w:rsidP="00E96583">
            <w:pPr>
              <w:ind w:right="-72"/>
              <w:jc w:val="right"/>
              <w:rPr>
                <w:rFonts w:ascii="Arial" w:eastAsia="Arial" w:hAnsi="Arial" w:cs="Arial"/>
                <w:sz w:val="14"/>
                <w:szCs w:val="14"/>
              </w:rPr>
            </w:pPr>
          </w:p>
        </w:tc>
      </w:tr>
      <w:tr w:rsidR="00535926" w:rsidRPr="004965A3" w14:paraId="50BF3782" w14:textId="77777777" w:rsidTr="00851647">
        <w:tc>
          <w:tcPr>
            <w:tcW w:w="2430" w:type="dxa"/>
            <w:tcBorders>
              <w:top w:val="nil"/>
              <w:left w:val="nil"/>
              <w:bottom w:val="nil"/>
              <w:right w:val="nil"/>
            </w:tcBorders>
            <w:shd w:val="clear" w:color="auto" w:fill="auto"/>
            <w:vAlign w:val="bottom"/>
          </w:tcPr>
          <w:p w14:paraId="646AF9A6" w14:textId="77777777" w:rsidR="00535926" w:rsidRPr="004965A3" w:rsidRDefault="00535926" w:rsidP="00E96583">
            <w:pPr>
              <w:ind w:left="-86"/>
              <w:rPr>
                <w:rFonts w:ascii="Arial" w:eastAsia="Arial" w:hAnsi="Arial" w:cs="Arial"/>
                <w:b/>
                <w:sz w:val="14"/>
                <w:szCs w:val="14"/>
              </w:rPr>
            </w:pPr>
            <w:r w:rsidRPr="004965A3">
              <w:rPr>
                <w:rFonts w:ascii="Arial" w:eastAsia="Arial" w:hAnsi="Arial" w:cs="Arial"/>
                <w:b/>
                <w:sz w:val="14"/>
                <w:szCs w:val="14"/>
              </w:rPr>
              <w:t>Results</w:t>
            </w:r>
          </w:p>
        </w:tc>
        <w:tc>
          <w:tcPr>
            <w:tcW w:w="972" w:type="dxa"/>
            <w:tcBorders>
              <w:top w:val="nil"/>
              <w:left w:val="nil"/>
              <w:bottom w:val="nil"/>
              <w:right w:val="nil"/>
            </w:tcBorders>
            <w:shd w:val="clear" w:color="auto" w:fill="auto"/>
            <w:vAlign w:val="bottom"/>
          </w:tcPr>
          <w:p w14:paraId="76F84180"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CF5B06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87E3936"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D65B0DF"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13F3633"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10F1E8B"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C137012" w14:textId="77777777" w:rsidR="00535926" w:rsidRPr="004965A3" w:rsidRDefault="00535926" w:rsidP="00E96583">
            <w:pPr>
              <w:ind w:right="-72"/>
              <w:jc w:val="right"/>
              <w:rPr>
                <w:rFonts w:ascii="Arial" w:eastAsia="Arial" w:hAnsi="Arial" w:cs="Arial"/>
                <w:sz w:val="14"/>
                <w:szCs w:val="14"/>
              </w:rPr>
            </w:pPr>
          </w:p>
        </w:tc>
      </w:tr>
      <w:tr w:rsidR="00535926" w:rsidRPr="004965A3" w14:paraId="15F9D435" w14:textId="77777777" w:rsidTr="00851647">
        <w:tc>
          <w:tcPr>
            <w:tcW w:w="2430" w:type="dxa"/>
            <w:tcBorders>
              <w:top w:val="nil"/>
              <w:left w:val="nil"/>
              <w:bottom w:val="nil"/>
              <w:right w:val="nil"/>
            </w:tcBorders>
            <w:shd w:val="clear" w:color="auto" w:fill="auto"/>
            <w:vAlign w:val="bottom"/>
          </w:tcPr>
          <w:p w14:paraId="52C15AC8" w14:textId="77777777" w:rsidR="00535926" w:rsidRPr="004965A3" w:rsidRDefault="00535926" w:rsidP="00E96583">
            <w:pPr>
              <w:ind w:left="-86"/>
              <w:rPr>
                <w:rFonts w:ascii="Arial" w:eastAsia="Arial" w:hAnsi="Arial" w:cs="Arial"/>
                <w:sz w:val="14"/>
                <w:szCs w:val="14"/>
              </w:rPr>
            </w:pPr>
          </w:p>
        </w:tc>
        <w:tc>
          <w:tcPr>
            <w:tcW w:w="972" w:type="dxa"/>
            <w:tcBorders>
              <w:top w:val="nil"/>
              <w:left w:val="nil"/>
              <w:bottom w:val="nil"/>
              <w:right w:val="nil"/>
            </w:tcBorders>
            <w:shd w:val="clear" w:color="auto" w:fill="auto"/>
            <w:vAlign w:val="bottom"/>
          </w:tcPr>
          <w:p w14:paraId="5EC47B5A"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2BD1D96"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C24E0E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DD5D158"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ECCF05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72DFFF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AC295CD" w14:textId="77777777" w:rsidR="00535926" w:rsidRPr="004965A3" w:rsidRDefault="00535926" w:rsidP="00E96583">
            <w:pPr>
              <w:ind w:right="-72"/>
              <w:jc w:val="right"/>
              <w:rPr>
                <w:rFonts w:ascii="Arial" w:eastAsia="Arial" w:hAnsi="Arial" w:cs="Arial"/>
                <w:sz w:val="14"/>
                <w:szCs w:val="14"/>
              </w:rPr>
            </w:pPr>
          </w:p>
        </w:tc>
      </w:tr>
      <w:tr w:rsidR="00535926" w:rsidRPr="004965A3" w14:paraId="4C2A8D22" w14:textId="77777777" w:rsidTr="00851647">
        <w:tc>
          <w:tcPr>
            <w:tcW w:w="2430" w:type="dxa"/>
            <w:tcBorders>
              <w:top w:val="nil"/>
              <w:left w:val="nil"/>
              <w:bottom w:val="nil"/>
              <w:right w:val="nil"/>
            </w:tcBorders>
            <w:shd w:val="clear" w:color="auto" w:fill="auto"/>
            <w:vAlign w:val="bottom"/>
          </w:tcPr>
          <w:p w14:paraId="2C4EBD1D" w14:textId="77777777" w:rsidR="00535926" w:rsidRPr="004965A3" w:rsidRDefault="00535926" w:rsidP="00E96583">
            <w:pPr>
              <w:ind w:hanging="86"/>
              <w:jc w:val="left"/>
              <w:rPr>
                <w:rFonts w:ascii="Arial" w:eastAsia="Arial" w:hAnsi="Arial" w:cs="Arial"/>
                <w:b/>
                <w:sz w:val="14"/>
                <w:szCs w:val="14"/>
              </w:rPr>
            </w:pPr>
            <w:r w:rsidRPr="004965A3">
              <w:rPr>
                <w:rFonts w:ascii="Arial" w:eastAsia="Arial" w:hAnsi="Arial" w:cs="Arial"/>
                <w:b/>
                <w:sz w:val="14"/>
                <w:szCs w:val="14"/>
              </w:rPr>
              <w:t>Segment gross profit</w:t>
            </w:r>
          </w:p>
        </w:tc>
        <w:tc>
          <w:tcPr>
            <w:tcW w:w="972" w:type="dxa"/>
            <w:tcBorders>
              <w:top w:val="nil"/>
              <w:left w:val="nil"/>
              <w:bottom w:val="nil"/>
              <w:right w:val="nil"/>
            </w:tcBorders>
            <w:shd w:val="clear" w:color="auto" w:fill="auto"/>
            <w:vAlign w:val="bottom"/>
          </w:tcPr>
          <w:p w14:paraId="63B9BC6D"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14,180,693</w:t>
            </w:r>
          </w:p>
        </w:tc>
        <w:tc>
          <w:tcPr>
            <w:tcW w:w="1008" w:type="dxa"/>
            <w:tcBorders>
              <w:top w:val="nil"/>
              <w:left w:val="nil"/>
              <w:bottom w:val="nil"/>
              <w:right w:val="nil"/>
            </w:tcBorders>
            <w:shd w:val="clear" w:color="auto" w:fill="auto"/>
            <w:vAlign w:val="bottom"/>
          </w:tcPr>
          <w:p w14:paraId="677E98F5"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4,442,236</w:t>
            </w:r>
          </w:p>
        </w:tc>
        <w:tc>
          <w:tcPr>
            <w:tcW w:w="1008" w:type="dxa"/>
            <w:tcBorders>
              <w:top w:val="nil"/>
              <w:left w:val="nil"/>
              <w:bottom w:val="nil"/>
              <w:right w:val="nil"/>
            </w:tcBorders>
            <w:shd w:val="clear" w:color="auto" w:fill="auto"/>
            <w:vAlign w:val="bottom"/>
          </w:tcPr>
          <w:p w14:paraId="7EBED667"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5,543,966</w:t>
            </w:r>
          </w:p>
        </w:tc>
        <w:tc>
          <w:tcPr>
            <w:tcW w:w="1008" w:type="dxa"/>
            <w:tcBorders>
              <w:top w:val="nil"/>
              <w:left w:val="nil"/>
              <w:bottom w:val="nil"/>
              <w:right w:val="nil"/>
            </w:tcBorders>
            <w:shd w:val="clear" w:color="auto" w:fill="auto"/>
          </w:tcPr>
          <w:p w14:paraId="7A3420BB"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2,923,243</w:t>
            </w:r>
          </w:p>
        </w:tc>
        <w:tc>
          <w:tcPr>
            <w:tcW w:w="1008" w:type="dxa"/>
            <w:tcBorders>
              <w:top w:val="nil"/>
              <w:left w:val="nil"/>
              <w:bottom w:val="nil"/>
              <w:right w:val="nil"/>
            </w:tcBorders>
            <w:shd w:val="clear" w:color="auto" w:fill="auto"/>
            <w:vAlign w:val="bottom"/>
          </w:tcPr>
          <w:p w14:paraId="3CD894C1"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27,090,138</w:t>
            </w:r>
          </w:p>
        </w:tc>
        <w:tc>
          <w:tcPr>
            <w:tcW w:w="1008" w:type="dxa"/>
            <w:tcBorders>
              <w:top w:val="nil"/>
              <w:left w:val="nil"/>
              <w:bottom w:val="nil"/>
              <w:right w:val="nil"/>
            </w:tcBorders>
            <w:shd w:val="clear" w:color="auto" w:fill="auto"/>
            <w:vAlign w:val="bottom"/>
          </w:tcPr>
          <w:p w14:paraId="5BCF7C77"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116,020</w:t>
            </w:r>
          </w:p>
        </w:tc>
        <w:tc>
          <w:tcPr>
            <w:tcW w:w="1008" w:type="dxa"/>
            <w:tcBorders>
              <w:top w:val="nil"/>
              <w:left w:val="nil"/>
              <w:bottom w:val="nil"/>
              <w:right w:val="nil"/>
            </w:tcBorders>
            <w:shd w:val="clear" w:color="auto" w:fill="auto"/>
            <w:vAlign w:val="bottom"/>
          </w:tcPr>
          <w:p w14:paraId="41E6BE97"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27,206,158</w:t>
            </w:r>
          </w:p>
        </w:tc>
      </w:tr>
      <w:tr w:rsidR="00535926" w:rsidRPr="004965A3" w14:paraId="0AF57283" w14:textId="77777777" w:rsidTr="00851647">
        <w:tc>
          <w:tcPr>
            <w:tcW w:w="2430" w:type="dxa"/>
            <w:tcBorders>
              <w:top w:val="nil"/>
              <w:left w:val="nil"/>
              <w:bottom w:val="nil"/>
              <w:right w:val="nil"/>
            </w:tcBorders>
            <w:shd w:val="clear" w:color="auto" w:fill="auto"/>
            <w:vAlign w:val="bottom"/>
          </w:tcPr>
          <w:p w14:paraId="177528DF" w14:textId="77777777" w:rsidR="00535926" w:rsidRPr="004965A3" w:rsidRDefault="00535926" w:rsidP="00E96583">
            <w:pPr>
              <w:ind w:hanging="86"/>
              <w:jc w:val="left"/>
              <w:rPr>
                <w:rFonts w:ascii="Arial" w:eastAsia="Arial" w:hAnsi="Arial" w:cs="Browallia New"/>
                <w:sz w:val="14"/>
                <w:szCs w:val="14"/>
              </w:rPr>
            </w:pPr>
            <w:r w:rsidRPr="004965A3">
              <w:rPr>
                <w:rFonts w:ascii="Arial" w:eastAsia="Arial" w:hAnsi="Arial" w:cs="Arial"/>
                <w:sz w:val="14"/>
                <w:szCs w:val="14"/>
              </w:rPr>
              <w:t>Selling and administrative expenses</w:t>
            </w:r>
          </w:p>
        </w:tc>
        <w:tc>
          <w:tcPr>
            <w:tcW w:w="972" w:type="dxa"/>
            <w:tcBorders>
              <w:top w:val="nil"/>
              <w:left w:val="nil"/>
              <w:bottom w:val="nil"/>
              <w:right w:val="nil"/>
            </w:tcBorders>
            <w:shd w:val="clear" w:color="auto" w:fill="auto"/>
            <w:vAlign w:val="bottom"/>
          </w:tcPr>
          <w:p w14:paraId="04ADAC7C"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5BED0BD"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45AA54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34833444"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878D34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E4DCB3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497AE6CF"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(19,155,799)</w:t>
            </w:r>
          </w:p>
        </w:tc>
      </w:tr>
      <w:tr w:rsidR="00535926" w:rsidRPr="004965A3" w14:paraId="2B4DD144" w14:textId="77777777" w:rsidTr="00851647">
        <w:tc>
          <w:tcPr>
            <w:tcW w:w="2430" w:type="dxa"/>
            <w:tcBorders>
              <w:top w:val="nil"/>
              <w:left w:val="nil"/>
              <w:bottom w:val="nil"/>
              <w:right w:val="nil"/>
            </w:tcBorders>
            <w:shd w:val="clear" w:color="auto" w:fill="auto"/>
            <w:vAlign w:val="bottom"/>
          </w:tcPr>
          <w:p w14:paraId="0536C0DE" w14:textId="77777777" w:rsidR="00535926" w:rsidRPr="004965A3" w:rsidRDefault="00535926" w:rsidP="00E96583">
            <w:pPr>
              <w:ind w:left="-86"/>
              <w:jc w:val="left"/>
              <w:rPr>
                <w:rFonts w:ascii="Arial" w:eastAsia="Arial" w:hAnsi="Arial" w:cs="Arial"/>
                <w:sz w:val="14"/>
                <w:szCs w:val="14"/>
              </w:rPr>
            </w:pPr>
          </w:p>
        </w:tc>
        <w:tc>
          <w:tcPr>
            <w:tcW w:w="972" w:type="dxa"/>
            <w:tcBorders>
              <w:top w:val="nil"/>
              <w:left w:val="nil"/>
              <w:bottom w:val="nil"/>
              <w:right w:val="nil"/>
            </w:tcBorders>
            <w:shd w:val="clear" w:color="auto" w:fill="auto"/>
            <w:vAlign w:val="bottom"/>
          </w:tcPr>
          <w:p w14:paraId="2091BDBF"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2290B9A"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BAEC3CC"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A9A5370"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D7F997F"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330849E" w14:textId="77777777" w:rsidR="00535926" w:rsidRPr="004965A3" w:rsidRDefault="00535926" w:rsidP="00E96583">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775C4EF4" w14:textId="77777777" w:rsidR="00535926" w:rsidRPr="004965A3" w:rsidRDefault="00535926" w:rsidP="00E96583">
            <w:pPr>
              <w:ind w:right="-72"/>
              <w:jc w:val="right"/>
              <w:rPr>
                <w:rFonts w:ascii="Arial" w:eastAsia="Arial" w:hAnsi="Arial" w:cs="Arial"/>
                <w:sz w:val="14"/>
                <w:szCs w:val="14"/>
              </w:rPr>
            </w:pPr>
          </w:p>
        </w:tc>
      </w:tr>
      <w:tr w:rsidR="00535926" w:rsidRPr="004965A3" w14:paraId="26E385E6" w14:textId="77777777" w:rsidTr="00851647">
        <w:tc>
          <w:tcPr>
            <w:tcW w:w="2430" w:type="dxa"/>
            <w:tcBorders>
              <w:top w:val="nil"/>
              <w:left w:val="nil"/>
              <w:bottom w:val="nil"/>
              <w:right w:val="nil"/>
            </w:tcBorders>
            <w:shd w:val="clear" w:color="auto" w:fill="auto"/>
            <w:vAlign w:val="bottom"/>
          </w:tcPr>
          <w:p w14:paraId="6361FA63" w14:textId="77777777" w:rsidR="00535926" w:rsidRPr="004965A3" w:rsidRDefault="00535926" w:rsidP="00E96583">
            <w:pPr>
              <w:ind w:left="-86" w:right="-72"/>
              <w:jc w:val="left"/>
              <w:rPr>
                <w:rFonts w:ascii="Arial" w:eastAsia="Arial" w:hAnsi="Arial" w:cs="Arial"/>
                <w:sz w:val="14"/>
                <w:szCs w:val="14"/>
              </w:rPr>
            </w:pPr>
            <w:r w:rsidRPr="004965A3">
              <w:rPr>
                <w:rFonts w:ascii="Arial" w:eastAsia="Arial" w:hAnsi="Arial" w:cs="Arial"/>
                <w:b/>
                <w:sz w:val="14"/>
                <w:szCs w:val="14"/>
              </w:rPr>
              <w:t>Operating profit</w:t>
            </w:r>
            <w:r w:rsidRPr="004965A3">
              <w:rPr>
                <w:rFonts w:ascii="Arial" w:eastAsia="Arial" w:hAnsi="Arial" w:cs="Arial"/>
                <w:sz w:val="14"/>
                <w:szCs w:val="14"/>
              </w:rPr>
              <w:t xml:space="preserve"> </w:t>
            </w:r>
          </w:p>
        </w:tc>
        <w:tc>
          <w:tcPr>
            <w:tcW w:w="972" w:type="dxa"/>
            <w:tcBorders>
              <w:top w:val="nil"/>
              <w:left w:val="nil"/>
              <w:bottom w:val="nil"/>
              <w:right w:val="nil"/>
            </w:tcBorders>
            <w:shd w:val="clear" w:color="auto" w:fill="auto"/>
            <w:vAlign w:val="bottom"/>
          </w:tcPr>
          <w:p w14:paraId="40CF9C41"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7AA3FDA"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960910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8A84C59"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B85E2E0"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A5D7E78"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C9AC4A"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8,050,359</w:t>
            </w:r>
          </w:p>
        </w:tc>
      </w:tr>
      <w:tr w:rsidR="00535926" w:rsidRPr="004965A3" w14:paraId="0962853C" w14:textId="77777777" w:rsidTr="00851647">
        <w:tc>
          <w:tcPr>
            <w:tcW w:w="2430" w:type="dxa"/>
            <w:tcBorders>
              <w:top w:val="nil"/>
              <w:left w:val="nil"/>
              <w:bottom w:val="nil"/>
              <w:right w:val="nil"/>
            </w:tcBorders>
            <w:shd w:val="clear" w:color="auto" w:fill="auto"/>
            <w:vAlign w:val="bottom"/>
          </w:tcPr>
          <w:p w14:paraId="01949B81" w14:textId="77777777" w:rsidR="00535926" w:rsidRPr="004965A3" w:rsidRDefault="00535926" w:rsidP="00E96583">
            <w:pPr>
              <w:ind w:left="-86"/>
              <w:jc w:val="left"/>
              <w:rPr>
                <w:rFonts w:ascii="Arial" w:eastAsia="Arial" w:hAnsi="Arial" w:cs="Arial"/>
                <w:sz w:val="14"/>
                <w:szCs w:val="14"/>
              </w:rPr>
            </w:pPr>
            <w:r w:rsidRPr="004965A3">
              <w:rPr>
                <w:rFonts w:ascii="Arial" w:eastAsia="Arial" w:hAnsi="Arial" w:cs="Arial"/>
                <w:sz w:val="14"/>
                <w:szCs w:val="14"/>
              </w:rPr>
              <w:t>Finance costs</w:t>
            </w:r>
          </w:p>
        </w:tc>
        <w:tc>
          <w:tcPr>
            <w:tcW w:w="972" w:type="dxa"/>
            <w:tcBorders>
              <w:top w:val="nil"/>
              <w:left w:val="nil"/>
              <w:bottom w:val="nil"/>
              <w:right w:val="nil"/>
            </w:tcBorders>
            <w:shd w:val="clear" w:color="auto" w:fill="auto"/>
            <w:vAlign w:val="bottom"/>
          </w:tcPr>
          <w:p w14:paraId="3D1E5A43"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079913C"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2C58861"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F0DEC6B"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433B663"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EE8D4EC"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53D3D39"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(1,997,874)</w:t>
            </w:r>
          </w:p>
        </w:tc>
      </w:tr>
      <w:tr w:rsidR="00535926" w:rsidRPr="004965A3" w14:paraId="5D5C65BB" w14:textId="77777777" w:rsidTr="00851647">
        <w:tc>
          <w:tcPr>
            <w:tcW w:w="2430" w:type="dxa"/>
            <w:tcBorders>
              <w:top w:val="nil"/>
              <w:left w:val="nil"/>
              <w:bottom w:val="nil"/>
              <w:right w:val="nil"/>
            </w:tcBorders>
            <w:shd w:val="clear" w:color="auto" w:fill="auto"/>
            <w:vAlign w:val="bottom"/>
          </w:tcPr>
          <w:p w14:paraId="239DF3E3" w14:textId="77777777" w:rsidR="00535926" w:rsidRPr="004965A3" w:rsidRDefault="00535926" w:rsidP="00E96583">
            <w:pPr>
              <w:ind w:left="-86"/>
              <w:jc w:val="left"/>
              <w:rPr>
                <w:rFonts w:ascii="Arial" w:eastAsia="Arial" w:hAnsi="Arial" w:cs="Arial"/>
                <w:sz w:val="14"/>
                <w:szCs w:val="14"/>
              </w:rPr>
            </w:pPr>
            <w:r w:rsidRPr="004965A3">
              <w:rPr>
                <w:rFonts w:ascii="Arial" w:eastAsia="Arial" w:hAnsi="Arial" w:cs="Arial"/>
                <w:sz w:val="14"/>
                <w:szCs w:val="14"/>
              </w:rPr>
              <w:t xml:space="preserve">Share of loss from investments </w:t>
            </w:r>
          </w:p>
          <w:p w14:paraId="7DA221EE" w14:textId="3968299F" w:rsidR="00535926" w:rsidRPr="004965A3" w:rsidRDefault="00851647" w:rsidP="00E96583">
            <w:pPr>
              <w:ind w:hanging="86"/>
              <w:jc w:val="left"/>
              <w:rPr>
                <w:rFonts w:ascii="Arial" w:eastAsia="Arial" w:hAnsi="Arial" w:cs="Arial"/>
                <w:spacing w:val="-4"/>
                <w:sz w:val="14"/>
                <w:szCs w:val="14"/>
              </w:rPr>
            </w:pPr>
            <w:r w:rsidRPr="004965A3">
              <w:rPr>
                <w:rFonts w:ascii="Arial" w:eastAsia="Arial" w:hAnsi="Arial" w:cs="Arial"/>
                <w:spacing w:val="-4"/>
                <w:sz w:val="14"/>
                <w:szCs w:val="14"/>
              </w:rPr>
              <w:t xml:space="preserve">  </w:t>
            </w:r>
            <w:r w:rsidR="00535926" w:rsidRPr="004965A3">
              <w:rPr>
                <w:rFonts w:ascii="Arial" w:eastAsia="Arial" w:hAnsi="Arial" w:cs="Arial"/>
                <w:spacing w:val="-4"/>
                <w:sz w:val="14"/>
                <w:szCs w:val="14"/>
              </w:rPr>
              <w:t>accounted for using the equity method</w:t>
            </w:r>
          </w:p>
        </w:tc>
        <w:tc>
          <w:tcPr>
            <w:tcW w:w="972" w:type="dxa"/>
            <w:tcBorders>
              <w:top w:val="nil"/>
              <w:left w:val="nil"/>
              <w:bottom w:val="nil"/>
              <w:right w:val="nil"/>
            </w:tcBorders>
            <w:shd w:val="clear" w:color="auto" w:fill="auto"/>
            <w:vAlign w:val="bottom"/>
          </w:tcPr>
          <w:p w14:paraId="4FFC98D4"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87FD01D"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A5FACDF"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377B3AA"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23453A1"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C791D49"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D652C2B" w14:textId="5A72232F" w:rsidR="00535926" w:rsidRPr="004965A3" w:rsidRDefault="002D5AEF" w:rsidP="00E96583">
            <w:pPr>
              <w:ind w:right="-72"/>
              <w:jc w:val="right"/>
              <w:rPr>
                <w:rFonts w:ascii="Arial" w:eastAsia="Arial" w:hAnsi="Arial" w:cs="Arial"/>
                <w:sz w:val="14"/>
                <w:szCs w:val="14"/>
              </w:rPr>
            </w:pPr>
            <w:r w:rsidRPr="004965A3">
              <w:rPr>
                <w:rFonts w:ascii="Arial" w:eastAsia="Arial" w:hAnsi="Arial" w:cs="Arial"/>
                <w:sz w:val="14"/>
                <w:szCs w:val="14"/>
              </w:rPr>
              <w:t>599,047</w:t>
            </w:r>
          </w:p>
        </w:tc>
      </w:tr>
      <w:tr w:rsidR="00535926" w:rsidRPr="004965A3" w14:paraId="2E6BBF07" w14:textId="77777777" w:rsidTr="00851647">
        <w:tc>
          <w:tcPr>
            <w:tcW w:w="2430" w:type="dxa"/>
            <w:tcBorders>
              <w:top w:val="nil"/>
              <w:left w:val="nil"/>
              <w:bottom w:val="nil"/>
              <w:right w:val="nil"/>
            </w:tcBorders>
            <w:shd w:val="clear" w:color="auto" w:fill="auto"/>
            <w:vAlign w:val="bottom"/>
          </w:tcPr>
          <w:p w14:paraId="3CB7975E" w14:textId="77777777" w:rsidR="00535926" w:rsidRPr="004965A3" w:rsidRDefault="00535926" w:rsidP="00E96583">
            <w:pPr>
              <w:ind w:left="-20" w:hanging="90"/>
              <w:jc w:val="left"/>
              <w:rPr>
                <w:rFonts w:ascii="Arial" w:eastAsia="Arial" w:hAnsi="Arial" w:cs="Arial"/>
                <w:sz w:val="14"/>
                <w:szCs w:val="14"/>
              </w:rPr>
            </w:pPr>
            <w:r w:rsidRPr="004965A3">
              <w:rPr>
                <w:rFonts w:ascii="Arial" w:eastAsia="Arial" w:hAnsi="Arial" w:cs="Arial"/>
                <w:sz w:val="14"/>
                <w:szCs w:val="14"/>
              </w:rPr>
              <w:t>Other income (expenses)</w:t>
            </w:r>
          </w:p>
        </w:tc>
        <w:tc>
          <w:tcPr>
            <w:tcW w:w="972" w:type="dxa"/>
            <w:tcBorders>
              <w:top w:val="nil"/>
              <w:left w:val="nil"/>
              <w:bottom w:val="nil"/>
              <w:right w:val="nil"/>
            </w:tcBorders>
            <w:shd w:val="clear" w:color="auto" w:fill="auto"/>
            <w:vAlign w:val="bottom"/>
          </w:tcPr>
          <w:p w14:paraId="6A36C238"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1C5CCB6"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C4B5150"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07B32D1"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1596413"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D61192D"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610F98F4" w14:textId="77777777" w:rsidR="00535926" w:rsidRPr="004965A3" w:rsidRDefault="00535926" w:rsidP="00E96583">
            <w:pPr>
              <w:ind w:right="-72"/>
              <w:jc w:val="right"/>
              <w:rPr>
                <w:rFonts w:ascii="Arial" w:eastAsia="Arial" w:hAnsi="Arial" w:cs="Arial"/>
                <w:sz w:val="14"/>
                <w:szCs w:val="14"/>
              </w:rPr>
            </w:pPr>
            <w:r w:rsidRPr="004965A3">
              <w:rPr>
                <w:rFonts w:ascii="Arial" w:eastAsia="Arial" w:hAnsi="Arial" w:cs="Arial"/>
                <w:sz w:val="14"/>
                <w:szCs w:val="14"/>
              </w:rPr>
              <w:t>1,540,916</w:t>
            </w:r>
          </w:p>
        </w:tc>
      </w:tr>
      <w:tr w:rsidR="00535926" w:rsidRPr="004965A3" w14:paraId="1EFE9E74" w14:textId="77777777" w:rsidTr="00851647">
        <w:tc>
          <w:tcPr>
            <w:tcW w:w="2430" w:type="dxa"/>
            <w:tcBorders>
              <w:top w:val="nil"/>
              <w:left w:val="nil"/>
              <w:bottom w:val="nil"/>
              <w:right w:val="nil"/>
            </w:tcBorders>
            <w:shd w:val="clear" w:color="auto" w:fill="auto"/>
            <w:vAlign w:val="bottom"/>
          </w:tcPr>
          <w:p w14:paraId="768C4914" w14:textId="77777777" w:rsidR="00535926" w:rsidRPr="004965A3" w:rsidRDefault="00535926" w:rsidP="00E96583">
            <w:pPr>
              <w:ind w:left="-86"/>
              <w:jc w:val="left"/>
              <w:rPr>
                <w:rFonts w:ascii="Arial" w:eastAsia="Arial" w:hAnsi="Arial" w:cs="Arial"/>
                <w:sz w:val="14"/>
                <w:szCs w:val="14"/>
              </w:rPr>
            </w:pPr>
          </w:p>
        </w:tc>
        <w:tc>
          <w:tcPr>
            <w:tcW w:w="972" w:type="dxa"/>
            <w:tcBorders>
              <w:top w:val="nil"/>
              <w:left w:val="nil"/>
              <w:bottom w:val="nil"/>
              <w:right w:val="nil"/>
            </w:tcBorders>
            <w:shd w:val="clear" w:color="auto" w:fill="auto"/>
            <w:vAlign w:val="bottom"/>
          </w:tcPr>
          <w:p w14:paraId="7EDC86CA"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D2BDD67"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6D9B98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9AEFBF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904BB46"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5913B09" w14:textId="77777777" w:rsidR="00535926" w:rsidRPr="004965A3" w:rsidRDefault="00535926" w:rsidP="00E96583">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2F926A23" w14:textId="77777777" w:rsidR="00535926" w:rsidRPr="004965A3" w:rsidRDefault="00535926" w:rsidP="00E96583">
            <w:pPr>
              <w:ind w:right="-72"/>
              <w:jc w:val="right"/>
              <w:rPr>
                <w:rFonts w:ascii="Arial" w:eastAsia="Arial" w:hAnsi="Arial" w:cs="Arial"/>
                <w:sz w:val="14"/>
                <w:szCs w:val="14"/>
              </w:rPr>
            </w:pPr>
          </w:p>
        </w:tc>
      </w:tr>
      <w:tr w:rsidR="00535926" w:rsidRPr="004965A3" w14:paraId="7173A4BB" w14:textId="77777777" w:rsidTr="00851647">
        <w:tc>
          <w:tcPr>
            <w:tcW w:w="2430" w:type="dxa"/>
            <w:tcBorders>
              <w:top w:val="nil"/>
              <w:left w:val="nil"/>
              <w:bottom w:val="nil"/>
              <w:right w:val="nil"/>
            </w:tcBorders>
            <w:shd w:val="clear" w:color="auto" w:fill="auto"/>
            <w:vAlign w:val="bottom"/>
          </w:tcPr>
          <w:p w14:paraId="29118489" w14:textId="77777777" w:rsidR="00535926" w:rsidRPr="004965A3" w:rsidRDefault="00535926" w:rsidP="00E96583">
            <w:pPr>
              <w:ind w:left="38" w:hanging="124"/>
              <w:jc w:val="left"/>
              <w:rPr>
                <w:rFonts w:ascii="Arial" w:eastAsia="Arial" w:hAnsi="Arial" w:cs="Arial"/>
                <w:b/>
                <w:sz w:val="14"/>
                <w:szCs w:val="14"/>
              </w:rPr>
            </w:pPr>
            <w:r w:rsidRPr="004965A3">
              <w:rPr>
                <w:rFonts w:ascii="Arial" w:eastAsia="Arial" w:hAnsi="Arial" w:cs="Arial"/>
                <w:b/>
                <w:sz w:val="14"/>
                <w:szCs w:val="14"/>
              </w:rPr>
              <w:t>Profit before income tax</w:t>
            </w:r>
          </w:p>
        </w:tc>
        <w:tc>
          <w:tcPr>
            <w:tcW w:w="972" w:type="dxa"/>
            <w:tcBorders>
              <w:top w:val="nil"/>
              <w:left w:val="nil"/>
              <w:bottom w:val="nil"/>
              <w:right w:val="nil"/>
            </w:tcBorders>
            <w:shd w:val="clear" w:color="auto" w:fill="auto"/>
            <w:vAlign w:val="bottom"/>
          </w:tcPr>
          <w:p w14:paraId="20163EAF"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06F7AEC"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FCB5DD1"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7DAE999"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4408826"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AB3CD0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ECE7538" w14:textId="7E703310" w:rsidR="00535926" w:rsidRPr="004965A3" w:rsidRDefault="002D5AEF" w:rsidP="00E96583">
            <w:pPr>
              <w:ind w:right="-72"/>
              <w:jc w:val="right"/>
              <w:rPr>
                <w:rFonts w:ascii="Arial" w:eastAsia="Arial" w:hAnsi="Arial" w:cs="Arial"/>
                <w:sz w:val="14"/>
                <w:szCs w:val="14"/>
              </w:rPr>
            </w:pPr>
            <w:r w:rsidRPr="004965A3">
              <w:rPr>
                <w:rFonts w:ascii="Arial" w:eastAsia="Arial" w:hAnsi="Arial" w:cs="Arial"/>
                <w:sz w:val="14"/>
                <w:szCs w:val="14"/>
              </w:rPr>
              <w:t>8,192,448</w:t>
            </w:r>
            <w:r w:rsidR="00535926" w:rsidRPr="004965A3">
              <w:rPr>
                <w:rFonts w:ascii="Arial" w:eastAsia="Arial" w:hAnsi="Arial" w:cs="Arial"/>
                <w:sz w:val="14"/>
                <w:szCs w:val="14"/>
              </w:rPr>
              <w:t xml:space="preserve"> </w:t>
            </w:r>
          </w:p>
        </w:tc>
      </w:tr>
      <w:tr w:rsidR="00535926" w:rsidRPr="004965A3" w14:paraId="1A905928" w14:textId="77777777" w:rsidTr="00851647">
        <w:tc>
          <w:tcPr>
            <w:tcW w:w="2430" w:type="dxa"/>
            <w:tcBorders>
              <w:top w:val="nil"/>
              <w:left w:val="nil"/>
              <w:bottom w:val="nil"/>
              <w:right w:val="nil"/>
            </w:tcBorders>
            <w:shd w:val="clear" w:color="auto" w:fill="auto"/>
            <w:vAlign w:val="bottom"/>
          </w:tcPr>
          <w:p w14:paraId="7C838D65" w14:textId="77777777" w:rsidR="00535926" w:rsidRPr="004965A3" w:rsidRDefault="00535926" w:rsidP="00E96583">
            <w:pPr>
              <w:ind w:left="-86"/>
              <w:jc w:val="left"/>
              <w:rPr>
                <w:rFonts w:ascii="Arial" w:eastAsia="Arial" w:hAnsi="Arial" w:cs="Arial"/>
                <w:sz w:val="14"/>
                <w:szCs w:val="14"/>
              </w:rPr>
            </w:pPr>
            <w:r w:rsidRPr="004965A3">
              <w:rPr>
                <w:rFonts w:ascii="Arial" w:eastAsia="Arial" w:hAnsi="Arial" w:cs="Arial"/>
                <w:sz w:val="14"/>
                <w:szCs w:val="14"/>
              </w:rPr>
              <w:t xml:space="preserve">Income tax </w:t>
            </w:r>
          </w:p>
        </w:tc>
        <w:tc>
          <w:tcPr>
            <w:tcW w:w="972" w:type="dxa"/>
            <w:tcBorders>
              <w:top w:val="nil"/>
              <w:left w:val="nil"/>
              <w:bottom w:val="nil"/>
              <w:right w:val="nil"/>
            </w:tcBorders>
            <w:shd w:val="clear" w:color="auto" w:fill="auto"/>
            <w:vAlign w:val="bottom"/>
          </w:tcPr>
          <w:p w14:paraId="5DD45872"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651F7E3"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19F9D94"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36CEFA2"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53214E2"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D58112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469699A0" w14:textId="5B41FC34" w:rsidR="00535926" w:rsidRPr="004965A3" w:rsidRDefault="002F3D55" w:rsidP="00E96583">
            <w:pPr>
              <w:ind w:right="-72"/>
              <w:jc w:val="right"/>
              <w:rPr>
                <w:rFonts w:ascii="Arial" w:eastAsia="Arial" w:hAnsi="Arial" w:cs="Arial"/>
                <w:sz w:val="14"/>
                <w:szCs w:val="14"/>
              </w:rPr>
            </w:pPr>
            <w:r w:rsidRPr="004965A3">
              <w:rPr>
                <w:rFonts w:ascii="Arial" w:eastAsia="Arial" w:hAnsi="Arial" w:cs="Arial"/>
                <w:sz w:val="14"/>
                <w:szCs w:val="14"/>
              </w:rPr>
              <w:t>839,663</w:t>
            </w:r>
          </w:p>
        </w:tc>
      </w:tr>
      <w:tr w:rsidR="00535926" w:rsidRPr="004965A3" w14:paraId="11A7B4F9" w14:textId="77777777" w:rsidTr="00851647">
        <w:tc>
          <w:tcPr>
            <w:tcW w:w="2430" w:type="dxa"/>
            <w:tcBorders>
              <w:top w:val="nil"/>
              <w:left w:val="nil"/>
              <w:bottom w:val="nil"/>
              <w:right w:val="nil"/>
            </w:tcBorders>
            <w:shd w:val="clear" w:color="auto" w:fill="auto"/>
            <w:vAlign w:val="bottom"/>
          </w:tcPr>
          <w:p w14:paraId="2EB918B1" w14:textId="77777777" w:rsidR="00535926" w:rsidRPr="004965A3" w:rsidRDefault="00535926" w:rsidP="00E96583">
            <w:pPr>
              <w:ind w:left="-86" w:right="-1193"/>
              <w:rPr>
                <w:rFonts w:ascii="Arial" w:eastAsia="Arial" w:hAnsi="Arial" w:cs="Arial"/>
                <w:sz w:val="14"/>
                <w:szCs w:val="14"/>
              </w:rPr>
            </w:pPr>
          </w:p>
        </w:tc>
        <w:tc>
          <w:tcPr>
            <w:tcW w:w="972" w:type="dxa"/>
            <w:tcBorders>
              <w:top w:val="nil"/>
              <w:left w:val="nil"/>
              <w:bottom w:val="nil"/>
              <w:right w:val="nil"/>
            </w:tcBorders>
            <w:shd w:val="clear" w:color="auto" w:fill="auto"/>
            <w:vAlign w:val="bottom"/>
          </w:tcPr>
          <w:p w14:paraId="0DF50AE2"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CAF25A5"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643DE7E"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64BB6069"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36E97C8" w14:textId="77777777" w:rsidR="00535926" w:rsidRPr="004965A3" w:rsidRDefault="00535926" w:rsidP="00E96583">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4C17BE5" w14:textId="77777777" w:rsidR="00535926" w:rsidRPr="004965A3" w:rsidRDefault="00535926" w:rsidP="00E96583">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4DBAC86C" w14:textId="77777777" w:rsidR="00535926" w:rsidRPr="004965A3" w:rsidRDefault="00535926" w:rsidP="00E96583">
            <w:pPr>
              <w:ind w:right="-72"/>
              <w:jc w:val="right"/>
              <w:rPr>
                <w:rFonts w:ascii="Arial" w:eastAsia="Arial" w:hAnsi="Arial" w:cs="Arial"/>
                <w:sz w:val="14"/>
                <w:szCs w:val="14"/>
              </w:rPr>
            </w:pPr>
          </w:p>
        </w:tc>
      </w:tr>
      <w:tr w:rsidR="003F11E6" w:rsidRPr="004965A3" w14:paraId="504F0D20" w14:textId="77777777" w:rsidTr="00851647">
        <w:tc>
          <w:tcPr>
            <w:tcW w:w="2430" w:type="dxa"/>
            <w:tcBorders>
              <w:top w:val="nil"/>
              <w:left w:val="nil"/>
              <w:bottom w:val="nil"/>
              <w:right w:val="nil"/>
            </w:tcBorders>
            <w:shd w:val="clear" w:color="auto" w:fill="auto"/>
            <w:vAlign w:val="bottom"/>
          </w:tcPr>
          <w:p w14:paraId="1C2C0A4E" w14:textId="77777777" w:rsidR="003F11E6" w:rsidRPr="004965A3" w:rsidRDefault="003F11E6" w:rsidP="003F11E6">
            <w:pPr>
              <w:ind w:left="38" w:hanging="124"/>
              <w:jc w:val="left"/>
              <w:rPr>
                <w:rFonts w:ascii="Arial" w:eastAsia="Arial" w:hAnsi="Arial" w:cs="Arial"/>
                <w:b/>
                <w:sz w:val="14"/>
                <w:szCs w:val="14"/>
              </w:rPr>
            </w:pPr>
            <w:r w:rsidRPr="004965A3">
              <w:rPr>
                <w:rFonts w:ascii="Arial" w:eastAsia="Arial" w:hAnsi="Arial" w:cs="Arial"/>
                <w:b/>
                <w:sz w:val="14"/>
                <w:szCs w:val="14"/>
              </w:rPr>
              <w:t xml:space="preserve">Profit for the year from </w:t>
            </w:r>
          </w:p>
          <w:p w14:paraId="728F1D32" w14:textId="46171EFA" w:rsidR="003F11E6" w:rsidRPr="004965A3" w:rsidRDefault="003F11E6" w:rsidP="003F11E6">
            <w:pPr>
              <w:pStyle w:val="ListParagraph"/>
              <w:ind w:left="70"/>
              <w:jc w:val="left"/>
              <w:rPr>
                <w:rFonts w:ascii="Arial" w:eastAsia="Arial" w:hAnsi="Arial" w:cs="Arial"/>
                <w:bCs/>
                <w:sz w:val="14"/>
                <w:szCs w:val="14"/>
              </w:rPr>
            </w:pPr>
            <w:r w:rsidRPr="004965A3">
              <w:rPr>
                <w:rFonts w:ascii="Arial" w:eastAsia="Arial" w:hAnsi="Arial" w:cs="Arial"/>
                <w:b/>
                <w:sz w:val="14"/>
                <w:szCs w:val="14"/>
              </w:rPr>
              <w:t xml:space="preserve"> continuing operations</w:t>
            </w:r>
          </w:p>
        </w:tc>
        <w:tc>
          <w:tcPr>
            <w:tcW w:w="972" w:type="dxa"/>
            <w:tcBorders>
              <w:top w:val="nil"/>
              <w:left w:val="nil"/>
              <w:bottom w:val="nil"/>
              <w:right w:val="nil"/>
            </w:tcBorders>
            <w:shd w:val="clear" w:color="auto" w:fill="auto"/>
            <w:vAlign w:val="bottom"/>
          </w:tcPr>
          <w:p w14:paraId="77600EC8"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B24062B"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00D6EAB"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4E5B8829"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883786B"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6AF6D72"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306A0AF" w14:textId="5B530DBA" w:rsidR="003F11E6" w:rsidRPr="004965A3" w:rsidRDefault="002F3D55" w:rsidP="003F11E6">
            <w:pPr>
              <w:ind w:right="-72"/>
              <w:jc w:val="right"/>
              <w:rPr>
                <w:rFonts w:ascii="Arial" w:eastAsia="Arial" w:hAnsi="Arial" w:cs="Arial"/>
                <w:sz w:val="14"/>
                <w:szCs w:val="14"/>
              </w:rPr>
            </w:pPr>
            <w:r w:rsidRPr="004965A3">
              <w:rPr>
                <w:rFonts w:ascii="Arial" w:eastAsia="Arial" w:hAnsi="Arial" w:cs="Arial"/>
                <w:sz w:val="14"/>
                <w:szCs w:val="14"/>
              </w:rPr>
              <w:t>9,032,111</w:t>
            </w:r>
          </w:p>
        </w:tc>
      </w:tr>
      <w:tr w:rsidR="003F11E6" w:rsidRPr="004965A3" w14:paraId="66BA02AE" w14:textId="77777777" w:rsidTr="00851647">
        <w:tc>
          <w:tcPr>
            <w:tcW w:w="2430" w:type="dxa"/>
            <w:tcBorders>
              <w:top w:val="nil"/>
              <w:left w:val="nil"/>
              <w:bottom w:val="nil"/>
              <w:right w:val="nil"/>
            </w:tcBorders>
            <w:shd w:val="clear" w:color="auto" w:fill="auto"/>
            <w:vAlign w:val="bottom"/>
          </w:tcPr>
          <w:p w14:paraId="626778D3" w14:textId="77777777" w:rsidR="003F11E6" w:rsidRPr="004965A3" w:rsidRDefault="003F11E6" w:rsidP="003F11E6">
            <w:pPr>
              <w:ind w:left="-86" w:right="-1193"/>
              <w:rPr>
                <w:rFonts w:ascii="Arial" w:eastAsia="Arial" w:hAnsi="Arial" w:cs="Arial"/>
                <w:sz w:val="14"/>
                <w:szCs w:val="14"/>
              </w:rPr>
            </w:pPr>
            <w:r w:rsidRPr="004965A3">
              <w:rPr>
                <w:rFonts w:ascii="Arial" w:eastAsia="Arial" w:hAnsi="Arial" w:cs="Arial"/>
                <w:sz w:val="14"/>
                <w:szCs w:val="14"/>
              </w:rPr>
              <w:t xml:space="preserve">Loss for the year from </w:t>
            </w:r>
          </w:p>
          <w:p w14:paraId="77DDAD60" w14:textId="6DD9573D" w:rsidR="003F11E6" w:rsidRPr="004965A3" w:rsidRDefault="003F11E6" w:rsidP="003F11E6">
            <w:pPr>
              <w:pStyle w:val="ListParagraph"/>
              <w:ind w:left="70"/>
              <w:jc w:val="left"/>
              <w:rPr>
                <w:rFonts w:ascii="Arial" w:eastAsia="Arial" w:hAnsi="Arial" w:cs="Arial"/>
                <w:bCs/>
                <w:sz w:val="14"/>
                <w:szCs w:val="14"/>
              </w:rPr>
            </w:pPr>
            <w:r w:rsidRPr="004965A3">
              <w:rPr>
                <w:rFonts w:ascii="Arial" w:eastAsia="Arial" w:hAnsi="Arial" w:cs="Arial"/>
                <w:sz w:val="14"/>
                <w:szCs w:val="14"/>
              </w:rPr>
              <w:t>discontinued operation</w:t>
            </w:r>
          </w:p>
        </w:tc>
        <w:tc>
          <w:tcPr>
            <w:tcW w:w="972" w:type="dxa"/>
            <w:tcBorders>
              <w:top w:val="nil"/>
              <w:left w:val="nil"/>
              <w:bottom w:val="nil"/>
              <w:right w:val="nil"/>
            </w:tcBorders>
            <w:shd w:val="clear" w:color="auto" w:fill="auto"/>
            <w:vAlign w:val="bottom"/>
          </w:tcPr>
          <w:p w14:paraId="0E51423A"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E665DF2"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82EF392"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5C42D5AB"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B0BF2B7"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46B180A" w14:textId="77777777" w:rsidR="003F11E6" w:rsidRPr="004965A3" w:rsidRDefault="003F11E6" w:rsidP="003F11E6">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B86355C" w14:textId="31940F36" w:rsidR="003F11E6" w:rsidRPr="004965A3" w:rsidRDefault="002F3D55" w:rsidP="003F11E6">
            <w:pPr>
              <w:ind w:right="-72"/>
              <w:jc w:val="right"/>
              <w:rPr>
                <w:rFonts w:ascii="Arial" w:eastAsia="Arial" w:hAnsi="Arial" w:cs="Arial"/>
                <w:sz w:val="14"/>
                <w:szCs w:val="14"/>
              </w:rPr>
            </w:pPr>
            <w:r w:rsidRPr="004965A3">
              <w:rPr>
                <w:rFonts w:ascii="Arial" w:eastAsia="Arial" w:hAnsi="Arial" w:cs="Arial"/>
                <w:sz w:val="14"/>
                <w:szCs w:val="14"/>
              </w:rPr>
              <w:t>(1,628,841)</w:t>
            </w:r>
          </w:p>
        </w:tc>
      </w:tr>
      <w:tr w:rsidR="002D5AEF" w:rsidRPr="004965A3" w14:paraId="149AF218" w14:textId="77777777" w:rsidTr="00851647">
        <w:tc>
          <w:tcPr>
            <w:tcW w:w="2430" w:type="dxa"/>
            <w:tcBorders>
              <w:top w:val="nil"/>
              <w:left w:val="nil"/>
              <w:bottom w:val="nil"/>
              <w:right w:val="nil"/>
            </w:tcBorders>
            <w:shd w:val="clear" w:color="auto" w:fill="auto"/>
            <w:vAlign w:val="bottom"/>
          </w:tcPr>
          <w:p w14:paraId="5E56271A" w14:textId="77777777" w:rsidR="002D5AEF" w:rsidRPr="004965A3" w:rsidRDefault="002D5AEF" w:rsidP="002D5AEF">
            <w:pPr>
              <w:ind w:left="-86" w:right="-1193"/>
              <w:rPr>
                <w:rFonts w:ascii="Arial" w:eastAsia="Arial" w:hAnsi="Arial" w:cs="Arial"/>
                <w:sz w:val="14"/>
                <w:szCs w:val="14"/>
              </w:rPr>
            </w:pPr>
          </w:p>
        </w:tc>
        <w:tc>
          <w:tcPr>
            <w:tcW w:w="972" w:type="dxa"/>
            <w:tcBorders>
              <w:top w:val="nil"/>
              <w:left w:val="nil"/>
              <w:bottom w:val="nil"/>
              <w:right w:val="nil"/>
            </w:tcBorders>
            <w:shd w:val="clear" w:color="auto" w:fill="auto"/>
            <w:vAlign w:val="bottom"/>
          </w:tcPr>
          <w:p w14:paraId="2A270124"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5637CBF"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4B58DD8"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40F64E0"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D9D8AD6"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FE42D0C" w14:textId="77777777" w:rsidR="002D5AEF" w:rsidRPr="004965A3" w:rsidRDefault="002D5AEF" w:rsidP="002D5AEF">
            <w:pPr>
              <w:ind w:right="-72"/>
              <w:jc w:val="right"/>
              <w:rPr>
                <w:rFonts w:ascii="Arial" w:eastAsia="Arial" w:hAnsi="Arial" w:cs="Arial"/>
                <w:sz w:val="14"/>
                <w:szCs w:val="14"/>
              </w:rPr>
            </w:pPr>
          </w:p>
        </w:tc>
        <w:tc>
          <w:tcPr>
            <w:tcW w:w="1008" w:type="dxa"/>
            <w:tcBorders>
              <w:top w:val="single" w:sz="4" w:space="0" w:color="auto"/>
              <w:left w:val="nil"/>
              <w:bottom w:val="nil"/>
              <w:right w:val="nil"/>
            </w:tcBorders>
            <w:shd w:val="clear" w:color="auto" w:fill="auto"/>
            <w:vAlign w:val="bottom"/>
          </w:tcPr>
          <w:p w14:paraId="6FA1287B" w14:textId="77777777" w:rsidR="002D5AEF" w:rsidRPr="004965A3" w:rsidRDefault="002D5AEF" w:rsidP="002D5AEF">
            <w:pPr>
              <w:ind w:right="-72"/>
              <w:jc w:val="right"/>
              <w:rPr>
                <w:rFonts w:ascii="Arial" w:eastAsia="Arial" w:hAnsi="Arial" w:cs="Arial"/>
                <w:sz w:val="14"/>
                <w:szCs w:val="14"/>
              </w:rPr>
            </w:pPr>
          </w:p>
        </w:tc>
      </w:tr>
      <w:tr w:rsidR="002D5AEF" w:rsidRPr="004965A3" w14:paraId="221BFD39" w14:textId="77777777" w:rsidTr="00851647">
        <w:tc>
          <w:tcPr>
            <w:tcW w:w="2430" w:type="dxa"/>
            <w:tcBorders>
              <w:top w:val="nil"/>
              <w:left w:val="nil"/>
              <w:bottom w:val="nil"/>
              <w:right w:val="nil"/>
            </w:tcBorders>
            <w:shd w:val="clear" w:color="auto" w:fill="auto"/>
            <w:vAlign w:val="bottom"/>
          </w:tcPr>
          <w:p w14:paraId="763608F2" w14:textId="77777777" w:rsidR="002D5AEF" w:rsidRPr="004965A3" w:rsidRDefault="002D5AEF" w:rsidP="002D5AEF">
            <w:pPr>
              <w:ind w:left="-86" w:right="-1193"/>
              <w:rPr>
                <w:rFonts w:ascii="Arial" w:eastAsia="Arial" w:hAnsi="Arial" w:cs="Arial"/>
                <w:sz w:val="14"/>
                <w:szCs w:val="14"/>
              </w:rPr>
            </w:pPr>
            <w:r w:rsidRPr="004965A3">
              <w:rPr>
                <w:rFonts w:ascii="Arial" w:eastAsia="Arial" w:hAnsi="Arial" w:cs="Arial"/>
                <w:b/>
                <w:sz w:val="14"/>
                <w:szCs w:val="14"/>
              </w:rPr>
              <w:t>Profit for the year</w:t>
            </w:r>
          </w:p>
        </w:tc>
        <w:tc>
          <w:tcPr>
            <w:tcW w:w="972" w:type="dxa"/>
            <w:tcBorders>
              <w:top w:val="nil"/>
              <w:left w:val="nil"/>
              <w:bottom w:val="nil"/>
              <w:right w:val="nil"/>
            </w:tcBorders>
            <w:shd w:val="clear" w:color="auto" w:fill="auto"/>
            <w:vAlign w:val="bottom"/>
          </w:tcPr>
          <w:p w14:paraId="12022899"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7DC32A5"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58FE591"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0C66CECF"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F189A96"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DEF5FF5"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73411052" w14:textId="77777777" w:rsidR="002D5AEF" w:rsidRPr="004965A3" w:rsidRDefault="002D5AEF" w:rsidP="002D5AEF">
            <w:pPr>
              <w:ind w:right="-72"/>
              <w:jc w:val="right"/>
              <w:rPr>
                <w:rFonts w:ascii="Arial" w:eastAsia="Arial" w:hAnsi="Arial" w:cstheme="minorBidi"/>
                <w:sz w:val="14"/>
                <w:szCs w:val="14"/>
                <w:cs/>
              </w:rPr>
            </w:pPr>
            <w:r w:rsidRPr="004965A3">
              <w:rPr>
                <w:rFonts w:ascii="Arial" w:eastAsia="Arial" w:hAnsi="Arial" w:cs="Arial"/>
                <w:sz w:val="14"/>
                <w:szCs w:val="14"/>
              </w:rPr>
              <w:t>7,403,270</w:t>
            </w:r>
          </w:p>
        </w:tc>
      </w:tr>
      <w:tr w:rsidR="002D5AEF" w:rsidRPr="004965A3" w14:paraId="7E5A04F0" w14:textId="77777777" w:rsidTr="00851647">
        <w:tc>
          <w:tcPr>
            <w:tcW w:w="2430" w:type="dxa"/>
            <w:tcBorders>
              <w:top w:val="nil"/>
              <w:left w:val="nil"/>
              <w:bottom w:val="nil"/>
              <w:right w:val="nil"/>
            </w:tcBorders>
            <w:shd w:val="clear" w:color="auto" w:fill="auto"/>
            <w:vAlign w:val="bottom"/>
          </w:tcPr>
          <w:p w14:paraId="26CE28AF" w14:textId="77777777" w:rsidR="002D5AEF" w:rsidRPr="004965A3" w:rsidRDefault="002D5AEF" w:rsidP="002D5AEF">
            <w:pPr>
              <w:ind w:left="-86" w:right="-1193"/>
              <w:rPr>
                <w:rFonts w:ascii="Arial" w:eastAsia="Arial" w:hAnsi="Arial" w:cs="Arial"/>
                <w:b/>
                <w:sz w:val="14"/>
                <w:szCs w:val="14"/>
              </w:rPr>
            </w:pPr>
          </w:p>
        </w:tc>
        <w:tc>
          <w:tcPr>
            <w:tcW w:w="972" w:type="dxa"/>
            <w:tcBorders>
              <w:top w:val="nil"/>
              <w:left w:val="nil"/>
              <w:bottom w:val="nil"/>
              <w:right w:val="nil"/>
            </w:tcBorders>
            <w:shd w:val="clear" w:color="auto" w:fill="auto"/>
            <w:vAlign w:val="bottom"/>
          </w:tcPr>
          <w:p w14:paraId="4DFB8529"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5304997"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883FB92"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2A570873"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7EBF9A5"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2D50EEC" w14:textId="77777777" w:rsidR="002D5AEF" w:rsidRPr="004965A3" w:rsidRDefault="002D5AEF" w:rsidP="002D5AEF">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22AA67BA" w14:textId="77777777" w:rsidR="002D5AEF" w:rsidRPr="004965A3" w:rsidRDefault="002D5AEF" w:rsidP="002D5AEF">
            <w:pPr>
              <w:ind w:right="-72"/>
              <w:jc w:val="right"/>
              <w:rPr>
                <w:rFonts w:ascii="Arial" w:eastAsia="Arial" w:hAnsi="Arial" w:cs="Arial"/>
                <w:sz w:val="14"/>
                <w:szCs w:val="14"/>
              </w:rPr>
            </w:pPr>
          </w:p>
        </w:tc>
      </w:tr>
      <w:tr w:rsidR="002D5AEF" w:rsidRPr="004965A3" w14:paraId="678D15EF" w14:textId="77777777" w:rsidTr="00851647">
        <w:tc>
          <w:tcPr>
            <w:tcW w:w="2430" w:type="dxa"/>
            <w:tcBorders>
              <w:top w:val="nil"/>
              <w:left w:val="nil"/>
              <w:bottom w:val="nil"/>
              <w:right w:val="nil"/>
            </w:tcBorders>
            <w:shd w:val="clear" w:color="auto" w:fill="auto"/>
            <w:vAlign w:val="bottom"/>
          </w:tcPr>
          <w:p w14:paraId="5E7C5822" w14:textId="77777777" w:rsidR="002D5AEF" w:rsidRPr="004965A3" w:rsidRDefault="002D5AEF" w:rsidP="002D5AEF">
            <w:pPr>
              <w:ind w:left="-86" w:right="-1193"/>
              <w:rPr>
                <w:rFonts w:ascii="Arial" w:eastAsia="Arial" w:hAnsi="Arial" w:cs="Arial"/>
                <w:b/>
                <w:sz w:val="14"/>
                <w:szCs w:val="14"/>
              </w:rPr>
            </w:pPr>
            <w:r w:rsidRPr="004965A3">
              <w:rPr>
                <w:rFonts w:ascii="Arial" w:eastAsia="Arial" w:hAnsi="Arial" w:cs="Arial"/>
                <w:b/>
                <w:sz w:val="14"/>
                <w:szCs w:val="14"/>
              </w:rPr>
              <w:t>Timing of revenue recognition</w:t>
            </w:r>
          </w:p>
        </w:tc>
        <w:tc>
          <w:tcPr>
            <w:tcW w:w="972" w:type="dxa"/>
            <w:tcBorders>
              <w:top w:val="nil"/>
              <w:left w:val="nil"/>
              <w:bottom w:val="nil"/>
              <w:right w:val="nil"/>
            </w:tcBorders>
            <w:shd w:val="clear" w:color="auto" w:fill="auto"/>
            <w:vAlign w:val="bottom"/>
          </w:tcPr>
          <w:p w14:paraId="634DEE62"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FBF243B"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2DDC43A"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tcPr>
          <w:p w14:paraId="30BDA1EA"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5F9545D"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9266320" w14:textId="77777777" w:rsidR="002D5AEF" w:rsidRPr="004965A3" w:rsidRDefault="002D5AEF" w:rsidP="002D5AEF">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0B5BFD4" w14:textId="77777777" w:rsidR="002D5AEF" w:rsidRPr="004965A3" w:rsidRDefault="002D5AEF" w:rsidP="002D5AEF">
            <w:pPr>
              <w:ind w:right="-72"/>
              <w:jc w:val="right"/>
              <w:rPr>
                <w:sz w:val="14"/>
                <w:szCs w:val="14"/>
              </w:rPr>
            </w:pPr>
          </w:p>
        </w:tc>
      </w:tr>
      <w:tr w:rsidR="002D5AEF" w:rsidRPr="004965A3" w14:paraId="2B1BBDE9" w14:textId="77777777" w:rsidTr="00851647">
        <w:tc>
          <w:tcPr>
            <w:tcW w:w="2430" w:type="dxa"/>
            <w:tcBorders>
              <w:top w:val="nil"/>
              <w:left w:val="nil"/>
              <w:bottom w:val="nil"/>
              <w:right w:val="nil"/>
            </w:tcBorders>
            <w:shd w:val="clear" w:color="auto" w:fill="auto"/>
            <w:vAlign w:val="bottom"/>
          </w:tcPr>
          <w:p w14:paraId="2A8F5D93" w14:textId="77777777" w:rsidR="002D5AEF" w:rsidRPr="004965A3" w:rsidRDefault="002D5AEF" w:rsidP="002D5AEF">
            <w:pPr>
              <w:ind w:left="-86" w:right="-1193"/>
              <w:rPr>
                <w:rFonts w:ascii="Arial" w:eastAsia="Arial" w:hAnsi="Arial" w:cs="Arial"/>
                <w:b/>
                <w:sz w:val="14"/>
                <w:szCs w:val="14"/>
              </w:rPr>
            </w:pPr>
            <w:r w:rsidRPr="004965A3">
              <w:rPr>
                <w:rFonts w:ascii="Arial" w:eastAsia="Arial" w:hAnsi="Arial" w:cs="Arial"/>
                <w:sz w:val="14"/>
                <w:szCs w:val="14"/>
              </w:rPr>
              <w:t>At a point in time</w:t>
            </w:r>
          </w:p>
        </w:tc>
        <w:tc>
          <w:tcPr>
            <w:tcW w:w="972" w:type="dxa"/>
            <w:tcBorders>
              <w:top w:val="nil"/>
              <w:left w:val="nil"/>
              <w:right w:val="nil"/>
            </w:tcBorders>
            <w:shd w:val="clear" w:color="auto" w:fill="auto"/>
            <w:vAlign w:val="bottom"/>
          </w:tcPr>
          <w:p w14:paraId="59058B85"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66,509,795</w:t>
            </w:r>
          </w:p>
        </w:tc>
        <w:tc>
          <w:tcPr>
            <w:tcW w:w="1008" w:type="dxa"/>
            <w:tcBorders>
              <w:top w:val="nil"/>
              <w:left w:val="nil"/>
              <w:right w:val="nil"/>
            </w:tcBorders>
            <w:shd w:val="clear" w:color="auto" w:fill="auto"/>
            <w:vAlign w:val="bottom"/>
          </w:tcPr>
          <w:p w14:paraId="44C65338"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56,964,074</w:t>
            </w:r>
          </w:p>
        </w:tc>
        <w:tc>
          <w:tcPr>
            <w:tcW w:w="1008" w:type="dxa"/>
            <w:tcBorders>
              <w:top w:val="nil"/>
              <w:left w:val="nil"/>
              <w:right w:val="nil"/>
            </w:tcBorders>
            <w:shd w:val="clear" w:color="auto" w:fill="auto"/>
            <w:vAlign w:val="bottom"/>
          </w:tcPr>
          <w:p w14:paraId="07736663"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21,692,617</w:t>
            </w:r>
          </w:p>
        </w:tc>
        <w:tc>
          <w:tcPr>
            <w:tcW w:w="1008" w:type="dxa"/>
            <w:tcBorders>
              <w:top w:val="nil"/>
              <w:left w:val="nil"/>
              <w:right w:val="nil"/>
            </w:tcBorders>
            <w:shd w:val="clear" w:color="auto" w:fill="auto"/>
          </w:tcPr>
          <w:p w14:paraId="712B8BAD"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10,419,864</w:t>
            </w:r>
          </w:p>
        </w:tc>
        <w:tc>
          <w:tcPr>
            <w:tcW w:w="1008" w:type="dxa"/>
            <w:tcBorders>
              <w:top w:val="nil"/>
              <w:left w:val="nil"/>
              <w:right w:val="nil"/>
            </w:tcBorders>
            <w:shd w:val="clear" w:color="auto" w:fill="auto"/>
            <w:vAlign w:val="bottom"/>
          </w:tcPr>
          <w:p w14:paraId="2E9A5007"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155,586,350</w:t>
            </w:r>
          </w:p>
        </w:tc>
        <w:tc>
          <w:tcPr>
            <w:tcW w:w="1008" w:type="dxa"/>
            <w:tcBorders>
              <w:top w:val="nil"/>
              <w:left w:val="nil"/>
              <w:right w:val="nil"/>
            </w:tcBorders>
            <w:shd w:val="clear" w:color="auto" w:fill="auto"/>
            <w:vAlign w:val="bottom"/>
          </w:tcPr>
          <w:p w14:paraId="70FCF0D6"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w:t>
            </w:r>
          </w:p>
        </w:tc>
        <w:tc>
          <w:tcPr>
            <w:tcW w:w="1008" w:type="dxa"/>
            <w:tcBorders>
              <w:top w:val="nil"/>
              <w:left w:val="nil"/>
              <w:right w:val="nil"/>
            </w:tcBorders>
            <w:shd w:val="clear" w:color="auto" w:fill="auto"/>
            <w:vAlign w:val="bottom"/>
          </w:tcPr>
          <w:p w14:paraId="32B028D8" w14:textId="77777777" w:rsidR="002D5AEF" w:rsidRPr="004965A3" w:rsidRDefault="002D5AEF" w:rsidP="002D5AEF">
            <w:pPr>
              <w:ind w:right="-72"/>
              <w:jc w:val="right"/>
              <w:rPr>
                <w:rFonts w:ascii="Arial" w:eastAsia="Arial" w:hAnsi="Arial" w:cs="Arial"/>
                <w:sz w:val="14"/>
                <w:szCs w:val="14"/>
              </w:rPr>
            </w:pPr>
            <w:r w:rsidRPr="004965A3">
              <w:rPr>
                <w:rFonts w:ascii="Arial" w:eastAsia="Arial" w:hAnsi="Arial" w:cs="Arial"/>
                <w:sz w:val="14"/>
                <w:szCs w:val="14"/>
              </w:rPr>
              <w:t>155,586,350</w:t>
            </w:r>
          </w:p>
        </w:tc>
      </w:tr>
    </w:tbl>
    <w:p w14:paraId="032FA176" w14:textId="17DD537D" w:rsidR="00246EAD" w:rsidRPr="004965A3" w:rsidRDefault="00246EAD" w:rsidP="00246EAD">
      <w:pPr>
        <w:ind w:right="-81"/>
        <w:rPr>
          <w:rFonts w:ascii="Arial" w:eastAsia="Arial" w:hAnsi="Arial" w:cs="Arial"/>
          <w:sz w:val="18"/>
          <w:szCs w:val="18"/>
        </w:rPr>
      </w:pPr>
    </w:p>
    <w:tbl>
      <w:tblP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36"/>
        <w:gridCol w:w="1559"/>
        <w:gridCol w:w="1560"/>
      </w:tblGrid>
      <w:tr w:rsidR="00246EAD" w:rsidRPr="004965A3" w14:paraId="5719F5AF" w14:textId="77777777" w:rsidTr="00B54255">
        <w:tc>
          <w:tcPr>
            <w:tcW w:w="6336" w:type="dxa"/>
            <w:tcBorders>
              <w:top w:val="nil"/>
              <w:left w:val="nil"/>
              <w:bottom w:val="nil"/>
              <w:right w:val="nil"/>
            </w:tcBorders>
            <w:shd w:val="clear" w:color="auto" w:fill="auto"/>
          </w:tcPr>
          <w:p w14:paraId="5551D334" w14:textId="77777777" w:rsidR="00246EAD" w:rsidRPr="004965A3" w:rsidRDefault="00246EAD" w:rsidP="003A3060">
            <w:pPr>
              <w:ind w:right="-72"/>
              <w:jc w:val="left"/>
              <w:rPr>
                <w:rFonts w:ascii="Arial" w:eastAsia="Arial" w:hAnsi="Arial" w:cs="Arial"/>
                <w:b/>
                <w:sz w:val="18"/>
                <w:szCs w:val="18"/>
              </w:rPr>
            </w:pPr>
          </w:p>
        </w:tc>
        <w:tc>
          <w:tcPr>
            <w:tcW w:w="3119" w:type="dxa"/>
            <w:gridSpan w:val="2"/>
            <w:tcBorders>
              <w:top w:val="single" w:sz="4" w:space="0" w:color="000000" w:themeColor="text1"/>
              <w:left w:val="nil"/>
              <w:bottom w:val="single" w:sz="4" w:space="0" w:color="000000" w:themeColor="text1"/>
              <w:right w:val="nil"/>
            </w:tcBorders>
            <w:shd w:val="clear" w:color="auto" w:fill="auto"/>
          </w:tcPr>
          <w:p w14:paraId="3F205998" w14:textId="4DD3BF0A" w:rsidR="00246EAD" w:rsidRPr="004965A3" w:rsidRDefault="00246EAD" w:rsidP="003A3060">
            <w:pPr>
              <w:ind w:right="-72"/>
              <w:jc w:val="center"/>
              <w:rPr>
                <w:rFonts w:ascii="Arial" w:eastAsia="Arial" w:hAnsi="Arial" w:cs="Arial"/>
                <w:sz w:val="18"/>
                <w:szCs w:val="18"/>
              </w:rPr>
            </w:pPr>
            <w:r w:rsidRPr="004965A3">
              <w:rPr>
                <w:rFonts w:ascii="Arial" w:eastAsia="Arial" w:hAnsi="Arial" w:cs="Arial"/>
                <w:b/>
                <w:sz w:val="18"/>
                <w:szCs w:val="18"/>
              </w:rPr>
              <w:t>Separate financial statements</w:t>
            </w:r>
          </w:p>
        </w:tc>
      </w:tr>
      <w:tr w:rsidR="00246EAD" w:rsidRPr="004965A3" w14:paraId="3EC20519" w14:textId="77777777" w:rsidTr="00B54255">
        <w:tc>
          <w:tcPr>
            <w:tcW w:w="6336" w:type="dxa"/>
            <w:tcBorders>
              <w:top w:val="nil"/>
              <w:left w:val="nil"/>
              <w:bottom w:val="nil"/>
              <w:right w:val="nil"/>
            </w:tcBorders>
            <w:shd w:val="clear" w:color="auto" w:fill="auto"/>
          </w:tcPr>
          <w:p w14:paraId="19F30FC5" w14:textId="77777777" w:rsidR="00246EAD" w:rsidRPr="004965A3" w:rsidRDefault="00246EAD" w:rsidP="003A3060">
            <w:pPr>
              <w:ind w:left="-108"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559" w:type="dxa"/>
            <w:tcBorders>
              <w:left w:val="nil"/>
              <w:bottom w:val="nil"/>
              <w:right w:val="nil"/>
            </w:tcBorders>
            <w:shd w:val="clear" w:color="auto" w:fill="auto"/>
            <w:vAlign w:val="bottom"/>
          </w:tcPr>
          <w:p w14:paraId="1CB0C033" w14:textId="3E2AEB7D" w:rsidR="00246EAD" w:rsidRPr="004965A3" w:rsidRDefault="00246EAD" w:rsidP="003A3060">
            <w:pPr>
              <w:ind w:right="-72"/>
              <w:jc w:val="right"/>
              <w:rPr>
                <w:rFonts w:ascii="Arial" w:eastAsia="Arial" w:hAnsi="Arial" w:cs="Arial"/>
                <w:b/>
                <w:sz w:val="18"/>
                <w:szCs w:val="18"/>
              </w:rPr>
            </w:pPr>
            <w:r w:rsidRPr="004965A3">
              <w:rPr>
                <w:rFonts w:ascii="Arial" w:eastAsia="Arial" w:hAnsi="Arial" w:cs="Arial"/>
                <w:b/>
                <w:sz w:val="18"/>
                <w:szCs w:val="18"/>
              </w:rPr>
              <w:t>202</w:t>
            </w:r>
            <w:r w:rsidR="00535926" w:rsidRPr="004965A3">
              <w:rPr>
                <w:rFonts w:ascii="Arial" w:eastAsia="Arial" w:hAnsi="Arial" w:cs="Arial"/>
                <w:b/>
                <w:sz w:val="18"/>
                <w:szCs w:val="18"/>
              </w:rPr>
              <w:t>3</w:t>
            </w:r>
          </w:p>
        </w:tc>
        <w:tc>
          <w:tcPr>
            <w:tcW w:w="1560" w:type="dxa"/>
            <w:tcBorders>
              <w:left w:val="nil"/>
              <w:bottom w:val="nil"/>
              <w:right w:val="nil"/>
            </w:tcBorders>
            <w:shd w:val="clear" w:color="auto" w:fill="auto"/>
            <w:vAlign w:val="bottom"/>
          </w:tcPr>
          <w:p w14:paraId="43CA30E1" w14:textId="21A13B38" w:rsidR="00246EAD" w:rsidRPr="004965A3" w:rsidRDefault="00535926" w:rsidP="003A3060">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246EAD" w:rsidRPr="004965A3" w14:paraId="7F61AEDD" w14:textId="77777777" w:rsidTr="00B54255">
        <w:trPr>
          <w:trHeight w:val="198"/>
        </w:trPr>
        <w:tc>
          <w:tcPr>
            <w:tcW w:w="6336" w:type="dxa"/>
            <w:tcBorders>
              <w:top w:val="nil"/>
              <w:left w:val="nil"/>
              <w:bottom w:val="nil"/>
              <w:right w:val="nil"/>
            </w:tcBorders>
            <w:shd w:val="clear" w:color="auto" w:fill="auto"/>
          </w:tcPr>
          <w:p w14:paraId="344A765C" w14:textId="77777777" w:rsidR="00246EAD" w:rsidRPr="004965A3" w:rsidRDefault="00246EAD" w:rsidP="003A3060">
            <w:pPr>
              <w:ind w:left="-108" w:right="-72"/>
              <w:jc w:val="left"/>
              <w:rPr>
                <w:rFonts w:ascii="Arial" w:eastAsia="Arial" w:hAnsi="Arial" w:cs="Arial"/>
                <w:sz w:val="18"/>
                <w:szCs w:val="18"/>
              </w:rPr>
            </w:pPr>
          </w:p>
        </w:tc>
        <w:tc>
          <w:tcPr>
            <w:tcW w:w="1559" w:type="dxa"/>
            <w:tcBorders>
              <w:top w:val="nil"/>
              <w:left w:val="nil"/>
              <w:bottom w:val="single" w:sz="4" w:space="0" w:color="000000" w:themeColor="text1"/>
              <w:right w:val="nil"/>
            </w:tcBorders>
            <w:shd w:val="clear" w:color="auto" w:fill="auto"/>
            <w:vAlign w:val="bottom"/>
          </w:tcPr>
          <w:p w14:paraId="27AB7EF1" w14:textId="77777777" w:rsidR="00246EAD" w:rsidRPr="004965A3" w:rsidRDefault="00246EAD" w:rsidP="003A3060">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60" w:type="dxa"/>
            <w:tcBorders>
              <w:top w:val="nil"/>
              <w:left w:val="nil"/>
              <w:bottom w:val="single" w:sz="4" w:space="0" w:color="000000" w:themeColor="text1"/>
              <w:right w:val="nil"/>
            </w:tcBorders>
            <w:shd w:val="clear" w:color="auto" w:fill="auto"/>
            <w:vAlign w:val="bottom"/>
          </w:tcPr>
          <w:p w14:paraId="79319D05" w14:textId="77777777" w:rsidR="00246EAD" w:rsidRPr="004965A3" w:rsidRDefault="00246EAD" w:rsidP="003A3060">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246EAD" w:rsidRPr="004965A3" w14:paraId="7DC3DD4B" w14:textId="77777777" w:rsidTr="00B54255">
        <w:trPr>
          <w:trHeight w:val="221"/>
        </w:trPr>
        <w:tc>
          <w:tcPr>
            <w:tcW w:w="6336" w:type="dxa"/>
            <w:tcBorders>
              <w:top w:val="nil"/>
              <w:left w:val="nil"/>
              <w:bottom w:val="nil"/>
              <w:right w:val="nil"/>
            </w:tcBorders>
            <w:vAlign w:val="bottom"/>
          </w:tcPr>
          <w:p w14:paraId="617E63C5" w14:textId="3A30DB7D" w:rsidR="00246EAD" w:rsidRPr="004965A3" w:rsidRDefault="00246EAD" w:rsidP="003A3060">
            <w:pPr>
              <w:ind w:left="-108" w:right="-72"/>
              <w:jc w:val="left"/>
              <w:rPr>
                <w:rFonts w:ascii="Arial" w:eastAsia="Arial" w:hAnsi="Arial" w:cs="Arial"/>
                <w:b/>
                <w:sz w:val="18"/>
                <w:szCs w:val="18"/>
              </w:rPr>
            </w:pPr>
            <w:r w:rsidRPr="004965A3">
              <w:rPr>
                <w:rFonts w:ascii="Arial" w:eastAsia="Arial" w:hAnsi="Arial" w:cs="Browallia New"/>
                <w:b/>
                <w:sz w:val="18"/>
                <w:szCs w:val="22"/>
                <w:lang w:val="en-US"/>
              </w:rPr>
              <w:t xml:space="preserve">Total </w:t>
            </w:r>
            <w:r w:rsidRPr="004965A3">
              <w:rPr>
                <w:rFonts w:ascii="Arial" w:eastAsia="Arial" w:hAnsi="Arial" w:cs="Arial"/>
                <w:b/>
                <w:sz w:val="18"/>
                <w:szCs w:val="18"/>
              </w:rPr>
              <w:t>revenue - recognition at point in time</w:t>
            </w:r>
          </w:p>
        </w:tc>
        <w:tc>
          <w:tcPr>
            <w:tcW w:w="1559" w:type="dxa"/>
            <w:tcBorders>
              <w:left w:val="nil"/>
              <w:bottom w:val="nil"/>
              <w:right w:val="nil"/>
            </w:tcBorders>
            <w:shd w:val="clear" w:color="auto" w:fill="FAFAFA"/>
            <w:vAlign w:val="bottom"/>
          </w:tcPr>
          <w:p w14:paraId="48C676C6" w14:textId="77777777" w:rsidR="00246EAD" w:rsidRPr="004965A3" w:rsidRDefault="00246EAD" w:rsidP="003A3060">
            <w:pPr>
              <w:ind w:right="-72"/>
              <w:jc w:val="right"/>
              <w:rPr>
                <w:rFonts w:ascii="Arial" w:eastAsia="Arial" w:hAnsi="Arial" w:cs="Arial"/>
                <w:sz w:val="18"/>
                <w:szCs w:val="18"/>
              </w:rPr>
            </w:pPr>
          </w:p>
        </w:tc>
        <w:tc>
          <w:tcPr>
            <w:tcW w:w="1560" w:type="dxa"/>
            <w:tcBorders>
              <w:left w:val="nil"/>
              <w:bottom w:val="nil"/>
              <w:right w:val="nil"/>
            </w:tcBorders>
            <w:vAlign w:val="bottom"/>
          </w:tcPr>
          <w:p w14:paraId="00C76D97" w14:textId="77777777" w:rsidR="00246EAD" w:rsidRPr="004965A3" w:rsidRDefault="00246EAD" w:rsidP="003A3060">
            <w:pPr>
              <w:ind w:right="-72"/>
              <w:jc w:val="right"/>
              <w:rPr>
                <w:rFonts w:ascii="Arial" w:eastAsia="Arial" w:hAnsi="Arial" w:cs="Arial"/>
                <w:sz w:val="18"/>
                <w:szCs w:val="18"/>
              </w:rPr>
            </w:pPr>
          </w:p>
        </w:tc>
      </w:tr>
      <w:tr w:rsidR="00535926" w:rsidRPr="004965A3" w14:paraId="3ACDEE4A" w14:textId="77777777" w:rsidTr="00B54255">
        <w:trPr>
          <w:trHeight w:val="221"/>
        </w:trPr>
        <w:tc>
          <w:tcPr>
            <w:tcW w:w="6336" w:type="dxa"/>
            <w:tcBorders>
              <w:top w:val="nil"/>
              <w:left w:val="nil"/>
              <w:bottom w:val="nil"/>
              <w:right w:val="nil"/>
            </w:tcBorders>
            <w:vAlign w:val="bottom"/>
          </w:tcPr>
          <w:p w14:paraId="5E0D833A" w14:textId="1F366343" w:rsidR="00535926" w:rsidRPr="004965A3" w:rsidRDefault="00535926" w:rsidP="00535926">
            <w:pPr>
              <w:ind w:left="152" w:right="-72" w:hanging="224"/>
              <w:rPr>
                <w:rFonts w:ascii="Arial" w:eastAsia="Arial" w:hAnsi="Arial" w:cs="Arial"/>
                <w:sz w:val="18"/>
                <w:szCs w:val="18"/>
              </w:rPr>
            </w:pPr>
            <w:r w:rsidRPr="004965A3">
              <w:rPr>
                <w:rFonts w:ascii="Arial" w:eastAsia="Arial" w:hAnsi="Arial" w:cs="Arial"/>
                <w:sz w:val="18"/>
                <w:szCs w:val="18"/>
              </w:rPr>
              <w:t>Ambient seafood</w:t>
            </w:r>
          </w:p>
        </w:tc>
        <w:tc>
          <w:tcPr>
            <w:tcW w:w="1559" w:type="dxa"/>
            <w:tcBorders>
              <w:top w:val="nil"/>
              <w:left w:val="nil"/>
              <w:bottom w:val="nil"/>
              <w:right w:val="nil"/>
            </w:tcBorders>
            <w:shd w:val="clear" w:color="auto" w:fill="FAFAFA"/>
          </w:tcPr>
          <w:p w14:paraId="47702C8D" w14:textId="47ED3FCD" w:rsidR="00535926" w:rsidRPr="004965A3" w:rsidRDefault="00AD7334" w:rsidP="00535926">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12,569,251</w:t>
            </w:r>
          </w:p>
        </w:tc>
        <w:tc>
          <w:tcPr>
            <w:tcW w:w="1560" w:type="dxa"/>
            <w:tcBorders>
              <w:top w:val="nil"/>
              <w:left w:val="nil"/>
              <w:bottom w:val="nil"/>
              <w:right w:val="nil"/>
            </w:tcBorders>
            <w:shd w:val="clear" w:color="auto" w:fill="auto"/>
          </w:tcPr>
          <w:p w14:paraId="3569E6F4" w14:textId="3D1526F9"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13,952,997</w:t>
            </w:r>
          </w:p>
        </w:tc>
      </w:tr>
      <w:tr w:rsidR="00535926" w:rsidRPr="004965A3" w14:paraId="50E33DEF" w14:textId="77777777" w:rsidTr="00B54255">
        <w:trPr>
          <w:trHeight w:val="221"/>
        </w:trPr>
        <w:tc>
          <w:tcPr>
            <w:tcW w:w="6336" w:type="dxa"/>
            <w:tcBorders>
              <w:top w:val="nil"/>
              <w:left w:val="nil"/>
              <w:bottom w:val="nil"/>
              <w:right w:val="nil"/>
            </w:tcBorders>
            <w:vAlign w:val="bottom"/>
          </w:tcPr>
          <w:p w14:paraId="093B69F3" w14:textId="07D56CF2" w:rsidR="00535926" w:rsidRPr="004965A3" w:rsidRDefault="00535926" w:rsidP="00535926">
            <w:pPr>
              <w:ind w:left="152" w:right="-72" w:hanging="224"/>
              <w:rPr>
                <w:rFonts w:ascii="Arial" w:eastAsia="Arial" w:hAnsi="Arial" w:cs="Arial"/>
                <w:sz w:val="18"/>
                <w:szCs w:val="18"/>
              </w:rPr>
            </w:pPr>
            <w:r w:rsidRPr="004965A3">
              <w:rPr>
                <w:rFonts w:ascii="Arial" w:eastAsia="Arial" w:hAnsi="Arial" w:cs="Arial"/>
                <w:sz w:val="18"/>
                <w:szCs w:val="18"/>
              </w:rPr>
              <w:t>Frozen and chilled seafood and related businesses</w:t>
            </w:r>
          </w:p>
        </w:tc>
        <w:tc>
          <w:tcPr>
            <w:tcW w:w="1559" w:type="dxa"/>
            <w:tcBorders>
              <w:top w:val="nil"/>
              <w:left w:val="nil"/>
              <w:bottom w:val="nil"/>
              <w:right w:val="nil"/>
            </w:tcBorders>
            <w:shd w:val="clear" w:color="auto" w:fill="FAFAFA"/>
          </w:tcPr>
          <w:p w14:paraId="475C3351" w14:textId="020DC778" w:rsidR="00535926" w:rsidRPr="004965A3" w:rsidRDefault="00AD7334" w:rsidP="00535926">
            <w:pPr>
              <w:ind w:right="-72"/>
              <w:jc w:val="right"/>
              <w:rPr>
                <w:rFonts w:ascii="Arial" w:eastAsia="Arial" w:hAnsi="Arial" w:cs="Arial"/>
                <w:sz w:val="18"/>
                <w:szCs w:val="18"/>
              </w:rPr>
            </w:pPr>
            <w:r w:rsidRPr="004965A3">
              <w:rPr>
                <w:rFonts w:ascii="Arial" w:eastAsia="Arial" w:hAnsi="Arial" w:cs="Arial"/>
                <w:sz w:val="18"/>
                <w:szCs w:val="18"/>
              </w:rPr>
              <w:t>6,326,166</w:t>
            </w:r>
          </w:p>
        </w:tc>
        <w:tc>
          <w:tcPr>
            <w:tcW w:w="1560" w:type="dxa"/>
            <w:tcBorders>
              <w:top w:val="nil"/>
              <w:left w:val="nil"/>
              <w:bottom w:val="nil"/>
              <w:right w:val="nil"/>
            </w:tcBorders>
            <w:shd w:val="clear" w:color="auto" w:fill="auto"/>
          </w:tcPr>
          <w:p w14:paraId="3729926D" w14:textId="59508323"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7,861,340</w:t>
            </w:r>
          </w:p>
        </w:tc>
      </w:tr>
      <w:tr w:rsidR="00535926" w:rsidRPr="004965A3" w14:paraId="09A4BD47" w14:textId="77777777" w:rsidTr="00B54255">
        <w:trPr>
          <w:trHeight w:val="221"/>
        </w:trPr>
        <w:tc>
          <w:tcPr>
            <w:tcW w:w="6336" w:type="dxa"/>
            <w:tcBorders>
              <w:top w:val="nil"/>
              <w:left w:val="nil"/>
              <w:bottom w:val="nil"/>
              <w:right w:val="nil"/>
            </w:tcBorders>
            <w:vAlign w:val="bottom"/>
          </w:tcPr>
          <w:p w14:paraId="38CBC79A" w14:textId="7B7B0B56" w:rsidR="00535926" w:rsidRPr="004965A3" w:rsidRDefault="00535926" w:rsidP="00535926">
            <w:pPr>
              <w:ind w:left="152" w:right="-72" w:hanging="224"/>
              <w:rPr>
                <w:rFonts w:ascii="Arial" w:eastAsia="Arial" w:hAnsi="Arial" w:cs="Arial"/>
                <w:sz w:val="18"/>
                <w:szCs w:val="18"/>
              </w:rPr>
            </w:pPr>
            <w:r w:rsidRPr="004965A3">
              <w:rPr>
                <w:rFonts w:ascii="Arial" w:eastAsia="Arial" w:hAnsi="Arial" w:cs="Arial"/>
                <w:sz w:val="18"/>
                <w:szCs w:val="18"/>
              </w:rPr>
              <w:t>Value-added and other businesses</w:t>
            </w:r>
          </w:p>
        </w:tc>
        <w:tc>
          <w:tcPr>
            <w:tcW w:w="1559" w:type="dxa"/>
            <w:tcBorders>
              <w:top w:val="nil"/>
              <w:left w:val="nil"/>
              <w:bottom w:val="single" w:sz="4" w:space="0" w:color="auto"/>
              <w:right w:val="nil"/>
            </w:tcBorders>
            <w:shd w:val="clear" w:color="auto" w:fill="FAFAFA"/>
          </w:tcPr>
          <w:p w14:paraId="7CB5273F" w14:textId="2649F0E7" w:rsidR="00535926" w:rsidRPr="004965A3" w:rsidRDefault="00AD7334" w:rsidP="00535926">
            <w:pPr>
              <w:ind w:right="-72"/>
              <w:jc w:val="right"/>
              <w:rPr>
                <w:rFonts w:ascii="Arial" w:eastAsia="Arial" w:hAnsi="Arial" w:cs="Arial"/>
                <w:sz w:val="18"/>
                <w:szCs w:val="18"/>
              </w:rPr>
            </w:pPr>
            <w:r w:rsidRPr="004965A3">
              <w:rPr>
                <w:rFonts w:ascii="Arial" w:eastAsia="Arial" w:hAnsi="Arial" w:cs="Arial"/>
                <w:sz w:val="18"/>
                <w:szCs w:val="18"/>
              </w:rPr>
              <w:t>1,771,968</w:t>
            </w:r>
          </w:p>
        </w:tc>
        <w:tc>
          <w:tcPr>
            <w:tcW w:w="1560" w:type="dxa"/>
            <w:tcBorders>
              <w:top w:val="nil"/>
              <w:left w:val="nil"/>
              <w:bottom w:val="single" w:sz="4" w:space="0" w:color="auto"/>
              <w:right w:val="nil"/>
            </w:tcBorders>
            <w:shd w:val="clear" w:color="auto" w:fill="auto"/>
          </w:tcPr>
          <w:p w14:paraId="4CAFA6F4" w14:textId="6F0762AF"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1,730,655</w:t>
            </w:r>
          </w:p>
        </w:tc>
      </w:tr>
      <w:tr w:rsidR="00535926" w:rsidRPr="004965A3" w14:paraId="49B5FDB7" w14:textId="77777777" w:rsidTr="00774CB9">
        <w:trPr>
          <w:trHeight w:val="221"/>
        </w:trPr>
        <w:tc>
          <w:tcPr>
            <w:tcW w:w="6336" w:type="dxa"/>
            <w:tcBorders>
              <w:top w:val="nil"/>
              <w:left w:val="nil"/>
              <w:bottom w:val="nil"/>
              <w:right w:val="nil"/>
            </w:tcBorders>
            <w:vAlign w:val="bottom"/>
          </w:tcPr>
          <w:p w14:paraId="2E1A3F93" w14:textId="77777777" w:rsidR="00535926" w:rsidRPr="004965A3" w:rsidRDefault="00535926" w:rsidP="00535926">
            <w:pPr>
              <w:ind w:left="152" w:right="-72" w:hanging="224"/>
              <w:rPr>
                <w:rFonts w:ascii="Arial" w:eastAsia="Arial" w:hAnsi="Arial" w:cs="Arial"/>
                <w:sz w:val="18"/>
                <w:szCs w:val="18"/>
              </w:rPr>
            </w:pPr>
          </w:p>
        </w:tc>
        <w:tc>
          <w:tcPr>
            <w:tcW w:w="1559" w:type="dxa"/>
            <w:tcBorders>
              <w:top w:val="nil"/>
              <w:left w:val="nil"/>
              <w:bottom w:val="nil"/>
              <w:right w:val="nil"/>
            </w:tcBorders>
            <w:shd w:val="clear" w:color="auto" w:fill="FAFAFA"/>
          </w:tcPr>
          <w:p w14:paraId="4005B3AF" w14:textId="77777777" w:rsidR="00535926" w:rsidRPr="004965A3" w:rsidRDefault="00535926" w:rsidP="00535926">
            <w:pPr>
              <w:ind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35CB0CC7" w14:textId="77777777" w:rsidR="00535926" w:rsidRPr="004965A3" w:rsidRDefault="00535926" w:rsidP="00535926">
            <w:pPr>
              <w:ind w:right="-72"/>
              <w:jc w:val="right"/>
              <w:rPr>
                <w:rFonts w:ascii="Arial" w:eastAsia="Arial" w:hAnsi="Arial" w:cs="Arial"/>
                <w:sz w:val="18"/>
                <w:szCs w:val="18"/>
              </w:rPr>
            </w:pPr>
          </w:p>
        </w:tc>
      </w:tr>
      <w:tr w:rsidR="00535926" w:rsidRPr="004965A3" w14:paraId="4A30B53F" w14:textId="77777777" w:rsidTr="00774CB9">
        <w:trPr>
          <w:trHeight w:val="221"/>
        </w:trPr>
        <w:tc>
          <w:tcPr>
            <w:tcW w:w="6336" w:type="dxa"/>
            <w:tcBorders>
              <w:top w:val="nil"/>
              <w:left w:val="nil"/>
              <w:bottom w:val="nil"/>
              <w:right w:val="nil"/>
            </w:tcBorders>
            <w:vAlign w:val="bottom"/>
          </w:tcPr>
          <w:p w14:paraId="42D7F90D" w14:textId="3066ED2F" w:rsidR="00535926" w:rsidRPr="004965A3" w:rsidRDefault="00535926" w:rsidP="00535926">
            <w:pPr>
              <w:ind w:left="-108" w:right="-72"/>
              <w:jc w:val="left"/>
              <w:rPr>
                <w:rFonts w:ascii="Arial" w:eastAsia="Arial" w:hAnsi="Arial" w:cs="Arial"/>
                <w:b/>
                <w:bCs/>
                <w:sz w:val="18"/>
                <w:szCs w:val="18"/>
              </w:rPr>
            </w:pPr>
            <w:r w:rsidRPr="004965A3">
              <w:rPr>
                <w:rFonts w:ascii="Arial" w:eastAsia="Arial" w:hAnsi="Arial" w:cs="Arial"/>
                <w:b/>
                <w:bCs/>
                <w:sz w:val="18"/>
                <w:szCs w:val="18"/>
              </w:rPr>
              <w:t xml:space="preserve">Total </w:t>
            </w:r>
          </w:p>
        </w:tc>
        <w:tc>
          <w:tcPr>
            <w:tcW w:w="1559" w:type="dxa"/>
            <w:tcBorders>
              <w:top w:val="nil"/>
              <w:left w:val="nil"/>
              <w:bottom w:val="single" w:sz="4" w:space="0" w:color="000000" w:themeColor="text1"/>
              <w:right w:val="nil"/>
            </w:tcBorders>
            <w:shd w:val="clear" w:color="auto" w:fill="FAFAFA"/>
          </w:tcPr>
          <w:p w14:paraId="727A46E1" w14:textId="2FD7E0E0" w:rsidR="00535926" w:rsidRPr="004965A3" w:rsidRDefault="00AD7334" w:rsidP="00535926">
            <w:pPr>
              <w:ind w:right="-72"/>
              <w:jc w:val="right"/>
              <w:rPr>
                <w:rFonts w:ascii="Arial" w:eastAsia="Arial" w:hAnsi="Arial" w:cstheme="minorBidi"/>
                <w:sz w:val="18"/>
                <w:szCs w:val="18"/>
                <w:cs/>
                <w:lang w:val="en-US"/>
              </w:rPr>
            </w:pPr>
            <w:r w:rsidRPr="004965A3">
              <w:rPr>
                <w:rFonts w:ascii="Arial" w:eastAsia="Arial" w:hAnsi="Arial" w:cstheme="minorBidi"/>
                <w:sz w:val="18"/>
                <w:szCs w:val="18"/>
                <w:lang w:val="en-US"/>
              </w:rPr>
              <w:t>20,667,385</w:t>
            </w:r>
          </w:p>
        </w:tc>
        <w:tc>
          <w:tcPr>
            <w:tcW w:w="1560" w:type="dxa"/>
            <w:tcBorders>
              <w:top w:val="nil"/>
              <w:left w:val="nil"/>
              <w:bottom w:val="single" w:sz="4" w:space="0" w:color="000000" w:themeColor="text1"/>
              <w:right w:val="nil"/>
            </w:tcBorders>
            <w:shd w:val="clear" w:color="auto" w:fill="auto"/>
          </w:tcPr>
          <w:p w14:paraId="57FE19CD" w14:textId="093FD3FF"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23,544,992</w:t>
            </w:r>
          </w:p>
        </w:tc>
      </w:tr>
    </w:tbl>
    <w:p w14:paraId="5E3B9A8A" w14:textId="77777777" w:rsidR="00705C4A" w:rsidRPr="004965A3" w:rsidRDefault="00705C4A">
      <w:pPr>
        <w:ind w:right="-81"/>
        <w:rPr>
          <w:rFonts w:ascii="Arial" w:eastAsia="Arial" w:hAnsi="Arial" w:cs="Arial"/>
          <w:b/>
          <w:sz w:val="18"/>
          <w:szCs w:val="18"/>
        </w:rPr>
      </w:pPr>
    </w:p>
    <w:p w14:paraId="0000162D" w14:textId="6A21DD98" w:rsidR="00536D27" w:rsidRPr="004965A3" w:rsidRDefault="00B86779">
      <w:pPr>
        <w:ind w:right="-81"/>
        <w:rPr>
          <w:rFonts w:ascii="Arial" w:eastAsia="Arial" w:hAnsi="Arial" w:cs="Arial"/>
          <w:b/>
          <w:sz w:val="18"/>
          <w:szCs w:val="18"/>
        </w:rPr>
      </w:pPr>
      <w:r w:rsidRPr="004965A3">
        <w:rPr>
          <w:rFonts w:ascii="Arial" w:eastAsia="Arial" w:hAnsi="Arial" w:cs="Arial"/>
          <w:b/>
          <w:sz w:val="18"/>
          <w:szCs w:val="18"/>
        </w:rPr>
        <w:t>Geographic information</w:t>
      </w:r>
    </w:p>
    <w:p w14:paraId="0000162E" w14:textId="77777777" w:rsidR="00536D27" w:rsidRPr="004965A3" w:rsidRDefault="00536D27">
      <w:pPr>
        <w:ind w:right="-81"/>
        <w:rPr>
          <w:rFonts w:ascii="Arial" w:eastAsia="Arial" w:hAnsi="Arial" w:cs="Arial"/>
          <w:sz w:val="18"/>
          <w:szCs w:val="18"/>
        </w:rPr>
      </w:pPr>
    </w:p>
    <w:p w14:paraId="00001630" w14:textId="4265D9CB" w:rsidR="00536D27" w:rsidRPr="004965A3" w:rsidRDefault="00B86779">
      <w:pPr>
        <w:ind w:right="-81"/>
        <w:rPr>
          <w:rFonts w:ascii="Arial" w:eastAsia="Arial" w:hAnsi="Arial" w:cs="Arial"/>
          <w:sz w:val="18"/>
          <w:szCs w:val="18"/>
        </w:rPr>
      </w:pPr>
      <w:r w:rsidRPr="004965A3">
        <w:rPr>
          <w:rFonts w:ascii="Arial" w:eastAsia="Arial" w:hAnsi="Arial" w:cs="Arial"/>
          <w:sz w:val="18"/>
          <w:szCs w:val="18"/>
        </w:rPr>
        <w:t>Revenue from external customers is based on the location of the customers.</w:t>
      </w:r>
    </w:p>
    <w:p w14:paraId="5861077A" w14:textId="77777777" w:rsidR="0071033F" w:rsidRPr="004965A3" w:rsidRDefault="0071033F">
      <w:pPr>
        <w:ind w:right="-81"/>
        <w:rPr>
          <w:rFonts w:ascii="Arial" w:eastAsia="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79"/>
        <w:gridCol w:w="1559"/>
        <w:gridCol w:w="1512"/>
      </w:tblGrid>
      <w:tr w:rsidR="00536D27" w:rsidRPr="004965A3" w14:paraId="0A88B99C" w14:textId="77777777" w:rsidTr="00910BCA">
        <w:tc>
          <w:tcPr>
            <w:tcW w:w="6379" w:type="dxa"/>
            <w:tcBorders>
              <w:top w:val="nil"/>
              <w:left w:val="nil"/>
              <w:bottom w:val="nil"/>
              <w:right w:val="nil"/>
            </w:tcBorders>
            <w:shd w:val="clear" w:color="auto" w:fill="auto"/>
          </w:tcPr>
          <w:p w14:paraId="00001631" w14:textId="77777777" w:rsidR="00536D27" w:rsidRPr="004965A3" w:rsidRDefault="00536D27">
            <w:pPr>
              <w:ind w:right="-72"/>
              <w:jc w:val="left"/>
              <w:rPr>
                <w:rFonts w:ascii="Arial" w:eastAsia="Arial" w:hAnsi="Arial" w:cs="Arial"/>
                <w:b/>
                <w:sz w:val="18"/>
                <w:szCs w:val="18"/>
              </w:rPr>
            </w:pPr>
          </w:p>
        </w:tc>
        <w:tc>
          <w:tcPr>
            <w:tcW w:w="3071" w:type="dxa"/>
            <w:gridSpan w:val="2"/>
            <w:tcBorders>
              <w:top w:val="single" w:sz="4" w:space="0" w:color="000000" w:themeColor="text1"/>
              <w:left w:val="nil"/>
              <w:bottom w:val="single" w:sz="4" w:space="0" w:color="000000" w:themeColor="text1"/>
              <w:right w:val="nil"/>
            </w:tcBorders>
            <w:shd w:val="clear" w:color="auto" w:fill="auto"/>
          </w:tcPr>
          <w:p w14:paraId="00001632" w14:textId="77777777" w:rsidR="00536D27" w:rsidRPr="004965A3" w:rsidRDefault="00B86779">
            <w:pPr>
              <w:ind w:right="-72"/>
              <w:jc w:val="center"/>
              <w:rPr>
                <w:rFonts w:ascii="Arial" w:eastAsia="Arial" w:hAnsi="Arial" w:cs="Arial"/>
                <w:sz w:val="18"/>
                <w:szCs w:val="18"/>
              </w:rPr>
            </w:pPr>
            <w:r w:rsidRPr="004965A3">
              <w:rPr>
                <w:rFonts w:ascii="Arial" w:eastAsia="Arial" w:hAnsi="Arial" w:cs="Arial"/>
                <w:b/>
                <w:sz w:val="18"/>
                <w:szCs w:val="18"/>
              </w:rPr>
              <w:t>Consolidated financial statements</w:t>
            </w:r>
          </w:p>
        </w:tc>
      </w:tr>
      <w:tr w:rsidR="00535926" w:rsidRPr="004965A3" w14:paraId="3A453A8A" w14:textId="77777777" w:rsidTr="00910BCA">
        <w:tc>
          <w:tcPr>
            <w:tcW w:w="6379" w:type="dxa"/>
            <w:tcBorders>
              <w:top w:val="nil"/>
              <w:left w:val="nil"/>
              <w:bottom w:val="nil"/>
              <w:right w:val="nil"/>
            </w:tcBorders>
            <w:shd w:val="clear" w:color="auto" w:fill="auto"/>
          </w:tcPr>
          <w:p w14:paraId="00001634" w14:textId="6378AAE7" w:rsidR="00535926" w:rsidRPr="004965A3" w:rsidRDefault="00535926" w:rsidP="00535926">
            <w:pPr>
              <w:ind w:left="-108" w:right="-72"/>
              <w:jc w:val="left"/>
              <w:rPr>
                <w:rFonts w:ascii="Arial" w:eastAsia="Arial" w:hAnsi="Arial" w:cs="Arial"/>
                <w:b/>
                <w:sz w:val="18"/>
                <w:szCs w:val="18"/>
              </w:rPr>
            </w:pPr>
            <w:bookmarkStart w:id="9" w:name="_Hlk140131595"/>
            <w:r w:rsidRPr="004965A3">
              <w:rPr>
                <w:rFonts w:ascii="Arial" w:eastAsia="Arial" w:hAnsi="Arial" w:cs="Arial"/>
                <w:b/>
                <w:sz w:val="18"/>
                <w:szCs w:val="18"/>
              </w:rPr>
              <w:t>For the year ended 31 December</w:t>
            </w:r>
          </w:p>
        </w:tc>
        <w:tc>
          <w:tcPr>
            <w:tcW w:w="1559" w:type="dxa"/>
            <w:tcBorders>
              <w:left w:val="nil"/>
              <w:bottom w:val="nil"/>
              <w:right w:val="nil"/>
            </w:tcBorders>
            <w:shd w:val="clear" w:color="auto" w:fill="auto"/>
            <w:vAlign w:val="bottom"/>
          </w:tcPr>
          <w:p w14:paraId="00001635" w14:textId="4136F92B"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512" w:type="dxa"/>
            <w:tcBorders>
              <w:left w:val="nil"/>
              <w:bottom w:val="nil"/>
              <w:right w:val="nil"/>
            </w:tcBorders>
            <w:shd w:val="clear" w:color="auto" w:fill="auto"/>
            <w:vAlign w:val="bottom"/>
          </w:tcPr>
          <w:p w14:paraId="00001636" w14:textId="60E7CD8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9"/>
      <w:tr w:rsidR="00535926" w:rsidRPr="004965A3" w14:paraId="0CE381B3" w14:textId="77777777" w:rsidTr="00535926">
        <w:trPr>
          <w:trHeight w:val="198"/>
        </w:trPr>
        <w:tc>
          <w:tcPr>
            <w:tcW w:w="6379" w:type="dxa"/>
            <w:tcBorders>
              <w:top w:val="nil"/>
              <w:left w:val="nil"/>
              <w:bottom w:val="nil"/>
              <w:right w:val="nil"/>
            </w:tcBorders>
            <w:shd w:val="clear" w:color="auto" w:fill="auto"/>
          </w:tcPr>
          <w:p w14:paraId="00001637" w14:textId="77777777" w:rsidR="00535926" w:rsidRPr="004965A3" w:rsidRDefault="00535926" w:rsidP="00535926">
            <w:pPr>
              <w:ind w:left="-108" w:right="-72"/>
              <w:jc w:val="left"/>
              <w:rPr>
                <w:rFonts w:ascii="Arial" w:eastAsia="Arial" w:hAnsi="Arial" w:cs="Arial"/>
                <w:sz w:val="18"/>
                <w:szCs w:val="18"/>
              </w:rPr>
            </w:pPr>
          </w:p>
        </w:tc>
        <w:tc>
          <w:tcPr>
            <w:tcW w:w="1559" w:type="dxa"/>
            <w:tcBorders>
              <w:top w:val="nil"/>
              <w:left w:val="nil"/>
              <w:bottom w:val="single" w:sz="4" w:space="0" w:color="000000" w:themeColor="text1"/>
              <w:right w:val="nil"/>
            </w:tcBorders>
            <w:shd w:val="clear" w:color="auto" w:fill="auto"/>
            <w:vAlign w:val="bottom"/>
          </w:tcPr>
          <w:p w14:paraId="00001638"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12" w:type="dxa"/>
            <w:tcBorders>
              <w:top w:val="nil"/>
              <w:left w:val="nil"/>
              <w:bottom w:val="single" w:sz="4" w:space="0" w:color="000000" w:themeColor="text1"/>
              <w:right w:val="nil"/>
            </w:tcBorders>
            <w:shd w:val="clear" w:color="auto" w:fill="auto"/>
            <w:vAlign w:val="bottom"/>
          </w:tcPr>
          <w:p w14:paraId="00001639"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5926" w:rsidRPr="004965A3" w14:paraId="0687E6DB" w14:textId="77777777" w:rsidTr="00535926">
        <w:trPr>
          <w:trHeight w:val="198"/>
        </w:trPr>
        <w:tc>
          <w:tcPr>
            <w:tcW w:w="6379" w:type="dxa"/>
            <w:tcBorders>
              <w:top w:val="nil"/>
              <w:left w:val="nil"/>
              <w:bottom w:val="nil"/>
              <w:right w:val="nil"/>
            </w:tcBorders>
            <w:shd w:val="clear" w:color="auto" w:fill="auto"/>
          </w:tcPr>
          <w:p w14:paraId="558A85B2" w14:textId="77777777" w:rsidR="00535926" w:rsidRPr="004965A3" w:rsidRDefault="00535926" w:rsidP="00535926">
            <w:pPr>
              <w:ind w:left="-108" w:right="-72"/>
              <w:jc w:val="left"/>
              <w:rPr>
                <w:rFonts w:ascii="Arial" w:eastAsia="Arial" w:hAnsi="Arial" w:cs="Arial"/>
                <w:sz w:val="18"/>
                <w:szCs w:val="18"/>
              </w:rPr>
            </w:pPr>
          </w:p>
        </w:tc>
        <w:tc>
          <w:tcPr>
            <w:tcW w:w="1559" w:type="dxa"/>
            <w:tcBorders>
              <w:top w:val="single" w:sz="4" w:space="0" w:color="000000" w:themeColor="text1"/>
              <w:left w:val="nil"/>
              <w:bottom w:val="nil"/>
              <w:right w:val="nil"/>
            </w:tcBorders>
            <w:shd w:val="clear" w:color="auto" w:fill="FAFAFA"/>
            <w:vAlign w:val="bottom"/>
          </w:tcPr>
          <w:p w14:paraId="3E37E1FE" w14:textId="77777777" w:rsidR="00535926" w:rsidRPr="004965A3" w:rsidRDefault="00535926" w:rsidP="00535926">
            <w:pPr>
              <w:ind w:right="-72"/>
              <w:jc w:val="right"/>
              <w:rPr>
                <w:rFonts w:ascii="Arial" w:eastAsia="Arial" w:hAnsi="Arial" w:cs="Arial"/>
                <w:b/>
                <w:sz w:val="18"/>
                <w:szCs w:val="18"/>
              </w:rPr>
            </w:pPr>
          </w:p>
        </w:tc>
        <w:tc>
          <w:tcPr>
            <w:tcW w:w="1512" w:type="dxa"/>
            <w:tcBorders>
              <w:top w:val="nil"/>
              <w:left w:val="nil"/>
              <w:bottom w:val="nil"/>
              <w:right w:val="nil"/>
            </w:tcBorders>
            <w:shd w:val="clear" w:color="auto" w:fill="auto"/>
            <w:vAlign w:val="bottom"/>
          </w:tcPr>
          <w:p w14:paraId="00E5AF6F" w14:textId="77777777" w:rsidR="00535926" w:rsidRPr="004965A3" w:rsidRDefault="00535926" w:rsidP="00535926">
            <w:pPr>
              <w:ind w:right="-72"/>
              <w:jc w:val="right"/>
              <w:rPr>
                <w:rFonts w:ascii="Arial" w:eastAsia="Arial" w:hAnsi="Arial" w:cs="Arial"/>
                <w:b/>
                <w:sz w:val="18"/>
                <w:szCs w:val="18"/>
              </w:rPr>
            </w:pPr>
          </w:p>
        </w:tc>
      </w:tr>
      <w:tr w:rsidR="00535926" w:rsidRPr="004965A3" w14:paraId="29DE41CE" w14:textId="77777777" w:rsidTr="00910BCA">
        <w:trPr>
          <w:trHeight w:val="221"/>
        </w:trPr>
        <w:tc>
          <w:tcPr>
            <w:tcW w:w="6379" w:type="dxa"/>
            <w:tcBorders>
              <w:top w:val="nil"/>
              <w:left w:val="nil"/>
              <w:bottom w:val="nil"/>
              <w:right w:val="nil"/>
            </w:tcBorders>
            <w:vAlign w:val="bottom"/>
          </w:tcPr>
          <w:p w14:paraId="0000163D" w14:textId="77777777" w:rsidR="00535926" w:rsidRPr="004965A3" w:rsidRDefault="00535926" w:rsidP="00535926">
            <w:pPr>
              <w:ind w:left="-108" w:right="-72"/>
              <w:jc w:val="left"/>
              <w:rPr>
                <w:rFonts w:ascii="Arial" w:eastAsia="Arial" w:hAnsi="Arial" w:cs="Arial"/>
                <w:sz w:val="18"/>
                <w:szCs w:val="18"/>
              </w:rPr>
            </w:pPr>
            <w:bookmarkStart w:id="10" w:name="OLE_LINK8"/>
            <w:r w:rsidRPr="004965A3">
              <w:rPr>
                <w:rFonts w:ascii="Arial" w:eastAsia="Arial" w:hAnsi="Arial" w:cs="Arial"/>
                <w:sz w:val="18"/>
                <w:szCs w:val="18"/>
              </w:rPr>
              <w:t>Thailand</w:t>
            </w:r>
          </w:p>
        </w:tc>
        <w:tc>
          <w:tcPr>
            <w:tcW w:w="1559" w:type="dxa"/>
            <w:tcBorders>
              <w:top w:val="nil"/>
              <w:left w:val="nil"/>
              <w:bottom w:val="nil"/>
              <w:right w:val="nil"/>
            </w:tcBorders>
            <w:shd w:val="clear" w:color="auto" w:fill="FAFAFA"/>
            <w:vAlign w:val="bottom"/>
          </w:tcPr>
          <w:p w14:paraId="0000163E" w14:textId="52B37928" w:rsidR="00535926" w:rsidRPr="004965A3" w:rsidRDefault="00AD7334" w:rsidP="00535926">
            <w:pPr>
              <w:ind w:right="-72"/>
              <w:jc w:val="right"/>
              <w:rPr>
                <w:rFonts w:ascii="Arial" w:eastAsia="Arial" w:hAnsi="Arial" w:cstheme="minorBidi"/>
                <w:sz w:val="18"/>
                <w:szCs w:val="18"/>
                <w:cs/>
              </w:rPr>
            </w:pPr>
            <w:r w:rsidRPr="004965A3">
              <w:rPr>
                <w:rFonts w:ascii="Arial" w:eastAsia="Arial" w:hAnsi="Arial" w:cs="Arial"/>
                <w:sz w:val="18"/>
                <w:szCs w:val="18"/>
              </w:rPr>
              <w:t>15,683,454</w:t>
            </w:r>
          </w:p>
        </w:tc>
        <w:tc>
          <w:tcPr>
            <w:tcW w:w="1512" w:type="dxa"/>
            <w:tcBorders>
              <w:top w:val="nil"/>
              <w:left w:val="nil"/>
              <w:bottom w:val="nil"/>
              <w:right w:val="nil"/>
            </w:tcBorders>
            <w:shd w:val="clear" w:color="auto" w:fill="auto"/>
            <w:vAlign w:val="bottom"/>
          </w:tcPr>
          <w:p w14:paraId="0000163F" w14:textId="36345BFE"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16,404,190</w:t>
            </w:r>
          </w:p>
        </w:tc>
      </w:tr>
      <w:tr w:rsidR="00535926" w:rsidRPr="004965A3" w14:paraId="4E8F43C4" w14:textId="77777777" w:rsidTr="00910BCA">
        <w:trPr>
          <w:trHeight w:val="221"/>
        </w:trPr>
        <w:tc>
          <w:tcPr>
            <w:tcW w:w="6379" w:type="dxa"/>
            <w:tcBorders>
              <w:top w:val="nil"/>
              <w:left w:val="nil"/>
              <w:bottom w:val="nil"/>
              <w:right w:val="nil"/>
            </w:tcBorders>
            <w:vAlign w:val="bottom"/>
          </w:tcPr>
          <w:p w14:paraId="00001640" w14:textId="77777777" w:rsidR="00535926" w:rsidRPr="004965A3" w:rsidRDefault="00535926" w:rsidP="00535926">
            <w:pPr>
              <w:ind w:left="-108" w:right="-72"/>
              <w:jc w:val="left"/>
              <w:rPr>
                <w:rFonts w:ascii="Arial" w:eastAsia="Arial" w:hAnsi="Arial" w:cs="Arial"/>
                <w:sz w:val="18"/>
                <w:szCs w:val="18"/>
              </w:rPr>
            </w:pPr>
            <w:r w:rsidRPr="004965A3">
              <w:rPr>
                <w:rFonts w:ascii="Arial" w:eastAsia="Arial" w:hAnsi="Arial" w:cs="Arial"/>
                <w:sz w:val="18"/>
                <w:szCs w:val="18"/>
              </w:rPr>
              <w:t>US</w:t>
            </w:r>
          </w:p>
        </w:tc>
        <w:tc>
          <w:tcPr>
            <w:tcW w:w="1559" w:type="dxa"/>
            <w:tcBorders>
              <w:top w:val="nil"/>
              <w:left w:val="nil"/>
              <w:bottom w:val="nil"/>
              <w:right w:val="nil"/>
            </w:tcBorders>
            <w:shd w:val="clear" w:color="auto" w:fill="FAFAFA"/>
            <w:vAlign w:val="bottom"/>
          </w:tcPr>
          <w:p w14:paraId="00001641" w14:textId="64F92B41" w:rsidR="00535926" w:rsidRPr="004965A3" w:rsidRDefault="00AD7334" w:rsidP="00535926">
            <w:pPr>
              <w:ind w:right="-72"/>
              <w:jc w:val="right"/>
              <w:rPr>
                <w:rFonts w:ascii="Arial" w:eastAsia="Arial" w:hAnsi="Arial" w:cs="Arial"/>
                <w:sz w:val="18"/>
                <w:szCs w:val="18"/>
              </w:rPr>
            </w:pPr>
            <w:r w:rsidRPr="004965A3">
              <w:rPr>
                <w:rFonts w:ascii="Arial" w:eastAsia="Arial" w:hAnsi="Arial" w:cs="Arial"/>
                <w:sz w:val="18"/>
                <w:szCs w:val="18"/>
              </w:rPr>
              <w:t>53,871,867</w:t>
            </w:r>
          </w:p>
        </w:tc>
        <w:tc>
          <w:tcPr>
            <w:tcW w:w="1512" w:type="dxa"/>
            <w:tcBorders>
              <w:top w:val="nil"/>
              <w:left w:val="nil"/>
              <w:bottom w:val="nil"/>
              <w:right w:val="nil"/>
            </w:tcBorders>
            <w:shd w:val="clear" w:color="auto" w:fill="auto"/>
            <w:vAlign w:val="bottom"/>
          </w:tcPr>
          <w:p w14:paraId="00001642" w14:textId="27151985"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66,491,388</w:t>
            </w:r>
          </w:p>
        </w:tc>
      </w:tr>
      <w:tr w:rsidR="00535926" w:rsidRPr="004965A3" w14:paraId="69279E6D" w14:textId="77777777" w:rsidTr="00910BCA">
        <w:trPr>
          <w:trHeight w:val="221"/>
        </w:trPr>
        <w:tc>
          <w:tcPr>
            <w:tcW w:w="6379" w:type="dxa"/>
            <w:tcBorders>
              <w:top w:val="nil"/>
              <w:left w:val="nil"/>
              <w:bottom w:val="nil"/>
              <w:right w:val="nil"/>
            </w:tcBorders>
            <w:vAlign w:val="bottom"/>
          </w:tcPr>
          <w:p w14:paraId="00001643" w14:textId="77777777" w:rsidR="00535926" w:rsidRPr="004965A3" w:rsidRDefault="00535926" w:rsidP="00535926">
            <w:pPr>
              <w:ind w:left="-108" w:right="-72"/>
              <w:jc w:val="left"/>
              <w:rPr>
                <w:rFonts w:ascii="Arial" w:eastAsia="Arial" w:hAnsi="Arial" w:cs="Arial"/>
                <w:sz w:val="18"/>
                <w:szCs w:val="18"/>
              </w:rPr>
            </w:pPr>
            <w:r w:rsidRPr="004965A3">
              <w:rPr>
                <w:rFonts w:ascii="Arial" w:eastAsia="Arial" w:hAnsi="Arial" w:cs="Arial"/>
                <w:sz w:val="18"/>
                <w:szCs w:val="18"/>
              </w:rPr>
              <w:t>Japan</w:t>
            </w:r>
          </w:p>
        </w:tc>
        <w:tc>
          <w:tcPr>
            <w:tcW w:w="1559" w:type="dxa"/>
            <w:tcBorders>
              <w:top w:val="nil"/>
              <w:left w:val="nil"/>
              <w:bottom w:val="nil"/>
              <w:right w:val="nil"/>
            </w:tcBorders>
            <w:shd w:val="clear" w:color="auto" w:fill="FAFAFA"/>
            <w:vAlign w:val="bottom"/>
          </w:tcPr>
          <w:p w14:paraId="00001644" w14:textId="1CC52302" w:rsidR="00535926" w:rsidRPr="004965A3" w:rsidRDefault="00AD7334" w:rsidP="00535926">
            <w:pPr>
              <w:ind w:right="-72"/>
              <w:jc w:val="right"/>
              <w:rPr>
                <w:rFonts w:ascii="Arial" w:eastAsia="Arial" w:hAnsi="Arial" w:cs="Arial"/>
                <w:sz w:val="18"/>
                <w:szCs w:val="18"/>
              </w:rPr>
            </w:pPr>
            <w:r w:rsidRPr="004965A3">
              <w:rPr>
                <w:rFonts w:ascii="Arial" w:eastAsia="Arial" w:hAnsi="Arial" w:cs="Arial"/>
                <w:sz w:val="18"/>
                <w:szCs w:val="18"/>
              </w:rPr>
              <w:t>8,156,718</w:t>
            </w:r>
          </w:p>
        </w:tc>
        <w:tc>
          <w:tcPr>
            <w:tcW w:w="1512" w:type="dxa"/>
            <w:tcBorders>
              <w:top w:val="nil"/>
              <w:left w:val="nil"/>
              <w:bottom w:val="nil"/>
              <w:right w:val="nil"/>
            </w:tcBorders>
            <w:shd w:val="clear" w:color="auto" w:fill="auto"/>
            <w:vAlign w:val="bottom"/>
          </w:tcPr>
          <w:p w14:paraId="00001645" w14:textId="39728A1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8,959,076</w:t>
            </w:r>
          </w:p>
        </w:tc>
      </w:tr>
      <w:tr w:rsidR="00535926" w:rsidRPr="004965A3" w14:paraId="2FF5AED7" w14:textId="77777777" w:rsidTr="00910BCA">
        <w:trPr>
          <w:trHeight w:val="221"/>
        </w:trPr>
        <w:tc>
          <w:tcPr>
            <w:tcW w:w="6379" w:type="dxa"/>
            <w:tcBorders>
              <w:top w:val="nil"/>
              <w:left w:val="nil"/>
              <w:bottom w:val="nil"/>
              <w:right w:val="nil"/>
            </w:tcBorders>
            <w:vAlign w:val="bottom"/>
          </w:tcPr>
          <w:p w14:paraId="00001646" w14:textId="77777777" w:rsidR="00535926" w:rsidRPr="004965A3" w:rsidRDefault="00535926" w:rsidP="00535926">
            <w:pPr>
              <w:ind w:left="-108" w:right="-72"/>
              <w:jc w:val="left"/>
              <w:rPr>
                <w:rFonts w:ascii="Arial" w:eastAsia="Arial" w:hAnsi="Arial" w:cs="Arial"/>
                <w:sz w:val="18"/>
                <w:szCs w:val="18"/>
              </w:rPr>
            </w:pPr>
            <w:r w:rsidRPr="004965A3">
              <w:rPr>
                <w:rFonts w:ascii="Arial" w:eastAsia="Arial" w:hAnsi="Arial" w:cs="Arial"/>
                <w:sz w:val="18"/>
                <w:szCs w:val="18"/>
              </w:rPr>
              <w:t>Europe</w:t>
            </w:r>
          </w:p>
        </w:tc>
        <w:tc>
          <w:tcPr>
            <w:tcW w:w="1559" w:type="dxa"/>
            <w:tcBorders>
              <w:top w:val="nil"/>
              <w:left w:val="nil"/>
              <w:bottom w:val="nil"/>
              <w:right w:val="nil"/>
            </w:tcBorders>
            <w:shd w:val="clear" w:color="auto" w:fill="FAFAFA"/>
            <w:vAlign w:val="bottom"/>
          </w:tcPr>
          <w:p w14:paraId="00001647" w14:textId="7A5E680C" w:rsidR="00535926" w:rsidRPr="004965A3" w:rsidRDefault="00AD7334" w:rsidP="00535926">
            <w:pPr>
              <w:ind w:right="-72"/>
              <w:jc w:val="right"/>
              <w:rPr>
                <w:rFonts w:ascii="Arial" w:eastAsia="Arial" w:hAnsi="Arial" w:cs="Arial"/>
                <w:sz w:val="18"/>
                <w:szCs w:val="18"/>
              </w:rPr>
            </w:pPr>
            <w:r w:rsidRPr="004965A3">
              <w:rPr>
                <w:rFonts w:ascii="Arial" w:eastAsia="Arial" w:hAnsi="Arial" w:cs="Arial"/>
                <w:sz w:val="18"/>
                <w:szCs w:val="18"/>
              </w:rPr>
              <w:t>40,289,031</w:t>
            </w:r>
          </w:p>
        </w:tc>
        <w:tc>
          <w:tcPr>
            <w:tcW w:w="1512" w:type="dxa"/>
            <w:tcBorders>
              <w:top w:val="nil"/>
              <w:left w:val="nil"/>
              <w:bottom w:val="nil"/>
              <w:right w:val="nil"/>
            </w:tcBorders>
            <w:shd w:val="clear" w:color="auto" w:fill="auto"/>
            <w:vAlign w:val="bottom"/>
          </w:tcPr>
          <w:p w14:paraId="00001648" w14:textId="79C260B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40,961,228</w:t>
            </w:r>
          </w:p>
        </w:tc>
      </w:tr>
      <w:tr w:rsidR="00535926" w:rsidRPr="004965A3" w14:paraId="7F412F84" w14:textId="77777777" w:rsidTr="00910BCA">
        <w:trPr>
          <w:trHeight w:val="221"/>
        </w:trPr>
        <w:tc>
          <w:tcPr>
            <w:tcW w:w="6379" w:type="dxa"/>
            <w:tcBorders>
              <w:top w:val="nil"/>
              <w:left w:val="nil"/>
              <w:bottom w:val="nil"/>
              <w:right w:val="nil"/>
            </w:tcBorders>
            <w:vAlign w:val="bottom"/>
          </w:tcPr>
          <w:p w14:paraId="00001649" w14:textId="77777777" w:rsidR="00535926" w:rsidRPr="004965A3" w:rsidRDefault="00535926" w:rsidP="00535926">
            <w:pPr>
              <w:ind w:left="-108" w:right="-72"/>
              <w:jc w:val="left"/>
              <w:rPr>
                <w:rFonts w:ascii="Arial" w:eastAsia="Arial" w:hAnsi="Arial" w:cs="Arial"/>
                <w:sz w:val="18"/>
                <w:szCs w:val="18"/>
              </w:rPr>
            </w:pPr>
            <w:r w:rsidRPr="004965A3">
              <w:rPr>
                <w:rFonts w:ascii="Arial" w:eastAsia="Arial" w:hAnsi="Arial" w:cs="Arial"/>
                <w:sz w:val="18"/>
                <w:szCs w:val="18"/>
              </w:rPr>
              <w:t>Others</w:t>
            </w:r>
          </w:p>
        </w:tc>
        <w:tc>
          <w:tcPr>
            <w:tcW w:w="1559" w:type="dxa"/>
            <w:tcBorders>
              <w:top w:val="nil"/>
              <w:left w:val="nil"/>
              <w:bottom w:val="single" w:sz="4" w:space="0" w:color="000000" w:themeColor="text1"/>
              <w:right w:val="nil"/>
            </w:tcBorders>
            <w:shd w:val="clear" w:color="auto" w:fill="FAFAFA"/>
            <w:vAlign w:val="bottom"/>
          </w:tcPr>
          <w:p w14:paraId="0000164A" w14:textId="1DF17861" w:rsidR="00535926" w:rsidRPr="004965A3" w:rsidRDefault="00AD7334" w:rsidP="00535926">
            <w:pPr>
              <w:ind w:right="-72"/>
              <w:jc w:val="right"/>
              <w:rPr>
                <w:rFonts w:ascii="Arial" w:eastAsia="Arial" w:hAnsi="Arial" w:cs="Arial"/>
                <w:sz w:val="18"/>
                <w:szCs w:val="18"/>
              </w:rPr>
            </w:pPr>
            <w:r w:rsidRPr="004965A3">
              <w:rPr>
                <w:rFonts w:ascii="Arial" w:eastAsia="Arial" w:hAnsi="Arial" w:cs="Arial"/>
                <w:sz w:val="18"/>
                <w:szCs w:val="18"/>
              </w:rPr>
              <w:t>18,151,643</w:t>
            </w:r>
          </w:p>
        </w:tc>
        <w:tc>
          <w:tcPr>
            <w:tcW w:w="1512" w:type="dxa"/>
            <w:tcBorders>
              <w:top w:val="nil"/>
              <w:left w:val="nil"/>
              <w:bottom w:val="single" w:sz="4" w:space="0" w:color="000000" w:themeColor="text1"/>
              <w:right w:val="nil"/>
            </w:tcBorders>
            <w:shd w:val="clear" w:color="auto" w:fill="auto"/>
            <w:vAlign w:val="bottom"/>
          </w:tcPr>
          <w:p w14:paraId="0000164B" w14:textId="4C490838"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22,770,468</w:t>
            </w:r>
          </w:p>
        </w:tc>
      </w:tr>
      <w:tr w:rsidR="00535926" w:rsidRPr="004965A3" w14:paraId="45712BFA" w14:textId="77777777" w:rsidTr="00774CB9">
        <w:trPr>
          <w:trHeight w:val="221"/>
        </w:trPr>
        <w:tc>
          <w:tcPr>
            <w:tcW w:w="6379" w:type="dxa"/>
            <w:tcBorders>
              <w:top w:val="nil"/>
              <w:left w:val="nil"/>
              <w:bottom w:val="nil"/>
              <w:right w:val="nil"/>
            </w:tcBorders>
            <w:vAlign w:val="bottom"/>
          </w:tcPr>
          <w:p w14:paraId="3721B03E" w14:textId="77777777" w:rsidR="00535926" w:rsidRPr="004965A3" w:rsidRDefault="00535926" w:rsidP="00535926">
            <w:pPr>
              <w:ind w:left="-108" w:right="-72"/>
              <w:jc w:val="lef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2273006F" w14:textId="77777777" w:rsidR="00535926" w:rsidRPr="004965A3" w:rsidRDefault="00535926" w:rsidP="00535926">
            <w:pPr>
              <w:ind w:right="-72"/>
              <w:jc w:val="right"/>
              <w:rPr>
                <w:rFonts w:ascii="Arial" w:eastAsia="Arial" w:hAnsi="Arial" w:cs="Arial"/>
                <w:sz w:val="18"/>
                <w:szCs w:val="18"/>
              </w:rPr>
            </w:pPr>
          </w:p>
        </w:tc>
        <w:tc>
          <w:tcPr>
            <w:tcW w:w="1512" w:type="dxa"/>
            <w:tcBorders>
              <w:top w:val="nil"/>
              <w:left w:val="nil"/>
              <w:bottom w:val="nil"/>
              <w:right w:val="nil"/>
            </w:tcBorders>
            <w:shd w:val="clear" w:color="auto" w:fill="auto"/>
            <w:vAlign w:val="bottom"/>
          </w:tcPr>
          <w:p w14:paraId="30E467DC" w14:textId="77777777" w:rsidR="00535926" w:rsidRPr="004965A3" w:rsidRDefault="00535926" w:rsidP="00535926">
            <w:pPr>
              <w:ind w:right="-72"/>
              <w:jc w:val="right"/>
              <w:rPr>
                <w:rFonts w:ascii="Arial" w:eastAsia="Arial" w:hAnsi="Arial" w:cs="Arial"/>
                <w:sz w:val="18"/>
                <w:szCs w:val="18"/>
              </w:rPr>
            </w:pPr>
          </w:p>
        </w:tc>
      </w:tr>
      <w:tr w:rsidR="00535926" w:rsidRPr="004965A3" w14:paraId="6C16DB86" w14:textId="77777777" w:rsidTr="00910BCA">
        <w:trPr>
          <w:trHeight w:val="221"/>
        </w:trPr>
        <w:tc>
          <w:tcPr>
            <w:tcW w:w="6379" w:type="dxa"/>
            <w:tcBorders>
              <w:top w:val="nil"/>
              <w:left w:val="nil"/>
              <w:bottom w:val="nil"/>
              <w:right w:val="nil"/>
            </w:tcBorders>
            <w:vAlign w:val="bottom"/>
          </w:tcPr>
          <w:p w14:paraId="0000164F" w14:textId="77777777" w:rsidR="00535926" w:rsidRPr="004965A3" w:rsidRDefault="00535926" w:rsidP="00535926">
            <w:pPr>
              <w:ind w:left="-108" w:right="-72"/>
              <w:jc w:val="left"/>
              <w:rPr>
                <w:rFonts w:ascii="Arial" w:eastAsia="Arial" w:hAnsi="Arial" w:cs="Arial"/>
                <w:sz w:val="18"/>
                <w:szCs w:val="18"/>
              </w:rPr>
            </w:pPr>
            <w:r w:rsidRPr="004965A3">
              <w:rPr>
                <w:rFonts w:ascii="Arial" w:eastAsia="Arial" w:hAnsi="Arial" w:cs="Arial"/>
                <w:sz w:val="18"/>
                <w:szCs w:val="18"/>
              </w:rPr>
              <w:t>Total revenue from external customers</w:t>
            </w:r>
          </w:p>
        </w:tc>
        <w:tc>
          <w:tcPr>
            <w:tcW w:w="1559" w:type="dxa"/>
            <w:tcBorders>
              <w:top w:val="nil"/>
              <w:left w:val="nil"/>
              <w:bottom w:val="single" w:sz="4" w:space="0" w:color="000000" w:themeColor="text1"/>
              <w:right w:val="nil"/>
            </w:tcBorders>
            <w:shd w:val="clear" w:color="auto" w:fill="FAFAFA"/>
            <w:vAlign w:val="bottom"/>
          </w:tcPr>
          <w:p w14:paraId="00001650" w14:textId="0DC35C5F" w:rsidR="00535926" w:rsidRPr="004965A3" w:rsidRDefault="00AD7334" w:rsidP="00535926">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136,152,713</w:t>
            </w:r>
          </w:p>
        </w:tc>
        <w:tc>
          <w:tcPr>
            <w:tcW w:w="1512" w:type="dxa"/>
            <w:tcBorders>
              <w:top w:val="nil"/>
              <w:left w:val="nil"/>
              <w:bottom w:val="single" w:sz="4" w:space="0" w:color="000000" w:themeColor="text1"/>
              <w:right w:val="nil"/>
            </w:tcBorders>
            <w:shd w:val="clear" w:color="auto" w:fill="auto"/>
            <w:vAlign w:val="bottom"/>
          </w:tcPr>
          <w:p w14:paraId="00001651" w14:textId="5F7B5F0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155,586,350</w:t>
            </w:r>
          </w:p>
        </w:tc>
      </w:tr>
      <w:bookmarkEnd w:id="10"/>
    </w:tbl>
    <w:p w14:paraId="00305036" w14:textId="77777777" w:rsidR="00115177" w:rsidRPr="004965A3" w:rsidRDefault="00115177">
      <w:pPr>
        <w:rPr>
          <w:rFonts w:ascii="Arial" w:eastAsia="Arial" w:hAnsi="Arial" w:cs="Arial"/>
          <w:sz w:val="18"/>
          <w:szCs w:val="18"/>
        </w:rPr>
      </w:pPr>
    </w:p>
    <w:p w14:paraId="5881CDD4" w14:textId="00C2B7A3" w:rsidR="00115177" w:rsidRPr="004965A3" w:rsidRDefault="00115177" w:rsidP="00115177">
      <w:pPr>
        <w:rPr>
          <w:rFonts w:ascii="Arial" w:eastAsia="Arial" w:hAnsi="Arial" w:cs="Arial"/>
          <w:b/>
          <w:sz w:val="18"/>
          <w:szCs w:val="18"/>
        </w:rPr>
      </w:pPr>
      <w:r w:rsidRPr="004965A3">
        <w:rPr>
          <w:rFonts w:ascii="Arial" w:eastAsia="Arial" w:hAnsi="Arial" w:cs="Arial"/>
          <w:b/>
          <w:sz w:val="18"/>
          <w:szCs w:val="18"/>
        </w:rPr>
        <w:t>Major customer</w:t>
      </w:r>
    </w:p>
    <w:p w14:paraId="490B9805" w14:textId="77777777" w:rsidR="00B54255" w:rsidRPr="004965A3" w:rsidRDefault="00B54255" w:rsidP="00115177">
      <w:pPr>
        <w:rPr>
          <w:rFonts w:ascii="Arial" w:eastAsia="Arial" w:hAnsi="Arial" w:cs="Arial"/>
          <w:b/>
          <w:sz w:val="18"/>
          <w:szCs w:val="18"/>
        </w:rPr>
      </w:pPr>
    </w:p>
    <w:p w14:paraId="55C4FA49" w14:textId="14EBBCE4" w:rsidR="00B54255" w:rsidRPr="004965A3" w:rsidRDefault="00115177">
      <w:pPr>
        <w:rPr>
          <w:rFonts w:ascii="Arial" w:eastAsia="Arial" w:hAnsi="Arial" w:cs="Arial"/>
          <w:sz w:val="18"/>
          <w:szCs w:val="18"/>
        </w:rPr>
      </w:pPr>
      <w:r w:rsidRPr="004965A3">
        <w:rPr>
          <w:rFonts w:ascii="Arial" w:eastAsia="Arial" w:hAnsi="Arial" w:cs="Arial"/>
          <w:sz w:val="18"/>
          <w:szCs w:val="18"/>
        </w:rPr>
        <w:t>During the year ended 31 December 202</w:t>
      </w:r>
      <w:r w:rsidR="00535926" w:rsidRPr="004965A3">
        <w:rPr>
          <w:rFonts w:ascii="Arial" w:eastAsia="Arial" w:hAnsi="Arial" w:cs="Arial"/>
          <w:sz w:val="18"/>
          <w:szCs w:val="18"/>
        </w:rPr>
        <w:t>3</w:t>
      </w:r>
      <w:r w:rsidRPr="004965A3">
        <w:rPr>
          <w:rFonts w:ascii="Arial" w:eastAsia="Arial" w:hAnsi="Arial" w:cs="Arial"/>
          <w:sz w:val="18"/>
          <w:szCs w:val="18"/>
        </w:rPr>
        <w:t xml:space="preserve"> and 202</w:t>
      </w:r>
      <w:r w:rsidR="00535926" w:rsidRPr="004965A3">
        <w:rPr>
          <w:rFonts w:ascii="Arial" w:eastAsia="Arial" w:hAnsi="Arial" w:cs="Arial"/>
          <w:sz w:val="18"/>
          <w:szCs w:val="18"/>
        </w:rPr>
        <w:t>2</w:t>
      </w:r>
      <w:r w:rsidRPr="004965A3">
        <w:rPr>
          <w:rFonts w:ascii="Arial" w:eastAsia="Arial" w:hAnsi="Arial" w:cs="Arial"/>
          <w:sz w:val="18"/>
          <w:szCs w:val="18"/>
        </w:rPr>
        <w:t>, the Group had no customers with revenues of 10 percent or more of the Group’s revenue.</w:t>
      </w:r>
    </w:p>
    <w:p w14:paraId="32BA2AE8" w14:textId="77777777" w:rsidR="004A580F" w:rsidRPr="004965A3" w:rsidRDefault="004A580F">
      <w:pPr>
        <w:rPr>
          <w:rFonts w:ascii="Arial" w:eastAsia="Arial" w:hAnsi="Arial" w:cs="Arial"/>
          <w:sz w:val="18"/>
          <w:szCs w:val="18"/>
        </w:rPr>
      </w:pPr>
    </w:p>
    <w:p w14:paraId="4D1065A5" w14:textId="3974ED6B" w:rsidR="00910BCA" w:rsidRPr="004965A3" w:rsidRDefault="00910BCA">
      <w:pPr>
        <w:rPr>
          <w:rFonts w:ascii="Arial" w:eastAsia="Arial" w:hAnsi="Arial" w:cs="Arial"/>
          <w:sz w:val="18"/>
          <w:szCs w:val="18"/>
        </w:rPr>
      </w:pPr>
      <w:r w:rsidRPr="004965A3">
        <w:rPr>
          <w:rFonts w:ascii="Arial" w:eastAsia="Arial" w:hAnsi="Arial" w:cs="Arial"/>
          <w:sz w:val="18"/>
          <w:szCs w:val="18"/>
        </w:rPr>
        <w:br w:type="page"/>
      </w:r>
    </w:p>
    <w:p w14:paraId="7AC52FC4" w14:textId="77777777" w:rsidR="00212D1A" w:rsidRPr="004965A3" w:rsidRDefault="00212D1A" w:rsidP="00212D1A">
      <w:pPr>
        <w:shd w:val="clear" w:color="auto" w:fill="FFA543"/>
        <w:rPr>
          <w:rFonts w:ascii="Arial" w:eastAsia="Arial" w:hAnsi="Arial" w:cs="Arial"/>
          <w:b/>
          <w:color w:val="FFFFFF"/>
          <w:sz w:val="8"/>
          <w:szCs w:val="8"/>
        </w:rPr>
      </w:pPr>
    </w:p>
    <w:p w14:paraId="79C65BB3" w14:textId="17D68A08" w:rsidR="00212D1A" w:rsidRPr="004965A3" w:rsidRDefault="00212D1A" w:rsidP="00212D1A">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Pr="004965A3">
        <w:rPr>
          <w:rFonts w:ascii="Arial" w:eastAsia="Arial" w:hAnsi="Arial" w:cs="Browallia New"/>
          <w:color w:val="FFFFFF"/>
          <w:sz w:val="18"/>
          <w:szCs w:val="22"/>
        </w:rPr>
        <w:t>9</w:t>
      </w:r>
      <w:r w:rsidRPr="004965A3">
        <w:rPr>
          <w:rFonts w:ascii="Arial" w:eastAsia="Arial" w:hAnsi="Arial" w:cs="Arial"/>
          <w:color w:val="FFFFFF"/>
          <w:sz w:val="18"/>
          <w:szCs w:val="18"/>
        </w:rPr>
        <w:tab/>
        <w:t>Cash and cash equivalents</w:t>
      </w:r>
    </w:p>
    <w:p w14:paraId="49B8D8A3" w14:textId="77777777" w:rsidR="00212D1A" w:rsidRPr="004965A3" w:rsidRDefault="00212D1A" w:rsidP="00212D1A">
      <w:pPr>
        <w:shd w:val="clear" w:color="auto" w:fill="FFA543"/>
        <w:rPr>
          <w:rFonts w:ascii="Arial" w:eastAsia="Arial" w:hAnsi="Arial" w:cs="Arial"/>
          <w:color w:val="FFFFFF"/>
          <w:sz w:val="6"/>
          <w:szCs w:val="6"/>
        </w:rPr>
      </w:pPr>
    </w:p>
    <w:p w14:paraId="59931623" w14:textId="77777777" w:rsidR="00212D1A" w:rsidRPr="004965A3" w:rsidRDefault="00212D1A">
      <w:pPr>
        <w:pBdr>
          <w:top w:val="nil"/>
          <w:left w:val="nil"/>
          <w:bottom w:val="nil"/>
          <w:right w:val="nil"/>
          <w:between w:val="nil"/>
        </w:pBdr>
        <w:rPr>
          <w:rFonts w:ascii="Arial" w:eastAsia="Arial" w:hAnsi="Arial" w:cstheme="minorBidi"/>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43F0913A" w14:textId="77777777" w:rsidTr="65DC1192">
        <w:trPr>
          <w:trHeight w:val="20"/>
        </w:trPr>
        <w:tc>
          <w:tcPr>
            <w:tcW w:w="4277" w:type="dxa"/>
            <w:tcBorders>
              <w:top w:val="nil"/>
              <w:left w:val="nil"/>
              <w:bottom w:val="nil"/>
              <w:right w:val="nil"/>
            </w:tcBorders>
            <w:shd w:val="clear" w:color="auto" w:fill="auto"/>
          </w:tcPr>
          <w:p w14:paraId="0000165B" w14:textId="77777777" w:rsidR="00536D27" w:rsidRPr="004965A3" w:rsidRDefault="00536D27">
            <w:pPr>
              <w:ind w:left="-101" w:right="-74"/>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5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165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5F"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166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5926" w:rsidRPr="004965A3" w14:paraId="7F003E0D" w14:textId="77777777" w:rsidTr="65DC1192">
        <w:trPr>
          <w:trHeight w:val="20"/>
        </w:trPr>
        <w:tc>
          <w:tcPr>
            <w:tcW w:w="4277" w:type="dxa"/>
            <w:tcBorders>
              <w:top w:val="nil"/>
              <w:left w:val="nil"/>
              <w:bottom w:val="nil"/>
              <w:right w:val="nil"/>
            </w:tcBorders>
            <w:shd w:val="clear" w:color="auto" w:fill="auto"/>
          </w:tcPr>
          <w:p w14:paraId="00001662" w14:textId="53C33AE5" w:rsidR="00535926" w:rsidRPr="004965A3" w:rsidRDefault="00535926" w:rsidP="00535926">
            <w:pPr>
              <w:tabs>
                <w:tab w:val="left" w:pos="2862"/>
              </w:tabs>
              <w:ind w:left="-101" w:right="-74"/>
              <w:jc w:val="left"/>
              <w:rPr>
                <w:rFonts w:ascii="Arial" w:eastAsia="Arial" w:hAnsi="Arial" w:cs="Arial"/>
                <w:sz w:val="18"/>
                <w:szCs w:val="18"/>
              </w:rPr>
            </w:pPr>
            <w:bookmarkStart w:id="11" w:name="_Hlk140131608"/>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left w:val="nil"/>
              <w:bottom w:val="nil"/>
              <w:right w:val="nil"/>
            </w:tcBorders>
            <w:shd w:val="clear" w:color="auto" w:fill="auto"/>
            <w:vAlign w:val="bottom"/>
          </w:tcPr>
          <w:p w14:paraId="00001663" w14:textId="7470C7F1"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1664" w14:textId="6E76097B"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1665" w14:textId="3185B3BC"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1666" w14:textId="318E0574"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11"/>
      <w:tr w:rsidR="00536D27" w:rsidRPr="004965A3" w14:paraId="47596CB6" w14:textId="77777777" w:rsidTr="65DC1192">
        <w:trPr>
          <w:trHeight w:val="20"/>
        </w:trPr>
        <w:tc>
          <w:tcPr>
            <w:tcW w:w="4277" w:type="dxa"/>
            <w:tcBorders>
              <w:top w:val="nil"/>
              <w:left w:val="nil"/>
              <w:bottom w:val="nil"/>
              <w:right w:val="nil"/>
            </w:tcBorders>
            <w:shd w:val="clear" w:color="auto" w:fill="auto"/>
          </w:tcPr>
          <w:p w14:paraId="00001667" w14:textId="77777777" w:rsidR="00536D27" w:rsidRPr="004965A3" w:rsidRDefault="00536D27">
            <w:pPr>
              <w:tabs>
                <w:tab w:val="left" w:pos="2862"/>
              </w:tabs>
              <w:ind w:left="-101" w:right="-74"/>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66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A"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B"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4CAC62D9" w14:textId="77777777" w:rsidTr="65DC1192">
        <w:trPr>
          <w:trHeight w:val="20"/>
        </w:trPr>
        <w:tc>
          <w:tcPr>
            <w:tcW w:w="4277" w:type="dxa"/>
            <w:tcBorders>
              <w:top w:val="nil"/>
              <w:left w:val="nil"/>
              <w:bottom w:val="nil"/>
              <w:right w:val="nil"/>
            </w:tcBorders>
            <w:shd w:val="clear" w:color="auto" w:fill="auto"/>
          </w:tcPr>
          <w:p w14:paraId="0000166C" w14:textId="77777777" w:rsidR="00536D27" w:rsidRPr="004965A3" w:rsidRDefault="00536D27">
            <w:pPr>
              <w:tabs>
                <w:tab w:val="left" w:pos="2862"/>
              </w:tabs>
              <w:ind w:left="-101" w:right="-74"/>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166D"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6E"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6F"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70"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0C590BC8" w14:textId="77777777" w:rsidTr="65DC1192">
        <w:trPr>
          <w:trHeight w:val="20"/>
        </w:trPr>
        <w:tc>
          <w:tcPr>
            <w:tcW w:w="4277" w:type="dxa"/>
            <w:tcBorders>
              <w:top w:val="nil"/>
              <w:left w:val="nil"/>
              <w:bottom w:val="nil"/>
              <w:right w:val="nil"/>
            </w:tcBorders>
            <w:shd w:val="clear" w:color="auto" w:fill="auto"/>
          </w:tcPr>
          <w:p w14:paraId="00001671" w14:textId="77777777" w:rsidR="00536D27" w:rsidRPr="004965A3" w:rsidRDefault="00536D27">
            <w:pPr>
              <w:ind w:left="-101" w:right="-74"/>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72" w14:textId="77777777" w:rsidR="00536D27" w:rsidRPr="004965A3"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73" w14:textId="77777777" w:rsidR="00536D27" w:rsidRPr="004965A3"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74" w14:textId="77777777" w:rsidR="00536D27" w:rsidRPr="004965A3"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75" w14:textId="77777777" w:rsidR="00536D27" w:rsidRPr="004965A3" w:rsidRDefault="00536D27">
            <w:pPr>
              <w:ind w:right="-72"/>
              <w:jc w:val="right"/>
              <w:rPr>
                <w:rFonts w:ascii="Arial" w:eastAsia="Arial" w:hAnsi="Arial" w:cs="Arial"/>
                <w:sz w:val="18"/>
                <w:szCs w:val="18"/>
              </w:rPr>
            </w:pPr>
          </w:p>
        </w:tc>
      </w:tr>
      <w:tr w:rsidR="00535926" w:rsidRPr="004965A3" w14:paraId="4F25AF2D" w14:textId="77777777" w:rsidTr="65DC1192">
        <w:trPr>
          <w:trHeight w:val="20"/>
        </w:trPr>
        <w:tc>
          <w:tcPr>
            <w:tcW w:w="4277" w:type="dxa"/>
            <w:tcBorders>
              <w:top w:val="nil"/>
              <w:left w:val="nil"/>
              <w:bottom w:val="nil"/>
              <w:right w:val="nil"/>
            </w:tcBorders>
            <w:shd w:val="clear" w:color="auto" w:fill="auto"/>
            <w:vAlign w:val="bottom"/>
          </w:tcPr>
          <w:p w14:paraId="00001676" w14:textId="77777777" w:rsidR="00535926" w:rsidRPr="004965A3" w:rsidRDefault="00535926" w:rsidP="00535926">
            <w:pPr>
              <w:tabs>
                <w:tab w:val="left" w:pos="1080"/>
              </w:tabs>
              <w:ind w:left="-101" w:right="-74"/>
              <w:jc w:val="left"/>
              <w:rPr>
                <w:rFonts w:ascii="Arial" w:eastAsia="Arial" w:hAnsi="Arial" w:cs="Arial"/>
                <w:sz w:val="18"/>
                <w:szCs w:val="18"/>
              </w:rPr>
            </w:pPr>
            <w:bookmarkStart w:id="12" w:name="OLE_LINK9"/>
            <w:r w:rsidRPr="004965A3">
              <w:rPr>
                <w:rFonts w:ascii="Arial" w:eastAsia="Arial" w:hAnsi="Arial" w:cs="Arial"/>
                <w:sz w:val="18"/>
                <w:szCs w:val="18"/>
              </w:rPr>
              <w:t>Cash on hand</w:t>
            </w:r>
          </w:p>
        </w:tc>
        <w:tc>
          <w:tcPr>
            <w:tcW w:w="1296" w:type="dxa"/>
            <w:tcBorders>
              <w:top w:val="nil"/>
              <w:left w:val="nil"/>
              <w:bottom w:val="nil"/>
              <w:right w:val="nil"/>
            </w:tcBorders>
            <w:shd w:val="clear" w:color="auto" w:fill="FAFAFA"/>
            <w:vAlign w:val="bottom"/>
          </w:tcPr>
          <w:p w14:paraId="00001677" w14:textId="7302E958"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3,479</w:t>
            </w:r>
          </w:p>
        </w:tc>
        <w:tc>
          <w:tcPr>
            <w:tcW w:w="1296" w:type="dxa"/>
            <w:tcBorders>
              <w:top w:val="nil"/>
              <w:left w:val="nil"/>
              <w:bottom w:val="nil"/>
              <w:right w:val="nil"/>
            </w:tcBorders>
            <w:shd w:val="clear" w:color="auto" w:fill="auto"/>
            <w:vAlign w:val="bottom"/>
          </w:tcPr>
          <w:p w14:paraId="00001678" w14:textId="05B9B4F3"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4,158</w:t>
            </w:r>
          </w:p>
        </w:tc>
        <w:tc>
          <w:tcPr>
            <w:tcW w:w="1296" w:type="dxa"/>
            <w:tcBorders>
              <w:top w:val="nil"/>
              <w:left w:val="nil"/>
              <w:bottom w:val="nil"/>
              <w:right w:val="nil"/>
            </w:tcBorders>
            <w:shd w:val="clear" w:color="auto" w:fill="FAFAFA"/>
            <w:vAlign w:val="bottom"/>
          </w:tcPr>
          <w:p w14:paraId="00001679" w14:textId="429F8888"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461</w:t>
            </w:r>
          </w:p>
        </w:tc>
        <w:tc>
          <w:tcPr>
            <w:tcW w:w="1296" w:type="dxa"/>
            <w:tcBorders>
              <w:top w:val="nil"/>
              <w:left w:val="nil"/>
              <w:bottom w:val="nil"/>
              <w:right w:val="nil"/>
            </w:tcBorders>
            <w:shd w:val="clear" w:color="auto" w:fill="auto"/>
            <w:vAlign w:val="bottom"/>
          </w:tcPr>
          <w:p w14:paraId="0000167A" w14:textId="21165ECF"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1,009</w:t>
            </w:r>
          </w:p>
        </w:tc>
      </w:tr>
      <w:tr w:rsidR="00535926" w:rsidRPr="004965A3" w14:paraId="73BE4209" w14:textId="77777777" w:rsidTr="65DC1192">
        <w:trPr>
          <w:trHeight w:val="20"/>
        </w:trPr>
        <w:tc>
          <w:tcPr>
            <w:tcW w:w="4277" w:type="dxa"/>
            <w:tcBorders>
              <w:top w:val="nil"/>
              <w:left w:val="nil"/>
              <w:bottom w:val="nil"/>
              <w:right w:val="nil"/>
            </w:tcBorders>
            <w:vAlign w:val="bottom"/>
          </w:tcPr>
          <w:p w14:paraId="0000167B"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8"/>
                <w:szCs w:val="18"/>
              </w:rPr>
            </w:pPr>
            <w:r w:rsidRPr="004965A3">
              <w:rPr>
                <w:rFonts w:ascii="Arial" w:eastAsia="Arial" w:hAnsi="Arial" w:cs="Arial"/>
                <w:sz w:val="18"/>
                <w:szCs w:val="18"/>
              </w:rPr>
              <w:t>Current and savings accounts</w:t>
            </w:r>
          </w:p>
        </w:tc>
        <w:tc>
          <w:tcPr>
            <w:tcW w:w="1296" w:type="dxa"/>
            <w:tcBorders>
              <w:top w:val="nil"/>
              <w:left w:val="nil"/>
              <w:bottom w:val="nil"/>
              <w:right w:val="nil"/>
            </w:tcBorders>
            <w:shd w:val="clear" w:color="auto" w:fill="FAFAFA"/>
            <w:vAlign w:val="bottom"/>
          </w:tcPr>
          <w:p w14:paraId="0000167C" w14:textId="2DCA5125"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5,770,789</w:t>
            </w:r>
          </w:p>
        </w:tc>
        <w:tc>
          <w:tcPr>
            <w:tcW w:w="1296" w:type="dxa"/>
            <w:tcBorders>
              <w:top w:val="nil"/>
              <w:left w:val="nil"/>
              <w:bottom w:val="nil"/>
              <w:right w:val="nil"/>
            </w:tcBorders>
            <w:shd w:val="clear" w:color="auto" w:fill="auto"/>
            <w:vAlign w:val="bottom"/>
          </w:tcPr>
          <w:p w14:paraId="0000167D" w14:textId="3BF3A4F1" w:rsidR="00535926" w:rsidRPr="004965A3" w:rsidRDefault="005A3DA1" w:rsidP="00535926">
            <w:pPr>
              <w:ind w:right="-72"/>
              <w:jc w:val="right"/>
              <w:rPr>
                <w:rFonts w:ascii="Arial" w:eastAsia="Arial" w:hAnsi="Arial" w:cs="Arial"/>
                <w:sz w:val="18"/>
                <w:szCs w:val="18"/>
              </w:rPr>
            </w:pPr>
            <w:r w:rsidRPr="004965A3">
              <w:rPr>
                <w:rFonts w:ascii="Arial" w:eastAsia="Arial" w:hAnsi="Arial" w:cs="Arial"/>
                <w:sz w:val="18"/>
                <w:szCs w:val="18"/>
              </w:rPr>
              <w:t>2,7</w:t>
            </w:r>
            <w:r w:rsidR="007526B5" w:rsidRPr="004965A3">
              <w:rPr>
                <w:rFonts w:ascii="Arial" w:eastAsia="Arial" w:hAnsi="Arial" w:cstheme="minorBidi"/>
                <w:sz w:val="18"/>
                <w:szCs w:val="18"/>
                <w:lang w:val="en-US"/>
              </w:rPr>
              <w:t>1</w:t>
            </w:r>
            <w:r w:rsidRPr="004965A3">
              <w:rPr>
                <w:rFonts w:ascii="Arial" w:eastAsia="Arial" w:hAnsi="Arial" w:cs="Arial"/>
                <w:sz w:val="18"/>
                <w:szCs w:val="18"/>
              </w:rPr>
              <w:t>1,185</w:t>
            </w:r>
          </w:p>
        </w:tc>
        <w:tc>
          <w:tcPr>
            <w:tcW w:w="1296" w:type="dxa"/>
            <w:tcBorders>
              <w:top w:val="nil"/>
              <w:left w:val="nil"/>
              <w:bottom w:val="nil"/>
              <w:right w:val="nil"/>
            </w:tcBorders>
            <w:shd w:val="clear" w:color="auto" w:fill="FAFAFA"/>
            <w:vAlign w:val="bottom"/>
          </w:tcPr>
          <w:p w14:paraId="0000167E" w14:textId="5CB4088B"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3,686,128</w:t>
            </w:r>
          </w:p>
        </w:tc>
        <w:tc>
          <w:tcPr>
            <w:tcW w:w="1296" w:type="dxa"/>
            <w:tcBorders>
              <w:top w:val="nil"/>
              <w:left w:val="nil"/>
              <w:bottom w:val="nil"/>
              <w:right w:val="nil"/>
            </w:tcBorders>
            <w:vAlign w:val="bottom"/>
          </w:tcPr>
          <w:p w14:paraId="0000167F" w14:textId="1C98479C"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135,456</w:t>
            </w:r>
          </w:p>
        </w:tc>
      </w:tr>
      <w:tr w:rsidR="00535926" w:rsidRPr="004965A3" w14:paraId="64F85AAA" w14:textId="77777777" w:rsidTr="65DC1192">
        <w:trPr>
          <w:trHeight w:val="20"/>
        </w:trPr>
        <w:tc>
          <w:tcPr>
            <w:tcW w:w="4277" w:type="dxa"/>
            <w:tcBorders>
              <w:top w:val="nil"/>
              <w:left w:val="nil"/>
              <w:bottom w:val="nil"/>
              <w:right w:val="nil"/>
            </w:tcBorders>
            <w:vAlign w:val="bottom"/>
          </w:tcPr>
          <w:p w14:paraId="00001680"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8"/>
                <w:szCs w:val="18"/>
              </w:rPr>
            </w:pPr>
            <w:r w:rsidRPr="004965A3">
              <w:rPr>
                <w:rFonts w:ascii="Arial" w:eastAsia="Arial" w:hAnsi="Arial" w:cs="Arial"/>
                <w:sz w:val="18"/>
                <w:szCs w:val="18"/>
              </w:rPr>
              <w:t>Fixed deposits due within three months</w:t>
            </w:r>
          </w:p>
        </w:tc>
        <w:tc>
          <w:tcPr>
            <w:tcW w:w="1296" w:type="dxa"/>
            <w:tcBorders>
              <w:top w:val="nil"/>
              <w:left w:val="nil"/>
              <w:bottom w:val="single" w:sz="4" w:space="0" w:color="000000" w:themeColor="text1"/>
              <w:right w:val="nil"/>
            </w:tcBorders>
            <w:shd w:val="clear" w:color="auto" w:fill="FAFAFA"/>
            <w:vAlign w:val="bottom"/>
          </w:tcPr>
          <w:p w14:paraId="00001681" w14:textId="7EEA47B7"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8,715,506</w:t>
            </w:r>
          </w:p>
        </w:tc>
        <w:tc>
          <w:tcPr>
            <w:tcW w:w="1296" w:type="dxa"/>
            <w:tcBorders>
              <w:top w:val="nil"/>
              <w:left w:val="nil"/>
              <w:bottom w:val="single" w:sz="4" w:space="0" w:color="000000" w:themeColor="text1"/>
              <w:right w:val="nil"/>
            </w:tcBorders>
            <w:shd w:val="clear" w:color="auto" w:fill="auto"/>
            <w:vAlign w:val="bottom"/>
          </w:tcPr>
          <w:p w14:paraId="00001682" w14:textId="6228223A" w:rsidR="00535926" w:rsidRPr="004965A3" w:rsidRDefault="005A3DA1" w:rsidP="00535926">
            <w:pPr>
              <w:ind w:right="-72"/>
              <w:jc w:val="right"/>
              <w:rPr>
                <w:rFonts w:ascii="Arial" w:eastAsia="Arial" w:hAnsi="Arial" w:cs="Arial"/>
                <w:sz w:val="18"/>
                <w:szCs w:val="18"/>
              </w:rPr>
            </w:pPr>
            <w:r w:rsidRPr="004965A3">
              <w:rPr>
                <w:rFonts w:ascii="Arial" w:eastAsia="Arial" w:hAnsi="Arial" w:cs="Arial"/>
                <w:sz w:val="18"/>
                <w:szCs w:val="18"/>
              </w:rPr>
              <w:t>9,5</w:t>
            </w:r>
            <w:r w:rsidR="00535926" w:rsidRPr="004965A3">
              <w:rPr>
                <w:rFonts w:ascii="Arial" w:eastAsia="Arial" w:hAnsi="Arial" w:cs="Arial"/>
                <w:sz w:val="18"/>
                <w:szCs w:val="18"/>
              </w:rPr>
              <w:t>26,037</w:t>
            </w:r>
          </w:p>
        </w:tc>
        <w:tc>
          <w:tcPr>
            <w:tcW w:w="1296" w:type="dxa"/>
            <w:tcBorders>
              <w:top w:val="nil"/>
              <w:left w:val="nil"/>
              <w:bottom w:val="single" w:sz="4" w:space="0" w:color="000000" w:themeColor="text1"/>
              <w:right w:val="nil"/>
            </w:tcBorders>
            <w:shd w:val="clear" w:color="auto" w:fill="FAFAFA"/>
            <w:vAlign w:val="bottom"/>
          </w:tcPr>
          <w:p w14:paraId="00001683" w14:textId="035C6C9E"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8,494</w:t>
            </w:r>
          </w:p>
        </w:tc>
        <w:tc>
          <w:tcPr>
            <w:tcW w:w="1296" w:type="dxa"/>
            <w:tcBorders>
              <w:top w:val="nil"/>
              <w:left w:val="nil"/>
              <w:bottom w:val="single" w:sz="4" w:space="0" w:color="000000" w:themeColor="text1"/>
              <w:right w:val="nil"/>
            </w:tcBorders>
            <w:vAlign w:val="bottom"/>
          </w:tcPr>
          <w:p w14:paraId="00001684" w14:textId="2D652C5B"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4,920</w:t>
            </w:r>
          </w:p>
        </w:tc>
      </w:tr>
      <w:tr w:rsidR="00535926" w:rsidRPr="004965A3" w14:paraId="26BB0E4A" w14:textId="77777777" w:rsidTr="65DC1192">
        <w:trPr>
          <w:trHeight w:val="20"/>
        </w:trPr>
        <w:tc>
          <w:tcPr>
            <w:tcW w:w="4277" w:type="dxa"/>
            <w:tcBorders>
              <w:top w:val="nil"/>
              <w:left w:val="nil"/>
              <w:bottom w:val="nil"/>
              <w:right w:val="nil"/>
            </w:tcBorders>
            <w:vAlign w:val="bottom"/>
          </w:tcPr>
          <w:p w14:paraId="00001685"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86" w14:textId="77777777" w:rsidR="00535926" w:rsidRPr="004965A3" w:rsidRDefault="00535926" w:rsidP="00535926">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687" w14:textId="77777777" w:rsidR="00535926" w:rsidRPr="004965A3" w:rsidRDefault="00535926" w:rsidP="00535926">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88" w14:textId="77777777" w:rsidR="00535926" w:rsidRPr="004965A3" w:rsidRDefault="00535926" w:rsidP="00535926">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689" w14:textId="77777777" w:rsidR="00535926" w:rsidRPr="004965A3" w:rsidRDefault="00535926" w:rsidP="00535926">
            <w:pPr>
              <w:ind w:right="-72"/>
              <w:jc w:val="right"/>
              <w:rPr>
                <w:rFonts w:ascii="Arial" w:eastAsia="Arial" w:hAnsi="Arial" w:cs="Arial"/>
                <w:sz w:val="12"/>
                <w:szCs w:val="12"/>
              </w:rPr>
            </w:pPr>
          </w:p>
        </w:tc>
      </w:tr>
      <w:tr w:rsidR="00535926" w:rsidRPr="004965A3" w14:paraId="71200140" w14:textId="77777777" w:rsidTr="65DC1192">
        <w:trPr>
          <w:trHeight w:val="20"/>
        </w:trPr>
        <w:tc>
          <w:tcPr>
            <w:tcW w:w="4277" w:type="dxa"/>
            <w:tcBorders>
              <w:top w:val="nil"/>
              <w:left w:val="nil"/>
              <w:bottom w:val="nil"/>
              <w:right w:val="nil"/>
            </w:tcBorders>
            <w:vAlign w:val="bottom"/>
          </w:tcPr>
          <w:p w14:paraId="0000168A"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8"/>
                <w:szCs w:val="18"/>
              </w:rPr>
            </w:pPr>
            <w:r w:rsidRPr="004965A3">
              <w:rPr>
                <w:rFonts w:ascii="Arial" w:eastAsia="Arial" w:hAnsi="Arial" w:cs="Arial"/>
                <w:sz w:val="18"/>
                <w:szCs w:val="18"/>
              </w:rPr>
              <w:t>Total cash and cash equivalents</w:t>
            </w:r>
          </w:p>
        </w:tc>
        <w:tc>
          <w:tcPr>
            <w:tcW w:w="1296" w:type="dxa"/>
            <w:tcBorders>
              <w:top w:val="nil"/>
              <w:left w:val="nil"/>
              <w:bottom w:val="nil"/>
              <w:right w:val="nil"/>
            </w:tcBorders>
            <w:shd w:val="clear" w:color="auto" w:fill="FAFAFA"/>
            <w:vAlign w:val="bottom"/>
          </w:tcPr>
          <w:p w14:paraId="0000168B" w14:textId="19D82772"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14,489,774</w:t>
            </w:r>
          </w:p>
        </w:tc>
        <w:tc>
          <w:tcPr>
            <w:tcW w:w="1296" w:type="dxa"/>
            <w:tcBorders>
              <w:top w:val="nil"/>
              <w:left w:val="nil"/>
              <w:bottom w:val="nil"/>
              <w:right w:val="nil"/>
            </w:tcBorders>
            <w:shd w:val="clear" w:color="auto" w:fill="auto"/>
            <w:vAlign w:val="bottom"/>
          </w:tcPr>
          <w:p w14:paraId="0000168C" w14:textId="7CBC219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12,241,380</w:t>
            </w:r>
          </w:p>
        </w:tc>
        <w:tc>
          <w:tcPr>
            <w:tcW w:w="1296" w:type="dxa"/>
            <w:tcBorders>
              <w:top w:val="nil"/>
              <w:left w:val="nil"/>
              <w:bottom w:val="nil"/>
              <w:right w:val="nil"/>
            </w:tcBorders>
            <w:shd w:val="clear" w:color="auto" w:fill="FAFAFA"/>
            <w:vAlign w:val="bottom"/>
          </w:tcPr>
          <w:p w14:paraId="0000168D" w14:textId="21C16679"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3,695,083</w:t>
            </w:r>
          </w:p>
        </w:tc>
        <w:tc>
          <w:tcPr>
            <w:tcW w:w="1296" w:type="dxa"/>
            <w:tcBorders>
              <w:top w:val="nil"/>
              <w:left w:val="nil"/>
              <w:bottom w:val="nil"/>
              <w:right w:val="nil"/>
            </w:tcBorders>
            <w:vAlign w:val="bottom"/>
          </w:tcPr>
          <w:p w14:paraId="0000168E" w14:textId="080B904E"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141,385</w:t>
            </w:r>
          </w:p>
        </w:tc>
      </w:tr>
      <w:tr w:rsidR="00535926" w:rsidRPr="004965A3" w14:paraId="73DCE251" w14:textId="77777777" w:rsidTr="65DC1192">
        <w:trPr>
          <w:trHeight w:val="20"/>
        </w:trPr>
        <w:tc>
          <w:tcPr>
            <w:tcW w:w="4277" w:type="dxa"/>
            <w:tcBorders>
              <w:top w:val="nil"/>
              <w:left w:val="nil"/>
              <w:bottom w:val="nil"/>
              <w:right w:val="nil"/>
            </w:tcBorders>
            <w:vAlign w:val="bottom"/>
          </w:tcPr>
          <w:p w14:paraId="0000168F" w14:textId="4ACE3669"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8"/>
                <w:szCs w:val="18"/>
              </w:rPr>
            </w:pPr>
            <w:proofErr w:type="gramStart"/>
            <w:r w:rsidRPr="004965A3">
              <w:rPr>
                <w:rFonts w:ascii="Arial" w:eastAsia="Arial" w:hAnsi="Arial" w:cs="Arial"/>
                <w:sz w:val="18"/>
                <w:szCs w:val="18"/>
                <w:u w:val="single"/>
              </w:rPr>
              <w:t>Less</w:t>
            </w:r>
            <w:r w:rsidRPr="004965A3">
              <w:rPr>
                <w:rFonts w:ascii="Arial" w:eastAsia="Arial" w:hAnsi="Arial" w:cs="Arial"/>
                <w:sz w:val="18"/>
                <w:szCs w:val="18"/>
              </w:rPr>
              <w:t xml:space="preserve">  Bank</w:t>
            </w:r>
            <w:proofErr w:type="gramEnd"/>
            <w:r w:rsidRPr="004965A3">
              <w:rPr>
                <w:rFonts w:ascii="Arial" w:eastAsia="Arial" w:hAnsi="Arial" w:cs="Arial"/>
                <w:sz w:val="18"/>
                <w:szCs w:val="18"/>
              </w:rPr>
              <w:t xml:space="preserve"> overdrafts (Note </w:t>
            </w:r>
            <w:r w:rsidR="005A3DA1" w:rsidRPr="004965A3">
              <w:rPr>
                <w:rFonts w:ascii="Arial" w:eastAsia="Arial" w:hAnsi="Arial" w:cs="Arial"/>
                <w:sz w:val="18"/>
                <w:szCs w:val="18"/>
              </w:rPr>
              <w:t>2</w:t>
            </w:r>
            <w:r w:rsidR="00150302" w:rsidRPr="004965A3">
              <w:rPr>
                <w:rFonts w:ascii="Arial" w:eastAsia="Arial" w:hAnsi="Arial" w:cs="Arial"/>
                <w:sz w:val="18"/>
                <w:szCs w:val="18"/>
              </w:rPr>
              <w:t>4</w:t>
            </w: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FAFAFA"/>
            <w:vAlign w:val="bottom"/>
          </w:tcPr>
          <w:p w14:paraId="00001690" w14:textId="614090D6"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(256,478)</w:t>
            </w:r>
          </w:p>
        </w:tc>
        <w:tc>
          <w:tcPr>
            <w:tcW w:w="1296" w:type="dxa"/>
            <w:tcBorders>
              <w:top w:val="nil"/>
              <w:left w:val="nil"/>
              <w:bottom w:val="single" w:sz="4" w:space="0" w:color="000000" w:themeColor="text1"/>
              <w:right w:val="nil"/>
            </w:tcBorders>
            <w:shd w:val="clear" w:color="auto" w:fill="auto"/>
            <w:vAlign w:val="bottom"/>
          </w:tcPr>
          <w:p w14:paraId="00001691" w14:textId="34CE2DA0"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(219,183)</w:t>
            </w:r>
          </w:p>
        </w:tc>
        <w:tc>
          <w:tcPr>
            <w:tcW w:w="1296" w:type="dxa"/>
            <w:tcBorders>
              <w:top w:val="nil"/>
              <w:left w:val="nil"/>
              <w:bottom w:val="nil"/>
              <w:right w:val="nil"/>
            </w:tcBorders>
            <w:shd w:val="clear" w:color="auto" w:fill="FAFAFA"/>
            <w:vAlign w:val="bottom"/>
          </w:tcPr>
          <w:p w14:paraId="00001692" w14:textId="03792CAF"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(71,814)</w:t>
            </w:r>
          </w:p>
        </w:tc>
        <w:tc>
          <w:tcPr>
            <w:tcW w:w="1296" w:type="dxa"/>
            <w:tcBorders>
              <w:top w:val="nil"/>
              <w:left w:val="nil"/>
              <w:bottom w:val="single" w:sz="4" w:space="0" w:color="000000" w:themeColor="text1"/>
              <w:right w:val="nil"/>
            </w:tcBorders>
            <w:vAlign w:val="bottom"/>
          </w:tcPr>
          <w:p w14:paraId="00001693" w14:textId="5CA23E49"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(35,821)</w:t>
            </w:r>
          </w:p>
        </w:tc>
      </w:tr>
      <w:tr w:rsidR="00535926" w:rsidRPr="004965A3" w14:paraId="7BE3372E" w14:textId="77777777" w:rsidTr="65DC1192">
        <w:trPr>
          <w:trHeight w:val="20"/>
        </w:trPr>
        <w:tc>
          <w:tcPr>
            <w:tcW w:w="4277" w:type="dxa"/>
            <w:tcBorders>
              <w:top w:val="nil"/>
              <w:left w:val="nil"/>
              <w:bottom w:val="nil"/>
              <w:right w:val="nil"/>
            </w:tcBorders>
            <w:vAlign w:val="bottom"/>
          </w:tcPr>
          <w:p w14:paraId="00001694"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95" w14:textId="77777777" w:rsidR="00535926" w:rsidRPr="004965A3" w:rsidRDefault="00535926" w:rsidP="00535926">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696" w14:textId="77777777" w:rsidR="00535926" w:rsidRPr="004965A3" w:rsidRDefault="00535926" w:rsidP="00535926">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97" w14:textId="77777777" w:rsidR="00535926" w:rsidRPr="004965A3" w:rsidRDefault="00535926" w:rsidP="00535926">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698" w14:textId="77777777" w:rsidR="00535926" w:rsidRPr="004965A3" w:rsidRDefault="00535926" w:rsidP="00535926">
            <w:pPr>
              <w:ind w:right="-72"/>
              <w:jc w:val="right"/>
              <w:rPr>
                <w:rFonts w:ascii="Arial" w:eastAsia="Arial" w:hAnsi="Arial" w:cs="Arial"/>
                <w:sz w:val="12"/>
                <w:szCs w:val="12"/>
              </w:rPr>
            </w:pPr>
          </w:p>
        </w:tc>
      </w:tr>
      <w:tr w:rsidR="00535926" w:rsidRPr="004965A3" w14:paraId="56C8E65B" w14:textId="77777777" w:rsidTr="65DC1192">
        <w:trPr>
          <w:trHeight w:val="20"/>
        </w:trPr>
        <w:tc>
          <w:tcPr>
            <w:tcW w:w="4277" w:type="dxa"/>
            <w:tcBorders>
              <w:top w:val="nil"/>
              <w:left w:val="nil"/>
              <w:bottom w:val="nil"/>
              <w:right w:val="nil"/>
            </w:tcBorders>
            <w:vAlign w:val="bottom"/>
          </w:tcPr>
          <w:p w14:paraId="00001699"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8"/>
                <w:szCs w:val="18"/>
              </w:rPr>
            </w:pPr>
            <w:r w:rsidRPr="004965A3">
              <w:rPr>
                <w:rFonts w:ascii="Arial" w:eastAsia="Arial" w:hAnsi="Arial" w:cs="Arial"/>
                <w:sz w:val="18"/>
                <w:szCs w:val="18"/>
              </w:rPr>
              <w:t xml:space="preserve">Total cash and cash equivalents </w:t>
            </w:r>
          </w:p>
          <w:p w14:paraId="0000169A" w14:textId="77777777" w:rsidR="00535926" w:rsidRPr="004965A3" w:rsidRDefault="00535926" w:rsidP="00535926">
            <w:pPr>
              <w:tabs>
                <w:tab w:val="left" w:pos="-3402"/>
                <w:tab w:val="left" w:pos="-3261"/>
                <w:tab w:val="left" w:pos="-3119"/>
                <w:tab w:val="left" w:pos="576"/>
              </w:tabs>
              <w:ind w:left="-101" w:right="-74"/>
              <w:jc w:val="left"/>
              <w:rPr>
                <w:rFonts w:ascii="Arial" w:eastAsia="Arial" w:hAnsi="Arial" w:cs="Arial"/>
                <w:sz w:val="18"/>
                <w:szCs w:val="18"/>
              </w:rPr>
            </w:pPr>
            <w:r w:rsidRPr="004965A3">
              <w:rPr>
                <w:rFonts w:ascii="Arial" w:eastAsia="Arial" w:hAnsi="Arial" w:cs="Arial"/>
                <w:sz w:val="18"/>
                <w:szCs w:val="18"/>
              </w:rPr>
              <w:t xml:space="preserve">  per statement of cash flows</w:t>
            </w:r>
          </w:p>
        </w:tc>
        <w:tc>
          <w:tcPr>
            <w:tcW w:w="1296" w:type="dxa"/>
            <w:tcBorders>
              <w:top w:val="nil"/>
              <w:left w:val="nil"/>
              <w:bottom w:val="single" w:sz="4" w:space="0" w:color="000000" w:themeColor="text1"/>
              <w:right w:val="nil"/>
            </w:tcBorders>
            <w:shd w:val="clear" w:color="auto" w:fill="FAFAFA"/>
            <w:vAlign w:val="bottom"/>
          </w:tcPr>
          <w:p w14:paraId="0000169B" w14:textId="668E7576"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14,233,296</w:t>
            </w:r>
          </w:p>
        </w:tc>
        <w:tc>
          <w:tcPr>
            <w:tcW w:w="1296" w:type="dxa"/>
            <w:tcBorders>
              <w:top w:val="nil"/>
              <w:left w:val="nil"/>
              <w:bottom w:val="single" w:sz="4" w:space="0" w:color="000000" w:themeColor="text1"/>
              <w:right w:val="nil"/>
            </w:tcBorders>
            <w:shd w:val="clear" w:color="auto" w:fill="auto"/>
            <w:vAlign w:val="bottom"/>
          </w:tcPr>
          <w:p w14:paraId="0000169C" w14:textId="3043A2CA"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12,022,197</w:t>
            </w:r>
          </w:p>
        </w:tc>
        <w:tc>
          <w:tcPr>
            <w:tcW w:w="1296" w:type="dxa"/>
            <w:tcBorders>
              <w:top w:val="nil"/>
              <w:left w:val="nil"/>
              <w:bottom w:val="single" w:sz="4" w:space="0" w:color="000000" w:themeColor="text1"/>
              <w:right w:val="nil"/>
            </w:tcBorders>
            <w:shd w:val="clear" w:color="auto" w:fill="FAFAFA"/>
            <w:vAlign w:val="bottom"/>
          </w:tcPr>
          <w:p w14:paraId="0000169D" w14:textId="25F12FCC" w:rsidR="00535926" w:rsidRPr="004965A3" w:rsidRDefault="006F0787" w:rsidP="00535926">
            <w:pPr>
              <w:ind w:right="-72"/>
              <w:jc w:val="right"/>
              <w:rPr>
                <w:rFonts w:ascii="Arial" w:eastAsia="Arial" w:hAnsi="Arial" w:cs="Arial"/>
                <w:sz w:val="18"/>
                <w:szCs w:val="18"/>
              </w:rPr>
            </w:pPr>
            <w:r w:rsidRPr="004965A3">
              <w:rPr>
                <w:rFonts w:ascii="Arial" w:eastAsia="Arial" w:hAnsi="Arial" w:cs="Arial"/>
                <w:sz w:val="18"/>
                <w:szCs w:val="18"/>
              </w:rPr>
              <w:t>3,623,269</w:t>
            </w:r>
          </w:p>
        </w:tc>
        <w:tc>
          <w:tcPr>
            <w:tcW w:w="1296" w:type="dxa"/>
            <w:tcBorders>
              <w:top w:val="nil"/>
              <w:left w:val="nil"/>
              <w:bottom w:val="single" w:sz="4" w:space="0" w:color="000000" w:themeColor="text1"/>
              <w:right w:val="nil"/>
            </w:tcBorders>
            <w:vAlign w:val="bottom"/>
          </w:tcPr>
          <w:p w14:paraId="0000169E" w14:textId="4028A7FD"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sz w:val="18"/>
                <w:szCs w:val="18"/>
              </w:rPr>
              <w:t>105,564</w:t>
            </w:r>
          </w:p>
        </w:tc>
      </w:tr>
      <w:bookmarkEnd w:id="12"/>
    </w:tbl>
    <w:p w14:paraId="0000169F" w14:textId="77777777" w:rsidR="00536D27" w:rsidRPr="004965A3" w:rsidRDefault="00536D27">
      <w:pPr>
        <w:rPr>
          <w:rFonts w:ascii="Arial" w:eastAsia="Arial" w:hAnsi="Arial" w:cs="Arial"/>
          <w:color w:val="000000"/>
          <w:sz w:val="18"/>
          <w:szCs w:val="18"/>
        </w:rPr>
      </w:pPr>
    </w:p>
    <w:p w14:paraId="000016A0" w14:textId="7A545C5A" w:rsidR="00536D27" w:rsidRPr="004965A3" w:rsidRDefault="5C7CB783">
      <w:pPr>
        <w:rPr>
          <w:rFonts w:ascii="Arial" w:eastAsia="Arial" w:hAnsi="Arial" w:cs="Arial"/>
          <w:color w:val="000000"/>
          <w:sz w:val="18"/>
          <w:szCs w:val="18"/>
        </w:rPr>
      </w:pPr>
      <w:r w:rsidRPr="004965A3">
        <w:rPr>
          <w:rFonts w:ascii="Arial" w:eastAsia="Arial" w:hAnsi="Arial" w:cs="Arial"/>
          <w:color w:val="000000" w:themeColor="text1"/>
          <w:sz w:val="18"/>
          <w:szCs w:val="18"/>
        </w:rPr>
        <w:t xml:space="preserve">The effective interest rate on fixed deposits due within three months was </w:t>
      </w:r>
      <w:r w:rsidR="00EC6C04" w:rsidRPr="004965A3">
        <w:rPr>
          <w:rFonts w:ascii="Arial" w:eastAsia="Arial" w:hAnsi="Arial" w:cs="Arial"/>
          <w:color w:val="000000" w:themeColor="text1"/>
          <w:sz w:val="18"/>
          <w:szCs w:val="18"/>
        </w:rPr>
        <w:t>0.2</w:t>
      </w:r>
      <w:r w:rsidRPr="004965A3">
        <w:rPr>
          <w:rFonts w:ascii="Arial" w:eastAsia="Arial" w:hAnsi="Arial" w:cs="Arial"/>
          <w:color w:val="000000" w:themeColor="text1"/>
          <w:sz w:val="18"/>
          <w:szCs w:val="18"/>
        </w:rPr>
        <w:t>% per annum (</w:t>
      </w:r>
      <w:r w:rsidR="4897D481" w:rsidRPr="004965A3">
        <w:rPr>
          <w:rFonts w:ascii="Arial" w:eastAsia="Arial" w:hAnsi="Arial" w:cs="Arial"/>
          <w:color w:val="000000" w:themeColor="text1"/>
          <w:sz w:val="18"/>
          <w:szCs w:val="18"/>
        </w:rPr>
        <w:t>202</w:t>
      </w:r>
      <w:r w:rsidR="00090D77" w:rsidRPr="004965A3">
        <w:rPr>
          <w:rFonts w:ascii="Arial" w:eastAsia="Arial" w:hAnsi="Arial" w:cs="Arial"/>
          <w:color w:val="000000" w:themeColor="text1"/>
          <w:sz w:val="18"/>
          <w:szCs w:val="18"/>
        </w:rPr>
        <w:t>2</w:t>
      </w:r>
      <w:r w:rsidRPr="004965A3">
        <w:rPr>
          <w:rFonts w:ascii="Arial" w:eastAsia="Arial" w:hAnsi="Arial" w:cs="Arial"/>
          <w:color w:val="000000" w:themeColor="text1"/>
          <w:sz w:val="18"/>
          <w:szCs w:val="18"/>
        </w:rPr>
        <w:t xml:space="preserve">: </w:t>
      </w:r>
      <w:r w:rsidR="00090D77" w:rsidRPr="004965A3">
        <w:rPr>
          <w:rFonts w:ascii="Arial" w:eastAsia="Arial" w:hAnsi="Arial" w:cs="Arial"/>
          <w:color w:val="000000" w:themeColor="text1"/>
          <w:sz w:val="18"/>
          <w:szCs w:val="18"/>
        </w:rPr>
        <w:t>1.20</w:t>
      </w:r>
      <w:r w:rsidRPr="004965A3">
        <w:rPr>
          <w:rFonts w:ascii="Arial" w:eastAsia="Arial" w:hAnsi="Arial" w:cs="Arial"/>
          <w:color w:val="000000" w:themeColor="text1"/>
          <w:sz w:val="18"/>
          <w:szCs w:val="18"/>
        </w:rPr>
        <w:t>% per annum).</w:t>
      </w:r>
    </w:p>
    <w:p w14:paraId="000016A1" w14:textId="5437B330" w:rsidR="00536D27" w:rsidRPr="004965A3" w:rsidRDefault="00536D27">
      <w:pPr>
        <w:rPr>
          <w:rFonts w:ascii="Arial" w:hAnsi="Arial" w:cs="Arial"/>
          <w:color w:val="000000"/>
          <w:sz w:val="18"/>
          <w:szCs w:val="18"/>
        </w:rPr>
      </w:pPr>
    </w:p>
    <w:p w14:paraId="77E2151F" w14:textId="77777777" w:rsidR="00C64027" w:rsidRPr="004965A3" w:rsidRDefault="00C64027">
      <w:pPr>
        <w:rPr>
          <w:rFonts w:ascii="Arial" w:hAnsi="Arial" w:cs="Arial"/>
          <w:color w:val="000000"/>
          <w:sz w:val="18"/>
          <w:szCs w:val="18"/>
        </w:rPr>
      </w:pPr>
    </w:p>
    <w:p w14:paraId="2872A838" w14:textId="77777777" w:rsidR="00C64027" w:rsidRPr="004965A3" w:rsidRDefault="00C64027" w:rsidP="00C64027">
      <w:pPr>
        <w:shd w:val="clear" w:color="auto" w:fill="FFA543"/>
        <w:rPr>
          <w:rFonts w:ascii="Arial" w:eastAsia="Arial" w:hAnsi="Arial" w:cstheme="minorBidi"/>
          <w:b/>
          <w:color w:val="FFFFFF"/>
          <w:sz w:val="8"/>
          <w:szCs w:val="8"/>
          <w:cs/>
          <w:lang w:val="en-US"/>
        </w:rPr>
      </w:pPr>
    </w:p>
    <w:p w14:paraId="51AC4402" w14:textId="31A9CFD4" w:rsidR="00C64027" w:rsidRPr="004965A3" w:rsidRDefault="00C64027" w:rsidP="00C64027">
      <w:pPr>
        <w:pStyle w:val="Heading1"/>
        <w:keepNext w:val="0"/>
        <w:shd w:val="clear" w:color="auto" w:fill="FFA543"/>
        <w:spacing w:before="0" w:after="0"/>
        <w:ind w:left="539" w:hanging="539"/>
        <w:rPr>
          <w:rFonts w:ascii="Arial" w:eastAsia="Arial" w:hAnsi="Arial" w:cs="Arial"/>
          <w:bCs/>
          <w:color w:val="FFFFFF"/>
          <w:sz w:val="18"/>
          <w:szCs w:val="18"/>
        </w:rPr>
      </w:pPr>
      <w:r w:rsidRPr="004965A3">
        <w:rPr>
          <w:rFonts w:ascii="Arial" w:eastAsia="Arial" w:hAnsi="Arial" w:cs="Arial"/>
          <w:color w:val="FFFFFF"/>
          <w:sz w:val="18"/>
          <w:szCs w:val="18"/>
        </w:rPr>
        <w:t xml:space="preserve"> </w:t>
      </w:r>
      <w:r w:rsidR="00CA1143" w:rsidRPr="004965A3">
        <w:rPr>
          <w:rFonts w:ascii="Arial" w:eastAsia="Arial" w:hAnsi="Arial" w:cs="Arial"/>
          <w:color w:val="FFFFFF"/>
          <w:sz w:val="18"/>
          <w:szCs w:val="18"/>
        </w:rPr>
        <w:t xml:space="preserve"> </w:t>
      </w:r>
      <w:r w:rsidRPr="004965A3">
        <w:rPr>
          <w:rFonts w:ascii="Arial" w:eastAsia="Arial" w:hAnsi="Arial" w:cs="Browallia New"/>
          <w:bCs/>
          <w:color w:val="FFFFFF"/>
          <w:sz w:val="18"/>
          <w:szCs w:val="22"/>
        </w:rPr>
        <w:t>10</w:t>
      </w:r>
      <w:r w:rsidRPr="004965A3">
        <w:rPr>
          <w:rFonts w:ascii="Arial" w:eastAsia="Arial" w:hAnsi="Arial" w:cs="Arial"/>
          <w:bCs/>
          <w:color w:val="FFFFFF"/>
          <w:sz w:val="18"/>
          <w:szCs w:val="18"/>
        </w:rPr>
        <w:tab/>
        <w:t xml:space="preserve">Short-term investments and </w:t>
      </w:r>
      <w:proofErr w:type="gramStart"/>
      <w:r w:rsidRPr="004965A3">
        <w:rPr>
          <w:rFonts w:ascii="Arial" w:eastAsia="Arial" w:hAnsi="Arial" w:cs="Arial"/>
          <w:bCs/>
          <w:color w:val="FFFFFF"/>
          <w:sz w:val="18"/>
          <w:szCs w:val="18"/>
        </w:rPr>
        <w:t>investment</w:t>
      </w:r>
      <w:proofErr w:type="gramEnd"/>
      <w:r w:rsidRPr="004965A3">
        <w:rPr>
          <w:rFonts w:ascii="Arial" w:eastAsia="Arial" w:hAnsi="Arial" w:cs="Arial"/>
          <w:bCs/>
          <w:color w:val="FFFFFF"/>
          <w:sz w:val="18"/>
          <w:szCs w:val="18"/>
        </w:rPr>
        <w:t xml:space="preserve"> in debt instruments measured at amortised cost</w:t>
      </w:r>
    </w:p>
    <w:p w14:paraId="58B9EE7F" w14:textId="77777777" w:rsidR="00C64027" w:rsidRPr="004965A3" w:rsidRDefault="00C64027" w:rsidP="00C64027">
      <w:pPr>
        <w:shd w:val="clear" w:color="auto" w:fill="FFA543"/>
        <w:rPr>
          <w:rFonts w:ascii="Arial" w:hAnsi="Arial" w:cs="Arial"/>
          <w:color w:val="FFFFFF"/>
          <w:sz w:val="6"/>
          <w:szCs w:val="6"/>
        </w:rPr>
      </w:pPr>
    </w:p>
    <w:p w14:paraId="6FFF5BF2" w14:textId="77777777" w:rsidR="00C64027" w:rsidRPr="004965A3" w:rsidRDefault="00C64027" w:rsidP="00C64027">
      <w:pPr>
        <w:rPr>
          <w:rFonts w:ascii="Arial" w:eastAsia="Arial" w:hAnsi="Arial" w:cstheme="minorBidi"/>
          <w:color w:val="000000"/>
          <w:sz w:val="18"/>
          <w:szCs w:val="18"/>
        </w:rPr>
      </w:pPr>
    </w:p>
    <w:tbl>
      <w:tblPr>
        <w:tblW w:w="9461" w:type="dxa"/>
        <w:tblLayout w:type="fixed"/>
        <w:tblLook w:val="0000" w:firstRow="0" w:lastRow="0" w:firstColumn="0" w:lastColumn="0" w:noHBand="0" w:noVBand="0"/>
      </w:tblPr>
      <w:tblGrid>
        <w:gridCol w:w="6725"/>
        <w:gridCol w:w="1368"/>
        <w:gridCol w:w="1368"/>
      </w:tblGrid>
      <w:tr w:rsidR="00C64027" w:rsidRPr="004965A3" w14:paraId="0603B840" w14:textId="77777777" w:rsidTr="00B1290F">
        <w:trPr>
          <w:trHeight w:val="20"/>
        </w:trPr>
        <w:tc>
          <w:tcPr>
            <w:tcW w:w="6725" w:type="dxa"/>
            <w:shd w:val="clear" w:color="auto" w:fill="auto"/>
          </w:tcPr>
          <w:p w14:paraId="32773CA4" w14:textId="77777777" w:rsidR="00C64027" w:rsidRPr="004965A3" w:rsidRDefault="00C64027" w:rsidP="00B1290F">
            <w:pPr>
              <w:ind w:left="-101" w:right="-74"/>
              <w:jc w:val="left"/>
              <w:rPr>
                <w:rFonts w:ascii="Arial" w:eastAsia="Arial" w:hAnsi="Arial" w:cs="Arial"/>
                <w:b/>
                <w:sz w:val="18"/>
                <w:szCs w:val="18"/>
              </w:rPr>
            </w:pPr>
          </w:p>
        </w:tc>
        <w:tc>
          <w:tcPr>
            <w:tcW w:w="2736" w:type="dxa"/>
            <w:gridSpan w:val="2"/>
            <w:tcBorders>
              <w:top w:val="single" w:sz="4" w:space="0" w:color="000000"/>
              <w:bottom w:val="single" w:sz="4" w:space="0" w:color="000000"/>
            </w:tcBorders>
            <w:shd w:val="clear" w:color="auto" w:fill="auto"/>
          </w:tcPr>
          <w:p w14:paraId="235E1E72" w14:textId="77777777" w:rsidR="00C64027" w:rsidRPr="004965A3" w:rsidRDefault="00C64027" w:rsidP="00B1290F">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6CC2BE19" w14:textId="77777777" w:rsidR="00C64027" w:rsidRPr="004965A3" w:rsidRDefault="00C64027" w:rsidP="00B1290F">
            <w:pPr>
              <w:ind w:right="-72"/>
              <w:jc w:val="center"/>
              <w:rPr>
                <w:rFonts w:ascii="Arial" w:eastAsia="Arial" w:hAnsi="Arial" w:cs="Arial"/>
                <w:b/>
                <w:sz w:val="18"/>
                <w:szCs w:val="18"/>
              </w:rPr>
            </w:pPr>
            <w:r w:rsidRPr="004965A3">
              <w:rPr>
                <w:rFonts w:ascii="Arial" w:eastAsia="Arial" w:hAnsi="Arial" w:cs="Arial"/>
                <w:b/>
                <w:sz w:val="18"/>
                <w:szCs w:val="18"/>
              </w:rPr>
              <w:t>financial information</w:t>
            </w:r>
          </w:p>
        </w:tc>
      </w:tr>
      <w:tr w:rsidR="00C64027" w:rsidRPr="004965A3" w14:paraId="02B019B0" w14:textId="77777777" w:rsidTr="00B1290F">
        <w:trPr>
          <w:trHeight w:val="20"/>
        </w:trPr>
        <w:tc>
          <w:tcPr>
            <w:tcW w:w="6725" w:type="dxa"/>
            <w:shd w:val="clear" w:color="auto" w:fill="auto"/>
          </w:tcPr>
          <w:p w14:paraId="2578AA3D" w14:textId="77777777" w:rsidR="00C64027" w:rsidRPr="004965A3" w:rsidRDefault="00C64027" w:rsidP="00B1290F">
            <w:pPr>
              <w:tabs>
                <w:tab w:val="left" w:pos="2862"/>
              </w:tabs>
              <w:ind w:left="-101" w:right="-74"/>
              <w:jc w:val="left"/>
              <w:rPr>
                <w:rFonts w:ascii="Arial" w:eastAsia="Arial" w:hAnsi="Arial" w:cs="Arial"/>
                <w:sz w:val="18"/>
                <w:szCs w:val="18"/>
              </w:rPr>
            </w:pPr>
            <w:r w:rsidRPr="004965A3">
              <w:rPr>
                <w:rFonts w:ascii="Arial" w:eastAsia="Arial" w:hAnsi="Arial" w:cs="Arial"/>
                <w:b/>
                <w:sz w:val="18"/>
                <w:szCs w:val="18"/>
              </w:rPr>
              <w:t>As at</w:t>
            </w:r>
          </w:p>
        </w:tc>
        <w:tc>
          <w:tcPr>
            <w:tcW w:w="1368" w:type="dxa"/>
            <w:shd w:val="clear" w:color="auto" w:fill="auto"/>
            <w:vAlign w:val="bottom"/>
          </w:tcPr>
          <w:p w14:paraId="2127BCB4" w14:textId="369B1A5B" w:rsidR="00C64027" w:rsidRPr="004965A3" w:rsidRDefault="00C64027" w:rsidP="00B1290F">
            <w:pPr>
              <w:ind w:right="-72"/>
              <w:jc w:val="right"/>
              <w:rPr>
                <w:rFonts w:ascii="Arial" w:eastAsia="Arial" w:hAnsi="Arial" w:cs="Arial"/>
                <w:b/>
                <w:sz w:val="18"/>
                <w:szCs w:val="18"/>
              </w:rPr>
            </w:pPr>
            <w:r w:rsidRPr="004965A3">
              <w:rPr>
                <w:rFonts w:ascii="Arial" w:eastAsia="Arial" w:hAnsi="Arial" w:cs="Arial"/>
                <w:b/>
                <w:sz w:val="18"/>
                <w:szCs w:val="18"/>
              </w:rPr>
              <w:t>31 December</w:t>
            </w:r>
            <w:r w:rsidRPr="004965A3">
              <w:rPr>
                <w:rFonts w:ascii="Arial" w:eastAsia="Arial" w:hAnsi="Arial" w:cs="Arial"/>
                <w:b/>
                <w:sz w:val="18"/>
                <w:szCs w:val="18"/>
              </w:rPr>
              <w:br/>
              <w:t>2023</w:t>
            </w:r>
          </w:p>
        </w:tc>
        <w:tc>
          <w:tcPr>
            <w:tcW w:w="1368" w:type="dxa"/>
            <w:shd w:val="clear" w:color="auto" w:fill="auto"/>
            <w:vAlign w:val="bottom"/>
          </w:tcPr>
          <w:p w14:paraId="0C7F175E" w14:textId="77777777" w:rsidR="00C64027" w:rsidRPr="004965A3" w:rsidRDefault="00C64027" w:rsidP="00B1290F">
            <w:pPr>
              <w:ind w:right="-72"/>
              <w:jc w:val="right"/>
              <w:rPr>
                <w:rFonts w:ascii="Arial" w:eastAsia="Arial" w:hAnsi="Arial" w:cs="Arial"/>
                <w:b/>
                <w:sz w:val="18"/>
                <w:szCs w:val="18"/>
              </w:rPr>
            </w:pPr>
            <w:r w:rsidRPr="004965A3">
              <w:rPr>
                <w:rFonts w:ascii="Arial" w:eastAsia="Arial" w:hAnsi="Arial" w:cs="Arial"/>
                <w:b/>
                <w:sz w:val="18"/>
                <w:szCs w:val="18"/>
              </w:rPr>
              <w:t>31 December 2022</w:t>
            </w:r>
          </w:p>
        </w:tc>
      </w:tr>
      <w:tr w:rsidR="00C64027" w:rsidRPr="004965A3" w14:paraId="509639BF" w14:textId="77777777" w:rsidTr="00B1290F">
        <w:trPr>
          <w:trHeight w:val="20"/>
        </w:trPr>
        <w:tc>
          <w:tcPr>
            <w:tcW w:w="6725" w:type="dxa"/>
            <w:shd w:val="clear" w:color="auto" w:fill="auto"/>
          </w:tcPr>
          <w:p w14:paraId="38D632AE" w14:textId="77777777" w:rsidR="00C64027" w:rsidRPr="004965A3" w:rsidRDefault="00C64027" w:rsidP="00B1290F">
            <w:pPr>
              <w:tabs>
                <w:tab w:val="left" w:pos="2862"/>
              </w:tabs>
              <w:ind w:left="-101" w:right="-74"/>
              <w:jc w:val="left"/>
              <w:rPr>
                <w:rFonts w:ascii="Arial" w:eastAsia="Arial" w:hAnsi="Arial" w:cs="Arial"/>
                <w:sz w:val="18"/>
                <w:szCs w:val="18"/>
              </w:rPr>
            </w:pPr>
          </w:p>
        </w:tc>
        <w:tc>
          <w:tcPr>
            <w:tcW w:w="1368" w:type="dxa"/>
            <w:shd w:val="clear" w:color="auto" w:fill="auto"/>
            <w:vAlign w:val="bottom"/>
          </w:tcPr>
          <w:p w14:paraId="0C630A78" w14:textId="77777777" w:rsidR="00C64027" w:rsidRPr="004965A3" w:rsidRDefault="00C64027" w:rsidP="00B1290F">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368" w:type="dxa"/>
            <w:shd w:val="clear" w:color="auto" w:fill="auto"/>
            <w:vAlign w:val="bottom"/>
          </w:tcPr>
          <w:p w14:paraId="4E954C20" w14:textId="77777777" w:rsidR="00C64027" w:rsidRPr="004965A3" w:rsidRDefault="00C64027" w:rsidP="00B1290F">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C64027" w:rsidRPr="004965A3" w14:paraId="46FFFAD8" w14:textId="77777777" w:rsidTr="00B1290F">
        <w:trPr>
          <w:trHeight w:val="20"/>
        </w:trPr>
        <w:tc>
          <w:tcPr>
            <w:tcW w:w="6725" w:type="dxa"/>
            <w:shd w:val="clear" w:color="auto" w:fill="auto"/>
          </w:tcPr>
          <w:p w14:paraId="2E323139" w14:textId="77777777" w:rsidR="00C64027" w:rsidRPr="004965A3" w:rsidRDefault="00C64027" w:rsidP="00B1290F">
            <w:pPr>
              <w:tabs>
                <w:tab w:val="left" w:pos="2862"/>
              </w:tabs>
              <w:ind w:left="-101" w:right="-74"/>
              <w:jc w:val="left"/>
              <w:rPr>
                <w:rFonts w:ascii="Arial" w:eastAsia="Arial" w:hAnsi="Arial" w:cs="Arial"/>
                <w:sz w:val="18"/>
                <w:szCs w:val="18"/>
              </w:rPr>
            </w:pPr>
          </w:p>
        </w:tc>
        <w:tc>
          <w:tcPr>
            <w:tcW w:w="1368" w:type="dxa"/>
            <w:tcBorders>
              <w:bottom w:val="single" w:sz="4" w:space="0" w:color="000000"/>
            </w:tcBorders>
            <w:shd w:val="clear" w:color="auto" w:fill="auto"/>
            <w:vAlign w:val="bottom"/>
          </w:tcPr>
          <w:p w14:paraId="56973391"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b/>
                <w:sz w:val="18"/>
                <w:szCs w:val="18"/>
              </w:rPr>
              <w:t>Baht</w:t>
            </w:r>
          </w:p>
        </w:tc>
        <w:tc>
          <w:tcPr>
            <w:tcW w:w="1368" w:type="dxa"/>
            <w:tcBorders>
              <w:bottom w:val="single" w:sz="4" w:space="0" w:color="000000"/>
            </w:tcBorders>
            <w:shd w:val="clear" w:color="auto" w:fill="auto"/>
            <w:vAlign w:val="bottom"/>
          </w:tcPr>
          <w:p w14:paraId="01A2360B"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b/>
                <w:sz w:val="18"/>
                <w:szCs w:val="18"/>
              </w:rPr>
              <w:t>Baht</w:t>
            </w:r>
          </w:p>
        </w:tc>
      </w:tr>
      <w:tr w:rsidR="00C64027" w:rsidRPr="004965A3" w14:paraId="29DA2C83" w14:textId="77777777" w:rsidTr="00B1290F">
        <w:trPr>
          <w:trHeight w:val="20"/>
        </w:trPr>
        <w:tc>
          <w:tcPr>
            <w:tcW w:w="6725" w:type="dxa"/>
            <w:shd w:val="clear" w:color="auto" w:fill="auto"/>
          </w:tcPr>
          <w:p w14:paraId="654708CF" w14:textId="77777777" w:rsidR="00C64027" w:rsidRPr="004965A3" w:rsidRDefault="00C64027" w:rsidP="00B1290F">
            <w:pPr>
              <w:ind w:left="-101" w:right="-74"/>
              <w:jc w:val="left"/>
              <w:rPr>
                <w:rFonts w:ascii="Arial" w:eastAsia="Arial" w:hAnsi="Arial" w:cs="Arial"/>
                <w:sz w:val="18"/>
                <w:szCs w:val="18"/>
              </w:rPr>
            </w:pPr>
          </w:p>
        </w:tc>
        <w:tc>
          <w:tcPr>
            <w:tcW w:w="1368" w:type="dxa"/>
            <w:tcBorders>
              <w:top w:val="single" w:sz="4" w:space="0" w:color="000000"/>
            </w:tcBorders>
            <w:shd w:val="clear" w:color="auto" w:fill="FAFAFA"/>
          </w:tcPr>
          <w:p w14:paraId="7129D86B" w14:textId="77777777" w:rsidR="00C64027" w:rsidRPr="004965A3" w:rsidRDefault="00C64027" w:rsidP="00B1290F">
            <w:pPr>
              <w:ind w:right="-72"/>
              <w:jc w:val="right"/>
              <w:rPr>
                <w:rFonts w:ascii="Arial" w:eastAsia="Arial" w:hAnsi="Arial" w:cs="Arial"/>
                <w:sz w:val="18"/>
                <w:szCs w:val="18"/>
              </w:rPr>
            </w:pPr>
          </w:p>
        </w:tc>
        <w:tc>
          <w:tcPr>
            <w:tcW w:w="1368" w:type="dxa"/>
            <w:tcBorders>
              <w:top w:val="single" w:sz="4" w:space="0" w:color="000000"/>
            </w:tcBorders>
            <w:shd w:val="clear" w:color="auto" w:fill="auto"/>
          </w:tcPr>
          <w:p w14:paraId="6D607E4C" w14:textId="77777777" w:rsidR="00C64027" w:rsidRPr="004965A3" w:rsidRDefault="00C64027" w:rsidP="00B1290F">
            <w:pPr>
              <w:ind w:right="-72"/>
              <w:jc w:val="right"/>
              <w:rPr>
                <w:rFonts w:ascii="Arial" w:eastAsia="Arial" w:hAnsi="Arial" w:cs="Arial"/>
                <w:sz w:val="18"/>
                <w:szCs w:val="18"/>
              </w:rPr>
            </w:pPr>
          </w:p>
        </w:tc>
      </w:tr>
      <w:tr w:rsidR="00C64027" w:rsidRPr="004965A3" w14:paraId="262DBB00" w14:textId="77777777" w:rsidTr="00B1290F">
        <w:trPr>
          <w:trHeight w:val="20"/>
        </w:trPr>
        <w:tc>
          <w:tcPr>
            <w:tcW w:w="6725" w:type="dxa"/>
            <w:tcBorders>
              <w:top w:val="nil"/>
              <w:left w:val="nil"/>
              <w:bottom w:val="nil"/>
              <w:right w:val="nil"/>
            </w:tcBorders>
            <w:vAlign w:val="bottom"/>
          </w:tcPr>
          <w:p w14:paraId="31EA5DA8" w14:textId="77777777" w:rsidR="00C64027" w:rsidRPr="004965A3" w:rsidRDefault="00C64027" w:rsidP="00B1290F">
            <w:pPr>
              <w:tabs>
                <w:tab w:val="left" w:pos="1080"/>
              </w:tabs>
              <w:ind w:left="-101" w:right="-74"/>
              <w:jc w:val="left"/>
              <w:rPr>
                <w:rFonts w:ascii="Arial" w:eastAsia="Arial" w:hAnsi="Arial" w:cs="Browallia New"/>
                <w:bCs/>
                <w:sz w:val="18"/>
                <w:szCs w:val="22"/>
              </w:rPr>
            </w:pPr>
            <w:r w:rsidRPr="004965A3">
              <w:rPr>
                <w:rFonts w:ascii="Arial" w:eastAsia="Arial" w:hAnsi="Arial" w:cs="Browallia New"/>
                <w:bCs/>
                <w:sz w:val="18"/>
                <w:szCs w:val="22"/>
              </w:rPr>
              <w:t>Current portion</w:t>
            </w:r>
          </w:p>
        </w:tc>
        <w:tc>
          <w:tcPr>
            <w:tcW w:w="1368" w:type="dxa"/>
            <w:tcBorders>
              <w:top w:val="nil"/>
              <w:left w:val="nil"/>
              <w:bottom w:val="nil"/>
              <w:right w:val="nil"/>
            </w:tcBorders>
            <w:shd w:val="clear" w:color="auto" w:fill="FAFAFA"/>
            <w:vAlign w:val="bottom"/>
          </w:tcPr>
          <w:p w14:paraId="0717B520" w14:textId="77777777" w:rsidR="00C64027" w:rsidRPr="004965A3" w:rsidRDefault="00C64027" w:rsidP="00B1290F">
            <w:pPr>
              <w:ind w:right="-72"/>
              <w:jc w:val="right"/>
              <w:rPr>
                <w:rFonts w:ascii="Arial" w:hAnsi="Arial" w:cs="Arial"/>
                <w:sz w:val="18"/>
                <w:szCs w:val="18"/>
                <w:cs/>
              </w:rPr>
            </w:pPr>
          </w:p>
        </w:tc>
        <w:tc>
          <w:tcPr>
            <w:tcW w:w="1368" w:type="dxa"/>
            <w:tcBorders>
              <w:top w:val="nil"/>
              <w:left w:val="nil"/>
              <w:bottom w:val="nil"/>
              <w:right w:val="nil"/>
            </w:tcBorders>
            <w:shd w:val="clear" w:color="auto" w:fill="auto"/>
          </w:tcPr>
          <w:p w14:paraId="338C3DDB" w14:textId="77777777" w:rsidR="00C64027" w:rsidRPr="004965A3" w:rsidRDefault="00C64027" w:rsidP="00B1290F">
            <w:pPr>
              <w:ind w:right="-72"/>
              <w:jc w:val="right"/>
              <w:rPr>
                <w:rFonts w:ascii="Arial" w:eastAsia="Arial" w:hAnsi="Arial" w:cs="Arial"/>
                <w:sz w:val="18"/>
                <w:szCs w:val="18"/>
              </w:rPr>
            </w:pPr>
          </w:p>
        </w:tc>
      </w:tr>
      <w:tr w:rsidR="00C64027" w:rsidRPr="004965A3" w14:paraId="44F68DE2" w14:textId="77777777" w:rsidTr="00B1290F">
        <w:trPr>
          <w:trHeight w:val="20"/>
        </w:trPr>
        <w:tc>
          <w:tcPr>
            <w:tcW w:w="6725" w:type="dxa"/>
            <w:tcBorders>
              <w:top w:val="nil"/>
              <w:left w:val="nil"/>
              <w:bottom w:val="nil"/>
              <w:right w:val="nil"/>
            </w:tcBorders>
            <w:vAlign w:val="bottom"/>
          </w:tcPr>
          <w:p w14:paraId="436BAA91" w14:textId="77777777" w:rsidR="00C64027" w:rsidRPr="004965A3" w:rsidRDefault="00C64027" w:rsidP="00B1290F">
            <w:pPr>
              <w:tabs>
                <w:tab w:val="left" w:pos="-3402"/>
                <w:tab w:val="left" w:pos="-3261"/>
                <w:tab w:val="left" w:pos="-3119"/>
                <w:tab w:val="left" w:pos="576"/>
              </w:tabs>
              <w:ind w:left="71" w:right="-74"/>
              <w:jc w:val="left"/>
              <w:rPr>
                <w:rFonts w:ascii="Arial" w:eastAsia="Arial" w:hAnsi="Arial" w:cs="Arial"/>
                <w:sz w:val="18"/>
                <w:szCs w:val="18"/>
              </w:rPr>
            </w:pPr>
            <w:r w:rsidRPr="004965A3">
              <w:rPr>
                <w:rFonts w:ascii="Arial" w:eastAsia="Arial" w:hAnsi="Arial" w:cs="Arial"/>
                <w:sz w:val="18"/>
                <w:szCs w:val="18"/>
              </w:rPr>
              <w:t>Fixed deposits at bank due later than three months</w:t>
            </w:r>
          </w:p>
        </w:tc>
        <w:tc>
          <w:tcPr>
            <w:tcW w:w="1368" w:type="dxa"/>
            <w:tcBorders>
              <w:top w:val="nil"/>
              <w:left w:val="nil"/>
              <w:right w:val="nil"/>
            </w:tcBorders>
            <w:shd w:val="clear" w:color="auto" w:fill="FAFAFA"/>
            <w:vAlign w:val="bottom"/>
          </w:tcPr>
          <w:p w14:paraId="147B6607" w14:textId="310EA82F" w:rsidR="00C64027" w:rsidRPr="004965A3" w:rsidRDefault="00D74189" w:rsidP="00B1290F">
            <w:pPr>
              <w:ind w:right="-72"/>
              <w:jc w:val="right"/>
              <w:rPr>
                <w:rFonts w:ascii="Arial" w:hAnsi="Arial" w:cstheme="minorBidi"/>
                <w:sz w:val="18"/>
                <w:szCs w:val="18"/>
                <w:lang w:val="en-US"/>
              </w:rPr>
            </w:pPr>
            <w:r w:rsidRPr="004965A3">
              <w:rPr>
                <w:rFonts w:ascii="Arial" w:hAnsi="Arial" w:cstheme="minorBidi"/>
                <w:sz w:val="18"/>
                <w:szCs w:val="18"/>
                <w:lang w:val="en-US"/>
              </w:rPr>
              <w:t>200,000</w:t>
            </w:r>
          </w:p>
        </w:tc>
        <w:tc>
          <w:tcPr>
            <w:tcW w:w="1368" w:type="dxa"/>
            <w:tcBorders>
              <w:top w:val="nil"/>
              <w:left w:val="nil"/>
              <w:right w:val="nil"/>
            </w:tcBorders>
            <w:shd w:val="clear" w:color="auto" w:fill="auto"/>
            <w:vAlign w:val="bottom"/>
          </w:tcPr>
          <w:p w14:paraId="5D05DCDA"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sz w:val="18"/>
                <w:szCs w:val="18"/>
              </w:rPr>
              <w:t>50,000</w:t>
            </w:r>
          </w:p>
        </w:tc>
      </w:tr>
      <w:tr w:rsidR="00C64027" w:rsidRPr="004965A3" w14:paraId="0A851B1D" w14:textId="77777777" w:rsidTr="00B1290F">
        <w:trPr>
          <w:trHeight w:val="113"/>
        </w:trPr>
        <w:tc>
          <w:tcPr>
            <w:tcW w:w="6725" w:type="dxa"/>
            <w:tcBorders>
              <w:top w:val="nil"/>
              <w:left w:val="nil"/>
              <w:bottom w:val="nil"/>
              <w:right w:val="nil"/>
            </w:tcBorders>
            <w:vAlign w:val="bottom"/>
          </w:tcPr>
          <w:p w14:paraId="41ADE627" w14:textId="77777777" w:rsidR="00C64027" w:rsidRPr="004965A3" w:rsidRDefault="00C64027" w:rsidP="00B1290F">
            <w:pPr>
              <w:tabs>
                <w:tab w:val="left" w:pos="-3402"/>
                <w:tab w:val="left" w:pos="-3261"/>
                <w:tab w:val="left" w:pos="-3119"/>
                <w:tab w:val="left" w:pos="576"/>
              </w:tabs>
              <w:ind w:left="71" w:right="-74"/>
              <w:jc w:val="left"/>
              <w:rPr>
                <w:rFonts w:ascii="Arial" w:eastAsia="Arial" w:hAnsi="Arial" w:cs="Arial"/>
                <w:sz w:val="18"/>
                <w:szCs w:val="18"/>
              </w:rPr>
            </w:pPr>
            <w:r w:rsidRPr="004965A3">
              <w:rPr>
                <w:rFonts w:ascii="Arial" w:eastAsia="Arial" w:hAnsi="Arial" w:cs="Arial"/>
                <w:sz w:val="18"/>
                <w:szCs w:val="18"/>
              </w:rPr>
              <w:t>Investments in corporate bonds</w:t>
            </w:r>
          </w:p>
        </w:tc>
        <w:tc>
          <w:tcPr>
            <w:tcW w:w="1368" w:type="dxa"/>
            <w:tcBorders>
              <w:top w:val="nil"/>
              <w:left w:val="nil"/>
              <w:bottom w:val="single" w:sz="4" w:space="0" w:color="auto"/>
              <w:right w:val="nil"/>
            </w:tcBorders>
            <w:shd w:val="clear" w:color="auto" w:fill="FAFAFA"/>
            <w:vAlign w:val="bottom"/>
          </w:tcPr>
          <w:p w14:paraId="476331D8" w14:textId="5A29723B" w:rsidR="00C64027" w:rsidRPr="004965A3" w:rsidRDefault="00C64027" w:rsidP="00B1290F">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1,</w:t>
            </w:r>
            <w:r w:rsidR="00D74189" w:rsidRPr="004965A3">
              <w:rPr>
                <w:rFonts w:ascii="Arial" w:eastAsia="Arial" w:hAnsi="Arial" w:cs="Browallia New"/>
                <w:sz w:val="18"/>
                <w:szCs w:val="22"/>
                <w:lang w:val="en-US"/>
              </w:rPr>
              <w:t>760</w:t>
            </w:r>
            <w:r w:rsidRPr="004965A3">
              <w:rPr>
                <w:rFonts w:ascii="Arial" w:eastAsia="Arial" w:hAnsi="Arial" w:cs="Browallia New"/>
                <w:sz w:val="18"/>
                <w:szCs w:val="22"/>
                <w:lang w:val="en-US"/>
              </w:rPr>
              <w:t>,</w:t>
            </w:r>
            <w:r w:rsidR="00D74189" w:rsidRPr="004965A3">
              <w:rPr>
                <w:rFonts w:ascii="Arial" w:eastAsia="Arial" w:hAnsi="Arial" w:cs="Browallia New"/>
                <w:sz w:val="18"/>
                <w:szCs w:val="22"/>
                <w:lang w:val="en-US"/>
              </w:rPr>
              <w:t>811</w:t>
            </w:r>
          </w:p>
        </w:tc>
        <w:tc>
          <w:tcPr>
            <w:tcW w:w="1368" w:type="dxa"/>
            <w:tcBorders>
              <w:bottom w:val="single" w:sz="4" w:space="0" w:color="auto"/>
            </w:tcBorders>
            <w:shd w:val="clear" w:color="auto" w:fill="auto"/>
            <w:vAlign w:val="bottom"/>
          </w:tcPr>
          <w:p w14:paraId="437C16D7"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sz w:val="18"/>
                <w:szCs w:val="18"/>
              </w:rPr>
              <w:t>737,628</w:t>
            </w:r>
          </w:p>
        </w:tc>
      </w:tr>
      <w:tr w:rsidR="00C64027" w:rsidRPr="004965A3" w14:paraId="433E0B40" w14:textId="77777777" w:rsidTr="00B1290F">
        <w:trPr>
          <w:trHeight w:val="113"/>
        </w:trPr>
        <w:tc>
          <w:tcPr>
            <w:tcW w:w="6725" w:type="dxa"/>
            <w:tcBorders>
              <w:top w:val="nil"/>
              <w:left w:val="nil"/>
              <w:right w:val="nil"/>
            </w:tcBorders>
            <w:vAlign w:val="bottom"/>
          </w:tcPr>
          <w:p w14:paraId="2F6DD551" w14:textId="77777777" w:rsidR="00C64027" w:rsidRPr="004965A3" w:rsidRDefault="00C64027" w:rsidP="00B1290F">
            <w:pPr>
              <w:tabs>
                <w:tab w:val="left" w:pos="-3402"/>
                <w:tab w:val="left" w:pos="-3261"/>
                <w:tab w:val="left" w:pos="-3119"/>
                <w:tab w:val="left" w:pos="576"/>
              </w:tabs>
              <w:ind w:left="71" w:right="-74"/>
              <w:jc w:val="left"/>
              <w:rPr>
                <w:rFonts w:ascii="Arial" w:eastAsia="Arial" w:hAnsi="Arial" w:cs="Arial"/>
                <w:sz w:val="18"/>
                <w:szCs w:val="18"/>
              </w:rPr>
            </w:pPr>
          </w:p>
        </w:tc>
        <w:tc>
          <w:tcPr>
            <w:tcW w:w="1368" w:type="dxa"/>
            <w:tcBorders>
              <w:top w:val="nil"/>
              <w:left w:val="nil"/>
              <w:right w:val="nil"/>
            </w:tcBorders>
            <w:shd w:val="clear" w:color="auto" w:fill="FAFAFA"/>
            <w:vAlign w:val="bottom"/>
          </w:tcPr>
          <w:p w14:paraId="239D5D98" w14:textId="77777777" w:rsidR="00C64027" w:rsidRPr="004965A3" w:rsidRDefault="00C64027" w:rsidP="00B1290F">
            <w:pPr>
              <w:ind w:right="-72"/>
              <w:jc w:val="right"/>
              <w:rPr>
                <w:rFonts w:ascii="Arial" w:eastAsia="Arial" w:hAnsi="Arial" w:cs="Arial"/>
                <w:sz w:val="18"/>
                <w:szCs w:val="18"/>
                <w:lang w:val="en-US"/>
              </w:rPr>
            </w:pPr>
          </w:p>
        </w:tc>
        <w:tc>
          <w:tcPr>
            <w:tcW w:w="1368" w:type="dxa"/>
            <w:shd w:val="clear" w:color="auto" w:fill="auto"/>
            <w:vAlign w:val="bottom"/>
          </w:tcPr>
          <w:p w14:paraId="671C4989" w14:textId="77777777" w:rsidR="00C64027" w:rsidRPr="004965A3" w:rsidRDefault="00C64027" w:rsidP="00B1290F">
            <w:pPr>
              <w:ind w:right="-72"/>
              <w:jc w:val="right"/>
              <w:rPr>
                <w:rFonts w:ascii="Arial" w:eastAsia="Arial" w:hAnsi="Arial" w:cs="Arial"/>
                <w:sz w:val="18"/>
                <w:szCs w:val="18"/>
              </w:rPr>
            </w:pPr>
          </w:p>
        </w:tc>
      </w:tr>
      <w:tr w:rsidR="00C64027" w:rsidRPr="004965A3" w14:paraId="5861BB7F" w14:textId="77777777" w:rsidTr="00B1290F">
        <w:trPr>
          <w:trHeight w:val="113"/>
        </w:trPr>
        <w:tc>
          <w:tcPr>
            <w:tcW w:w="6725" w:type="dxa"/>
            <w:tcBorders>
              <w:top w:val="nil"/>
              <w:left w:val="nil"/>
              <w:bottom w:val="nil"/>
              <w:right w:val="nil"/>
            </w:tcBorders>
            <w:vAlign w:val="bottom"/>
          </w:tcPr>
          <w:p w14:paraId="3E42611B" w14:textId="77777777" w:rsidR="00C64027" w:rsidRPr="004965A3" w:rsidRDefault="00C64027" w:rsidP="00B1290F">
            <w:pPr>
              <w:pStyle w:val="ListParagraph"/>
              <w:tabs>
                <w:tab w:val="left" w:pos="-3402"/>
                <w:tab w:val="left" w:pos="-3261"/>
                <w:tab w:val="left" w:pos="-3119"/>
              </w:tabs>
              <w:ind w:left="-109" w:right="-74"/>
              <w:jc w:val="left"/>
              <w:rPr>
                <w:rFonts w:ascii="Arial" w:eastAsia="Arial" w:hAnsi="Arial" w:cs="Arial"/>
                <w:sz w:val="18"/>
                <w:szCs w:val="18"/>
              </w:rPr>
            </w:pPr>
            <w:r w:rsidRPr="004965A3">
              <w:rPr>
                <w:rFonts w:ascii="Arial" w:eastAsia="Arial" w:hAnsi="Arial" w:cs="Arial"/>
                <w:sz w:val="18"/>
                <w:szCs w:val="18"/>
              </w:rPr>
              <w:t>Total short-term investments</w:t>
            </w:r>
          </w:p>
        </w:tc>
        <w:tc>
          <w:tcPr>
            <w:tcW w:w="1368" w:type="dxa"/>
            <w:tcBorders>
              <w:left w:val="nil"/>
              <w:right w:val="nil"/>
            </w:tcBorders>
            <w:shd w:val="clear" w:color="auto" w:fill="FAFAFA"/>
            <w:vAlign w:val="bottom"/>
          </w:tcPr>
          <w:p w14:paraId="13940DE5" w14:textId="01D3F4B1" w:rsidR="00C64027" w:rsidRPr="004965A3" w:rsidRDefault="00D74189" w:rsidP="00B1290F">
            <w:pPr>
              <w:ind w:right="-72"/>
              <w:jc w:val="right"/>
              <w:rPr>
                <w:rFonts w:ascii="Arial" w:eastAsia="Arial" w:hAnsi="Arial" w:cs="Arial"/>
                <w:sz w:val="18"/>
                <w:szCs w:val="18"/>
                <w:lang w:val="en-US"/>
              </w:rPr>
            </w:pPr>
            <w:r w:rsidRPr="004965A3">
              <w:rPr>
                <w:rFonts w:ascii="Arial" w:eastAsia="Arial" w:hAnsi="Arial" w:cs="Arial"/>
                <w:sz w:val="18"/>
                <w:szCs w:val="18"/>
                <w:lang w:val="en-US"/>
              </w:rPr>
              <w:t>1</w:t>
            </w:r>
            <w:r w:rsidR="00C64027" w:rsidRPr="004965A3">
              <w:rPr>
                <w:rFonts w:ascii="Arial" w:eastAsia="Arial" w:hAnsi="Arial" w:cs="Arial"/>
                <w:sz w:val="18"/>
                <w:szCs w:val="18"/>
                <w:lang w:val="en-US"/>
              </w:rPr>
              <w:t>,</w:t>
            </w:r>
            <w:r w:rsidRPr="004965A3">
              <w:rPr>
                <w:rFonts w:ascii="Arial" w:eastAsia="Arial" w:hAnsi="Arial" w:cs="Arial"/>
                <w:sz w:val="18"/>
                <w:szCs w:val="18"/>
                <w:lang w:val="en-US"/>
              </w:rPr>
              <w:t>960</w:t>
            </w:r>
            <w:r w:rsidR="00C64027" w:rsidRPr="004965A3">
              <w:rPr>
                <w:rFonts w:ascii="Arial" w:eastAsia="Arial" w:hAnsi="Arial" w:cs="Arial"/>
                <w:sz w:val="18"/>
                <w:szCs w:val="18"/>
                <w:lang w:val="en-US"/>
              </w:rPr>
              <w:t>,</w:t>
            </w:r>
            <w:r w:rsidRPr="004965A3">
              <w:rPr>
                <w:rFonts w:ascii="Arial" w:eastAsia="Arial" w:hAnsi="Arial" w:cs="Arial"/>
                <w:sz w:val="18"/>
                <w:szCs w:val="18"/>
                <w:lang w:val="en-US"/>
              </w:rPr>
              <w:t>811</w:t>
            </w:r>
          </w:p>
        </w:tc>
        <w:tc>
          <w:tcPr>
            <w:tcW w:w="1368" w:type="dxa"/>
            <w:shd w:val="clear" w:color="auto" w:fill="auto"/>
            <w:vAlign w:val="bottom"/>
          </w:tcPr>
          <w:p w14:paraId="31E5CFCD"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sz w:val="18"/>
                <w:szCs w:val="18"/>
              </w:rPr>
              <w:t>787,628</w:t>
            </w:r>
          </w:p>
        </w:tc>
      </w:tr>
      <w:tr w:rsidR="00C64027" w:rsidRPr="004965A3" w14:paraId="0C3B5FAD" w14:textId="77777777" w:rsidTr="00B1290F">
        <w:trPr>
          <w:trHeight w:val="20"/>
        </w:trPr>
        <w:tc>
          <w:tcPr>
            <w:tcW w:w="6725" w:type="dxa"/>
            <w:tcBorders>
              <w:top w:val="nil"/>
              <w:left w:val="nil"/>
              <w:bottom w:val="nil"/>
              <w:right w:val="nil"/>
            </w:tcBorders>
            <w:vAlign w:val="bottom"/>
          </w:tcPr>
          <w:p w14:paraId="3862D0AD" w14:textId="77777777" w:rsidR="00C64027" w:rsidRPr="004965A3" w:rsidRDefault="00C64027" w:rsidP="00B1290F">
            <w:pPr>
              <w:tabs>
                <w:tab w:val="left" w:pos="-3402"/>
                <w:tab w:val="left" w:pos="-3261"/>
                <w:tab w:val="left" w:pos="-3119"/>
                <w:tab w:val="left" w:pos="576"/>
              </w:tabs>
              <w:ind w:left="-107" w:right="-74"/>
              <w:jc w:val="left"/>
              <w:rPr>
                <w:rFonts w:ascii="Arial" w:eastAsia="Arial" w:hAnsi="Arial" w:cstheme="minorBidi"/>
                <w:sz w:val="18"/>
                <w:szCs w:val="18"/>
                <w:cs/>
              </w:rPr>
            </w:pPr>
            <w:r w:rsidRPr="004965A3">
              <w:rPr>
                <w:rFonts w:ascii="Arial" w:eastAsia="Arial" w:hAnsi="Arial" w:cs="Browallia New"/>
                <w:bCs/>
                <w:sz w:val="18"/>
                <w:szCs w:val="22"/>
              </w:rPr>
              <w:t>Non-current portion</w:t>
            </w:r>
            <w:r w:rsidRPr="004965A3">
              <w:rPr>
                <w:rFonts w:ascii="Arial" w:eastAsia="Arial" w:hAnsi="Arial" w:cs="Browallia New"/>
                <w:b/>
                <w:sz w:val="18"/>
                <w:szCs w:val="22"/>
              </w:rPr>
              <w:t xml:space="preserve"> </w:t>
            </w:r>
            <w:r w:rsidRPr="004965A3">
              <w:rPr>
                <w:rFonts w:ascii="Arial" w:eastAsia="Arial" w:hAnsi="Arial" w:cs="Browallia New"/>
                <w:bCs/>
                <w:sz w:val="18"/>
                <w:szCs w:val="22"/>
              </w:rPr>
              <w:t>- Investments in corporate bonds</w:t>
            </w:r>
          </w:p>
        </w:tc>
        <w:tc>
          <w:tcPr>
            <w:tcW w:w="1368" w:type="dxa"/>
            <w:tcBorders>
              <w:top w:val="nil"/>
              <w:left w:val="nil"/>
              <w:bottom w:val="single" w:sz="4" w:space="0" w:color="auto"/>
              <w:right w:val="nil"/>
            </w:tcBorders>
            <w:shd w:val="clear" w:color="auto" w:fill="FAFAFA"/>
            <w:vAlign w:val="bottom"/>
          </w:tcPr>
          <w:p w14:paraId="41EC5902" w14:textId="5A8E201F" w:rsidR="00C64027" w:rsidRPr="004965A3" w:rsidRDefault="00916776" w:rsidP="00B1290F">
            <w:pPr>
              <w:ind w:right="-72"/>
              <w:jc w:val="right"/>
              <w:rPr>
                <w:rFonts w:ascii="Arial" w:eastAsia="Arial" w:hAnsi="Arial" w:cstheme="minorBidi"/>
                <w:sz w:val="18"/>
                <w:szCs w:val="18"/>
                <w:lang w:val="en-US"/>
              </w:rPr>
            </w:pPr>
            <w:r w:rsidRPr="004965A3">
              <w:rPr>
                <w:rFonts w:ascii="Arial" w:eastAsia="Arial" w:hAnsi="Arial" w:cstheme="minorBidi"/>
                <w:sz w:val="18"/>
                <w:szCs w:val="18"/>
              </w:rPr>
              <w:t>877,924</w:t>
            </w:r>
            <w:r w:rsidR="006F0677" w:rsidRPr="004965A3">
              <w:rPr>
                <w:rFonts w:ascii="Arial" w:eastAsia="Arial" w:hAnsi="Arial" w:cstheme="minorBidi" w:hint="cs"/>
                <w:sz w:val="18"/>
                <w:szCs w:val="18"/>
                <w:cs/>
              </w:rPr>
              <w:t xml:space="preserve">                                                     </w:t>
            </w:r>
          </w:p>
        </w:tc>
        <w:tc>
          <w:tcPr>
            <w:tcW w:w="1368" w:type="dxa"/>
            <w:tcBorders>
              <w:bottom w:val="single" w:sz="4" w:space="0" w:color="auto"/>
            </w:tcBorders>
            <w:shd w:val="clear" w:color="auto" w:fill="auto"/>
            <w:vAlign w:val="bottom"/>
          </w:tcPr>
          <w:p w14:paraId="231F8B9A"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sz w:val="18"/>
                <w:szCs w:val="18"/>
              </w:rPr>
              <w:t>-</w:t>
            </w:r>
          </w:p>
        </w:tc>
      </w:tr>
      <w:tr w:rsidR="00C64027" w:rsidRPr="004965A3" w14:paraId="5349C438" w14:textId="77777777" w:rsidTr="00B1290F">
        <w:trPr>
          <w:trHeight w:val="20"/>
        </w:trPr>
        <w:tc>
          <w:tcPr>
            <w:tcW w:w="6725" w:type="dxa"/>
            <w:tcBorders>
              <w:top w:val="nil"/>
              <w:left w:val="nil"/>
              <w:bottom w:val="nil"/>
              <w:right w:val="nil"/>
            </w:tcBorders>
            <w:vAlign w:val="bottom"/>
          </w:tcPr>
          <w:p w14:paraId="5CD22352" w14:textId="77777777" w:rsidR="00C64027" w:rsidRPr="004965A3" w:rsidRDefault="00C64027" w:rsidP="00B1290F">
            <w:pPr>
              <w:tabs>
                <w:tab w:val="left" w:pos="-3402"/>
                <w:tab w:val="left" w:pos="-3261"/>
                <w:tab w:val="left" w:pos="-3119"/>
                <w:tab w:val="left" w:pos="576"/>
              </w:tabs>
              <w:ind w:left="-101" w:right="-74"/>
              <w:jc w:val="left"/>
              <w:rPr>
                <w:rFonts w:ascii="Arial" w:eastAsia="Arial" w:hAnsi="Arial" w:cs="Arial"/>
                <w:sz w:val="18"/>
                <w:szCs w:val="18"/>
              </w:rPr>
            </w:pPr>
          </w:p>
        </w:tc>
        <w:tc>
          <w:tcPr>
            <w:tcW w:w="1368" w:type="dxa"/>
            <w:tcBorders>
              <w:top w:val="single" w:sz="4" w:space="0" w:color="auto"/>
              <w:left w:val="nil"/>
              <w:right w:val="nil"/>
            </w:tcBorders>
            <w:shd w:val="clear" w:color="auto" w:fill="FAFAFA"/>
            <w:vAlign w:val="bottom"/>
          </w:tcPr>
          <w:p w14:paraId="04A1F8D4" w14:textId="77777777" w:rsidR="00C64027" w:rsidRPr="004965A3" w:rsidRDefault="00C64027" w:rsidP="00B1290F">
            <w:pPr>
              <w:ind w:right="-72"/>
              <w:jc w:val="right"/>
              <w:rPr>
                <w:rFonts w:ascii="Arial" w:eastAsia="Arial" w:hAnsi="Arial" w:cs="Arial"/>
                <w:sz w:val="18"/>
                <w:szCs w:val="18"/>
              </w:rPr>
            </w:pPr>
          </w:p>
        </w:tc>
        <w:tc>
          <w:tcPr>
            <w:tcW w:w="1368" w:type="dxa"/>
            <w:tcBorders>
              <w:top w:val="single" w:sz="4" w:space="0" w:color="auto"/>
              <w:left w:val="nil"/>
              <w:right w:val="nil"/>
            </w:tcBorders>
            <w:shd w:val="clear" w:color="auto" w:fill="auto"/>
            <w:vAlign w:val="bottom"/>
          </w:tcPr>
          <w:p w14:paraId="54D3900A" w14:textId="77777777" w:rsidR="00C64027" w:rsidRPr="004965A3" w:rsidRDefault="00C64027" w:rsidP="00B1290F">
            <w:pPr>
              <w:ind w:right="-72"/>
              <w:jc w:val="right"/>
              <w:rPr>
                <w:rFonts w:ascii="Arial" w:eastAsia="Arial" w:hAnsi="Arial" w:cs="Arial"/>
                <w:sz w:val="18"/>
                <w:szCs w:val="18"/>
              </w:rPr>
            </w:pPr>
          </w:p>
        </w:tc>
      </w:tr>
      <w:tr w:rsidR="00C64027" w:rsidRPr="004965A3" w14:paraId="4493B037" w14:textId="77777777" w:rsidTr="00B1290F">
        <w:trPr>
          <w:trHeight w:val="20"/>
        </w:trPr>
        <w:tc>
          <w:tcPr>
            <w:tcW w:w="6725" w:type="dxa"/>
            <w:tcBorders>
              <w:top w:val="nil"/>
              <w:left w:val="nil"/>
              <w:bottom w:val="nil"/>
              <w:right w:val="nil"/>
            </w:tcBorders>
            <w:vAlign w:val="bottom"/>
          </w:tcPr>
          <w:p w14:paraId="4FF98A75" w14:textId="77777777" w:rsidR="00C64027" w:rsidRPr="004965A3" w:rsidRDefault="00C64027" w:rsidP="00B1290F">
            <w:pPr>
              <w:tabs>
                <w:tab w:val="left" w:pos="-3402"/>
                <w:tab w:val="left" w:pos="-3261"/>
                <w:tab w:val="left" w:pos="-3119"/>
                <w:tab w:val="left" w:pos="576"/>
              </w:tabs>
              <w:ind w:left="71" w:right="-74" w:hanging="172"/>
              <w:jc w:val="left"/>
              <w:rPr>
                <w:rFonts w:ascii="Arial" w:eastAsia="Arial" w:hAnsi="Arial" w:cs="Arial"/>
                <w:sz w:val="18"/>
                <w:szCs w:val="18"/>
              </w:rPr>
            </w:pPr>
            <w:r w:rsidRPr="004965A3">
              <w:rPr>
                <w:rFonts w:ascii="Arial" w:eastAsia="Arial" w:hAnsi="Arial" w:cs="Arial"/>
                <w:sz w:val="18"/>
                <w:szCs w:val="18"/>
              </w:rPr>
              <w:t xml:space="preserve">Total short-term investments and investments in debt instruments measured </w:t>
            </w:r>
            <w:r w:rsidRPr="004965A3">
              <w:rPr>
                <w:rFonts w:ascii="Arial" w:eastAsia="Arial" w:hAnsi="Arial" w:cs="Arial"/>
                <w:sz w:val="18"/>
                <w:szCs w:val="18"/>
              </w:rPr>
              <w:br/>
              <w:t>at amortised cost</w:t>
            </w:r>
          </w:p>
        </w:tc>
        <w:tc>
          <w:tcPr>
            <w:tcW w:w="1368" w:type="dxa"/>
            <w:tcBorders>
              <w:left w:val="nil"/>
              <w:bottom w:val="single" w:sz="4" w:space="0" w:color="auto"/>
              <w:right w:val="nil"/>
            </w:tcBorders>
            <w:shd w:val="clear" w:color="auto" w:fill="FAFAFA"/>
            <w:vAlign w:val="bottom"/>
          </w:tcPr>
          <w:p w14:paraId="33419CD8" w14:textId="6E4CDE90" w:rsidR="00C64027" w:rsidRPr="004965A3" w:rsidRDefault="00D74189" w:rsidP="00B1290F">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2</w:t>
            </w:r>
            <w:r w:rsidR="00C64027" w:rsidRPr="004965A3">
              <w:rPr>
                <w:rFonts w:ascii="Arial" w:eastAsia="Arial" w:hAnsi="Arial" w:cstheme="minorBidi"/>
                <w:sz w:val="18"/>
                <w:szCs w:val="18"/>
                <w:lang w:val="en-US"/>
              </w:rPr>
              <w:t>,</w:t>
            </w:r>
            <w:r w:rsidRPr="004965A3">
              <w:rPr>
                <w:rFonts w:ascii="Arial" w:eastAsia="Arial" w:hAnsi="Arial" w:cstheme="minorBidi"/>
                <w:sz w:val="18"/>
                <w:szCs w:val="18"/>
                <w:lang w:val="en-US"/>
              </w:rPr>
              <w:t>838</w:t>
            </w:r>
            <w:r w:rsidR="00C64027" w:rsidRPr="004965A3">
              <w:rPr>
                <w:rFonts w:ascii="Arial" w:eastAsia="Arial" w:hAnsi="Arial" w:cstheme="minorBidi"/>
                <w:sz w:val="18"/>
                <w:szCs w:val="18"/>
                <w:lang w:val="en-US"/>
              </w:rPr>
              <w:t>,</w:t>
            </w:r>
            <w:r w:rsidRPr="004965A3">
              <w:rPr>
                <w:rFonts w:ascii="Arial" w:eastAsia="Arial" w:hAnsi="Arial" w:cstheme="minorBidi"/>
                <w:sz w:val="18"/>
                <w:szCs w:val="18"/>
                <w:lang w:val="en-US"/>
              </w:rPr>
              <w:t>735</w:t>
            </w:r>
          </w:p>
        </w:tc>
        <w:tc>
          <w:tcPr>
            <w:tcW w:w="1368" w:type="dxa"/>
            <w:tcBorders>
              <w:bottom w:val="single" w:sz="4" w:space="0" w:color="auto"/>
            </w:tcBorders>
            <w:shd w:val="clear" w:color="auto" w:fill="auto"/>
            <w:vAlign w:val="bottom"/>
          </w:tcPr>
          <w:p w14:paraId="772AEB59" w14:textId="77777777" w:rsidR="00C64027" w:rsidRPr="004965A3" w:rsidRDefault="00C64027" w:rsidP="00B1290F">
            <w:pPr>
              <w:ind w:right="-72"/>
              <w:jc w:val="right"/>
              <w:rPr>
                <w:rFonts w:ascii="Arial" w:eastAsia="Arial" w:hAnsi="Arial" w:cs="Arial"/>
                <w:sz w:val="18"/>
                <w:szCs w:val="18"/>
              </w:rPr>
            </w:pPr>
            <w:r w:rsidRPr="004965A3">
              <w:rPr>
                <w:rFonts w:ascii="Arial" w:eastAsia="Arial" w:hAnsi="Arial" w:cs="Arial"/>
                <w:sz w:val="18"/>
                <w:szCs w:val="18"/>
              </w:rPr>
              <w:t>787,628</w:t>
            </w:r>
          </w:p>
        </w:tc>
      </w:tr>
    </w:tbl>
    <w:p w14:paraId="70DC039F" w14:textId="77777777" w:rsidR="00C64027" w:rsidRPr="004965A3" w:rsidRDefault="00C64027" w:rsidP="00C64027">
      <w:pPr>
        <w:rPr>
          <w:rFonts w:ascii="Arial" w:eastAsia="Arial" w:hAnsi="Arial" w:cstheme="minorBidi"/>
          <w:color w:val="000000"/>
          <w:sz w:val="18"/>
          <w:szCs w:val="18"/>
        </w:rPr>
      </w:pPr>
    </w:p>
    <w:p w14:paraId="4383DC34" w14:textId="547BE252" w:rsidR="00C64027" w:rsidRPr="004965A3" w:rsidRDefault="00C64027" w:rsidP="00C64027">
      <w:pPr>
        <w:rPr>
          <w:rFonts w:ascii="Arial" w:eastAsia="Arial" w:hAnsi="Arial" w:cs="Arial"/>
          <w:color w:val="000000"/>
          <w:sz w:val="18"/>
          <w:szCs w:val="18"/>
        </w:rPr>
      </w:pPr>
      <w:r w:rsidRPr="004965A3">
        <w:rPr>
          <w:rFonts w:ascii="Arial" w:eastAsia="Arial" w:hAnsi="Arial" w:cs="Arial"/>
          <w:color w:val="000000"/>
          <w:sz w:val="18"/>
          <w:szCs w:val="18"/>
        </w:rPr>
        <w:t xml:space="preserve">As </w:t>
      </w:r>
      <w:proofErr w:type="gramStart"/>
      <w:r w:rsidRPr="004965A3">
        <w:rPr>
          <w:rFonts w:ascii="Arial" w:eastAsia="Arial" w:hAnsi="Arial" w:cs="Arial"/>
          <w:color w:val="000000"/>
          <w:sz w:val="18"/>
          <w:szCs w:val="18"/>
        </w:rPr>
        <w:t>at</w:t>
      </w:r>
      <w:proofErr w:type="gramEnd"/>
      <w:r w:rsidRPr="004965A3">
        <w:rPr>
          <w:rFonts w:ascii="Arial" w:eastAsia="Arial" w:hAnsi="Arial" w:cs="Arial"/>
          <w:color w:val="000000"/>
          <w:sz w:val="18"/>
          <w:szCs w:val="18"/>
        </w:rPr>
        <w:t xml:space="preserve"> 31 December 2023, the fixed deposits at bank of Baht </w:t>
      </w:r>
      <w:r w:rsidR="00D74189" w:rsidRPr="004965A3">
        <w:rPr>
          <w:rFonts w:ascii="Arial" w:eastAsia="Arial" w:hAnsi="Arial" w:cs="Arial"/>
          <w:color w:val="000000"/>
          <w:sz w:val="18"/>
          <w:szCs w:val="18"/>
        </w:rPr>
        <w:t>200</w:t>
      </w:r>
      <w:r w:rsidRPr="004965A3">
        <w:rPr>
          <w:rFonts w:ascii="Arial" w:eastAsia="Arial" w:hAnsi="Arial" w:cs="Arial"/>
          <w:color w:val="000000"/>
          <w:sz w:val="18"/>
          <w:szCs w:val="18"/>
        </w:rPr>
        <w:t xml:space="preserve"> million (2022: Baht 50 million) bear a fixed interest rate between </w:t>
      </w:r>
      <w:r w:rsidR="00D74189" w:rsidRPr="004965A3">
        <w:rPr>
          <w:rFonts w:ascii="Arial" w:eastAsia="Arial" w:hAnsi="Arial" w:cs="Arial"/>
          <w:color w:val="000000"/>
          <w:sz w:val="18"/>
          <w:szCs w:val="18"/>
        </w:rPr>
        <w:t>1.9</w:t>
      </w:r>
      <w:r w:rsidR="00D74189" w:rsidRPr="004965A3">
        <w:rPr>
          <w:rFonts w:ascii="Arial" w:eastAsia="Arial" w:hAnsi="Arial" w:cs="Browallia New"/>
          <w:color w:val="000000"/>
          <w:sz w:val="18"/>
          <w:szCs w:val="22"/>
          <w:lang w:val="en-US"/>
        </w:rPr>
        <w:t>%</w:t>
      </w:r>
      <w:r w:rsidRPr="004965A3">
        <w:rPr>
          <w:rFonts w:ascii="Arial" w:eastAsia="Arial" w:hAnsi="Arial" w:cs="Arial"/>
          <w:color w:val="000000"/>
          <w:sz w:val="18"/>
          <w:szCs w:val="18"/>
        </w:rPr>
        <w:t xml:space="preserve"> </w:t>
      </w:r>
      <w:r w:rsidR="003F11E6" w:rsidRPr="004965A3">
        <w:rPr>
          <w:rFonts w:ascii="Arial" w:eastAsia="Arial" w:hAnsi="Arial" w:cs="Browallia New"/>
          <w:color w:val="000000"/>
          <w:sz w:val="18"/>
          <w:szCs w:val="22"/>
          <w:lang w:val="en-US"/>
        </w:rPr>
        <w:t xml:space="preserve">and </w:t>
      </w:r>
      <w:r w:rsidR="00E67E10" w:rsidRPr="004965A3">
        <w:rPr>
          <w:rFonts w:ascii="Arial" w:eastAsia="Arial" w:hAnsi="Arial" w:cs="Arial"/>
          <w:color w:val="000000"/>
          <w:sz w:val="18"/>
          <w:szCs w:val="18"/>
        </w:rPr>
        <w:t>2.2%</w:t>
      </w:r>
      <w:r w:rsidRPr="004965A3">
        <w:rPr>
          <w:rFonts w:ascii="Arial" w:eastAsia="Arial" w:hAnsi="Arial" w:cs="Arial"/>
          <w:color w:val="000000"/>
          <w:sz w:val="18"/>
          <w:szCs w:val="18"/>
        </w:rPr>
        <w:t xml:space="preserve"> (2022: 0.8% per annum) and will be matured within </w:t>
      </w:r>
      <w:r w:rsidR="00D74189" w:rsidRPr="004965A3">
        <w:rPr>
          <w:rFonts w:ascii="Arial" w:eastAsia="Arial" w:hAnsi="Arial" w:cs="Arial"/>
          <w:color w:val="000000"/>
          <w:sz w:val="18"/>
          <w:szCs w:val="18"/>
          <w:lang w:val="en-US"/>
        </w:rPr>
        <w:t>April</w:t>
      </w:r>
      <w:r w:rsidRPr="004965A3">
        <w:rPr>
          <w:rFonts w:ascii="Arial" w:eastAsia="Arial" w:hAnsi="Arial" w:cs="Arial"/>
          <w:color w:val="000000"/>
          <w:sz w:val="18"/>
          <w:szCs w:val="18"/>
        </w:rPr>
        <w:t xml:space="preserve"> 2024 (2022: April 2023).</w:t>
      </w:r>
    </w:p>
    <w:p w14:paraId="34A39108" w14:textId="77777777" w:rsidR="00C64027" w:rsidRPr="004965A3" w:rsidRDefault="00C64027" w:rsidP="00C64027">
      <w:pPr>
        <w:rPr>
          <w:rFonts w:ascii="Arial" w:eastAsia="Arial" w:hAnsi="Arial" w:cstheme="minorBidi"/>
          <w:color w:val="000000"/>
          <w:sz w:val="18"/>
          <w:szCs w:val="18"/>
        </w:rPr>
      </w:pPr>
    </w:p>
    <w:p w14:paraId="01FFA718" w14:textId="1939B84B" w:rsidR="00C64027" w:rsidRPr="004965A3" w:rsidRDefault="00C64027" w:rsidP="00C64027">
      <w:pPr>
        <w:rPr>
          <w:rFonts w:ascii="Arial" w:eastAsia="Arial" w:hAnsi="Arial" w:cs="Arial"/>
          <w:color w:val="000000"/>
          <w:sz w:val="18"/>
          <w:szCs w:val="18"/>
          <w:lang w:val="en-US"/>
        </w:rPr>
      </w:pPr>
      <w:r w:rsidRPr="004965A3">
        <w:rPr>
          <w:rFonts w:ascii="Arial" w:eastAsia="Arial" w:hAnsi="Arial" w:cstheme="minorBidi"/>
          <w:color w:val="000000"/>
          <w:sz w:val="18"/>
          <w:szCs w:val="18"/>
          <w:lang w:val="en-US"/>
        </w:rPr>
        <w:t xml:space="preserve">As </w:t>
      </w:r>
      <w:proofErr w:type="gramStart"/>
      <w:r w:rsidRPr="004965A3">
        <w:rPr>
          <w:rFonts w:ascii="Arial" w:eastAsia="Arial" w:hAnsi="Arial" w:cstheme="minorBidi"/>
          <w:color w:val="000000"/>
          <w:sz w:val="18"/>
          <w:szCs w:val="18"/>
          <w:lang w:val="en-US"/>
        </w:rPr>
        <w:t>at</w:t>
      </w:r>
      <w:proofErr w:type="gramEnd"/>
      <w:r w:rsidRPr="004965A3">
        <w:rPr>
          <w:rFonts w:ascii="Arial" w:eastAsia="Arial" w:hAnsi="Arial" w:cstheme="minorBidi"/>
          <w:color w:val="000000"/>
          <w:sz w:val="18"/>
          <w:szCs w:val="18"/>
          <w:lang w:val="en-US"/>
        </w:rPr>
        <w:t xml:space="preserve"> </w:t>
      </w:r>
      <w:r w:rsidRPr="004965A3">
        <w:rPr>
          <w:rFonts w:ascii="Arial" w:eastAsia="Arial" w:hAnsi="Arial" w:cs="Arial"/>
          <w:color w:val="000000"/>
          <w:sz w:val="18"/>
          <w:szCs w:val="18"/>
        </w:rPr>
        <w:t>31 December</w:t>
      </w:r>
      <w:r w:rsidRPr="004965A3">
        <w:rPr>
          <w:rFonts w:ascii="Arial" w:eastAsia="Arial" w:hAnsi="Arial" w:cstheme="minorBidi"/>
          <w:color w:val="000000"/>
          <w:sz w:val="18"/>
          <w:szCs w:val="18"/>
          <w:lang w:val="en-US"/>
        </w:rPr>
        <w:t xml:space="preserve"> 2023, a subsidiary of the Group has investments in corporate bonds paying between </w:t>
      </w:r>
      <w:r w:rsidR="00E57C0F" w:rsidRPr="004965A3">
        <w:rPr>
          <w:rFonts w:ascii="Arial" w:eastAsia="Arial" w:hAnsi="Arial" w:cstheme="minorBidi"/>
          <w:color w:val="000000"/>
          <w:sz w:val="18"/>
          <w:szCs w:val="18"/>
          <w:lang w:val="en-US"/>
        </w:rPr>
        <w:t>1.0</w:t>
      </w:r>
      <w:r w:rsidRPr="004965A3">
        <w:rPr>
          <w:rFonts w:ascii="Arial" w:eastAsia="Arial" w:hAnsi="Arial" w:cstheme="minorBidi"/>
          <w:color w:val="000000"/>
          <w:sz w:val="18"/>
          <w:szCs w:val="18"/>
          <w:lang w:val="en-US"/>
        </w:rPr>
        <w:t xml:space="preserve">% and </w:t>
      </w:r>
      <w:r w:rsidRPr="004965A3">
        <w:rPr>
          <w:rFonts w:ascii="Arial" w:eastAsia="Arial" w:hAnsi="Arial" w:cstheme="minorBidi"/>
          <w:color w:val="000000"/>
          <w:sz w:val="18"/>
          <w:szCs w:val="18"/>
          <w:lang w:val="en-US"/>
        </w:rPr>
        <w:br/>
      </w:r>
      <w:r w:rsidR="00916776" w:rsidRPr="004965A3">
        <w:rPr>
          <w:rFonts w:ascii="Arial" w:eastAsia="Arial" w:hAnsi="Arial" w:cstheme="minorBidi"/>
          <w:color w:val="000000"/>
          <w:sz w:val="18"/>
          <w:szCs w:val="18"/>
          <w:lang w:val="en-US"/>
        </w:rPr>
        <w:t>3.5</w:t>
      </w:r>
      <w:r w:rsidRPr="004965A3">
        <w:rPr>
          <w:rFonts w:ascii="Arial" w:eastAsia="Arial" w:hAnsi="Arial" w:cstheme="minorBidi"/>
          <w:color w:val="000000"/>
          <w:sz w:val="18"/>
          <w:szCs w:val="18"/>
          <w:lang w:val="en-US"/>
        </w:rPr>
        <w:t>% (2022: 1.3% and 2.6%) of interest per annum</w:t>
      </w:r>
      <w:r w:rsidRPr="004965A3">
        <w:rPr>
          <w:rFonts w:ascii="Arial" w:eastAsia="Arial" w:hAnsi="Arial" w:cstheme="minorBidi"/>
          <w:color w:val="000000"/>
          <w:sz w:val="18"/>
          <w:szCs w:val="18"/>
        </w:rPr>
        <w:t>.</w:t>
      </w:r>
      <w:r w:rsidRPr="004965A3">
        <w:rPr>
          <w:rFonts w:ascii="Arial" w:eastAsia="Arial" w:hAnsi="Arial" w:cstheme="minorBidi"/>
          <w:color w:val="000000"/>
          <w:sz w:val="18"/>
          <w:szCs w:val="18"/>
          <w:lang w:val="en-US"/>
        </w:rPr>
        <w:t xml:space="preserve"> They have maturity dates ranging from </w:t>
      </w:r>
      <w:r w:rsidR="005B02EC" w:rsidRPr="004965A3">
        <w:rPr>
          <w:rFonts w:ascii="Arial" w:eastAsia="Arial" w:hAnsi="Arial" w:cstheme="minorBidi"/>
          <w:color w:val="000000"/>
          <w:sz w:val="18"/>
          <w:szCs w:val="18"/>
          <w:lang w:val="en-US"/>
        </w:rPr>
        <w:t>2</w:t>
      </w:r>
      <w:r w:rsidRPr="004965A3">
        <w:rPr>
          <w:rFonts w:ascii="Arial" w:eastAsia="Arial" w:hAnsi="Arial" w:cstheme="minorBidi"/>
          <w:color w:val="000000"/>
          <w:sz w:val="18"/>
          <w:szCs w:val="18"/>
          <w:lang w:val="en-US"/>
        </w:rPr>
        <w:t xml:space="preserve"> to </w:t>
      </w:r>
      <w:r w:rsidR="005B02EC" w:rsidRPr="004965A3">
        <w:rPr>
          <w:rFonts w:ascii="Arial" w:eastAsia="Arial" w:hAnsi="Arial" w:cstheme="minorBidi"/>
          <w:color w:val="000000"/>
          <w:sz w:val="18"/>
          <w:szCs w:val="18"/>
          <w:lang w:val="en-US"/>
        </w:rPr>
        <w:t>24</w:t>
      </w:r>
      <w:r w:rsidRPr="004965A3">
        <w:rPr>
          <w:rFonts w:ascii="Arial" w:eastAsia="Arial" w:hAnsi="Arial" w:cstheme="minorBidi"/>
          <w:color w:val="000000"/>
          <w:sz w:val="18"/>
          <w:szCs w:val="18"/>
          <w:lang w:val="en-US"/>
        </w:rPr>
        <w:t xml:space="preserve"> months </w:t>
      </w:r>
      <w:r w:rsidRPr="004965A3">
        <w:rPr>
          <w:rFonts w:ascii="Arial" w:eastAsia="Arial" w:hAnsi="Arial" w:cstheme="minorBidi"/>
          <w:color w:val="000000"/>
          <w:sz w:val="18"/>
          <w:szCs w:val="18"/>
          <w:lang w:val="en-US"/>
        </w:rPr>
        <w:br/>
        <w:t>(2022: ranging from 2 to 7 months) from the reporting date</w:t>
      </w:r>
      <w:r w:rsidRPr="004965A3">
        <w:rPr>
          <w:rFonts w:ascii="Arial" w:eastAsia="Arial" w:hAnsi="Arial" w:cs="Arial"/>
          <w:color w:val="000000"/>
          <w:sz w:val="18"/>
          <w:szCs w:val="18"/>
          <w:lang w:val="en-US"/>
        </w:rPr>
        <w:t>.</w:t>
      </w:r>
    </w:p>
    <w:p w14:paraId="565FD755" w14:textId="1DF0C920" w:rsidR="004A580F" w:rsidRPr="004965A3" w:rsidRDefault="004A580F" w:rsidP="00C64027">
      <w:pPr>
        <w:rPr>
          <w:rFonts w:ascii="Arial" w:eastAsia="Arial" w:hAnsi="Arial" w:cs="Arial"/>
          <w:color w:val="000000"/>
          <w:sz w:val="18"/>
          <w:szCs w:val="18"/>
          <w:lang w:val="en-US"/>
        </w:rPr>
      </w:pPr>
    </w:p>
    <w:p w14:paraId="39608B85" w14:textId="77777777" w:rsidR="004A580F" w:rsidRPr="004965A3" w:rsidRDefault="004A580F" w:rsidP="00C64027">
      <w:pPr>
        <w:rPr>
          <w:rFonts w:ascii="Arial" w:eastAsia="Arial" w:hAnsi="Arial" w:cs="Arial"/>
          <w:color w:val="000000"/>
          <w:sz w:val="18"/>
          <w:szCs w:val="18"/>
          <w:cs/>
          <w:lang w:val="en-US"/>
        </w:rPr>
      </w:pPr>
    </w:p>
    <w:p w14:paraId="000016A2" w14:textId="73E0C606" w:rsidR="00C64027" w:rsidRPr="004965A3" w:rsidRDefault="00C64027">
      <w:pPr>
        <w:rPr>
          <w:rFonts w:ascii="Arial" w:eastAsia="Arial" w:hAnsi="Arial" w:cs="Arial"/>
          <w:color w:val="000000"/>
          <w:sz w:val="18"/>
          <w:szCs w:val="18"/>
        </w:rPr>
      </w:pPr>
      <w:r w:rsidRPr="004965A3">
        <w:rPr>
          <w:rFonts w:ascii="Arial" w:eastAsia="Arial" w:hAnsi="Arial" w:cs="Arial"/>
          <w:color w:val="000000"/>
          <w:sz w:val="18"/>
          <w:szCs w:val="18"/>
        </w:rPr>
        <w:br w:type="page"/>
      </w:r>
    </w:p>
    <w:p w14:paraId="000016A3" w14:textId="77777777" w:rsidR="00536D27" w:rsidRPr="004965A3" w:rsidRDefault="00536D27">
      <w:pPr>
        <w:shd w:val="clear" w:color="auto" w:fill="FFA543"/>
        <w:rPr>
          <w:rFonts w:ascii="Arial" w:eastAsia="Arial" w:hAnsi="Arial" w:cs="Arial"/>
          <w:b/>
          <w:color w:val="FFFFFF"/>
          <w:sz w:val="8"/>
          <w:szCs w:val="8"/>
        </w:rPr>
      </w:pPr>
    </w:p>
    <w:p w14:paraId="000016A4" w14:textId="32BA104E"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00C64027" w:rsidRPr="004965A3">
        <w:rPr>
          <w:rFonts w:ascii="Arial" w:eastAsia="Arial" w:hAnsi="Arial" w:cs="Arial"/>
          <w:color w:val="FFFFFF"/>
          <w:sz w:val="18"/>
          <w:szCs w:val="18"/>
        </w:rPr>
        <w:t>1</w:t>
      </w:r>
      <w:r w:rsidRPr="004965A3">
        <w:rPr>
          <w:rFonts w:ascii="Arial" w:eastAsia="Arial" w:hAnsi="Arial" w:cs="Arial"/>
          <w:color w:val="FFFFFF"/>
          <w:sz w:val="18"/>
          <w:szCs w:val="18"/>
        </w:rPr>
        <w:tab/>
        <w:t>Trade and other receivables, net</w:t>
      </w:r>
    </w:p>
    <w:p w14:paraId="000016A5" w14:textId="77777777" w:rsidR="00536D27" w:rsidRPr="004965A3" w:rsidRDefault="00536D27">
      <w:pPr>
        <w:shd w:val="clear" w:color="auto" w:fill="FFA543"/>
        <w:rPr>
          <w:rFonts w:ascii="Arial" w:eastAsia="Arial" w:hAnsi="Arial" w:cs="Arial"/>
          <w:color w:val="FFFFFF"/>
          <w:sz w:val="6"/>
          <w:szCs w:val="6"/>
        </w:rPr>
      </w:pPr>
    </w:p>
    <w:p w14:paraId="000016A6" w14:textId="77777777" w:rsidR="00536D27" w:rsidRPr="004965A3" w:rsidRDefault="00536D27">
      <w:pPr>
        <w:pBdr>
          <w:top w:val="nil"/>
          <w:left w:val="nil"/>
          <w:bottom w:val="nil"/>
          <w:right w:val="nil"/>
          <w:between w:val="nil"/>
        </w:pBdr>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743A1AA1" w14:textId="77777777" w:rsidTr="7073B453">
        <w:tc>
          <w:tcPr>
            <w:tcW w:w="4277" w:type="dxa"/>
            <w:tcBorders>
              <w:top w:val="nil"/>
              <w:left w:val="nil"/>
              <w:bottom w:val="nil"/>
              <w:right w:val="nil"/>
            </w:tcBorders>
            <w:shd w:val="clear" w:color="auto" w:fill="auto"/>
          </w:tcPr>
          <w:p w14:paraId="000016A7" w14:textId="77777777" w:rsidR="00536D27" w:rsidRPr="004965A3"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A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16A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A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16A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5926" w:rsidRPr="004965A3" w14:paraId="741C9011" w14:textId="77777777" w:rsidTr="7073B453">
        <w:tc>
          <w:tcPr>
            <w:tcW w:w="4277" w:type="dxa"/>
            <w:tcBorders>
              <w:top w:val="nil"/>
              <w:left w:val="nil"/>
              <w:bottom w:val="nil"/>
              <w:right w:val="nil"/>
            </w:tcBorders>
            <w:shd w:val="clear" w:color="auto" w:fill="auto"/>
          </w:tcPr>
          <w:p w14:paraId="000016AE" w14:textId="50A2F756" w:rsidR="00535926" w:rsidRPr="004965A3" w:rsidRDefault="00535926" w:rsidP="00535926">
            <w:pPr>
              <w:tabs>
                <w:tab w:val="left" w:pos="2862"/>
              </w:tabs>
              <w:ind w:left="-101"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left w:val="nil"/>
              <w:bottom w:val="nil"/>
              <w:right w:val="nil"/>
            </w:tcBorders>
            <w:shd w:val="clear" w:color="auto" w:fill="auto"/>
            <w:vAlign w:val="bottom"/>
          </w:tcPr>
          <w:p w14:paraId="000016AF" w14:textId="0A0FB78A"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vAlign w:val="bottom"/>
          </w:tcPr>
          <w:p w14:paraId="000016B0" w14:textId="75D9AA4C"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16B1" w14:textId="1E53FA14"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vAlign w:val="bottom"/>
          </w:tcPr>
          <w:p w14:paraId="000016B2" w14:textId="1C1D43ED"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5926" w:rsidRPr="004965A3" w14:paraId="06CFC681" w14:textId="77777777" w:rsidTr="7073B453">
        <w:tc>
          <w:tcPr>
            <w:tcW w:w="4277" w:type="dxa"/>
            <w:tcBorders>
              <w:top w:val="nil"/>
              <w:left w:val="nil"/>
              <w:bottom w:val="nil"/>
              <w:right w:val="nil"/>
            </w:tcBorders>
            <w:shd w:val="clear" w:color="auto" w:fill="auto"/>
          </w:tcPr>
          <w:p w14:paraId="000016B3" w14:textId="77777777" w:rsidR="00535926" w:rsidRPr="004965A3" w:rsidRDefault="00535926" w:rsidP="00535926">
            <w:pPr>
              <w:tabs>
                <w:tab w:val="left" w:pos="2862"/>
              </w:tabs>
              <w:ind w:left="-101"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6B4"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5"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6"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7" w14:textId="77777777" w:rsidR="00535926" w:rsidRPr="004965A3" w:rsidRDefault="00535926" w:rsidP="00535926">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5926" w:rsidRPr="004965A3" w14:paraId="6BFEECBF" w14:textId="77777777" w:rsidTr="7073B453">
        <w:trPr>
          <w:trHeight w:val="198"/>
        </w:trPr>
        <w:tc>
          <w:tcPr>
            <w:tcW w:w="4277" w:type="dxa"/>
            <w:tcBorders>
              <w:top w:val="nil"/>
              <w:left w:val="nil"/>
              <w:bottom w:val="nil"/>
              <w:right w:val="nil"/>
            </w:tcBorders>
            <w:shd w:val="clear" w:color="auto" w:fill="auto"/>
          </w:tcPr>
          <w:p w14:paraId="000016B8" w14:textId="77777777" w:rsidR="00535926" w:rsidRPr="004965A3" w:rsidRDefault="00535926" w:rsidP="00535926">
            <w:pPr>
              <w:tabs>
                <w:tab w:val="left" w:pos="2862"/>
              </w:tabs>
              <w:ind w:left="-101"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16B9"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BA"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BB"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BC" w14:textId="77777777" w:rsidR="00535926" w:rsidRPr="004965A3" w:rsidRDefault="00535926" w:rsidP="00535926">
            <w:pPr>
              <w:ind w:right="-72"/>
              <w:jc w:val="right"/>
              <w:rPr>
                <w:rFonts w:ascii="Arial" w:eastAsia="Arial" w:hAnsi="Arial" w:cs="Arial"/>
                <w:sz w:val="18"/>
                <w:szCs w:val="18"/>
              </w:rPr>
            </w:pPr>
            <w:r w:rsidRPr="004965A3">
              <w:rPr>
                <w:rFonts w:ascii="Arial" w:eastAsia="Arial" w:hAnsi="Arial" w:cs="Arial"/>
                <w:b/>
                <w:sz w:val="18"/>
                <w:szCs w:val="18"/>
              </w:rPr>
              <w:t>Baht</w:t>
            </w:r>
          </w:p>
        </w:tc>
      </w:tr>
      <w:tr w:rsidR="00535926" w:rsidRPr="004965A3" w14:paraId="2DCD49D5" w14:textId="77777777" w:rsidTr="7073B453">
        <w:trPr>
          <w:trHeight w:val="73"/>
        </w:trPr>
        <w:tc>
          <w:tcPr>
            <w:tcW w:w="4277" w:type="dxa"/>
            <w:tcBorders>
              <w:top w:val="nil"/>
              <w:left w:val="nil"/>
              <w:bottom w:val="nil"/>
              <w:right w:val="nil"/>
            </w:tcBorders>
            <w:shd w:val="clear" w:color="auto" w:fill="auto"/>
          </w:tcPr>
          <w:p w14:paraId="000016BD" w14:textId="77777777" w:rsidR="00535926" w:rsidRPr="004965A3" w:rsidRDefault="00535926" w:rsidP="00535926">
            <w:pPr>
              <w:ind w:left="-101" w:right="-72"/>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BE" w14:textId="77777777" w:rsidR="00535926" w:rsidRPr="004965A3" w:rsidRDefault="00535926" w:rsidP="00535926">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BF" w14:textId="77777777" w:rsidR="00535926" w:rsidRPr="004965A3" w:rsidRDefault="00535926" w:rsidP="00535926">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C0" w14:textId="77777777" w:rsidR="00535926" w:rsidRPr="004965A3" w:rsidRDefault="00535926" w:rsidP="00535926">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C1" w14:textId="77777777" w:rsidR="00535926" w:rsidRPr="004965A3" w:rsidRDefault="00535926" w:rsidP="00535926">
            <w:pPr>
              <w:ind w:right="-74"/>
              <w:jc w:val="right"/>
              <w:rPr>
                <w:rFonts w:ascii="Arial" w:eastAsia="Arial" w:hAnsi="Arial" w:cs="Arial"/>
                <w:sz w:val="18"/>
                <w:szCs w:val="18"/>
              </w:rPr>
            </w:pPr>
          </w:p>
        </w:tc>
      </w:tr>
      <w:tr w:rsidR="00646715" w:rsidRPr="004965A3" w14:paraId="37964054" w14:textId="77777777" w:rsidTr="00071FE1">
        <w:trPr>
          <w:trHeight w:val="74"/>
        </w:trPr>
        <w:tc>
          <w:tcPr>
            <w:tcW w:w="4277" w:type="dxa"/>
            <w:tcBorders>
              <w:top w:val="nil"/>
              <w:left w:val="nil"/>
              <w:bottom w:val="nil"/>
              <w:right w:val="nil"/>
            </w:tcBorders>
          </w:tcPr>
          <w:p w14:paraId="000016C2" w14:textId="0365D389"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hAnsi="Arial" w:cs="Arial"/>
                <w:sz w:val="18"/>
                <w:szCs w:val="18"/>
                <w:lang w:bidi="ar-SA"/>
              </w:rPr>
              <w:t>Trade receivables</w:t>
            </w:r>
            <w:r w:rsidRPr="004965A3">
              <w:rPr>
                <w:rFonts w:ascii="Arial" w:hAnsi="Arial" w:cs="Arial"/>
                <w:sz w:val="18"/>
                <w:szCs w:val="18"/>
              </w:rPr>
              <w:t xml:space="preserve"> - third parties</w:t>
            </w:r>
          </w:p>
        </w:tc>
        <w:tc>
          <w:tcPr>
            <w:tcW w:w="1296" w:type="dxa"/>
            <w:tcBorders>
              <w:top w:val="nil"/>
              <w:left w:val="nil"/>
              <w:bottom w:val="nil"/>
              <w:right w:val="nil"/>
            </w:tcBorders>
            <w:shd w:val="clear" w:color="auto" w:fill="FAFAFA"/>
            <w:vAlign w:val="bottom"/>
          </w:tcPr>
          <w:p w14:paraId="000016C3" w14:textId="5063A00B"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13,665,735</w:t>
            </w:r>
          </w:p>
        </w:tc>
        <w:tc>
          <w:tcPr>
            <w:tcW w:w="1296" w:type="dxa"/>
            <w:tcBorders>
              <w:top w:val="nil"/>
              <w:left w:val="nil"/>
              <w:bottom w:val="nil"/>
              <w:right w:val="nil"/>
            </w:tcBorders>
            <w:shd w:val="clear" w:color="auto" w:fill="auto"/>
            <w:vAlign w:val="bottom"/>
          </w:tcPr>
          <w:p w14:paraId="000016C4" w14:textId="6192DD93"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14,766,139</w:t>
            </w:r>
          </w:p>
        </w:tc>
        <w:tc>
          <w:tcPr>
            <w:tcW w:w="1296" w:type="dxa"/>
            <w:tcBorders>
              <w:top w:val="nil"/>
              <w:left w:val="nil"/>
              <w:bottom w:val="nil"/>
              <w:right w:val="nil"/>
            </w:tcBorders>
            <w:shd w:val="clear" w:color="auto" w:fill="FAFAFA"/>
            <w:vAlign w:val="bottom"/>
          </w:tcPr>
          <w:p w14:paraId="000016C5" w14:textId="13195BEA"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1,595,149</w:t>
            </w:r>
          </w:p>
        </w:tc>
        <w:tc>
          <w:tcPr>
            <w:tcW w:w="1296" w:type="dxa"/>
            <w:tcBorders>
              <w:top w:val="nil"/>
              <w:left w:val="nil"/>
              <w:bottom w:val="nil"/>
              <w:right w:val="nil"/>
            </w:tcBorders>
            <w:shd w:val="clear" w:color="auto" w:fill="auto"/>
            <w:vAlign w:val="bottom"/>
          </w:tcPr>
          <w:p w14:paraId="000016C6" w14:textId="0734D7A3"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1,716,474</w:t>
            </w:r>
          </w:p>
        </w:tc>
      </w:tr>
      <w:tr w:rsidR="00646715" w:rsidRPr="004965A3" w14:paraId="51C679B7" w14:textId="77777777" w:rsidTr="00071FE1">
        <w:trPr>
          <w:trHeight w:val="74"/>
        </w:trPr>
        <w:tc>
          <w:tcPr>
            <w:tcW w:w="4277" w:type="dxa"/>
            <w:tcBorders>
              <w:top w:val="nil"/>
              <w:left w:val="nil"/>
              <w:bottom w:val="nil"/>
              <w:right w:val="nil"/>
            </w:tcBorders>
          </w:tcPr>
          <w:p w14:paraId="2BEEA213" w14:textId="57B27596"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4965A3">
              <w:rPr>
                <w:rFonts w:ascii="Arial" w:hAnsi="Arial" w:cs="Arial"/>
                <w:sz w:val="18"/>
                <w:szCs w:val="18"/>
                <w:lang w:bidi="ar-SA"/>
              </w:rPr>
              <w:t>Trade receivables</w:t>
            </w:r>
            <w:r w:rsidRPr="004965A3">
              <w:rPr>
                <w:rFonts w:ascii="Arial" w:hAnsi="Arial" w:cs="Arial"/>
                <w:sz w:val="18"/>
                <w:szCs w:val="18"/>
              </w:rPr>
              <w:t xml:space="preserve"> - related parties</w:t>
            </w:r>
            <w:r w:rsidR="00916776" w:rsidRPr="004965A3">
              <w:rPr>
                <w:rFonts w:ascii="Arial" w:hAnsi="Arial" w:cs="Arial"/>
                <w:sz w:val="18"/>
                <w:szCs w:val="18"/>
              </w:rPr>
              <w:t xml:space="preserve"> </w:t>
            </w:r>
            <w:r w:rsidR="00916776" w:rsidRPr="004965A3">
              <w:rPr>
                <w:rFonts w:ascii="Arial" w:eastAsia="Arial" w:hAnsi="Arial" w:cs="Arial"/>
                <w:sz w:val="18"/>
                <w:szCs w:val="18"/>
              </w:rPr>
              <w:t>(Note 41)</w:t>
            </w:r>
          </w:p>
        </w:tc>
        <w:tc>
          <w:tcPr>
            <w:tcW w:w="1296" w:type="dxa"/>
            <w:tcBorders>
              <w:top w:val="nil"/>
              <w:left w:val="nil"/>
              <w:bottom w:val="single" w:sz="4" w:space="0" w:color="auto"/>
              <w:right w:val="nil"/>
            </w:tcBorders>
            <w:shd w:val="clear" w:color="auto" w:fill="FAFAFA"/>
            <w:vAlign w:val="bottom"/>
          </w:tcPr>
          <w:p w14:paraId="7CCC71EA" w14:textId="23A3B4B3"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48,838</w:t>
            </w:r>
          </w:p>
        </w:tc>
        <w:tc>
          <w:tcPr>
            <w:tcW w:w="1296" w:type="dxa"/>
            <w:tcBorders>
              <w:top w:val="nil"/>
              <w:left w:val="nil"/>
              <w:bottom w:val="single" w:sz="4" w:space="0" w:color="auto"/>
              <w:right w:val="nil"/>
            </w:tcBorders>
            <w:shd w:val="clear" w:color="auto" w:fill="auto"/>
            <w:vAlign w:val="bottom"/>
          </w:tcPr>
          <w:p w14:paraId="4A3B14FE" w14:textId="137A7D59"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167,344</w:t>
            </w:r>
          </w:p>
        </w:tc>
        <w:tc>
          <w:tcPr>
            <w:tcW w:w="1296" w:type="dxa"/>
            <w:tcBorders>
              <w:top w:val="nil"/>
              <w:left w:val="nil"/>
              <w:bottom w:val="single" w:sz="4" w:space="0" w:color="auto"/>
              <w:right w:val="nil"/>
            </w:tcBorders>
            <w:shd w:val="clear" w:color="auto" w:fill="FAFAFA"/>
            <w:vAlign w:val="bottom"/>
          </w:tcPr>
          <w:p w14:paraId="57A13F32" w14:textId="10553D18"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1,421,500</w:t>
            </w:r>
          </w:p>
        </w:tc>
        <w:tc>
          <w:tcPr>
            <w:tcW w:w="1296" w:type="dxa"/>
            <w:tcBorders>
              <w:top w:val="nil"/>
              <w:left w:val="nil"/>
              <w:bottom w:val="single" w:sz="4" w:space="0" w:color="auto"/>
              <w:right w:val="nil"/>
            </w:tcBorders>
            <w:shd w:val="clear" w:color="auto" w:fill="auto"/>
            <w:vAlign w:val="bottom"/>
          </w:tcPr>
          <w:p w14:paraId="600242B8" w14:textId="0F4B1F16"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2,120,705</w:t>
            </w:r>
          </w:p>
        </w:tc>
      </w:tr>
      <w:tr w:rsidR="00646715" w:rsidRPr="004965A3" w14:paraId="17FDB5FC" w14:textId="77777777" w:rsidTr="00385F8F">
        <w:trPr>
          <w:trHeight w:val="74"/>
        </w:trPr>
        <w:tc>
          <w:tcPr>
            <w:tcW w:w="4277" w:type="dxa"/>
            <w:tcBorders>
              <w:top w:val="nil"/>
              <w:left w:val="nil"/>
              <w:bottom w:val="nil"/>
              <w:right w:val="nil"/>
            </w:tcBorders>
          </w:tcPr>
          <w:p w14:paraId="4F49587B" w14:textId="77777777"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single" w:sz="4" w:space="0" w:color="auto"/>
              <w:left w:val="nil"/>
              <w:bottom w:val="nil"/>
              <w:right w:val="nil"/>
            </w:tcBorders>
            <w:shd w:val="clear" w:color="auto" w:fill="FAFAFA"/>
            <w:vAlign w:val="bottom"/>
          </w:tcPr>
          <w:p w14:paraId="4BD44CE3"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A967104"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7A640B"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A5CDFAD" w14:textId="77777777" w:rsidR="00646715" w:rsidRPr="004965A3" w:rsidRDefault="00646715" w:rsidP="00646715">
            <w:pPr>
              <w:ind w:right="-74"/>
              <w:jc w:val="right"/>
              <w:rPr>
                <w:rFonts w:ascii="Arial" w:eastAsia="Arial" w:hAnsi="Arial" w:cs="Arial"/>
                <w:sz w:val="18"/>
                <w:szCs w:val="18"/>
              </w:rPr>
            </w:pPr>
          </w:p>
        </w:tc>
      </w:tr>
      <w:tr w:rsidR="00646715" w:rsidRPr="004965A3" w14:paraId="15FF8AF2" w14:textId="77777777" w:rsidTr="00385F8F">
        <w:trPr>
          <w:trHeight w:val="74"/>
        </w:trPr>
        <w:tc>
          <w:tcPr>
            <w:tcW w:w="4277" w:type="dxa"/>
            <w:tcBorders>
              <w:top w:val="nil"/>
              <w:left w:val="nil"/>
              <w:bottom w:val="nil"/>
              <w:right w:val="nil"/>
            </w:tcBorders>
          </w:tcPr>
          <w:p w14:paraId="5431F237" w14:textId="77777777"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nil"/>
              <w:left w:val="nil"/>
              <w:bottom w:val="single" w:sz="4" w:space="0" w:color="auto"/>
              <w:right w:val="nil"/>
            </w:tcBorders>
            <w:shd w:val="clear" w:color="auto" w:fill="FAFAFA"/>
            <w:vAlign w:val="bottom"/>
          </w:tcPr>
          <w:p w14:paraId="1B2610CF" w14:textId="2F2682FB"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13,714,573</w:t>
            </w:r>
          </w:p>
        </w:tc>
        <w:tc>
          <w:tcPr>
            <w:tcW w:w="1296" w:type="dxa"/>
            <w:tcBorders>
              <w:top w:val="nil"/>
              <w:left w:val="nil"/>
              <w:bottom w:val="single" w:sz="4" w:space="0" w:color="auto"/>
              <w:right w:val="nil"/>
            </w:tcBorders>
            <w:shd w:val="clear" w:color="auto" w:fill="auto"/>
            <w:vAlign w:val="bottom"/>
          </w:tcPr>
          <w:p w14:paraId="1E5F8D19" w14:textId="51771250"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14,933,483</w:t>
            </w:r>
          </w:p>
        </w:tc>
        <w:tc>
          <w:tcPr>
            <w:tcW w:w="1296" w:type="dxa"/>
            <w:tcBorders>
              <w:top w:val="nil"/>
              <w:left w:val="nil"/>
              <w:bottom w:val="single" w:sz="4" w:space="0" w:color="auto"/>
              <w:right w:val="nil"/>
            </w:tcBorders>
            <w:shd w:val="clear" w:color="auto" w:fill="FAFAFA"/>
            <w:vAlign w:val="bottom"/>
          </w:tcPr>
          <w:p w14:paraId="52B4BEE3" w14:textId="599AA4C2"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3,016,649</w:t>
            </w:r>
          </w:p>
        </w:tc>
        <w:tc>
          <w:tcPr>
            <w:tcW w:w="1296" w:type="dxa"/>
            <w:tcBorders>
              <w:top w:val="nil"/>
              <w:left w:val="nil"/>
              <w:bottom w:val="single" w:sz="4" w:space="0" w:color="auto"/>
              <w:right w:val="nil"/>
            </w:tcBorders>
            <w:shd w:val="clear" w:color="auto" w:fill="auto"/>
            <w:vAlign w:val="bottom"/>
          </w:tcPr>
          <w:p w14:paraId="7B0BFD40" w14:textId="6B27CA6C"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3,837,179</w:t>
            </w:r>
          </w:p>
        </w:tc>
      </w:tr>
      <w:tr w:rsidR="00646715" w:rsidRPr="004965A3" w14:paraId="68208507" w14:textId="77777777" w:rsidTr="00385F8F">
        <w:trPr>
          <w:trHeight w:val="74"/>
        </w:trPr>
        <w:tc>
          <w:tcPr>
            <w:tcW w:w="4277" w:type="dxa"/>
            <w:tcBorders>
              <w:top w:val="nil"/>
              <w:left w:val="nil"/>
              <w:bottom w:val="nil"/>
              <w:right w:val="nil"/>
            </w:tcBorders>
          </w:tcPr>
          <w:p w14:paraId="57F08792" w14:textId="77777777"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single" w:sz="4" w:space="0" w:color="auto"/>
              <w:left w:val="nil"/>
              <w:bottom w:val="nil"/>
              <w:right w:val="nil"/>
            </w:tcBorders>
            <w:shd w:val="clear" w:color="auto" w:fill="FAFAFA"/>
            <w:vAlign w:val="bottom"/>
          </w:tcPr>
          <w:p w14:paraId="418DCAC9"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7A961F9"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8208F4F"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4269B4C" w14:textId="77777777" w:rsidR="00646715" w:rsidRPr="004965A3" w:rsidRDefault="00646715" w:rsidP="00646715">
            <w:pPr>
              <w:ind w:right="-74"/>
              <w:jc w:val="right"/>
              <w:rPr>
                <w:rFonts w:ascii="Arial" w:eastAsia="Arial" w:hAnsi="Arial" w:cs="Arial"/>
                <w:sz w:val="18"/>
                <w:szCs w:val="18"/>
              </w:rPr>
            </w:pPr>
          </w:p>
        </w:tc>
      </w:tr>
      <w:tr w:rsidR="00646715" w:rsidRPr="004965A3" w14:paraId="2DBDACDE" w14:textId="77777777" w:rsidTr="00385F8F">
        <w:trPr>
          <w:trHeight w:val="74"/>
        </w:trPr>
        <w:tc>
          <w:tcPr>
            <w:tcW w:w="4277" w:type="dxa"/>
            <w:tcBorders>
              <w:top w:val="nil"/>
              <w:left w:val="nil"/>
              <w:bottom w:val="nil"/>
              <w:right w:val="nil"/>
            </w:tcBorders>
          </w:tcPr>
          <w:p w14:paraId="0B3F62F9" w14:textId="1291FC92" w:rsidR="00646715" w:rsidRPr="004965A3" w:rsidRDefault="00646715" w:rsidP="00646715">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 xml:space="preserve">  Loss</w:t>
            </w:r>
            <w:proofErr w:type="gramEnd"/>
            <w:r w:rsidRPr="004965A3">
              <w:rPr>
                <w:rFonts w:ascii="Arial" w:eastAsia="Arial" w:hAnsi="Arial" w:cs="Arial"/>
                <w:color w:val="000000"/>
                <w:sz w:val="18"/>
                <w:szCs w:val="18"/>
              </w:rPr>
              <w:t xml:space="preserve"> allowance </w:t>
            </w:r>
            <w:r w:rsidRPr="004965A3">
              <w:rPr>
                <w:rFonts w:ascii="Arial" w:hAnsi="Arial" w:cs="Arial"/>
                <w:sz w:val="18"/>
                <w:szCs w:val="18"/>
              </w:rPr>
              <w:t>- third parties</w:t>
            </w:r>
          </w:p>
        </w:tc>
        <w:tc>
          <w:tcPr>
            <w:tcW w:w="1296" w:type="dxa"/>
            <w:tcBorders>
              <w:top w:val="nil"/>
              <w:left w:val="nil"/>
              <w:bottom w:val="nil"/>
              <w:right w:val="nil"/>
            </w:tcBorders>
            <w:shd w:val="clear" w:color="auto" w:fill="FAFAFA"/>
            <w:vAlign w:val="bottom"/>
          </w:tcPr>
          <w:p w14:paraId="19C49D56" w14:textId="2F3534F8"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(332,043)</w:t>
            </w:r>
          </w:p>
        </w:tc>
        <w:tc>
          <w:tcPr>
            <w:tcW w:w="1296" w:type="dxa"/>
            <w:tcBorders>
              <w:top w:val="nil"/>
              <w:left w:val="nil"/>
              <w:bottom w:val="nil"/>
              <w:right w:val="nil"/>
            </w:tcBorders>
            <w:shd w:val="clear" w:color="auto" w:fill="auto"/>
            <w:vAlign w:val="bottom"/>
          </w:tcPr>
          <w:p w14:paraId="26D4AC88" w14:textId="7191FAA3"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(452,406)</w:t>
            </w:r>
          </w:p>
        </w:tc>
        <w:tc>
          <w:tcPr>
            <w:tcW w:w="1296" w:type="dxa"/>
            <w:tcBorders>
              <w:top w:val="nil"/>
              <w:left w:val="nil"/>
              <w:bottom w:val="nil"/>
              <w:right w:val="nil"/>
            </w:tcBorders>
            <w:shd w:val="clear" w:color="auto" w:fill="FAFAFA"/>
            <w:vAlign w:val="bottom"/>
          </w:tcPr>
          <w:p w14:paraId="47EBB167" w14:textId="6FDB0D84"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(28,063)</w:t>
            </w:r>
          </w:p>
        </w:tc>
        <w:tc>
          <w:tcPr>
            <w:tcW w:w="1296" w:type="dxa"/>
            <w:tcBorders>
              <w:top w:val="nil"/>
              <w:left w:val="nil"/>
              <w:bottom w:val="nil"/>
              <w:right w:val="nil"/>
            </w:tcBorders>
            <w:shd w:val="clear" w:color="auto" w:fill="auto"/>
            <w:vAlign w:val="bottom"/>
          </w:tcPr>
          <w:p w14:paraId="380187A6" w14:textId="0242252A"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(22,421)</w:t>
            </w:r>
          </w:p>
        </w:tc>
      </w:tr>
      <w:tr w:rsidR="00646715" w:rsidRPr="004965A3" w14:paraId="08A7E55C" w14:textId="77777777" w:rsidTr="005816FC">
        <w:trPr>
          <w:trHeight w:val="74"/>
        </w:trPr>
        <w:tc>
          <w:tcPr>
            <w:tcW w:w="4277" w:type="dxa"/>
            <w:tcBorders>
              <w:top w:val="nil"/>
              <w:left w:val="nil"/>
              <w:bottom w:val="nil"/>
              <w:right w:val="nil"/>
            </w:tcBorders>
          </w:tcPr>
          <w:p w14:paraId="68CE2A11" w14:textId="217A4873"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roofErr w:type="gramStart"/>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 xml:space="preserve">  Loss</w:t>
            </w:r>
            <w:proofErr w:type="gramEnd"/>
            <w:r w:rsidRPr="004965A3">
              <w:rPr>
                <w:rFonts w:ascii="Arial" w:eastAsia="Arial" w:hAnsi="Arial" w:cs="Arial"/>
                <w:color w:val="000000"/>
                <w:sz w:val="18"/>
                <w:szCs w:val="18"/>
              </w:rPr>
              <w:t xml:space="preserve"> allowance </w:t>
            </w:r>
            <w:r w:rsidRPr="004965A3">
              <w:rPr>
                <w:rFonts w:ascii="Arial" w:hAnsi="Arial" w:cs="Arial"/>
                <w:sz w:val="18"/>
                <w:szCs w:val="18"/>
              </w:rPr>
              <w:t>- related parties</w:t>
            </w:r>
          </w:p>
        </w:tc>
        <w:tc>
          <w:tcPr>
            <w:tcW w:w="1296" w:type="dxa"/>
            <w:tcBorders>
              <w:top w:val="nil"/>
              <w:left w:val="nil"/>
              <w:bottom w:val="single" w:sz="4" w:space="0" w:color="auto"/>
              <w:right w:val="nil"/>
            </w:tcBorders>
            <w:shd w:val="clear" w:color="auto" w:fill="FAFAFA"/>
            <w:vAlign w:val="bottom"/>
          </w:tcPr>
          <w:p w14:paraId="4830AAF0" w14:textId="4D7BF13A"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(33)</w:t>
            </w:r>
          </w:p>
        </w:tc>
        <w:tc>
          <w:tcPr>
            <w:tcW w:w="1296" w:type="dxa"/>
            <w:tcBorders>
              <w:top w:val="nil"/>
              <w:left w:val="nil"/>
              <w:bottom w:val="single" w:sz="4" w:space="0" w:color="auto"/>
              <w:right w:val="nil"/>
            </w:tcBorders>
            <w:shd w:val="clear" w:color="auto" w:fill="auto"/>
            <w:vAlign w:val="bottom"/>
          </w:tcPr>
          <w:p w14:paraId="0E1A8E16" w14:textId="7AB15908"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(139)</w:t>
            </w:r>
          </w:p>
        </w:tc>
        <w:tc>
          <w:tcPr>
            <w:tcW w:w="1296" w:type="dxa"/>
            <w:tcBorders>
              <w:top w:val="nil"/>
              <w:left w:val="nil"/>
              <w:bottom w:val="single" w:sz="4" w:space="0" w:color="auto"/>
              <w:right w:val="nil"/>
            </w:tcBorders>
            <w:shd w:val="clear" w:color="auto" w:fill="FAFAFA"/>
            <w:vAlign w:val="bottom"/>
          </w:tcPr>
          <w:p w14:paraId="2BC98DC0" w14:textId="5EAC5F09"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(23)</w:t>
            </w:r>
          </w:p>
        </w:tc>
        <w:tc>
          <w:tcPr>
            <w:tcW w:w="1296" w:type="dxa"/>
            <w:tcBorders>
              <w:top w:val="nil"/>
              <w:left w:val="nil"/>
              <w:bottom w:val="single" w:sz="4" w:space="0" w:color="auto"/>
              <w:right w:val="nil"/>
            </w:tcBorders>
            <w:vAlign w:val="bottom"/>
          </w:tcPr>
          <w:p w14:paraId="6E4FDB95" w14:textId="79F4C61B"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(12)</w:t>
            </w:r>
          </w:p>
        </w:tc>
      </w:tr>
      <w:tr w:rsidR="00646715" w:rsidRPr="004965A3" w14:paraId="1797A1CE" w14:textId="77777777" w:rsidTr="005816FC">
        <w:trPr>
          <w:trHeight w:val="74"/>
        </w:trPr>
        <w:tc>
          <w:tcPr>
            <w:tcW w:w="4277" w:type="dxa"/>
            <w:tcBorders>
              <w:top w:val="nil"/>
              <w:left w:val="nil"/>
              <w:bottom w:val="nil"/>
              <w:right w:val="nil"/>
            </w:tcBorders>
          </w:tcPr>
          <w:p w14:paraId="1B5D5930" w14:textId="77777777"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single" w:sz="4" w:space="0" w:color="auto"/>
              <w:left w:val="nil"/>
              <w:bottom w:val="nil"/>
              <w:right w:val="nil"/>
            </w:tcBorders>
            <w:shd w:val="clear" w:color="auto" w:fill="FAFAFA"/>
            <w:vAlign w:val="bottom"/>
          </w:tcPr>
          <w:p w14:paraId="673356C2"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79445E4"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E4A0781" w14:textId="77777777" w:rsidR="00646715" w:rsidRPr="004965A3" w:rsidRDefault="00646715" w:rsidP="00646715">
            <w:pPr>
              <w:ind w:right="-74"/>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090ECB3D" w14:textId="77777777" w:rsidR="00646715" w:rsidRPr="004965A3" w:rsidRDefault="00646715" w:rsidP="00646715">
            <w:pPr>
              <w:ind w:right="-74"/>
              <w:jc w:val="right"/>
              <w:rPr>
                <w:rFonts w:ascii="Arial" w:eastAsia="Arial" w:hAnsi="Arial" w:cs="Arial"/>
                <w:sz w:val="18"/>
                <w:szCs w:val="18"/>
              </w:rPr>
            </w:pPr>
          </w:p>
        </w:tc>
      </w:tr>
      <w:tr w:rsidR="00646715" w:rsidRPr="004965A3" w14:paraId="1A2EA917" w14:textId="77777777" w:rsidTr="005816FC">
        <w:trPr>
          <w:trHeight w:val="74"/>
        </w:trPr>
        <w:tc>
          <w:tcPr>
            <w:tcW w:w="4277" w:type="dxa"/>
            <w:tcBorders>
              <w:top w:val="nil"/>
              <w:left w:val="nil"/>
              <w:bottom w:val="nil"/>
              <w:right w:val="nil"/>
            </w:tcBorders>
          </w:tcPr>
          <w:p w14:paraId="000016C7" w14:textId="6B3A25F0" w:rsidR="00646715" w:rsidRPr="004965A3" w:rsidRDefault="00646715" w:rsidP="00646715">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 xml:space="preserve">  Loss</w:t>
            </w:r>
            <w:proofErr w:type="gramEnd"/>
            <w:r w:rsidRPr="004965A3">
              <w:rPr>
                <w:rFonts w:ascii="Arial" w:eastAsia="Arial" w:hAnsi="Arial" w:cs="Arial"/>
                <w:color w:val="000000"/>
                <w:sz w:val="18"/>
                <w:szCs w:val="18"/>
              </w:rPr>
              <w:t xml:space="preserve"> allowance (Note 5.1.2)</w:t>
            </w:r>
          </w:p>
        </w:tc>
        <w:tc>
          <w:tcPr>
            <w:tcW w:w="1296" w:type="dxa"/>
            <w:tcBorders>
              <w:top w:val="nil"/>
              <w:left w:val="nil"/>
              <w:bottom w:val="single" w:sz="4" w:space="0" w:color="auto"/>
              <w:right w:val="nil"/>
            </w:tcBorders>
            <w:shd w:val="clear" w:color="auto" w:fill="FAFAFA"/>
            <w:vAlign w:val="bottom"/>
          </w:tcPr>
          <w:p w14:paraId="000016C8" w14:textId="72246286"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(332,076)</w:t>
            </w:r>
          </w:p>
        </w:tc>
        <w:tc>
          <w:tcPr>
            <w:tcW w:w="1296" w:type="dxa"/>
            <w:tcBorders>
              <w:top w:val="nil"/>
              <w:left w:val="nil"/>
              <w:bottom w:val="single" w:sz="4" w:space="0" w:color="auto"/>
              <w:right w:val="nil"/>
            </w:tcBorders>
            <w:shd w:val="clear" w:color="auto" w:fill="auto"/>
            <w:vAlign w:val="bottom"/>
          </w:tcPr>
          <w:p w14:paraId="000016C9" w14:textId="356C0FBF"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(452,545)</w:t>
            </w:r>
          </w:p>
        </w:tc>
        <w:tc>
          <w:tcPr>
            <w:tcW w:w="1296" w:type="dxa"/>
            <w:tcBorders>
              <w:top w:val="nil"/>
              <w:left w:val="nil"/>
              <w:bottom w:val="single" w:sz="4" w:space="0" w:color="auto"/>
              <w:right w:val="nil"/>
            </w:tcBorders>
            <w:shd w:val="clear" w:color="auto" w:fill="FAFAFA"/>
            <w:vAlign w:val="bottom"/>
          </w:tcPr>
          <w:p w14:paraId="000016CA" w14:textId="00544294"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(28,086)</w:t>
            </w:r>
          </w:p>
        </w:tc>
        <w:tc>
          <w:tcPr>
            <w:tcW w:w="1296" w:type="dxa"/>
            <w:tcBorders>
              <w:top w:val="nil"/>
              <w:left w:val="nil"/>
              <w:bottom w:val="single" w:sz="4" w:space="0" w:color="auto"/>
              <w:right w:val="nil"/>
            </w:tcBorders>
            <w:vAlign w:val="bottom"/>
          </w:tcPr>
          <w:p w14:paraId="000016CB" w14:textId="26E3139A"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(22,433)</w:t>
            </w:r>
          </w:p>
        </w:tc>
      </w:tr>
      <w:tr w:rsidR="00646715" w:rsidRPr="004965A3" w14:paraId="0B199147" w14:textId="77777777" w:rsidTr="7073B453">
        <w:trPr>
          <w:trHeight w:val="74"/>
        </w:trPr>
        <w:tc>
          <w:tcPr>
            <w:tcW w:w="4277" w:type="dxa"/>
            <w:tcBorders>
              <w:top w:val="nil"/>
              <w:left w:val="nil"/>
              <w:bottom w:val="nil"/>
              <w:right w:val="nil"/>
            </w:tcBorders>
          </w:tcPr>
          <w:p w14:paraId="000016CC" w14:textId="77777777" w:rsidR="00646715" w:rsidRPr="004965A3" w:rsidRDefault="00646715" w:rsidP="00646715">
            <w:pPr>
              <w:ind w:left="-101" w:right="-72"/>
              <w:jc w:val="lef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tcPr>
          <w:p w14:paraId="000016CD" w14:textId="77777777" w:rsidR="00646715" w:rsidRPr="004965A3" w:rsidRDefault="00646715" w:rsidP="00646715">
            <w:pPr>
              <w:ind w:right="-74"/>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auto"/>
          </w:tcPr>
          <w:p w14:paraId="000016CE" w14:textId="77777777" w:rsidR="00646715" w:rsidRPr="004965A3" w:rsidRDefault="00646715" w:rsidP="00646715">
            <w:pPr>
              <w:ind w:right="-74"/>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tcPr>
          <w:p w14:paraId="000016CF" w14:textId="750A5718" w:rsidR="00646715" w:rsidRPr="004965A3" w:rsidRDefault="00646715" w:rsidP="00646715">
            <w:pPr>
              <w:ind w:right="-74"/>
              <w:jc w:val="right"/>
              <w:rPr>
                <w:rFonts w:ascii="Arial" w:eastAsia="Arial" w:hAnsi="Arial" w:cs="Arial"/>
                <w:sz w:val="12"/>
                <w:szCs w:val="12"/>
              </w:rPr>
            </w:pPr>
          </w:p>
        </w:tc>
        <w:tc>
          <w:tcPr>
            <w:tcW w:w="1296" w:type="dxa"/>
            <w:tcBorders>
              <w:top w:val="single" w:sz="4" w:space="0" w:color="auto"/>
              <w:left w:val="nil"/>
              <w:bottom w:val="nil"/>
              <w:right w:val="nil"/>
            </w:tcBorders>
          </w:tcPr>
          <w:p w14:paraId="000016D0" w14:textId="77777777" w:rsidR="00646715" w:rsidRPr="004965A3" w:rsidRDefault="00646715" w:rsidP="00646715">
            <w:pPr>
              <w:ind w:right="-74"/>
              <w:jc w:val="right"/>
              <w:rPr>
                <w:rFonts w:ascii="Arial" w:eastAsia="Arial" w:hAnsi="Arial" w:cs="Arial"/>
                <w:sz w:val="12"/>
                <w:szCs w:val="12"/>
              </w:rPr>
            </w:pPr>
          </w:p>
        </w:tc>
      </w:tr>
      <w:tr w:rsidR="00646715" w:rsidRPr="004965A3" w14:paraId="6EE713ED" w14:textId="77777777" w:rsidTr="7073B453">
        <w:trPr>
          <w:trHeight w:val="74"/>
        </w:trPr>
        <w:tc>
          <w:tcPr>
            <w:tcW w:w="4277" w:type="dxa"/>
            <w:tcBorders>
              <w:top w:val="nil"/>
              <w:left w:val="nil"/>
              <w:bottom w:val="nil"/>
              <w:right w:val="nil"/>
            </w:tcBorders>
          </w:tcPr>
          <w:p w14:paraId="000016D1" w14:textId="77777777" w:rsidR="00646715" w:rsidRPr="004965A3" w:rsidRDefault="00646715" w:rsidP="00646715">
            <w:pPr>
              <w:ind w:left="-101"/>
              <w:jc w:val="left"/>
              <w:rPr>
                <w:rFonts w:ascii="Arial" w:eastAsia="Arial" w:hAnsi="Arial" w:cs="Arial"/>
                <w:sz w:val="18"/>
                <w:szCs w:val="18"/>
              </w:rPr>
            </w:pPr>
            <w:r w:rsidRPr="004965A3">
              <w:rPr>
                <w:rFonts w:ascii="Arial" w:eastAsia="Arial" w:hAnsi="Arial" w:cs="Arial"/>
                <w:sz w:val="18"/>
                <w:szCs w:val="18"/>
              </w:rPr>
              <w:t>Trade receivables, net</w:t>
            </w:r>
          </w:p>
        </w:tc>
        <w:tc>
          <w:tcPr>
            <w:tcW w:w="1296" w:type="dxa"/>
            <w:tcBorders>
              <w:top w:val="nil"/>
              <w:left w:val="nil"/>
              <w:bottom w:val="nil"/>
              <w:right w:val="nil"/>
            </w:tcBorders>
            <w:shd w:val="clear" w:color="auto" w:fill="FAFAFA"/>
            <w:vAlign w:val="bottom"/>
          </w:tcPr>
          <w:p w14:paraId="000016D2" w14:textId="7712062F"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13,382,497</w:t>
            </w:r>
          </w:p>
        </w:tc>
        <w:tc>
          <w:tcPr>
            <w:tcW w:w="1296" w:type="dxa"/>
            <w:tcBorders>
              <w:top w:val="nil"/>
              <w:left w:val="nil"/>
              <w:bottom w:val="nil"/>
              <w:right w:val="nil"/>
            </w:tcBorders>
            <w:shd w:val="clear" w:color="auto" w:fill="auto"/>
            <w:vAlign w:val="bottom"/>
          </w:tcPr>
          <w:p w14:paraId="000016D3" w14:textId="07F68D84"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14,480,938</w:t>
            </w:r>
          </w:p>
        </w:tc>
        <w:tc>
          <w:tcPr>
            <w:tcW w:w="1296" w:type="dxa"/>
            <w:tcBorders>
              <w:top w:val="nil"/>
              <w:left w:val="nil"/>
              <w:bottom w:val="nil"/>
              <w:right w:val="nil"/>
            </w:tcBorders>
            <w:shd w:val="clear" w:color="auto" w:fill="FAFAFA"/>
            <w:vAlign w:val="bottom"/>
          </w:tcPr>
          <w:p w14:paraId="000016D4" w14:textId="4EEF2890" w:rsidR="00646715" w:rsidRPr="004965A3" w:rsidRDefault="004C0A3B" w:rsidP="00646715">
            <w:pPr>
              <w:ind w:right="-74"/>
              <w:jc w:val="right"/>
              <w:rPr>
                <w:rFonts w:ascii="Arial" w:eastAsia="Arial" w:hAnsi="Arial" w:cs="Arial"/>
                <w:sz w:val="18"/>
                <w:szCs w:val="18"/>
              </w:rPr>
            </w:pPr>
            <w:r w:rsidRPr="004965A3">
              <w:rPr>
                <w:rFonts w:ascii="Arial" w:eastAsia="Arial" w:hAnsi="Arial" w:cs="Arial"/>
                <w:sz w:val="18"/>
                <w:szCs w:val="18"/>
              </w:rPr>
              <w:t>2,988,563</w:t>
            </w:r>
          </w:p>
        </w:tc>
        <w:tc>
          <w:tcPr>
            <w:tcW w:w="1296" w:type="dxa"/>
            <w:tcBorders>
              <w:top w:val="nil"/>
              <w:left w:val="nil"/>
              <w:bottom w:val="nil"/>
              <w:right w:val="nil"/>
            </w:tcBorders>
            <w:vAlign w:val="bottom"/>
          </w:tcPr>
          <w:p w14:paraId="000016D5" w14:textId="26639872" w:rsidR="00646715" w:rsidRPr="004965A3" w:rsidRDefault="00646715" w:rsidP="00646715">
            <w:pPr>
              <w:ind w:right="-74"/>
              <w:jc w:val="right"/>
              <w:rPr>
                <w:rFonts w:ascii="Arial" w:eastAsia="Arial" w:hAnsi="Arial" w:cs="Arial"/>
                <w:sz w:val="18"/>
                <w:szCs w:val="18"/>
              </w:rPr>
            </w:pPr>
            <w:r w:rsidRPr="004965A3">
              <w:rPr>
                <w:rFonts w:ascii="Arial" w:eastAsia="Arial" w:hAnsi="Arial" w:cs="Arial"/>
                <w:sz w:val="18"/>
                <w:szCs w:val="18"/>
              </w:rPr>
              <w:t>3,814,746</w:t>
            </w:r>
          </w:p>
        </w:tc>
      </w:tr>
      <w:tr w:rsidR="00917E94" w:rsidRPr="004965A3" w14:paraId="54AA96BD" w14:textId="77777777" w:rsidTr="7073B453">
        <w:trPr>
          <w:trHeight w:val="74"/>
        </w:trPr>
        <w:tc>
          <w:tcPr>
            <w:tcW w:w="4277" w:type="dxa"/>
            <w:tcBorders>
              <w:top w:val="nil"/>
              <w:left w:val="nil"/>
              <w:bottom w:val="nil"/>
              <w:right w:val="nil"/>
            </w:tcBorders>
          </w:tcPr>
          <w:p w14:paraId="7B2094A7" w14:textId="01C89F39" w:rsidR="00917E94" w:rsidRPr="004965A3" w:rsidRDefault="00917E94" w:rsidP="00917E94">
            <w:pPr>
              <w:ind w:left="-101"/>
              <w:jc w:val="left"/>
              <w:rPr>
                <w:rFonts w:ascii="Arial" w:eastAsia="Arial" w:hAnsi="Arial" w:cs="Arial"/>
                <w:sz w:val="18"/>
                <w:szCs w:val="18"/>
              </w:rPr>
            </w:pPr>
            <w:r w:rsidRPr="004965A3">
              <w:rPr>
                <w:rFonts w:ascii="Arial" w:eastAsia="Arial" w:hAnsi="Arial" w:cs="Arial"/>
                <w:sz w:val="18"/>
                <w:szCs w:val="18"/>
              </w:rPr>
              <w:t>Accrued interest income - third parties</w:t>
            </w:r>
          </w:p>
        </w:tc>
        <w:tc>
          <w:tcPr>
            <w:tcW w:w="1296" w:type="dxa"/>
            <w:tcBorders>
              <w:top w:val="nil"/>
              <w:left w:val="nil"/>
              <w:bottom w:val="nil"/>
              <w:right w:val="nil"/>
            </w:tcBorders>
            <w:shd w:val="clear" w:color="auto" w:fill="FAFAFA"/>
            <w:vAlign w:val="bottom"/>
          </w:tcPr>
          <w:p w14:paraId="2BF3D0B7" w14:textId="0890EF81" w:rsidR="00917E94" w:rsidRPr="004965A3" w:rsidRDefault="00917E94" w:rsidP="00917E94">
            <w:pPr>
              <w:ind w:right="-74"/>
              <w:jc w:val="right"/>
              <w:rPr>
                <w:rFonts w:ascii="Arial" w:eastAsia="Arial" w:hAnsi="Arial" w:cs="Arial"/>
                <w:sz w:val="18"/>
                <w:szCs w:val="18"/>
              </w:rPr>
            </w:pPr>
            <w:r w:rsidRPr="004965A3">
              <w:rPr>
                <w:rFonts w:ascii="Arial" w:eastAsia="Arial" w:hAnsi="Arial" w:cs="Arial"/>
                <w:sz w:val="18"/>
                <w:szCs w:val="18"/>
              </w:rPr>
              <w:t>56,738</w:t>
            </w:r>
          </w:p>
        </w:tc>
        <w:tc>
          <w:tcPr>
            <w:tcW w:w="1296" w:type="dxa"/>
            <w:tcBorders>
              <w:top w:val="nil"/>
              <w:left w:val="nil"/>
              <w:bottom w:val="nil"/>
              <w:right w:val="nil"/>
            </w:tcBorders>
            <w:shd w:val="clear" w:color="auto" w:fill="auto"/>
            <w:vAlign w:val="bottom"/>
          </w:tcPr>
          <w:p w14:paraId="439AD4AC" w14:textId="3B40D845" w:rsidR="00917E94" w:rsidRPr="004965A3" w:rsidRDefault="00917E94" w:rsidP="00917E94">
            <w:pPr>
              <w:ind w:right="-74"/>
              <w:jc w:val="right"/>
              <w:rPr>
                <w:rFonts w:ascii="Arial" w:eastAsia="Arial" w:hAnsi="Arial" w:cs="Arial"/>
                <w:sz w:val="18"/>
                <w:szCs w:val="18"/>
              </w:rPr>
            </w:pPr>
            <w:r w:rsidRPr="004965A3">
              <w:rPr>
                <w:rFonts w:ascii="Arial" w:eastAsia="Arial" w:hAnsi="Arial" w:cs="Arial"/>
                <w:sz w:val="18"/>
                <w:szCs w:val="18"/>
              </w:rPr>
              <w:t>9,340</w:t>
            </w:r>
          </w:p>
        </w:tc>
        <w:tc>
          <w:tcPr>
            <w:tcW w:w="1296" w:type="dxa"/>
            <w:tcBorders>
              <w:top w:val="nil"/>
              <w:left w:val="nil"/>
              <w:bottom w:val="nil"/>
              <w:right w:val="nil"/>
            </w:tcBorders>
            <w:shd w:val="clear" w:color="auto" w:fill="FAFAFA"/>
            <w:vAlign w:val="bottom"/>
          </w:tcPr>
          <w:p w14:paraId="25DD9C4F" w14:textId="41B5A693" w:rsidR="00917E94" w:rsidRPr="004965A3" w:rsidRDefault="00917E94" w:rsidP="00917E94">
            <w:pPr>
              <w:ind w:right="-74"/>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vAlign w:val="bottom"/>
          </w:tcPr>
          <w:p w14:paraId="41C243AA" w14:textId="70C425F3" w:rsidR="00917E94" w:rsidRPr="004965A3" w:rsidRDefault="00917E94" w:rsidP="00917E94">
            <w:pPr>
              <w:ind w:right="-74"/>
              <w:jc w:val="right"/>
              <w:rPr>
                <w:rFonts w:ascii="Arial" w:eastAsia="Arial" w:hAnsi="Arial" w:cs="Arial"/>
                <w:sz w:val="18"/>
                <w:szCs w:val="18"/>
              </w:rPr>
            </w:pPr>
            <w:r w:rsidRPr="004965A3">
              <w:rPr>
                <w:rFonts w:ascii="Arial" w:eastAsia="Arial" w:hAnsi="Arial" w:cs="Arial"/>
                <w:sz w:val="18"/>
                <w:szCs w:val="18"/>
              </w:rPr>
              <w:t>2,724</w:t>
            </w:r>
          </w:p>
        </w:tc>
      </w:tr>
      <w:tr w:rsidR="00917E94" w:rsidRPr="004965A3" w14:paraId="31F461B6" w14:textId="77777777" w:rsidTr="7073B453">
        <w:trPr>
          <w:trHeight w:val="74"/>
        </w:trPr>
        <w:tc>
          <w:tcPr>
            <w:tcW w:w="4277" w:type="dxa"/>
            <w:tcBorders>
              <w:top w:val="nil"/>
              <w:left w:val="nil"/>
              <w:bottom w:val="nil"/>
              <w:right w:val="nil"/>
            </w:tcBorders>
          </w:tcPr>
          <w:p w14:paraId="7641700F" w14:textId="13582D55" w:rsidR="00917E94" w:rsidRPr="004965A3" w:rsidRDefault="00917E94" w:rsidP="00917E94">
            <w:pPr>
              <w:ind w:left="-101"/>
              <w:jc w:val="left"/>
              <w:rPr>
                <w:rFonts w:ascii="Arial" w:eastAsia="Arial" w:hAnsi="Arial" w:cs="Arial"/>
                <w:sz w:val="18"/>
                <w:szCs w:val="18"/>
              </w:rPr>
            </w:pPr>
            <w:r w:rsidRPr="004965A3">
              <w:rPr>
                <w:rFonts w:ascii="Arial" w:eastAsia="Arial" w:hAnsi="Arial" w:cs="Arial"/>
                <w:sz w:val="18"/>
                <w:szCs w:val="18"/>
              </w:rPr>
              <w:t xml:space="preserve">Accrued interest income - related parties, </w:t>
            </w:r>
            <w:proofErr w:type="gramStart"/>
            <w:r w:rsidRPr="004965A3">
              <w:rPr>
                <w:rFonts w:ascii="Arial" w:eastAsia="Arial" w:hAnsi="Arial" w:cs="Arial"/>
                <w:sz w:val="18"/>
                <w:szCs w:val="18"/>
              </w:rPr>
              <w:t>net</w:t>
            </w:r>
            <w:proofErr w:type="gramEnd"/>
            <w:r w:rsidR="003A727B" w:rsidRPr="004965A3">
              <w:rPr>
                <w:rFonts w:ascii="Arial" w:eastAsia="Arial" w:hAnsi="Arial" w:cs="Arial"/>
                <w:sz w:val="18"/>
                <w:szCs w:val="18"/>
              </w:rPr>
              <w:t xml:space="preserve"> </w:t>
            </w:r>
          </w:p>
          <w:p w14:paraId="000016D6" w14:textId="1579AA0D" w:rsidR="00917E94" w:rsidRPr="004965A3" w:rsidRDefault="00917E94" w:rsidP="00917E94">
            <w:pPr>
              <w:ind w:left="-101"/>
              <w:jc w:val="left"/>
              <w:rPr>
                <w:rFonts w:ascii="Arial" w:eastAsia="Arial" w:hAnsi="Arial" w:cs="Arial"/>
                <w:sz w:val="18"/>
                <w:szCs w:val="18"/>
              </w:rPr>
            </w:pPr>
            <w:r w:rsidRPr="004965A3">
              <w:rPr>
                <w:rFonts w:ascii="Arial" w:eastAsia="Arial" w:hAnsi="Arial" w:cs="Arial"/>
                <w:sz w:val="18"/>
                <w:szCs w:val="18"/>
              </w:rPr>
              <w:t xml:space="preserve">  (Note 41)</w:t>
            </w:r>
          </w:p>
        </w:tc>
        <w:tc>
          <w:tcPr>
            <w:tcW w:w="1296" w:type="dxa"/>
            <w:tcBorders>
              <w:top w:val="nil"/>
              <w:left w:val="nil"/>
              <w:bottom w:val="nil"/>
              <w:right w:val="nil"/>
            </w:tcBorders>
            <w:shd w:val="clear" w:color="auto" w:fill="FAFAFA"/>
            <w:vAlign w:val="bottom"/>
          </w:tcPr>
          <w:p w14:paraId="000016D7" w14:textId="51047F88" w:rsidR="00917E94" w:rsidRPr="004965A3" w:rsidRDefault="00917E94" w:rsidP="00917E94">
            <w:pPr>
              <w:ind w:left="-101" w:right="-74"/>
              <w:jc w:val="right"/>
              <w:rPr>
                <w:rFonts w:ascii="Arial" w:eastAsia="Arial" w:hAnsi="Arial" w:cs="Arial"/>
                <w:sz w:val="18"/>
                <w:szCs w:val="18"/>
              </w:rPr>
            </w:pPr>
            <w:r w:rsidRPr="004965A3">
              <w:rPr>
                <w:rFonts w:ascii="Arial" w:eastAsia="Arial" w:hAnsi="Arial" w:cs="Arial"/>
                <w:sz w:val="18"/>
                <w:szCs w:val="18"/>
              </w:rPr>
              <w:t>242</w:t>
            </w:r>
          </w:p>
        </w:tc>
        <w:tc>
          <w:tcPr>
            <w:tcW w:w="1296" w:type="dxa"/>
            <w:tcBorders>
              <w:top w:val="nil"/>
              <w:left w:val="nil"/>
              <w:bottom w:val="nil"/>
              <w:right w:val="nil"/>
            </w:tcBorders>
            <w:shd w:val="clear" w:color="auto" w:fill="auto"/>
            <w:vAlign w:val="bottom"/>
          </w:tcPr>
          <w:p w14:paraId="000016D8" w14:textId="4274EAA6" w:rsidR="00917E94" w:rsidRPr="004965A3" w:rsidRDefault="00917E94" w:rsidP="00917E94">
            <w:pPr>
              <w:ind w:left="-101" w:right="-74"/>
              <w:jc w:val="right"/>
              <w:rPr>
                <w:rFonts w:ascii="Arial" w:eastAsia="Arial" w:hAnsi="Arial" w:cs="Arial"/>
                <w:sz w:val="18"/>
                <w:szCs w:val="18"/>
              </w:rPr>
            </w:pPr>
            <w:r w:rsidRPr="004965A3">
              <w:rPr>
                <w:rFonts w:ascii="Arial" w:eastAsia="Arial" w:hAnsi="Arial" w:cs="Arial"/>
                <w:sz w:val="18"/>
                <w:szCs w:val="18"/>
              </w:rPr>
              <w:t>179</w:t>
            </w:r>
          </w:p>
        </w:tc>
        <w:tc>
          <w:tcPr>
            <w:tcW w:w="1296" w:type="dxa"/>
            <w:tcBorders>
              <w:top w:val="nil"/>
              <w:left w:val="nil"/>
              <w:bottom w:val="nil"/>
              <w:right w:val="nil"/>
            </w:tcBorders>
            <w:shd w:val="clear" w:color="auto" w:fill="FAFAFA"/>
            <w:vAlign w:val="bottom"/>
          </w:tcPr>
          <w:p w14:paraId="000016D9" w14:textId="2C0C8A30" w:rsidR="00917E94" w:rsidRPr="004965A3" w:rsidRDefault="00917E94" w:rsidP="00917E94">
            <w:pPr>
              <w:ind w:left="-101" w:right="-74"/>
              <w:jc w:val="right"/>
              <w:rPr>
                <w:rFonts w:ascii="Arial" w:eastAsia="Arial" w:hAnsi="Arial" w:cstheme="minorBidi"/>
                <w:sz w:val="18"/>
                <w:szCs w:val="18"/>
                <w:lang w:val="en-US"/>
              </w:rPr>
            </w:pPr>
            <w:r w:rsidRPr="004965A3">
              <w:rPr>
                <w:rFonts w:ascii="Arial" w:eastAsia="Arial" w:hAnsi="Arial" w:cstheme="minorBidi"/>
                <w:sz w:val="18"/>
                <w:szCs w:val="18"/>
                <w:lang w:val="en-US"/>
              </w:rPr>
              <w:t>385,374</w:t>
            </w:r>
          </w:p>
        </w:tc>
        <w:tc>
          <w:tcPr>
            <w:tcW w:w="1296" w:type="dxa"/>
            <w:tcBorders>
              <w:top w:val="nil"/>
              <w:left w:val="nil"/>
              <w:bottom w:val="nil"/>
              <w:right w:val="nil"/>
            </w:tcBorders>
            <w:vAlign w:val="bottom"/>
          </w:tcPr>
          <w:p w14:paraId="000016DA" w14:textId="74B63583" w:rsidR="00917E94" w:rsidRPr="004965A3" w:rsidRDefault="00917E94" w:rsidP="00917E94">
            <w:pPr>
              <w:ind w:left="-101" w:right="-74"/>
              <w:jc w:val="right"/>
              <w:rPr>
                <w:rFonts w:ascii="Arial" w:eastAsia="Arial" w:hAnsi="Arial" w:cs="Arial"/>
                <w:sz w:val="18"/>
                <w:szCs w:val="18"/>
              </w:rPr>
            </w:pPr>
            <w:r w:rsidRPr="004965A3">
              <w:rPr>
                <w:rFonts w:ascii="Arial" w:eastAsia="Arial" w:hAnsi="Arial" w:cs="Arial"/>
                <w:sz w:val="18"/>
                <w:szCs w:val="18"/>
              </w:rPr>
              <w:t>1,205,251</w:t>
            </w:r>
          </w:p>
        </w:tc>
      </w:tr>
      <w:tr w:rsidR="00FB791F" w:rsidRPr="004965A3" w14:paraId="75CF8E9D" w14:textId="77777777" w:rsidTr="7073B453">
        <w:trPr>
          <w:trHeight w:val="74"/>
        </w:trPr>
        <w:tc>
          <w:tcPr>
            <w:tcW w:w="4277" w:type="dxa"/>
            <w:tcBorders>
              <w:top w:val="nil"/>
              <w:left w:val="nil"/>
              <w:bottom w:val="nil"/>
              <w:right w:val="nil"/>
            </w:tcBorders>
          </w:tcPr>
          <w:p w14:paraId="1164DEED" w14:textId="5BE50FCA"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Other receivables - third parties</w:t>
            </w:r>
          </w:p>
        </w:tc>
        <w:tc>
          <w:tcPr>
            <w:tcW w:w="1296" w:type="dxa"/>
            <w:tcBorders>
              <w:top w:val="nil"/>
              <w:left w:val="nil"/>
              <w:bottom w:val="nil"/>
              <w:right w:val="nil"/>
            </w:tcBorders>
            <w:shd w:val="clear" w:color="auto" w:fill="FAFAFA"/>
            <w:vAlign w:val="bottom"/>
          </w:tcPr>
          <w:p w14:paraId="65C8F0D4" w14:textId="7D9B9152"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982,734</w:t>
            </w:r>
          </w:p>
        </w:tc>
        <w:tc>
          <w:tcPr>
            <w:tcW w:w="1296" w:type="dxa"/>
            <w:tcBorders>
              <w:top w:val="nil"/>
              <w:left w:val="nil"/>
              <w:bottom w:val="nil"/>
              <w:right w:val="nil"/>
            </w:tcBorders>
            <w:shd w:val="clear" w:color="auto" w:fill="auto"/>
            <w:vAlign w:val="bottom"/>
          </w:tcPr>
          <w:p w14:paraId="68CBE0D6" w14:textId="5422E7EE"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1,501,953</w:t>
            </w:r>
          </w:p>
        </w:tc>
        <w:tc>
          <w:tcPr>
            <w:tcW w:w="1296" w:type="dxa"/>
            <w:tcBorders>
              <w:top w:val="nil"/>
              <w:left w:val="nil"/>
              <w:bottom w:val="nil"/>
              <w:right w:val="nil"/>
            </w:tcBorders>
            <w:shd w:val="clear" w:color="auto" w:fill="FAFAFA"/>
            <w:vAlign w:val="bottom"/>
          </w:tcPr>
          <w:p w14:paraId="707D5A31" w14:textId="5A287A17" w:rsidR="00FB791F" w:rsidRPr="004965A3" w:rsidRDefault="00FB791F" w:rsidP="00FB791F">
            <w:pPr>
              <w:ind w:left="-101" w:right="-74"/>
              <w:jc w:val="right"/>
              <w:rPr>
                <w:rFonts w:ascii="Arial" w:eastAsia="Arial" w:hAnsi="Arial" w:cstheme="minorBidi"/>
                <w:sz w:val="18"/>
                <w:szCs w:val="18"/>
                <w:lang w:val="en-US"/>
              </w:rPr>
            </w:pPr>
            <w:r w:rsidRPr="004965A3">
              <w:rPr>
                <w:rFonts w:ascii="Arial" w:eastAsia="Arial" w:hAnsi="Arial" w:cs="Arial"/>
                <w:sz w:val="18"/>
                <w:szCs w:val="18"/>
              </w:rPr>
              <w:t>2,387</w:t>
            </w:r>
          </w:p>
        </w:tc>
        <w:tc>
          <w:tcPr>
            <w:tcW w:w="1296" w:type="dxa"/>
            <w:tcBorders>
              <w:top w:val="nil"/>
              <w:left w:val="nil"/>
              <w:bottom w:val="nil"/>
              <w:right w:val="nil"/>
            </w:tcBorders>
            <w:vAlign w:val="bottom"/>
          </w:tcPr>
          <w:p w14:paraId="13F9EB96" w14:textId="5DE09C05"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495</w:t>
            </w:r>
          </w:p>
        </w:tc>
      </w:tr>
      <w:tr w:rsidR="00FB791F" w:rsidRPr="004965A3" w14:paraId="6E359332" w14:textId="77777777" w:rsidTr="7073B453">
        <w:trPr>
          <w:trHeight w:val="74"/>
        </w:trPr>
        <w:tc>
          <w:tcPr>
            <w:tcW w:w="4277" w:type="dxa"/>
            <w:tcBorders>
              <w:top w:val="nil"/>
              <w:left w:val="nil"/>
              <w:bottom w:val="nil"/>
              <w:right w:val="nil"/>
            </w:tcBorders>
          </w:tcPr>
          <w:p w14:paraId="000016E0" w14:textId="77777777"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Other receivables - related parties</w:t>
            </w:r>
          </w:p>
        </w:tc>
        <w:tc>
          <w:tcPr>
            <w:tcW w:w="1296" w:type="dxa"/>
            <w:tcBorders>
              <w:top w:val="nil"/>
              <w:left w:val="nil"/>
              <w:bottom w:val="nil"/>
              <w:right w:val="nil"/>
            </w:tcBorders>
            <w:shd w:val="clear" w:color="auto" w:fill="FAFAFA"/>
            <w:vAlign w:val="bottom"/>
          </w:tcPr>
          <w:p w14:paraId="000016E1" w14:textId="58069EF1" w:rsidR="00FB791F" w:rsidRPr="004965A3" w:rsidRDefault="00FB791F" w:rsidP="00FB791F">
            <w:pPr>
              <w:ind w:left="-101" w:right="-74"/>
              <w:jc w:val="right"/>
              <w:rPr>
                <w:rFonts w:ascii="Arial" w:eastAsia="Arial" w:hAnsi="Arial" w:cstheme="minorBidi"/>
                <w:sz w:val="18"/>
                <w:szCs w:val="18"/>
                <w:lang w:val="en-US"/>
              </w:rPr>
            </w:pPr>
            <w:r w:rsidRPr="004965A3">
              <w:rPr>
                <w:rFonts w:ascii="Arial" w:eastAsia="Arial" w:hAnsi="Arial" w:cstheme="minorBidi"/>
                <w:sz w:val="18"/>
                <w:szCs w:val="18"/>
                <w:lang w:val="en-US"/>
              </w:rPr>
              <w:t>39</w:t>
            </w:r>
          </w:p>
        </w:tc>
        <w:tc>
          <w:tcPr>
            <w:tcW w:w="1296" w:type="dxa"/>
            <w:tcBorders>
              <w:top w:val="nil"/>
              <w:left w:val="nil"/>
              <w:bottom w:val="nil"/>
              <w:right w:val="nil"/>
            </w:tcBorders>
            <w:shd w:val="clear" w:color="auto" w:fill="auto"/>
            <w:vAlign w:val="bottom"/>
          </w:tcPr>
          <w:p w14:paraId="000016E2" w14:textId="480CE3CA"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44,807</w:t>
            </w:r>
          </w:p>
        </w:tc>
        <w:tc>
          <w:tcPr>
            <w:tcW w:w="1296" w:type="dxa"/>
            <w:tcBorders>
              <w:top w:val="nil"/>
              <w:left w:val="nil"/>
              <w:bottom w:val="nil"/>
              <w:right w:val="nil"/>
            </w:tcBorders>
            <w:shd w:val="clear" w:color="auto" w:fill="FAFAFA"/>
            <w:vAlign w:val="bottom"/>
          </w:tcPr>
          <w:p w14:paraId="000016E3" w14:textId="1EB93D90"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236,609</w:t>
            </w:r>
          </w:p>
        </w:tc>
        <w:tc>
          <w:tcPr>
            <w:tcW w:w="1296" w:type="dxa"/>
            <w:tcBorders>
              <w:top w:val="nil"/>
              <w:left w:val="nil"/>
              <w:bottom w:val="nil"/>
              <w:right w:val="nil"/>
            </w:tcBorders>
            <w:vAlign w:val="bottom"/>
          </w:tcPr>
          <w:p w14:paraId="000016E4" w14:textId="1D80BEED"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214,793</w:t>
            </w:r>
          </w:p>
        </w:tc>
      </w:tr>
      <w:tr w:rsidR="00FB791F" w:rsidRPr="004965A3" w14:paraId="1FF9EDEB" w14:textId="77777777" w:rsidTr="7073B453">
        <w:trPr>
          <w:trHeight w:val="74"/>
        </w:trPr>
        <w:tc>
          <w:tcPr>
            <w:tcW w:w="4277" w:type="dxa"/>
            <w:tcBorders>
              <w:top w:val="nil"/>
              <w:left w:val="nil"/>
              <w:bottom w:val="nil"/>
              <w:right w:val="nil"/>
            </w:tcBorders>
          </w:tcPr>
          <w:p w14:paraId="7A0A5F6A" w14:textId="3604BA6E"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Accrued income</w:t>
            </w:r>
          </w:p>
        </w:tc>
        <w:tc>
          <w:tcPr>
            <w:tcW w:w="1296" w:type="dxa"/>
            <w:tcBorders>
              <w:top w:val="nil"/>
              <w:left w:val="nil"/>
              <w:bottom w:val="nil"/>
              <w:right w:val="nil"/>
            </w:tcBorders>
            <w:shd w:val="clear" w:color="auto" w:fill="FAFAFA"/>
            <w:vAlign w:val="bottom"/>
          </w:tcPr>
          <w:p w14:paraId="7AFB5286" w14:textId="13CA90EB"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160,103</w:t>
            </w:r>
          </w:p>
        </w:tc>
        <w:tc>
          <w:tcPr>
            <w:tcW w:w="1296" w:type="dxa"/>
            <w:tcBorders>
              <w:top w:val="nil"/>
              <w:left w:val="nil"/>
              <w:bottom w:val="nil"/>
              <w:right w:val="nil"/>
            </w:tcBorders>
            <w:shd w:val="clear" w:color="auto" w:fill="auto"/>
            <w:vAlign w:val="bottom"/>
          </w:tcPr>
          <w:p w14:paraId="1699E9F9" w14:textId="28D1E010"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153,270</w:t>
            </w:r>
          </w:p>
        </w:tc>
        <w:tc>
          <w:tcPr>
            <w:tcW w:w="1296" w:type="dxa"/>
            <w:tcBorders>
              <w:top w:val="nil"/>
              <w:left w:val="nil"/>
              <w:bottom w:val="nil"/>
              <w:right w:val="nil"/>
            </w:tcBorders>
            <w:shd w:val="clear" w:color="auto" w:fill="FAFAFA"/>
            <w:vAlign w:val="bottom"/>
          </w:tcPr>
          <w:p w14:paraId="29B1C2B6" w14:textId="1E7617CA"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131,494</w:t>
            </w:r>
          </w:p>
        </w:tc>
        <w:tc>
          <w:tcPr>
            <w:tcW w:w="1296" w:type="dxa"/>
            <w:tcBorders>
              <w:top w:val="nil"/>
              <w:left w:val="nil"/>
              <w:bottom w:val="nil"/>
              <w:right w:val="nil"/>
            </w:tcBorders>
            <w:vAlign w:val="bottom"/>
          </w:tcPr>
          <w:p w14:paraId="23877E03" w14:textId="33D9F3D2"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12,841</w:t>
            </w:r>
          </w:p>
        </w:tc>
      </w:tr>
      <w:tr w:rsidR="00FB791F" w:rsidRPr="004965A3" w14:paraId="04BA167C" w14:textId="77777777" w:rsidTr="00EF10A4">
        <w:trPr>
          <w:trHeight w:val="74"/>
        </w:trPr>
        <w:tc>
          <w:tcPr>
            <w:tcW w:w="4277" w:type="dxa"/>
            <w:tcBorders>
              <w:top w:val="nil"/>
              <w:left w:val="nil"/>
              <w:bottom w:val="nil"/>
              <w:right w:val="nil"/>
            </w:tcBorders>
          </w:tcPr>
          <w:p w14:paraId="51E1B5A3" w14:textId="5FF73C71"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Advance payments</w:t>
            </w:r>
          </w:p>
        </w:tc>
        <w:tc>
          <w:tcPr>
            <w:tcW w:w="1296" w:type="dxa"/>
            <w:tcBorders>
              <w:top w:val="nil"/>
              <w:left w:val="nil"/>
              <w:bottom w:val="nil"/>
              <w:right w:val="nil"/>
            </w:tcBorders>
            <w:shd w:val="clear" w:color="auto" w:fill="FAFAFA"/>
            <w:vAlign w:val="bottom"/>
          </w:tcPr>
          <w:p w14:paraId="5B02020F" w14:textId="1EAE6390"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560,714</w:t>
            </w:r>
          </w:p>
        </w:tc>
        <w:tc>
          <w:tcPr>
            <w:tcW w:w="1296" w:type="dxa"/>
            <w:tcBorders>
              <w:top w:val="nil"/>
              <w:left w:val="nil"/>
              <w:bottom w:val="nil"/>
              <w:right w:val="nil"/>
            </w:tcBorders>
            <w:shd w:val="clear" w:color="auto" w:fill="auto"/>
            <w:vAlign w:val="bottom"/>
          </w:tcPr>
          <w:p w14:paraId="7715DD1A" w14:textId="4CE5D862"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751,133</w:t>
            </w:r>
          </w:p>
        </w:tc>
        <w:tc>
          <w:tcPr>
            <w:tcW w:w="1296" w:type="dxa"/>
            <w:tcBorders>
              <w:top w:val="nil"/>
              <w:left w:val="nil"/>
              <w:bottom w:val="nil"/>
              <w:right w:val="nil"/>
            </w:tcBorders>
            <w:shd w:val="clear" w:color="auto" w:fill="FAFAFA"/>
            <w:vAlign w:val="bottom"/>
          </w:tcPr>
          <w:p w14:paraId="1CD01E9E" w14:textId="7BCB6EE6"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4,849</w:t>
            </w:r>
          </w:p>
        </w:tc>
        <w:tc>
          <w:tcPr>
            <w:tcW w:w="1296" w:type="dxa"/>
            <w:tcBorders>
              <w:top w:val="nil"/>
              <w:left w:val="nil"/>
              <w:bottom w:val="nil"/>
              <w:right w:val="nil"/>
            </w:tcBorders>
            <w:vAlign w:val="bottom"/>
          </w:tcPr>
          <w:p w14:paraId="773343B9" w14:textId="7B2609EA" w:rsidR="00FB791F" w:rsidRPr="004965A3" w:rsidRDefault="00FB791F" w:rsidP="00FB791F">
            <w:pPr>
              <w:ind w:left="-101" w:right="-74"/>
              <w:jc w:val="right"/>
              <w:rPr>
                <w:rFonts w:ascii="Arial" w:eastAsia="Arial" w:hAnsi="Arial" w:cs="Arial"/>
                <w:sz w:val="18"/>
                <w:szCs w:val="18"/>
              </w:rPr>
            </w:pPr>
            <w:r w:rsidRPr="004965A3">
              <w:rPr>
                <w:rFonts w:ascii="Arial" w:eastAsia="Arial" w:hAnsi="Arial" w:cs="Arial"/>
                <w:sz w:val="18"/>
                <w:szCs w:val="18"/>
              </w:rPr>
              <w:t>197,000</w:t>
            </w:r>
          </w:p>
        </w:tc>
      </w:tr>
      <w:tr w:rsidR="00FB791F" w:rsidRPr="004965A3" w14:paraId="3B0C849C" w14:textId="77777777" w:rsidTr="00EF10A4">
        <w:trPr>
          <w:trHeight w:val="74"/>
        </w:trPr>
        <w:tc>
          <w:tcPr>
            <w:tcW w:w="4277" w:type="dxa"/>
            <w:tcBorders>
              <w:top w:val="nil"/>
              <w:left w:val="nil"/>
              <w:bottom w:val="nil"/>
              <w:right w:val="nil"/>
            </w:tcBorders>
          </w:tcPr>
          <w:p w14:paraId="000016EA" w14:textId="77777777"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Prepaid expenses</w:t>
            </w:r>
          </w:p>
        </w:tc>
        <w:tc>
          <w:tcPr>
            <w:tcW w:w="1296" w:type="dxa"/>
            <w:tcBorders>
              <w:top w:val="nil"/>
              <w:left w:val="nil"/>
              <w:bottom w:val="nil"/>
              <w:right w:val="nil"/>
            </w:tcBorders>
            <w:shd w:val="clear" w:color="auto" w:fill="FAFAFA"/>
            <w:vAlign w:val="bottom"/>
          </w:tcPr>
          <w:p w14:paraId="000016EB" w14:textId="7ADE617F"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528,739</w:t>
            </w:r>
          </w:p>
        </w:tc>
        <w:tc>
          <w:tcPr>
            <w:tcW w:w="1296" w:type="dxa"/>
            <w:tcBorders>
              <w:top w:val="nil"/>
              <w:left w:val="nil"/>
              <w:bottom w:val="nil"/>
              <w:right w:val="nil"/>
            </w:tcBorders>
            <w:shd w:val="clear" w:color="auto" w:fill="auto"/>
            <w:vAlign w:val="bottom"/>
          </w:tcPr>
          <w:p w14:paraId="000016EC" w14:textId="419CF228"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492,105</w:t>
            </w:r>
          </w:p>
        </w:tc>
        <w:tc>
          <w:tcPr>
            <w:tcW w:w="1296" w:type="dxa"/>
            <w:tcBorders>
              <w:top w:val="nil"/>
              <w:left w:val="nil"/>
              <w:bottom w:val="nil"/>
              <w:right w:val="nil"/>
            </w:tcBorders>
            <w:shd w:val="clear" w:color="auto" w:fill="FAFAFA"/>
            <w:vAlign w:val="bottom"/>
          </w:tcPr>
          <w:p w14:paraId="000016ED" w14:textId="1C0CAEED"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90,914</w:t>
            </w:r>
          </w:p>
        </w:tc>
        <w:tc>
          <w:tcPr>
            <w:tcW w:w="1296" w:type="dxa"/>
            <w:tcBorders>
              <w:top w:val="nil"/>
              <w:left w:val="nil"/>
              <w:bottom w:val="nil"/>
              <w:right w:val="nil"/>
            </w:tcBorders>
            <w:vAlign w:val="bottom"/>
          </w:tcPr>
          <w:p w14:paraId="000016EE" w14:textId="1917B870"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119,588</w:t>
            </w:r>
          </w:p>
        </w:tc>
      </w:tr>
      <w:tr w:rsidR="00FB791F" w:rsidRPr="004965A3" w14:paraId="6A481A81" w14:textId="77777777" w:rsidTr="7073B453">
        <w:trPr>
          <w:trHeight w:val="74"/>
        </w:trPr>
        <w:tc>
          <w:tcPr>
            <w:tcW w:w="4277" w:type="dxa"/>
            <w:tcBorders>
              <w:top w:val="nil"/>
              <w:left w:val="nil"/>
              <w:bottom w:val="nil"/>
              <w:right w:val="nil"/>
            </w:tcBorders>
          </w:tcPr>
          <w:p w14:paraId="000016EF" w14:textId="77777777"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Tax coupons</w:t>
            </w:r>
          </w:p>
        </w:tc>
        <w:tc>
          <w:tcPr>
            <w:tcW w:w="1296" w:type="dxa"/>
            <w:tcBorders>
              <w:top w:val="nil"/>
              <w:left w:val="nil"/>
              <w:bottom w:val="nil"/>
              <w:right w:val="nil"/>
            </w:tcBorders>
            <w:shd w:val="clear" w:color="auto" w:fill="FAFAFA"/>
            <w:vAlign w:val="bottom"/>
          </w:tcPr>
          <w:p w14:paraId="000016F0" w14:textId="50AC870D"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359,286</w:t>
            </w:r>
          </w:p>
        </w:tc>
        <w:tc>
          <w:tcPr>
            <w:tcW w:w="1296" w:type="dxa"/>
            <w:tcBorders>
              <w:top w:val="nil"/>
              <w:left w:val="nil"/>
              <w:bottom w:val="nil"/>
              <w:right w:val="nil"/>
            </w:tcBorders>
            <w:shd w:val="clear" w:color="auto" w:fill="auto"/>
            <w:vAlign w:val="bottom"/>
          </w:tcPr>
          <w:p w14:paraId="000016F1" w14:textId="2DAE0AC6"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91,320</w:t>
            </w:r>
          </w:p>
        </w:tc>
        <w:tc>
          <w:tcPr>
            <w:tcW w:w="1296" w:type="dxa"/>
            <w:tcBorders>
              <w:top w:val="nil"/>
              <w:left w:val="nil"/>
              <w:bottom w:val="nil"/>
              <w:right w:val="nil"/>
            </w:tcBorders>
            <w:shd w:val="clear" w:color="auto" w:fill="FAFAFA"/>
            <w:vAlign w:val="bottom"/>
          </w:tcPr>
          <w:p w14:paraId="000016F2" w14:textId="0811FE7F"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19,177</w:t>
            </w:r>
          </w:p>
        </w:tc>
        <w:tc>
          <w:tcPr>
            <w:tcW w:w="1296" w:type="dxa"/>
            <w:tcBorders>
              <w:top w:val="nil"/>
              <w:left w:val="nil"/>
              <w:bottom w:val="nil"/>
              <w:right w:val="nil"/>
            </w:tcBorders>
            <w:vAlign w:val="bottom"/>
          </w:tcPr>
          <w:p w14:paraId="000016F3" w14:textId="55AE09A6" w:rsidR="00FB791F" w:rsidRPr="004965A3" w:rsidRDefault="00FB791F" w:rsidP="00FB791F">
            <w:pPr>
              <w:ind w:right="-74"/>
              <w:jc w:val="right"/>
              <w:rPr>
                <w:rFonts w:ascii="Arial" w:eastAsia="Arial" w:hAnsi="Arial" w:cs="Arial"/>
                <w:sz w:val="18"/>
                <w:szCs w:val="18"/>
              </w:rPr>
            </w:pPr>
            <w:r w:rsidRPr="004965A3">
              <w:rPr>
                <w:rFonts w:ascii="Arial" w:eastAsia="Arial" w:hAnsi="Arial" w:cs="Arial"/>
                <w:sz w:val="18"/>
                <w:szCs w:val="18"/>
              </w:rPr>
              <w:t>15,072</w:t>
            </w:r>
          </w:p>
        </w:tc>
      </w:tr>
      <w:tr w:rsidR="00FB791F" w:rsidRPr="004965A3" w14:paraId="574DD62B" w14:textId="77777777" w:rsidTr="7073B453">
        <w:trPr>
          <w:trHeight w:val="74"/>
        </w:trPr>
        <w:tc>
          <w:tcPr>
            <w:tcW w:w="4277" w:type="dxa"/>
            <w:tcBorders>
              <w:top w:val="nil"/>
              <w:left w:val="nil"/>
              <w:bottom w:val="nil"/>
              <w:right w:val="nil"/>
            </w:tcBorders>
          </w:tcPr>
          <w:p w14:paraId="000016FE" w14:textId="77777777" w:rsidR="00FB791F" w:rsidRPr="004965A3" w:rsidRDefault="00FB791F" w:rsidP="00FB791F">
            <w:pPr>
              <w:ind w:left="-101"/>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FF" w14:textId="77777777" w:rsidR="00FB791F" w:rsidRPr="004965A3" w:rsidRDefault="00FB791F" w:rsidP="00FB791F">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700" w14:textId="77777777" w:rsidR="00FB791F" w:rsidRPr="004965A3" w:rsidRDefault="00FB791F" w:rsidP="00FB791F">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701" w14:textId="77777777" w:rsidR="00FB791F" w:rsidRPr="004965A3" w:rsidRDefault="00FB791F" w:rsidP="00FB791F">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702" w14:textId="77777777" w:rsidR="00FB791F" w:rsidRPr="004965A3" w:rsidRDefault="00FB791F" w:rsidP="00FB791F">
            <w:pPr>
              <w:ind w:right="-72"/>
              <w:jc w:val="right"/>
              <w:rPr>
                <w:rFonts w:ascii="Arial" w:eastAsia="Arial" w:hAnsi="Arial" w:cs="Arial"/>
                <w:sz w:val="12"/>
                <w:szCs w:val="12"/>
              </w:rPr>
            </w:pPr>
          </w:p>
        </w:tc>
      </w:tr>
      <w:tr w:rsidR="00FB791F" w:rsidRPr="004965A3" w14:paraId="601E1CDD" w14:textId="77777777" w:rsidTr="7073B453">
        <w:trPr>
          <w:trHeight w:val="243"/>
        </w:trPr>
        <w:tc>
          <w:tcPr>
            <w:tcW w:w="4277" w:type="dxa"/>
            <w:tcBorders>
              <w:top w:val="nil"/>
              <w:left w:val="nil"/>
              <w:bottom w:val="nil"/>
              <w:right w:val="nil"/>
            </w:tcBorders>
          </w:tcPr>
          <w:p w14:paraId="00001703" w14:textId="77777777" w:rsidR="00FB791F" w:rsidRPr="004965A3" w:rsidRDefault="00FB791F" w:rsidP="00FB791F">
            <w:pPr>
              <w:ind w:left="-101"/>
              <w:jc w:val="left"/>
              <w:rPr>
                <w:rFonts w:ascii="Arial" w:eastAsia="Arial" w:hAnsi="Arial" w:cs="Arial"/>
                <w:sz w:val="18"/>
                <w:szCs w:val="18"/>
              </w:rPr>
            </w:pPr>
            <w:r w:rsidRPr="004965A3">
              <w:rPr>
                <w:rFonts w:ascii="Arial" w:eastAsia="Arial" w:hAnsi="Arial" w:cs="Arial"/>
                <w:sz w:val="18"/>
                <w:szCs w:val="18"/>
              </w:rPr>
              <w:t>Total trade and other receivables, net</w:t>
            </w:r>
          </w:p>
        </w:tc>
        <w:tc>
          <w:tcPr>
            <w:tcW w:w="1296" w:type="dxa"/>
            <w:tcBorders>
              <w:top w:val="nil"/>
              <w:left w:val="nil"/>
              <w:bottom w:val="single" w:sz="4" w:space="0" w:color="000000" w:themeColor="text1"/>
              <w:right w:val="nil"/>
            </w:tcBorders>
            <w:shd w:val="clear" w:color="auto" w:fill="FAFAFA"/>
            <w:vAlign w:val="bottom"/>
          </w:tcPr>
          <w:p w14:paraId="00001704" w14:textId="294C7538" w:rsidR="00FB791F" w:rsidRPr="004965A3" w:rsidRDefault="00FB791F" w:rsidP="00FB791F">
            <w:pPr>
              <w:ind w:right="-72"/>
              <w:jc w:val="right"/>
              <w:rPr>
                <w:rFonts w:ascii="Arial" w:eastAsia="Arial" w:hAnsi="Arial" w:cs="Arial"/>
                <w:sz w:val="18"/>
                <w:szCs w:val="18"/>
              </w:rPr>
            </w:pPr>
            <w:r w:rsidRPr="004965A3">
              <w:rPr>
                <w:rFonts w:ascii="Arial" w:eastAsia="Arial" w:hAnsi="Arial" w:cs="Arial"/>
                <w:sz w:val="18"/>
                <w:szCs w:val="18"/>
              </w:rPr>
              <w:t>16,031,092</w:t>
            </w:r>
          </w:p>
        </w:tc>
        <w:tc>
          <w:tcPr>
            <w:tcW w:w="1296" w:type="dxa"/>
            <w:tcBorders>
              <w:top w:val="nil"/>
              <w:left w:val="nil"/>
              <w:bottom w:val="single" w:sz="4" w:space="0" w:color="000000" w:themeColor="text1"/>
              <w:right w:val="nil"/>
            </w:tcBorders>
            <w:shd w:val="clear" w:color="auto" w:fill="auto"/>
            <w:vAlign w:val="bottom"/>
          </w:tcPr>
          <w:p w14:paraId="00001705" w14:textId="156BFB67" w:rsidR="00FB791F" w:rsidRPr="004965A3" w:rsidRDefault="00FB791F" w:rsidP="00FB791F">
            <w:pPr>
              <w:ind w:right="-72"/>
              <w:jc w:val="right"/>
              <w:rPr>
                <w:rFonts w:ascii="Arial" w:eastAsia="Arial" w:hAnsi="Arial" w:cs="Arial"/>
                <w:sz w:val="18"/>
                <w:szCs w:val="18"/>
              </w:rPr>
            </w:pPr>
            <w:r w:rsidRPr="004965A3">
              <w:rPr>
                <w:rFonts w:ascii="Arial" w:eastAsia="Arial" w:hAnsi="Arial" w:cs="Arial"/>
                <w:sz w:val="18"/>
                <w:szCs w:val="18"/>
              </w:rPr>
              <w:t>17,525,045</w:t>
            </w:r>
          </w:p>
        </w:tc>
        <w:tc>
          <w:tcPr>
            <w:tcW w:w="1296" w:type="dxa"/>
            <w:tcBorders>
              <w:top w:val="nil"/>
              <w:left w:val="nil"/>
              <w:bottom w:val="single" w:sz="4" w:space="0" w:color="000000" w:themeColor="text1"/>
              <w:right w:val="nil"/>
            </w:tcBorders>
            <w:shd w:val="clear" w:color="auto" w:fill="FAFAFA"/>
            <w:vAlign w:val="bottom"/>
          </w:tcPr>
          <w:p w14:paraId="00001706" w14:textId="0380A93F" w:rsidR="00FB791F" w:rsidRPr="004965A3" w:rsidRDefault="00FB791F" w:rsidP="00FB791F">
            <w:pPr>
              <w:ind w:right="-72"/>
              <w:jc w:val="right"/>
              <w:rPr>
                <w:rFonts w:ascii="Arial" w:eastAsia="Arial" w:hAnsi="Arial" w:cs="Arial"/>
                <w:sz w:val="18"/>
                <w:szCs w:val="18"/>
              </w:rPr>
            </w:pPr>
            <w:r w:rsidRPr="004965A3">
              <w:rPr>
                <w:rFonts w:ascii="Arial" w:eastAsia="Arial" w:hAnsi="Arial" w:cs="Arial"/>
                <w:sz w:val="18"/>
                <w:szCs w:val="18"/>
              </w:rPr>
              <w:t>3,859,367</w:t>
            </w:r>
          </w:p>
        </w:tc>
        <w:tc>
          <w:tcPr>
            <w:tcW w:w="1296" w:type="dxa"/>
            <w:tcBorders>
              <w:top w:val="nil"/>
              <w:left w:val="nil"/>
              <w:bottom w:val="single" w:sz="4" w:space="0" w:color="000000" w:themeColor="text1"/>
              <w:right w:val="nil"/>
            </w:tcBorders>
            <w:vAlign w:val="bottom"/>
          </w:tcPr>
          <w:p w14:paraId="00001707" w14:textId="0E6D14EC" w:rsidR="00FB791F" w:rsidRPr="004965A3" w:rsidRDefault="00FB791F" w:rsidP="00FB791F">
            <w:pPr>
              <w:ind w:right="-72"/>
              <w:jc w:val="right"/>
              <w:rPr>
                <w:rFonts w:ascii="Arial" w:eastAsia="Arial" w:hAnsi="Arial" w:cs="Arial"/>
                <w:sz w:val="18"/>
                <w:szCs w:val="18"/>
              </w:rPr>
            </w:pPr>
            <w:r w:rsidRPr="004965A3">
              <w:rPr>
                <w:rFonts w:ascii="Arial" w:eastAsia="Arial" w:hAnsi="Arial" w:cs="Arial"/>
                <w:sz w:val="18"/>
                <w:szCs w:val="18"/>
              </w:rPr>
              <w:t>5,582,510</w:t>
            </w:r>
          </w:p>
        </w:tc>
      </w:tr>
    </w:tbl>
    <w:p w14:paraId="00001708" w14:textId="77777777" w:rsidR="00536D27" w:rsidRPr="004965A3" w:rsidRDefault="00536D27">
      <w:pPr>
        <w:tabs>
          <w:tab w:val="left" w:pos="540"/>
        </w:tabs>
        <w:rPr>
          <w:rFonts w:ascii="Arial" w:eastAsia="Arial" w:hAnsi="Arial" w:cs="Arial"/>
          <w:sz w:val="18"/>
          <w:szCs w:val="18"/>
        </w:rPr>
      </w:pPr>
    </w:p>
    <w:p w14:paraId="0000170A" w14:textId="047BF948" w:rsidR="00536D27" w:rsidRPr="004965A3" w:rsidRDefault="00575817">
      <w:pPr>
        <w:tabs>
          <w:tab w:val="left" w:pos="540"/>
        </w:tabs>
        <w:rPr>
          <w:rFonts w:ascii="Arial" w:eastAsia="Arial" w:hAnsi="Arial" w:cs="Arial"/>
          <w:sz w:val="18"/>
          <w:szCs w:val="18"/>
        </w:rPr>
      </w:pPr>
      <w:r w:rsidRPr="004965A3">
        <w:rPr>
          <w:rFonts w:ascii="Arial" w:eastAsia="Arial" w:hAnsi="Arial" w:cs="Arial"/>
          <w:spacing w:val="-4"/>
          <w:sz w:val="18"/>
          <w:szCs w:val="18"/>
        </w:rPr>
        <w:t>Trade receivables are amounts due from customers for goods sold or services performed in the ordinary course of business.</w:t>
      </w:r>
      <w:r w:rsidRPr="004965A3">
        <w:rPr>
          <w:rFonts w:ascii="Arial" w:eastAsia="Arial" w:hAnsi="Arial" w:cs="Arial"/>
          <w:sz w:val="18"/>
          <w:szCs w:val="18"/>
        </w:rPr>
        <w:t xml:space="preserve"> </w:t>
      </w:r>
      <w:r w:rsidRPr="004965A3">
        <w:rPr>
          <w:rFonts w:ascii="Arial" w:eastAsia="Arial" w:hAnsi="Arial" w:cs="Arial"/>
          <w:spacing w:val="-4"/>
          <w:sz w:val="18"/>
          <w:szCs w:val="18"/>
        </w:rPr>
        <w:t xml:space="preserve">They are generally due for settlement between </w:t>
      </w:r>
      <w:r w:rsidR="00DE0AD7" w:rsidRPr="004965A3">
        <w:rPr>
          <w:rFonts w:ascii="Arial" w:eastAsia="Arial" w:hAnsi="Arial" w:cs="Arial"/>
          <w:spacing w:val="-4"/>
          <w:sz w:val="18"/>
          <w:szCs w:val="18"/>
        </w:rPr>
        <w:t>7 to 120</w:t>
      </w:r>
      <w:r w:rsidR="00A615F4" w:rsidRPr="004965A3">
        <w:rPr>
          <w:rFonts w:ascii="Arial" w:eastAsia="Arial" w:hAnsi="Arial" w:cs="Arial"/>
          <w:spacing w:val="-4"/>
          <w:sz w:val="18"/>
          <w:szCs w:val="18"/>
        </w:rPr>
        <w:t xml:space="preserve"> days (2022: </w:t>
      </w:r>
      <w:r w:rsidRPr="004965A3">
        <w:rPr>
          <w:rFonts w:ascii="Arial" w:eastAsia="Arial" w:hAnsi="Arial" w:cs="Arial"/>
          <w:spacing w:val="-4"/>
          <w:sz w:val="18"/>
          <w:szCs w:val="18"/>
        </w:rPr>
        <w:t>7 to 150 days</w:t>
      </w:r>
      <w:r w:rsidR="00A615F4" w:rsidRPr="004965A3">
        <w:rPr>
          <w:rFonts w:ascii="Arial" w:eastAsia="Arial" w:hAnsi="Arial" w:cs="Arial"/>
          <w:spacing w:val="-4"/>
          <w:sz w:val="18"/>
          <w:szCs w:val="18"/>
        </w:rPr>
        <w:t>)</w:t>
      </w:r>
      <w:r w:rsidRPr="004965A3">
        <w:rPr>
          <w:rFonts w:ascii="Arial" w:eastAsia="Arial" w:hAnsi="Arial" w:cs="Arial"/>
          <w:spacing w:val="-4"/>
          <w:sz w:val="18"/>
          <w:szCs w:val="18"/>
        </w:rPr>
        <w:t xml:space="preserve"> and therefore are all classified as current</w:t>
      </w:r>
      <w:r w:rsidRPr="004965A3">
        <w:rPr>
          <w:rFonts w:ascii="Arial" w:eastAsia="Arial" w:hAnsi="Arial" w:cs="Arial"/>
          <w:sz w:val="18"/>
          <w:szCs w:val="18"/>
        </w:rPr>
        <w:t xml:space="preserve"> transactions.</w:t>
      </w:r>
    </w:p>
    <w:p w14:paraId="000017AA" w14:textId="026B60BB" w:rsidR="00CD4614" w:rsidRPr="004965A3" w:rsidRDefault="00CD4614">
      <w:pPr>
        <w:rPr>
          <w:rFonts w:ascii="Arial" w:eastAsia="Arial" w:hAnsi="Arial" w:cs="Arial"/>
          <w:sz w:val="18"/>
          <w:szCs w:val="18"/>
        </w:rPr>
      </w:pPr>
      <w:r w:rsidRPr="004965A3">
        <w:rPr>
          <w:rFonts w:ascii="Arial" w:eastAsia="Arial" w:hAnsi="Arial" w:cs="Arial"/>
          <w:sz w:val="18"/>
          <w:szCs w:val="18"/>
        </w:rPr>
        <w:br w:type="page"/>
      </w:r>
    </w:p>
    <w:p w14:paraId="016D3E5E" w14:textId="77777777" w:rsidR="00A20E68" w:rsidRPr="004965A3" w:rsidRDefault="00A20E68" w:rsidP="00A20E68">
      <w:pPr>
        <w:shd w:val="clear" w:color="auto" w:fill="FFA543"/>
        <w:rPr>
          <w:rFonts w:ascii="Arial" w:eastAsia="Arial" w:hAnsi="Arial" w:cs="Arial"/>
          <w:b/>
          <w:color w:val="FFFFFF"/>
          <w:sz w:val="8"/>
          <w:szCs w:val="8"/>
        </w:rPr>
      </w:pPr>
    </w:p>
    <w:p w14:paraId="56FE44C2" w14:textId="1FC78C7D" w:rsidR="00A20E68" w:rsidRPr="004965A3" w:rsidRDefault="00A20E68" w:rsidP="00A20E68">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Pr="004965A3">
        <w:rPr>
          <w:rFonts w:ascii="Arial" w:eastAsia="Arial" w:hAnsi="Arial" w:cs="Browallia New"/>
          <w:color w:val="FFFFFF"/>
          <w:sz w:val="18"/>
          <w:szCs w:val="22"/>
        </w:rPr>
        <w:t>1</w:t>
      </w:r>
      <w:r w:rsidR="00C64027" w:rsidRPr="004965A3">
        <w:rPr>
          <w:rFonts w:ascii="Arial" w:eastAsia="Arial" w:hAnsi="Arial" w:cs="Browallia New"/>
          <w:color w:val="FFFFFF"/>
          <w:sz w:val="18"/>
          <w:szCs w:val="22"/>
        </w:rPr>
        <w:t>2</w:t>
      </w:r>
      <w:r w:rsidRPr="004965A3">
        <w:rPr>
          <w:rFonts w:ascii="Arial" w:eastAsia="Arial" w:hAnsi="Arial" w:cs="Arial"/>
          <w:color w:val="FFFFFF"/>
          <w:sz w:val="18"/>
          <w:szCs w:val="18"/>
        </w:rPr>
        <w:tab/>
        <w:t>Financial assets and financial liabilities</w:t>
      </w:r>
    </w:p>
    <w:p w14:paraId="73A0B18C" w14:textId="77777777" w:rsidR="00A20E68" w:rsidRPr="004965A3" w:rsidRDefault="00A20E68" w:rsidP="00A20E68">
      <w:pPr>
        <w:shd w:val="clear" w:color="auto" w:fill="FFA543"/>
        <w:rPr>
          <w:rFonts w:ascii="Arial" w:eastAsia="Arial" w:hAnsi="Arial" w:cs="Arial"/>
          <w:color w:val="FFFFFF"/>
          <w:sz w:val="6"/>
          <w:szCs w:val="6"/>
        </w:rPr>
      </w:pPr>
    </w:p>
    <w:p w14:paraId="0AE800A4" w14:textId="77777777" w:rsidR="00A20E68" w:rsidRPr="004965A3" w:rsidRDefault="00A20E68">
      <w:pPr>
        <w:rPr>
          <w:rFonts w:ascii="Arial" w:eastAsia="Arial" w:hAnsi="Arial" w:cs="Arial"/>
          <w:b/>
          <w:sz w:val="16"/>
          <w:szCs w:val="16"/>
        </w:rPr>
      </w:pPr>
    </w:p>
    <w:p w14:paraId="000017AC"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classification of the Group’s financial assets and financial liabilities are as follows:</w:t>
      </w:r>
    </w:p>
    <w:p w14:paraId="000017AD" w14:textId="77777777" w:rsidR="00536D27" w:rsidRPr="004965A3" w:rsidRDefault="00536D27">
      <w:pPr>
        <w:rPr>
          <w:rFonts w:ascii="Arial" w:eastAsia="Arial" w:hAnsi="Arial" w:cs="Arial"/>
          <w:b/>
          <w:sz w:val="16"/>
          <w:szCs w:val="16"/>
        </w:rPr>
      </w:pPr>
    </w:p>
    <w:tbl>
      <w:tblPr>
        <w:tblW w:w="9461" w:type="dxa"/>
        <w:tblLayout w:type="fixed"/>
        <w:tblCellMar>
          <w:left w:w="115" w:type="dxa"/>
          <w:right w:w="115" w:type="dxa"/>
        </w:tblCellMar>
        <w:tblLook w:val="0000" w:firstRow="0" w:lastRow="0" w:firstColumn="0" w:lastColumn="0" w:noHBand="0" w:noVBand="0"/>
      </w:tblPr>
      <w:tblGrid>
        <w:gridCol w:w="4395"/>
        <w:gridCol w:w="1275"/>
        <w:gridCol w:w="1199"/>
        <w:gridCol w:w="1296"/>
        <w:gridCol w:w="1296"/>
      </w:tblGrid>
      <w:tr w:rsidR="00B1103E" w:rsidRPr="004965A3" w14:paraId="5C3D6576" w14:textId="77777777" w:rsidTr="00B11DE5">
        <w:trPr>
          <w:trHeight w:val="20"/>
        </w:trPr>
        <w:tc>
          <w:tcPr>
            <w:tcW w:w="4395" w:type="dxa"/>
            <w:shd w:val="clear" w:color="auto" w:fill="auto"/>
          </w:tcPr>
          <w:p w14:paraId="35C16E1C" w14:textId="77777777" w:rsidR="00B1103E" w:rsidRPr="004965A3" w:rsidRDefault="00B1103E" w:rsidP="00B11DE5">
            <w:pPr>
              <w:ind w:left="-101" w:right="-72"/>
              <w:jc w:val="left"/>
              <w:rPr>
                <w:rFonts w:ascii="Arial" w:eastAsia="Arial" w:hAnsi="Arial" w:cs="Arial"/>
                <w:b/>
                <w:sz w:val="18"/>
                <w:szCs w:val="18"/>
              </w:rPr>
            </w:pPr>
          </w:p>
        </w:tc>
        <w:tc>
          <w:tcPr>
            <w:tcW w:w="2474" w:type="dxa"/>
            <w:gridSpan w:val="2"/>
            <w:tcBorders>
              <w:top w:val="single" w:sz="4" w:space="0" w:color="000000" w:themeColor="text1"/>
              <w:bottom w:val="single" w:sz="4" w:space="0" w:color="000000" w:themeColor="text1"/>
            </w:tcBorders>
            <w:shd w:val="clear" w:color="auto" w:fill="auto"/>
          </w:tcPr>
          <w:p w14:paraId="58AA08FA" w14:textId="77777777" w:rsidR="00B1103E" w:rsidRPr="004965A3" w:rsidRDefault="00B1103E" w:rsidP="00B11DE5">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E2752BD" w14:textId="77777777" w:rsidR="00B1103E" w:rsidRPr="004965A3" w:rsidRDefault="00B1103E" w:rsidP="00B11DE5">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159DD010" w14:textId="77777777" w:rsidR="00B1103E" w:rsidRPr="004965A3" w:rsidRDefault="00B1103E" w:rsidP="00B11DE5">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6243C084" w14:textId="77777777" w:rsidR="00B1103E" w:rsidRPr="004965A3" w:rsidRDefault="00B1103E" w:rsidP="00B11DE5">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2EB64CA4" w14:textId="77777777" w:rsidTr="00B11DE5">
        <w:trPr>
          <w:trHeight w:val="20"/>
        </w:trPr>
        <w:tc>
          <w:tcPr>
            <w:tcW w:w="4395" w:type="dxa"/>
            <w:shd w:val="clear" w:color="auto" w:fill="auto"/>
          </w:tcPr>
          <w:p w14:paraId="3A6A5415" w14:textId="77777777" w:rsidR="00646715" w:rsidRPr="004965A3" w:rsidRDefault="00646715" w:rsidP="00646715">
            <w:pPr>
              <w:tabs>
                <w:tab w:val="left" w:pos="855"/>
              </w:tabs>
              <w:ind w:left="-101"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75" w:type="dxa"/>
            <w:tcBorders>
              <w:top w:val="single" w:sz="4" w:space="0" w:color="000000" w:themeColor="text1"/>
            </w:tcBorders>
            <w:shd w:val="clear" w:color="auto" w:fill="auto"/>
            <w:vAlign w:val="bottom"/>
          </w:tcPr>
          <w:p w14:paraId="1C2878E8" w14:textId="21829CCC"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199" w:type="dxa"/>
            <w:tcBorders>
              <w:top w:val="single" w:sz="4" w:space="0" w:color="000000" w:themeColor="text1"/>
            </w:tcBorders>
            <w:shd w:val="clear" w:color="auto" w:fill="auto"/>
            <w:vAlign w:val="bottom"/>
          </w:tcPr>
          <w:p w14:paraId="57B31680" w14:textId="0A30325F"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C730B83" w14:textId="54D8205C"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348D605B" w14:textId="75D12CCD"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0C4A8315" w14:textId="77777777" w:rsidTr="00B11DE5">
        <w:trPr>
          <w:trHeight w:val="20"/>
        </w:trPr>
        <w:tc>
          <w:tcPr>
            <w:tcW w:w="4395" w:type="dxa"/>
            <w:shd w:val="clear" w:color="auto" w:fill="auto"/>
          </w:tcPr>
          <w:p w14:paraId="22A6F14B"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75" w:type="dxa"/>
            <w:shd w:val="clear" w:color="auto" w:fill="auto"/>
            <w:vAlign w:val="bottom"/>
          </w:tcPr>
          <w:p w14:paraId="7983892F"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99" w:type="dxa"/>
            <w:shd w:val="clear" w:color="auto" w:fill="auto"/>
            <w:vAlign w:val="bottom"/>
          </w:tcPr>
          <w:p w14:paraId="4632C018"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2400217A"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3411071C"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6ECD8E73" w14:textId="77777777" w:rsidTr="00B11DE5">
        <w:trPr>
          <w:trHeight w:val="20"/>
        </w:trPr>
        <w:tc>
          <w:tcPr>
            <w:tcW w:w="4395" w:type="dxa"/>
            <w:shd w:val="clear" w:color="auto" w:fill="auto"/>
          </w:tcPr>
          <w:p w14:paraId="2193822A"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75" w:type="dxa"/>
            <w:tcBorders>
              <w:bottom w:val="single" w:sz="4" w:space="0" w:color="000000" w:themeColor="text1"/>
            </w:tcBorders>
            <w:shd w:val="clear" w:color="auto" w:fill="auto"/>
            <w:vAlign w:val="bottom"/>
          </w:tcPr>
          <w:p w14:paraId="32F54E50"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99" w:type="dxa"/>
            <w:tcBorders>
              <w:bottom w:val="single" w:sz="4" w:space="0" w:color="000000" w:themeColor="text1"/>
            </w:tcBorders>
            <w:shd w:val="clear" w:color="auto" w:fill="auto"/>
            <w:vAlign w:val="bottom"/>
          </w:tcPr>
          <w:p w14:paraId="07CA30BA"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72BC04FE"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21871AB"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42B7D474" w14:textId="77777777" w:rsidTr="00B11DE5">
        <w:trPr>
          <w:trHeight w:hRule="exact" w:val="144"/>
        </w:trPr>
        <w:tc>
          <w:tcPr>
            <w:tcW w:w="4395" w:type="dxa"/>
            <w:shd w:val="clear" w:color="auto" w:fill="auto"/>
          </w:tcPr>
          <w:p w14:paraId="5EDED01B" w14:textId="77777777" w:rsidR="00646715" w:rsidRPr="004965A3" w:rsidRDefault="00646715" w:rsidP="00646715">
            <w:pPr>
              <w:ind w:left="-101" w:right="-72"/>
              <w:jc w:val="left"/>
              <w:rPr>
                <w:rFonts w:ascii="Arial" w:eastAsia="Arial" w:hAnsi="Arial" w:cs="Arial"/>
                <w:sz w:val="12"/>
                <w:szCs w:val="12"/>
              </w:rPr>
            </w:pPr>
          </w:p>
        </w:tc>
        <w:tc>
          <w:tcPr>
            <w:tcW w:w="1275" w:type="dxa"/>
            <w:tcBorders>
              <w:top w:val="single" w:sz="4" w:space="0" w:color="000000" w:themeColor="text1"/>
            </w:tcBorders>
            <w:shd w:val="clear" w:color="auto" w:fill="FAFAFA"/>
          </w:tcPr>
          <w:p w14:paraId="24E27F3E" w14:textId="77777777" w:rsidR="00646715" w:rsidRPr="004965A3" w:rsidRDefault="00646715" w:rsidP="00646715">
            <w:pPr>
              <w:ind w:right="-72"/>
              <w:jc w:val="right"/>
              <w:rPr>
                <w:rFonts w:ascii="Arial" w:eastAsia="Arial" w:hAnsi="Arial" w:cs="Arial"/>
                <w:sz w:val="12"/>
                <w:szCs w:val="12"/>
              </w:rPr>
            </w:pPr>
          </w:p>
        </w:tc>
        <w:tc>
          <w:tcPr>
            <w:tcW w:w="1199" w:type="dxa"/>
            <w:tcBorders>
              <w:top w:val="single" w:sz="4" w:space="0" w:color="000000" w:themeColor="text1"/>
            </w:tcBorders>
            <w:shd w:val="clear" w:color="auto" w:fill="auto"/>
          </w:tcPr>
          <w:p w14:paraId="2038226D"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tcBorders>
            <w:shd w:val="clear" w:color="auto" w:fill="FAFAFA"/>
          </w:tcPr>
          <w:p w14:paraId="248D6C37"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tcBorders>
            <w:shd w:val="clear" w:color="auto" w:fill="auto"/>
          </w:tcPr>
          <w:p w14:paraId="607D51CB" w14:textId="77777777" w:rsidR="00646715" w:rsidRPr="004965A3" w:rsidRDefault="00646715" w:rsidP="00646715">
            <w:pPr>
              <w:ind w:right="-72"/>
              <w:jc w:val="right"/>
              <w:rPr>
                <w:rFonts w:ascii="Arial" w:eastAsia="Arial" w:hAnsi="Arial" w:cs="Arial"/>
                <w:sz w:val="12"/>
                <w:szCs w:val="12"/>
              </w:rPr>
            </w:pPr>
          </w:p>
        </w:tc>
      </w:tr>
      <w:tr w:rsidR="00646715" w:rsidRPr="004965A3" w14:paraId="116E9EB6" w14:textId="77777777" w:rsidTr="00B11DE5">
        <w:trPr>
          <w:trHeight w:val="20"/>
        </w:trPr>
        <w:tc>
          <w:tcPr>
            <w:tcW w:w="4395" w:type="dxa"/>
            <w:vAlign w:val="bottom"/>
          </w:tcPr>
          <w:p w14:paraId="215E3BB6" w14:textId="77777777" w:rsidR="00646715" w:rsidRPr="004965A3" w:rsidRDefault="00646715" w:rsidP="00646715">
            <w:pPr>
              <w:tabs>
                <w:tab w:val="left" w:pos="2862"/>
              </w:tabs>
              <w:ind w:left="-101" w:right="-72"/>
              <w:jc w:val="left"/>
              <w:rPr>
                <w:rFonts w:ascii="Arial" w:eastAsia="Arial" w:hAnsi="Arial" w:cs="Arial"/>
                <w:b/>
                <w:sz w:val="18"/>
                <w:szCs w:val="18"/>
              </w:rPr>
            </w:pPr>
            <w:r w:rsidRPr="004965A3">
              <w:rPr>
                <w:rFonts w:ascii="Arial" w:eastAsia="Arial" w:hAnsi="Arial" w:cs="Arial"/>
                <w:b/>
                <w:sz w:val="18"/>
                <w:szCs w:val="18"/>
              </w:rPr>
              <w:t>Financial assets</w:t>
            </w:r>
          </w:p>
        </w:tc>
        <w:tc>
          <w:tcPr>
            <w:tcW w:w="1275" w:type="dxa"/>
            <w:shd w:val="clear" w:color="auto" w:fill="FAFAFA"/>
            <w:vAlign w:val="bottom"/>
          </w:tcPr>
          <w:p w14:paraId="3725793A" w14:textId="77777777" w:rsidR="00646715" w:rsidRPr="004965A3" w:rsidRDefault="00646715" w:rsidP="00646715">
            <w:pPr>
              <w:ind w:right="-72"/>
              <w:jc w:val="right"/>
              <w:rPr>
                <w:rFonts w:ascii="Arial" w:eastAsia="Arial" w:hAnsi="Arial" w:cs="Arial"/>
                <w:sz w:val="18"/>
                <w:szCs w:val="18"/>
              </w:rPr>
            </w:pPr>
          </w:p>
        </w:tc>
        <w:tc>
          <w:tcPr>
            <w:tcW w:w="1199" w:type="dxa"/>
            <w:shd w:val="clear" w:color="auto" w:fill="auto"/>
            <w:vAlign w:val="bottom"/>
          </w:tcPr>
          <w:p w14:paraId="33A8842E"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62E3B7F1" w14:textId="77777777" w:rsidR="00646715" w:rsidRPr="004965A3" w:rsidRDefault="00646715" w:rsidP="00646715">
            <w:pPr>
              <w:ind w:right="-72"/>
              <w:jc w:val="right"/>
              <w:rPr>
                <w:rFonts w:ascii="Arial" w:eastAsia="Arial" w:hAnsi="Arial" w:cs="Arial"/>
                <w:sz w:val="18"/>
                <w:szCs w:val="18"/>
              </w:rPr>
            </w:pPr>
          </w:p>
        </w:tc>
        <w:tc>
          <w:tcPr>
            <w:tcW w:w="1296" w:type="dxa"/>
            <w:vAlign w:val="bottom"/>
          </w:tcPr>
          <w:p w14:paraId="55149395" w14:textId="77777777" w:rsidR="00646715" w:rsidRPr="004965A3" w:rsidRDefault="00646715" w:rsidP="00646715">
            <w:pPr>
              <w:ind w:right="-72"/>
              <w:jc w:val="right"/>
              <w:rPr>
                <w:rFonts w:ascii="Arial" w:eastAsia="Arial" w:hAnsi="Arial" w:cs="Arial"/>
                <w:sz w:val="18"/>
                <w:szCs w:val="18"/>
              </w:rPr>
            </w:pPr>
          </w:p>
        </w:tc>
      </w:tr>
      <w:tr w:rsidR="00646715" w:rsidRPr="004965A3" w14:paraId="3E0AA88B" w14:textId="77777777" w:rsidTr="00B11DE5">
        <w:trPr>
          <w:trHeight w:val="20"/>
        </w:trPr>
        <w:tc>
          <w:tcPr>
            <w:tcW w:w="4395" w:type="dxa"/>
            <w:vAlign w:val="bottom"/>
          </w:tcPr>
          <w:p w14:paraId="5BCB6EF4" w14:textId="77777777" w:rsidR="00646715" w:rsidRPr="004965A3" w:rsidRDefault="00646715" w:rsidP="00646715">
            <w:pPr>
              <w:ind w:left="-101" w:right="-72"/>
              <w:jc w:val="left"/>
              <w:rPr>
                <w:rFonts w:ascii="Arial" w:eastAsia="Arial" w:hAnsi="Arial" w:cs="Arial"/>
                <w:sz w:val="18"/>
                <w:szCs w:val="18"/>
              </w:rPr>
            </w:pPr>
            <w:r w:rsidRPr="004965A3">
              <w:rPr>
                <w:rFonts w:ascii="Arial" w:eastAsia="Arial" w:hAnsi="Arial" w:cs="Arial"/>
                <w:sz w:val="18"/>
                <w:szCs w:val="18"/>
              </w:rPr>
              <w:t xml:space="preserve">Financial assets at amortised cost </w:t>
            </w:r>
          </w:p>
        </w:tc>
        <w:tc>
          <w:tcPr>
            <w:tcW w:w="1275" w:type="dxa"/>
            <w:shd w:val="clear" w:color="auto" w:fill="FAFAFA"/>
            <w:vAlign w:val="bottom"/>
          </w:tcPr>
          <w:p w14:paraId="266C6161" w14:textId="77777777" w:rsidR="00646715" w:rsidRPr="004965A3" w:rsidRDefault="00646715" w:rsidP="00646715">
            <w:pPr>
              <w:ind w:right="-72"/>
              <w:jc w:val="right"/>
              <w:rPr>
                <w:rFonts w:ascii="Arial" w:eastAsia="Arial" w:hAnsi="Arial" w:cs="Arial"/>
                <w:sz w:val="18"/>
                <w:szCs w:val="18"/>
              </w:rPr>
            </w:pPr>
          </w:p>
        </w:tc>
        <w:tc>
          <w:tcPr>
            <w:tcW w:w="1199" w:type="dxa"/>
            <w:shd w:val="clear" w:color="auto" w:fill="auto"/>
            <w:vAlign w:val="bottom"/>
          </w:tcPr>
          <w:p w14:paraId="26E09ECE"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12391324" w14:textId="77777777" w:rsidR="00646715" w:rsidRPr="004965A3" w:rsidRDefault="00646715" w:rsidP="00646715">
            <w:pPr>
              <w:spacing w:line="259" w:lineRule="auto"/>
              <w:ind w:right="-72"/>
              <w:jc w:val="right"/>
              <w:rPr>
                <w:rFonts w:ascii="Arial" w:eastAsia="Arial" w:hAnsi="Arial" w:cs="Arial"/>
                <w:sz w:val="18"/>
                <w:szCs w:val="18"/>
              </w:rPr>
            </w:pPr>
          </w:p>
        </w:tc>
        <w:tc>
          <w:tcPr>
            <w:tcW w:w="1296" w:type="dxa"/>
            <w:vAlign w:val="bottom"/>
          </w:tcPr>
          <w:p w14:paraId="329FF870" w14:textId="77777777" w:rsidR="00646715" w:rsidRPr="004965A3" w:rsidRDefault="00646715" w:rsidP="00646715">
            <w:pPr>
              <w:ind w:right="-72"/>
              <w:jc w:val="right"/>
              <w:rPr>
                <w:rFonts w:ascii="Arial" w:eastAsia="Arial" w:hAnsi="Arial" w:cs="Arial"/>
                <w:sz w:val="18"/>
                <w:szCs w:val="18"/>
              </w:rPr>
            </w:pPr>
          </w:p>
        </w:tc>
      </w:tr>
      <w:tr w:rsidR="00646715" w:rsidRPr="004965A3" w14:paraId="0B1BCA5D" w14:textId="77777777" w:rsidTr="00B11DE5">
        <w:trPr>
          <w:trHeight w:val="20"/>
        </w:trPr>
        <w:tc>
          <w:tcPr>
            <w:tcW w:w="4395" w:type="dxa"/>
            <w:vAlign w:val="bottom"/>
          </w:tcPr>
          <w:p w14:paraId="39F0BDC1" w14:textId="77777777" w:rsidR="00646715" w:rsidRPr="004965A3" w:rsidRDefault="00646715" w:rsidP="00646715">
            <w:pPr>
              <w:tabs>
                <w:tab w:val="left" w:pos="2862"/>
              </w:tabs>
              <w:ind w:left="62" w:right="-72"/>
              <w:jc w:val="left"/>
              <w:rPr>
                <w:rFonts w:ascii="Arial" w:eastAsia="Arial" w:hAnsi="Arial" w:cs="Arial"/>
                <w:sz w:val="18"/>
                <w:szCs w:val="18"/>
              </w:rPr>
            </w:pPr>
            <w:bookmarkStart w:id="13" w:name="OLE_LINK13"/>
            <w:r w:rsidRPr="004965A3">
              <w:rPr>
                <w:rFonts w:ascii="Arial" w:eastAsia="Arial" w:hAnsi="Arial" w:cs="Arial"/>
                <w:sz w:val="18"/>
                <w:szCs w:val="18"/>
              </w:rPr>
              <w:t>Cash and cash equivalents</w:t>
            </w:r>
          </w:p>
        </w:tc>
        <w:tc>
          <w:tcPr>
            <w:tcW w:w="1275" w:type="dxa"/>
            <w:shd w:val="clear" w:color="auto" w:fill="FAFAFA"/>
            <w:vAlign w:val="bottom"/>
          </w:tcPr>
          <w:p w14:paraId="63AC661C" w14:textId="7253D3AE" w:rsidR="00646715" w:rsidRPr="004965A3" w:rsidRDefault="009771F8" w:rsidP="00646715">
            <w:pPr>
              <w:ind w:right="-72"/>
              <w:jc w:val="right"/>
              <w:rPr>
                <w:rFonts w:ascii="Arial" w:eastAsia="Arial" w:hAnsi="Arial" w:cs="Arial"/>
                <w:sz w:val="18"/>
                <w:szCs w:val="18"/>
              </w:rPr>
            </w:pPr>
            <w:r w:rsidRPr="004965A3">
              <w:rPr>
                <w:rFonts w:ascii="Arial" w:eastAsia="Arial" w:hAnsi="Arial" w:cs="Arial"/>
                <w:sz w:val="18"/>
                <w:szCs w:val="18"/>
              </w:rPr>
              <w:t>14,489,774</w:t>
            </w:r>
          </w:p>
        </w:tc>
        <w:tc>
          <w:tcPr>
            <w:tcW w:w="1199" w:type="dxa"/>
            <w:shd w:val="clear" w:color="auto" w:fill="auto"/>
            <w:vAlign w:val="bottom"/>
          </w:tcPr>
          <w:p w14:paraId="67D62792" w14:textId="3CF7815D"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12,241,380</w:t>
            </w:r>
          </w:p>
        </w:tc>
        <w:tc>
          <w:tcPr>
            <w:tcW w:w="1296" w:type="dxa"/>
            <w:shd w:val="clear" w:color="auto" w:fill="FAFAFA"/>
            <w:vAlign w:val="bottom"/>
          </w:tcPr>
          <w:p w14:paraId="1DB8FF5B" w14:textId="610BF42A" w:rsidR="00646715" w:rsidRPr="004965A3" w:rsidRDefault="00D63F8B" w:rsidP="00646715">
            <w:pPr>
              <w:ind w:right="-72"/>
              <w:jc w:val="right"/>
              <w:rPr>
                <w:rFonts w:ascii="Arial" w:eastAsia="Arial" w:hAnsi="Arial" w:cs="Arial"/>
                <w:sz w:val="18"/>
                <w:szCs w:val="18"/>
                <w:lang w:val="en-US"/>
              </w:rPr>
            </w:pPr>
            <w:r w:rsidRPr="004965A3">
              <w:rPr>
                <w:rFonts w:ascii="Arial" w:eastAsia="Arial" w:hAnsi="Arial" w:cs="Arial"/>
                <w:sz w:val="18"/>
                <w:szCs w:val="18"/>
                <w:lang w:val="en-US"/>
              </w:rPr>
              <w:t>3,695,083</w:t>
            </w:r>
          </w:p>
        </w:tc>
        <w:tc>
          <w:tcPr>
            <w:tcW w:w="1296" w:type="dxa"/>
            <w:vAlign w:val="bottom"/>
          </w:tcPr>
          <w:p w14:paraId="5D290E70" w14:textId="18FDE15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141,385</w:t>
            </w:r>
          </w:p>
        </w:tc>
      </w:tr>
      <w:tr w:rsidR="000D5A2C" w:rsidRPr="004965A3" w14:paraId="3E3DD34D" w14:textId="77777777" w:rsidTr="00B11DE5">
        <w:trPr>
          <w:trHeight w:val="20"/>
        </w:trPr>
        <w:tc>
          <w:tcPr>
            <w:tcW w:w="4395" w:type="dxa"/>
            <w:vAlign w:val="bottom"/>
          </w:tcPr>
          <w:p w14:paraId="59F1CA19" w14:textId="77777777" w:rsidR="000D5A2C" w:rsidRPr="004965A3" w:rsidRDefault="000D5A2C"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 xml:space="preserve">Short-term investments and </w:t>
            </w:r>
          </w:p>
          <w:p w14:paraId="373B82BB" w14:textId="3DEE42D5" w:rsidR="000D5A2C" w:rsidRPr="004965A3" w:rsidRDefault="000D5A2C"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 xml:space="preserve">   investment in debt instruments</w:t>
            </w:r>
          </w:p>
        </w:tc>
        <w:tc>
          <w:tcPr>
            <w:tcW w:w="1275" w:type="dxa"/>
            <w:shd w:val="clear" w:color="auto" w:fill="FAFAFA"/>
            <w:vAlign w:val="bottom"/>
          </w:tcPr>
          <w:p w14:paraId="011313A2" w14:textId="2E937649" w:rsidR="000D5A2C" w:rsidRPr="004965A3" w:rsidRDefault="000D5A2C" w:rsidP="00646715">
            <w:pPr>
              <w:ind w:right="-72"/>
              <w:jc w:val="right"/>
              <w:rPr>
                <w:rFonts w:ascii="Arial" w:eastAsia="Arial" w:hAnsi="Arial" w:cs="Arial"/>
                <w:sz w:val="18"/>
                <w:szCs w:val="18"/>
              </w:rPr>
            </w:pPr>
            <w:r w:rsidRPr="004965A3">
              <w:rPr>
                <w:rFonts w:ascii="Arial" w:eastAsia="Arial" w:hAnsi="Arial" w:cs="Arial"/>
                <w:sz w:val="18"/>
                <w:szCs w:val="18"/>
              </w:rPr>
              <w:t>1,960,811</w:t>
            </w:r>
          </w:p>
        </w:tc>
        <w:tc>
          <w:tcPr>
            <w:tcW w:w="1199" w:type="dxa"/>
            <w:shd w:val="clear" w:color="auto" w:fill="auto"/>
            <w:vAlign w:val="bottom"/>
          </w:tcPr>
          <w:p w14:paraId="53E4DD35" w14:textId="6E4CCD30" w:rsidR="000D5A2C" w:rsidRPr="004965A3" w:rsidRDefault="000D5A2C" w:rsidP="00646715">
            <w:pPr>
              <w:ind w:right="-72"/>
              <w:jc w:val="right"/>
              <w:rPr>
                <w:rFonts w:ascii="Arial" w:eastAsia="Arial" w:hAnsi="Arial" w:cs="Arial"/>
                <w:sz w:val="18"/>
                <w:szCs w:val="18"/>
              </w:rPr>
            </w:pPr>
            <w:r w:rsidRPr="004965A3">
              <w:rPr>
                <w:rFonts w:ascii="Arial" w:eastAsia="Arial" w:hAnsi="Arial" w:cs="Arial"/>
                <w:sz w:val="18"/>
                <w:szCs w:val="18"/>
              </w:rPr>
              <w:t>787,628</w:t>
            </w:r>
          </w:p>
        </w:tc>
        <w:tc>
          <w:tcPr>
            <w:tcW w:w="1296" w:type="dxa"/>
            <w:shd w:val="clear" w:color="auto" w:fill="FAFAFA"/>
            <w:vAlign w:val="bottom"/>
          </w:tcPr>
          <w:p w14:paraId="0E070C4E" w14:textId="13689C1B" w:rsidR="000D5A2C" w:rsidRPr="004965A3" w:rsidRDefault="000D5A2C" w:rsidP="00646715">
            <w:pPr>
              <w:ind w:right="-72"/>
              <w:jc w:val="right"/>
              <w:rPr>
                <w:rFonts w:ascii="Arial" w:eastAsia="Arial" w:hAnsi="Arial" w:cs="Arial"/>
                <w:sz w:val="18"/>
                <w:szCs w:val="18"/>
                <w:lang w:val="en-US"/>
              </w:rPr>
            </w:pPr>
            <w:r w:rsidRPr="004965A3">
              <w:rPr>
                <w:rFonts w:ascii="Arial" w:eastAsia="Arial" w:hAnsi="Arial" w:cs="Arial"/>
                <w:sz w:val="18"/>
                <w:szCs w:val="18"/>
                <w:lang w:val="en-US"/>
              </w:rPr>
              <w:t>-</w:t>
            </w:r>
          </w:p>
        </w:tc>
        <w:tc>
          <w:tcPr>
            <w:tcW w:w="1296" w:type="dxa"/>
            <w:vAlign w:val="bottom"/>
          </w:tcPr>
          <w:p w14:paraId="3F6FC74E" w14:textId="2F39806A" w:rsidR="000D5A2C" w:rsidRPr="004965A3" w:rsidRDefault="000D5A2C" w:rsidP="00646715">
            <w:pPr>
              <w:ind w:right="-72"/>
              <w:jc w:val="right"/>
              <w:rPr>
                <w:rFonts w:ascii="Arial" w:eastAsia="Arial" w:hAnsi="Arial" w:cs="Arial"/>
                <w:sz w:val="18"/>
                <w:szCs w:val="18"/>
              </w:rPr>
            </w:pPr>
            <w:r w:rsidRPr="004965A3">
              <w:rPr>
                <w:rFonts w:ascii="Arial" w:eastAsia="Arial" w:hAnsi="Arial" w:cs="Arial"/>
                <w:sz w:val="18"/>
                <w:szCs w:val="18"/>
              </w:rPr>
              <w:t>-</w:t>
            </w:r>
          </w:p>
        </w:tc>
      </w:tr>
      <w:tr w:rsidR="00646715" w:rsidRPr="004965A3" w14:paraId="172EC95C" w14:textId="77777777" w:rsidTr="00B11DE5">
        <w:trPr>
          <w:trHeight w:val="20"/>
        </w:trPr>
        <w:tc>
          <w:tcPr>
            <w:tcW w:w="4395" w:type="dxa"/>
            <w:vAlign w:val="bottom"/>
          </w:tcPr>
          <w:p w14:paraId="3EF0B53A" w14:textId="78375A0E"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Restricted deposits with financial institutions</w:t>
            </w:r>
          </w:p>
        </w:tc>
        <w:tc>
          <w:tcPr>
            <w:tcW w:w="1275" w:type="dxa"/>
            <w:shd w:val="clear" w:color="auto" w:fill="FAFAFA"/>
            <w:vAlign w:val="bottom"/>
          </w:tcPr>
          <w:p w14:paraId="33654039" w14:textId="78AA3F5B" w:rsidR="00646715" w:rsidRPr="004965A3" w:rsidRDefault="009771F8" w:rsidP="00646715">
            <w:pPr>
              <w:ind w:right="-72"/>
              <w:jc w:val="right"/>
              <w:rPr>
                <w:rFonts w:ascii="Arial" w:eastAsia="Arial" w:hAnsi="Arial" w:cs="Arial"/>
                <w:sz w:val="18"/>
                <w:szCs w:val="18"/>
              </w:rPr>
            </w:pPr>
            <w:r w:rsidRPr="004965A3">
              <w:rPr>
                <w:rFonts w:ascii="Arial" w:eastAsia="Arial" w:hAnsi="Arial" w:cs="Arial"/>
                <w:sz w:val="18"/>
                <w:szCs w:val="18"/>
              </w:rPr>
              <w:t>3,727</w:t>
            </w:r>
          </w:p>
        </w:tc>
        <w:tc>
          <w:tcPr>
            <w:tcW w:w="1199" w:type="dxa"/>
            <w:shd w:val="clear" w:color="auto" w:fill="auto"/>
            <w:vAlign w:val="bottom"/>
          </w:tcPr>
          <w:p w14:paraId="4E5D8F7E" w14:textId="440AE806"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5,154</w:t>
            </w:r>
          </w:p>
        </w:tc>
        <w:tc>
          <w:tcPr>
            <w:tcW w:w="1296" w:type="dxa"/>
            <w:shd w:val="clear" w:color="auto" w:fill="FAFAFA"/>
            <w:vAlign w:val="bottom"/>
          </w:tcPr>
          <w:p w14:paraId="7656A4DE" w14:textId="22A2E4D3" w:rsidR="00646715" w:rsidRPr="004965A3" w:rsidRDefault="00D63F8B"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74FFDF84" w14:textId="157F1C2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w:t>
            </w:r>
          </w:p>
        </w:tc>
      </w:tr>
      <w:tr w:rsidR="00646715" w:rsidRPr="004965A3" w14:paraId="26E36231" w14:textId="77777777" w:rsidTr="00B11DE5">
        <w:trPr>
          <w:trHeight w:val="20"/>
        </w:trPr>
        <w:tc>
          <w:tcPr>
            <w:tcW w:w="4395" w:type="dxa"/>
            <w:vAlign w:val="bottom"/>
          </w:tcPr>
          <w:p w14:paraId="442F05EF"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 xml:space="preserve">Trade and other receivables, net </w:t>
            </w:r>
          </w:p>
        </w:tc>
        <w:tc>
          <w:tcPr>
            <w:tcW w:w="1275" w:type="dxa"/>
            <w:shd w:val="clear" w:color="auto" w:fill="FAFAFA"/>
            <w:vAlign w:val="bottom"/>
          </w:tcPr>
          <w:p w14:paraId="5B038BD9" w14:textId="5FFD902D" w:rsidR="00646715" w:rsidRPr="004965A3" w:rsidRDefault="00207BE4" w:rsidP="00646715">
            <w:pPr>
              <w:ind w:right="-72"/>
              <w:jc w:val="right"/>
              <w:rPr>
                <w:rFonts w:ascii="Arial" w:eastAsia="Arial" w:hAnsi="Arial" w:cs="Arial"/>
                <w:sz w:val="18"/>
                <w:szCs w:val="18"/>
              </w:rPr>
            </w:pPr>
            <w:r w:rsidRPr="004965A3">
              <w:rPr>
                <w:rFonts w:ascii="Arial" w:eastAsia="Arial" w:hAnsi="Arial" w:cs="Arial"/>
                <w:sz w:val="18"/>
                <w:szCs w:val="18"/>
              </w:rPr>
              <w:t>14,582,353</w:t>
            </w:r>
          </w:p>
        </w:tc>
        <w:tc>
          <w:tcPr>
            <w:tcW w:w="1199" w:type="dxa"/>
            <w:shd w:val="clear" w:color="auto" w:fill="auto"/>
            <w:vAlign w:val="bottom"/>
          </w:tcPr>
          <w:p w14:paraId="3218DE7F" w14:textId="0A45066D"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16,190,487</w:t>
            </w:r>
          </w:p>
        </w:tc>
        <w:tc>
          <w:tcPr>
            <w:tcW w:w="1296" w:type="dxa"/>
            <w:shd w:val="clear" w:color="auto" w:fill="FAFAFA"/>
            <w:vAlign w:val="bottom"/>
          </w:tcPr>
          <w:p w14:paraId="7F1C7FBB" w14:textId="58F2E238" w:rsidR="00646715" w:rsidRPr="004965A3" w:rsidRDefault="00D63F8B" w:rsidP="00646715">
            <w:pPr>
              <w:ind w:right="-72"/>
              <w:jc w:val="right"/>
              <w:rPr>
                <w:rFonts w:ascii="Arial" w:eastAsia="Arial" w:hAnsi="Arial" w:cs="Arial"/>
                <w:sz w:val="18"/>
                <w:szCs w:val="18"/>
              </w:rPr>
            </w:pPr>
            <w:r w:rsidRPr="004965A3">
              <w:rPr>
                <w:rFonts w:ascii="Arial" w:eastAsia="Arial" w:hAnsi="Arial" w:cs="Arial"/>
                <w:sz w:val="18"/>
                <w:szCs w:val="18"/>
              </w:rPr>
              <w:t>3,744,427</w:t>
            </w:r>
          </w:p>
        </w:tc>
        <w:tc>
          <w:tcPr>
            <w:tcW w:w="1296" w:type="dxa"/>
            <w:vAlign w:val="bottom"/>
          </w:tcPr>
          <w:p w14:paraId="035D21B9" w14:textId="397C32C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5,250,850</w:t>
            </w:r>
          </w:p>
        </w:tc>
      </w:tr>
      <w:tr w:rsidR="00646715" w:rsidRPr="004965A3" w14:paraId="774934FB" w14:textId="77777777" w:rsidTr="00B11DE5">
        <w:trPr>
          <w:trHeight w:val="20"/>
        </w:trPr>
        <w:tc>
          <w:tcPr>
            <w:tcW w:w="4395" w:type="dxa"/>
            <w:vAlign w:val="bottom"/>
          </w:tcPr>
          <w:p w14:paraId="7C3ABD2D"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 xml:space="preserve">Short-term loans to </w:t>
            </w:r>
          </w:p>
        </w:tc>
        <w:tc>
          <w:tcPr>
            <w:tcW w:w="1275" w:type="dxa"/>
            <w:shd w:val="clear" w:color="auto" w:fill="FAFAFA"/>
            <w:vAlign w:val="bottom"/>
          </w:tcPr>
          <w:p w14:paraId="74785D35" w14:textId="20490C00" w:rsidR="00646715" w:rsidRPr="004965A3" w:rsidRDefault="00207BE4" w:rsidP="00646715">
            <w:pPr>
              <w:ind w:right="-72"/>
              <w:jc w:val="right"/>
              <w:rPr>
                <w:rFonts w:ascii="Arial" w:eastAsia="Arial" w:hAnsi="Arial" w:cs="Arial"/>
                <w:sz w:val="18"/>
                <w:szCs w:val="18"/>
              </w:rPr>
            </w:pPr>
            <w:r w:rsidRPr="004965A3">
              <w:rPr>
                <w:rFonts w:ascii="Arial" w:eastAsia="Arial" w:hAnsi="Arial" w:cs="Arial"/>
                <w:sz w:val="18"/>
                <w:szCs w:val="18"/>
              </w:rPr>
              <w:t>100,73</w:t>
            </w:r>
            <w:r w:rsidR="006A6AC9" w:rsidRPr="004965A3">
              <w:rPr>
                <w:rFonts w:ascii="Arial" w:eastAsia="Arial" w:hAnsi="Arial" w:cs="Arial"/>
                <w:sz w:val="18"/>
                <w:szCs w:val="18"/>
              </w:rPr>
              <w:t>6</w:t>
            </w:r>
          </w:p>
        </w:tc>
        <w:tc>
          <w:tcPr>
            <w:tcW w:w="1199" w:type="dxa"/>
            <w:shd w:val="clear" w:color="auto" w:fill="auto"/>
            <w:vAlign w:val="bottom"/>
          </w:tcPr>
          <w:p w14:paraId="489CAFD1" w14:textId="420AB72A"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79,891</w:t>
            </w:r>
          </w:p>
        </w:tc>
        <w:tc>
          <w:tcPr>
            <w:tcW w:w="1296" w:type="dxa"/>
            <w:shd w:val="clear" w:color="auto" w:fill="FAFAFA"/>
            <w:vAlign w:val="bottom"/>
          </w:tcPr>
          <w:p w14:paraId="3E11BE9E" w14:textId="34825E3D" w:rsidR="00646715" w:rsidRPr="004965A3" w:rsidRDefault="00AF0827" w:rsidP="00646715">
            <w:pPr>
              <w:ind w:right="-72"/>
              <w:jc w:val="right"/>
              <w:rPr>
                <w:rFonts w:ascii="Arial" w:eastAsia="Arial" w:hAnsi="Arial" w:cs="Arial"/>
                <w:sz w:val="18"/>
                <w:szCs w:val="18"/>
              </w:rPr>
            </w:pPr>
            <w:r w:rsidRPr="004965A3">
              <w:rPr>
                <w:rFonts w:ascii="Arial" w:eastAsia="Arial" w:hAnsi="Arial" w:cs="Arial"/>
                <w:sz w:val="18"/>
                <w:szCs w:val="18"/>
              </w:rPr>
              <w:t>21,121,972</w:t>
            </w:r>
          </w:p>
        </w:tc>
        <w:tc>
          <w:tcPr>
            <w:tcW w:w="1296" w:type="dxa"/>
            <w:vAlign w:val="bottom"/>
          </w:tcPr>
          <w:p w14:paraId="49CA7722" w14:textId="5A57A79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21,342,066</w:t>
            </w:r>
          </w:p>
        </w:tc>
      </w:tr>
      <w:tr w:rsidR="00646715" w:rsidRPr="004965A3" w14:paraId="3761D49D" w14:textId="77777777" w:rsidTr="00B11DE5">
        <w:trPr>
          <w:trHeight w:val="20"/>
        </w:trPr>
        <w:tc>
          <w:tcPr>
            <w:tcW w:w="4395" w:type="dxa"/>
            <w:vAlign w:val="bottom"/>
          </w:tcPr>
          <w:p w14:paraId="4E827506"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Other current assets</w:t>
            </w:r>
          </w:p>
        </w:tc>
        <w:tc>
          <w:tcPr>
            <w:tcW w:w="1275" w:type="dxa"/>
            <w:shd w:val="clear" w:color="auto" w:fill="FAFAFA"/>
            <w:vAlign w:val="bottom"/>
          </w:tcPr>
          <w:p w14:paraId="7DD03A1F" w14:textId="2629FE5C" w:rsidR="00646715" w:rsidRPr="004965A3" w:rsidRDefault="00D611CC" w:rsidP="00646715">
            <w:pPr>
              <w:ind w:right="-72"/>
              <w:jc w:val="right"/>
              <w:rPr>
                <w:rFonts w:ascii="Arial" w:eastAsia="Arial" w:hAnsi="Arial" w:cs="Arial"/>
                <w:sz w:val="18"/>
                <w:szCs w:val="18"/>
              </w:rPr>
            </w:pPr>
            <w:r w:rsidRPr="004965A3">
              <w:rPr>
                <w:rFonts w:ascii="Arial" w:eastAsia="Arial" w:hAnsi="Arial" w:cs="Arial"/>
                <w:sz w:val="18"/>
                <w:szCs w:val="18"/>
              </w:rPr>
              <w:t>253,182</w:t>
            </w:r>
          </w:p>
        </w:tc>
        <w:tc>
          <w:tcPr>
            <w:tcW w:w="1199" w:type="dxa"/>
            <w:shd w:val="clear" w:color="auto" w:fill="auto"/>
            <w:vAlign w:val="bottom"/>
          </w:tcPr>
          <w:p w14:paraId="3852BA63" w14:textId="12B78B66"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119,153</w:t>
            </w:r>
          </w:p>
        </w:tc>
        <w:tc>
          <w:tcPr>
            <w:tcW w:w="1296" w:type="dxa"/>
            <w:shd w:val="clear" w:color="auto" w:fill="FAFAFA"/>
            <w:vAlign w:val="bottom"/>
          </w:tcPr>
          <w:p w14:paraId="58C53D02" w14:textId="63C5BDC2" w:rsidR="00646715" w:rsidRPr="004965A3" w:rsidRDefault="00D63F8B" w:rsidP="00646715">
            <w:pPr>
              <w:ind w:right="-72"/>
              <w:jc w:val="right"/>
              <w:rPr>
                <w:rFonts w:ascii="Arial" w:eastAsia="Arial" w:hAnsi="Arial" w:cstheme="minorBidi"/>
                <w:sz w:val="18"/>
                <w:szCs w:val="18"/>
                <w:lang w:val="en-US"/>
              </w:rPr>
            </w:pPr>
            <w:r w:rsidRPr="004965A3">
              <w:rPr>
                <w:rFonts w:ascii="Arial" w:eastAsia="Arial" w:hAnsi="Arial" w:cs="Arial"/>
                <w:sz w:val="18"/>
                <w:szCs w:val="18"/>
              </w:rPr>
              <w:t>7</w:t>
            </w:r>
            <w:r w:rsidR="0088568B" w:rsidRPr="004965A3">
              <w:rPr>
                <w:rFonts w:ascii="Arial" w:eastAsia="Arial" w:hAnsi="Arial" w:cstheme="minorBidi"/>
                <w:sz w:val="18"/>
                <w:szCs w:val="18"/>
                <w:lang w:val="en-US"/>
              </w:rPr>
              <w:t>1</w:t>
            </w:r>
            <w:r w:rsidR="00D77293" w:rsidRPr="004965A3">
              <w:rPr>
                <w:rFonts w:ascii="Arial" w:eastAsia="Arial" w:hAnsi="Arial" w:cstheme="minorBidi"/>
                <w:sz w:val="18"/>
                <w:szCs w:val="18"/>
                <w:lang w:val="en-US"/>
              </w:rPr>
              <w:t>8</w:t>
            </w:r>
          </w:p>
        </w:tc>
        <w:tc>
          <w:tcPr>
            <w:tcW w:w="1296" w:type="dxa"/>
            <w:vAlign w:val="bottom"/>
          </w:tcPr>
          <w:p w14:paraId="21C255C9" w14:textId="7A9E72A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35</w:t>
            </w:r>
            <w:r w:rsidR="0088568B" w:rsidRPr="004965A3">
              <w:rPr>
                <w:rFonts w:ascii="Arial" w:eastAsia="Arial" w:hAnsi="Arial" w:cs="Arial"/>
                <w:sz w:val="18"/>
                <w:szCs w:val="18"/>
              </w:rPr>
              <w:t>5</w:t>
            </w:r>
          </w:p>
        </w:tc>
      </w:tr>
      <w:tr w:rsidR="00646715" w:rsidRPr="004965A3" w14:paraId="6D0383EA" w14:textId="77777777" w:rsidTr="00B11DE5">
        <w:trPr>
          <w:trHeight w:val="20"/>
        </w:trPr>
        <w:tc>
          <w:tcPr>
            <w:tcW w:w="4395" w:type="dxa"/>
            <w:vAlign w:val="bottom"/>
          </w:tcPr>
          <w:p w14:paraId="3F2667A6"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Long-term loans to, net</w:t>
            </w:r>
          </w:p>
        </w:tc>
        <w:tc>
          <w:tcPr>
            <w:tcW w:w="1275" w:type="dxa"/>
            <w:shd w:val="clear" w:color="auto" w:fill="FAFAFA"/>
            <w:vAlign w:val="bottom"/>
          </w:tcPr>
          <w:p w14:paraId="3F631243" w14:textId="340FE584" w:rsidR="00646715" w:rsidRPr="004965A3" w:rsidRDefault="00D611CC"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199" w:type="dxa"/>
            <w:shd w:val="clear" w:color="auto" w:fill="auto"/>
            <w:vAlign w:val="bottom"/>
          </w:tcPr>
          <w:p w14:paraId="56C06EB4" w14:textId="051B5A5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691</w:t>
            </w:r>
          </w:p>
        </w:tc>
        <w:tc>
          <w:tcPr>
            <w:tcW w:w="1296" w:type="dxa"/>
            <w:shd w:val="clear" w:color="auto" w:fill="FAFAFA"/>
            <w:vAlign w:val="bottom"/>
          </w:tcPr>
          <w:p w14:paraId="2F63CB7B" w14:textId="61BC940F" w:rsidR="00646715" w:rsidRPr="004965A3" w:rsidRDefault="00AF0827" w:rsidP="00646715">
            <w:pPr>
              <w:ind w:right="-72"/>
              <w:jc w:val="right"/>
              <w:rPr>
                <w:rFonts w:ascii="Arial" w:eastAsia="Arial" w:hAnsi="Arial" w:cstheme="minorBidi"/>
                <w:sz w:val="18"/>
                <w:szCs w:val="18"/>
                <w:cs/>
              </w:rPr>
            </w:pPr>
            <w:r w:rsidRPr="004965A3">
              <w:rPr>
                <w:rFonts w:ascii="Arial" w:eastAsia="Arial" w:hAnsi="Arial" w:cs="Arial"/>
                <w:sz w:val="18"/>
                <w:szCs w:val="18"/>
              </w:rPr>
              <w:t>21,594,508</w:t>
            </w:r>
          </w:p>
        </w:tc>
        <w:tc>
          <w:tcPr>
            <w:tcW w:w="1296" w:type="dxa"/>
            <w:vAlign w:val="bottom"/>
          </w:tcPr>
          <w:p w14:paraId="2281EA3A" w14:textId="2C6D1B8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37,365,967</w:t>
            </w:r>
          </w:p>
        </w:tc>
      </w:tr>
      <w:tr w:rsidR="00646715" w:rsidRPr="004965A3" w14:paraId="703DB733" w14:textId="77777777" w:rsidTr="00B11DE5">
        <w:trPr>
          <w:trHeight w:val="20"/>
        </w:trPr>
        <w:tc>
          <w:tcPr>
            <w:tcW w:w="4395" w:type="dxa"/>
            <w:vAlign w:val="bottom"/>
          </w:tcPr>
          <w:p w14:paraId="3AE8A7D6"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Other non-current assets</w:t>
            </w:r>
          </w:p>
        </w:tc>
        <w:tc>
          <w:tcPr>
            <w:tcW w:w="1275" w:type="dxa"/>
            <w:shd w:val="clear" w:color="auto" w:fill="FAFAFA"/>
            <w:vAlign w:val="bottom"/>
          </w:tcPr>
          <w:p w14:paraId="0A7B9217" w14:textId="3BAA36BF" w:rsidR="00646715" w:rsidRPr="004965A3" w:rsidRDefault="00D611CC" w:rsidP="00646715">
            <w:pPr>
              <w:ind w:right="-72"/>
              <w:jc w:val="right"/>
              <w:rPr>
                <w:rFonts w:ascii="Arial" w:eastAsia="Arial" w:hAnsi="Arial" w:cs="Arial"/>
                <w:sz w:val="18"/>
                <w:szCs w:val="18"/>
              </w:rPr>
            </w:pPr>
            <w:r w:rsidRPr="004965A3">
              <w:rPr>
                <w:rFonts w:ascii="Arial" w:eastAsia="Arial" w:hAnsi="Arial" w:cs="Arial"/>
                <w:sz w:val="18"/>
                <w:szCs w:val="18"/>
              </w:rPr>
              <w:t>332,976</w:t>
            </w:r>
          </w:p>
        </w:tc>
        <w:tc>
          <w:tcPr>
            <w:tcW w:w="1199" w:type="dxa"/>
            <w:shd w:val="clear" w:color="auto" w:fill="auto"/>
            <w:vAlign w:val="bottom"/>
          </w:tcPr>
          <w:p w14:paraId="41A02B8F" w14:textId="05C3B16D"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507,889</w:t>
            </w:r>
          </w:p>
        </w:tc>
        <w:tc>
          <w:tcPr>
            <w:tcW w:w="1296" w:type="dxa"/>
            <w:shd w:val="clear" w:color="auto" w:fill="FAFAFA"/>
            <w:vAlign w:val="bottom"/>
          </w:tcPr>
          <w:p w14:paraId="38B3F76C" w14:textId="21DB0512" w:rsidR="00646715" w:rsidRPr="004965A3" w:rsidRDefault="00D63F8B" w:rsidP="00646715">
            <w:pPr>
              <w:ind w:right="-72"/>
              <w:jc w:val="right"/>
              <w:rPr>
                <w:rFonts w:ascii="Arial" w:eastAsia="Arial" w:hAnsi="Arial" w:cs="Arial"/>
                <w:sz w:val="18"/>
                <w:szCs w:val="18"/>
                <w:lang w:val="en-US"/>
              </w:rPr>
            </w:pPr>
            <w:r w:rsidRPr="004965A3">
              <w:rPr>
                <w:rFonts w:ascii="Arial" w:eastAsia="Arial" w:hAnsi="Arial" w:cs="Arial"/>
                <w:sz w:val="18"/>
                <w:szCs w:val="18"/>
                <w:lang w:val="en-US"/>
              </w:rPr>
              <w:t>32,12</w:t>
            </w:r>
            <w:r w:rsidR="00C92FC5" w:rsidRPr="004965A3">
              <w:rPr>
                <w:rFonts w:ascii="Arial" w:eastAsia="Arial" w:hAnsi="Arial" w:cs="Arial"/>
                <w:sz w:val="18"/>
                <w:szCs w:val="18"/>
                <w:lang w:val="en-US"/>
              </w:rPr>
              <w:t>6</w:t>
            </w:r>
          </w:p>
        </w:tc>
        <w:tc>
          <w:tcPr>
            <w:tcW w:w="1296" w:type="dxa"/>
            <w:vAlign w:val="bottom"/>
          </w:tcPr>
          <w:p w14:paraId="6B27C858" w14:textId="4C40A25C"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29,993</w:t>
            </w:r>
          </w:p>
        </w:tc>
      </w:tr>
      <w:tr w:rsidR="00646715" w:rsidRPr="004965A3" w14:paraId="03B9BADC" w14:textId="77777777" w:rsidTr="00B11DE5">
        <w:trPr>
          <w:trHeight w:val="20"/>
        </w:trPr>
        <w:tc>
          <w:tcPr>
            <w:tcW w:w="4395" w:type="dxa"/>
            <w:vAlign w:val="bottom"/>
          </w:tcPr>
          <w:p w14:paraId="0AAA1AA3"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Financial assets measured at FVOCI</w:t>
            </w:r>
          </w:p>
        </w:tc>
        <w:tc>
          <w:tcPr>
            <w:tcW w:w="1275" w:type="dxa"/>
            <w:shd w:val="clear" w:color="auto" w:fill="FAFAFA"/>
            <w:vAlign w:val="bottom"/>
          </w:tcPr>
          <w:p w14:paraId="3ACCA37A" w14:textId="30DA8290" w:rsidR="00646715" w:rsidRPr="004965A3" w:rsidRDefault="00D611CC" w:rsidP="00646715">
            <w:pPr>
              <w:ind w:right="-72"/>
              <w:jc w:val="right"/>
              <w:rPr>
                <w:rFonts w:ascii="Arial" w:eastAsia="Arial" w:hAnsi="Arial" w:cs="Arial"/>
                <w:sz w:val="18"/>
                <w:szCs w:val="18"/>
              </w:rPr>
            </w:pPr>
            <w:r w:rsidRPr="004965A3">
              <w:rPr>
                <w:rFonts w:ascii="Arial" w:eastAsia="Arial" w:hAnsi="Arial" w:cs="Arial"/>
                <w:sz w:val="18"/>
                <w:szCs w:val="18"/>
              </w:rPr>
              <w:t>5</w:t>
            </w:r>
            <w:r w:rsidR="00AB30AB" w:rsidRPr="004965A3">
              <w:rPr>
                <w:rFonts w:ascii="Arial" w:eastAsia="Arial" w:hAnsi="Arial" w:cs="Arial"/>
                <w:sz w:val="18"/>
                <w:szCs w:val="18"/>
              </w:rPr>
              <w:t>18,839</w:t>
            </w:r>
          </w:p>
        </w:tc>
        <w:tc>
          <w:tcPr>
            <w:tcW w:w="1199" w:type="dxa"/>
            <w:shd w:val="clear" w:color="auto" w:fill="auto"/>
            <w:vAlign w:val="bottom"/>
          </w:tcPr>
          <w:p w14:paraId="57A84501" w14:textId="53FCE04C"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626,388</w:t>
            </w:r>
          </w:p>
        </w:tc>
        <w:tc>
          <w:tcPr>
            <w:tcW w:w="1296" w:type="dxa"/>
            <w:shd w:val="clear" w:color="auto" w:fill="FAFAFA"/>
            <w:vAlign w:val="bottom"/>
          </w:tcPr>
          <w:p w14:paraId="6D6C0E5A" w14:textId="4A14EB60" w:rsidR="00646715" w:rsidRPr="004965A3" w:rsidRDefault="00D63F8B" w:rsidP="00646715">
            <w:pPr>
              <w:ind w:right="-72"/>
              <w:jc w:val="right"/>
              <w:rPr>
                <w:rFonts w:ascii="Arial" w:eastAsia="Arial" w:hAnsi="Arial" w:cs="Arial"/>
                <w:sz w:val="18"/>
                <w:szCs w:val="18"/>
              </w:rPr>
            </w:pPr>
            <w:r w:rsidRPr="004965A3">
              <w:rPr>
                <w:rFonts w:ascii="Arial" w:eastAsia="Arial" w:hAnsi="Arial" w:cs="Arial"/>
                <w:sz w:val="18"/>
                <w:szCs w:val="18"/>
              </w:rPr>
              <w:t>220,816</w:t>
            </w:r>
          </w:p>
        </w:tc>
        <w:tc>
          <w:tcPr>
            <w:tcW w:w="1296" w:type="dxa"/>
            <w:vAlign w:val="bottom"/>
          </w:tcPr>
          <w:p w14:paraId="656F8E7A" w14:textId="5EDEA786"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326,222</w:t>
            </w:r>
          </w:p>
        </w:tc>
      </w:tr>
      <w:tr w:rsidR="00646715" w:rsidRPr="004965A3" w14:paraId="16CF59D0" w14:textId="77777777" w:rsidTr="00B11DE5">
        <w:trPr>
          <w:trHeight w:val="20"/>
        </w:trPr>
        <w:tc>
          <w:tcPr>
            <w:tcW w:w="4395" w:type="dxa"/>
            <w:vAlign w:val="bottom"/>
          </w:tcPr>
          <w:p w14:paraId="074249EA"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Financial assets measured at FVPL</w:t>
            </w:r>
          </w:p>
        </w:tc>
        <w:tc>
          <w:tcPr>
            <w:tcW w:w="1275" w:type="dxa"/>
            <w:shd w:val="clear" w:color="auto" w:fill="FAFAFA"/>
            <w:vAlign w:val="bottom"/>
          </w:tcPr>
          <w:p w14:paraId="151A4E22" w14:textId="49430DC9" w:rsidR="00646715" w:rsidRPr="004965A3" w:rsidRDefault="00930E46" w:rsidP="00646715">
            <w:pPr>
              <w:ind w:right="-72"/>
              <w:jc w:val="right"/>
              <w:rPr>
                <w:rFonts w:ascii="Arial" w:eastAsia="Arial" w:hAnsi="Arial" w:cs="Arial"/>
                <w:sz w:val="18"/>
                <w:szCs w:val="18"/>
              </w:rPr>
            </w:pPr>
            <w:r w:rsidRPr="004965A3">
              <w:rPr>
                <w:rFonts w:ascii="Arial" w:eastAsia="Arial" w:hAnsi="Arial" w:cs="Arial"/>
                <w:sz w:val="18"/>
                <w:szCs w:val="18"/>
              </w:rPr>
              <w:t>81,443</w:t>
            </w:r>
          </w:p>
        </w:tc>
        <w:tc>
          <w:tcPr>
            <w:tcW w:w="1199" w:type="dxa"/>
            <w:shd w:val="clear" w:color="auto" w:fill="auto"/>
            <w:vAlign w:val="bottom"/>
          </w:tcPr>
          <w:p w14:paraId="2D3423B4" w14:textId="4F8CCEF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15,527,001</w:t>
            </w:r>
          </w:p>
        </w:tc>
        <w:tc>
          <w:tcPr>
            <w:tcW w:w="1296" w:type="dxa"/>
            <w:shd w:val="clear" w:color="auto" w:fill="FAFAFA"/>
            <w:vAlign w:val="bottom"/>
          </w:tcPr>
          <w:p w14:paraId="444A7074" w14:textId="1F968D41" w:rsidR="00646715" w:rsidRPr="004965A3" w:rsidRDefault="00D63F8B"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76C8F797" w14:textId="5361742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w:t>
            </w:r>
          </w:p>
        </w:tc>
      </w:tr>
      <w:tr w:rsidR="00646715" w:rsidRPr="004965A3" w14:paraId="04A1F3FD" w14:textId="77777777" w:rsidTr="00B11DE5">
        <w:trPr>
          <w:trHeight w:val="20"/>
        </w:trPr>
        <w:tc>
          <w:tcPr>
            <w:tcW w:w="4395" w:type="dxa"/>
            <w:vAlign w:val="bottom"/>
          </w:tcPr>
          <w:p w14:paraId="2BB54114"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Derivative financial instruments</w:t>
            </w:r>
          </w:p>
        </w:tc>
        <w:tc>
          <w:tcPr>
            <w:tcW w:w="1275" w:type="dxa"/>
            <w:shd w:val="clear" w:color="auto" w:fill="FAFAFA"/>
            <w:vAlign w:val="bottom"/>
          </w:tcPr>
          <w:p w14:paraId="638E5ECD" w14:textId="77777777" w:rsidR="00646715" w:rsidRPr="004965A3" w:rsidRDefault="00646715" w:rsidP="00646715">
            <w:pPr>
              <w:ind w:right="-72"/>
              <w:jc w:val="right"/>
              <w:rPr>
                <w:rFonts w:ascii="Arial" w:eastAsia="Arial" w:hAnsi="Arial" w:cs="Arial"/>
                <w:sz w:val="18"/>
                <w:szCs w:val="18"/>
              </w:rPr>
            </w:pPr>
          </w:p>
        </w:tc>
        <w:tc>
          <w:tcPr>
            <w:tcW w:w="1199" w:type="dxa"/>
            <w:shd w:val="clear" w:color="auto" w:fill="auto"/>
            <w:vAlign w:val="bottom"/>
          </w:tcPr>
          <w:p w14:paraId="67D7C3B3"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5B7B9313" w14:textId="77777777" w:rsidR="00646715" w:rsidRPr="004965A3" w:rsidRDefault="00646715" w:rsidP="00646715">
            <w:pPr>
              <w:ind w:right="-72"/>
              <w:jc w:val="right"/>
              <w:rPr>
                <w:rFonts w:ascii="Arial" w:eastAsia="Arial" w:hAnsi="Arial" w:cs="Arial"/>
                <w:sz w:val="18"/>
                <w:szCs w:val="18"/>
              </w:rPr>
            </w:pPr>
          </w:p>
        </w:tc>
        <w:tc>
          <w:tcPr>
            <w:tcW w:w="1296" w:type="dxa"/>
            <w:vAlign w:val="bottom"/>
          </w:tcPr>
          <w:p w14:paraId="2EC63312" w14:textId="77777777" w:rsidR="00646715" w:rsidRPr="004965A3" w:rsidRDefault="00646715" w:rsidP="00646715">
            <w:pPr>
              <w:ind w:right="-72"/>
              <w:jc w:val="right"/>
              <w:rPr>
                <w:rFonts w:ascii="Arial" w:eastAsia="Arial" w:hAnsi="Arial" w:cs="Arial"/>
                <w:sz w:val="18"/>
                <w:szCs w:val="18"/>
              </w:rPr>
            </w:pPr>
          </w:p>
        </w:tc>
      </w:tr>
      <w:tr w:rsidR="00AE71E2" w:rsidRPr="004965A3" w14:paraId="281AA5E5" w14:textId="77777777" w:rsidTr="00886B25">
        <w:trPr>
          <w:trHeight w:val="20"/>
        </w:trPr>
        <w:tc>
          <w:tcPr>
            <w:tcW w:w="4395" w:type="dxa"/>
            <w:vAlign w:val="bottom"/>
          </w:tcPr>
          <w:p w14:paraId="5419D819" w14:textId="77777777" w:rsidR="00AE71E2" w:rsidRPr="004965A3" w:rsidRDefault="00AE71E2" w:rsidP="00AE71E2">
            <w:pPr>
              <w:tabs>
                <w:tab w:val="left" w:pos="2862"/>
              </w:tabs>
              <w:ind w:left="-101" w:right="-72"/>
              <w:jc w:val="left"/>
              <w:rPr>
                <w:rFonts w:ascii="Arial" w:eastAsia="Arial" w:hAnsi="Arial" w:cs="Arial"/>
                <w:sz w:val="18"/>
                <w:szCs w:val="18"/>
              </w:rPr>
            </w:pPr>
            <w:bookmarkStart w:id="14" w:name="_Hlk159042388"/>
            <w:r w:rsidRPr="004965A3">
              <w:rPr>
                <w:rFonts w:ascii="Arial" w:eastAsia="Arial" w:hAnsi="Arial" w:cs="Arial"/>
                <w:sz w:val="18"/>
                <w:szCs w:val="18"/>
              </w:rPr>
              <w:t xml:space="preserve">   Under hedge accounting</w:t>
            </w:r>
          </w:p>
        </w:tc>
        <w:tc>
          <w:tcPr>
            <w:tcW w:w="1275" w:type="dxa"/>
            <w:shd w:val="clear" w:color="auto" w:fill="FAFAFA"/>
            <w:vAlign w:val="bottom"/>
          </w:tcPr>
          <w:p w14:paraId="7E8410D8" w14:textId="11169409" w:rsidR="00AE71E2" w:rsidRPr="004965A3" w:rsidRDefault="00AE71E2" w:rsidP="00AE71E2">
            <w:pPr>
              <w:ind w:right="-72"/>
              <w:jc w:val="right"/>
              <w:rPr>
                <w:rFonts w:ascii="Arial" w:eastAsia="Arial" w:hAnsi="Arial" w:cs="Arial"/>
                <w:sz w:val="18"/>
                <w:szCs w:val="18"/>
              </w:rPr>
            </w:pPr>
            <w:r w:rsidRPr="004965A3">
              <w:rPr>
                <w:rFonts w:ascii="Arial" w:eastAsia="Arial" w:hAnsi="Arial" w:cs="Arial"/>
                <w:sz w:val="18"/>
                <w:szCs w:val="18"/>
              </w:rPr>
              <w:t>2,373,947</w:t>
            </w:r>
          </w:p>
        </w:tc>
        <w:tc>
          <w:tcPr>
            <w:tcW w:w="1199" w:type="dxa"/>
            <w:shd w:val="clear" w:color="auto" w:fill="auto"/>
          </w:tcPr>
          <w:p w14:paraId="2B871F8A" w14:textId="0DA7D030" w:rsidR="00AE71E2" w:rsidRPr="004965A3" w:rsidRDefault="00AE71E2" w:rsidP="00AE71E2">
            <w:pPr>
              <w:ind w:right="-72"/>
              <w:jc w:val="right"/>
              <w:rPr>
                <w:rFonts w:ascii="Arial" w:eastAsia="Arial" w:hAnsi="Arial" w:cs="Arial"/>
                <w:sz w:val="18"/>
                <w:szCs w:val="18"/>
                <w:lang w:val="en-US"/>
              </w:rPr>
            </w:pPr>
            <w:r w:rsidRPr="004965A3">
              <w:rPr>
                <w:rFonts w:ascii="Arial" w:eastAsia="Arial" w:hAnsi="Arial" w:cs="Arial"/>
                <w:sz w:val="18"/>
                <w:szCs w:val="18"/>
                <w:lang w:val="en-US"/>
              </w:rPr>
              <w:t>4,046,301</w:t>
            </w:r>
          </w:p>
        </w:tc>
        <w:tc>
          <w:tcPr>
            <w:tcW w:w="1296" w:type="dxa"/>
            <w:shd w:val="clear" w:color="auto" w:fill="FAFAFA"/>
            <w:vAlign w:val="bottom"/>
          </w:tcPr>
          <w:p w14:paraId="79D1A85A" w14:textId="3CC85FC3" w:rsidR="00AE71E2" w:rsidRPr="004965A3" w:rsidRDefault="00AE71E2" w:rsidP="00AE71E2">
            <w:pPr>
              <w:ind w:right="-72"/>
              <w:jc w:val="right"/>
              <w:rPr>
                <w:rFonts w:ascii="Arial" w:eastAsia="Arial" w:hAnsi="Arial" w:cs="Arial"/>
                <w:sz w:val="18"/>
                <w:szCs w:val="18"/>
                <w:lang w:val="en-US"/>
              </w:rPr>
            </w:pPr>
            <w:r w:rsidRPr="004965A3">
              <w:rPr>
                <w:rFonts w:ascii="Arial" w:eastAsia="Arial" w:hAnsi="Arial" w:cs="Arial"/>
                <w:sz w:val="18"/>
                <w:szCs w:val="18"/>
                <w:lang w:val="en-US"/>
              </w:rPr>
              <w:t>1,173,006</w:t>
            </w:r>
          </w:p>
        </w:tc>
        <w:tc>
          <w:tcPr>
            <w:tcW w:w="1296" w:type="dxa"/>
            <w:vAlign w:val="bottom"/>
          </w:tcPr>
          <w:p w14:paraId="7B347FE0" w14:textId="1A77B6B4" w:rsidR="00AE71E2" w:rsidRPr="004965A3" w:rsidRDefault="00AE71E2" w:rsidP="00AE71E2">
            <w:pPr>
              <w:ind w:right="-72"/>
              <w:jc w:val="right"/>
              <w:rPr>
                <w:rFonts w:ascii="Arial" w:eastAsia="Arial" w:hAnsi="Arial" w:cs="Arial"/>
                <w:sz w:val="18"/>
                <w:szCs w:val="18"/>
              </w:rPr>
            </w:pPr>
            <w:r w:rsidRPr="004965A3">
              <w:rPr>
                <w:rFonts w:ascii="Arial" w:eastAsia="Arial" w:hAnsi="Arial" w:cs="Arial"/>
                <w:sz w:val="18"/>
                <w:szCs w:val="18"/>
              </w:rPr>
              <w:t>1,955,859</w:t>
            </w:r>
          </w:p>
        </w:tc>
      </w:tr>
      <w:tr w:rsidR="00AE71E2" w:rsidRPr="004965A3" w14:paraId="168E0F56" w14:textId="77777777" w:rsidTr="00886B25">
        <w:trPr>
          <w:trHeight w:val="20"/>
        </w:trPr>
        <w:tc>
          <w:tcPr>
            <w:tcW w:w="4395" w:type="dxa"/>
            <w:vAlign w:val="bottom"/>
          </w:tcPr>
          <w:p w14:paraId="215AFCDD" w14:textId="77777777" w:rsidR="00AE71E2" w:rsidRPr="004965A3" w:rsidRDefault="00AE71E2" w:rsidP="00AE71E2">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   Others</w:t>
            </w:r>
          </w:p>
        </w:tc>
        <w:tc>
          <w:tcPr>
            <w:tcW w:w="1275" w:type="dxa"/>
            <w:tcBorders>
              <w:bottom w:val="single" w:sz="4" w:space="0" w:color="000000" w:themeColor="text1"/>
            </w:tcBorders>
            <w:shd w:val="clear" w:color="auto" w:fill="FAFAFA"/>
            <w:vAlign w:val="bottom"/>
          </w:tcPr>
          <w:p w14:paraId="3AA36661" w14:textId="11219EE6" w:rsidR="00AE71E2" w:rsidRPr="004965A3" w:rsidRDefault="00AE71E2" w:rsidP="00AE71E2">
            <w:pPr>
              <w:ind w:right="-72"/>
              <w:jc w:val="right"/>
              <w:rPr>
                <w:rFonts w:ascii="Arial" w:eastAsia="Arial" w:hAnsi="Arial" w:cs="Arial"/>
                <w:sz w:val="18"/>
                <w:szCs w:val="18"/>
              </w:rPr>
            </w:pPr>
            <w:r w:rsidRPr="004965A3">
              <w:rPr>
                <w:rFonts w:ascii="Arial" w:eastAsia="Arial" w:hAnsi="Arial" w:cs="Arial"/>
                <w:sz w:val="18"/>
                <w:szCs w:val="18"/>
              </w:rPr>
              <w:t>240,287</w:t>
            </w:r>
          </w:p>
        </w:tc>
        <w:tc>
          <w:tcPr>
            <w:tcW w:w="1199" w:type="dxa"/>
            <w:tcBorders>
              <w:bottom w:val="single" w:sz="4" w:space="0" w:color="000000" w:themeColor="text1"/>
            </w:tcBorders>
            <w:shd w:val="clear" w:color="auto" w:fill="auto"/>
          </w:tcPr>
          <w:p w14:paraId="299B64A4" w14:textId="326EA85D" w:rsidR="00AE71E2" w:rsidRPr="004965A3" w:rsidRDefault="00AE71E2" w:rsidP="00AE71E2">
            <w:pPr>
              <w:ind w:right="-72"/>
              <w:jc w:val="right"/>
              <w:rPr>
                <w:rFonts w:ascii="Arial" w:eastAsia="Arial" w:hAnsi="Arial" w:cs="Arial"/>
                <w:sz w:val="18"/>
                <w:szCs w:val="18"/>
                <w:lang w:val="en-US"/>
              </w:rPr>
            </w:pPr>
            <w:r w:rsidRPr="004965A3">
              <w:rPr>
                <w:rFonts w:ascii="Arial" w:eastAsia="Arial" w:hAnsi="Arial" w:cs="Arial"/>
                <w:sz w:val="18"/>
                <w:szCs w:val="18"/>
                <w:lang w:val="en-US"/>
              </w:rPr>
              <w:t>632,896</w:t>
            </w:r>
          </w:p>
        </w:tc>
        <w:tc>
          <w:tcPr>
            <w:tcW w:w="1296" w:type="dxa"/>
            <w:tcBorders>
              <w:bottom w:val="single" w:sz="4" w:space="0" w:color="000000" w:themeColor="text1"/>
            </w:tcBorders>
            <w:shd w:val="clear" w:color="auto" w:fill="FAFAFA"/>
            <w:vAlign w:val="bottom"/>
          </w:tcPr>
          <w:p w14:paraId="4970B368" w14:textId="336E023B" w:rsidR="00AE71E2" w:rsidRPr="004965A3" w:rsidRDefault="00AE71E2" w:rsidP="00AE71E2">
            <w:pPr>
              <w:ind w:right="-72"/>
              <w:jc w:val="right"/>
              <w:rPr>
                <w:rFonts w:ascii="Arial" w:eastAsia="Arial" w:hAnsi="Arial" w:cs="Arial"/>
                <w:sz w:val="18"/>
                <w:szCs w:val="18"/>
              </w:rPr>
            </w:pPr>
            <w:r w:rsidRPr="004965A3">
              <w:rPr>
                <w:rFonts w:ascii="Arial" w:eastAsia="Arial" w:hAnsi="Arial" w:cs="Arial"/>
                <w:sz w:val="18"/>
                <w:szCs w:val="18"/>
              </w:rPr>
              <w:t>1,037,494</w:t>
            </w:r>
          </w:p>
        </w:tc>
        <w:tc>
          <w:tcPr>
            <w:tcW w:w="1296" w:type="dxa"/>
            <w:tcBorders>
              <w:bottom w:val="single" w:sz="4" w:space="0" w:color="000000" w:themeColor="text1"/>
            </w:tcBorders>
            <w:vAlign w:val="bottom"/>
          </w:tcPr>
          <w:p w14:paraId="039F6FBB" w14:textId="514D235E" w:rsidR="00AE71E2" w:rsidRPr="004965A3" w:rsidRDefault="00AE71E2" w:rsidP="00AE71E2">
            <w:pPr>
              <w:ind w:right="-72"/>
              <w:jc w:val="right"/>
              <w:rPr>
                <w:rFonts w:ascii="Arial" w:eastAsia="Arial" w:hAnsi="Arial" w:cs="Arial"/>
                <w:sz w:val="18"/>
                <w:szCs w:val="18"/>
              </w:rPr>
            </w:pPr>
            <w:r w:rsidRPr="004965A3">
              <w:rPr>
                <w:rFonts w:ascii="Arial" w:eastAsia="Arial" w:hAnsi="Arial" w:cs="Arial"/>
                <w:sz w:val="18"/>
                <w:szCs w:val="18"/>
              </w:rPr>
              <w:t>1,977,933</w:t>
            </w:r>
          </w:p>
        </w:tc>
      </w:tr>
      <w:bookmarkEnd w:id="14"/>
      <w:tr w:rsidR="00646715" w:rsidRPr="004965A3" w14:paraId="287DD486" w14:textId="77777777" w:rsidTr="00B11DE5">
        <w:trPr>
          <w:trHeight w:hRule="exact" w:val="144"/>
        </w:trPr>
        <w:tc>
          <w:tcPr>
            <w:tcW w:w="4395" w:type="dxa"/>
            <w:vAlign w:val="bottom"/>
          </w:tcPr>
          <w:p w14:paraId="62EF04C5" w14:textId="77777777" w:rsidR="00646715" w:rsidRPr="004965A3" w:rsidRDefault="00646715" w:rsidP="00646715">
            <w:pPr>
              <w:ind w:left="-101" w:right="-72"/>
              <w:jc w:val="left"/>
              <w:rPr>
                <w:rFonts w:ascii="Arial" w:eastAsia="Arial" w:hAnsi="Arial" w:cs="Arial"/>
                <w:sz w:val="12"/>
                <w:szCs w:val="12"/>
              </w:rPr>
            </w:pPr>
          </w:p>
        </w:tc>
        <w:tc>
          <w:tcPr>
            <w:tcW w:w="1275" w:type="dxa"/>
            <w:tcBorders>
              <w:top w:val="single" w:sz="4" w:space="0" w:color="000000" w:themeColor="text1"/>
            </w:tcBorders>
            <w:shd w:val="clear" w:color="auto" w:fill="FAFAFA"/>
            <w:vAlign w:val="bottom"/>
          </w:tcPr>
          <w:p w14:paraId="0696F20E" w14:textId="77777777" w:rsidR="00646715" w:rsidRPr="004965A3" w:rsidRDefault="00646715" w:rsidP="00646715">
            <w:pPr>
              <w:ind w:right="-72"/>
              <w:jc w:val="right"/>
              <w:rPr>
                <w:rFonts w:ascii="Arial" w:eastAsia="Arial" w:hAnsi="Arial" w:cs="Arial"/>
                <w:sz w:val="12"/>
                <w:szCs w:val="12"/>
              </w:rPr>
            </w:pPr>
          </w:p>
        </w:tc>
        <w:tc>
          <w:tcPr>
            <w:tcW w:w="1199" w:type="dxa"/>
            <w:tcBorders>
              <w:top w:val="single" w:sz="4" w:space="0" w:color="000000" w:themeColor="text1"/>
            </w:tcBorders>
            <w:shd w:val="clear" w:color="auto" w:fill="auto"/>
            <w:vAlign w:val="bottom"/>
          </w:tcPr>
          <w:p w14:paraId="67D0B98F"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tcBorders>
            <w:shd w:val="clear" w:color="auto" w:fill="FAFAFA"/>
            <w:vAlign w:val="bottom"/>
          </w:tcPr>
          <w:p w14:paraId="4D6B7ED0"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tcBorders>
            <w:vAlign w:val="bottom"/>
          </w:tcPr>
          <w:p w14:paraId="2FECBF90" w14:textId="77777777" w:rsidR="00646715" w:rsidRPr="004965A3" w:rsidRDefault="00646715" w:rsidP="00646715">
            <w:pPr>
              <w:ind w:right="-72"/>
              <w:jc w:val="right"/>
              <w:rPr>
                <w:rFonts w:ascii="Arial" w:eastAsia="Arial" w:hAnsi="Arial" w:cs="Arial"/>
                <w:sz w:val="12"/>
                <w:szCs w:val="12"/>
              </w:rPr>
            </w:pPr>
          </w:p>
        </w:tc>
      </w:tr>
      <w:tr w:rsidR="00646715" w:rsidRPr="004965A3" w14:paraId="408D8C69" w14:textId="77777777" w:rsidTr="007C4FCB">
        <w:trPr>
          <w:trHeight w:val="20"/>
        </w:trPr>
        <w:tc>
          <w:tcPr>
            <w:tcW w:w="4395" w:type="dxa"/>
            <w:shd w:val="clear" w:color="auto" w:fill="auto"/>
            <w:vAlign w:val="bottom"/>
          </w:tcPr>
          <w:p w14:paraId="7E4EF104" w14:textId="77777777" w:rsidR="00646715" w:rsidRPr="004965A3" w:rsidRDefault="00646715" w:rsidP="00646715">
            <w:pPr>
              <w:tabs>
                <w:tab w:val="left" w:pos="2862"/>
              </w:tabs>
              <w:ind w:left="-101" w:right="-201"/>
              <w:jc w:val="left"/>
              <w:rPr>
                <w:rFonts w:ascii="Arial" w:eastAsia="Arial" w:hAnsi="Arial" w:cs="Arial"/>
                <w:sz w:val="18"/>
                <w:szCs w:val="18"/>
              </w:rPr>
            </w:pPr>
          </w:p>
        </w:tc>
        <w:tc>
          <w:tcPr>
            <w:tcW w:w="1275" w:type="dxa"/>
            <w:tcBorders>
              <w:bottom w:val="single" w:sz="4" w:space="0" w:color="000000" w:themeColor="text1"/>
            </w:tcBorders>
            <w:shd w:val="clear" w:color="auto" w:fill="FAFAFA"/>
            <w:vAlign w:val="bottom"/>
          </w:tcPr>
          <w:p w14:paraId="35812C93" w14:textId="0DF5F8BC" w:rsidR="00646715" w:rsidRPr="004965A3" w:rsidRDefault="000D5A2C" w:rsidP="00646715">
            <w:pPr>
              <w:ind w:right="-72"/>
              <w:jc w:val="right"/>
              <w:rPr>
                <w:rFonts w:ascii="Arial" w:eastAsia="Arial" w:hAnsi="Arial" w:cs="Arial"/>
                <w:sz w:val="18"/>
                <w:szCs w:val="18"/>
              </w:rPr>
            </w:pPr>
            <w:r w:rsidRPr="004965A3">
              <w:rPr>
                <w:rFonts w:ascii="Arial" w:eastAsia="Arial" w:hAnsi="Arial" w:cs="Arial"/>
                <w:sz w:val="18"/>
                <w:szCs w:val="18"/>
              </w:rPr>
              <w:t>34,938,075</w:t>
            </w:r>
          </w:p>
        </w:tc>
        <w:tc>
          <w:tcPr>
            <w:tcW w:w="1199" w:type="dxa"/>
            <w:tcBorders>
              <w:bottom w:val="single" w:sz="4" w:space="0" w:color="000000" w:themeColor="text1"/>
            </w:tcBorders>
            <w:shd w:val="clear" w:color="auto" w:fill="auto"/>
            <w:vAlign w:val="bottom"/>
          </w:tcPr>
          <w:p w14:paraId="3797E2A3" w14:textId="75F15219" w:rsidR="00646715" w:rsidRPr="004965A3" w:rsidRDefault="000D5A2C" w:rsidP="00646715">
            <w:pPr>
              <w:ind w:right="-72"/>
              <w:jc w:val="right"/>
              <w:rPr>
                <w:rFonts w:ascii="Arial" w:eastAsia="Arial" w:hAnsi="Arial" w:cs="Arial"/>
                <w:sz w:val="18"/>
                <w:szCs w:val="18"/>
              </w:rPr>
            </w:pPr>
            <w:r w:rsidRPr="004965A3">
              <w:rPr>
                <w:rFonts w:ascii="Arial" w:eastAsia="Arial" w:hAnsi="Arial" w:cs="Arial"/>
                <w:sz w:val="18"/>
                <w:szCs w:val="18"/>
              </w:rPr>
              <w:t>50,764,859</w:t>
            </w:r>
          </w:p>
        </w:tc>
        <w:tc>
          <w:tcPr>
            <w:tcW w:w="1296" w:type="dxa"/>
            <w:tcBorders>
              <w:bottom w:val="single" w:sz="4" w:space="0" w:color="000000" w:themeColor="text1"/>
            </w:tcBorders>
            <w:shd w:val="clear" w:color="auto" w:fill="FAFAFA"/>
            <w:vAlign w:val="bottom"/>
          </w:tcPr>
          <w:p w14:paraId="58DE5BE2" w14:textId="3DC8C69F" w:rsidR="00646715" w:rsidRPr="004965A3" w:rsidRDefault="00D2018E" w:rsidP="00646715">
            <w:pPr>
              <w:ind w:right="-72"/>
              <w:jc w:val="right"/>
              <w:rPr>
                <w:rFonts w:ascii="Arial" w:eastAsia="Arial" w:hAnsi="Arial" w:cs="Arial"/>
                <w:sz w:val="18"/>
                <w:szCs w:val="18"/>
              </w:rPr>
            </w:pPr>
            <w:r w:rsidRPr="004965A3">
              <w:rPr>
                <w:rFonts w:ascii="Arial" w:eastAsia="Arial" w:hAnsi="Arial" w:cs="Arial"/>
                <w:sz w:val="18"/>
                <w:szCs w:val="18"/>
              </w:rPr>
              <w:t>52,620,15</w:t>
            </w:r>
            <w:r w:rsidR="00D77293" w:rsidRPr="004965A3">
              <w:rPr>
                <w:rFonts w:ascii="Arial" w:eastAsia="Arial" w:hAnsi="Arial" w:cs="Arial"/>
                <w:sz w:val="18"/>
                <w:szCs w:val="18"/>
              </w:rPr>
              <w:t>0</w:t>
            </w:r>
          </w:p>
        </w:tc>
        <w:tc>
          <w:tcPr>
            <w:tcW w:w="1296" w:type="dxa"/>
            <w:tcBorders>
              <w:bottom w:val="single" w:sz="4" w:space="0" w:color="000000" w:themeColor="text1"/>
            </w:tcBorders>
            <w:vAlign w:val="bottom"/>
          </w:tcPr>
          <w:p w14:paraId="6577D0AE" w14:textId="3189454E"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68,390,6</w:t>
            </w:r>
            <w:r w:rsidR="0088568B" w:rsidRPr="004965A3">
              <w:rPr>
                <w:rFonts w:ascii="Arial" w:eastAsia="Arial" w:hAnsi="Arial" w:cs="Arial"/>
                <w:sz w:val="18"/>
                <w:szCs w:val="18"/>
              </w:rPr>
              <w:t>30</w:t>
            </w:r>
          </w:p>
        </w:tc>
      </w:tr>
      <w:tr w:rsidR="00646715" w:rsidRPr="004965A3" w14:paraId="529DAE41" w14:textId="77777777" w:rsidTr="00B11DE5">
        <w:trPr>
          <w:trHeight w:hRule="exact" w:val="144"/>
        </w:trPr>
        <w:tc>
          <w:tcPr>
            <w:tcW w:w="4395" w:type="dxa"/>
            <w:shd w:val="clear" w:color="auto" w:fill="auto"/>
          </w:tcPr>
          <w:p w14:paraId="115072E3" w14:textId="77777777" w:rsidR="00646715" w:rsidRPr="004965A3" w:rsidRDefault="00646715" w:rsidP="00646715">
            <w:pPr>
              <w:ind w:left="-101" w:right="-72"/>
              <w:jc w:val="left"/>
              <w:rPr>
                <w:rFonts w:ascii="Arial" w:eastAsia="Arial" w:hAnsi="Arial" w:cs="Arial"/>
                <w:sz w:val="12"/>
                <w:szCs w:val="12"/>
              </w:rPr>
            </w:pPr>
          </w:p>
        </w:tc>
        <w:tc>
          <w:tcPr>
            <w:tcW w:w="1275" w:type="dxa"/>
            <w:tcBorders>
              <w:top w:val="single" w:sz="4" w:space="0" w:color="000000" w:themeColor="text1"/>
            </w:tcBorders>
            <w:shd w:val="clear" w:color="auto" w:fill="FAFAFA"/>
          </w:tcPr>
          <w:p w14:paraId="565420AA" w14:textId="77777777" w:rsidR="00646715" w:rsidRPr="004965A3" w:rsidRDefault="00646715" w:rsidP="00646715">
            <w:pPr>
              <w:ind w:left="-101" w:right="-72"/>
              <w:jc w:val="left"/>
              <w:rPr>
                <w:rFonts w:ascii="Arial" w:eastAsia="Arial" w:hAnsi="Arial" w:cs="Arial"/>
                <w:sz w:val="12"/>
                <w:szCs w:val="12"/>
              </w:rPr>
            </w:pPr>
          </w:p>
        </w:tc>
        <w:tc>
          <w:tcPr>
            <w:tcW w:w="1199" w:type="dxa"/>
            <w:tcBorders>
              <w:top w:val="single" w:sz="4" w:space="0" w:color="000000" w:themeColor="text1"/>
            </w:tcBorders>
            <w:shd w:val="clear" w:color="auto" w:fill="auto"/>
          </w:tcPr>
          <w:p w14:paraId="74760E6B" w14:textId="77777777" w:rsidR="00646715" w:rsidRPr="004965A3" w:rsidRDefault="00646715" w:rsidP="00646715">
            <w:pPr>
              <w:ind w:left="-101" w:right="-72"/>
              <w:jc w:val="left"/>
              <w:rPr>
                <w:rFonts w:ascii="Arial" w:eastAsia="Arial" w:hAnsi="Arial" w:cs="Arial"/>
                <w:sz w:val="12"/>
                <w:szCs w:val="12"/>
              </w:rPr>
            </w:pPr>
          </w:p>
        </w:tc>
        <w:tc>
          <w:tcPr>
            <w:tcW w:w="1296" w:type="dxa"/>
            <w:tcBorders>
              <w:top w:val="single" w:sz="4" w:space="0" w:color="000000" w:themeColor="text1"/>
            </w:tcBorders>
            <w:shd w:val="clear" w:color="auto" w:fill="FAFAFA"/>
          </w:tcPr>
          <w:p w14:paraId="701417F4" w14:textId="77777777" w:rsidR="00646715" w:rsidRPr="004965A3" w:rsidRDefault="00646715" w:rsidP="00646715">
            <w:pPr>
              <w:ind w:left="-101" w:right="-72"/>
              <w:jc w:val="left"/>
              <w:rPr>
                <w:rFonts w:ascii="Arial" w:eastAsia="Arial" w:hAnsi="Arial" w:cs="Arial"/>
                <w:sz w:val="12"/>
                <w:szCs w:val="12"/>
              </w:rPr>
            </w:pPr>
          </w:p>
        </w:tc>
        <w:tc>
          <w:tcPr>
            <w:tcW w:w="1296" w:type="dxa"/>
            <w:tcBorders>
              <w:top w:val="single" w:sz="4" w:space="0" w:color="000000" w:themeColor="text1"/>
            </w:tcBorders>
            <w:shd w:val="clear" w:color="auto" w:fill="auto"/>
          </w:tcPr>
          <w:p w14:paraId="4DE7D9DC" w14:textId="77777777" w:rsidR="00646715" w:rsidRPr="004965A3" w:rsidRDefault="00646715" w:rsidP="00646715">
            <w:pPr>
              <w:ind w:left="-101" w:right="-72"/>
              <w:jc w:val="left"/>
              <w:rPr>
                <w:rFonts w:ascii="Arial" w:eastAsia="Arial" w:hAnsi="Arial" w:cs="Arial"/>
                <w:sz w:val="12"/>
                <w:szCs w:val="12"/>
              </w:rPr>
            </w:pPr>
          </w:p>
        </w:tc>
      </w:tr>
      <w:tr w:rsidR="00646715" w:rsidRPr="004965A3" w14:paraId="7023B09A" w14:textId="77777777" w:rsidTr="00B11DE5">
        <w:trPr>
          <w:trHeight w:val="20"/>
        </w:trPr>
        <w:tc>
          <w:tcPr>
            <w:tcW w:w="4395" w:type="dxa"/>
            <w:vAlign w:val="bottom"/>
          </w:tcPr>
          <w:p w14:paraId="0632CB95" w14:textId="77777777" w:rsidR="00646715" w:rsidRPr="004965A3" w:rsidRDefault="00646715" w:rsidP="00646715">
            <w:pPr>
              <w:tabs>
                <w:tab w:val="left" w:pos="2862"/>
              </w:tabs>
              <w:ind w:left="-101" w:right="-72"/>
              <w:jc w:val="left"/>
              <w:rPr>
                <w:rFonts w:ascii="Arial" w:eastAsia="Arial" w:hAnsi="Arial" w:cs="Arial"/>
                <w:b/>
                <w:sz w:val="18"/>
                <w:szCs w:val="18"/>
              </w:rPr>
            </w:pPr>
            <w:r w:rsidRPr="004965A3">
              <w:rPr>
                <w:rFonts w:ascii="Arial" w:eastAsia="Arial" w:hAnsi="Arial" w:cs="Arial"/>
                <w:b/>
                <w:sz w:val="18"/>
                <w:szCs w:val="18"/>
              </w:rPr>
              <w:t>Financial liabilities</w:t>
            </w:r>
          </w:p>
        </w:tc>
        <w:tc>
          <w:tcPr>
            <w:tcW w:w="1275" w:type="dxa"/>
            <w:shd w:val="clear" w:color="auto" w:fill="FAFAFA"/>
            <w:vAlign w:val="bottom"/>
          </w:tcPr>
          <w:p w14:paraId="65B8D00B" w14:textId="77777777" w:rsidR="00646715" w:rsidRPr="004965A3" w:rsidRDefault="00646715" w:rsidP="00646715">
            <w:pPr>
              <w:ind w:right="-72"/>
              <w:jc w:val="right"/>
              <w:rPr>
                <w:rFonts w:ascii="Arial" w:eastAsia="Arial" w:hAnsi="Arial" w:cs="Arial"/>
                <w:sz w:val="18"/>
                <w:szCs w:val="18"/>
              </w:rPr>
            </w:pPr>
          </w:p>
        </w:tc>
        <w:tc>
          <w:tcPr>
            <w:tcW w:w="1199" w:type="dxa"/>
            <w:shd w:val="clear" w:color="auto" w:fill="auto"/>
            <w:vAlign w:val="bottom"/>
          </w:tcPr>
          <w:p w14:paraId="7E1229AF"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19D609CD" w14:textId="77777777" w:rsidR="00646715" w:rsidRPr="004965A3" w:rsidRDefault="00646715" w:rsidP="00646715">
            <w:pPr>
              <w:ind w:right="-72"/>
              <w:jc w:val="right"/>
              <w:rPr>
                <w:rFonts w:ascii="Arial" w:eastAsia="Arial" w:hAnsi="Arial" w:cs="Arial"/>
                <w:sz w:val="18"/>
                <w:szCs w:val="18"/>
              </w:rPr>
            </w:pPr>
          </w:p>
        </w:tc>
        <w:tc>
          <w:tcPr>
            <w:tcW w:w="1296" w:type="dxa"/>
            <w:vAlign w:val="bottom"/>
          </w:tcPr>
          <w:p w14:paraId="4342AE40" w14:textId="77777777" w:rsidR="00646715" w:rsidRPr="004965A3" w:rsidRDefault="00646715" w:rsidP="00646715">
            <w:pPr>
              <w:ind w:right="-72"/>
              <w:jc w:val="right"/>
              <w:rPr>
                <w:rFonts w:ascii="Arial" w:eastAsia="Arial" w:hAnsi="Arial" w:cs="Arial"/>
                <w:sz w:val="18"/>
                <w:szCs w:val="18"/>
              </w:rPr>
            </w:pPr>
          </w:p>
        </w:tc>
      </w:tr>
      <w:tr w:rsidR="00646715" w:rsidRPr="004965A3" w14:paraId="4FF0347A" w14:textId="77777777" w:rsidTr="00B11DE5">
        <w:trPr>
          <w:trHeight w:val="20"/>
        </w:trPr>
        <w:tc>
          <w:tcPr>
            <w:tcW w:w="4395" w:type="dxa"/>
            <w:vAlign w:val="bottom"/>
          </w:tcPr>
          <w:p w14:paraId="243AFE9B" w14:textId="77777777" w:rsidR="00646715" w:rsidRPr="004965A3" w:rsidRDefault="00646715" w:rsidP="00646715">
            <w:pPr>
              <w:ind w:left="-101" w:right="-72"/>
              <w:jc w:val="left"/>
              <w:rPr>
                <w:rFonts w:ascii="Arial" w:eastAsia="Arial" w:hAnsi="Arial" w:cs="Arial"/>
                <w:sz w:val="18"/>
                <w:szCs w:val="18"/>
              </w:rPr>
            </w:pPr>
            <w:r w:rsidRPr="004965A3">
              <w:rPr>
                <w:rFonts w:ascii="Arial" w:eastAsia="Arial" w:hAnsi="Arial" w:cs="Arial"/>
                <w:sz w:val="18"/>
                <w:szCs w:val="18"/>
              </w:rPr>
              <w:t xml:space="preserve">Financial liabilities at amortised cost </w:t>
            </w:r>
          </w:p>
        </w:tc>
        <w:tc>
          <w:tcPr>
            <w:tcW w:w="1275" w:type="dxa"/>
            <w:shd w:val="clear" w:color="auto" w:fill="FAFAFA"/>
            <w:vAlign w:val="bottom"/>
          </w:tcPr>
          <w:p w14:paraId="06464120" w14:textId="77777777" w:rsidR="00646715" w:rsidRPr="004965A3" w:rsidRDefault="00646715" w:rsidP="00646715">
            <w:pPr>
              <w:ind w:right="-72"/>
              <w:jc w:val="right"/>
              <w:rPr>
                <w:rFonts w:ascii="Arial" w:eastAsia="Arial" w:hAnsi="Arial" w:cs="Arial"/>
                <w:sz w:val="18"/>
                <w:szCs w:val="18"/>
              </w:rPr>
            </w:pPr>
          </w:p>
        </w:tc>
        <w:tc>
          <w:tcPr>
            <w:tcW w:w="1199" w:type="dxa"/>
            <w:shd w:val="clear" w:color="auto" w:fill="auto"/>
            <w:vAlign w:val="bottom"/>
          </w:tcPr>
          <w:p w14:paraId="503D20AC"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541B3B3A" w14:textId="77777777" w:rsidR="00646715" w:rsidRPr="004965A3" w:rsidRDefault="00646715" w:rsidP="00646715">
            <w:pPr>
              <w:ind w:right="-72"/>
              <w:jc w:val="right"/>
              <w:rPr>
                <w:rFonts w:ascii="Arial" w:eastAsia="Arial" w:hAnsi="Arial" w:cs="Arial"/>
                <w:sz w:val="18"/>
                <w:szCs w:val="18"/>
              </w:rPr>
            </w:pPr>
          </w:p>
        </w:tc>
        <w:tc>
          <w:tcPr>
            <w:tcW w:w="1296" w:type="dxa"/>
            <w:vAlign w:val="bottom"/>
          </w:tcPr>
          <w:p w14:paraId="33BC0A9F" w14:textId="77777777" w:rsidR="00646715" w:rsidRPr="004965A3" w:rsidRDefault="00646715" w:rsidP="00646715">
            <w:pPr>
              <w:ind w:right="-72"/>
              <w:jc w:val="right"/>
              <w:rPr>
                <w:rFonts w:ascii="Arial" w:eastAsia="Arial" w:hAnsi="Arial" w:cs="Arial"/>
                <w:sz w:val="18"/>
                <w:szCs w:val="18"/>
              </w:rPr>
            </w:pPr>
          </w:p>
        </w:tc>
      </w:tr>
      <w:tr w:rsidR="00646715" w:rsidRPr="004965A3" w14:paraId="1F2F0A28" w14:textId="77777777" w:rsidTr="00B11DE5">
        <w:trPr>
          <w:trHeight w:val="20"/>
        </w:trPr>
        <w:tc>
          <w:tcPr>
            <w:tcW w:w="4395" w:type="dxa"/>
            <w:vAlign w:val="bottom"/>
          </w:tcPr>
          <w:p w14:paraId="2F317FDC" w14:textId="77777777" w:rsidR="00732C45" w:rsidRPr="004965A3" w:rsidRDefault="00646715" w:rsidP="00646715">
            <w:pPr>
              <w:ind w:left="242" w:hanging="180"/>
              <w:jc w:val="left"/>
              <w:rPr>
                <w:rFonts w:ascii="Arial" w:eastAsia="Arial" w:hAnsi="Arial" w:cs="Arial"/>
                <w:sz w:val="18"/>
                <w:szCs w:val="18"/>
              </w:rPr>
            </w:pPr>
            <w:r w:rsidRPr="004965A3">
              <w:rPr>
                <w:rFonts w:ascii="Arial" w:eastAsia="Arial" w:hAnsi="Arial" w:cs="Arial"/>
                <w:sz w:val="18"/>
                <w:szCs w:val="18"/>
              </w:rPr>
              <w:t xml:space="preserve">Bank overdrafts and short-term loans from </w:t>
            </w:r>
          </w:p>
          <w:p w14:paraId="4D1A076F" w14:textId="578F5E65" w:rsidR="00646715" w:rsidRPr="004965A3" w:rsidRDefault="00732C45" w:rsidP="00646715">
            <w:pPr>
              <w:ind w:left="242" w:hanging="180"/>
              <w:jc w:val="left"/>
              <w:rPr>
                <w:rFonts w:ascii="Arial" w:eastAsia="Arial" w:hAnsi="Arial" w:cs="Arial"/>
                <w:sz w:val="18"/>
                <w:szCs w:val="18"/>
              </w:rPr>
            </w:pPr>
            <w:r w:rsidRPr="004965A3">
              <w:rPr>
                <w:rFonts w:ascii="Arial" w:eastAsia="Arial" w:hAnsi="Arial" w:cs="Arial"/>
                <w:sz w:val="18"/>
                <w:szCs w:val="18"/>
              </w:rPr>
              <w:t xml:space="preserve">   </w:t>
            </w:r>
            <w:r w:rsidR="00646715" w:rsidRPr="004965A3">
              <w:rPr>
                <w:rFonts w:ascii="Arial" w:eastAsia="Arial" w:hAnsi="Arial" w:cs="Arial"/>
                <w:sz w:val="18"/>
                <w:szCs w:val="18"/>
              </w:rPr>
              <w:t>financial institutions</w:t>
            </w:r>
          </w:p>
        </w:tc>
        <w:tc>
          <w:tcPr>
            <w:tcW w:w="1275" w:type="dxa"/>
            <w:shd w:val="clear" w:color="auto" w:fill="FAFAFA"/>
            <w:vAlign w:val="bottom"/>
          </w:tcPr>
          <w:p w14:paraId="7A9C025D" w14:textId="0C2BAE06" w:rsidR="00646715" w:rsidRPr="004965A3" w:rsidRDefault="0063588B" w:rsidP="00646715">
            <w:pPr>
              <w:ind w:right="-72"/>
              <w:jc w:val="right"/>
              <w:rPr>
                <w:rFonts w:ascii="Arial" w:eastAsia="Arial" w:hAnsi="Arial" w:cs="Arial"/>
                <w:sz w:val="18"/>
                <w:szCs w:val="18"/>
              </w:rPr>
            </w:pPr>
            <w:r w:rsidRPr="004965A3">
              <w:rPr>
                <w:rFonts w:ascii="Arial" w:eastAsia="Arial" w:hAnsi="Arial" w:cs="Arial"/>
                <w:sz w:val="18"/>
                <w:szCs w:val="18"/>
              </w:rPr>
              <w:t>8,573,977</w:t>
            </w:r>
          </w:p>
        </w:tc>
        <w:tc>
          <w:tcPr>
            <w:tcW w:w="1199" w:type="dxa"/>
            <w:shd w:val="clear" w:color="auto" w:fill="auto"/>
            <w:vAlign w:val="bottom"/>
          </w:tcPr>
          <w:p w14:paraId="4E13B035" w14:textId="3DC5D16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9,612,675</w:t>
            </w:r>
          </w:p>
        </w:tc>
        <w:tc>
          <w:tcPr>
            <w:tcW w:w="1296" w:type="dxa"/>
            <w:shd w:val="clear" w:color="auto" w:fill="FAFAFA"/>
            <w:vAlign w:val="bottom"/>
          </w:tcPr>
          <w:p w14:paraId="645BB5FF" w14:textId="4F9DD81C" w:rsidR="00646715" w:rsidRPr="004965A3" w:rsidRDefault="00BE4DC8" w:rsidP="00646715">
            <w:pPr>
              <w:ind w:right="-72"/>
              <w:jc w:val="right"/>
              <w:rPr>
                <w:rFonts w:ascii="Arial" w:eastAsia="Arial" w:hAnsi="Arial" w:cs="Arial"/>
                <w:sz w:val="18"/>
                <w:szCs w:val="18"/>
              </w:rPr>
            </w:pPr>
            <w:r w:rsidRPr="004965A3">
              <w:rPr>
                <w:rFonts w:ascii="Arial" w:eastAsia="Arial" w:hAnsi="Arial" w:cs="Arial"/>
                <w:sz w:val="18"/>
                <w:szCs w:val="18"/>
              </w:rPr>
              <w:t>7,530,026</w:t>
            </w:r>
          </w:p>
        </w:tc>
        <w:tc>
          <w:tcPr>
            <w:tcW w:w="1296" w:type="dxa"/>
            <w:vAlign w:val="bottom"/>
          </w:tcPr>
          <w:p w14:paraId="2D61E230" w14:textId="3935235F"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8,828,485</w:t>
            </w:r>
          </w:p>
        </w:tc>
      </w:tr>
      <w:tr w:rsidR="00646715" w:rsidRPr="004965A3" w14:paraId="6C42A443" w14:textId="77777777" w:rsidTr="00B11DE5">
        <w:trPr>
          <w:trHeight w:val="20"/>
        </w:trPr>
        <w:tc>
          <w:tcPr>
            <w:tcW w:w="4395" w:type="dxa"/>
            <w:vAlign w:val="bottom"/>
          </w:tcPr>
          <w:p w14:paraId="6AA55547"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Trade and other payables</w:t>
            </w:r>
          </w:p>
        </w:tc>
        <w:tc>
          <w:tcPr>
            <w:tcW w:w="1275" w:type="dxa"/>
            <w:shd w:val="clear" w:color="auto" w:fill="FAFAFA"/>
            <w:vAlign w:val="bottom"/>
          </w:tcPr>
          <w:p w14:paraId="63C58033" w14:textId="16C2E964" w:rsidR="00646715" w:rsidRPr="004965A3" w:rsidRDefault="009F74F7" w:rsidP="00646715">
            <w:pPr>
              <w:ind w:right="-72"/>
              <w:jc w:val="right"/>
              <w:rPr>
                <w:rFonts w:ascii="Arial" w:eastAsia="Arial" w:hAnsi="Arial" w:cs="Arial"/>
                <w:sz w:val="18"/>
                <w:szCs w:val="18"/>
              </w:rPr>
            </w:pPr>
            <w:r w:rsidRPr="004965A3">
              <w:rPr>
                <w:rFonts w:ascii="Arial" w:eastAsia="Arial" w:hAnsi="Arial" w:cs="Arial"/>
                <w:sz w:val="18"/>
                <w:szCs w:val="18"/>
              </w:rPr>
              <w:t>18,225,900</w:t>
            </w:r>
          </w:p>
        </w:tc>
        <w:tc>
          <w:tcPr>
            <w:tcW w:w="1199" w:type="dxa"/>
            <w:shd w:val="clear" w:color="auto" w:fill="auto"/>
            <w:vAlign w:val="bottom"/>
          </w:tcPr>
          <w:p w14:paraId="2AD40496" w14:textId="1FF2E482" w:rsidR="00646715" w:rsidRPr="004965A3" w:rsidRDefault="001365A8" w:rsidP="00646715">
            <w:pPr>
              <w:ind w:right="-72"/>
              <w:jc w:val="right"/>
              <w:rPr>
                <w:rFonts w:ascii="Arial" w:eastAsia="Arial" w:hAnsi="Arial" w:cs="Arial"/>
                <w:sz w:val="18"/>
                <w:szCs w:val="18"/>
              </w:rPr>
            </w:pPr>
            <w:r w:rsidRPr="004965A3">
              <w:rPr>
                <w:rFonts w:ascii="Arial" w:eastAsia="Arial" w:hAnsi="Arial" w:cs="Arial"/>
                <w:sz w:val="18"/>
                <w:szCs w:val="18"/>
              </w:rPr>
              <w:t>21,611,693</w:t>
            </w:r>
          </w:p>
        </w:tc>
        <w:tc>
          <w:tcPr>
            <w:tcW w:w="1296" w:type="dxa"/>
            <w:shd w:val="clear" w:color="auto" w:fill="FAFAFA"/>
            <w:vAlign w:val="bottom"/>
          </w:tcPr>
          <w:p w14:paraId="22C0C317" w14:textId="34121EC0" w:rsidR="00646715" w:rsidRPr="004965A3" w:rsidRDefault="00BE4DC8" w:rsidP="00646715">
            <w:pPr>
              <w:ind w:right="-72"/>
              <w:jc w:val="right"/>
              <w:rPr>
                <w:rFonts w:ascii="Arial" w:eastAsia="Arial" w:hAnsi="Arial" w:cs="Arial"/>
                <w:sz w:val="18"/>
                <w:szCs w:val="18"/>
              </w:rPr>
            </w:pPr>
            <w:r w:rsidRPr="004965A3">
              <w:rPr>
                <w:rFonts w:ascii="Arial" w:eastAsia="Arial" w:hAnsi="Arial" w:cs="Arial"/>
                <w:sz w:val="18"/>
                <w:szCs w:val="18"/>
              </w:rPr>
              <w:t>3,</w:t>
            </w:r>
            <w:r w:rsidR="00AF0827" w:rsidRPr="004965A3">
              <w:rPr>
                <w:rFonts w:ascii="Arial" w:eastAsia="Arial" w:hAnsi="Arial" w:cs="Arial"/>
                <w:sz w:val="18"/>
                <w:szCs w:val="18"/>
              </w:rPr>
              <w:t>678,983</w:t>
            </w:r>
          </w:p>
        </w:tc>
        <w:tc>
          <w:tcPr>
            <w:tcW w:w="1296" w:type="dxa"/>
            <w:vAlign w:val="bottom"/>
          </w:tcPr>
          <w:p w14:paraId="5808FF9A" w14:textId="3C4EC129"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4,671,052</w:t>
            </w:r>
          </w:p>
        </w:tc>
      </w:tr>
      <w:tr w:rsidR="00646715" w:rsidRPr="004965A3" w14:paraId="2345268E" w14:textId="77777777" w:rsidTr="00B11DE5">
        <w:trPr>
          <w:trHeight w:val="20"/>
        </w:trPr>
        <w:tc>
          <w:tcPr>
            <w:tcW w:w="4395" w:type="dxa"/>
            <w:vAlign w:val="bottom"/>
          </w:tcPr>
          <w:p w14:paraId="53A49F11"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 xml:space="preserve">Short-term loans from </w:t>
            </w:r>
          </w:p>
        </w:tc>
        <w:tc>
          <w:tcPr>
            <w:tcW w:w="1275" w:type="dxa"/>
            <w:shd w:val="clear" w:color="auto" w:fill="FAFAFA"/>
            <w:vAlign w:val="bottom"/>
          </w:tcPr>
          <w:p w14:paraId="6D772B69" w14:textId="465B9C10" w:rsidR="00646715" w:rsidRPr="004965A3" w:rsidRDefault="0063588B" w:rsidP="00646715">
            <w:pPr>
              <w:ind w:right="-72"/>
              <w:jc w:val="right"/>
              <w:rPr>
                <w:rFonts w:ascii="Arial" w:eastAsia="Arial" w:hAnsi="Arial" w:cs="Arial"/>
                <w:sz w:val="18"/>
                <w:szCs w:val="18"/>
              </w:rPr>
            </w:pPr>
            <w:r w:rsidRPr="004965A3">
              <w:rPr>
                <w:rFonts w:ascii="Arial" w:eastAsia="Arial" w:hAnsi="Arial" w:cs="Arial"/>
                <w:sz w:val="18"/>
                <w:szCs w:val="18"/>
              </w:rPr>
              <w:t>13,426</w:t>
            </w:r>
          </w:p>
        </w:tc>
        <w:tc>
          <w:tcPr>
            <w:tcW w:w="1199" w:type="dxa"/>
            <w:shd w:val="clear" w:color="auto" w:fill="auto"/>
            <w:vAlign w:val="bottom"/>
          </w:tcPr>
          <w:p w14:paraId="0FC94BFD" w14:textId="28E38CC8"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98,426</w:t>
            </w:r>
          </w:p>
        </w:tc>
        <w:tc>
          <w:tcPr>
            <w:tcW w:w="1296" w:type="dxa"/>
            <w:shd w:val="clear" w:color="auto" w:fill="FAFAFA"/>
            <w:vAlign w:val="bottom"/>
          </w:tcPr>
          <w:p w14:paraId="3874F1AB" w14:textId="13E19B41" w:rsidR="00646715" w:rsidRPr="004965A3" w:rsidRDefault="00BE4DC8" w:rsidP="00646715">
            <w:pPr>
              <w:ind w:right="-72"/>
              <w:jc w:val="right"/>
              <w:rPr>
                <w:rFonts w:ascii="Arial" w:eastAsia="Arial" w:hAnsi="Arial" w:cs="Arial"/>
                <w:sz w:val="18"/>
                <w:szCs w:val="18"/>
              </w:rPr>
            </w:pPr>
            <w:r w:rsidRPr="004965A3">
              <w:rPr>
                <w:rFonts w:ascii="Arial" w:eastAsia="Arial" w:hAnsi="Arial" w:cs="Arial"/>
                <w:sz w:val="18"/>
                <w:szCs w:val="18"/>
              </w:rPr>
              <w:t>75,000</w:t>
            </w:r>
          </w:p>
        </w:tc>
        <w:tc>
          <w:tcPr>
            <w:tcW w:w="1296" w:type="dxa"/>
            <w:vAlign w:val="bottom"/>
          </w:tcPr>
          <w:p w14:paraId="7967EEE8" w14:textId="3F1E981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323,679</w:t>
            </w:r>
          </w:p>
        </w:tc>
      </w:tr>
      <w:tr w:rsidR="00646715" w:rsidRPr="004965A3" w14:paraId="745D182C" w14:textId="77777777" w:rsidTr="00B11DE5">
        <w:trPr>
          <w:trHeight w:val="20"/>
        </w:trPr>
        <w:tc>
          <w:tcPr>
            <w:tcW w:w="4395" w:type="dxa"/>
            <w:vAlign w:val="bottom"/>
          </w:tcPr>
          <w:p w14:paraId="2EE4DB32"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Other current liabilities</w:t>
            </w:r>
          </w:p>
        </w:tc>
        <w:tc>
          <w:tcPr>
            <w:tcW w:w="1275" w:type="dxa"/>
            <w:shd w:val="clear" w:color="auto" w:fill="FAFAFA"/>
            <w:vAlign w:val="bottom"/>
          </w:tcPr>
          <w:p w14:paraId="1CB9DD31" w14:textId="4915BE7F" w:rsidR="00646715" w:rsidRPr="004965A3" w:rsidRDefault="00DB7CAE" w:rsidP="00646715">
            <w:pPr>
              <w:ind w:left="62" w:right="-72"/>
              <w:jc w:val="right"/>
              <w:rPr>
                <w:rFonts w:ascii="Arial" w:eastAsia="Arial" w:hAnsi="Arial" w:cs="Arial"/>
                <w:sz w:val="18"/>
                <w:szCs w:val="18"/>
              </w:rPr>
            </w:pPr>
            <w:r w:rsidRPr="004965A3">
              <w:rPr>
                <w:rFonts w:ascii="Arial" w:eastAsia="Arial" w:hAnsi="Arial" w:cs="Arial"/>
                <w:sz w:val="18"/>
                <w:szCs w:val="18"/>
              </w:rPr>
              <w:t>712,103</w:t>
            </w:r>
          </w:p>
        </w:tc>
        <w:tc>
          <w:tcPr>
            <w:tcW w:w="1199" w:type="dxa"/>
            <w:shd w:val="clear" w:color="auto" w:fill="auto"/>
            <w:vAlign w:val="bottom"/>
          </w:tcPr>
          <w:p w14:paraId="216753FB" w14:textId="5E725740" w:rsidR="00646715" w:rsidRPr="004965A3" w:rsidRDefault="00646715" w:rsidP="00646715">
            <w:pPr>
              <w:ind w:left="62" w:right="-72"/>
              <w:jc w:val="right"/>
              <w:rPr>
                <w:rFonts w:ascii="Arial" w:eastAsia="Arial" w:hAnsi="Arial" w:cs="Arial"/>
                <w:sz w:val="18"/>
                <w:szCs w:val="18"/>
              </w:rPr>
            </w:pPr>
            <w:r w:rsidRPr="004965A3">
              <w:rPr>
                <w:rFonts w:ascii="Arial" w:eastAsia="Arial" w:hAnsi="Arial" w:cs="Arial"/>
                <w:sz w:val="18"/>
                <w:szCs w:val="18"/>
              </w:rPr>
              <w:t>1,084,626</w:t>
            </w:r>
          </w:p>
        </w:tc>
        <w:tc>
          <w:tcPr>
            <w:tcW w:w="1296" w:type="dxa"/>
            <w:shd w:val="clear" w:color="auto" w:fill="FAFAFA"/>
            <w:vAlign w:val="bottom"/>
          </w:tcPr>
          <w:p w14:paraId="140D79FC" w14:textId="282C2448" w:rsidR="00646715" w:rsidRPr="004965A3" w:rsidRDefault="00BE4DC8" w:rsidP="00646715">
            <w:pPr>
              <w:ind w:left="62" w:right="-72"/>
              <w:jc w:val="right"/>
              <w:rPr>
                <w:rFonts w:ascii="Arial" w:eastAsia="Arial" w:hAnsi="Arial" w:cs="Arial"/>
                <w:sz w:val="18"/>
                <w:szCs w:val="18"/>
              </w:rPr>
            </w:pPr>
            <w:r w:rsidRPr="004965A3">
              <w:rPr>
                <w:rFonts w:ascii="Arial" w:eastAsia="Arial" w:hAnsi="Arial" w:cs="Arial"/>
                <w:sz w:val="18"/>
                <w:szCs w:val="18"/>
              </w:rPr>
              <w:t>51,123</w:t>
            </w:r>
          </w:p>
        </w:tc>
        <w:tc>
          <w:tcPr>
            <w:tcW w:w="1296" w:type="dxa"/>
            <w:vAlign w:val="bottom"/>
          </w:tcPr>
          <w:p w14:paraId="640D7C0E" w14:textId="69D2B4D5" w:rsidR="00646715" w:rsidRPr="004965A3" w:rsidRDefault="00646715" w:rsidP="00646715">
            <w:pPr>
              <w:ind w:left="62" w:right="-72"/>
              <w:jc w:val="right"/>
              <w:rPr>
                <w:rFonts w:ascii="Arial" w:eastAsia="Arial" w:hAnsi="Arial" w:cs="Arial"/>
                <w:sz w:val="18"/>
                <w:szCs w:val="18"/>
              </w:rPr>
            </w:pPr>
            <w:r w:rsidRPr="004965A3">
              <w:rPr>
                <w:rFonts w:ascii="Arial" w:eastAsia="Arial" w:hAnsi="Arial" w:cs="Arial"/>
                <w:sz w:val="18"/>
                <w:szCs w:val="18"/>
              </w:rPr>
              <w:t>103,519</w:t>
            </w:r>
          </w:p>
        </w:tc>
      </w:tr>
      <w:tr w:rsidR="00646715" w:rsidRPr="004965A3" w14:paraId="721B48CF" w14:textId="77777777" w:rsidTr="00B11DE5">
        <w:trPr>
          <w:trHeight w:val="20"/>
        </w:trPr>
        <w:tc>
          <w:tcPr>
            <w:tcW w:w="4395" w:type="dxa"/>
            <w:vAlign w:val="bottom"/>
          </w:tcPr>
          <w:p w14:paraId="32755030"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Long-term loans from financial institutions, net</w:t>
            </w:r>
          </w:p>
        </w:tc>
        <w:tc>
          <w:tcPr>
            <w:tcW w:w="1275" w:type="dxa"/>
            <w:shd w:val="clear" w:color="auto" w:fill="FAFAFA"/>
            <w:vAlign w:val="bottom"/>
          </w:tcPr>
          <w:p w14:paraId="5992132F" w14:textId="6FF29692" w:rsidR="00646715" w:rsidRPr="004965A3" w:rsidRDefault="00DB47F6" w:rsidP="00646715">
            <w:pPr>
              <w:ind w:right="-72"/>
              <w:jc w:val="right"/>
              <w:rPr>
                <w:rFonts w:ascii="Arial" w:eastAsia="Arial" w:hAnsi="Arial" w:cstheme="minorBidi"/>
                <w:sz w:val="18"/>
                <w:szCs w:val="18"/>
              </w:rPr>
            </w:pPr>
            <w:r w:rsidRPr="004965A3">
              <w:rPr>
                <w:rFonts w:ascii="Arial" w:eastAsia="Arial" w:hAnsi="Arial" w:cs="Arial"/>
                <w:sz w:val="18"/>
                <w:szCs w:val="18"/>
              </w:rPr>
              <w:t>27,</w:t>
            </w:r>
            <w:r w:rsidR="00C048AD" w:rsidRPr="004965A3">
              <w:rPr>
                <w:rFonts w:ascii="Arial" w:eastAsia="Arial" w:hAnsi="Arial" w:cs="Arial"/>
                <w:sz w:val="18"/>
                <w:szCs w:val="18"/>
              </w:rPr>
              <w:t>632,</w:t>
            </w:r>
            <w:r w:rsidR="00C505A5" w:rsidRPr="004965A3">
              <w:rPr>
                <w:rFonts w:ascii="Arial" w:eastAsia="Arial" w:hAnsi="Arial" w:cs="Arial"/>
                <w:sz w:val="18"/>
                <w:szCs w:val="18"/>
              </w:rPr>
              <w:t>432</w:t>
            </w:r>
          </w:p>
        </w:tc>
        <w:tc>
          <w:tcPr>
            <w:tcW w:w="1199" w:type="dxa"/>
            <w:shd w:val="clear" w:color="auto" w:fill="auto"/>
            <w:vAlign w:val="bottom"/>
          </w:tcPr>
          <w:p w14:paraId="53F6D26E" w14:textId="46514E3D"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16,695,567</w:t>
            </w:r>
          </w:p>
        </w:tc>
        <w:tc>
          <w:tcPr>
            <w:tcW w:w="1296" w:type="dxa"/>
            <w:shd w:val="clear" w:color="auto" w:fill="FAFAFA"/>
            <w:vAlign w:val="bottom"/>
          </w:tcPr>
          <w:p w14:paraId="3EF3B66E" w14:textId="5F9F6B13" w:rsidR="00646715" w:rsidRPr="004965A3" w:rsidRDefault="00BE4DC8" w:rsidP="00646715">
            <w:pPr>
              <w:ind w:right="-72"/>
              <w:jc w:val="right"/>
              <w:rPr>
                <w:rFonts w:ascii="Arial" w:eastAsia="Arial" w:hAnsi="Arial" w:cs="Arial"/>
                <w:sz w:val="18"/>
                <w:szCs w:val="18"/>
              </w:rPr>
            </w:pPr>
            <w:r w:rsidRPr="004965A3">
              <w:rPr>
                <w:rFonts w:ascii="Arial" w:eastAsia="Arial" w:hAnsi="Arial" w:cs="Arial"/>
                <w:sz w:val="18"/>
                <w:szCs w:val="18"/>
              </w:rPr>
              <w:t>27,448,310</w:t>
            </w:r>
          </w:p>
        </w:tc>
        <w:tc>
          <w:tcPr>
            <w:tcW w:w="1296" w:type="dxa"/>
            <w:vAlign w:val="bottom"/>
          </w:tcPr>
          <w:p w14:paraId="26AA6617" w14:textId="13F2381A"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16,512,802</w:t>
            </w:r>
          </w:p>
        </w:tc>
      </w:tr>
      <w:tr w:rsidR="00646715" w:rsidRPr="004965A3" w14:paraId="1CC1D5D1" w14:textId="77777777" w:rsidTr="00B11DE5">
        <w:trPr>
          <w:trHeight w:val="20"/>
        </w:trPr>
        <w:tc>
          <w:tcPr>
            <w:tcW w:w="4395" w:type="dxa"/>
            <w:vAlign w:val="bottom"/>
          </w:tcPr>
          <w:p w14:paraId="1BC51FD8"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Debentures, net</w:t>
            </w:r>
          </w:p>
        </w:tc>
        <w:tc>
          <w:tcPr>
            <w:tcW w:w="1275" w:type="dxa"/>
            <w:shd w:val="clear" w:color="auto" w:fill="FAFAFA"/>
            <w:vAlign w:val="bottom"/>
          </w:tcPr>
          <w:p w14:paraId="746351A5" w14:textId="5F0CFA1A" w:rsidR="00646715" w:rsidRPr="004965A3" w:rsidRDefault="009771F8" w:rsidP="00646715">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30,601,237</w:t>
            </w:r>
          </w:p>
        </w:tc>
        <w:tc>
          <w:tcPr>
            <w:tcW w:w="1199" w:type="dxa"/>
            <w:shd w:val="clear" w:color="auto" w:fill="auto"/>
            <w:vAlign w:val="bottom"/>
          </w:tcPr>
          <w:p w14:paraId="21401F47" w14:textId="220B0E1E"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32,618,677</w:t>
            </w:r>
          </w:p>
        </w:tc>
        <w:tc>
          <w:tcPr>
            <w:tcW w:w="1296" w:type="dxa"/>
            <w:shd w:val="clear" w:color="auto" w:fill="FAFAFA"/>
            <w:vAlign w:val="bottom"/>
          </w:tcPr>
          <w:p w14:paraId="33FCB5D8" w14:textId="6CDA2E8A" w:rsidR="00646715" w:rsidRPr="004965A3" w:rsidRDefault="001360E1" w:rsidP="00646715">
            <w:pPr>
              <w:ind w:right="-72"/>
              <w:jc w:val="right"/>
              <w:rPr>
                <w:rFonts w:ascii="Arial" w:eastAsia="Arial" w:hAnsi="Arial" w:cs="Arial"/>
                <w:sz w:val="18"/>
                <w:szCs w:val="18"/>
              </w:rPr>
            </w:pPr>
            <w:r w:rsidRPr="004965A3">
              <w:rPr>
                <w:rFonts w:ascii="Arial" w:eastAsia="Arial" w:hAnsi="Arial" w:cs="Arial"/>
                <w:sz w:val="18"/>
                <w:szCs w:val="18"/>
              </w:rPr>
              <w:t>30,601,237</w:t>
            </w:r>
          </w:p>
        </w:tc>
        <w:tc>
          <w:tcPr>
            <w:tcW w:w="1296" w:type="dxa"/>
            <w:vAlign w:val="bottom"/>
          </w:tcPr>
          <w:p w14:paraId="00D8EB27" w14:textId="2B36607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32,618,677</w:t>
            </w:r>
          </w:p>
        </w:tc>
      </w:tr>
      <w:tr w:rsidR="00646715" w:rsidRPr="004965A3" w14:paraId="7FB38287" w14:textId="77777777" w:rsidTr="00B11DE5">
        <w:trPr>
          <w:trHeight w:val="20"/>
        </w:trPr>
        <w:tc>
          <w:tcPr>
            <w:tcW w:w="4395" w:type="dxa"/>
            <w:vAlign w:val="bottom"/>
          </w:tcPr>
          <w:p w14:paraId="53347191"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Lease liabilities, net</w:t>
            </w:r>
          </w:p>
        </w:tc>
        <w:tc>
          <w:tcPr>
            <w:tcW w:w="1275" w:type="dxa"/>
            <w:shd w:val="clear" w:color="auto" w:fill="FAFAFA"/>
            <w:vAlign w:val="bottom"/>
          </w:tcPr>
          <w:p w14:paraId="1DF5A753" w14:textId="38DCAA79" w:rsidR="00646715" w:rsidRPr="004965A3" w:rsidRDefault="009771F8" w:rsidP="00646715">
            <w:pPr>
              <w:ind w:right="-72"/>
              <w:jc w:val="right"/>
              <w:rPr>
                <w:rFonts w:ascii="Arial" w:eastAsia="Arial" w:hAnsi="Arial" w:cs="Arial"/>
                <w:sz w:val="18"/>
                <w:szCs w:val="18"/>
              </w:rPr>
            </w:pPr>
            <w:r w:rsidRPr="004965A3">
              <w:rPr>
                <w:rFonts w:ascii="Arial" w:eastAsia="Arial" w:hAnsi="Arial" w:cs="Arial"/>
                <w:sz w:val="18"/>
                <w:szCs w:val="18"/>
              </w:rPr>
              <w:t>1,167,15</w:t>
            </w:r>
            <w:r w:rsidR="00C048AD" w:rsidRPr="004965A3">
              <w:rPr>
                <w:rFonts w:ascii="Arial" w:eastAsia="Arial" w:hAnsi="Arial" w:cs="Arial"/>
                <w:sz w:val="18"/>
                <w:szCs w:val="18"/>
              </w:rPr>
              <w:t>2</w:t>
            </w:r>
          </w:p>
        </w:tc>
        <w:tc>
          <w:tcPr>
            <w:tcW w:w="1199" w:type="dxa"/>
            <w:shd w:val="clear" w:color="auto" w:fill="auto"/>
            <w:vAlign w:val="bottom"/>
          </w:tcPr>
          <w:p w14:paraId="7420DCA3" w14:textId="5576A94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1,331,535</w:t>
            </w:r>
          </w:p>
        </w:tc>
        <w:tc>
          <w:tcPr>
            <w:tcW w:w="1296" w:type="dxa"/>
            <w:shd w:val="clear" w:color="auto" w:fill="FAFAFA"/>
            <w:vAlign w:val="bottom"/>
          </w:tcPr>
          <w:p w14:paraId="2BBD4FFA" w14:textId="344D891C" w:rsidR="00646715" w:rsidRPr="004965A3" w:rsidRDefault="00FF5053" w:rsidP="00646715">
            <w:pPr>
              <w:ind w:right="-72"/>
              <w:jc w:val="right"/>
              <w:rPr>
                <w:rFonts w:ascii="Arial" w:eastAsia="Arial" w:hAnsi="Arial" w:cs="Arial"/>
                <w:sz w:val="18"/>
                <w:szCs w:val="18"/>
              </w:rPr>
            </w:pPr>
            <w:r w:rsidRPr="004965A3">
              <w:rPr>
                <w:rFonts w:ascii="Arial" w:eastAsia="Arial" w:hAnsi="Arial" w:cs="Arial"/>
                <w:sz w:val="18"/>
                <w:szCs w:val="18"/>
              </w:rPr>
              <w:t>285,58</w:t>
            </w:r>
            <w:r w:rsidR="000C6178" w:rsidRPr="004965A3">
              <w:rPr>
                <w:rFonts w:ascii="Arial" w:eastAsia="Arial" w:hAnsi="Arial" w:cs="Arial"/>
                <w:sz w:val="18"/>
                <w:szCs w:val="18"/>
              </w:rPr>
              <w:t>8</w:t>
            </w:r>
          </w:p>
        </w:tc>
        <w:tc>
          <w:tcPr>
            <w:tcW w:w="1296" w:type="dxa"/>
            <w:vAlign w:val="bottom"/>
          </w:tcPr>
          <w:p w14:paraId="18B1FFEA" w14:textId="1261CE9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300,517</w:t>
            </w:r>
          </w:p>
        </w:tc>
      </w:tr>
      <w:tr w:rsidR="00646715" w:rsidRPr="004965A3" w14:paraId="12BCB27C" w14:textId="77777777" w:rsidTr="00B11DE5">
        <w:trPr>
          <w:trHeight w:val="20"/>
        </w:trPr>
        <w:tc>
          <w:tcPr>
            <w:tcW w:w="4395" w:type="dxa"/>
            <w:vAlign w:val="bottom"/>
          </w:tcPr>
          <w:p w14:paraId="24A38309" w14:textId="77777777" w:rsidR="00646715" w:rsidRPr="004965A3" w:rsidRDefault="00646715" w:rsidP="00646715">
            <w:pPr>
              <w:tabs>
                <w:tab w:val="left" w:pos="2862"/>
              </w:tabs>
              <w:ind w:left="62" w:right="-72"/>
              <w:jc w:val="left"/>
              <w:rPr>
                <w:rFonts w:ascii="Arial" w:eastAsia="Arial" w:hAnsi="Arial" w:cs="Arial"/>
                <w:sz w:val="18"/>
                <w:szCs w:val="18"/>
              </w:rPr>
            </w:pPr>
            <w:r w:rsidRPr="004965A3">
              <w:rPr>
                <w:rFonts w:ascii="Arial" w:eastAsia="Arial" w:hAnsi="Arial" w:cs="Arial"/>
                <w:sz w:val="18"/>
                <w:szCs w:val="18"/>
              </w:rPr>
              <w:t>Other non-current liabilities</w:t>
            </w:r>
          </w:p>
        </w:tc>
        <w:tc>
          <w:tcPr>
            <w:tcW w:w="1275" w:type="dxa"/>
            <w:shd w:val="clear" w:color="auto" w:fill="FAFAFA"/>
            <w:vAlign w:val="bottom"/>
          </w:tcPr>
          <w:p w14:paraId="2FE6ABD7" w14:textId="1B642760" w:rsidR="00646715" w:rsidRPr="004965A3" w:rsidRDefault="00DB7CAE" w:rsidP="00646715">
            <w:pPr>
              <w:ind w:right="-72"/>
              <w:jc w:val="right"/>
              <w:rPr>
                <w:rFonts w:ascii="Arial" w:eastAsia="Arial" w:hAnsi="Arial" w:cs="Arial"/>
                <w:sz w:val="18"/>
                <w:szCs w:val="18"/>
              </w:rPr>
            </w:pPr>
            <w:r w:rsidRPr="004965A3">
              <w:rPr>
                <w:rFonts w:ascii="Arial" w:eastAsia="Arial" w:hAnsi="Arial" w:cs="Arial"/>
                <w:sz w:val="18"/>
                <w:szCs w:val="18"/>
              </w:rPr>
              <w:t>357,539</w:t>
            </w:r>
          </w:p>
        </w:tc>
        <w:tc>
          <w:tcPr>
            <w:tcW w:w="1199" w:type="dxa"/>
            <w:shd w:val="clear" w:color="auto" w:fill="auto"/>
            <w:vAlign w:val="bottom"/>
          </w:tcPr>
          <w:p w14:paraId="3F5B1A17" w14:textId="3B1153B0"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455,395</w:t>
            </w:r>
          </w:p>
        </w:tc>
        <w:tc>
          <w:tcPr>
            <w:tcW w:w="1296" w:type="dxa"/>
            <w:shd w:val="clear" w:color="auto" w:fill="FAFAFA"/>
            <w:vAlign w:val="bottom"/>
          </w:tcPr>
          <w:p w14:paraId="2504CD08" w14:textId="687E656C" w:rsidR="00646715" w:rsidRPr="004965A3" w:rsidRDefault="00BE4DC8" w:rsidP="00646715">
            <w:pPr>
              <w:ind w:right="-72"/>
              <w:jc w:val="right"/>
              <w:rPr>
                <w:rFonts w:ascii="Arial" w:eastAsia="Arial" w:hAnsi="Arial" w:cs="Arial"/>
                <w:sz w:val="18"/>
                <w:szCs w:val="18"/>
              </w:rPr>
            </w:pPr>
            <w:r w:rsidRPr="004965A3">
              <w:rPr>
                <w:rFonts w:ascii="Arial" w:eastAsia="Arial" w:hAnsi="Arial" w:cs="Arial"/>
                <w:sz w:val="18"/>
                <w:szCs w:val="18"/>
              </w:rPr>
              <w:t>72,312</w:t>
            </w:r>
          </w:p>
        </w:tc>
        <w:tc>
          <w:tcPr>
            <w:tcW w:w="1296" w:type="dxa"/>
            <w:vAlign w:val="bottom"/>
          </w:tcPr>
          <w:p w14:paraId="443A7C3B" w14:textId="0D64383E"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145,101</w:t>
            </w:r>
          </w:p>
        </w:tc>
      </w:tr>
      <w:tr w:rsidR="00646715" w:rsidRPr="004965A3" w14:paraId="2D4F07EF" w14:textId="77777777" w:rsidTr="00B11DE5">
        <w:trPr>
          <w:trHeight w:val="20"/>
        </w:trPr>
        <w:tc>
          <w:tcPr>
            <w:tcW w:w="4395" w:type="dxa"/>
            <w:vAlign w:val="bottom"/>
          </w:tcPr>
          <w:p w14:paraId="6C180AB9"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Derivative financial instruments</w:t>
            </w:r>
          </w:p>
        </w:tc>
        <w:tc>
          <w:tcPr>
            <w:tcW w:w="1275" w:type="dxa"/>
            <w:shd w:val="clear" w:color="auto" w:fill="FAFAFA"/>
            <w:vAlign w:val="bottom"/>
          </w:tcPr>
          <w:p w14:paraId="71604694" w14:textId="77777777" w:rsidR="00646715" w:rsidRPr="004965A3" w:rsidRDefault="00646715" w:rsidP="00646715">
            <w:pPr>
              <w:ind w:right="-72"/>
              <w:jc w:val="right"/>
              <w:rPr>
                <w:rFonts w:ascii="Arial" w:eastAsia="Arial" w:hAnsi="Arial" w:cs="Arial"/>
                <w:sz w:val="18"/>
                <w:szCs w:val="18"/>
              </w:rPr>
            </w:pPr>
          </w:p>
        </w:tc>
        <w:tc>
          <w:tcPr>
            <w:tcW w:w="1199" w:type="dxa"/>
            <w:shd w:val="clear" w:color="auto" w:fill="auto"/>
            <w:vAlign w:val="bottom"/>
          </w:tcPr>
          <w:p w14:paraId="158080D9"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7DDBB9A7" w14:textId="77777777" w:rsidR="00646715" w:rsidRPr="004965A3" w:rsidRDefault="00646715" w:rsidP="00646715">
            <w:pPr>
              <w:ind w:right="-72"/>
              <w:jc w:val="right"/>
              <w:rPr>
                <w:rFonts w:ascii="Arial" w:eastAsia="Arial" w:hAnsi="Arial" w:cs="Arial"/>
                <w:sz w:val="18"/>
                <w:szCs w:val="18"/>
              </w:rPr>
            </w:pPr>
          </w:p>
        </w:tc>
        <w:tc>
          <w:tcPr>
            <w:tcW w:w="1296" w:type="dxa"/>
            <w:vAlign w:val="bottom"/>
          </w:tcPr>
          <w:p w14:paraId="716E3E0A" w14:textId="77777777" w:rsidR="00646715" w:rsidRPr="004965A3" w:rsidRDefault="00646715" w:rsidP="00646715">
            <w:pPr>
              <w:ind w:right="-72"/>
              <w:jc w:val="right"/>
              <w:rPr>
                <w:rFonts w:ascii="Arial" w:eastAsia="Arial" w:hAnsi="Arial" w:cs="Arial"/>
                <w:sz w:val="18"/>
                <w:szCs w:val="18"/>
              </w:rPr>
            </w:pPr>
          </w:p>
        </w:tc>
      </w:tr>
      <w:tr w:rsidR="00646715" w:rsidRPr="004965A3" w14:paraId="1C21C161" w14:textId="77777777" w:rsidTr="00B11DE5">
        <w:trPr>
          <w:trHeight w:val="20"/>
        </w:trPr>
        <w:tc>
          <w:tcPr>
            <w:tcW w:w="4395" w:type="dxa"/>
            <w:vAlign w:val="bottom"/>
          </w:tcPr>
          <w:p w14:paraId="4BF030DE"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   Under hedge accounting</w:t>
            </w:r>
          </w:p>
        </w:tc>
        <w:tc>
          <w:tcPr>
            <w:tcW w:w="1275" w:type="dxa"/>
            <w:shd w:val="clear" w:color="auto" w:fill="FAFAFA"/>
            <w:vAlign w:val="bottom"/>
          </w:tcPr>
          <w:p w14:paraId="588F94B5" w14:textId="6E76EDD9" w:rsidR="00646715" w:rsidRPr="004965A3" w:rsidRDefault="002C2E83" w:rsidP="00646715">
            <w:pPr>
              <w:ind w:right="-72"/>
              <w:jc w:val="right"/>
              <w:rPr>
                <w:rFonts w:ascii="Arial" w:eastAsia="Arial" w:hAnsi="Arial" w:cs="Arial"/>
                <w:sz w:val="18"/>
                <w:szCs w:val="18"/>
              </w:rPr>
            </w:pPr>
            <w:r w:rsidRPr="004965A3">
              <w:rPr>
                <w:rFonts w:ascii="Arial" w:eastAsia="Arial" w:hAnsi="Arial" w:cs="Arial"/>
                <w:sz w:val="18"/>
                <w:szCs w:val="18"/>
              </w:rPr>
              <w:t>3,002,842</w:t>
            </w:r>
          </w:p>
        </w:tc>
        <w:tc>
          <w:tcPr>
            <w:tcW w:w="1199" w:type="dxa"/>
            <w:shd w:val="clear" w:color="auto" w:fill="auto"/>
            <w:vAlign w:val="bottom"/>
          </w:tcPr>
          <w:p w14:paraId="1748B85A" w14:textId="627F66F0"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1,831,034</w:t>
            </w:r>
          </w:p>
        </w:tc>
        <w:tc>
          <w:tcPr>
            <w:tcW w:w="1296" w:type="dxa"/>
            <w:shd w:val="clear" w:color="auto" w:fill="FAFAFA"/>
            <w:vAlign w:val="bottom"/>
          </w:tcPr>
          <w:p w14:paraId="5BD50AF1" w14:textId="5FD2559D" w:rsidR="00646715" w:rsidRPr="004965A3" w:rsidRDefault="009F2E53" w:rsidP="00646715">
            <w:pPr>
              <w:ind w:right="-72"/>
              <w:jc w:val="right"/>
              <w:rPr>
                <w:rFonts w:ascii="Arial" w:eastAsia="Arial" w:hAnsi="Arial" w:cs="Arial"/>
                <w:sz w:val="18"/>
                <w:szCs w:val="18"/>
              </w:rPr>
            </w:pPr>
            <w:r w:rsidRPr="004965A3">
              <w:rPr>
                <w:rFonts w:ascii="Arial" w:eastAsia="Arial" w:hAnsi="Arial" w:cs="Arial"/>
                <w:sz w:val="18"/>
                <w:szCs w:val="18"/>
              </w:rPr>
              <w:t>2,157,600</w:t>
            </w:r>
          </w:p>
        </w:tc>
        <w:tc>
          <w:tcPr>
            <w:tcW w:w="1296" w:type="dxa"/>
            <w:vAlign w:val="bottom"/>
          </w:tcPr>
          <w:p w14:paraId="1711ACE0" w14:textId="7D955D60"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1,582,289</w:t>
            </w:r>
          </w:p>
        </w:tc>
      </w:tr>
      <w:tr w:rsidR="00646715" w:rsidRPr="004965A3" w14:paraId="20CA9BD8" w14:textId="77777777" w:rsidTr="00B11DE5">
        <w:trPr>
          <w:trHeight w:val="20"/>
        </w:trPr>
        <w:tc>
          <w:tcPr>
            <w:tcW w:w="4395" w:type="dxa"/>
            <w:vAlign w:val="bottom"/>
          </w:tcPr>
          <w:p w14:paraId="56045BF6"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   Others</w:t>
            </w:r>
          </w:p>
        </w:tc>
        <w:tc>
          <w:tcPr>
            <w:tcW w:w="1275" w:type="dxa"/>
            <w:tcBorders>
              <w:bottom w:val="single" w:sz="4" w:space="0" w:color="000000" w:themeColor="text1"/>
            </w:tcBorders>
            <w:shd w:val="clear" w:color="auto" w:fill="FAFAFA"/>
            <w:vAlign w:val="bottom"/>
          </w:tcPr>
          <w:p w14:paraId="0048CF47" w14:textId="5ABE3DDF" w:rsidR="00646715" w:rsidRPr="004965A3" w:rsidRDefault="002C2E83" w:rsidP="00646715">
            <w:pPr>
              <w:ind w:right="-72"/>
              <w:jc w:val="right"/>
              <w:rPr>
                <w:rFonts w:ascii="Arial" w:eastAsia="Arial" w:hAnsi="Arial" w:cs="Arial"/>
                <w:sz w:val="18"/>
                <w:szCs w:val="18"/>
              </w:rPr>
            </w:pPr>
            <w:r w:rsidRPr="004965A3">
              <w:rPr>
                <w:rFonts w:ascii="Arial" w:eastAsia="Arial" w:hAnsi="Arial" w:cs="Arial"/>
                <w:sz w:val="18"/>
                <w:szCs w:val="18"/>
              </w:rPr>
              <w:t>170,419</w:t>
            </w:r>
          </w:p>
        </w:tc>
        <w:tc>
          <w:tcPr>
            <w:tcW w:w="1199" w:type="dxa"/>
            <w:tcBorders>
              <w:bottom w:val="single" w:sz="4" w:space="0" w:color="000000" w:themeColor="text1"/>
            </w:tcBorders>
            <w:shd w:val="clear" w:color="auto" w:fill="auto"/>
            <w:vAlign w:val="bottom"/>
          </w:tcPr>
          <w:p w14:paraId="04448148" w14:textId="3BC862D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589,951</w:t>
            </w:r>
          </w:p>
        </w:tc>
        <w:tc>
          <w:tcPr>
            <w:tcW w:w="1296" w:type="dxa"/>
            <w:tcBorders>
              <w:bottom w:val="single" w:sz="4" w:space="0" w:color="000000" w:themeColor="text1"/>
            </w:tcBorders>
            <w:shd w:val="clear" w:color="auto" w:fill="FAFAFA"/>
            <w:vAlign w:val="bottom"/>
          </w:tcPr>
          <w:p w14:paraId="53205A42" w14:textId="582B8986" w:rsidR="00646715" w:rsidRPr="004965A3" w:rsidRDefault="009F2E53" w:rsidP="00646715">
            <w:pPr>
              <w:ind w:right="-72"/>
              <w:jc w:val="right"/>
              <w:rPr>
                <w:rFonts w:ascii="Arial" w:eastAsia="Arial" w:hAnsi="Arial" w:cs="Arial"/>
                <w:sz w:val="18"/>
                <w:szCs w:val="18"/>
              </w:rPr>
            </w:pPr>
            <w:r w:rsidRPr="004965A3">
              <w:rPr>
                <w:rFonts w:ascii="Arial" w:eastAsia="Arial" w:hAnsi="Arial" w:cs="Arial"/>
                <w:sz w:val="18"/>
                <w:szCs w:val="18"/>
              </w:rPr>
              <w:t>1,199,819</w:t>
            </w:r>
          </w:p>
        </w:tc>
        <w:tc>
          <w:tcPr>
            <w:tcW w:w="1296" w:type="dxa"/>
            <w:tcBorders>
              <w:bottom w:val="single" w:sz="4" w:space="0" w:color="000000" w:themeColor="text1"/>
            </w:tcBorders>
            <w:vAlign w:val="bottom"/>
          </w:tcPr>
          <w:p w14:paraId="1B33798B" w14:textId="49CBB42E"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895,365</w:t>
            </w:r>
          </w:p>
        </w:tc>
      </w:tr>
      <w:tr w:rsidR="00646715" w:rsidRPr="004965A3" w14:paraId="53E5CC59" w14:textId="77777777" w:rsidTr="00B11DE5">
        <w:trPr>
          <w:trHeight w:hRule="exact" w:val="144"/>
        </w:trPr>
        <w:tc>
          <w:tcPr>
            <w:tcW w:w="4395" w:type="dxa"/>
            <w:vAlign w:val="bottom"/>
          </w:tcPr>
          <w:p w14:paraId="17C978D9" w14:textId="77777777" w:rsidR="00646715" w:rsidRPr="004965A3" w:rsidRDefault="00646715" w:rsidP="00646715">
            <w:pPr>
              <w:ind w:left="-101" w:right="-72"/>
              <w:jc w:val="left"/>
              <w:rPr>
                <w:rFonts w:ascii="Arial" w:eastAsia="Arial" w:hAnsi="Arial" w:cs="Arial"/>
                <w:sz w:val="12"/>
                <w:szCs w:val="12"/>
              </w:rPr>
            </w:pPr>
          </w:p>
        </w:tc>
        <w:tc>
          <w:tcPr>
            <w:tcW w:w="1275" w:type="dxa"/>
            <w:tcBorders>
              <w:top w:val="single" w:sz="4" w:space="0" w:color="000000" w:themeColor="text1"/>
            </w:tcBorders>
            <w:shd w:val="clear" w:color="auto" w:fill="FAFAFA"/>
            <w:vAlign w:val="bottom"/>
          </w:tcPr>
          <w:p w14:paraId="272DEC55" w14:textId="77777777" w:rsidR="00646715" w:rsidRPr="004965A3" w:rsidRDefault="00646715" w:rsidP="00646715">
            <w:pPr>
              <w:ind w:right="-72"/>
              <w:jc w:val="right"/>
              <w:rPr>
                <w:rFonts w:ascii="Arial" w:eastAsia="Arial" w:hAnsi="Arial" w:cs="Arial"/>
                <w:sz w:val="12"/>
                <w:szCs w:val="12"/>
              </w:rPr>
            </w:pPr>
          </w:p>
        </w:tc>
        <w:tc>
          <w:tcPr>
            <w:tcW w:w="1199" w:type="dxa"/>
            <w:tcBorders>
              <w:top w:val="single" w:sz="4" w:space="0" w:color="000000" w:themeColor="text1"/>
            </w:tcBorders>
            <w:shd w:val="clear" w:color="auto" w:fill="auto"/>
            <w:vAlign w:val="bottom"/>
          </w:tcPr>
          <w:p w14:paraId="27D04801"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tcBorders>
            <w:shd w:val="clear" w:color="auto" w:fill="FAFAFA"/>
            <w:vAlign w:val="bottom"/>
          </w:tcPr>
          <w:p w14:paraId="7C672101"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tcBorders>
            <w:vAlign w:val="bottom"/>
          </w:tcPr>
          <w:p w14:paraId="1B6A30FB" w14:textId="77777777" w:rsidR="00646715" w:rsidRPr="004965A3" w:rsidRDefault="00646715" w:rsidP="00646715">
            <w:pPr>
              <w:ind w:right="-72"/>
              <w:jc w:val="right"/>
              <w:rPr>
                <w:rFonts w:ascii="Arial" w:eastAsia="Arial" w:hAnsi="Arial" w:cs="Arial"/>
                <w:sz w:val="12"/>
                <w:szCs w:val="12"/>
              </w:rPr>
            </w:pPr>
          </w:p>
        </w:tc>
      </w:tr>
      <w:tr w:rsidR="00646715" w:rsidRPr="004965A3" w14:paraId="4E3E40D8" w14:textId="77777777" w:rsidTr="007C4FCB">
        <w:trPr>
          <w:trHeight w:val="20"/>
        </w:trPr>
        <w:tc>
          <w:tcPr>
            <w:tcW w:w="4395" w:type="dxa"/>
            <w:shd w:val="clear" w:color="auto" w:fill="auto"/>
            <w:vAlign w:val="bottom"/>
          </w:tcPr>
          <w:p w14:paraId="31DD50E5" w14:textId="77777777" w:rsidR="00646715" w:rsidRPr="004965A3" w:rsidRDefault="00646715" w:rsidP="00646715">
            <w:pPr>
              <w:tabs>
                <w:tab w:val="left" w:pos="2862"/>
              </w:tabs>
              <w:ind w:left="-101" w:right="-201"/>
              <w:jc w:val="left"/>
              <w:rPr>
                <w:rFonts w:ascii="Arial" w:eastAsia="Arial" w:hAnsi="Arial" w:cs="Arial"/>
                <w:sz w:val="18"/>
                <w:szCs w:val="18"/>
              </w:rPr>
            </w:pPr>
          </w:p>
        </w:tc>
        <w:tc>
          <w:tcPr>
            <w:tcW w:w="1275" w:type="dxa"/>
            <w:tcBorders>
              <w:bottom w:val="single" w:sz="4" w:space="0" w:color="000000" w:themeColor="text1"/>
            </w:tcBorders>
            <w:shd w:val="clear" w:color="auto" w:fill="FAFAFA"/>
            <w:vAlign w:val="bottom"/>
          </w:tcPr>
          <w:p w14:paraId="12751D83" w14:textId="13EE7149" w:rsidR="00646715" w:rsidRPr="004965A3" w:rsidRDefault="009F74F7" w:rsidP="00646715">
            <w:pPr>
              <w:ind w:right="-72"/>
              <w:jc w:val="right"/>
              <w:rPr>
                <w:rFonts w:ascii="Arial" w:eastAsia="Arial" w:hAnsi="Arial" w:cstheme="minorBidi"/>
                <w:sz w:val="18"/>
                <w:szCs w:val="18"/>
                <w:cs/>
              </w:rPr>
            </w:pPr>
            <w:r w:rsidRPr="004965A3">
              <w:rPr>
                <w:rFonts w:ascii="Arial" w:eastAsia="Arial" w:hAnsi="Arial" w:cs="Arial"/>
                <w:sz w:val="18"/>
                <w:szCs w:val="18"/>
              </w:rPr>
              <w:t>90,457,027</w:t>
            </w:r>
          </w:p>
        </w:tc>
        <w:tc>
          <w:tcPr>
            <w:tcW w:w="1199" w:type="dxa"/>
            <w:tcBorders>
              <w:bottom w:val="single" w:sz="4" w:space="0" w:color="000000" w:themeColor="text1"/>
            </w:tcBorders>
            <w:shd w:val="clear" w:color="auto" w:fill="auto"/>
            <w:vAlign w:val="bottom"/>
          </w:tcPr>
          <w:p w14:paraId="31F9E689" w14:textId="6F7E1764" w:rsidR="00646715" w:rsidRPr="004965A3" w:rsidRDefault="001365A8" w:rsidP="00646715">
            <w:pPr>
              <w:ind w:right="-72"/>
              <w:jc w:val="right"/>
              <w:rPr>
                <w:rFonts w:ascii="Arial" w:eastAsia="Arial" w:hAnsi="Arial" w:cs="Arial"/>
                <w:sz w:val="18"/>
                <w:szCs w:val="18"/>
              </w:rPr>
            </w:pPr>
            <w:r w:rsidRPr="004965A3">
              <w:rPr>
                <w:rFonts w:ascii="Arial" w:eastAsia="Arial" w:hAnsi="Arial" w:cs="Arial"/>
                <w:sz w:val="18"/>
                <w:szCs w:val="18"/>
              </w:rPr>
              <w:t>85,929,579</w:t>
            </w:r>
          </w:p>
        </w:tc>
        <w:tc>
          <w:tcPr>
            <w:tcW w:w="1296" w:type="dxa"/>
            <w:tcBorders>
              <w:bottom w:val="single" w:sz="4" w:space="0" w:color="000000" w:themeColor="text1"/>
            </w:tcBorders>
            <w:shd w:val="clear" w:color="auto" w:fill="FAFAFA"/>
            <w:vAlign w:val="bottom"/>
          </w:tcPr>
          <w:p w14:paraId="5B0DD53C" w14:textId="7BADAD0C" w:rsidR="00646715" w:rsidRPr="004965A3" w:rsidRDefault="00EB1B63" w:rsidP="00646715">
            <w:pPr>
              <w:spacing w:line="259" w:lineRule="auto"/>
              <w:ind w:right="-72"/>
              <w:jc w:val="right"/>
              <w:rPr>
                <w:rFonts w:ascii="Arial" w:eastAsia="Arial" w:hAnsi="Arial" w:cstheme="minorBidi"/>
                <w:sz w:val="18"/>
                <w:szCs w:val="18"/>
                <w:cs/>
              </w:rPr>
            </w:pPr>
            <w:r w:rsidRPr="004965A3">
              <w:rPr>
                <w:rFonts w:ascii="Arial" w:eastAsia="Arial" w:hAnsi="Arial" w:cs="Arial"/>
                <w:sz w:val="18"/>
                <w:szCs w:val="18"/>
              </w:rPr>
              <w:t>73,099,99</w:t>
            </w:r>
            <w:r w:rsidR="000C6178" w:rsidRPr="004965A3">
              <w:rPr>
                <w:rFonts w:ascii="Arial" w:eastAsia="Arial" w:hAnsi="Arial" w:cs="Arial"/>
                <w:sz w:val="18"/>
                <w:szCs w:val="18"/>
              </w:rPr>
              <w:t>8</w:t>
            </w:r>
          </w:p>
        </w:tc>
        <w:tc>
          <w:tcPr>
            <w:tcW w:w="1296" w:type="dxa"/>
            <w:tcBorders>
              <w:bottom w:val="single" w:sz="4" w:space="0" w:color="000000" w:themeColor="text1"/>
            </w:tcBorders>
            <w:vAlign w:val="bottom"/>
          </w:tcPr>
          <w:p w14:paraId="3CBA32DE" w14:textId="037848D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65,981,486</w:t>
            </w:r>
          </w:p>
        </w:tc>
      </w:tr>
      <w:bookmarkEnd w:id="13"/>
    </w:tbl>
    <w:p w14:paraId="00001820" w14:textId="00A7F426" w:rsidR="00536D27" w:rsidRPr="004965A3" w:rsidRDefault="00536D27">
      <w:pPr>
        <w:rPr>
          <w:rFonts w:ascii="Arial" w:eastAsia="Arial" w:hAnsi="Arial" w:cs="Arial"/>
          <w:b/>
          <w:sz w:val="16"/>
          <w:szCs w:val="16"/>
        </w:rPr>
      </w:pPr>
    </w:p>
    <w:p w14:paraId="00001821" w14:textId="5F0FBD6C" w:rsidR="00536D27" w:rsidRPr="004965A3" w:rsidRDefault="005D7265">
      <w:pPr>
        <w:tabs>
          <w:tab w:val="left" w:pos="567"/>
        </w:tabs>
        <w:rPr>
          <w:rFonts w:ascii="Arial" w:eastAsia="Arial" w:hAnsi="Arial" w:cs="Arial"/>
          <w:color w:val="D04A02"/>
          <w:sz w:val="18"/>
          <w:szCs w:val="18"/>
        </w:rPr>
      </w:pPr>
      <w:r w:rsidRPr="004965A3">
        <w:rPr>
          <w:rFonts w:ascii="Arial" w:eastAsia="Arial" w:hAnsi="Arial" w:cs="Arial"/>
          <w:color w:val="D04A02"/>
          <w:sz w:val="18"/>
          <w:szCs w:val="18"/>
        </w:rPr>
        <w:t>1</w:t>
      </w:r>
      <w:r w:rsidR="00C64027" w:rsidRPr="004965A3">
        <w:rPr>
          <w:rFonts w:ascii="Arial" w:eastAsia="Arial" w:hAnsi="Arial" w:cs="Arial"/>
          <w:color w:val="D04A02"/>
          <w:sz w:val="18"/>
          <w:szCs w:val="18"/>
        </w:rPr>
        <w:t>2</w:t>
      </w:r>
      <w:r w:rsidR="00B86779" w:rsidRPr="004965A3">
        <w:rPr>
          <w:rFonts w:ascii="Arial" w:eastAsia="Arial" w:hAnsi="Arial" w:cs="Arial"/>
          <w:color w:val="D04A02"/>
          <w:sz w:val="18"/>
          <w:szCs w:val="18"/>
        </w:rPr>
        <w:t>.</w:t>
      </w:r>
      <w:r w:rsidRPr="004965A3">
        <w:rPr>
          <w:rFonts w:ascii="Arial" w:eastAsia="Arial" w:hAnsi="Arial" w:cs="Arial"/>
          <w:color w:val="D04A02"/>
          <w:sz w:val="18"/>
          <w:szCs w:val="18"/>
        </w:rPr>
        <w:t>1</w:t>
      </w:r>
      <w:r w:rsidR="00B86779" w:rsidRPr="004965A3">
        <w:rPr>
          <w:rFonts w:ascii="Arial" w:eastAsia="Arial" w:hAnsi="Arial" w:cs="Arial"/>
          <w:color w:val="D04A02"/>
          <w:sz w:val="18"/>
          <w:szCs w:val="18"/>
        </w:rPr>
        <w:tab/>
        <w:t xml:space="preserve">Financial assets measured at </w:t>
      </w:r>
      <w:proofErr w:type="gramStart"/>
      <w:r w:rsidR="00B86779" w:rsidRPr="004965A3">
        <w:rPr>
          <w:rFonts w:ascii="Arial" w:eastAsia="Arial" w:hAnsi="Arial" w:cs="Arial"/>
          <w:color w:val="D04A02"/>
          <w:sz w:val="18"/>
          <w:szCs w:val="18"/>
        </w:rPr>
        <w:t>FVOCI</w:t>
      </w:r>
      <w:proofErr w:type="gramEnd"/>
    </w:p>
    <w:p w14:paraId="00001822" w14:textId="77777777" w:rsidR="00536D27" w:rsidRPr="004965A3" w:rsidRDefault="00536D27">
      <w:pPr>
        <w:rPr>
          <w:rFonts w:ascii="Arial" w:eastAsia="Arial" w:hAnsi="Arial" w:cs="Arial"/>
          <w:sz w:val="16"/>
          <w:szCs w:val="16"/>
        </w:rPr>
      </w:pPr>
    </w:p>
    <w:p w14:paraId="3A207477" w14:textId="76FA5F70" w:rsidR="00794F33" w:rsidRPr="004965A3" w:rsidRDefault="00794F33" w:rsidP="00BD1444">
      <w:pPr>
        <w:ind w:left="567"/>
        <w:jc w:val="thaiDistribute"/>
        <w:rPr>
          <w:rFonts w:ascii="Arial" w:eastAsia="Arial" w:hAnsi="Arial" w:cs="Arial"/>
          <w:sz w:val="18"/>
          <w:szCs w:val="18"/>
        </w:rPr>
      </w:pPr>
      <w:r w:rsidRPr="004965A3">
        <w:rPr>
          <w:rFonts w:ascii="Arial" w:eastAsia="Arial" w:hAnsi="Arial" w:cs="Arial"/>
          <w:sz w:val="18"/>
          <w:szCs w:val="18"/>
        </w:rPr>
        <w:t>Financial assets at fair value through other comprehensive income (FVOCI) comprise:</w:t>
      </w:r>
    </w:p>
    <w:p w14:paraId="0A20D073" w14:textId="226A4A81" w:rsidR="00794F33" w:rsidRPr="004965A3" w:rsidRDefault="00794F33" w:rsidP="00E41317">
      <w:pPr>
        <w:pStyle w:val="ListParagraph"/>
        <w:numPr>
          <w:ilvl w:val="1"/>
          <w:numId w:val="18"/>
        </w:numPr>
        <w:ind w:left="900"/>
        <w:jc w:val="thaiDistribute"/>
        <w:rPr>
          <w:rFonts w:ascii="Arial" w:eastAsia="Arial" w:hAnsi="Arial" w:cs="Arial"/>
          <w:sz w:val="18"/>
          <w:szCs w:val="18"/>
        </w:rPr>
      </w:pPr>
      <w:r w:rsidRPr="004965A3">
        <w:rPr>
          <w:rFonts w:ascii="Arial" w:eastAsia="Arial" w:hAnsi="Arial" w:cs="Arial"/>
          <w:sz w:val="18"/>
          <w:szCs w:val="18"/>
        </w:rPr>
        <w:t xml:space="preserve">equity securities which are not held for trading, and which the Group has irrevocably elected at initial recognition to recognise in this category. </w:t>
      </w:r>
    </w:p>
    <w:p w14:paraId="00001824" w14:textId="3EF521A8" w:rsidR="00536D27" w:rsidRPr="004965A3" w:rsidRDefault="00794F33" w:rsidP="00E41317">
      <w:pPr>
        <w:pStyle w:val="ListParagraph"/>
        <w:numPr>
          <w:ilvl w:val="1"/>
          <w:numId w:val="18"/>
        </w:numPr>
        <w:ind w:left="900"/>
        <w:jc w:val="thaiDistribute"/>
        <w:rPr>
          <w:rFonts w:ascii="Arial" w:eastAsia="Arial" w:hAnsi="Arial" w:cs="Arial"/>
          <w:sz w:val="18"/>
          <w:szCs w:val="18"/>
        </w:rPr>
      </w:pPr>
      <w:r w:rsidRPr="004965A3">
        <w:rPr>
          <w:rFonts w:ascii="Arial" w:eastAsia="Arial" w:hAnsi="Arial" w:cs="Arial"/>
          <w:sz w:val="18"/>
          <w:szCs w:val="18"/>
        </w:rPr>
        <w:t xml:space="preserve">debt securities where the contractual cash flows are solely </w:t>
      </w:r>
      <w:proofErr w:type="gramStart"/>
      <w:r w:rsidRPr="004965A3">
        <w:rPr>
          <w:rFonts w:ascii="Arial" w:eastAsia="Arial" w:hAnsi="Arial" w:cs="Arial"/>
          <w:sz w:val="18"/>
          <w:szCs w:val="18"/>
        </w:rPr>
        <w:t>principal</w:t>
      </w:r>
      <w:proofErr w:type="gramEnd"/>
      <w:r w:rsidRPr="004965A3">
        <w:rPr>
          <w:rFonts w:ascii="Arial" w:eastAsia="Arial" w:hAnsi="Arial" w:cs="Arial"/>
          <w:sz w:val="18"/>
          <w:szCs w:val="18"/>
        </w:rPr>
        <w:t xml:space="preserve"> and interest and the objective of the Group’s business model is achieved both by collecting contractual cash flows and selling financial assets.</w:t>
      </w:r>
    </w:p>
    <w:p w14:paraId="0A1E73DC" w14:textId="77777777" w:rsidR="00794F33" w:rsidRPr="004965A3" w:rsidRDefault="00794F33" w:rsidP="00794F33">
      <w:pPr>
        <w:ind w:left="567"/>
        <w:rPr>
          <w:rFonts w:ascii="Arial" w:eastAsia="Arial" w:hAnsi="Arial" w:cs="Arial"/>
          <w:sz w:val="16"/>
          <w:szCs w:val="16"/>
        </w:rPr>
      </w:pPr>
    </w:p>
    <w:p w14:paraId="00001825" w14:textId="77777777"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t>Financial assets measured at FVOCI comprise the following investments:</w:t>
      </w:r>
    </w:p>
    <w:p w14:paraId="00001826" w14:textId="77777777" w:rsidR="00536D27" w:rsidRPr="004965A3" w:rsidRDefault="00536D27">
      <w:pPr>
        <w:ind w:left="567"/>
        <w:rPr>
          <w:rFonts w:ascii="Arial" w:eastAsia="Arial" w:hAnsi="Arial" w:cs="Arial"/>
          <w:sz w:val="16"/>
          <w:szCs w:val="16"/>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4965A3" w14:paraId="39A7C5F5" w14:textId="77777777" w:rsidTr="73566328">
        <w:trPr>
          <w:trHeight w:val="20"/>
        </w:trPr>
        <w:tc>
          <w:tcPr>
            <w:tcW w:w="3701" w:type="dxa"/>
            <w:tcBorders>
              <w:top w:val="nil"/>
              <w:left w:val="nil"/>
              <w:bottom w:val="nil"/>
              <w:right w:val="nil"/>
            </w:tcBorders>
            <w:shd w:val="clear" w:color="auto" w:fill="auto"/>
          </w:tcPr>
          <w:p w14:paraId="00001827" w14:textId="77777777" w:rsidR="00536D27" w:rsidRPr="004965A3"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82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182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82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182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74621135" w14:textId="77777777" w:rsidTr="73566328">
        <w:trPr>
          <w:trHeight w:val="20"/>
        </w:trPr>
        <w:tc>
          <w:tcPr>
            <w:tcW w:w="3701" w:type="dxa"/>
            <w:tcBorders>
              <w:top w:val="nil"/>
              <w:left w:val="nil"/>
              <w:bottom w:val="nil"/>
              <w:right w:val="nil"/>
            </w:tcBorders>
            <w:shd w:val="clear" w:color="auto" w:fill="auto"/>
          </w:tcPr>
          <w:p w14:paraId="0000182E" w14:textId="4BB4A19E" w:rsidR="00646715" w:rsidRPr="004965A3" w:rsidRDefault="00646715" w:rsidP="00646715">
            <w:pPr>
              <w:tabs>
                <w:tab w:val="left" w:pos="855"/>
              </w:tabs>
              <w:ind w:left="-101"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left w:val="nil"/>
              <w:bottom w:val="nil"/>
              <w:right w:val="nil"/>
            </w:tcBorders>
            <w:shd w:val="clear" w:color="auto" w:fill="auto"/>
            <w:vAlign w:val="bottom"/>
          </w:tcPr>
          <w:p w14:paraId="0000182F" w14:textId="0E28AED2"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1830" w14:textId="020CA1B9"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1831" w14:textId="0604B77F"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left w:val="nil"/>
              <w:bottom w:val="nil"/>
              <w:right w:val="nil"/>
            </w:tcBorders>
            <w:shd w:val="clear" w:color="auto" w:fill="auto"/>
            <w:vAlign w:val="bottom"/>
          </w:tcPr>
          <w:p w14:paraId="00001832" w14:textId="66F470F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713B09D9" w14:textId="77777777" w:rsidTr="73566328">
        <w:trPr>
          <w:trHeight w:val="20"/>
        </w:trPr>
        <w:tc>
          <w:tcPr>
            <w:tcW w:w="3701" w:type="dxa"/>
            <w:tcBorders>
              <w:top w:val="nil"/>
              <w:left w:val="nil"/>
              <w:bottom w:val="nil"/>
              <w:right w:val="nil"/>
            </w:tcBorders>
            <w:shd w:val="clear" w:color="auto" w:fill="auto"/>
          </w:tcPr>
          <w:p w14:paraId="00001833"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34"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5"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6"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7"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00F5C3BF" w14:textId="77777777" w:rsidTr="73566328">
        <w:trPr>
          <w:trHeight w:val="20"/>
        </w:trPr>
        <w:tc>
          <w:tcPr>
            <w:tcW w:w="3701" w:type="dxa"/>
            <w:tcBorders>
              <w:top w:val="nil"/>
              <w:left w:val="nil"/>
              <w:bottom w:val="nil"/>
              <w:right w:val="nil"/>
            </w:tcBorders>
            <w:shd w:val="clear" w:color="auto" w:fill="auto"/>
          </w:tcPr>
          <w:p w14:paraId="00001838"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1839"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83A"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83B"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83C"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6F6317E1" w14:textId="77777777" w:rsidTr="73566328">
        <w:trPr>
          <w:trHeight w:val="20"/>
        </w:trPr>
        <w:tc>
          <w:tcPr>
            <w:tcW w:w="3701" w:type="dxa"/>
            <w:tcBorders>
              <w:top w:val="nil"/>
              <w:left w:val="nil"/>
              <w:bottom w:val="nil"/>
              <w:right w:val="nil"/>
            </w:tcBorders>
            <w:shd w:val="clear" w:color="auto" w:fill="auto"/>
          </w:tcPr>
          <w:p w14:paraId="0000183D" w14:textId="77777777" w:rsidR="00646715" w:rsidRPr="004965A3" w:rsidRDefault="00646715" w:rsidP="00646715">
            <w:pPr>
              <w:ind w:left="-101" w:right="-72"/>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tcPr>
          <w:p w14:paraId="0000183E"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tcPr>
          <w:p w14:paraId="0000183F"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tcPr>
          <w:p w14:paraId="00001840" w14:textId="77777777" w:rsidR="00646715" w:rsidRPr="004965A3" w:rsidRDefault="00646715" w:rsidP="00646715">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tcPr>
          <w:p w14:paraId="00001841" w14:textId="77777777" w:rsidR="00646715" w:rsidRPr="004965A3" w:rsidRDefault="00646715" w:rsidP="00646715">
            <w:pPr>
              <w:ind w:right="-72"/>
              <w:jc w:val="right"/>
              <w:rPr>
                <w:rFonts w:ascii="Arial" w:eastAsia="Arial" w:hAnsi="Arial" w:cs="Arial"/>
                <w:sz w:val="12"/>
                <w:szCs w:val="12"/>
              </w:rPr>
            </w:pPr>
          </w:p>
        </w:tc>
      </w:tr>
      <w:tr w:rsidR="00646715" w:rsidRPr="004965A3" w14:paraId="4797F3FF" w14:textId="77777777" w:rsidTr="73566328">
        <w:trPr>
          <w:trHeight w:val="20"/>
        </w:trPr>
        <w:tc>
          <w:tcPr>
            <w:tcW w:w="3701" w:type="dxa"/>
            <w:tcBorders>
              <w:top w:val="nil"/>
              <w:left w:val="nil"/>
              <w:bottom w:val="nil"/>
              <w:right w:val="nil"/>
            </w:tcBorders>
            <w:vAlign w:val="bottom"/>
          </w:tcPr>
          <w:p w14:paraId="00001842" w14:textId="77777777" w:rsidR="00646715" w:rsidRPr="004965A3" w:rsidRDefault="00646715" w:rsidP="00646715">
            <w:pPr>
              <w:tabs>
                <w:tab w:val="left" w:pos="2862"/>
              </w:tabs>
              <w:ind w:left="-101" w:right="-72"/>
              <w:jc w:val="left"/>
              <w:rPr>
                <w:rFonts w:ascii="Arial" w:eastAsia="Arial" w:hAnsi="Arial" w:cs="Arial"/>
                <w:b/>
                <w:sz w:val="18"/>
                <w:szCs w:val="18"/>
              </w:rPr>
            </w:pPr>
            <w:r w:rsidRPr="004965A3">
              <w:rPr>
                <w:rFonts w:ascii="Arial" w:eastAsia="Arial" w:hAnsi="Arial" w:cs="Arial"/>
                <w:b/>
                <w:sz w:val="18"/>
                <w:szCs w:val="18"/>
              </w:rPr>
              <w:t>Non-current assets</w:t>
            </w:r>
          </w:p>
        </w:tc>
        <w:tc>
          <w:tcPr>
            <w:tcW w:w="1296" w:type="dxa"/>
            <w:tcBorders>
              <w:top w:val="nil"/>
              <w:left w:val="nil"/>
              <w:bottom w:val="nil"/>
              <w:right w:val="nil"/>
            </w:tcBorders>
            <w:shd w:val="clear" w:color="auto" w:fill="FAFAFA"/>
            <w:vAlign w:val="bottom"/>
          </w:tcPr>
          <w:p w14:paraId="00001843" w14:textId="77777777" w:rsidR="00646715" w:rsidRPr="004965A3" w:rsidRDefault="00646715" w:rsidP="00646715">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44" w14:textId="77777777" w:rsidR="00646715" w:rsidRPr="004965A3" w:rsidRDefault="00646715" w:rsidP="00646715">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1845" w14:textId="77777777" w:rsidR="00646715" w:rsidRPr="004965A3" w:rsidRDefault="00646715" w:rsidP="00646715">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1846" w14:textId="77777777" w:rsidR="00646715" w:rsidRPr="004965A3" w:rsidRDefault="00646715" w:rsidP="00646715">
            <w:pPr>
              <w:ind w:right="-72"/>
              <w:jc w:val="right"/>
              <w:rPr>
                <w:rFonts w:ascii="Arial" w:eastAsia="Arial" w:hAnsi="Arial" w:cs="Arial"/>
                <w:sz w:val="18"/>
                <w:szCs w:val="18"/>
              </w:rPr>
            </w:pPr>
          </w:p>
        </w:tc>
      </w:tr>
      <w:tr w:rsidR="00646715" w:rsidRPr="004965A3" w14:paraId="2B785A2D" w14:textId="77777777" w:rsidTr="73566328">
        <w:trPr>
          <w:trHeight w:val="20"/>
        </w:trPr>
        <w:tc>
          <w:tcPr>
            <w:tcW w:w="3701" w:type="dxa"/>
            <w:tcBorders>
              <w:top w:val="nil"/>
              <w:left w:val="nil"/>
              <w:bottom w:val="nil"/>
              <w:right w:val="nil"/>
            </w:tcBorders>
            <w:vAlign w:val="bottom"/>
          </w:tcPr>
          <w:p w14:paraId="00001847" w14:textId="77777777" w:rsidR="00646715" w:rsidRPr="004965A3" w:rsidRDefault="00646715" w:rsidP="00646715">
            <w:pPr>
              <w:ind w:left="-101" w:right="-72"/>
              <w:jc w:val="left"/>
              <w:rPr>
                <w:rFonts w:ascii="Arial" w:eastAsia="Arial" w:hAnsi="Arial" w:cs="Arial"/>
                <w:sz w:val="18"/>
                <w:szCs w:val="18"/>
              </w:rPr>
            </w:pPr>
            <w:r w:rsidRPr="004965A3">
              <w:rPr>
                <w:rFonts w:ascii="Arial" w:eastAsia="Arial" w:hAnsi="Arial" w:cs="Arial"/>
                <w:sz w:val="18"/>
                <w:szCs w:val="18"/>
              </w:rPr>
              <w:t>Investments in equity investments</w:t>
            </w:r>
          </w:p>
        </w:tc>
        <w:tc>
          <w:tcPr>
            <w:tcW w:w="1296" w:type="dxa"/>
            <w:tcBorders>
              <w:top w:val="nil"/>
              <w:left w:val="nil"/>
              <w:bottom w:val="nil"/>
              <w:right w:val="nil"/>
            </w:tcBorders>
            <w:shd w:val="clear" w:color="auto" w:fill="FAFAFA"/>
            <w:vAlign w:val="bottom"/>
          </w:tcPr>
          <w:p w14:paraId="00001848" w14:textId="77777777" w:rsidR="00646715" w:rsidRPr="004965A3" w:rsidRDefault="00646715" w:rsidP="00646715">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49" w14:textId="77777777" w:rsidR="00646715" w:rsidRPr="004965A3" w:rsidRDefault="00646715" w:rsidP="00646715">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184A" w14:textId="77777777" w:rsidR="00646715" w:rsidRPr="004965A3" w:rsidRDefault="00646715" w:rsidP="00646715">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184B" w14:textId="77777777" w:rsidR="00646715" w:rsidRPr="004965A3" w:rsidRDefault="00646715" w:rsidP="00646715">
            <w:pPr>
              <w:ind w:right="-72"/>
              <w:jc w:val="right"/>
              <w:rPr>
                <w:rFonts w:ascii="Arial" w:eastAsia="Arial" w:hAnsi="Arial" w:cs="Arial"/>
                <w:sz w:val="18"/>
                <w:szCs w:val="18"/>
              </w:rPr>
            </w:pPr>
          </w:p>
        </w:tc>
      </w:tr>
      <w:tr w:rsidR="00646715" w:rsidRPr="004965A3" w14:paraId="16EEF2A5" w14:textId="77777777" w:rsidTr="00646715">
        <w:trPr>
          <w:trHeight w:val="70"/>
        </w:trPr>
        <w:tc>
          <w:tcPr>
            <w:tcW w:w="3701" w:type="dxa"/>
            <w:tcBorders>
              <w:top w:val="nil"/>
              <w:left w:val="nil"/>
              <w:bottom w:val="nil"/>
              <w:right w:val="nil"/>
            </w:tcBorders>
            <w:vAlign w:val="bottom"/>
          </w:tcPr>
          <w:p w14:paraId="0000184C" w14:textId="77777777" w:rsidR="00646715" w:rsidRPr="004965A3" w:rsidRDefault="00646715" w:rsidP="00646715">
            <w:pPr>
              <w:tabs>
                <w:tab w:val="left" w:pos="2862"/>
              </w:tabs>
              <w:ind w:left="-101" w:right="-72"/>
              <w:jc w:val="left"/>
              <w:rPr>
                <w:rFonts w:ascii="Arial" w:eastAsia="Arial" w:hAnsi="Arial" w:cs="Arial"/>
                <w:sz w:val="18"/>
                <w:szCs w:val="18"/>
              </w:rPr>
            </w:pPr>
            <w:bookmarkStart w:id="15" w:name="OLE_LINK14"/>
            <w:r w:rsidRPr="004965A3">
              <w:rPr>
                <w:rFonts w:ascii="Arial" w:eastAsia="Arial" w:hAnsi="Arial" w:cs="Arial"/>
                <w:sz w:val="18"/>
                <w:szCs w:val="18"/>
              </w:rPr>
              <w:t xml:space="preserve">   Listed securities</w:t>
            </w:r>
          </w:p>
        </w:tc>
        <w:tc>
          <w:tcPr>
            <w:tcW w:w="1296" w:type="dxa"/>
            <w:tcBorders>
              <w:top w:val="nil"/>
              <w:left w:val="nil"/>
              <w:bottom w:val="nil"/>
              <w:right w:val="nil"/>
            </w:tcBorders>
            <w:shd w:val="clear" w:color="auto" w:fill="FAFAFA"/>
            <w:vAlign w:val="bottom"/>
          </w:tcPr>
          <w:p w14:paraId="0000184D" w14:textId="5C707D87" w:rsidR="00646715" w:rsidRPr="004965A3" w:rsidRDefault="00B026C3" w:rsidP="00646715">
            <w:pPr>
              <w:tabs>
                <w:tab w:val="left" w:pos="2862"/>
              </w:tabs>
              <w:ind w:left="-101" w:right="-72"/>
              <w:jc w:val="right"/>
              <w:rPr>
                <w:rFonts w:ascii="Arial" w:hAnsi="Arial" w:cs="Arial"/>
                <w:sz w:val="18"/>
                <w:szCs w:val="18"/>
                <w:cs/>
              </w:rPr>
            </w:pPr>
            <w:r w:rsidRPr="004965A3">
              <w:rPr>
                <w:rFonts w:ascii="Arial" w:hAnsi="Arial" w:cs="Arial"/>
                <w:sz w:val="18"/>
                <w:szCs w:val="18"/>
              </w:rPr>
              <w:t>355,399</w:t>
            </w:r>
          </w:p>
        </w:tc>
        <w:tc>
          <w:tcPr>
            <w:tcW w:w="1296" w:type="dxa"/>
            <w:tcBorders>
              <w:top w:val="nil"/>
              <w:left w:val="nil"/>
              <w:bottom w:val="nil"/>
              <w:right w:val="nil"/>
            </w:tcBorders>
            <w:shd w:val="clear" w:color="auto" w:fill="auto"/>
            <w:vAlign w:val="bottom"/>
          </w:tcPr>
          <w:p w14:paraId="0000184E" w14:textId="7C14D17E" w:rsidR="00646715" w:rsidRPr="004965A3" w:rsidRDefault="000B4326"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509,538</w:t>
            </w:r>
          </w:p>
        </w:tc>
        <w:tc>
          <w:tcPr>
            <w:tcW w:w="1296" w:type="dxa"/>
            <w:tcBorders>
              <w:top w:val="nil"/>
              <w:left w:val="nil"/>
              <w:bottom w:val="nil"/>
              <w:right w:val="nil"/>
            </w:tcBorders>
            <w:shd w:val="clear" w:color="auto" w:fill="FAFAFA"/>
            <w:vAlign w:val="bottom"/>
          </w:tcPr>
          <w:p w14:paraId="0000184F" w14:textId="5DE4D062" w:rsidR="00646715" w:rsidRPr="004965A3" w:rsidRDefault="002C2E83" w:rsidP="00646715">
            <w:pPr>
              <w:tabs>
                <w:tab w:val="left" w:pos="2862"/>
              </w:tabs>
              <w:ind w:left="-101" w:right="-72"/>
              <w:jc w:val="right"/>
              <w:rPr>
                <w:rFonts w:ascii="Arial" w:hAnsi="Arial" w:cs="Arial"/>
                <w:sz w:val="18"/>
                <w:szCs w:val="18"/>
              </w:rPr>
            </w:pPr>
            <w:r w:rsidRPr="004965A3">
              <w:rPr>
                <w:rFonts w:ascii="Arial" w:hAnsi="Arial" w:cs="Arial"/>
                <w:sz w:val="18"/>
                <w:szCs w:val="18"/>
              </w:rPr>
              <w:t>211,816</w:t>
            </w:r>
          </w:p>
        </w:tc>
        <w:tc>
          <w:tcPr>
            <w:tcW w:w="1296" w:type="dxa"/>
            <w:tcBorders>
              <w:top w:val="nil"/>
              <w:left w:val="nil"/>
              <w:bottom w:val="nil"/>
              <w:right w:val="nil"/>
            </w:tcBorders>
            <w:vAlign w:val="bottom"/>
          </w:tcPr>
          <w:p w14:paraId="00001850" w14:textId="588DF154"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317,222</w:t>
            </w:r>
          </w:p>
        </w:tc>
      </w:tr>
      <w:tr w:rsidR="00646715" w:rsidRPr="004965A3" w14:paraId="6B802D1E" w14:textId="77777777" w:rsidTr="00A615F4">
        <w:trPr>
          <w:trHeight w:val="60"/>
        </w:trPr>
        <w:tc>
          <w:tcPr>
            <w:tcW w:w="3701" w:type="dxa"/>
            <w:tcBorders>
              <w:top w:val="nil"/>
              <w:left w:val="nil"/>
              <w:bottom w:val="nil"/>
              <w:right w:val="nil"/>
            </w:tcBorders>
            <w:vAlign w:val="bottom"/>
          </w:tcPr>
          <w:p w14:paraId="00001851"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   Unlisted securities</w:t>
            </w:r>
          </w:p>
        </w:tc>
        <w:tc>
          <w:tcPr>
            <w:tcW w:w="1296" w:type="dxa"/>
            <w:tcBorders>
              <w:top w:val="nil"/>
              <w:left w:val="nil"/>
              <w:right w:val="nil"/>
            </w:tcBorders>
            <w:shd w:val="clear" w:color="auto" w:fill="FAFAFA"/>
            <w:vAlign w:val="bottom"/>
          </w:tcPr>
          <w:p w14:paraId="00001852" w14:textId="6BAF5B67" w:rsidR="00646715" w:rsidRPr="004965A3" w:rsidRDefault="000B4326" w:rsidP="00646715">
            <w:pPr>
              <w:tabs>
                <w:tab w:val="left" w:pos="2862"/>
              </w:tabs>
              <w:ind w:left="-101" w:right="-72"/>
              <w:jc w:val="right"/>
              <w:rPr>
                <w:rFonts w:ascii="Arial" w:hAnsi="Arial" w:cs="Arial"/>
                <w:sz w:val="18"/>
                <w:szCs w:val="18"/>
              </w:rPr>
            </w:pPr>
            <w:r w:rsidRPr="004965A3">
              <w:rPr>
                <w:rFonts w:ascii="Arial" w:hAnsi="Arial" w:cs="Arial"/>
                <w:sz w:val="18"/>
                <w:szCs w:val="18"/>
              </w:rPr>
              <w:t>163,440</w:t>
            </w:r>
          </w:p>
        </w:tc>
        <w:tc>
          <w:tcPr>
            <w:tcW w:w="1296" w:type="dxa"/>
            <w:tcBorders>
              <w:top w:val="nil"/>
              <w:left w:val="nil"/>
              <w:right w:val="nil"/>
            </w:tcBorders>
            <w:shd w:val="clear" w:color="auto" w:fill="auto"/>
            <w:vAlign w:val="bottom"/>
          </w:tcPr>
          <w:p w14:paraId="00001853" w14:textId="49698228" w:rsidR="00646715" w:rsidRPr="004965A3" w:rsidRDefault="000B4326"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116,850</w:t>
            </w:r>
          </w:p>
        </w:tc>
        <w:tc>
          <w:tcPr>
            <w:tcW w:w="1296" w:type="dxa"/>
            <w:tcBorders>
              <w:top w:val="nil"/>
              <w:left w:val="nil"/>
              <w:right w:val="nil"/>
            </w:tcBorders>
            <w:shd w:val="clear" w:color="auto" w:fill="FAFAFA"/>
            <w:vAlign w:val="bottom"/>
          </w:tcPr>
          <w:p w14:paraId="00001854" w14:textId="6F53BE7A" w:rsidR="00646715" w:rsidRPr="004965A3" w:rsidRDefault="002C2E83" w:rsidP="00646715">
            <w:pPr>
              <w:tabs>
                <w:tab w:val="left" w:pos="2862"/>
              </w:tabs>
              <w:ind w:left="-101" w:right="-72"/>
              <w:jc w:val="right"/>
              <w:rPr>
                <w:rFonts w:ascii="Arial" w:hAnsi="Arial" w:cs="Arial"/>
                <w:sz w:val="18"/>
                <w:szCs w:val="18"/>
              </w:rPr>
            </w:pPr>
            <w:r w:rsidRPr="004965A3">
              <w:rPr>
                <w:rFonts w:ascii="Arial" w:hAnsi="Arial" w:cs="Arial"/>
                <w:sz w:val="18"/>
                <w:szCs w:val="18"/>
              </w:rPr>
              <w:t>9,000</w:t>
            </w:r>
          </w:p>
        </w:tc>
        <w:tc>
          <w:tcPr>
            <w:tcW w:w="1296" w:type="dxa"/>
            <w:tcBorders>
              <w:top w:val="nil"/>
              <w:left w:val="nil"/>
              <w:right w:val="nil"/>
            </w:tcBorders>
            <w:vAlign w:val="bottom"/>
          </w:tcPr>
          <w:p w14:paraId="00001855" w14:textId="5DCFC147"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9,000</w:t>
            </w:r>
          </w:p>
        </w:tc>
      </w:tr>
      <w:tr w:rsidR="00646715" w:rsidRPr="004965A3" w14:paraId="2F4FCE23" w14:textId="77777777" w:rsidTr="73566328">
        <w:trPr>
          <w:trHeight w:val="20"/>
        </w:trPr>
        <w:tc>
          <w:tcPr>
            <w:tcW w:w="3701" w:type="dxa"/>
            <w:tcBorders>
              <w:top w:val="nil"/>
              <w:left w:val="nil"/>
              <w:bottom w:val="nil"/>
              <w:right w:val="nil"/>
            </w:tcBorders>
            <w:vAlign w:val="bottom"/>
          </w:tcPr>
          <w:p w14:paraId="00001856" w14:textId="77777777" w:rsidR="00646715" w:rsidRPr="004965A3" w:rsidRDefault="00646715" w:rsidP="00646715">
            <w:pPr>
              <w:tabs>
                <w:tab w:val="left" w:pos="2862"/>
              </w:tabs>
              <w:ind w:left="-101" w:right="-72"/>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857" w14:textId="4A7C721D" w:rsidR="00646715" w:rsidRPr="004965A3" w:rsidRDefault="00646715" w:rsidP="00646715">
            <w:pPr>
              <w:tabs>
                <w:tab w:val="left" w:pos="2862"/>
              </w:tabs>
              <w:ind w:left="-101"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858" w14:textId="75D26413" w:rsidR="00646715" w:rsidRPr="004965A3" w:rsidRDefault="00646715" w:rsidP="00646715">
            <w:pPr>
              <w:tabs>
                <w:tab w:val="left" w:pos="2862"/>
              </w:tabs>
              <w:ind w:left="-101"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859" w14:textId="77777777" w:rsidR="00646715" w:rsidRPr="004965A3" w:rsidRDefault="00646715" w:rsidP="00646715">
            <w:pPr>
              <w:tabs>
                <w:tab w:val="left" w:pos="2862"/>
              </w:tabs>
              <w:ind w:left="-101"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85A" w14:textId="77777777" w:rsidR="00646715" w:rsidRPr="004965A3" w:rsidRDefault="00646715" w:rsidP="00646715">
            <w:pPr>
              <w:tabs>
                <w:tab w:val="left" w:pos="2862"/>
              </w:tabs>
              <w:ind w:left="-101" w:right="-72"/>
              <w:jc w:val="right"/>
              <w:rPr>
                <w:rFonts w:ascii="Arial" w:eastAsia="Arial" w:hAnsi="Arial" w:cs="Arial"/>
                <w:sz w:val="12"/>
                <w:szCs w:val="12"/>
              </w:rPr>
            </w:pPr>
          </w:p>
        </w:tc>
      </w:tr>
      <w:tr w:rsidR="00646715" w:rsidRPr="004965A3" w14:paraId="5584ABC9" w14:textId="77777777" w:rsidTr="00274BD7">
        <w:trPr>
          <w:trHeight w:val="20"/>
        </w:trPr>
        <w:tc>
          <w:tcPr>
            <w:tcW w:w="3701" w:type="dxa"/>
            <w:tcBorders>
              <w:top w:val="nil"/>
              <w:left w:val="nil"/>
              <w:bottom w:val="nil"/>
              <w:right w:val="nil"/>
            </w:tcBorders>
            <w:shd w:val="clear" w:color="auto" w:fill="auto"/>
            <w:vAlign w:val="bottom"/>
          </w:tcPr>
          <w:p w14:paraId="0000185B"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Total</w:t>
            </w:r>
          </w:p>
        </w:tc>
        <w:tc>
          <w:tcPr>
            <w:tcW w:w="1296" w:type="dxa"/>
            <w:tcBorders>
              <w:top w:val="nil"/>
              <w:left w:val="nil"/>
              <w:bottom w:val="single" w:sz="4" w:space="0" w:color="000000" w:themeColor="text1"/>
              <w:right w:val="nil"/>
            </w:tcBorders>
            <w:shd w:val="clear" w:color="auto" w:fill="FAFAFA"/>
            <w:vAlign w:val="bottom"/>
          </w:tcPr>
          <w:p w14:paraId="0000185C" w14:textId="4701FF47" w:rsidR="00646715" w:rsidRPr="004965A3" w:rsidRDefault="00B026C3" w:rsidP="00646715">
            <w:pPr>
              <w:tabs>
                <w:tab w:val="left" w:pos="2862"/>
              </w:tabs>
              <w:ind w:left="-101" w:right="-72"/>
              <w:jc w:val="right"/>
              <w:rPr>
                <w:rFonts w:ascii="Arial" w:hAnsi="Arial" w:cs="Arial"/>
                <w:sz w:val="18"/>
                <w:szCs w:val="18"/>
              </w:rPr>
            </w:pPr>
            <w:r w:rsidRPr="004965A3">
              <w:rPr>
                <w:rFonts w:ascii="Arial" w:hAnsi="Arial" w:cs="Arial"/>
                <w:sz w:val="18"/>
                <w:szCs w:val="18"/>
              </w:rPr>
              <w:t>518,839</w:t>
            </w:r>
          </w:p>
        </w:tc>
        <w:tc>
          <w:tcPr>
            <w:tcW w:w="1296" w:type="dxa"/>
            <w:tcBorders>
              <w:top w:val="nil"/>
              <w:left w:val="nil"/>
              <w:bottom w:val="single" w:sz="4" w:space="0" w:color="000000" w:themeColor="text1"/>
              <w:right w:val="nil"/>
            </w:tcBorders>
            <w:shd w:val="clear" w:color="auto" w:fill="auto"/>
            <w:vAlign w:val="bottom"/>
          </w:tcPr>
          <w:p w14:paraId="0000185D" w14:textId="719C82C6"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626,388</w:t>
            </w:r>
          </w:p>
        </w:tc>
        <w:tc>
          <w:tcPr>
            <w:tcW w:w="1296" w:type="dxa"/>
            <w:tcBorders>
              <w:top w:val="nil"/>
              <w:left w:val="nil"/>
              <w:bottom w:val="single" w:sz="4" w:space="0" w:color="000000" w:themeColor="text1"/>
              <w:right w:val="nil"/>
            </w:tcBorders>
            <w:shd w:val="clear" w:color="auto" w:fill="FAFAFA"/>
            <w:vAlign w:val="bottom"/>
          </w:tcPr>
          <w:p w14:paraId="0000185E" w14:textId="3ED8BB5E" w:rsidR="00646715" w:rsidRPr="004965A3" w:rsidRDefault="002C2E83" w:rsidP="00646715">
            <w:pPr>
              <w:tabs>
                <w:tab w:val="left" w:pos="2862"/>
              </w:tabs>
              <w:ind w:left="-101" w:right="-72"/>
              <w:jc w:val="right"/>
              <w:rPr>
                <w:rFonts w:ascii="Arial" w:hAnsi="Arial" w:cs="Arial"/>
                <w:sz w:val="18"/>
                <w:szCs w:val="18"/>
              </w:rPr>
            </w:pPr>
            <w:r w:rsidRPr="004965A3">
              <w:rPr>
                <w:rFonts w:ascii="Arial" w:hAnsi="Arial" w:cs="Arial"/>
                <w:sz w:val="18"/>
                <w:szCs w:val="18"/>
              </w:rPr>
              <w:t>220,816</w:t>
            </w:r>
          </w:p>
        </w:tc>
        <w:tc>
          <w:tcPr>
            <w:tcW w:w="1296" w:type="dxa"/>
            <w:tcBorders>
              <w:top w:val="nil"/>
              <w:left w:val="nil"/>
              <w:bottom w:val="single" w:sz="4" w:space="0" w:color="000000" w:themeColor="text1"/>
              <w:right w:val="nil"/>
            </w:tcBorders>
            <w:vAlign w:val="bottom"/>
          </w:tcPr>
          <w:p w14:paraId="0000185F" w14:textId="79E232FC"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326,222</w:t>
            </w:r>
          </w:p>
        </w:tc>
      </w:tr>
      <w:bookmarkEnd w:id="15"/>
    </w:tbl>
    <w:p w14:paraId="68CA7757" w14:textId="77777777" w:rsidR="007B7B38" w:rsidRPr="004965A3" w:rsidRDefault="007B7B38">
      <w:pPr>
        <w:rPr>
          <w:rFonts w:ascii="Arial" w:eastAsia="Arial" w:hAnsi="Arial" w:cs="Arial"/>
          <w:sz w:val="18"/>
          <w:szCs w:val="18"/>
        </w:rPr>
      </w:pPr>
      <w:r w:rsidRPr="004965A3">
        <w:rPr>
          <w:rFonts w:ascii="Arial" w:eastAsia="Arial" w:hAnsi="Arial" w:cs="Arial"/>
          <w:sz w:val="18"/>
          <w:szCs w:val="18"/>
        </w:rPr>
        <w:br w:type="page"/>
      </w:r>
    </w:p>
    <w:p w14:paraId="00001861" w14:textId="4C86C1ED"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lastRenderedPageBreak/>
        <w:t>The following gains/(losses) were recognised in profit or loss and other comprehensive income during the year as follows:</w:t>
      </w:r>
    </w:p>
    <w:p w14:paraId="00001862" w14:textId="77777777" w:rsidR="00536D27" w:rsidRPr="004965A3" w:rsidRDefault="00536D27">
      <w:pPr>
        <w:ind w:left="567"/>
        <w:rPr>
          <w:rFonts w:ascii="Arial" w:eastAsia="Arial" w:hAnsi="Arial" w:cs="Arial"/>
          <w:sz w:val="18"/>
          <w:szCs w:val="18"/>
        </w:rPr>
      </w:pPr>
    </w:p>
    <w:tbl>
      <w:tblPr>
        <w:tblW w:w="8885" w:type="dxa"/>
        <w:tblInd w:w="567" w:type="dxa"/>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4965A3" w14:paraId="5DBF1D07" w14:textId="77777777" w:rsidTr="7073B453">
        <w:trPr>
          <w:trHeight w:val="20"/>
        </w:trPr>
        <w:tc>
          <w:tcPr>
            <w:tcW w:w="3701" w:type="dxa"/>
            <w:shd w:val="clear" w:color="auto" w:fill="auto"/>
          </w:tcPr>
          <w:p w14:paraId="00001863" w14:textId="77777777" w:rsidR="00536D27" w:rsidRPr="004965A3"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86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186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86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186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07C97BAD" w14:textId="77777777" w:rsidTr="7073B453">
        <w:trPr>
          <w:trHeight w:val="20"/>
        </w:trPr>
        <w:tc>
          <w:tcPr>
            <w:tcW w:w="3701" w:type="dxa"/>
            <w:shd w:val="clear" w:color="auto" w:fill="auto"/>
          </w:tcPr>
          <w:p w14:paraId="0000186A" w14:textId="257F800B" w:rsidR="00646715" w:rsidRPr="004965A3" w:rsidRDefault="00646715" w:rsidP="00646715">
            <w:pPr>
              <w:tabs>
                <w:tab w:val="left" w:pos="855"/>
              </w:tabs>
              <w:ind w:left="-101" w:right="-72"/>
              <w:jc w:val="left"/>
              <w:rPr>
                <w:rFonts w:ascii="Arial" w:eastAsia="Arial" w:hAnsi="Arial" w:cs="Arial"/>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186B" w14:textId="524A0D91"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86C" w14:textId="173F864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6D" w14:textId="7F9F3498"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86E" w14:textId="50439D6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579A3F10" w14:textId="77777777" w:rsidTr="7073B453">
        <w:trPr>
          <w:trHeight w:val="20"/>
        </w:trPr>
        <w:tc>
          <w:tcPr>
            <w:tcW w:w="3701" w:type="dxa"/>
            <w:shd w:val="clear" w:color="auto" w:fill="auto"/>
          </w:tcPr>
          <w:p w14:paraId="0000186F" w14:textId="159D9CB1" w:rsidR="00646715" w:rsidRPr="004965A3" w:rsidRDefault="00646715" w:rsidP="00646715">
            <w:pPr>
              <w:tabs>
                <w:tab w:val="left" w:pos="2862"/>
              </w:tabs>
              <w:spacing w:line="259" w:lineRule="auto"/>
              <w:ind w:left="-101" w:right="-72"/>
              <w:jc w:val="left"/>
              <w:rPr>
                <w:rFonts w:ascii="Arial" w:eastAsia="Arial" w:hAnsi="Arial" w:cs="Arial"/>
                <w:sz w:val="18"/>
                <w:szCs w:val="18"/>
              </w:rPr>
            </w:pPr>
          </w:p>
        </w:tc>
        <w:tc>
          <w:tcPr>
            <w:tcW w:w="1296" w:type="dxa"/>
            <w:shd w:val="clear" w:color="auto" w:fill="auto"/>
            <w:vAlign w:val="bottom"/>
          </w:tcPr>
          <w:p w14:paraId="00001870"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71"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72"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73"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537230E3" w14:textId="77777777" w:rsidTr="7073B453">
        <w:trPr>
          <w:trHeight w:val="20"/>
        </w:trPr>
        <w:tc>
          <w:tcPr>
            <w:tcW w:w="3701" w:type="dxa"/>
            <w:shd w:val="clear" w:color="auto" w:fill="auto"/>
          </w:tcPr>
          <w:p w14:paraId="00001874"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875"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76"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77"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78"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5ECA59C4" w14:textId="77777777" w:rsidTr="7073B453">
        <w:trPr>
          <w:trHeight w:val="20"/>
        </w:trPr>
        <w:tc>
          <w:tcPr>
            <w:tcW w:w="3701" w:type="dxa"/>
            <w:shd w:val="clear" w:color="auto" w:fill="auto"/>
          </w:tcPr>
          <w:p w14:paraId="00001879" w14:textId="77777777" w:rsidR="00646715" w:rsidRPr="004965A3" w:rsidRDefault="00646715" w:rsidP="00646715">
            <w:pPr>
              <w:ind w:left="-101" w:right="-72"/>
              <w:jc w:val="left"/>
              <w:rPr>
                <w:rFonts w:ascii="Arial" w:eastAsia="Arial" w:hAnsi="Arial" w:cs="Arial"/>
                <w:sz w:val="8"/>
                <w:szCs w:val="8"/>
              </w:rPr>
            </w:pPr>
          </w:p>
        </w:tc>
        <w:tc>
          <w:tcPr>
            <w:tcW w:w="1296" w:type="dxa"/>
            <w:tcBorders>
              <w:top w:val="single" w:sz="4" w:space="0" w:color="000000" w:themeColor="text1"/>
            </w:tcBorders>
            <w:shd w:val="clear" w:color="auto" w:fill="FAFAFA"/>
          </w:tcPr>
          <w:p w14:paraId="0000187A"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auto"/>
          </w:tcPr>
          <w:p w14:paraId="0000187B"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FAFAFA"/>
          </w:tcPr>
          <w:p w14:paraId="0000187C"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auto"/>
          </w:tcPr>
          <w:p w14:paraId="0000187D" w14:textId="77777777" w:rsidR="00646715" w:rsidRPr="004965A3" w:rsidRDefault="00646715" w:rsidP="00646715">
            <w:pPr>
              <w:ind w:right="-72"/>
              <w:jc w:val="right"/>
              <w:rPr>
                <w:rFonts w:ascii="Arial" w:eastAsia="Arial" w:hAnsi="Arial" w:cs="Arial"/>
                <w:sz w:val="8"/>
                <w:szCs w:val="8"/>
              </w:rPr>
            </w:pPr>
          </w:p>
        </w:tc>
      </w:tr>
      <w:tr w:rsidR="00646715" w:rsidRPr="004965A3" w14:paraId="13E2A439" w14:textId="77777777" w:rsidTr="7073B453">
        <w:trPr>
          <w:trHeight w:val="20"/>
        </w:trPr>
        <w:tc>
          <w:tcPr>
            <w:tcW w:w="3701" w:type="dxa"/>
            <w:vAlign w:val="bottom"/>
          </w:tcPr>
          <w:p w14:paraId="0000187E" w14:textId="0BBFB154" w:rsidR="00646715" w:rsidRPr="004965A3" w:rsidRDefault="00646715" w:rsidP="00646715">
            <w:pPr>
              <w:ind w:left="-101" w:right="-72"/>
              <w:jc w:val="left"/>
              <w:rPr>
                <w:rFonts w:ascii="Arial" w:eastAsia="Arial" w:hAnsi="Arial" w:cs="Arial"/>
                <w:sz w:val="18"/>
                <w:szCs w:val="18"/>
              </w:rPr>
            </w:pPr>
            <w:r w:rsidRPr="004965A3">
              <w:rPr>
                <w:rFonts w:ascii="Arial" w:eastAsia="Arial" w:hAnsi="Arial" w:cs="Browallia New"/>
                <w:sz w:val="18"/>
                <w:szCs w:val="22"/>
                <w:lang w:val="en-US"/>
              </w:rPr>
              <w:t>Losses</w:t>
            </w:r>
            <w:r w:rsidRPr="004965A3">
              <w:rPr>
                <w:rFonts w:ascii="Arial" w:eastAsia="Arial" w:hAnsi="Arial" w:cs="Arial"/>
                <w:sz w:val="18"/>
                <w:szCs w:val="18"/>
              </w:rPr>
              <w:t xml:space="preserve"> recognised in OCI</w:t>
            </w:r>
          </w:p>
        </w:tc>
        <w:tc>
          <w:tcPr>
            <w:tcW w:w="1296" w:type="dxa"/>
            <w:shd w:val="clear" w:color="auto" w:fill="FAFAFA"/>
            <w:vAlign w:val="bottom"/>
          </w:tcPr>
          <w:p w14:paraId="0000187F"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vAlign w:val="bottom"/>
          </w:tcPr>
          <w:p w14:paraId="00001880"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00001881" w14:textId="77777777" w:rsidR="00646715" w:rsidRPr="004965A3" w:rsidRDefault="00646715" w:rsidP="00646715">
            <w:pPr>
              <w:ind w:right="-72"/>
              <w:jc w:val="right"/>
              <w:rPr>
                <w:rFonts w:ascii="Arial" w:eastAsia="Arial" w:hAnsi="Arial" w:cs="Arial"/>
                <w:sz w:val="18"/>
                <w:szCs w:val="18"/>
              </w:rPr>
            </w:pPr>
          </w:p>
        </w:tc>
        <w:tc>
          <w:tcPr>
            <w:tcW w:w="1296" w:type="dxa"/>
            <w:vAlign w:val="bottom"/>
          </w:tcPr>
          <w:p w14:paraId="00001882" w14:textId="77777777" w:rsidR="00646715" w:rsidRPr="004965A3" w:rsidRDefault="00646715" w:rsidP="00646715">
            <w:pPr>
              <w:ind w:right="-72"/>
              <w:jc w:val="right"/>
              <w:rPr>
                <w:rFonts w:ascii="Arial" w:eastAsia="Arial" w:hAnsi="Arial" w:cs="Arial"/>
                <w:sz w:val="18"/>
                <w:szCs w:val="18"/>
              </w:rPr>
            </w:pPr>
          </w:p>
        </w:tc>
      </w:tr>
      <w:tr w:rsidR="00646715" w:rsidRPr="004965A3" w14:paraId="78C2E762" w14:textId="77777777" w:rsidTr="7073B453">
        <w:trPr>
          <w:trHeight w:val="20"/>
        </w:trPr>
        <w:tc>
          <w:tcPr>
            <w:tcW w:w="3701" w:type="dxa"/>
            <w:vAlign w:val="bottom"/>
          </w:tcPr>
          <w:p w14:paraId="00001883" w14:textId="1A0FE752" w:rsidR="00646715" w:rsidRPr="004965A3" w:rsidRDefault="00646715" w:rsidP="00646715">
            <w:pPr>
              <w:tabs>
                <w:tab w:val="left" w:pos="2862"/>
              </w:tabs>
              <w:ind w:left="-101" w:right="-72"/>
              <w:jc w:val="left"/>
              <w:rPr>
                <w:rFonts w:ascii="Arial" w:eastAsia="Arial" w:hAnsi="Arial" w:cs="Arial"/>
                <w:sz w:val="18"/>
                <w:szCs w:val="18"/>
              </w:rPr>
            </w:pPr>
            <w:bookmarkStart w:id="16" w:name="OLE_LINK15"/>
            <w:r w:rsidRPr="004965A3">
              <w:rPr>
                <w:rFonts w:ascii="Arial" w:eastAsia="Arial" w:hAnsi="Arial" w:cs="Arial"/>
                <w:sz w:val="18"/>
                <w:szCs w:val="18"/>
              </w:rPr>
              <w:t xml:space="preserve">   </w:t>
            </w:r>
            <w:r w:rsidRPr="004965A3">
              <w:rPr>
                <w:rFonts w:ascii="Arial" w:eastAsia="Arial" w:hAnsi="Arial" w:cs="Browallia New"/>
                <w:sz w:val="18"/>
                <w:szCs w:val="22"/>
                <w:lang w:val="en-US"/>
              </w:rPr>
              <w:t>r</w:t>
            </w:r>
            <w:r w:rsidRPr="004965A3">
              <w:rPr>
                <w:rFonts w:ascii="Arial" w:eastAsia="Arial" w:hAnsi="Arial" w:cs="Arial"/>
                <w:sz w:val="18"/>
                <w:szCs w:val="18"/>
              </w:rPr>
              <w:t>elated to equity investments</w:t>
            </w:r>
          </w:p>
        </w:tc>
        <w:tc>
          <w:tcPr>
            <w:tcW w:w="1296" w:type="dxa"/>
            <w:shd w:val="clear" w:color="auto" w:fill="FAFAFA"/>
            <w:vAlign w:val="bottom"/>
          </w:tcPr>
          <w:p w14:paraId="00001884" w14:textId="0047FE64" w:rsidR="00646715" w:rsidRPr="004965A3" w:rsidRDefault="00B026C3" w:rsidP="00646715">
            <w:pPr>
              <w:ind w:right="-72"/>
              <w:jc w:val="right"/>
              <w:rPr>
                <w:rFonts w:ascii="Arial" w:eastAsia="Arial" w:hAnsi="Arial" w:cs="Arial"/>
                <w:sz w:val="18"/>
                <w:szCs w:val="18"/>
              </w:rPr>
            </w:pPr>
            <w:r w:rsidRPr="004965A3">
              <w:rPr>
                <w:rFonts w:ascii="Arial" w:eastAsia="Arial" w:hAnsi="Arial" w:cs="Arial"/>
                <w:sz w:val="18"/>
                <w:szCs w:val="18"/>
              </w:rPr>
              <w:t>(167,033)</w:t>
            </w:r>
          </w:p>
        </w:tc>
        <w:tc>
          <w:tcPr>
            <w:tcW w:w="1296" w:type="dxa"/>
            <w:shd w:val="clear" w:color="auto" w:fill="auto"/>
            <w:vAlign w:val="bottom"/>
          </w:tcPr>
          <w:p w14:paraId="00001885" w14:textId="459C9E3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(248,569)</w:t>
            </w:r>
          </w:p>
        </w:tc>
        <w:tc>
          <w:tcPr>
            <w:tcW w:w="1296" w:type="dxa"/>
            <w:shd w:val="clear" w:color="auto" w:fill="FAFAFA"/>
            <w:vAlign w:val="bottom"/>
          </w:tcPr>
          <w:p w14:paraId="00001886" w14:textId="286C0BDF" w:rsidR="00646715" w:rsidRPr="004965A3" w:rsidRDefault="002C2E83" w:rsidP="00646715">
            <w:pPr>
              <w:ind w:right="-72"/>
              <w:jc w:val="right"/>
              <w:rPr>
                <w:rFonts w:ascii="Arial" w:eastAsia="Arial" w:hAnsi="Arial" w:cs="Arial"/>
                <w:sz w:val="18"/>
                <w:szCs w:val="18"/>
              </w:rPr>
            </w:pPr>
            <w:r w:rsidRPr="004965A3">
              <w:rPr>
                <w:rFonts w:ascii="Arial" w:eastAsia="Arial" w:hAnsi="Arial" w:cs="Arial"/>
                <w:sz w:val="18"/>
                <w:szCs w:val="18"/>
              </w:rPr>
              <w:t>(105,40</w:t>
            </w:r>
            <w:r w:rsidR="00197804" w:rsidRPr="004965A3">
              <w:rPr>
                <w:rFonts w:ascii="Arial" w:eastAsia="Arial" w:hAnsi="Arial" w:cs="Arial"/>
                <w:sz w:val="18"/>
                <w:szCs w:val="18"/>
              </w:rPr>
              <w:t>7</w:t>
            </w:r>
            <w:r w:rsidRPr="004965A3">
              <w:rPr>
                <w:rFonts w:ascii="Arial" w:eastAsia="Arial" w:hAnsi="Arial" w:cs="Arial"/>
                <w:sz w:val="18"/>
                <w:szCs w:val="18"/>
              </w:rPr>
              <w:t>)</w:t>
            </w:r>
          </w:p>
        </w:tc>
        <w:tc>
          <w:tcPr>
            <w:tcW w:w="1296" w:type="dxa"/>
            <w:vAlign w:val="bottom"/>
          </w:tcPr>
          <w:p w14:paraId="00001887" w14:textId="380B20A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(138,349)</w:t>
            </w:r>
          </w:p>
        </w:tc>
      </w:tr>
      <w:tr w:rsidR="00646715" w:rsidRPr="004965A3" w14:paraId="673AD62E" w14:textId="77777777" w:rsidTr="7073B453">
        <w:trPr>
          <w:trHeight w:val="20"/>
        </w:trPr>
        <w:tc>
          <w:tcPr>
            <w:tcW w:w="3701" w:type="dxa"/>
            <w:vAlign w:val="bottom"/>
          </w:tcPr>
          <w:p w14:paraId="14449253" w14:textId="08A7DBFD" w:rsidR="00646715" w:rsidRPr="004965A3" w:rsidRDefault="00646715" w:rsidP="00646715">
            <w:pPr>
              <w:tabs>
                <w:tab w:val="left" w:pos="2862"/>
              </w:tabs>
              <w:ind w:left="37" w:right="-72" w:hanging="138"/>
              <w:jc w:val="left"/>
              <w:rPr>
                <w:rFonts w:ascii="Arial" w:eastAsia="Arial" w:hAnsi="Arial" w:cs="Arial"/>
                <w:sz w:val="18"/>
                <w:szCs w:val="18"/>
              </w:rPr>
            </w:pPr>
            <w:r w:rsidRPr="004965A3">
              <w:rPr>
                <w:rFonts w:ascii="Arial" w:eastAsia="Arial" w:hAnsi="Arial" w:cs="Arial"/>
                <w:sz w:val="18"/>
                <w:szCs w:val="18"/>
              </w:rPr>
              <w:t>Dividends from equity investments</w:t>
            </w:r>
          </w:p>
          <w:p w14:paraId="022EE8A6" w14:textId="1E7D15AC" w:rsidR="00646715" w:rsidRPr="004965A3" w:rsidRDefault="00646715" w:rsidP="00646715">
            <w:pPr>
              <w:tabs>
                <w:tab w:val="left" w:pos="2862"/>
              </w:tabs>
              <w:ind w:left="37" w:right="-72" w:hanging="138"/>
              <w:jc w:val="left"/>
            </w:pPr>
            <w:r w:rsidRPr="004965A3">
              <w:rPr>
                <w:rFonts w:ascii="Arial" w:eastAsia="Arial" w:hAnsi="Arial" w:cs="Arial"/>
                <w:sz w:val="18"/>
                <w:szCs w:val="18"/>
              </w:rPr>
              <w:t xml:space="preserve">   measured at FVOCI </w:t>
            </w:r>
            <w:proofErr w:type="gramStart"/>
            <w:r w:rsidRPr="004965A3">
              <w:rPr>
                <w:rFonts w:ascii="Arial" w:eastAsia="Arial" w:hAnsi="Arial" w:cs="Arial"/>
                <w:sz w:val="18"/>
                <w:szCs w:val="18"/>
              </w:rPr>
              <w:t>recognised</w:t>
            </w:r>
            <w:proofErr w:type="gramEnd"/>
            <w:r w:rsidRPr="004965A3">
              <w:rPr>
                <w:rFonts w:ascii="Arial" w:eastAsia="Arial" w:hAnsi="Arial" w:cs="Arial"/>
                <w:sz w:val="18"/>
                <w:szCs w:val="18"/>
              </w:rPr>
              <w:t xml:space="preserve"> </w:t>
            </w:r>
          </w:p>
          <w:p w14:paraId="5A5A92E3" w14:textId="1CE21FA2" w:rsidR="00646715" w:rsidRPr="004965A3" w:rsidRDefault="00646715" w:rsidP="00646715">
            <w:pPr>
              <w:tabs>
                <w:tab w:val="left" w:pos="2862"/>
              </w:tabs>
              <w:ind w:left="37" w:right="-72" w:hanging="138"/>
              <w:jc w:val="left"/>
              <w:rPr>
                <w:rFonts w:ascii="Arial" w:eastAsia="Arial" w:hAnsi="Arial" w:cs="Arial"/>
                <w:sz w:val="18"/>
                <w:szCs w:val="18"/>
              </w:rPr>
            </w:pPr>
            <w:r w:rsidRPr="004965A3">
              <w:rPr>
                <w:rFonts w:ascii="Arial" w:eastAsia="Arial" w:hAnsi="Arial" w:cs="Arial"/>
                <w:sz w:val="18"/>
                <w:szCs w:val="18"/>
              </w:rPr>
              <w:t xml:space="preserve">   in the statement of income</w:t>
            </w:r>
          </w:p>
        </w:tc>
        <w:tc>
          <w:tcPr>
            <w:tcW w:w="1296" w:type="dxa"/>
            <w:tcBorders>
              <w:bottom w:val="single" w:sz="4" w:space="0" w:color="000000" w:themeColor="text1"/>
            </w:tcBorders>
            <w:shd w:val="clear" w:color="auto" w:fill="FAFAFA"/>
            <w:vAlign w:val="bottom"/>
          </w:tcPr>
          <w:p w14:paraId="0000188A" w14:textId="74D4C709" w:rsidR="00646715" w:rsidRPr="004965A3" w:rsidRDefault="002C2E83" w:rsidP="00646715">
            <w:pPr>
              <w:tabs>
                <w:tab w:val="left" w:pos="2862"/>
              </w:tabs>
              <w:ind w:right="-72"/>
              <w:jc w:val="right"/>
              <w:rPr>
                <w:rFonts w:ascii="Arial" w:eastAsia="Arial" w:hAnsi="Arial" w:cs="Arial"/>
                <w:sz w:val="18"/>
                <w:szCs w:val="18"/>
              </w:rPr>
            </w:pPr>
            <w:r w:rsidRPr="004965A3">
              <w:rPr>
                <w:rFonts w:ascii="Arial" w:eastAsia="Arial" w:hAnsi="Arial" w:cs="Arial"/>
                <w:sz w:val="18"/>
                <w:szCs w:val="18"/>
              </w:rPr>
              <w:t>5,690</w:t>
            </w:r>
          </w:p>
        </w:tc>
        <w:tc>
          <w:tcPr>
            <w:tcW w:w="1296" w:type="dxa"/>
            <w:tcBorders>
              <w:bottom w:val="single" w:sz="4" w:space="0" w:color="000000" w:themeColor="text1"/>
            </w:tcBorders>
            <w:shd w:val="clear" w:color="auto" w:fill="auto"/>
            <w:vAlign w:val="bottom"/>
          </w:tcPr>
          <w:p w14:paraId="383F5BD0" w14:textId="1B45616B" w:rsidR="00646715" w:rsidRPr="004965A3" w:rsidRDefault="00646715" w:rsidP="00646715">
            <w:pPr>
              <w:tabs>
                <w:tab w:val="left" w:pos="2862"/>
              </w:tabs>
              <w:ind w:right="-72"/>
              <w:jc w:val="right"/>
              <w:rPr>
                <w:lang w:val="en-US"/>
              </w:rPr>
            </w:pPr>
            <w:r w:rsidRPr="004965A3">
              <w:rPr>
                <w:rFonts w:ascii="Arial" w:eastAsia="Arial" w:hAnsi="Arial" w:cs="Arial"/>
                <w:sz w:val="18"/>
                <w:szCs w:val="18"/>
                <w:lang w:val="en-US"/>
              </w:rPr>
              <w:t>6,264</w:t>
            </w:r>
          </w:p>
        </w:tc>
        <w:tc>
          <w:tcPr>
            <w:tcW w:w="1296" w:type="dxa"/>
            <w:tcBorders>
              <w:bottom w:val="single" w:sz="4" w:space="0" w:color="000000" w:themeColor="text1"/>
            </w:tcBorders>
            <w:shd w:val="clear" w:color="auto" w:fill="FAFAFA"/>
            <w:vAlign w:val="bottom"/>
          </w:tcPr>
          <w:p w14:paraId="0000188C" w14:textId="7AA853F9" w:rsidR="00646715" w:rsidRPr="004965A3" w:rsidRDefault="002C2E83"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3,729</w:t>
            </w:r>
          </w:p>
        </w:tc>
        <w:tc>
          <w:tcPr>
            <w:tcW w:w="1296" w:type="dxa"/>
            <w:tcBorders>
              <w:bottom w:val="single" w:sz="4" w:space="0" w:color="000000" w:themeColor="text1"/>
            </w:tcBorders>
            <w:vAlign w:val="bottom"/>
          </w:tcPr>
          <w:p w14:paraId="4735EE5D" w14:textId="083A85A5" w:rsidR="00646715" w:rsidRPr="004965A3" w:rsidRDefault="00646715" w:rsidP="00646715">
            <w:pPr>
              <w:jc w:val="right"/>
              <w:rPr>
                <w:rFonts w:ascii="Arial" w:eastAsia="Arial" w:hAnsi="Arial" w:cs="Arial"/>
                <w:sz w:val="18"/>
                <w:szCs w:val="18"/>
                <w:lang w:val="en-US"/>
              </w:rPr>
            </w:pPr>
            <w:r w:rsidRPr="004965A3">
              <w:rPr>
                <w:rFonts w:ascii="Arial" w:eastAsia="Arial" w:hAnsi="Arial" w:cs="Arial"/>
                <w:sz w:val="18"/>
                <w:szCs w:val="18"/>
              </w:rPr>
              <w:t>3,966</w:t>
            </w:r>
          </w:p>
        </w:tc>
      </w:tr>
      <w:bookmarkEnd w:id="16"/>
    </w:tbl>
    <w:p w14:paraId="000018A4" w14:textId="77777777" w:rsidR="00536D27" w:rsidRPr="004965A3" w:rsidRDefault="00536D27">
      <w:pPr>
        <w:ind w:left="567"/>
        <w:rPr>
          <w:rFonts w:ascii="Arial" w:eastAsia="Arial" w:hAnsi="Arial" w:cs="Arial"/>
          <w:sz w:val="18"/>
          <w:szCs w:val="18"/>
        </w:rPr>
      </w:pPr>
    </w:p>
    <w:p w14:paraId="0F3B7508" w14:textId="335F1355" w:rsidR="001F30A6" w:rsidRPr="004965A3" w:rsidRDefault="009104ED" w:rsidP="002C2E83">
      <w:pPr>
        <w:ind w:left="567"/>
        <w:rPr>
          <w:rFonts w:ascii="Arial" w:eastAsia="Arial" w:hAnsi="Arial" w:cs="Arial"/>
          <w:spacing w:val="-2"/>
          <w:sz w:val="18"/>
          <w:szCs w:val="18"/>
        </w:rPr>
      </w:pPr>
      <w:sdt>
        <w:sdtPr>
          <w:rPr>
            <w:rFonts w:ascii="Arial" w:eastAsia="Arial" w:hAnsi="Arial" w:cs="Arial"/>
            <w:sz w:val="18"/>
            <w:szCs w:val="18"/>
          </w:rPr>
          <w:tag w:val="goog_rdk_139"/>
          <w:id w:val="185777137"/>
          <w:placeholder>
            <w:docPart w:val="DefaultPlaceholder_1081868574"/>
          </w:placeholder>
        </w:sdtPr>
        <w:sdtEndPr/>
        <w:sdtContent/>
      </w:sdt>
      <w:sdt>
        <w:sdtPr>
          <w:rPr>
            <w:rFonts w:ascii="Arial" w:eastAsia="Arial" w:hAnsi="Arial" w:cs="Arial"/>
            <w:spacing w:val="-2"/>
            <w:sz w:val="18"/>
            <w:szCs w:val="18"/>
          </w:rPr>
          <w:tag w:val="goog_rdk_140"/>
          <w:id w:val="1767905313"/>
          <w:placeholder>
            <w:docPart w:val="DefaultPlaceholder_1081868574"/>
          </w:placeholder>
          <w:showingPlcHdr/>
        </w:sdtPr>
        <w:sdtEndPr/>
        <w:sdtContent/>
      </w:sdt>
      <w:r w:rsidR="001F30A6" w:rsidRPr="004965A3">
        <w:rPr>
          <w:rFonts w:ascii="Arial" w:eastAsia="Arial" w:hAnsi="Arial" w:cs="Arial"/>
          <w:spacing w:val="-2"/>
          <w:sz w:val="18"/>
          <w:szCs w:val="18"/>
        </w:rPr>
        <w:t>During the year 202</w:t>
      </w:r>
      <w:r w:rsidR="00646715" w:rsidRPr="004965A3">
        <w:rPr>
          <w:rFonts w:ascii="Arial" w:eastAsia="Arial" w:hAnsi="Arial" w:cs="Arial"/>
          <w:spacing w:val="-2"/>
          <w:sz w:val="18"/>
          <w:szCs w:val="18"/>
        </w:rPr>
        <w:t>3</w:t>
      </w:r>
      <w:r w:rsidR="001F30A6" w:rsidRPr="004965A3">
        <w:rPr>
          <w:rFonts w:ascii="Arial" w:eastAsia="Arial" w:hAnsi="Arial" w:cs="Arial"/>
          <w:spacing w:val="-2"/>
          <w:sz w:val="18"/>
          <w:szCs w:val="18"/>
        </w:rPr>
        <w:t xml:space="preserve">, the Group acquired </w:t>
      </w:r>
      <w:r w:rsidR="002C2E83" w:rsidRPr="004965A3">
        <w:rPr>
          <w:rFonts w:ascii="Arial" w:eastAsia="Arial" w:hAnsi="Arial" w:cs="Arial"/>
          <w:spacing w:val="-2"/>
          <w:sz w:val="18"/>
          <w:szCs w:val="18"/>
        </w:rPr>
        <w:t>listed</w:t>
      </w:r>
      <w:r w:rsidR="001F30A6" w:rsidRPr="004965A3">
        <w:rPr>
          <w:rFonts w:ascii="Arial" w:eastAsia="Arial" w:hAnsi="Arial" w:cs="Arial"/>
          <w:spacing w:val="-2"/>
          <w:sz w:val="18"/>
          <w:szCs w:val="18"/>
        </w:rPr>
        <w:t xml:space="preserve"> securities measured at FVOCI in the </w:t>
      </w:r>
      <w:proofErr w:type="gramStart"/>
      <w:r w:rsidR="001F30A6" w:rsidRPr="004965A3">
        <w:rPr>
          <w:rFonts w:ascii="Arial" w:eastAsia="Arial" w:hAnsi="Arial" w:cs="Arial"/>
          <w:spacing w:val="-2"/>
          <w:sz w:val="18"/>
          <w:szCs w:val="18"/>
        </w:rPr>
        <w:t>amount</w:t>
      </w:r>
      <w:proofErr w:type="gramEnd"/>
      <w:r w:rsidR="001F30A6" w:rsidRPr="004965A3">
        <w:rPr>
          <w:rFonts w:ascii="Arial" w:eastAsia="Arial" w:hAnsi="Arial" w:cs="Arial"/>
          <w:spacing w:val="-2"/>
          <w:sz w:val="18"/>
          <w:szCs w:val="18"/>
        </w:rPr>
        <w:t xml:space="preserve"> of Baht </w:t>
      </w:r>
      <w:r w:rsidR="00D34149" w:rsidRPr="004965A3">
        <w:rPr>
          <w:rFonts w:ascii="Arial" w:eastAsia="Arial" w:hAnsi="Arial" w:cs="Browallia New"/>
          <w:spacing w:val="-2"/>
          <w:sz w:val="18"/>
          <w:szCs w:val="22"/>
          <w:lang w:val="en-US"/>
        </w:rPr>
        <w:t>10.</w:t>
      </w:r>
      <w:r w:rsidR="006579B0" w:rsidRPr="004965A3">
        <w:rPr>
          <w:rFonts w:ascii="Arial" w:eastAsia="Arial" w:hAnsi="Arial" w:cs="Browallia New"/>
          <w:spacing w:val="-2"/>
          <w:sz w:val="18"/>
          <w:szCs w:val="22"/>
          <w:lang w:val="en-US"/>
        </w:rPr>
        <w:t>2</w:t>
      </w:r>
      <w:r w:rsidR="001F30A6" w:rsidRPr="004965A3">
        <w:rPr>
          <w:rFonts w:ascii="Arial" w:eastAsia="Arial" w:hAnsi="Arial" w:cs="Arial"/>
          <w:spacing w:val="-2"/>
          <w:sz w:val="18"/>
          <w:szCs w:val="18"/>
        </w:rPr>
        <w:t xml:space="preserve"> million</w:t>
      </w:r>
      <w:r w:rsidR="006579B0" w:rsidRPr="004965A3">
        <w:rPr>
          <w:rFonts w:ascii="Arial" w:eastAsia="Arial" w:hAnsi="Arial" w:cs="Arial"/>
          <w:spacing w:val="-2"/>
          <w:sz w:val="18"/>
          <w:szCs w:val="18"/>
        </w:rPr>
        <w:t>.</w:t>
      </w:r>
    </w:p>
    <w:p w14:paraId="6FE4853E" w14:textId="77777777" w:rsidR="006579B0" w:rsidRPr="004965A3" w:rsidRDefault="006579B0" w:rsidP="002C2E83">
      <w:pPr>
        <w:ind w:left="567"/>
        <w:rPr>
          <w:rFonts w:ascii="Arial" w:eastAsia="Arial" w:hAnsi="Arial" w:cs="Arial"/>
          <w:spacing w:val="-2"/>
          <w:sz w:val="18"/>
          <w:szCs w:val="18"/>
        </w:rPr>
      </w:pPr>
    </w:p>
    <w:p w14:paraId="08743304" w14:textId="53FAFF3D" w:rsidR="006579B0" w:rsidRPr="004965A3" w:rsidRDefault="009104ED" w:rsidP="006579B0">
      <w:pPr>
        <w:ind w:left="567"/>
        <w:rPr>
          <w:rFonts w:ascii="Arial" w:eastAsia="Arial" w:hAnsi="Arial" w:cs="Arial"/>
          <w:spacing w:val="-2"/>
          <w:sz w:val="18"/>
          <w:szCs w:val="18"/>
        </w:rPr>
      </w:pPr>
      <w:sdt>
        <w:sdtPr>
          <w:rPr>
            <w:rFonts w:ascii="Arial" w:eastAsia="Arial" w:hAnsi="Arial" w:cs="Arial"/>
            <w:spacing w:val="-2"/>
            <w:sz w:val="18"/>
            <w:szCs w:val="18"/>
          </w:rPr>
          <w:tag w:val="goog_rdk_140"/>
          <w:id w:val="1647392991"/>
          <w:placeholder>
            <w:docPart w:val="AE31A6A1D2A0438DBF27EF2CD032A31E"/>
          </w:placeholder>
          <w:showingPlcHdr/>
        </w:sdtPr>
        <w:sdtEndPr/>
        <w:sdtContent/>
      </w:sdt>
      <w:r w:rsidR="006579B0" w:rsidRPr="004965A3">
        <w:rPr>
          <w:rFonts w:ascii="Arial" w:eastAsia="Arial" w:hAnsi="Arial" w:cs="Arial"/>
          <w:spacing w:val="-2"/>
          <w:sz w:val="18"/>
          <w:szCs w:val="18"/>
        </w:rPr>
        <w:t xml:space="preserve">During the year 2023, the Group acquired unlisted securities measured at FVOCI in the </w:t>
      </w:r>
      <w:proofErr w:type="gramStart"/>
      <w:r w:rsidR="006579B0" w:rsidRPr="004965A3">
        <w:rPr>
          <w:rFonts w:ascii="Arial" w:eastAsia="Arial" w:hAnsi="Arial" w:cs="Arial"/>
          <w:spacing w:val="-2"/>
          <w:sz w:val="18"/>
          <w:szCs w:val="18"/>
        </w:rPr>
        <w:t>amount</w:t>
      </w:r>
      <w:proofErr w:type="gramEnd"/>
      <w:r w:rsidR="006579B0" w:rsidRPr="004965A3">
        <w:rPr>
          <w:rFonts w:ascii="Arial" w:eastAsia="Arial" w:hAnsi="Arial" w:cs="Arial"/>
          <w:spacing w:val="-2"/>
          <w:sz w:val="18"/>
          <w:szCs w:val="18"/>
        </w:rPr>
        <w:t xml:space="preserve"> of Baht 0.2 million (2022: Baht 77.9 million).</w:t>
      </w:r>
    </w:p>
    <w:p w14:paraId="603F1BF2" w14:textId="28304BAF" w:rsidR="00F86307" w:rsidRPr="004965A3" w:rsidRDefault="00F86307" w:rsidP="00BC494A">
      <w:pPr>
        <w:rPr>
          <w:rFonts w:ascii="Arial" w:eastAsia="Arial" w:hAnsi="Arial" w:cstheme="minorBidi"/>
          <w:sz w:val="18"/>
          <w:szCs w:val="18"/>
        </w:rPr>
      </w:pPr>
    </w:p>
    <w:p w14:paraId="000018AA" w14:textId="0A184618" w:rsidR="00536D27" w:rsidRPr="004965A3" w:rsidRDefault="005D7265">
      <w:pPr>
        <w:tabs>
          <w:tab w:val="left" w:pos="567"/>
        </w:tabs>
        <w:rPr>
          <w:rFonts w:ascii="Arial" w:eastAsia="Arial" w:hAnsi="Arial" w:cs="Arial"/>
          <w:color w:val="D04A02"/>
          <w:sz w:val="18"/>
          <w:szCs w:val="18"/>
        </w:rPr>
      </w:pPr>
      <w:r w:rsidRPr="004965A3">
        <w:rPr>
          <w:rFonts w:ascii="Arial" w:eastAsia="Arial" w:hAnsi="Arial" w:cs="Arial"/>
          <w:color w:val="D04A02"/>
          <w:sz w:val="18"/>
          <w:szCs w:val="18"/>
        </w:rPr>
        <w:t>1</w:t>
      </w:r>
      <w:r w:rsidR="00C64027" w:rsidRPr="004965A3">
        <w:rPr>
          <w:rFonts w:ascii="Arial" w:eastAsia="Arial" w:hAnsi="Arial" w:cs="Arial"/>
          <w:color w:val="D04A02"/>
          <w:sz w:val="18"/>
          <w:szCs w:val="18"/>
        </w:rPr>
        <w:t>2</w:t>
      </w:r>
      <w:r w:rsidR="00B86779" w:rsidRPr="004965A3">
        <w:rPr>
          <w:rFonts w:ascii="Arial" w:eastAsia="Arial" w:hAnsi="Arial" w:cs="Arial"/>
          <w:color w:val="D04A02"/>
          <w:sz w:val="18"/>
          <w:szCs w:val="18"/>
        </w:rPr>
        <w:t>.</w:t>
      </w:r>
      <w:r w:rsidRPr="004965A3">
        <w:rPr>
          <w:rFonts w:ascii="Arial" w:eastAsia="Arial" w:hAnsi="Arial" w:cs="Arial"/>
          <w:color w:val="D04A02"/>
          <w:sz w:val="18"/>
          <w:szCs w:val="18"/>
        </w:rPr>
        <w:t>2</w:t>
      </w:r>
      <w:r w:rsidR="00B86779" w:rsidRPr="004965A3">
        <w:rPr>
          <w:rFonts w:ascii="Arial" w:eastAsia="Arial" w:hAnsi="Arial" w:cs="Arial"/>
          <w:color w:val="D04A02"/>
          <w:sz w:val="18"/>
          <w:szCs w:val="18"/>
        </w:rPr>
        <w:tab/>
        <w:t xml:space="preserve">Financial assets measured at </w:t>
      </w:r>
      <w:proofErr w:type="gramStart"/>
      <w:r w:rsidR="00B86779" w:rsidRPr="004965A3">
        <w:rPr>
          <w:rFonts w:ascii="Arial" w:eastAsia="Arial" w:hAnsi="Arial" w:cs="Arial"/>
          <w:color w:val="D04A02"/>
          <w:sz w:val="18"/>
          <w:szCs w:val="18"/>
        </w:rPr>
        <w:t>FVPL</w:t>
      </w:r>
      <w:proofErr w:type="gramEnd"/>
    </w:p>
    <w:p w14:paraId="0D61FA68" w14:textId="77777777" w:rsidR="00CD4614" w:rsidRPr="004965A3" w:rsidRDefault="00CD4614">
      <w:pPr>
        <w:ind w:left="567"/>
        <w:rPr>
          <w:rFonts w:ascii="Arial" w:eastAsia="Arial" w:hAnsi="Arial" w:cs="Browallia New"/>
          <w:sz w:val="18"/>
          <w:szCs w:val="22"/>
          <w:lang w:val="en-US"/>
        </w:rPr>
      </w:pPr>
    </w:p>
    <w:p w14:paraId="000018AC" w14:textId="02D02CA5" w:rsidR="00536D27" w:rsidRPr="004965A3" w:rsidRDefault="00056A6B">
      <w:pPr>
        <w:ind w:left="567"/>
        <w:rPr>
          <w:rFonts w:ascii="Arial" w:eastAsia="Arial" w:hAnsi="Arial" w:cs="Arial"/>
          <w:sz w:val="18"/>
          <w:szCs w:val="18"/>
        </w:rPr>
      </w:pPr>
      <w:r w:rsidRPr="004965A3">
        <w:rPr>
          <w:rFonts w:ascii="Arial" w:eastAsia="Arial" w:hAnsi="Arial" w:cs="Browallia New"/>
          <w:sz w:val="18"/>
          <w:szCs w:val="22"/>
          <w:lang w:val="en-US"/>
        </w:rPr>
        <w:t>Financial</w:t>
      </w:r>
      <w:r w:rsidRPr="004965A3">
        <w:rPr>
          <w:rFonts w:ascii="Arial" w:eastAsia="Arial" w:hAnsi="Arial" w:cs="Arial"/>
          <w:sz w:val="18"/>
          <w:szCs w:val="18"/>
        </w:rPr>
        <w:t xml:space="preserve"> </w:t>
      </w:r>
      <w:r w:rsidR="00B86779" w:rsidRPr="004965A3">
        <w:rPr>
          <w:rFonts w:ascii="Arial" w:eastAsia="Arial" w:hAnsi="Arial" w:cs="Arial"/>
          <w:sz w:val="18"/>
          <w:szCs w:val="18"/>
        </w:rPr>
        <w:t xml:space="preserve">assets measured at </w:t>
      </w:r>
      <w:r w:rsidR="000824B3" w:rsidRPr="004965A3">
        <w:rPr>
          <w:rFonts w:ascii="Arial" w:eastAsia="Arial" w:hAnsi="Arial" w:cs="Arial"/>
          <w:sz w:val="18"/>
          <w:szCs w:val="18"/>
        </w:rPr>
        <w:t>fair value through profit or loss (</w:t>
      </w:r>
      <w:r w:rsidR="00B86779" w:rsidRPr="004965A3">
        <w:rPr>
          <w:rFonts w:ascii="Arial" w:eastAsia="Arial" w:hAnsi="Arial" w:cs="Arial"/>
          <w:sz w:val="18"/>
          <w:szCs w:val="18"/>
        </w:rPr>
        <w:t>FVPL</w:t>
      </w:r>
      <w:r w:rsidR="000824B3" w:rsidRPr="004965A3">
        <w:rPr>
          <w:rFonts w:ascii="Arial" w:eastAsia="Arial" w:hAnsi="Arial" w:cs="Arial"/>
          <w:sz w:val="18"/>
          <w:szCs w:val="18"/>
        </w:rPr>
        <w:t>) comprise</w:t>
      </w:r>
      <w:r w:rsidR="00B86779" w:rsidRPr="004965A3">
        <w:rPr>
          <w:rFonts w:ascii="Arial" w:eastAsia="Arial" w:hAnsi="Arial" w:cs="Arial"/>
          <w:sz w:val="18"/>
          <w:szCs w:val="18"/>
        </w:rPr>
        <w:t>:</w:t>
      </w:r>
    </w:p>
    <w:p w14:paraId="074D66A6" w14:textId="77777777" w:rsidR="00CD4614" w:rsidRPr="004965A3" w:rsidRDefault="00CD4614">
      <w:pPr>
        <w:ind w:left="567"/>
        <w:rPr>
          <w:rFonts w:ascii="Arial" w:eastAsia="Arial" w:hAnsi="Arial" w:cs="Arial"/>
          <w:sz w:val="18"/>
          <w:szCs w:val="18"/>
        </w:rPr>
      </w:pPr>
    </w:p>
    <w:p w14:paraId="000018AD" w14:textId="1D5C7934" w:rsidR="00536D27" w:rsidRPr="004965A3" w:rsidRDefault="00B86779">
      <w:pPr>
        <w:numPr>
          <w:ilvl w:val="0"/>
          <w:numId w:val="8"/>
        </w:numPr>
        <w:pBdr>
          <w:top w:val="nil"/>
          <w:left w:val="nil"/>
          <w:bottom w:val="nil"/>
          <w:right w:val="nil"/>
          <w:between w:val="nil"/>
        </w:pBdr>
        <w:ind w:left="993"/>
        <w:rPr>
          <w:rFonts w:ascii="Arial" w:eastAsia="Arial" w:hAnsi="Arial" w:cs="Arial"/>
          <w:color w:val="000000"/>
          <w:sz w:val="18"/>
          <w:szCs w:val="18"/>
        </w:rPr>
      </w:pPr>
      <w:r w:rsidRPr="004965A3">
        <w:rPr>
          <w:rFonts w:ascii="Arial" w:eastAsia="Arial" w:hAnsi="Arial" w:cs="Arial"/>
          <w:color w:val="000000"/>
          <w:sz w:val="18"/>
          <w:szCs w:val="18"/>
        </w:rPr>
        <w:t xml:space="preserve">debt investments that do not qualify for measurement at either amortised cost </w:t>
      </w:r>
      <w:r w:rsidR="00D83D32" w:rsidRPr="004965A3">
        <w:rPr>
          <w:rFonts w:ascii="Arial" w:eastAsia="Arial" w:hAnsi="Arial" w:cs="Arial"/>
          <w:color w:val="000000"/>
          <w:sz w:val="18"/>
          <w:szCs w:val="18"/>
        </w:rPr>
        <w:t>or</w:t>
      </w:r>
      <w:r w:rsidRPr="004965A3">
        <w:rPr>
          <w:rFonts w:ascii="Arial" w:eastAsia="Arial" w:hAnsi="Arial" w:cs="Arial"/>
          <w:color w:val="000000"/>
          <w:sz w:val="18"/>
          <w:szCs w:val="18"/>
        </w:rPr>
        <w:t xml:space="preserve"> FVOCI, and</w:t>
      </w:r>
    </w:p>
    <w:p w14:paraId="000018AE" w14:textId="77777777" w:rsidR="00536D27" w:rsidRPr="004965A3" w:rsidRDefault="00B86779">
      <w:pPr>
        <w:numPr>
          <w:ilvl w:val="0"/>
          <w:numId w:val="8"/>
        </w:numPr>
        <w:pBdr>
          <w:top w:val="nil"/>
          <w:left w:val="nil"/>
          <w:bottom w:val="nil"/>
          <w:right w:val="nil"/>
          <w:between w:val="nil"/>
        </w:pBdr>
        <w:ind w:left="993"/>
        <w:rPr>
          <w:rFonts w:ascii="Arial" w:eastAsia="Arial" w:hAnsi="Arial" w:cs="Arial"/>
          <w:color w:val="000000"/>
          <w:sz w:val="18"/>
          <w:szCs w:val="18"/>
        </w:rPr>
      </w:pPr>
      <w:r w:rsidRPr="004965A3">
        <w:rPr>
          <w:rFonts w:ascii="Arial" w:eastAsia="Arial" w:hAnsi="Arial" w:cs="Arial"/>
          <w:color w:val="000000"/>
          <w:sz w:val="18"/>
          <w:szCs w:val="18"/>
        </w:rPr>
        <w:t xml:space="preserve">equity investments for which the entity has irrevocably not elected at initial recognition to recognise fair value gains and losses through </w:t>
      </w:r>
      <w:proofErr w:type="gramStart"/>
      <w:r w:rsidRPr="004965A3">
        <w:rPr>
          <w:rFonts w:ascii="Arial" w:eastAsia="Arial" w:hAnsi="Arial" w:cs="Arial"/>
          <w:color w:val="000000"/>
          <w:sz w:val="18"/>
          <w:szCs w:val="18"/>
        </w:rPr>
        <w:t>OCI</w:t>
      </w:r>
      <w:proofErr w:type="gramEnd"/>
    </w:p>
    <w:p w14:paraId="000018AF" w14:textId="77777777" w:rsidR="00536D27" w:rsidRPr="004965A3" w:rsidRDefault="00536D27">
      <w:pPr>
        <w:ind w:left="567"/>
        <w:rPr>
          <w:rFonts w:ascii="Arial" w:eastAsia="Arial" w:hAnsi="Arial" w:cs="Arial"/>
          <w:sz w:val="18"/>
          <w:szCs w:val="18"/>
        </w:rPr>
      </w:pPr>
    </w:p>
    <w:p w14:paraId="000018B0" w14:textId="77777777"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t>Financial assets measured at FVPL include the following:</w:t>
      </w:r>
    </w:p>
    <w:p w14:paraId="000018B1" w14:textId="77777777" w:rsidR="00536D27" w:rsidRPr="004965A3" w:rsidRDefault="00536D27">
      <w:pPr>
        <w:ind w:left="567"/>
        <w:rPr>
          <w:rFonts w:ascii="Arial" w:eastAsia="Arial" w:hAnsi="Arial" w:cs="Arial"/>
          <w:sz w:val="18"/>
          <w:szCs w:val="18"/>
        </w:rPr>
      </w:pPr>
    </w:p>
    <w:tbl>
      <w:tblPr>
        <w:tblW w:w="8885" w:type="dxa"/>
        <w:tblInd w:w="567" w:type="dxa"/>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4965A3" w14:paraId="5C1018CD" w14:textId="77777777" w:rsidTr="7073B453">
        <w:trPr>
          <w:trHeight w:val="20"/>
        </w:trPr>
        <w:tc>
          <w:tcPr>
            <w:tcW w:w="3701" w:type="dxa"/>
            <w:shd w:val="clear" w:color="auto" w:fill="auto"/>
          </w:tcPr>
          <w:p w14:paraId="000018B2" w14:textId="77777777" w:rsidR="00536D27" w:rsidRPr="004965A3"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8B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18B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8B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18B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709449EF" w14:textId="77777777" w:rsidTr="7073B453">
        <w:trPr>
          <w:trHeight w:val="20"/>
        </w:trPr>
        <w:tc>
          <w:tcPr>
            <w:tcW w:w="3701" w:type="dxa"/>
            <w:shd w:val="clear" w:color="auto" w:fill="auto"/>
          </w:tcPr>
          <w:p w14:paraId="000018B9" w14:textId="4CCA1435" w:rsidR="00646715" w:rsidRPr="004965A3" w:rsidRDefault="00646715" w:rsidP="00646715">
            <w:pPr>
              <w:tabs>
                <w:tab w:val="left" w:pos="855"/>
              </w:tabs>
              <w:ind w:left="-101" w:right="-72"/>
              <w:jc w:val="left"/>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18BA" w14:textId="2B46F839"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8BB" w14:textId="03EC56ED"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BC" w14:textId="5F346AAF"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8BD" w14:textId="4EB7A79A"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03E55163" w14:textId="77777777" w:rsidTr="7073B453">
        <w:trPr>
          <w:trHeight w:val="20"/>
        </w:trPr>
        <w:tc>
          <w:tcPr>
            <w:tcW w:w="3701" w:type="dxa"/>
            <w:shd w:val="clear" w:color="auto" w:fill="auto"/>
          </w:tcPr>
          <w:p w14:paraId="000018BE"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BF"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C0"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C1"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C2"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0F6FE450" w14:textId="77777777" w:rsidTr="7073B453">
        <w:trPr>
          <w:trHeight w:val="20"/>
        </w:trPr>
        <w:tc>
          <w:tcPr>
            <w:tcW w:w="3701" w:type="dxa"/>
            <w:shd w:val="clear" w:color="auto" w:fill="auto"/>
          </w:tcPr>
          <w:p w14:paraId="000018C3"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8C4"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C5"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C6"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C7"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52967E05" w14:textId="77777777" w:rsidTr="7073B453">
        <w:trPr>
          <w:trHeight w:val="20"/>
        </w:trPr>
        <w:tc>
          <w:tcPr>
            <w:tcW w:w="3701" w:type="dxa"/>
            <w:shd w:val="clear" w:color="auto" w:fill="auto"/>
          </w:tcPr>
          <w:p w14:paraId="000018C8" w14:textId="77777777" w:rsidR="00646715" w:rsidRPr="004965A3" w:rsidRDefault="00646715" w:rsidP="00646715">
            <w:pPr>
              <w:ind w:left="-101" w:right="-72"/>
              <w:jc w:val="left"/>
              <w:rPr>
                <w:rFonts w:ascii="Arial" w:eastAsia="Arial" w:hAnsi="Arial" w:cs="Arial"/>
                <w:sz w:val="8"/>
                <w:szCs w:val="8"/>
              </w:rPr>
            </w:pPr>
          </w:p>
        </w:tc>
        <w:tc>
          <w:tcPr>
            <w:tcW w:w="1296" w:type="dxa"/>
            <w:tcBorders>
              <w:top w:val="single" w:sz="4" w:space="0" w:color="000000" w:themeColor="text1"/>
            </w:tcBorders>
            <w:shd w:val="clear" w:color="auto" w:fill="FAFAFA"/>
          </w:tcPr>
          <w:p w14:paraId="000018C9"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auto"/>
          </w:tcPr>
          <w:p w14:paraId="000018CA"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FAFAFA"/>
          </w:tcPr>
          <w:p w14:paraId="000018CB"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auto"/>
          </w:tcPr>
          <w:p w14:paraId="000018CC" w14:textId="77777777" w:rsidR="00646715" w:rsidRPr="004965A3" w:rsidRDefault="00646715" w:rsidP="00646715">
            <w:pPr>
              <w:ind w:right="-72"/>
              <w:jc w:val="right"/>
              <w:rPr>
                <w:rFonts w:ascii="Arial" w:eastAsia="Arial" w:hAnsi="Arial" w:cs="Arial"/>
                <w:sz w:val="8"/>
                <w:szCs w:val="8"/>
              </w:rPr>
            </w:pPr>
          </w:p>
        </w:tc>
      </w:tr>
      <w:tr w:rsidR="00646715" w:rsidRPr="004965A3" w14:paraId="2A3BDFED" w14:textId="77777777" w:rsidTr="7073B453">
        <w:trPr>
          <w:trHeight w:val="20"/>
        </w:trPr>
        <w:tc>
          <w:tcPr>
            <w:tcW w:w="3701" w:type="dxa"/>
            <w:tcBorders>
              <w:top w:val="nil"/>
              <w:left w:val="nil"/>
              <w:bottom w:val="nil"/>
              <w:right w:val="nil"/>
            </w:tcBorders>
            <w:vAlign w:val="bottom"/>
          </w:tcPr>
          <w:p w14:paraId="0327AA80" w14:textId="50E20CA5" w:rsidR="00646715" w:rsidRPr="004965A3" w:rsidRDefault="00646715" w:rsidP="00646715">
            <w:pPr>
              <w:ind w:left="-101" w:right="-72"/>
              <w:jc w:val="left"/>
              <w:rPr>
                <w:rFonts w:ascii="Arial" w:eastAsia="Arial" w:hAnsi="Arial" w:cs="Arial"/>
                <w:b/>
                <w:sz w:val="18"/>
                <w:szCs w:val="18"/>
              </w:rPr>
            </w:pPr>
            <w:r w:rsidRPr="004965A3">
              <w:rPr>
                <w:rFonts w:ascii="Arial" w:eastAsia="Arial" w:hAnsi="Arial" w:cs="Arial"/>
                <w:b/>
                <w:sz w:val="18"/>
                <w:szCs w:val="18"/>
              </w:rPr>
              <w:t xml:space="preserve">Financial assets measured at FVPL - </w:t>
            </w:r>
          </w:p>
          <w:p w14:paraId="3FB352A0" w14:textId="3DACF514" w:rsidR="00646715" w:rsidRPr="004965A3" w:rsidRDefault="00646715" w:rsidP="00646715">
            <w:pPr>
              <w:ind w:left="-101" w:right="-72"/>
              <w:jc w:val="left"/>
              <w:rPr>
                <w:rFonts w:ascii="Arial" w:eastAsia="Arial" w:hAnsi="Arial" w:cs="Arial"/>
                <w:sz w:val="18"/>
                <w:szCs w:val="18"/>
              </w:rPr>
            </w:pPr>
            <w:r w:rsidRPr="004965A3">
              <w:rPr>
                <w:rFonts w:ascii="Arial" w:eastAsia="Arial" w:hAnsi="Arial" w:cs="Arial"/>
                <w:b/>
                <w:sz w:val="18"/>
                <w:szCs w:val="18"/>
                <w:cs/>
              </w:rPr>
              <w:t xml:space="preserve">   </w:t>
            </w:r>
            <w:r w:rsidRPr="004965A3">
              <w:rPr>
                <w:rFonts w:ascii="Arial" w:eastAsia="Arial" w:hAnsi="Arial" w:cs="Arial"/>
                <w:b/>
                <w:sz w:val="18"/>
                <w:szCs w:val="18"/>
              </w:rPr>
              <w:t>debt and equity instruments</w:t>
            </w:r>
          </w:p>
        </w:tc>
        <w:tc>
          <w:tcPr>
            <w:tcW w:w="1296" w:type="dxa"/>
            <w:shd w:val="clear" w:color="auto" w:fill="FAFAFA"/>
          </w:tcPr>
          <w:p w14:paraId="5D75AB13"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tcPr>
          <w:p w14:paraId="0630E7C6"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tcPr>
          <w:p w14:paraId="1D3851AD"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tcPr>
          <w:p w14:paraId="14A21CE9" w14:textId="77777777" w:rsidR="00646715" w:rsidRPr="004965A3" w:rsidRDefault="00646715" w:rsidP="00646715">
            <w:pPr>
              <w:ind w:right="-72"/>
              <w:jc w:val="right"/>
              <w:rPr>
                <w:rFonts w:ascii="Arial" w:eastAsia="Arial" w:hAnsi="Arial" w:cs="Arial"/>
                <w:sz w:val="18"/>
                <w:szCs w:val="18"/>
              </w:rPr>
            </w:pPr>
          </w:p>
        </w:tc>
      </w:tr>
      <w:tr w:rsidR="00646715" w:rsidRPr="004965A3" w14:paraId="7DA853F1" w14:textId="77777777" w:rsidTr="7073B453">
        <w:trPr>
          <w:trHeight w:val="20"/>
        </w:trPr>
        <w:tc>
          <w:tcPr>
            <w:tcW w:w="3701" w:type="dxa"/>
            <w:tcBorders>
              <w:top w:val="nil"/>
              <w:left w:val="nil"/>
              <w:bottom w:val="nil"/>
              <w:right w:val="nil"/>
            </w:tcBorders>
            <w:vAlign w:val="bottom"/>
          </w:tcPr>
          <w:p w14:paraId="706E8B0A" w14:textId="653CBB28" w:rsidR="00646715" w:rsidRPr="004965A3" w:rsidRDefault="00646715" w:rsidP="00646715">
            <w:pPr>
              <w:ind w:left="-101" w:right="-72"/>
              <w:jc w:val="left"/>
              <w:rPr>
                <w:rFonts w:ascii="Arial" w:eastAsia="Arial" w:hAnsi="Arial" w:cs="Arial"/>
                <w:sz w:val="18"/>
                <w:szCs w:val="18"/>
              </w:rPr>
            </w:pPr>
            <w:r w:rsidRPr="004965A3">
              <w:rPr>
                <w:rFonts w:ascii="Arial" w:eastAsia="Arial" w:hAnsi="Arial" w:cs="Arial"/>
                <w:sz w:val="18"/>
                <w:szCs w:val="18"/>
              </w:rPr>
              <w:t xml:space="preserve">Debt instruments </w:t>
            </w:r>
          </w:p>
        </w:tc>
        <w:tc>
          <w:tcPr>
            <w:tcW w:w="1296" w:type="dxa"/>
            <w:shd w:val="clear" w:color="auto" w:fill="FAFAFA"/>
          </w:tcPr>
          <w:p w14:paraId="5BD900EF"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vAlign w:val="bottom"/>
          </w:tcPr>
          <w:p w14:paraId="2F05A5DF" w14:textId="08784AB3" w:rsidR="00646715" w:rsidRPr="004965A3" w:rsidRDefault="00646715" w:rsidP="00646715">
            <w:pPr>
              <w:ind w:right="-72"/>
              <w:jc w:val="right"/>
              <w:rPr>
                <w:rFonts w:ascii="Arial" w:eastAsia="Arial" w:hAnsi="Arial" w:cs="Arial"/>
                <w:sz w:val="18"/>
                <w:szCs w:val="18"/>
              </w:rPr>
            </w:pPr>
          </w:p>
        </w:tc>
        <w:tc>
          <w:tcPr>
            <w:tcW w:w="1296" w:type="dxa"/>
            <w:shd w:val="clear" w:color="auto" w:fill="FAFAFA"/>
          </w:tcPr>
          <w:p w14:paraId="06B915B6"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tcPr>
          <w:p w14:paraId="0582955A" w14:textId="77777777" w:rsidR="00646715" w:rsidRPr="004965A3" w:rsidRDefault="00646715" w:rsidP="00646715">
            <w:pPr>
              <w:ind w:right="-72"/>
              <w:jc w:val="right"/>
              <w:rPr>
                <w:rFonts w:ascii="Arial" w:eastAsia="Arial" w:hAnsi="Arial" w:cs="Arial"/>
                <w:sz w:val="18"/>
                <w:szCs w:val="18"/>
              </w:rPr>
            </w:pPr>
          </w:p>
        </w:tc>
      </w:tr>
      <w:tr w:rsidR="002C2E83" w:rsidRPr="004965A3" w14:paraId="726D5F0E" w14:textId="77777777" w:rsidTr="7073B453">
        <w:trPr>
          <w:trHeight w:val="20"/>
        </w:trPr>
        <w:tc>
          <w:tcPr>
            <w:tcW w:w="3701" w:type="dxa"/>
            <w:tcBorders>
              <w:top w:val="nil"/>
              <w:left w:val="nil"/>
              <w:bottom w:val="nil"/>
              <w:right w:val="nil"/>
            </w:tcBorders>
            <w:vAlign w:val="bottom"/>
          </w:tcPr>
          <w:p w14:paraId="44CCCD6B" w14:textId="32384BCE" w:rsidR="002C2E83" w:rsidRPr="004965A3" w:rsidRDefault="002C2E83" w:rsidP="002C2E83">
            <w:pPr>
              <w:ind w:left="37" w:right="-72" w:hanging="138"/>
              <w:jc w:val="left"/>
              <w:rPr>
                <w:rFonts w:ascii="Arial" w:eastAsia="Arial" w:hAnsi="Arial" w:cs="Arial"/>
                <w:sz w:val="18"/>
                <w:szCs w:val="18"/>
              </w:rPr>
            </w:pPr>
            <w:bookmarkStart w:id="17" w:name="OLE_LINK16"/>
            <w:r w:rsidRPr="004965A3">
              <w:rPr>
                <w:rFonts w:ascii="Arial" w:eastAsia="Arial" w:hAnsi="Arial" w:cs="Arial"/>
                <w:sz w:val="18"/>
                <w:szCs w:val="18"/>
              </w:rPr>
              <w:t xml:space="preserve">  Unlisted convertible redeemable</w:t>
            </w:r>
          </w:p>
          <w:p w14:paraId="000018CD" w14:textId="1C53C520" w:rsidR="002C2E83" w:rsidRPr="004965A3" w:rsidRDefault="002C2E83" w:rsidP="002C2E83">
            <w:pPr>
              <w:ind w:left="37" w:right="-72" w:hanging="138"/>
              <w:jc w:val="left"/>
              <w:rPr>
                <w:rFonts w:ascii="Arial" w:eastAsia="Arial" w:hAnsi="Arial" w:cs="Arial"/>
                <w:sz w:val="18"/>
                <w:szCs w:val="18"/>
              </w:rPr>
            </w:pPr>
            <w:r w:rsidRPr="004965A3">
              <w:rPr>
                <w:rFonts w:ascii="Arial" w:eastAsia="Arial" w:hAnsi="Arial" w:cs="Arial"/>
                <w:sz w:val="18"/>
                <w:szCs w:val="18"/>
              </w:rPr>
              <w:t xml:space="preserve">     preference units</w:t>
            </w:r>
          </w:p>
        </w:tc>
        <w:tc>
          <w:tcPr>
            <w:tcW w:w="1296" w:type="dxa"/>
            <w:shd w:val="clear" w:color="auto" w:fill="FAFAFA"/>
            <w:vAlign w:val="bottom"/>
          </w:tcPr>
          <w:p w14:paraId="000018CE" w14:textId="055D3C23" w:rsidR="002C2E83" w:rsidRPr="004965A3" w:rsidRDefault="002C2E83" w:rsidP="002C2E83">
            <w:pPr>
              <w:ind w:right="-72"/>
              <w:jc w:val="right"/>
              <w:rPr>
                <w:rFonts w:ascii="Arial" w:hAnsi="Arial" w:cs="Arial"/>
                <w:sz w:val="18"/>
                <w:szCs w:val="18"/>
              </w:rPr>
            </w:pPr>
            <w:r w:rsidRPr="004965A3">
              <w:rPr>
                <w:rFonts w:ascii="Arial" w:hAnsi="Arial" w:cs="Arial"/>
                <w:sz w:val="18"/>
                <w:szCs w:val="18"/>
              </w:rPr>
              <w:t>-</w:t>
            </w:r>
          </w:p>
        </w:tc>
        <w:tc>
          <w:tcPr>
            <w:tcW w:w="1296" w:type="dxa"/>
            <w:shd w:val="clear" w:color="auto" w:fill="auto"/>
            <w:vAlign w:val="bottom"/>
          </w:tcPr>
          <w:p w14:paraId="000018CF" w14:textId="03328B5A" w:rsidR="002C2E83" w:rsidRPr="004965A3" w:rsidRDefault="002C2E83" w:rsidP="002C2E83">
            <w:pPr>
              <w:ind w:right="-72"/>
              <w:jc w:val="right"/>
              <w:rPr>
                <w:rFonts w:ascii="Arial" w:eastAsia="Arial" w:hAnsi="Arial" w:cs="Arial"/>
                <w:sz w:val="18"/>
                <w:szCs w:val="18"/>
              </w:rPr>
            </w:pPr>
            <w:r w:rsidRPr="004965A3">
              <w:rPr>
                <w:rFonts w:ascii="Arial" w:eastAsia="Arial" w:hAnsi="Arial" w:cs="Arial"/>
                <w:sz w:val="18"/>
                <w:szCs w:val="18"/>
              </w:rPr>
              <w:t>15,416,375</w:t>
            </w:r>
          </w:p>
        </w:tc>
        <w:tc>
          <w:tcPr>
            <w:tcW w:w="1296" w:type="dxa"/>
            <w:shd w:val="clear" w:color="auto" w:fill="FAFAFA"/>
            <w:vAlign w:val="bottom"/>
          </w:tcPr>
          <w:p w14:paraId="000018D0" w14:textId="41E4725D" w:rsidR="002C2E83" w:rsidRPr="004965A3" w:rsidRDefault="002C2E83" w:rsidP="002C2E83">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18D1" w14:textId="40217A11" w:rsidR="002C2E83" w:rsidRPr="004965A3" w:rsidRDefault="002C2E83" w:rsidP="002C2E83">
            <w:pPr>
              <w:ind w:right="-72"/>
              <w:jc w:val="right"/>
              <w:rPr>
                <w:rFonts w:ascii="Arial" w:eastAsia="Arial" w:hAnsi="Arial" w:cs="Arial"/>
                <w:sz w:val="18"/>
                <w:szCs w:val="18"/>
              </w:rPr>
            </w:pPr>
            <w:r w:rsidRPr="004965A3">
              <w:rPr>
                <w:rFonts w:ascii="Arial" w:eastAsia="Arial" w:hAnsi="Arial" w:cs="Arial"/>
                <w:sz w:val="18"/>
                <w:szCs w:val="18"/>
              </w:rPr>
              <w:t>-</w:t>
            </w:r>
          </w:p>
        </w:tc>
      </w:tr>
      <w:tr w:rsidR="002C2E83" w:rsidRPr="004965A3" w14:paraId="68E482BC" w14:textId="77777777" w:rsidTr="7073B453">
        <w:trPr>
          <w:trHeight w:val="20"/>
        </w:trPr>
        <w:tc>
          <w:tcPr>
            <w:tcW w:w="3701" w:type="dxa"/>
            <w:tcBorders>
              <w:top w:val="nil"/>
              <w:left w:val="nil"/>
              <w:bottom w:val="nil"/>
              <w:right w:val="nil"/>
            </w:tcBorders>
            <w:vAlign w:val="bottom"/>
          </w:tcPr>
          <w:p w14:paraId="000018D3" w14:textId="43D475BA" w:rsidR="002C2E83" w:rsidRPr="004965A3" w:rsidRDefault="002C2E83" w:rsidP="002C2E83">
            <w:pPr>
              <w:tabs>
                <w:tab w:val="left" w:pos="2862"/>
              </w:tabs>
              <w:ind w:right="-72"/>
              <w:jc w:val="left"/>
              <w:rPr>
                <w:rFonts w:ascii="Arial" w:eastAsia="Arial" w:hAnsi="Arial" w:cs="Arial"/>
                <w:sz w:val="18"/>
                <w:szCs w:val="18"/>
              </w:rPr>
            </w:pPr>
            <w:r w:rsidRPr="004965A3">
              <w:rPr>
                <w:rFonts w:ascii="Arial" w:eastAsia="Arial" w:hAnsi="Arial" w:cs="Arial"/>
                <w:sz w:val="18"/>
                <w:szCs w:val="18"/>
              </w:rPr>
              <w:t>Convertible notes</w:t>
            </w:r>
          </w:p>
        </w:tc>
        <w:tc>
          <w:tcPr>
            <w:tcW w:w="1296" w:type="dxa"/>
            <w:tcBorders>
              <w:bottom w:val="single" w:sz="4" w:space="0" w:color="auto"/>
            </w:tcBorders>
            <w:shd w:val="clear" w:color="auto" w:fill="FAFAFA"/>
            <w:vAlign w:val="bottom"/>
          </w:tcPr>
          <w:p w14:paraId="000018D4" w14:textId="5E634485" w:rsidR="002C2E83" w:rsidRPr="004965A3" w:rsidRDefault="002C2E83" w:rsidP="002C2E83">
            <w:pPr>
              <w:tabs>
                <w:tab w:val="left" w:pos="2862"/>
              </w:tabs>
              <w:ind w:left="-101" w:right="-72"/>
              <w:jc w:val="right"/>
              <w:rPr>
                <w:rFonts w:ascii="Arial" w:hAnsi="Arial" w:cs="Arial"/>
                <w:sz w:val="18"/>
                <w:szCs w:val="18"/>
              </w:rPr>
            </w:pPr>
            <w:r w:rsidRPr="004965A3">
              <w:rPr>
                <w:rFonts w:ascii="Arial" w:hAnsi="Arial" w:cs="Arial"/>
                <w:sz w:val="18"/>
                <w:szCs w:val="18"/>
              </w:rPr>
              <w:t>81,219</w:t>
            </w:r>
          </w:p>
        </w:tc>
        <w:tc>
          <w:tcPr>
            <w:tcW w:w="1296" w:type="dxa"/>
            <w:tcBorders>
              <w:bottom w:val="single" w:sz="4" w:space="0" w:color="auto"/>
            </w:tcBorders>
            <w:shd w:val="clear" w:color="auto" w:fill="auto"/>
            <w:vAlign w:val="bottom"/>
          </w:tcPr>
          <w:p w14:paraId="000018D5" w14:textId="5E80C29B"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110,376</w:t>
            </w:r>
          </w:p>
        </w:tc>
        <w:tc>
          <w:tcPr>
            <w:tcW w:w="1296" w:type="dxa"/>
            <w:tcBorders>
              <w:bottom w:val="single" w:sz="4" w:space="0" w:color="auto"/>
            </w:tcBorders>
            <w:shd w:val="clear" w:color="auto" w:fill="FAFAFA"/>
            <w:vAlign w:val="bottom"/>
          </w:tcPr>
          <w:p w14:paraId="000018D6" w14:textId="74043352"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auto"/>
            </w:tcBorders>
            <w:vAlign w:val="bottom"/>
          </w:tcPr>
          <w:p w14:paraId="000018D7" w14:textId="5001C4AD"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r>
      <w:tr w:rsidR="002C2E83" w:rsidRPr="004965A3" w14:paraId="217860CF" w14:textId="77777777" w:rsidTr="7073B453">
        <w:trPr>
          <w:trHeight w:val="20"/>
        </w:trPr>
        <w:tc>
          <w:tcPr>
            <w:tcW w:w="3701" w:type="dxa"/>
            <w:tcBorders>
              <w:top w:val="nil"/>
              <w:left w:val="nil"/>
              <w:bottom w:val="nil"/>
              <w:right w:val="nil"/>
            </w:tcBorders>
            <w:vAlign w:val="bottom"/>
          </w:tcPr>
          <w:p w14:paraId="000018D8" w14:textId="48B549FF" w:rsidR="002C2E83" w:rsidRPr="004965A3" w:rsidRDefault="002C2E83" w:rsidP="002C2E83">
            <w:pPr>
              <w:tabs>
                <w:tab w:val="left" w:pos="2862"/>
              </w:tabs>
              <w:ind w:left="-101" w:right="-72"/>
              <w:jc w:val="left"/>
              <w:rPr>
                <w:rFonts w:ascii="Arial" w:eastAsia="Arial" w:hAnsi="Arial" w:cs="Arial"/>
                <w:sz w:val="8"/>
                <w:szCs w:val="8"/>
              </w:rPr>
            </w:pPr>
          </w:p>
        </w:tc>
        <w:tc>
          <w:tcPr>
            <w:tcW w:w="1296" w:type="dxa"/>
            <w:tcBorders>
              <w:top w:val="single" w:sz="4" w:space="0" w:color="auto"/>
            </w:tcBorders>
            <w:shd w:val="clear" w:color="auto" w:fill="FAFAFA"/>
            <w:vAlign w:val="bottom"/>
          </w:tcPr>
          <w:p w14:paraId="000018D9" w14:textId="5334E838" w:rsidR="002C2E83" w:rsidRPr="004965A3" w:rsidRDefault="002C2E83" w:rsidP="002C2E83">
            <w:pPr>
              <w:tabs>
                <w:tab w:val="left" w:pos="2862"/>
              </w:tabs>
              <w:ind w:left="-101" w:right="-72"/>
              <w:jc w:val="right"/>
              <w:rPr>
                <w:rFonts w:ascii="Arial" w:eastAsia="Arial" w:hAnsi="Arial" w:cs="Arial"/>
                <w:sz w:val="8"/>
                <w:szCs w:val="8"/>
              </w:rPr>
            </w:pPr>
          </w:p>
        </w:tc>
        <w:tc>
          <w:tcPr>
            <w:tcW w:w="1296" w:type="dxa"/>
            <w:tcBorders>
              <w:top w:val="single" w:sz="4" w:space="0" w:color="auto"/>
            </w:tcBorders>
            <w:shd w:val="clear" w:color="auto" w:fill="auto"/>
            <w:vAlign w:val="bottom"/>
          </w:tcPr>
          <w:p w14:paraId="000018DA" w14:textId="09D65939" w:rsidR="002C2E83" w:rsidRPr="004965A3" w:rsidRDefault="002C2E83" w:rsidP="002C2E83">
            <w:pPr>
              <w:tabs>
                <w:tab w:val="left" w:pos="2862"/>
              </w:tabs>
              <w:ind w:left="-101" w:right="-72"/>
              <w:jc w:val="right"/>
              <w:rPr>
                <w:rFonts w:ascii="Arial" w:eastAsia="Arial" w:hAnsi="Arial" w:cs="Arial"/>
                <w:sz w:val="8"/>
                <w:szCs w:val="8"/>
              </w:rPr>
            </w:pPr>
          </w:p>
        </w:tc>
        <w:tc>
          <w:tcPr>
            <w:tcW w:w="1296" w:type="dxa"/>
            <w:tcBorders>
              <w:top w:val="single" w:sz="4" w:space="0" w:color="auto"/>
            </w:tcBorders>
            <w:shd w:val="clear" w:color="auto" w:fill="FAFAFA"/>
            <w:vAlign w:val="bottom"/>
          </w:tcPr>
          <w:p w14:paraId="000018DB" w14:textId="377BA799" w:rsidR="002C2E83" w:rsidRPr="004965A3" w:rsidRDefault="002C2E83" w:rsidP="002C2E83">
            <w:pPr>
              <w:tabs>
                <w:tab w:val="left" w:pos="2862"/>
              </w:tabs>
              <w:ind w:left="-101" w:right="-72"/>
              <w:jc w:val="right"/>
              <w:rPr>
                <w:rFonts w:ascii="Arial" w:eastAsia="Arial" w:hAnsi="Arial" w:cs="Arial"/>
                <w:sz w:val="8"/>
                <w:szCs w:val="8"/>
              </w:rPr>
            </w:pPr>
          </w:p>
        </w:tc>
        <w:tc>
          <w:tcPr>
            <w:tcW w:w="1296" w:type="dxa"/>
            <w:tcBorders>
              <w:top w:val="single" w:sz="4" w:space="0" w:color="auto"/>
            </w:tcBorders>
            <w:vAlign w:val="bottom"/>
          </w:tcPr>
          <w:p w14:paraId="000018DC" w14:textId="31EAB5F5" w:rsidR="002C2E83" w:rsidRPr="004965A3" w:rsidRDefault="002C2E83" w:rsidP="002C2E83">
            <w:pPr>
              <w:tabs>
                <w:tab w:val="left" w:pos="2862"/>
              </w:tabs>
              <w:ind w:left="-101" w:right="-72"/>
              <w:jc w:val="right"/>
              <w:rPr>
                <w:rFonts w:ascii="Arial" w:eastAsia="Arial" w:hAnsi="Arial" w:cs="Arial"/>
                <w:sz w:val="8"/>
                <w:szCs w:val="8"/>
              </w:rPr>
            </w:pPr>
          </w:p>
        </w:tc>
      </w:tr>
      <w:tr w:rsidR="002C2E83" w:rsidRPr="004965A3" w14:paraId="22269801" w14:textId="77777777" w:rsidTr="7073B453">
        <w:tc>
          <w:tcPr>
            <w:tcW w:w="3701" w:type="dxa"/>
            <w:tcBorders>
              <w:top w:val="nil"/>
              <w:left w:val="nil"/>
              <w:bottom w:val="nil"/>
              <w:right w:val="nil"/>
            </w:tcBorders>
            <w:vAlign w:val="bottom"/>
          </w:tcPr>
          <w:p w14:paraId="000018DD" w14:textId="72CBF792" w:rsidR="002C2E83" w:rsidRPr="004965A3" w:rsidRDefault="002C2E83" w:rsidP="002C2E83">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Total debt instruments </w:t>
            </w:r>
          </w:p>
        </w:tc>
        <w:tc>
          <w:tcPr>
            <w:tcW w:w="1296" w:type="dxa"/>
            <w:shd w:val="clear" w:color="auto" w:fill="FAFAFA"/>
            <w:vAlign w:val="bottom"/>
          </w:tcPr>
          <w:p w14:paraId="000018DE" w14:textId="787D2AA3" w:rsidR="002C2E83" w:rsidRPr="004965A3" w:rsidRDefault="002C2E83" w:rsidP="002C2E83">
            <w:pPr>
              <w:tabs>
                <w:tab w:val="left" w:pos="2862"/>
              </w:tabs>
              <w:ind w:left="-101" w:right="-72"/>
              <w:jc w:val="right"/>
              <w:rPr>
                <w:rFonts w:ascii="Arial" w:hAnsi="Arial" w:cs="Arial"/>
                <w:sz w:val="18"/>
                <w:szCs w:val="18"/>
              </w:rPr>
            </w:pPr>
            <w:r w:rsidRPr="004965A3">
              <w:rPr>
                <w:rFonts w:ascii="Arial" w:hAnsi="Arial" w:cs="Arial"/>
                <w:sz w:val="18"/>
                <w:szCs w:val="18"/>
              </w:rPr>
              <w:t>81,219</w:t>
            </w:r>
          </w:p>
        </w:tc>
        <w:tc>
          <w:tcPr>
            <w:tcW w:w="1296" w:type="dxa"/>
            <w:shd w:val="clear" w:color="auto" w:fill="auto"/>
            <w:vAlign w:val="bottom"/>
          </w:tcPr>
          <w:p w14:paraId="000018DF" w14:textId="5583166E"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15,526,751</w:t>
            </w:r>
          </w:p>
        </w:tc>
        <w:tc>
          <w:tcPr>
            <w:tcW w:w="1296" w:type="dxa"/>
            <w:shd w:val="clear" w:color="auto" w:fill="FAFAFA"/>
            <w:vAlign w:val="bottom"/>
          </w:tcPr>
          <w:p w14:paraId="000018E0" w14:textId="6031D350"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18E1" w14:textId="1650313F"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r>
      <w:tr w:rsidR="002C2E83" w:rsidRPr="004965A3" w14:paraId="27F2B775" w14:textId="77777777" w:rsidTr="7073B453">
        <w:tc>
          <w:tcPr>
            <w:tcW w:w="3701" w:type="dxa"/>
            <w:tcBorders>
              <w:top w:val="nil"/>
              <w:left w:val="nil"/>
              <w:bottom w:val="nil"/>
              <w:right w:val="nil"/>
            </w:tcBorders>
            <w:vAlign w:val="bottom"/>
          </w:tcPr>
          <w:p w14:paraId="42A36B61" w14:textId="15E591E7" w:rsidR="002C2E83" w:rsidRPr="004965A3" w:rsidRDefault="002C2E83" w:rsidP="002C2E83">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Equity instruments - mutual funds</w:t>
            </w:r>
          </w:p>
        </w:tc>
        <w:tc>
          <w:tcPr>
            <w:tcW w:w="1296" w:type="dxa"/>
            <w:tcBorders>
              <w:bottom w:val="single" w:sz="4" w:space="0" w:color="auto"/>
            </w:tcBorders>
            <w:shd w:val="clear" w:color="auto" w:fill="FAFAFA"/>
            <w:vAlign w:val="bottom"/>
          </w:tcPr>
          <w:p w14:paraId="125B50FE" w14:textId="3134D362"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224</w:t>
            </w:r>
          </w:p>
        </w:tc>
        <w:tc>
          <w:tcPr>
            <w:tcW w:w="1296" w:type="dxa"/>
            <w:tcBorders>
              <w:bottom w:val="single" w:sz="4" w:space="0" w:color="auto"/>
            </w:tcBorders>
            <w:shd w:val="clear" w:color="auto" w:fill="auto"/>
            <w:vAlign w:val="bottom"/>
          </w:tcPr>
          <w:p w14:paraId="543ED133" w14:textId="23E6994B"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250</w:t>
            </w:r>
          </w:p>
        </w:tc>
        <w:tc>
          <w:tcPr>
            <w:tcW w:w="1296" w:type="dxa"/>
            <w:tcBorders>
              <w:bottom w:val="single" w:sz="4" w:space="0" w:color="auto"/>
            </w:tcBorders>
            <w:shd w:val="clear" w:color="auto" w:fill="FAFAFA"/>
            <w:vAlign w:val="bottom"/>
          </w:tcPr>
          <w:p w14:paraId="08EC82D3" w14:textId="72848E15"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auto"/>
            </w:tcBorders>
            <w:vAlign w:val="bottom"/>
          </w:tcPr>
          <w:p w14:paraId="74637E57" w14:textId="07DA1DD6"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r>
      <w:tr w:rsidR="002C2E83" w:rsidRPr="004965A3" w14:paraId="3DA217AF" w14:textId="77777777" w:rsidTr="7073B453">
        <w:trPr>
          <w:trHeight w:val="70"/>
        </w:trPr>
        <w:tc>
          <w:tcPr>
            <w:tcW w:w="3701" w:type="dxa"/>
            <w:tcBorders>
              <w:top w:val="nil"/>
              <w:left w:val="nil"/>
              <w:bottom w:val="nil"/>
              <w:right w:val="nil"/>
            </w:tcBorders>
            <w:vAlign w:val="bottom"/>
          </w:tcPr>
          <w:p w14:paraId="000018E2" w14:textId="77777777" w:rsidR="002C2E83" w:rsidRPr="004965A3" w:rsidRDefault="002C2E83" w:rsidP="002C2E83">
            <w:pPr>
              <w:tabs>
                <w:tab w:val="left" w:pos="2862"/>
              </w:tabs>
              <w:ind w:left="-101" w:right="-72"/>
              <w:jc w:val="left"/>
              <w:rPr>
                <w:rFonts w:ascii="Arial" w:eastAsia="Arial" w:hAnsi="Arial" w:cs="Arial"/>
                <w:sz w:val="8"/>
                <w:szCs w:val="8"/>
              </w:rPr>
            </w:pPr>
          </w:p>
        </w:tc>
        <w:tc>
          <w:tcPr>
            <w:tcW w:w="1296" w:type="dxa"/>
            <w:tcBorders>
              <w:top w:val="single" w:sz="4" w:space="0" w:color="auto"/>
            </w:tcBorders>
            <w:shd w:val="clear" w:color="auto" w:fill="FAFAFA"/>
            <w:vAlign w:val="bottom"/>
          </w:tcPr>
          <w:p w14:paraId="000018E3" w14:textId="77777777" w:rsidR="002C2E83" w:rsidRPr="004965A3" w:rsidRDefault="002C2E83" w:rsidP="002C2E83">
            <w:pPr>
              <w:tabs>
                <w:tab w:val="left" w:pos="2862"/>
              </w:tabs>
              <w:ind w:left="-101" w:right="-72"/>
              <w:jc w:val="right"/>
              <w:rPr>
                <w:rFonts w:ascii="Arial" w:eastAsia="Arial" w:hAnsi="Arial" w:cs="Arial"/>
                <w:sz w:val="8"/>
                <w:szCs w:val="8"/>
              </w:rPr>
            </w:pPr>
          </w:p>
        </w:tc>
        <w:tc>
          <w:tcPr>
            <w:tcW w:w="1296" w:type="dxa"/>
            <w:tcBorders>
              <w:top w:val="single" w:sz="4" w:space="0" w:color="auto"/>
            </w:tcBorders>
            <w:shd w:val="clear" w:color="auto" w:fill="auto"/>
            <w:vAlign w:val="bottom"/>
          </w:tcPr>
          <w:p w14:paraId="000018E4" w14:textId="77777777" w:rsidR="002C2E83" w:rsidRPr="004965A3" w:rsidRDefault="002C2E83" w:rsidP="002C2E83">
            <w:pPr>
              <w:tabs>
                <w:tab w:val="left" w:pos="2862"/>
              </w:tabs>
              <w:ind w:left="-101" w:right="-72"/>
              <w:jc w:val="right"/>
              <w:rPr>
                <w:rFonts w:ascii="Arial" w:eastAsia="Arial" w:hAnsi="Arial" w:cs="Arial"/>
                <w:sz w:val="8"/>
                <w:szCs w:val="8"/>
              </w:rPr>
            </w:pPr>
          </w:p>
        </w:tc>
        <w:tc>
          <w:tcPr>
            <w:tcW w:w="1296" w:type="dxa"/>
            <w:tcBorders>
              <w:top w:val="single" w:sz="4" w:space="0" w:color="auto"/>
            </w:tcBorders>
            <w:shd w:val="clear" w:color="auto" w:fill="FAFAFA"/>
            <w:vAlign w:val="bottom"/>
          </w:tcPr>
          <w:p w14:paraId="000018E5" w14:textId="77777777" w:rsidR="002C2E83" w:rsidRPr="004965A3" w:rsidRDefault="002C2E83" w:rsidP="002C2E83">
            <w:pPr>
              <w:tabs>
                <w:tab w:val="left" w:pos="2862"/>
              </w:tabs>
              <w:ind w:left="-101" w:right="-72"/>
              <w:jc w:val="right"/>
              <w:rPr>
                <w:rFonts w:ascii="Arial" w:eastAsia="Arial" w:hAnsi="Arial" w:cs="Arial"/>
                <w:sz w:val="8"/>
                <w:szCs w:val="8"/>
              </w:rPr>
            </w:pPr>
          </w:p>
        </w:tc>
        <w:tc>
          <w:tcPr>
            <w:tcW w:w="1296" w:type="dxa"/>
            <w:tcBorders>
              <w:top w:val="single" w:sz="4" w:space="0" w:color="auto"/>
            </w:tcBorders>
            <w:vAlign w:val="bottom"/>
          </w:tcPr>
          <w:p w14:paraId="000018E6" w14:textId="77777777" w:rsidR="002C2E83" w:rsidRPr="004965A3" w:rsidRDefault="002C2E83" w:rsidP="002C2E83">
            <w:pPr>
              <w:tabs>
                <w:tab w:val="left" w:pos="2862"/>
              </w:tabs>
              <w:ind w:left="-101" w:right="-72"/>
              <w:jc w:val="right"/>
              <w:rPr>
                <w:rFonts w:ascii="Arial" w:eastAsia="Arial" w:hAnsi="Arial" w:cs="Arial"/>
                <w:sz w:val="8"/>
                <w:szCs w:val="8"/>
              </w:rPr>
            </w:pPr>
          </w:p>
        </w:tc>
      </w:tr>
      <w:tr w:rsidR="002C2E83" w:rsidRPr="004965A3" w14:paraId="0E736CB1" w14:textId="77777777" w:rsidTr="004F45D3">
        <w:trPr>
          <w:trHeight w:val="20"/>
        </w:trPr>
        <w:tc>
          <w:tcPr>
            <w:tcW w:w="3701" w:type="dxa"/>
            <w:tcBorders>
              <w:top w:val="nil"/>
              <w:left w:val="nil"/>
              <w:bottom w:val="nil"/>
              <w:right w:val="nil"/>
            </w:tcBorders>
            <w:vAlign w:val="bottom"/>
          </w:tcPr>
          <w:p w14:paraId="000018E7" w14:textId="231B1A1F" w:rsidR="002C2E83" w:rsidRPr="004965A3" w:rsidRDefault="002C2E83" w:rsidP="002C2E83">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Total financial assets measured at FVPL</w:t>
            </w:r>
          </w:p>
        </w:tc>
        <w:tc>
          <w:tcPr>
            <w:tcW w:w="1296" w:type="dxa"/>
            <w:tcBorders>
              <w:bottom w:val="single" w:sz="4" w:space="0" w:color="000000" w:themeColor="text1"/>
            </w:tcBorders>
            <w:shd w:val="clear" w:color="auto" w:fill="FAFAFA"/>
            <w:vAlign w:val="bottom"/>
          </w:tcPr>
          <w:p w14:paraId="000018E8" w14:textId="7076E298" w:rsidR="002C2E83" w:rsidRPr="004965A3" w:rsidRDefault="002C2E83" w:rsidP="002C2E83">
            <w:pPr>
              <w:tabs>
                <w:tab w:val="left" w:pos="2862"/>
              </w:tabs>
              <w:ind w:left="-101" w:right="-72"/>
              <w:jc w:val="right"/>
              <w:rPr>
                <w:rFonts w:ascii="Arial" w:hAnsi="Arial" w:cs="Arial"/>
                <w:sz w:val="18"/>
                <w:szCs w:val="18"/>
              </w:rPr>
            </w:pPr>
            <w:r w:rsidRPr="004965A3">
              <w:rPr>
                <w:rFonts w:ascii="Arial" w:hAnsi="Arial" w:cs="Arial"/>
                <w:sz w:val="18"/>
                <w:szCs w:val="18"/>
              </w:rPr>
              <w:t>81,443</w:t>
            </w:r>
          </w:p>
        </w:tc>
        <w:tc>
          <w:tcPr>
            <w:tcW w:w="1296" w:type="dxa"/>
            <w:tcBorders>
              <w:bottom w:val="single" w:sz="4" w:space="0" w:color="000000" w:themeColor="text1"/>
            </w:tcBorders>
            <w:shd w:val="clear" w:color="auto" w:fill="auto"/>
            <w:vAlign w:val="bottom"/>
          </w:tcPr>
          <w:p w14:paraId="000018E9" w14:textId="1AD649D5"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15,527,001</w:t>
            </w:r>
          </w:p>
        </w:tc>
        <w:tc>
          <w:tcPr>
            <w:tcW w:w="1296" w:type="dxa"/>
            <w:tcBorders>
              <w:bottom w:val="single" w:sz="4" w:space="0" w:color="000000" w:themeColor="text1"/>
            </w:tcBorders>
            <w:shd w:val="clear" w:color="auto" w:fill="FAFAFA"/>
            <w:vAlign w:val="bottom"/>
          </w:tcPr>
          <w:p w14:paraId="000018EA" w14:textId="624BBCA7"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18EB" w14:textId="71F066A7" w:rsidR="002C2E83" w:rsidRPr="004965A3" w:rsidRDefault="002C2E83" w:rsidP="002C2E83">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r>
      <w:bookmarkEnd w:id="17"/>
    </w:tbl>
    <w:p w14:paraId="000018EC" w14:textId="77777777" w:rsidR="00536D27" w:rsidRPr="004965A3" w:rsidRDefault="00536D27">
      <w:pPr>
        <w:ind w:left="567"/>
        <w:rPr>
          <w:rFonts w:ascii="Arial" w:eastAsia="Arial" w:hAnsi="Arial" w:cs="Arial"/>
          <w:sz w:val="18"/>
          <w:szCs w:val="18"/>
        </w:rPr>
      </w:pPr>
    </w:p>
    <w:p w14:paraId="000018ED" w14:textId="77777777" w:rsidR="00536D27" w:rsidRPr="004965A3" w:rsidRDefault="00B86779">
      <w:pPr>
        <w:ind w:left="567"/>
        <w:rPr>
          <w:rFonts w:ascii="Arial" w:eastAsia="Arial" w:hAnsi="Arial" w:cs="Arial"/>
          <w:sz w:val="18"/>
          <w:szCs w:val="18"/>
        </w:rPr>
      </w:pPr>
      <w:r w:rsidRPr="004965A3">
        <w:rPr>
          <w:rFonts w:ascii="Arial" w:eastAsia="Arial" w:hAnsi="Arial" w:cs="Arial"/>
          <w:sz w:val="18"/>
          <w:szCs w:val="18"/>
        </w:rPr>
        <w:t>The following gains/(losses) were recognised in profit or loss during the year as follows:</w:t>
      </w:r>
    </w:p>
    <w:p w14:paraId="000018EE" w14:textId="77777777" w:rsidR="00536D27" w:rsidRPr="004965A3" w:rsidRDefault="00536D27">
      <w:pPr>
        <w:ind w:left="567"/>
        <w:rPr>
          <w:rFonts w:ascii="Arial" w:eastAsia="Arial" w:hAnsi="Arial" w:cs="Arial"/>
          <w:sz w:val="18"/>
          <w:szCs w:val="18"/>
        </w:rPr>
      </w:pPr>
    </w:p>
    <w:tbl>
      <w:tblPr>
        <w:tblW w:w="8885" w:type="dxa"/>
        <w:tblInd w:w="567" w:type="dxa"/>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4965A3" w14:paraId="7D1D8D27" w14:textId="77777777" w:rsidTr="7073B453">
        <w:trPr>
          <w:trHeight w:val="20"/>
        </w:trPr>
        <w:tc>
          <w:tcPr>
            <w:tcW w:w="3701" w:type="dxa"/>
            <w:shd w:val="clear" w:color="auto" w:fill="auto"/>
          </w:tcPr>
          <w:p w14:paraId="000018EF" w14:textId="77777777" w:rsidR="00536D27" w:rsidRPr="004965A3"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8F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18F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8F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18F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71BCFC9D" w14:textId="77777777" w:rsidTr="7073B453">
        <w:trPr>
          <w:trHeight w:val="20"/>
        </w:trPr>
        <w:tc>
          <w:tcPr>
            <w:tcW w:w="3701" w:type="dxa"/>
            <w:shd w:val="clear" w:color="auto" w:fill="auto"/>
          </w:tcPr>
          <w:p w14:paraId="000018F6" w14:textId="02B47CE3" w:rsidR="00646715" w:rsidRPr="004965A3" w:rsidRDefault="00646715" w:rsidP="00646715">
            <w:pPr>
              <w:tabs>
                <w:tab w:val="left" w:pos="855"/>
              </w:tabs>
              <w:ind w:left="-101" w:right="-72"/>
              <w:jc w:val="left"/>
              <w:rPr>
                <w:rFonts w:ascii="Arial" w:eastAsia="Arial" w:hAnsi="Arial" w:cs="Arial"/>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18F7" w14:textId="03DE59F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8F8" w14:textId="690C4F61"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F9" w14:textId="0C51EE26"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8FA" w14:textId="67C83F93"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7A33FF27" w14:textId="77777777" w:rsidTr="7073B453">
        <w:trPr>
          <w:trHeight w:val="20"/>
        </w:trPr>
        <w:tc>
          <w:tcPr>
            <w:tcW w:w="3701" w:type="dxa"/>
            <w:shd w:val="clear" w:color="auto" w:fill="auto"/>
          </w:tcPr>
          <w:p w14:paraId="000018FB"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FC"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FD"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FE"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8FF"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37D07F91" w14:textId="77777777" w:rsidTr="7073B453">
        <w:trPr>
          <w:trHeight w:val="20"/>
        </w:trPr>
        <w:tc>
          <w:tcPr>
            <w:tcW w:w="3701" w:type="dxa"/>
            <w:shd w:val="clear" w:color="auto" w:fill="auto"/>
          </w:tcPr>
          <w:p w14:paraId="00001900" w14:textId="77777777" w:rsidR="00646715" w:rsidRPr="004965A3" w:rsidRDefault="00646715" w:rsidP="00646715">
            <w:pPr>
              <w:tabs>
                <w:tab w:val="left" w:pos="2862"/>
              </w:tabs>
              <w:ind w:left="-101"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901"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02"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03"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04"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54BAB604" w14:textId="77777777" w:rsidTr="7073B453">
        <w:trPr>
          <w:trHeight w:val="20"/>
        </w:trPr>
        <w:tc>
          <w:tcPr>
            <w:tcW w:w="3701" w:type="dxa"/>
            <w:shd w:val="clear" w:color="auto" w:fill="auto"/>
          </w:tcPr>
          <w:p w14:paraId="00001905" w14:textId="77777777" w:rsidR="00646715" w:rsidRPr="004965A3" w:rsidRDefault="00646715" w:rsidP="00646715">
            <w:pPr>
              <w:ind w:left="-101" w:right="-72"/>
              <w:jc w:val="left"/>
              <w:rPr>
                <w:rFonts w:ascii="Arial" w:eastAsia="Arial" w:hAnsi="Arial" w:cs="Arial"/>
                <w:sz w:val="8"/>
                <w:szCs w:val="8"/>
              </w:rPr>
            </w:pPr>
          </w:p>
        </w:tc>
        <w:tc>
          <w:tcPr>
            <w:tcW w:w="1296" w:type="dxa"/>
            <w:tcBorders>
              <w:top w:val="single" w:sz="4" w:space="0" w:color="000000" w:themeColor="text1"/>
            </w:tcBorders>
            <w:shd w:val="clear" w:color="auto" w:fill="FAFAFA"/>
          </w:tcPr>
          <w:p w14:paraId="00001906"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auto"/>
          </w:tcPr>
          <w:p w14:paraId="00001907"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FAFAFA"/>
          </w:tcPr>
          <w:p w14:paraId="00001908" w14:textId="77777777" w:rsidR="00646715" w:rsidRPr="004965A3" w:rsidRDefault="00646715" w:rsidP="00646715">
            <w:pPr>
              <w:ind w:right="-72"/>
              <w:jc w:val="right"/>
              <w:rPr>
                <w:rFonts w:ascii="Arial" w:eastAsia="Arial" w:hAnsi="Arial" w:cs="Arial"/>
                <w:sz w:val="8"/>
                <w:szCs w:val="8"/>
              </w:rPr>
            </w:pPr>
          </w:p>
        </w:tc>
        <w:tc>
          <w:tcPr>
            <w:tcW w:w="1296" w:type="dxa"/>
            <w:tcBorders>
              <w:top w:val="single" w:sz="4" w:space="0" w:color="000000" w:themeColor="text1"/>
            </w:tcBorders>
            <w:shd w:val="clear" w:color="auto" w:fill="auto"/>
          </w:tcPr>
          <w:p w14:paraId="00001909" w14:textId="77777777" w:rsidR="00646715" w:rsidRPr="004965A3" w:rsidRDefault="00646715" w:rsidP="00646715">
            <w:pPr>
              <w:ind w:right="-72"/>
              <w:jc w:val="right"/>
              <w:rPr>
                <w:rFonts w:ascii="Arial" w:eastAsia="Arial" w:hAnsi="Arial" w:cs="Arial"/>
                <w:sz w:val="8"/>
                <w:szCs w:val="8"/>
              </w:rPr>
            </w:pPr>
          </w:p>
        </w:tc>
      </w:tr>
      <w:tr w:rsidR="00646715" w:rsidRPr="004965A3" w14:paraId="19E59737" w14:textId="77777777" w:rsidTr="7073B453">
        <w:trPr>
          <w:trHeight w:val="20"/>
        </w:trPr>
        <w:tc>
          <w:tcPr>
            <w:tcW w:w="3701" w:type="dxa"/>
            <w:vAlign w:val="bottom"/>
          </w:tcPr>
          <w:p w14:paraId="0000190A" w14:textId="7D7ADC69" w:rsidR="00646715" w:rsidRPr="004965A3" w:rsidRDefault="00646715" w:rsidP="00646715">
            <w:pPr>
              <w:tabs>
                <w:tab w:val="left" w:pos="2862"/>
              </w:tabs>
              <w:ind w:left="-101" w:right="-72"/>
              <w:jc w:val="left"/>
              <w:rPr>
                <w:rFonts w:ascii="Arial" w:eastAsia="Arial" w:hAnsi="Arial" w:cs="Arial"/>
                <w:spacing w:val="-4"/>
                <w:sz w:val="18"/>
                <w:szCs w:val="18"/>
              </w:rPr>
            </w:pPr>
            <w:bookmarkStart w:id="18" w:name="OLE_LINK17"/>
            <w:r w:rsidRPr="004965A3">
              <w:rPr>
                <w:rFonts w:ascii="Arial" w:eastAsia="Arial" w:hAnsi="Arial" w:cs="Arial"/>
                <w:spacing w:val="-4"/>
                <w:sz w:val="18"/>
                <w:szCs w:val="18"/>
              </w:rPr>
              <w:t xml:space="preserve">Fair value gains on equity investments </w:t>
            </w:r>
          </w:p>
          <w:p w14:paraId="0000190B"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   measured at FVPL recognised in </w:t>
            </w:r>
          </w:p>
          <w:p w14:paraId="0000190C" w14:textId="77777777" w:rsidR="00646715" w:rsidRPr="004965A3" w:rsidRDefault="00646715" w:rsidP="00646715">
            <w:pPr>
              <w:tabs>
                <w:tab w:val="left" w:pos="2862"/>
              </w:tabs>
              <w:ind w:left="-101" w:right="-72"/>
              <w:jc w:val="left"/>
              <w:rPr>
                <w:rFonts w:ascii="Arial" w:eastAsia="Arial" w:hAnsi="Arial" w:cs="Arial"/>
                <w:sz w:val="18"/>
                <w:szCs w:val="18"/>
              </w:rPr>
            </w:pPr>
            <w:r w:rsidRPr="004965A3">
              <w:rPr>
                <w:rFonts w:ascii="Arial" w:eastAsia="Arial" w:hAnsi="Arial" w:cs="Arial"/>
                <w:sz w:val="18"/>
                <w:szCs w:val="18"/>
              </w:rPr>
              <w:t xml:space="preserve">   other gains/(losses)</w:t>
            </w:r>
          </w:p>
        </w:tc>
        <w:tc>
          <w:tcPr>
            <w:tcW w:w="1296" w:type="dxa"/>
            <w:shd w:val="clear" w:color="auto" w:fill="FAFAFA"/>
            <w:vAlign w:val="bottom"/>
          </w:tcPr>
          <w:p w14:paraId="0000190D" w14:textId="5256B953" w:rsidR="00646715" w:rsidRPr="004965A3" w:rsidRDefault="002C2E83" w:rsidP="00646715">
            <w:pPr>
              <w:ind w:right="-72"/>
              <w:jc w:val="right"/>
              <w:rPr>
                <w:rFonts w:ascii="Arial" w:eastAsia="Arial" w:hAnsi="Arial" w:cs="Arial"/>
                <w:sz w:val="18"/>
                <w:szCs w:val="18"/>
              </w:rPr>
            </w:pPr>
            <w:r w:rsidRPr="004965A3">
              <w:rPr>
                <w:rFonts w:ascii="Arial" w:eastAsia="Arial" w:hAnsi="Arial" w:cs="Arial"/>
                <w:sz w:val="18"/>
                <w:szCs w:val="18"/>
              </w:rPr>
              <w:t>(26)</w:t>
            </w:r>
          </w:p>
        </w:tc>
        <w:tc>
          <w:tcPr>
            <w:tcW w:w="1296" w:type="dxa"/>
            <w:shd w:val="clear" w:color="auto" w:fill="auto"/>
            <w:vAlign w:val="bottom"/>
          </w:tcPr>
          <w:p w14:paraId="0000190E" w14:textId="15CD9499" w:rsidR="00646715" w:rsidRPr="004965A3" w:rsidRDefault="00646715" w:rsidP="00646715">
            <w:pPr>
              <w:ind w:right="-72"/>
              <w:jc w:val="right"/>
              <w:rPr>
                <w:rFonts w:ascii="Arial" w:eastAsia="Arial" w:hAnsi="Arial" w:cs="Arial"/>
                <w:sz w:val="18"/>
                <w:szCs w:val="18"/>
                <w:shd w:val="clear" w:color="auto" w:fill="B6D7A8"/>
              </w:rPr>
            </w:pPr>
            <w:r w:rsidRPr="004965A3">
              <w:rPr>
                <w:rFonts w:ascii="Arial" w:eastAsia="Arial" w:hAnsi="Arial" w:cs="Arial"/>
                <w:sz w:val="18"/>
                <w:szCs w:val="18"/>
              </w:rPr>
              <w:t>10</w:t>
            </w:r>
          </w:p>
        </w:tc>
        <w:tc>
          <w:tcPr>
            <w:tcW w:w="1296" w:type="dxa"/>
            <w:shd w:val="clear" w:color="auto" w:fill="FAFAFA"/>
            <w:vAlign w:val="bottom"/>
          </w:tcPr>
          <w:p w14:paraId="0000190F" w14:textId="1BDFC7A6" w:rsidR="00646715" w:rsidRPr="004965A3" w:rsidRDefault="002C2E83"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1910" w14:textId="0B5645EA"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w:t>
            </w:r>
          </w:p>
        </w:tc>
      </w:tr>
      <w:tr w:rsidR="00C53D2B" w:rsidRPr="004965A3" w14:paraId="6C72A326" w14:textId="77777777" w:rsidTr="7073B453">
        <w:trPr>
          <w:trHeight w:val="20"/>
        </w:trPr>
        <w:tc>
          <w:tcPr>
            <w:tcW w:w="3701" w:type="dxa"/>
            <w:vAlign w:val="bottom"/>
          </w:tcPr>
          <w:p w14:paraId="5A2B908E" w14:textId="77777777" w:rsidR="00C53D2B" w:rsidRPr="004965A3" w:rsidRDefault="00C53D2B" w:rsidP="00C53D2B">
            <w:pPr>
              <w:tabs>
                <w:tab w:val="left" w:pos="2862"/>
              </w:tabs>
              <w:ind w:left="-101" w:right="-72"/>
              <w:jc w:val="left"/>
              <w:rPr>
                <w:rFonts w:ascii="Arial" w:eastAsia="Arial" w:hAnsi="Arial" w:cs="Arial"/>
                <w:sz w:val="18"/>
                <w:szCs w:val="18"/>
              </w:rPr>
            </w:pPr>
            <w:r w:rsidRPr="004965A3">
              <w:rPr>
                <w:rFonts w:ascii="Arial" w:eastAsia="Arial" w:hAnsi="Arial" w:cs="Arial"/>
                <w:spacing w:val="-4"/>
                <w:sz w:val="18"/>
                <w:szCs w:val="18"/>
              </w:rPr>
              <w:t xml:space="preserve">Fair value gains on debt instruments </w:t>
            </w:r>
          </w:p>
          <w:p w14:paraId="545590AB" w14:textId="77777777" w:rsidR="00C53D2B" w:rsidRPr="004965A3" w:rsidRDefault="00C53D2B" w:rsidP="00C53D2B">
            <w:pPr>
              <w:tabs>
                <w:tab w:val="left" w:pos="2862"/>
              </w:tabs>
              <w:ind w:left="-101" w:right="-72"/>
              <w:jc w:val="left"/>
              <w:rPr>
                <w:rFonts w:ascii="Arial" w:eastAsia="Arial" w:hAnsi="Arial" w:cs="Arial"/>
                <w:sz w:val="18"/>
                <w:szCs w:val="18"/>
              </w:rPr>
            </w:pPr>
            <w:r w:rsidRPr="004965A3">
              <w:rPr>
                <w:rFonts w:ascii="Arial" w:eastAsia="Arial" w:hAnsi="Arial" w:cs="Arial"/>
                <w:spacing w:val="-4"/>
                <w:sz w:val="18"/>
                <w:szCs w:val="18"/>
              </w:rPr>
              <w:t xml:space="preserve">   measured </w:t>
            </w:r>
            <w:r w:rsidRPr="004965A3">
              <w:rPr>
                <w:rFonts w:ascii="Arial" w:eastAsia="Arial" w:hAnsi="Arial" w:cs="Arial"/>
                <w:sz w:val="18"/>
                <w:szCs w:val="18"/>
              </w:rPr>
              <w:t xml:space="preserve">at FVPL recognised in </w:t>
            </w:r>
          </w:p>
          <w:p w14:paraId="299AA289" w14:textId="719BDE57" w:rsidR="00C53D2B" w:rsidRPr="004965A3" w:rsidRDefault="00C53D2B" w:rsidP="00C53D2B">
            <w:pPr>
              <w:tabs>
                <w:tab w:val="left" w:pos="2862"/>
              </w:tabs>
              <w:ind w:left="-101" w:right="-72"/>
              <w:jc w:val="left"/>
              <w:rPr>
                <w:rFonts w:ascii="Arial" w:eastAsia="Arial" w:hAnsi="Arial" w:cs="Arial"/>
                <w:spacing w:val="-4"/>
                <w:sz w:val="18"/>
                <w:szCs w:val="18"/>
              </w:rPr>
            </w:pPr>
            <w:r w:rsidRPr="004965A3">
              <w:rPr>
                <w:rFonts w:ascii="Arial" w:eastAsia="Arial" w:hAnsi="Arial" w:cs="Arial"/>
                <w:sz w:val="18"/>
                <w:szCs w:val="18"/>
              </w:rPr>
              <w:t xml:space="preserve">   other gains/(losses)</w:t>
            </w:r>
          </w:p>
        </w:tc>
        <w:tc>
          <w:tcPr>
            <w:tcW w:w="1296" w:type="dxa"/>
            <w:shd w:val="clear" w:color="auto" w:fill="FAFAFA"/>
            <w:vAlign w:val="bottom"/>
          </w:tcPr>
          <w:p w14:paraId="2C5A1E63" w14:textId="66F5C14C" w:rsidR="00C53D2B" w:rsidRPr="004965A3" w:rsidRDefault="00C53D2B" w:rsidP="00646715">
            <w:pPr>
              <w:ind w:right="-72"/>
              <w:jc w:val="right"/>
              <w:rPr>
                <w:rFonts w:ascii="Arial" w:eastAsia="Arial" w:hAnsi="Arial" w:cs="Arial"/>
                <w:sz w:val="18"/>
                <w:szCs w:val="18"/>
              </w:rPr>
            </w:pPr>
            <w:r w:rsidRPr="004965A3">
              <w:rPr>
                <w:rFonts w:ascii="Arial" w:eastAsia="Arial" w:hAnsi="Arial" w:cs="Arial"/>
                <w:sz w:val="18"/>
                <w:szCs w:val="18"/>
              </w:rPr>
              <w:t>2,343</w:t>
            </w:r>
          </w:p>
        </w:tc>
        <w:tc>
          <w:tcPr>
            <w:tcW w:w="1296" w:type="dxa"/>
            <w:shd w:val="clear" w:color="auto" w:fill="auto"/>
            <w:vAlign w:val="bottom"/>
          </w:tcPr>
          <w:p w14:paraId="184C93C9" w14:textId="32BDD696" w:rsidR="00C53D2B" w:rsidRPr="004965A3" w:rsidRDefault="00C53D2B" w:rsidP="00646715">
            <w:pPr>
              <w:ind w:right="-72"/>
              <w:jc w:val="right"/>
              <w:rPr>
                <w:rFonts w:ascii="Arial" w:eastAsia="Arial" w:hAnsi="Arial" w:cs="Arial"/>
                <w:sz w:val="18"/>
                <w:szCs w:val="18"/>
              </w:rPr>
            </w:pPr>
            <w:r w:rsidRPr="004965A3">
              <w:rPr>
                <w:rFonts w:ascii="Arial" w:eastAsia="Arial" w:hAnsi="Arial" w:cs="Arial"/>
                <w:sz w:val="18"/>
                <w:szCs w:val="18"/>
              </w:rPr>
              <w:t>5,296</w:t>
            </w:r>
          </w:p>
        </w:tc>
        <w:tc>
          <w:tcPr>
            <w:tcW w:w="1296" w:type="dxa"/>
            <w:shd w:val="clear" w:color="auto" w:fill="FAFAFA"/>
            <w:vAlign w:val="bottom"/>
          </w:tcPr>
          <w:p w14:paraId="4CCE3500" w14:textId="5D413ABF" w:rsidR="00C53D2B" w:rsidRPr="004965A3" w:rsidRDefault="00C53D2B"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1DD41692" w14:textId="2A77AA79" w:rsidR="00C53D2B" w:rsidRPr="004965A3" w:rsidRDefault="00C53D2B" w:rsidP="00646715">
            <w:pPr>
              <w:ind w:right="-72"/>
              <w:jc w:val="right"/>
              <w:rPr>
                <w:rFonts w:ascii="Arial" w:eastAsia="Arial" w:hAnsi="Arial" w:cs="Arial"/>
                <w:sz w:val="18"/>
                <w:szCs w:val="18"/>
              </w:rPr>
            </w:pPr>
            <w:r w:rsidRPr="004965A3">
              <w:rPr>
                <w:rFonts w:ascii="Arial" w:eastAsia="Arial" w:hAnsi="Arial" w:cs="Arial"/>
                <w:sz w:val="18"/>
                <w:szCs w:val="18"/>
              </w:rPr>
              <w:t>-</w:t>
            </w:r>
          </w:p>
        </w:tc>
      </w:tr>
      <w:tr w:rsidR="00646715" w:rsidRPr="004965A3" w14:paraId="111F3133" w14:textId="77777777" w:rsidTr="7073B453">
        <w:trPr>
          <w:trHeight w:val="20"/>
        </w:trPr>
        <w:tc>
          <w:tcPr>
            <w:tcW w:w="3701" w:type="dxa"/>
            <w:vAlign w:val="bottom"/>
          </w:tcPr>
          <w:p w14:paraId="496C8E70" w14:textId="12EBB564" w:rsidR="00C53D2B" w:rsidRPr="004965A3" w:rsidRDefault="00C53D2B" w:rsidP="00C53D2B">
            <w:pPr>
              <w:tabs>
                <w:tab w:val="left" w:pos="2862"/>
              </w:tabs>
              <w:ind w:left="-101" w:right="-72"/>
              <w:jc w:val="left"/>
              <w:rPr>
                <w:rFonts w:ascii="Arial" w:eastAsia="Arial" w:hAnsi="Arial" w:cs="Arial"/>
                <w:sz w:val="18"/>
                <w:szCs w:val="18"/>
              </w:rPr>
            </w:pPr>
            <w:r w:rsidRPr="004965A3">
              <w:rPr>
                <w:rFonts w:ascii="Arial" w:eastAsia="Arial" w:hAnsi="Arial" w:cs="Arial"/>
                <w:spacing w:val="-4"/>
                <w:sz w:val="18"/>
                <w:szCs w:val="18"/>
              </w:rPr>
              <w:t xml:space="preserve">Fair value </w:t>
            </w:r>
            <w:r w:rsidR="00452AF2" w:rsidRPr="004965A3">
              <w:rPr>
                <w:rFonts w:ascii="Arial" w:eastAsia="Arial" w:hAnsi="Arial" w:cs="Arial"/>
                <w:spacing w:val="-4"/>
                <w:sz w:val="18"/>
                <w:szCs w:val="18"/>
              </w:rPr>
              <w:t>loss</w:t>
            </w:r>
            <w:r w:rsidRPr="004965A3">
              <w:rPr>
                <w:rFonts w:ascii="Arial" w:eastAsia="Arial" w:hAnsi="Arial" w:cs="Arial"/>
                <w:spacing w:val="-4"/>
                <w:sz w:val="18"/>
                <w:szCs w:val="18"/>
              </w:rPr>
              <w:t xml:space="preserve"> on debt instruments </w:t>
            </w:r>
            <w:proofErr w:type="gramStart"/>
            <w:r w:rsidR="00732C45" w:rsidRPr="004965A3">
              <w:rPr>
                <w:rFonts w:ascii="Arial" w:eastAsia="Arial" w:hAnsi="Arial" w:cs="Arial"/>
                <w:spacing w:val="-4"/>
                <w:sz w:val="18"/>
                <w:szCs w:val="18"/>
              </w:rPr>
              <w:t>measured</w:t>
            </w:r>
            <w:proofErr w:type="gramEnd"/>
          </w:p>
          <w:p w14:paraId="22D1F204" w14:textId="314B8518" w:rsidR="00732C45" w:rsidRPr="004965A3" w:rsidRDefault="00C53D2B" w:rsidP="00732C45">
            <w:pPr>
              <w:tabs>
                <w:tab w:val="left" w:pos="2862"/>
              </w:tabs>
              <w:ind w:left="-101" w:right="-72"/>
              <w:jc w:val="left"/>
              <w:rPr>
                <w:rFonts w:ascii="Arial" w:eastAsia="Arial" w:hAnsi="Arial" w:cs="Arial"/>
                <w:sz w:val="18"/>
                <w:szCs w:val="18"/>
              </w:rPr>
            </w:pPr>
            <w:r w:rsidRPr="004965A3">
              <w:rPr>
                <w:rFonts w:ascii="Arial" w:eastAsia="Arial" w:hAnsi="Arial" w:cs="Arial"/>
                <w:spacing w:val="-4"/>
                <w:sz w:val="18"/>
                <w:szCs w:val="18"/>
              </w:rPr>
              <w:t xml:space="preserve">   </w:t>
            </w:r>
            <w:r w:rsidRPr="004965A3">
              <w:rPr>
                <w:rFonts w:ascii="Arial" w:eastAsia="Arial" w:hAnsi="Arial" w:cs="Arial"/>
                <w:sz w:val="18"/>
                <w:szCs w:val="18"/>
              </w:rPr>
              <w:t xml:space="preserve">at FVPL </w:t>
            </w:r>
            <w:r w:rsidR="00732C45" w:rsidRPr="004965A3">
              <w:rPr>
                <w:rFonts w:ascii="Arial" w:eastAsia="Arial" w:hAnsi="Arial" w:cs="Arial"/>
                <w:sz w:val="18"/>
                <w:szCs w:val="18"/>
              </w:rPr>
              <w:t xml:space="preserve">classified as held-for-sale </w:t>
            </w:r>
          </w:p>
          <w:p w14:paraId="007BFFDE" w14:textId="3E30FB17" w:rsidR="00BC494A" w:rsidRPr="004965A3" w:rsidRDefault="00732C45" w:rsidP="00BC494A">
            <w:pPr>
              <w:tabs>
                <w:tab w:val="left" w:pos="2862"/>
              </w:tabs>
              <w:ind w:left="40" w:right="-72" w:hanging="180"/>
              <w:jc w:val="left"/>
              <w:rPr>
                <w:rFonts w:ascii="Arial" w:eastAsia="Arial" w:hAnsi="Arial" w:cstheme="minorBidi"/>
                <w:sz w:val="18"/>
                <w:szCs w:val="18"/>
              </w:rPr>
            </w:pPr>
            <w:r w:rsidRPr="004965A3">
              <w:rPr>
                <w:rFonts w:ascii="Arial" w:eastAsia="Arial" w:hAnsi="Arial" w:cs="Arial"/>
                <w:sz w:val="18"/>
                <w:szCs w:val="18"/>
              </w:rPr>
              <w:t xml:space="preserve">   </w:t>
            </w:r>
            <w:r w:rsidR="00C53D2B" w:rsidRPr="004965A3">
              <w:rPr>
                <w:rFonts w:ascii="Arial" w:eastAsia="Arial" w:hAnsi="Arial" w:cs="Arial"/>
                <w:sz w:val="18"/>
                <w:szCs w:val="18"/>
              </w:rPr>
              <w:t xml:space="preserve">recognised in discontinued </w:t>
            </w:r>
            <w:proofErr w:type="gramStart"/>
            <w:r w:rsidR="00C53D2B" w:rsidRPr="004965A3">
              <w:rPr>
                <w:rFonts w:ascii="Arial" w:eastAsia="Arial" w:hAnsi="Arial" w:cs="Arial"/>
                <w:sz w:val="18"/>
                <w:szCs w:val="18"/>
              </w:rPr>
              <w:t>operation</w:t>
            </w:r>
            <w:proofErr w:type="gramEnd"/>
            <w:r w:rsidR="00BC494A" w:rsidRPr="004965A3">
              <w:rPr>
                <w:rFonts w:ascii="Arial" w:eastAsia="Arial" w:hAnsi="Arial" w:cstheme="minorBidi" w:hint="cs"/>
                <w:sz w:val="18"/>
                <w:szCs w:val="18"/>
                <w:cs/>
              </w:rPr>
              <w:t xml:space="preserve"> </w:t>
            </w:r>
          </w:p>
          <w:p w14:paraId="00001912" w14:textId="473743D9" w:rsidR="00646715" w:rsidRPr="004965A3" w:rsidRDefault="00BC494A" w:rsidP="00BC494A">
            <w:pPr>
              <w:tabs>
                <w:tab w:val="left" w:pos="2862"/>
              </w:tabs>
              <w:ind w:left="40" w:right="-72" w:hanging="180"/>
              <w:jc w:val="left"/>
              <w:rPr>
                <w:rFonts w:ascii="Arial" w:eastAsia="Arial" w:hAnsi="Arial" w:cstheme="minorBidi"/>
                <w:sz w:val="18"/>
                <w:szCs w:val="18"/>
                <w:lang w:val="en-US"/>
              </w:rPr>
            </w:pPr>
            <w:r w:rsidRPr="004965A3">
              <w:rPr>
                <w:rFonts w:ascii="Arial" w:eastAsia="Arial" w:hAnsi="Arial" w:cstheme="minorBidi"/>
                <w:sz w:val="18"/>
                <w:szCs w:val="18"/>
              </w:rPr>
              <w:t xml:space="preserve">   </w:t>
            </w:r>
            <w:r w:rsidRPr="004965A3">
              <w:rPr>
                <w:rFonts w:ascii="Arial" w:eastAsia="Arial" w:hAnsi="Arial" w:cstheme="minorBidi"/>
                <w:sz w:val="18"/>
                <w:szCs w:val="18"/>
                <w:lang w:val="en-US"/>
              </w:rPr>
              <w:t>(Note 15)</w:t>
            </w:r>
          </w:p>
        </w:tc>
        <w:tc>
          <w:tcPr>
            <w:tcW w:w="1296" w:type="dxa"/>
            <w:tcBorders>
              <w:bottom w:val="single" w:sz="4" w:space="0" w:color="000000" w:themeColor="text1"/>
            </w:tcBorders>
            <w:shd w:val="clear" w:color="auto" w:fill="FAFAFA"/>
            <w:vAlign w:val="bottom"/>
          </w:tcPr>
          <w:p w14:paraId="00001913" w14:textId="2A2DD914" w:rsidR="00646715" w:rsidRPr="004965A3" w:rsidRDefault="00480B41" w:rsidP="00646715">
            <w:pPr>
              <w:tabs>
                <w:tab w:val="left" w:pos="2862"/>
              </w:tabs>
              <w:ind w:left="-101" w:right="-72"/>
              <w:jc w:val="right"/>
              <w:rPr>
                <w:rFonts w:ascii="Arial" w:hAnsi="Arial" w:cs="Arial"/>
                <w:sz w:val="18"/>
                <w:szCs w:val="18"/>
              </w:rPr>
            </w:pPr>
            <w:r w:rsidRPr="004965A3">
              <w:rPr>
                <w:rFonts w:ascii="Arial" w:hAnsi="Arial" w:cs="Arial"/>
                <w:sz w:val="18"/>
                <w:szCs w:val="18"/>
              </w:rPr>
              <w:t>(15,</w:t>
            </w:r>
            <w:r w:rsidR="00C53D2B" w:rsidRPr="004965A3">
              <w:rPr>
                <w:rFonts w:ascii="Arial" w:hAnsi="Arial" w:cs="Arial"/>
                <w:sz w:val="18"/>
                <w:szCs w:val="18"/>
              </w:rPr>
              <w:t>599,343</w:t>
            </w:r>
            <w:r w:rsidRPr="004965A3">
              <w:rPr>
                <w:rFonts w:ascii="Arial" w:hAnsi="Arial" w:cs="Arial"/>
                <w:sz w:val="18"/>
                <w:szCs w:val="18"/>
              </w:rPr>
              <w:t>)</w:t>
            </w:r>
          </w:p>
        </w:tc>
        <w:tc>
          <w:tcPr>
            <w:tcW w:w="1296" w:type="dxa"/>
            <w:tcBorders>
              <w:bottom w:val="single" w:sz="4" w:space="0" w:color="000000" w:themeColor="text1"/>
            </w:tcBorders>
            <w:shd w:val="clear" w:color="auto" w:fill="auto"/>
            <w:vAlign w:val="bottom"/>
          </w:tcPr>
          <w:p w14:paraId="00001914" w14:textId="37DE110F" w:rsidR="00646715" w:rsidRPr="004965A3" w:rsidRDefault="00C53D2B"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1915" w14:textId="72FAEA77" w:rsidR="00646715" w:rsidRPr="004965A3" w:rsidRDefault="002C2E83"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1916" w14:textId="242AD423"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w:t>
            </w:r>
          </w:p>
        </w:tc>
      </w:tr>
      <w:bookmarkEnd w:id="18"/>
    </w:tbl>
    <w:p w14:paraId="00001917" w14:textId="77777777" w:rsidR="00536D27" w:rsidRPr="004965A3" w:rsidRDefault="00536D27">
      <w:pPr>
        <w:ind w:left="567"/>
        <w:rPr>
          <w:rFonts w:ascii="Arial" w:eastAsia="Arial" w:hAnsi="Arial" w:cs="Arial"/>
          <w:sz w:val="18"/>
          <w:szCs w:val="18"/>
        </w:rPr>
      </w:pPr>
    </w:p>
    <w:p w14:paraId="5F5A26E2" w14:textId="30363A54" w:rsidR="00AA4A96" w:rsidRPr="004965A3" w:rsidRDefault="00B86779" w:rsidP="00BF4D64">
      <w:pPr>
        <w:ind w:left="567"/>
        <w:rPr>
          <w:rFonts w:ascii="Arial" w:eastAsia="Arial" w:hAnsi="Arial" w:cs="Arial"/>
          <w:sz w:val="18"/>
          <w:szCs w:val="18"/>
        </w:rPr>
      </w:pPr>
      <w:r w:rsidRPr="004965A3">
        <w:rPr>
          <w:rFonts w:ascii="Arial" w:eastAsia="Arial" w:hAnsi="Arial" w:cs="Arial"/>
          <w:sz w:val="18"/>
          <w:szCs w:val="18"/>
        </w:rPr>
        <w:t>During the year</w:t>
      </w:r>
      <w:r w:rsidR="0014224E" w:rsidRPr="004965A3">
        <w:rPr>
          <w:rFonts w:ascii="Arial" w:eastAsia="Arial" w:hAnsi="Arial" w:cs="Arial"/>
          <w:sz w:val="18"/>
          <w:szCs w:val="18"/>
        </w:rPr>
        <w:t xml:space="preserve"> 202</w:t>
      </w:r>
      <w:r w:rsidR="00BF4D64" w:rsidRPr="004965A3">
        <w:rPr>
          <w:rFonts w:ascii="Arial" w:eastAsia="Arial" w:hAnsi="Arial" w:cs="Arial"/>
          <w:sz w:val="18"/>
          <w:szCs w:val="18"/>
        </w:rPr>
        <w:t>3</w:t>
      </w:r>
      <w:r w:rsidRPr="004965A3">
        <w:rPr>
          <w:rFonts w:ascii="Arial" w:eastAsia="Arial" w:hAnsi="Arial" w:cs="Arial"/>
          <w:sz w:val="18"/>
          <w:szCs w:val="18"/>
        </w:rPr>
        <w:t>, the Group</w:t>
      </w:r>
      <w:r w:rsidR="00BF4D64" w:rsidRPr="004965A3">
        <w:rPr>
          <w:rFonts w:ascii="Arial" w:eastAsia="Arial" w:hAnsi="Arial" w:cs="Arial"/>
          <w:sz w:val="18"/>
          <w:szCs w:val="18"/>
        </w:rPr>
        <w:t xml:space="preserve"> had not</w:t>
      </w:r>
      <w:r w:rsidRPr="004965A3">
        <w:rPr>
          <w:rFonts w:ascii="Arial" w:eastAsia="Arial" w:hAnsi="Arial" w:cs="Arial"/>
          <w:sz w:val="18"/>
          <w:szCs w:val="18"/>
        </w:rPr>
        <w:t xml:space="preserve"> acquired </w:t>
      </w:r>
      <w:r w:rsidR="00BF4D64" w:rsidRPr="004965A3">
        <w:rPr>
          <w:rFonts w:ascii="Arial" w:eastAsia="Arial" w:hAnsi="Arial" w:cs="Arial"/>
          <w:sz w:val="18"/>
          <w:szCs w:val="18"/>
        </w:rPr>
        <w:t xml:space="preserve">addition </w:t>
      </w:r>
      <w:r w:rsidRPr="004965A3">
        <w:rPr>
          <w:rFonts w:ascii="Arial" w:eastAsia="Arial" w:hAnsi="Arial" w:cs="Arial"/>
          <w:sz w:val="18"/>
          <w:szCs w:val="18"/>
        </w:rPr>
        <w:t xml:space="preserve">unlisted securities measured at FVPL </w:t>
      </w:r>
      <w:r w:rsidR="00BF4D64" w:rsidRPr="004965A3">
        <w:rPr>
          <w:rFonts w:ascii="Arial" w:eastAsia="Arial" w:hAnsi="Arial" w:cs="Arial"/>
          <w:sz w:val="18"/>
          <w:szCs w:val="18"/>
        </w:rPr>
        <w:t>(2022:</w:t>
      </w:r>
      <w:r w:rsidRPr="004965A3">
        <w:rPr>
          <w:rFonts w:ascii="Arial" w:eastAsia="Arial" w:hAnsi="Arial" w:cs="Arial"/>
          <w:sz w:val="18"/>
          <w:szCs w:val="18"/>
        </w:rPr>
        <w:t xml:space="preserve"> Baht</w:t>
      </w:r>
      <w:r w:rsidR="000A2F4A" w:rsidRPr="004965A3">
        <w:rPr>
          <w:rFonts w:ascii="Arial" w:eastAsia="Arial" w:hAnsi="Arial" w:cs="Arial"/>
          <w:sz w:val="18"/>
          <w:szCs w:val="18"/>
        </w:rPr>
        <w:t xml:space="preserve"> </w:t>
      </w:r>
      <w:r w:rsidR="002C2E83" w:rsidRPr="004965A3">
        <w:rPr>
          <w:rFonts w:ascii="Arial" w:eastAsia="Arial" w:hAnsi="Arial" w:cs="Arial"/>
          <w:sz w:val="18"/>
          <w:szCs w:val="18"/>
        </w:rPr>
        <w:t>10.3</w:t>
      </w:r>
      <w:r w:rsidR="00646715" w:rsidRPr="004965A3">
        <w:rPr>
          <w:rFonts w:ascii="Arial" w:eastAsia="Arial" w:hAnsi="Arial" w:cs="Arial"/>
          <w:sz w:val="18"/>
          <w:szCs w:val="18"/>
        </w:rPr>
        <w:t xml:space="preserve"> </w:t>
      </w:r>
      <w:r w:rsidRPr="004965A3">
        <w:rPr>
          <w:rFonts w:ascii="Arial" w:eastAsia="Arial" w:hAnsi="Arial" w:cs="Arial"/>
          <w:sz w:val="18"/>
          <w:szCs w:val="18"/>
        </w:rPr>
        <w:t>million</w:t>
      </w:r>
      <w:r w:rsidR="00BF4D64" w:rsidRPr="004965A3">
        <w:rPr>
          <w:rFonts w:ascii="Arial" w:eastAsia="Arial" w:hAnsi="Arial" w:cs="Arial"/>
          <w:sz w:val="18"/>
          <w:szCs w:val="18"/>
        </w:rPr>
        <w:t>)</w:t>
      </w:r>
      <w:r w:rsidR="002C2E83" w:rsidRPr="004965A3">
        <w:rPr>
          <w:rFonts w:ascii="Arial" w:eastAsia="Arial" w:hAnsi="Arial" w:cs="Arial"/>
          <w:sz w:val="18"/>
          <w:szCs w:val="18"/>
        </w:rPr>
        <w:t>.</w:t>
      </w:r>
      <w:r w:rsidR="00AA4A96" w:rsidRPr="004965A3">
        <w:rPr>
          <w:rFonts w:ascii="Arial" w:eastAsia="Arial" w:hAnsi="Arial" w:cs="Arial"/>
          <w:sz w:val="18"/>
          <w:szCs w:val="18"/>
        </w:rPr>
        <w:br w:type="page"/>
      </w:r>
    </w:p>
    <w:p w14:paraId="00001922" w14:textId="77777777" w:rsidR="00536D27" w:rsidRPr="004965A3" w:rsidRDefault="00536D27">
      <w:pPr>
        <w:shd w:val="clear" w:color="auto" w:fill="FFA543"/>
        <w:rPr>
          <w:rFonts w:ascii="Arial" w:eastAsia="Arial" w:hAnsi="Arial" w:cs="Arial"/>
          <w:b/>
          <w:color w:val="FFFFFF"/>
          <w:sz w:val="8"/>
          <w:szCs w:val="8"/>
        </w:rPr>
      </w:pPr>
    </w:p>
    <w:p w14:paraId="00001923" w14:textId="6DCB646C"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00C64027" w:rsidRPr="004965A3">
        <w:rPr>
          <w:rFonts w:ascii="Arial" w:eastAsia="Arial" w:hAnsi="Arial" w:cs="Arial"/>
          <w:color w:val="FFFFFF"/>
          <w:sz w:val="18"/>
          <w:szCs w:val="18"/>
        </w:rPr>
        <w:t>3</w:t>
      </w:r>
      <w:r w:rsidRPr="004965A3">
        <w:rPr>
          <w:rFonts w:ascii="Arial" w:eastAsia="Arial" w:hAnsi="Arial" w:cs="Arial"/>
          <w:color w:val="FFFFFF"/>
          <w:sz w:val="18"/>
          <w:szCs w:val="18"/>
        </w:rPr>
        <w:tab/>
        <w:t>Inventories, net</w:t>
      </w:r>
    </w:p>
    <w:p w14:paraId="00001924" w14:textId="77777777" w:rsidR="00536D27" w:rsidRPr="004965A3" w:rsidRDefault="00536D27">
      <w:pPr>
        <w:shd w:val="clear" w:color="auto" w:fill="FFA543"/>
        <w:rPr>
          <w:rFonts w:ascii="Arial" w:eastAsia="Arial" w:hAnsi="Arial" w:cs="Arial"/>
          <w:color w:val="FFFFFF"/>
          <w:sz w:val="6"/>
          <w:szCs w:val="6"/>
        </w:rPr>
      </w:pPr>
    </w:p>
    <w:p w14:paraId="00001925" w14:textId="77777777" w:rsidR="00536D27" w:rsidRPr="004965A3"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24E095C7" w14:textId="77777777" w:rsidTr="26540D09">
        <w:tc>
          <w:tcPr>
            <w:tcW w:w="4277" w:type="dxa"/>
            <w:shd w:val="clear" w:color="auto" w:fill="auto"/>
          </w:tcPr>
          <w:p w14:paraId="00001926" w14:textId="77777777" w:rsidR="00536D27" w:rsidRPr="004965A3" w:rsidRDefault="00536D27">
            <w:pPr>
              <w:ind w:left="-101"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92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192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92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192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56DEC770" w14:textId="77777777" w:rsidTr="26540D09">
        <w:tc>
          <w:tcPr>
            <w:tcW w:w="4277" w:type="dxa"/>
            <w:shd w:val="clear" w:color="auto" w:fill="auto"/>
          </w:tcPr>
          <w:p w14:paraId="0000192D" w14:textId="105F07C3"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192E" w14:textId="13994D6B"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92F" w14:textId="3F4F4A7C"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930" w14:textId="12BFFDF0"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931" w14:textId="6D2C82B9"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3B95ECDA" w14:textId="77777777" w:rsidTr="26540D09">
        <w:tc>
          <w:tcPr>
            <w:tcW w:w="4277" w:type="dxa"/>
            <w:shd w:val="clear" w:color="auto" w:fill="auto"/>
          </w:tcPr>
          <w:p w14:paraId="00001932"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shd w:val="clear" w:color="auto" w:fill="auto"/>
            <w:vAlign w:val="bottom"/>
          </w:tcPr>
          <w:p w14:paraId="00001933"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934"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935"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936"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01AC46E2" w14:textId="77777777" w:rsidTr="26540D09">
        <w:trPr>
          <w:trHeight w:val="198"/>
        </w:trPr>
        <w:tc>
          <w:tcPr>
            <w:tcW w:w="4277" w:type="dxa"/>
            <w:shd w:val="clear" w:color="auto" w:fill="auto"/>
          </w:tcPr>
          <w:p w14:paraId="00001937"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938"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39"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3A"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3B"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4927FDDB" w14:textId="77777777" w:rsidTr="26540D09">
        <w:trPr>
          <w:trHeight w:val="73"/>
        </w:trPr>
        <w:tc>
          <w:tcPr>
            <w:tcW w:w="4277" w:type="dxa"/>
            <w:shd w:val="clear" w:color="auto" w:fill="auto"/>
          </w:tcPr>
          <w:p w14:paraId="0000193C" w14:textId="77777777" w:rsidR="00646715" w:rsidRPr="004965A3" w:rsidRDefault="00646715" w:rsidP="00646715">
            <w:pPr>
              <w:ind w:left="-101"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193D"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3E"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93F"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40" w14:textId="77777777" w:rsidR="00646715" w:rsidRPr="004965A3" w:rsidRDefault="00646715" w:rsidP="00646715">
            <w:pPr>
              <w:ind w:right="-72"/>
              <w:jc w:val="right"/>
              <w:rPr>
                <w:rFonts w:ascii="Arial" w:eastAsia="Arial" w:hAnsi="Arial" w:cs="Arial"/>
                <w:sz w:val="18"/>
                <w:szCs w:val="18"/>
              </w:rPr>
            </w:pPr>
          </w:p>
        </w:tc>
      </w:tr>
      <w:tr w:rsidR="00646715" w:rsidRPr="004965A3" w14:paraId="1E42856B" w14:textId="77777777" w:rsidTr="26540D09">
        <w:trPr>
          <w:trHeight w:val="74"/>
        </w:trPr>
        <w:tc>
          <w:tcPr>
            <w:tcW w:w="4277" w:type="dxa"/>
            <w:shd w:val="clear" w:color="auto" w:fill="auto"/>
            <w:vAlign w:val="bottom"/>
          </w:tcPr>
          <w:p w14:paraId="00001941" w14:textId="77777777" w:rsidR="00646715" w:rsidRPr="004965A3" w:rsidRDefault="00646715" w:rsidP="00646715">
            <w:pPr>
              <w:tabs>
                <w:tab w:val="left" w:pos="2862"/>
              </w:tabs>
              <w:ind w:left="-101" w:right="-72"/>
              <w:rPr>
                <w:rFonts w:ascii="Arial" w:eastAsia="Arial" w:hAnsi="Arial" w:cs="Arial"/>
                <w:sz w:val="18"/>
                <w:szCs w:val="18"/>
              </w:rPr>
            </w:pPr>
            <w:bookmarkStart w:id="19" w:name="OLE_LINK18"/>
            <w:r w:rsidRPr="004965A3">
              <w:rPr>
                <w:rFonts w:ascii="Arial" w:eastAsia="Arial" w:hAnsi="Arial" w:cs="Arial"/>
                <w:sz w:val="18"/>
                <w:szCs w:val="18"/>
              </w:rPr>
              <w:t>Finished goods</w:t>
            </w:r>
          </w:p>
        </w:tc>
        <w:tc>
          <w:tcPr>
            <w:tcW w:w="1296" w:type="dxa"/>
            <w:shd w:val="clear" w:color="auto" w:fill="FAFAFA"/>
            <w:vAlign w:val="bottom"/>
          </w:tcPr>
          <w:p w14:paraId="00001942" w14:textId="276642BC" w:rsidR="00646715" w:rsidRPr="004965A3" w:rsidRDefault="00A533BC" w:rsidP="00646715">
            <w:pPr>
              <w:ind w:right="-72"/>
              <w:jc w:val="right"/>
              <w:rPr>
                <w:rFonts w:ascii="Arial" w:eastAsia="Arial" w:hAnsi="Arial" w:cs="Arial"/>
                <w:sz w:val="18"/>
                <w:szCs w:val="18"/>
                <w:lang w:val="en-US"/>
              </w:rPr>
            </w:pPr>
            <w:r w:rsidRPr="004965A3">
              <w:rPr>
                <w:rFonts w:ascii="Arial" w:eastAsia="Arial" w:hAnsi="Arial" w:cs="Arial"/>
                <w:sz w:val="18"/>
                <w:szCs w:val="18"/>
                <w:lang w:val="en-US"/>
              </w:rPr>
              <w:t>29,009,861</w:t>
            </w:r>
          </w:p>
        </w:tc>
        <w:tc>
          <w:tcPr>
            <w:tcW w:w="1296" w:type="dxa"/>
            <w:shd w:val="clear" w:color="auto" w:fill="auto"/>
            <w:vAlign w:val="bottom"/>
          </w:tcPr>
          <w:p w14:paraId="00001943" w14:textId="12B78CE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28,004,950</w:t>
            </w:r>
          </w:p>
        </w:tc>
        <w:tc>
          <w:tcPr>
            <w:tcW w:w="1296" w:type="dxa"/>
            <w:shd w:val="clear" w:color="auto" w:fill="FAFAFA"/>
            <w:vAlign w:val="bottom"/>
          </w:tcPr>
          <w:p w14:paraId="00001944" w14:textId="42C6EF79"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3,358,319</w:t>
            </w:r>
          </w:p>
        </w:tc>
        <w:tc>
          <w:tcPr>
            <w:tcW w:w="1296" w:type="dxa"/>
            <w:shd w:val="clear" w:color="auto" w:fill="auto"/>
            <w:vAlign w:val="bottom"/>
          </w:tcPr>
          <w:p w14:paraId="00001945" w14:textId="679B01AA"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2,255,517</w:t>
            </w:r>
          </w:p>
        </w:tc>
      </w:tr>
      <w:tr w:rsidR="00646715" w:rsidRPr="004965A3" w14:paraId="79050F97" w14:textId="77777777" w:rsidTr="26540D09">
        <w:trPr>
          <w:trHeight w:val="74"/>
        </w:trPr>
        <w:tc>
          <w:tcPr>
            <w:tcW w:w="4277" w:type="dxa"/>
            <w:shd w:val="clear" w:color="auto" w:fill="auto"/>
            <w:vAlign w:val="bottom"/>
          </w:tcPr>
          <w:p w14:paraId="00001946"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Work in process</w:t>
            </w:r>
          </w:p>
        </w:tc>
        <w:tc>
          <w:tcPr>
            <w:tcW w:w="1296" w:type="dxa"/>
            <w:shd w:val="clear" w:color="auto" w:fill="FAFAFA"/>
            <w:vAlign w:val="bottom"/>
          </w:tcPr>
          <w:p w14:paraId="00001947" w14:textId="3F86757B"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1,354,578</w:t>
            </w:r>
          </w:p>
        </w:tc>
        <w:tc>
          <w:tcPr>
            <w:tcW w:w="1296" w:type="dxa"/>
            <w:shd w:val="clear" w:color="auto" w:fill="auto"/>
            <w:vAlign w:val="bottom"/>
          </w:tcPr>
          <w:p w14:paraId="00001948" w14:textId="0C129AB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901,049</w:t>
            </w:r>
          </w:p>
        </w:tc>
        <w:tc>
          <w:tcPr>
            <w:tcW w:w="1296" w:type="dxa"/>
            <w:shd w:val="clear" w:color="auto" w:fill="FAFAFA"/>
            <w:vAlign w:val="bottom"/>
          </w:tcPr>
          <w:p w14:paraId="00001949" w14:textId="56EE4BB7" w:rsidR="00646715" w:rsidRPr="004965A3" w:rsidRDefault="00732C45"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194A" w14:textId="3348076C"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w:t>
            </w:r>
          </w:p>
        </w:tc>
      </w:tr>
      <w:tr w:rsidR="00646715" w:rsidRPr="004965A3" w14:paraId="52341D20" w14:textId="77777777" w:rsidTr="26540D09">
        <w:trPr>
          <w:trHeight w:val="74"/>
        </w:trPr>
        <w:tc>
          <w:tcPr>
            <w:tcW w:w="4277" w:type="dxa"/>
            <w:vAlign w:val="bottom"/>
          </w:tcPr>
          <w:p w14:paraId="0000194B"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Raw materials</w:t>
            </w:r>
          </w:p>
        </w:tc>
        <w:tc>
          <w:tcPr>
            <w:tcW w:w="1296" w:type="dxa"/>
            <w:shd w:val="clear" w:color="auto" w:fill="FAFAFA"/>
            <w:vAlign w:val="bottom"/>
          </w:tcPr>
          <w:p w14:paraId="0000194C" w14:textId="0C605B11" w:rsidR="00646715" w:rsidRPr="004965A3" w:rsidRDefault="0075174A" w:rsidP="00646715">
            <w:pPr>
              <w:ind w:right="-72"/>
              <w:jc w:val="right"/>
              <w:rPr>
                <w:rFonts w:ascii="Arial" w:eastAsia="Arial" w:hAnsi="Arial" w:cs="Arial"/>
                <w:sz w:val="18"/>
                <w:szCs w:val="18"/>
              </w:rPr>
            </w:pPr>
            <w:r w:rsidRPr="004965A3">
              <w:rPr>
                <w:rFonts w:ascii="Arial" w:eastAsia="Arial" w:hAnsi="Arial" w:cs="Arial"/>
                <w:sz w:val="18"/>
                <w:szCs w:val="18"/>
              </w:rPr>
              <w:t>12,142,458</w:t>
            </w:r>
          </w:p>
        </w:tc>
        <w:tc>
          <w:tcPr>
            <w:tcW w:w="1296" w:type="dxa"/>
            <w:shd w:val="clear" w:color="auto" w:fill="auto"/>
            <w:vAlign w:val="bottom"/>
          </w:tcPr>
          <w:p w14:paraId="0000194D" w14:textId="6D7CBA48"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13,504,347</w:t>
            </w:r>
          </w:p>
        </w:tc>
        <w:tc>
          <w:tcPr>
            <w:tcW w:w="1296" w:type="dxa"/>
            <w:shd w:val="clear" w:color="auto" w:fill="FAFAFA"/>
            <w:vAlign w:val="bottom"/>
          </w:tcPr>
          <w:p w14:paraId="0000194E" w14:textId="208791FE"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2,420,264</w:t>
            </w:r>
          </w:p>
        </w:tc>
        <w:tc>
          <w:tcPr>
            <w:tcW w:w="1296" w:type="dxa"/>
            <w:vAlign w:val="bottom"/>
          </w:tcPr>
          <w:p w14:paraId="0000194F" w14:textId="6D1AB50A"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1,753,125</w:t>
            </w:r>
          </w:p>
        </w:tc>
      </w:tr>
      <w:tr w:rsidR="00646715" w:rsidRPr="004965A3" w14:paraId="344E2579" w14:textId="77777777" w:rsidTr="26540D09">
        <w:trPr>
          <w:trHeight w:val="74"/>
        </w:trPr>
        <w:tc>
          <w:tcPr>
            <w:tcW w:w="4277" w:type="dxa"/>
            <w:vAlign w:val="bottom"/>
          </w:tcPr>
          <w:p w14:paraId="00001950"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Ingredients and packaging</w:t>
            </w:r>
          </w:p>
        </w:tc>
        <w:tc>
          <w:tcPr>
            <w:tcW w:w="1296" w:type="dxa"/>
            <w:shd w:val="clear" w:color="auto" w:fill="FAFAFA"/>
            <w:vAlign w:val="bottom"/>
          </w:tcPr>
          <w:p w14:paraId="00001951" w14:textId="6E95ACB7"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2,901,197</w:t>
            </w:r>
          </w:p>
        </w:tc>
        <w:tc>
          <w:tcPr>
            <w:tcW w:w="1296" w:type="dxa"/>
            <w:shd w:val="clear" w:color="auto" w:fill="auto"/>
            <w:vAlign w:val="bottom"/>
          </w:tcPr>
          <w:p w14:paraId="00001952" w14:textId="4AC7A084"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2,792,510</w:t>
            </w:r>
          </w:p>
        </w:tc>
        <w:tc>
          <w:tcPr>
            <w:tcW w:w="1296" w:type="dxa"/>
            <w:shd w:val="clear" w:color="auto" w:fill="FAFAFA"/>
            <w:vAlign w:val="bottom"/>
          </w:tcPr>
          <w:p w14:paraId="00001953" w14:textId="21617EE6"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123,418</w:t>
            </w:r>
          </w:p>
        </w:tc>
        <w:tc>
          <w:tcPr>
            <w:tcW w:w="1296" w:type="dxa"/>
            <w:vAlign w:val="bottom"/>
          </w:tcPr>
          <w:p w14:paraId="00001954" w14:textId="7F354DE8"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124,476</w:t>
            </w:r>
          </w:p>
        </w:tc>
      </w:tr>
      <w:tr w:rsidR="00646715" w:rsidRPr="004965A3" w14:paraId="35006C6C" w14:textId="77777777" w:rsidTr="26540D09">
        <w:trPr>
          <w:trHeight w:val="74"/>
        </w:trPr>
        <w:tc>
          <w:tcPr>
            <w:tcW w:w="4277" w:type="dxa"/>
            <w:vAlign w:val="bottom"/>
          </w:tcPr>
          <w:p w14:paraId="00001955"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Goods in transits</w:t>
            </w:r>
          </w:p>
        </w:tc>
        <w:tc>
          <w:tcPr>
            <w:tcW w:w="1296" w:type="dxa"/>
            <w:shd w:val="clear" w:color="auto" w:fill="FAFAFA"/>
            <w:vAlign w:val="bottom"/>
          </w:tcPr>
          <w:p w14:paraId="00001956" w14:textId="0EF18E21" w:rsidR="00646715" w:rsidRPr="004965A3" w:rsidRDefault="00A533BC" w:rsidP="00646715">
            <w:pPr>
              <w:ind w:right="-72"/>
              <w:jc w:val="right"/>
              <w:rPr>
                <w:rFonts w:ascii="Arial" w:eastAsia="Arial" w:hAnsi="Arial" w:cs="Arial"/>
                <w:sz w:val="18"/>
                <w:szCs w:val="18"/>
                <w:lang w:val="en-US"/>
              </w:rPr>
            </w:pPr>
            <w:r w:rsidRPr="004965A3">
              <w:rPr>
                <w:rFonts w:ascii="Arial" w:eastAsia="Arial" w:hAnsi="Arial" w:cs="Arial"/>
                <w:sz w:val="18"/>
                <w:szCs w:val="18"/>
              </w:rPr>
              <w:t>6,417,675</w:t>
            </w:r>
          </w:p>
        </w:tc>
        <w:tc>
          <w:tcPr>
            <w:tcW w:w="1296" w:type="dxa"/>
            <w:shd w:val="clear" w:color="auto" w:fill="auto"/>
            <w:vAlign w:val="bottom"/>
          </w:tcPr>
          <w:p w14:paraId="00001957" w14:textId="4712EB8C"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8,342,123</w:t>
            </w:r>
          </w:p>
        </w:tc>
        <w:tc>
          <w:tcPr>
            <w:tcW w:w="1296" w:type="dxa"/>
            <w:shd w:val="clear" w:color="auto" w:fill="FAFAFA"/>
            <w:vAlign w:val="bottom"/>
          </w:tcPr>
          <w:p w14:paraId="00001958" w14:textId="31082FCB" w:rsidR="00646715" w:rsidRPr="004965A3" w:rsidRDefault="00C01B41" w:rsidP="00646715">
            <w:pPr>
              <w:ind w:right="-72"/>
              <w:jc w:val="right"/>
              <w:rPr>
                <w:rFonts w:ascii="Arial" w:eastAsia="Arial" w:hAnsi="Arial" w:cs="Arial"/>
                <w:sz w:val="18"/>
                <w:szCs w:val="18"/>
              </w:rPr>
            </w:pPr>
            <w:r w:rsidRPr="004965A3">
              <w:rPr>
                <w:rFonts w:ascii="Arial" w:eastAsia="Arial" w:hAnsi="Arial" w:cs="Arial"/>
                <w:sz w:val="18"/>
                <w:szCs w:val="18"/>
              </w:rPr>
              <w:t>1,</w:t>
            </w:r>
            <w:r w:rsidR="00732C45" w:rsidRPr="004965A3">
              <w:rPr>
                <w:rFonts w:ascii="Arial" w:eastAsia="Arial" w:hAnsi="Arial" w:cs="Arial"/>
                <w:sz w:val="18"/>
                <w:szCs w:val="18"/>
              </w:rPr>
              <w:t>049,949</w:t>
            </w:r>
          </w:p>
        </w:tc>
        <w:tc>
          <w:tcPr>
            <w:tcW w:w="1296" w:type="dxa"/>
            <w:vAlign w:val="bottom"/>
          </w:tcPr>
          <w:p w14:paraId="00001959" w14:textId="3CD75750"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1,245,260</w:t>
            </w:r>
          </w:p>
        </w:tc>
      </w:tr>
      <w:tr w:rsidR="00646715" w:rsidRPr="004965A3" w14:paraId="6C4C406D" w14:textId="77777777" w:rsidTr="26540D09">
        <w:trPr>
          <w:trHeight w:val="74"/>
        </w:trPr>
        <w:tc>
          <w:tcPr>
            <w:tcW w:w="4277" w:type="dxa"/>
            <w:vAlign w:val="bottom"/>
          </w:tcPr>
          <w:p w14:paraId="0000195A"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Spare parts and supplies</w:t>
            </w:r>
          </w:p>
        </w:tc>
        <w:tc>
          <w:tcPr>
            <w:tcW w:w="1296" w:type="dxa"/>
            <w:tcBorders>
              <w:bottom w:val="single" w:sz="4" w:space="0" w:color="000000" w:themeColor="text1"/>
            </w:tcBorders>
            <w:shd w:val="clear" w:color="auto" w:fill="FAFAFA"/>
            <w:vAlign w:val="bottom"/>
          </w:tcPr>
          <w:p w14:paraId="0000195B" w14:textId="3886B6A9"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844,240</w:t>
            </w:r>
          </w:p>
        </w:tc>
        <w:tc>
          <w:tcPr>
            <w:tcW w:w="1296" w:type="dxa"/>
            <w:tcBorders>
              <w:bottom w:val="single" w:sz="4" w:space="0" w:color="000000" w:themeColor="text1"/>
            </w:tcBorders>
            <w:shd w:val="clear" w:color="auto" w:fill="auto"/>
            <w:vAlign w:val="bottom"/>
          </w:tcPr>
          <w:p w14:paraId="0000195C" w14:textId="1429A3E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789,203</w:t>
            </w:r>
          </w:p>
        </w:tc>
        <w:tc>
          <w:tcPr>
            <w:tcW w:w="1296" w:type="dxa"/>
            <w:tcBorders>
              <w:bottom w:val="single" w:sz="4" w:space="0" w:color="000000" w:themeColor="text1"/>
            </w:tcBorders>
            <w:shd w:val="clear" w:color="auto" w:fill="FAFAFA"/>
            <w:vAlign w:val="bottom"/>
          </w:tcPr>
          <w:p w14:paraId="0000195D" w14:textId="5ECC91BB"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21,279</w:t>
            </w:r>
          </w:p>
        </w:tc>
        <w:tc>
          <w:tcPr>
            <w:tcW w:w="1296" w:type="dxa"/>
            <w:tcBorders>
              <w:bottom w:val="single" w:sz="4" w:space="0" w:color="000000" w:themeColor="text1"/>
            </w:tcBorders>
            <w:vAlign w:val="bottom"/>
          </w:tcPr>
          <w:p w14:paraId="0000195E" w14:textId="4CF114F6"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13,820</w:t>
            </w:r>
          </w:p>
        </w:tc>
      </w:tr>
      <w:tr w:rsidR="00646715" w:rsidRPr="004965A3" w14:paraId="44508398" w14:textId="77777777" w:rsidTr="26540D09">
        <w:trPr>
          <w:trHeight w:val="74"/>
        </w:trPr>
        <w:tc>
          <w:tcPr>
            <w:tcW w:w="4277" w:type="dxa"/>
            <w:vAlign w:val="bottom"/>
          </w:tcPr>
          <w:p w14:paraId="0000195F"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60" w14:textId="77777777" w:rsidR="00646715" w:rsidRPr="004965A3" w:rsidRDefault="00646715" w:rsidP="00646715">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1961" w14:textId="77777777" w:rsidR="00646715" w:rsidRPr="004965A3" w:rsidRDefault="00646715" w:rsidP="00646715">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62"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1963" w14:textId="77777777" w:rsidR="00646715" w:rsidRPr="004965A3" w:rsidRDefault="00646715" w:rsidP="00646715">
            <w:pPr>
              <w:ind w:right="-72"/>
              <w:jc w:val="right"/>
              <w:rPr>
                <w:rFonts w:ascii="Arial" w:eastAsia="Arial" w:hAnsi="Arial" w:cs="Arial"/>
                <w:sz w:val="18"/>
                <w:szCs w:val="18"/>
              </w:rPr>
            </w:pPr>
          </w:p>
        </w:tc>
      </w:tr>
      <w:tr w:rsidR="00646715" w:rsidRPr="004965A3" w14:paraId="5FD52A92" w14:textId="77777777" w:rsidTr="26540D09">
        <w:trPr>
          <w:trHeight w:val="74"/>
        </w:trPr>
        <w:tc>
          <w:tcPr>
            <w:tcW w:w="4277" w:type="dxa"/>
            <w:vAlign w:val="bottom"/>
          </w:tcPr>
          <w:p w14:paraId="00001964"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shd w:val="clear" w:color="auto" w:fill="FAFAFA"/>
            <w:vAlign w:val="bottom"/>
          </w:tcPr>
          <w:p w14:paraId="00001965" w14:textId="6E5BEA0A" w:rsidR="00646715" w:rsidRPr="004965A3" w:rsidRDefault="00E27DB9" w:rsidP="00646715">
            <w:pPr>
              <w:ind w:right="-72"/>
              <w:jc w:val="right"/>
              <w:rPr>
                <w:rFonts w:ascii="Arial" w:eastAsia="Arial" w:hAnsi="Arial" w:cs="Arial"/>
                <w:sz w:val="18"/>
                <w:szCs w:val="18"/>
              </w:rPr>
            </w:pPr>
            <w:r w:rsidRPr="004965A3">
              <w:rPr>
                <w:rFonts w:ascii="Arial" w:eastAsia="Arial" w:hAnsi="Arial" w:cs="Arial"/>
                <w:sz w:val="18"/>
                <w:szCs w:val="18"/>
              </w:rPr>
              <w:t>52,670,009</w:t>
            </w:r>
          </w:p>
        </w:tc>
        <w:tc>
          <w:tcPr>
            <w:tcW w:w="1296" w:type="dxa"/>
            <w:shd w:val="clear" w:color="auto" w:fill="auto"/>
            <w:vAlign w:val="bottom"/>
          </w:tcPr>
          <w:p w14:paraId="00001966" w14:textId="19CB802E"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54,334,182</w:t>
            </w:r>
          </w:p>
        </w:tc>
        <w:tc>
          <w:tcPr>
            <w:tcW w:w="1296" w:type="dxa"/>
            <w:shd w:val="clear" w:color="auto" w:fill="FAFAFA"/>
            <w:vAlign w:val="bottom"/>
          </w:tcPr>
          <w:p w14:paraId="00001967" w14:textId="6D89E6F0" w:rsidR="00646715" w:rsidRPr="004965A3" w:rsidRDefault="00012736" w:rsidP="00646715">
            <w:pPr>
              <w:ind w:right="-72"/>
              <w:jc w:val="right"/>
              <w:rPr>
                <w:rFonts w:ascii="Arial" w:eastAsia="Arial" w:hAnsi="Arial" w:cs="Arial"/>
                <w:sz w:val="18"/>
                <w:szCs w:val="18"/>
              </w:rPr>
            </w:pPr>
            <w:r w:rsidRPr="004965A3">
              <w:rPr>
                <w:rFonts w:ascii="Arial" w:eastAsia="Arial" w:hAnsi="Arial" w:cs="Arial"/>
                <w:sz w:val="18"/>
                <w:szCs w:val="18"/>
              </w:rPr>
              <w:t>6,973,229</w:t>
            </w:r>
          </w:p>
        </w:tc>
        <w:tc>
          <w:tcPr>
            <w:tcW w:w="1296" w:type="dxa"/>
            <w:vAlign w:val="bottom"/>
          </w:tcPr>
          <w:p w14:paraId="00001968" w14:textId="2C586914"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5,392,198</w:t>
            </w:r>
          </w:p>
        </w:tc>
      </w:tr>
      <w:tr w:rsidR="00646715" w:rsidRPr="004965A3" w14:paraId="0FCF0067" w14:textId="77777777" w:rsidTr="26540D09">
        <w:trPr>
          <w:trHeight w:val="74"/>
        </w:trPr>
        <w:tc>
          <w:tcPr>
            <w:tcW w:w="4277" w:type="dxa"/>
            <w:vAlign w:val="bottom"/>
          </w:tcPr>
          <w:p w14:paraId="00001969" w14:textId="0B0C02F7" w:rsidR="00646715" w:rsidRPr="004965A3" w:rsidRDefault="00646715" w:rsidP="00646715">
            <w:pPr>
              <w:tabs>
                <w:tab w:val="left" w:pos="2862"/>
              </w:tabs>
              <w:ind w:left="-101" w:right="-72"/>
              <w:rPr>
                <w:rFonts w:ascii="Arial" w:eastAsia="Arial" w:hAnsi="Arial" w:cs="Arial"/>
                <w:sz w:val="18"/>
                <w:szCs w:val="18"/>
              </w:rPr>
            </w:pPr>
            <w:proofErr w:type="gramStart"/>
            <w:r w:rsidRPr="004965A3">
              <w:rPr>
                <w:rFonts w:ascii="Arial" w:eastAsia="Arial" w:hAnsi="Arial" w:cs="Arial"/>
                <w:sz w:val="18"/>
                <w:szCs w:val="18"/>
                <w:u w:val="single"/>
              </w:rPr>
              <w:t>Less</w:t>
            </w:r>
            <w:r w:rsidRPr="004965A3">
              <w:rPr>
                <w:rFonts w:ascii="Arial" w:eastAsia="Arial" w:hAnsi="Arial" w:cs="Arial"/>
                <w:sz w:val="18"/>
                <w:szCs w:val="18"/>
              </w:rPr>
              <w:t xml:space="preserve">  Allowance</w:t>
            </w:r>
            <w:proofErr w:type="gramEnd"/>
            <w:r w:rsidRPr="004965A3">
              <w:rPr>
                <w:rFonts w:ascii="Arial" w:eastAsia="Arial" w:hAnsi="Arial" w:cs="Arial"/>
                <w:sz w:val="18"/>
                <w:szCs w:val="18"/>
              </w:rPr>
              <w:t xml:space="preserve"> for net realisable value</w:t>
            </w:r>
          </w:p>
        </w:tc>
        <w:tc>
          <w:tcPr>
            <w:tcW w:w="1296" w:type="dxa"/>
            <w:tcBorders>
              <w:bottom w:val="single" w:sz="4" w:space="0" w:color="000000" w:themeColor="text1"/>
            </w:tcBorders>
            <w:shd w:val="clear" w:color="auto" w:fill="FAFAFA"/>
            <w:vAlign w:val="bottom"/>
          </w:tcPr>
          <w:p w14:paraId="0000196A" w14:textId="6FBE1C9D"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w:t>
            </w:r>
            <w:r w:rsidR="00921714" w:rsidRPr="004965A3">
              <w:rPr>
                <w:rFonts w:ascii="Arial" w:eastAsia="Arial" w:hAnsi="Arial" w:cs="Arial"/>
                <w:sz w:val="18"/>
                <w:szCs w:val="18"/>
              </w:rPr>
              <w:t>2</w:t>
            </w:r>
            <w:r w:rsidRPr="004965A3">
              <w:rPr>
                <w:rFonts w:ascii="Arial" w:eastAsia="Arial" w:hAnsi="Arial" w:cs="Arial"/>
                <w:sz w:val="18"/>
                <w:szCs w:val="18"/>
              </w:rPr>
              <w:t>,</w:t>
            </w:r>
            <w:r w:rsidR="00921714" w:rsidRPr="004965A3">
              <w:rPr>
                <w:rFonts w:ascii="Arial" w:eastAsia="Arial" w:hAnsi="Arial" w:cs="Arial"/>
                <w:sz w:val="18"/>
                <w:szCs w:val="18"/>
              </w:rPr>
              <w:t>188</w:t>
            </w:r>
            <w:r w:rsidRPr="004965A3">
              <w:rPr>
                <w:rFonts w:ascii="Arial" w:eastAsia="Arial" w:hAnsi="Arial" w:cs="Arial"/>
                <w:sz w:val="18"/>
                <w:szCs w:val="18"/>
              </w:rPr>
              <w:t>,</w:t>
            </w:r>
            <w:r w:rsidR="00921714" w:rsidRPr="004965A3">
              <w:rPr>
                <w:rFonts w:ascii="Arial" w:eastAsia="Arial" w:hAnsi="Arial" w:cs="Arial"/>
                <w:sz w:val="18"/>
                <w:szCs w:val="18"/>
              </w:rPr>
              <w:t>000</w:t>
            </w: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196B" w14:textId="5CA1663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(1,712,079)</w:t>
            </w:r>
          </w:p>
        </w:tc>
        <w:tc>
          <w:tcPr>
            <w:tcW w:w="1296" w:type="dxa"/>
            <w:tcBorders>
              <w:bottom w:val="single" w:sz="4" w:space="0" w:color="000000" w:themeColor="text1"/>
            </w:tcBorders>
            <w:shd w:val="clear" w:color="auto" w:fill="FAFAFA"/>
            <w:vAlign w:val="bottom"/>
          </w:tcPr>
          <w:p w14:paraId="0000196C" w14:textId="3FB35439" w:rsidR="00646715" w:rsidRPr="004965A3" w:rsidRDefault="00623FB5" w:rsidP="00646715">
            <w:pPr>
              <w:ind w:right="-72"/>
              <w:jc w:val="right"/>
              <w:rPr>
                <w:rFonts w:ascii="Arial" w:eastAsia="Arial" w:hAnsi="Arial" w:cs="Arial"/>
                <w:sz w:val="18"/>
                <w:szCs w:val="18"/>
              </w:rPr>
            </w:pPr>
            <w:r w:rsidRPr="004965A3">
              <w:rPr>
                <w:rFonts w:ascii="Arial" w:eastAsia="Arial" w:hAnsi="Arial" w:cs="Arial"/>
                <w:sz w:val="18"/>
                <w:szCs w:val="18"/>
              </w:rPr>
              <w:t>(138,699)</w:t>
            </w:r>
          </w:p>
        </w:tc>
        <w:tc>
          <w:tcPr>
            <w:tcW w:w="1296" w:type="dxa"/>
            <w:tcBorders>
              <w:bottom w:val="single" w:sz="4" w:space="0" w:color="000000" w:themeColor="text1"/>
            </w:tcBorders>
            <w:vAlign w:val="bottom"/>
          </w:tcPr>
          <w:p w14:paraId="0000196D" w14:textId="3377775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(60,427)</w:t>
            </w:r>
          </w:p>
        </w:tc>
      </w:tr>
      <w:tr w:rsidR="00646715" w:rsidRPr="004965A3" w14:paraId="134F2F56" w14:textId="77777777" w:rsidTr="26540D09">
        <w:trPr>
          <w:trHeight w:val="74"/>
        </w:trPr>
        <w:tc>
          <w:tcPr>
            <w:tcW w:w="4277" w:type="dxa"/>
            <w:vAlign w:val="bottom"/>
          </w:tcPr>
          <w:p w14:paraId="0000196E"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6F" w14:textId="77777777" w:rsidR="00646715" w:rsidRPr="004965A3" w:rsidRDefault="00646715" w:rsidP="00646715">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1970" w14:textId="77777777" w:rsidR="00646715" w:rsidRPr="004965A3" w:rsidRDefault="00646715" w:rsidP="00646715">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71"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1972" w14:textId="77777777" w:rsidR="00646715" w:rsidRPr="004965A3" w:rsidRDefault="00646715" w:rsidP="00646715">
            <w:pPr>
              <w:ind w:right="-72"/>
              <w:jc w:val="right"/>
              <w:rPr>
                <w:rFonts w:ascii="Arial" w:eastAsia="Arial" w:hAnsi="Arial" w:cs="Arial"/>
                <w:sz w:val="18"/>
                <w:szCs w:val="18"/>
              </w:rPr>
            </w:pPr>
          </w:p>
        </w:tc>
      </w:tr>
      <w:tr w:rsidR="00646715" w:rsidRPr="004965A3" w14:paraId="5FD7A765" w14:textId="77777777" w:rsidTr="26540D09">
        <w:trPr>
          <w:trHeight w:val="243"/>
        </w:trPr>
        <w:tc>
          <w:tcPr>
            <w:tcW w:w="4277" w:type="dxa"/>
          </w:tcPr>
          <w:p w14:paraId="00001973" w14:textId="77777777" w:rsidR="00646715" w:rsidRPr="004965A3" w:rsidRDefault="00646715" w:rsidP="00646715">
            <w:pPr>
              <w:ind w:left="-101"/>
              <w:rPr>
                <w:rFonts w:ascii="Arial" w:eastAsia="Arial" w:hAnsi="Arial" w:cs="Arial"/>
                <w:sz w:val="18"/>
                <w:szCs w:val="18"/>
              </w:rPr>
            </w:pPr>
            <w:r w:rsidRPr="004965A3">
              <w:rPr>
                <w:rFonts w:ascii="Arial" w:eastAsia="Arial" w:hAnsi="Arial" w:cs="Arial"/>
                <w:sz w:val="18"/>
                <w:szCs w:val="18"/>
              </w:rPr>
              <w:t>Total inventories, net</w:t>
            </w:r>
          </w:p>
        </w:tc>
        <w:tc>
          <w:tcPr>
            <w:tcW w:w="1296" w:type="dxa"/>
            <w:tcBorders>
              <w:bottom w:val="single" w:sz="4" w:space="0" w:color="000000" w:themeColor="text1"/>
            </w:tcBorders>
            <w:shd w:val="clear" w:color="auto" w:fill="FAFAFA"/>
            <w:vAlign w:val="bottom"/>
          </w:tcPr>
          <w:p w14:paraId="00001974" w14:textId="45A680D3" w:rsidR="00646715" w:rsidRPr="004965A3" w:rsidRDefault="00E27DB9" w:rsidP="00646715">
            <w:pPr>
              <w:ind w:right="-72"/>
              <w:jc w:val="right"/>
              <w:rPr>
                <w:rFonts w:ascii="Arial" w:eastAsia="Arial" w:hAnsi="Arial" w:cs="Arial"/>
                <w:sz w:val="18"/>
                <w:szCs w:val="18"/>
              </w:rPr>
            </w:pPr>
            <w:r w:rsidRPr="004965A3">
              <w:rPr>
                <w:rFonts w:ascii="Arial" w:eastAsia="Arial" w:hAnsi="Arial" w:cs="Arial"/>
                <w:sz w:val="18"/>
                <w:szCs w:val="18"/>
              </w:rPr>
              <w:t>50,482,009</w:t>
            </w:r>
          </w:p>
        </w:tc>
        <w:tc>
          <w:tcPr>
            <w:tcW w:w="1296" w:type="dxa"/>
            <w:tcBorders>
              <w:bottom w:val="single" w:sz="4" w:space="0" w:color="000000" w:themeColor="text1"/>
            </w:tcBorders>
            <w:shd w:val="clear" w:color="auto" w:fill="auto"/>
            <w:vAlign w:val="bottom"/>
          </w:tcPr>
          <w:p w14:paraId="00001975" w14:textId="10945779"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52,622,103</w:t>
            </w:r>
          </w:p>
        </w:tc>
        <w:tc>
          <w:tcPr>
            <w:tcW w:w="1296" w:type="dxa"/>
            <w:tcBorders>
              <w:bottom w:val="single" w:sz="4" w:space="0" w:color="000000" w:themeColor="text1"/>
            </w:tcBorders>
            <w:shd w:val="clear" w:color="auto" w:fill="FAFAFA"/>
            <w:vAlign w:val="bottom"/>
          </w:tcPr>
          <w:p w14:paraId="00001976" w14:textId="436C1356" w:rsidR="00646715" w:rsidRPr="004965A3" w:rsidRDefault="00012736" w:rsidP="00646715">
            <w:pPr>
              <w:ind w:right="-72"/>
              <w:jc w:val="right"/>
              <w:rPr>
                <w:rFonts w:ascii="Arial" w:eastAsia="Arial" w:hAnsi="Arial" w:cs="Arial"/>
                <w:sz w:val="18"/>
                <w:szCs w:val="18"/>
              </w:rPr>
            </w:pPr>
            <w:r w:rsidRPr="004965A3">
              <w:rPr>
                <w:rFonts w:ascii="Arial" w:eastAsia="Arial" w:hAnsi="Arial" w:cs="Arial"/>
                <w:sz w:val="18"/>
                <w:szCs w:val="18"/>
              </w:rPr>
              <w:t>6,834,530</w:t>
            </w:r>
          </w:p>
        </w:tc>
        <w:tc>
          <w:tcPr>
            <w:tcW w:w="1296" w:type="dxa"/>
            <w:tcBorders>
              <w:bottom w:val="single" w:sz="4" w:space="0" w:color="000000" w:themeColor="text1"/>
            </w:tcBorders>
            <w:vAlign w:val="bottom"/>
          </w:tcPr>
          <w:p w14:paraId="00001977" w14:textId="303DA8D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5,331,771</w:t>
            </w:r>
          </w:p>
        </w:tc>
      </w:tr>
      <w:bookmarkEnd w:id="19"/>
    </w:tbl>
    <w:p w14:paraId="5DBC8336" w14:textId="77777777" w:rsidR="00BC494A" w:rsidRPr="004965A3" w:rsidRDefault="00BC494A">
      <w:pPr>
        <w:pBdr>
          <w:top w:val="nil"/>
          <w:left w:val="nil"/>
          <w:bottom w:val="nil"/>
          <w:right w:val="nil"/>
          <w:between w:val="nil"/>
        </w:pBdr>
        <w:rPr>
          <w:rFonts w:ascii="Arial" w:eastAsia="Arial" w:hAnsi="Arial" w:cs="Arial"/>
          <w:color w:val="000000"/>
          <w:sz w:val="18"/>
          <w:szCs w:val="18"/>
        </w:rPr>
      </w:pPr>
    </w:p>
    <w:p w14:paraId="0000197B" w14:textId="77777777" w:rsidR="00536D27" w:rsidRPr="004965A3" w:rsidRDefault="00536D27">
      <w:pPr>
        <w:pBdr>
          <w:top w:val="nil"/>
          <w:left w:val="nil"/>
          <w:bottom w:val="nil"/>
          <w:right w:val="nil"/>
          <w:between w:val="nil"/>
        </w:pBdr>
        <w:rPr>
          <w:rFonts w:ascii="Arial" w:eastAsia="Arial" w:hAnsi="Arial" w:cs="Arial"/>
          <w:color w:val="000000"/>
          <w:sz w:val="18"/>
          <w:szCs w:val="18"/>
        </w:rPr>
      </w:pPr>
    </w:p>
    <w:p w14:paraId="0000197C" w14:textId="77777777" w:rsidR="00536D27" w:rsidRPr="004965A3" w:rsidRDefault="00536D27">
      <w:pPr>
        <w:shd w:val="clear" w:color="auto" w:fill="FFA543"/>
        <w:rPr>
          <w:rFonts w:ascii="Arial" w:eastAsia="Arial" w:hAnsi="Arial" w:cs="Arial"/>
          <w:b/>
          <w:color w:val="FFFFFF"/>
          <w:sz w:val="8"/>
          <w:szCs w:val="8"/>
        </w:rPr>
      </w:pPr>
    </w:p>
    <w:p w14:paraId="0000197D" w14:textId="3E40AA99"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00C64027" w:rsidRPr="004965A3">
        <w:rPr>
          <w:rFonts w:ascii="Arial" w:eastAsia="Arial" w:hAnsi="Arial" w:cs="Arial"/>
          <w:color w:val="FFFFFF"/>
          <w:sz w:val="18"/>
          <w:szCs w:val="18"/>
        </w:rPr>
        <w:t>4</w:t>
      </w:r>
      <w:r w:rsidRPr="004965A3">
        <w:rPr>
          <w:rFonts w:ascii="Arial" w:eastAsia="Arial" w:hAnsi="Arial" w:cs="Arial"/>
          <w:color w:val="FFFFFF"/>
          <w:sz w:val="18"/>
          <w:szCs w:val="18"/>
        </w:rPr>
        <w:tab/>
        <w:t>Other current assets</w:t>
      </w:r>
    </w:p>
    <w:p w14:paraId="0000197E" w14:textId="77777777" w:rsidR="00536D27" w:rsidRPr="004965A3" w:rsidRDefault="00536D27">
      <w:pPr>
        <w:shd w:val="clear" w:color="auto" w:fill="FFA543"/>
        <w:rPr>
          <w:rFonts w:ascii="Arial" w:eastAsia="Arial" w:hAnsi="Arial" w:cs="Arial"/>
          <w:color w:val="FFFFFF"/>
          <w:sz w:val="6"/>
          <w:szCs w:val="6"/>
        </w:rPr>
      </w:pPr>
    </w:p>
    <w:p w14:paraId="0000197F" w14:textId="77777777" w:rsidR="00536D27" w:rsidRPr="004965A3" w:rsidRDefault="00536D27">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36D27" w:rsidRPr="004965A3" w14:paraId="6F3DAD86" w14:textId="77777777" w:rsidTr="2D2F9374">
        <w:tc>
          <w:tcPr>
            <w:tcW w:w="4277" w:type="dxa"/>
            <w:shd w:val="clear" w:color="auto" w:fill="auto"/>
          </w:tcPr>
          <w:p w14:paraId="00001980" w14:textId="77777777" w:rsidR="00536D27" w:rsidRPr="004965A3" w:rsidRDefault="00536D27">
            <w:pPr>
              <w:ind w:left="-101"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98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198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98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198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2C36D3BC" w14:textId="77777777" w:rsidTr="2D2F9374">
        <w:tc>
          <w:tcPr>
            <w:tcW w:w="4277" w:type="dxa"/>
            <w:shd w:val="clear" w:color="auto" w:fill="auto"/>
          </w:tcPr>
          <w:p w14:paraId="00001987" w14:textId="0A272F28" w:rsidR="00646715" w:rsidRPr="004965A3" w:rsidRDefault="00646715" w:rsidP="00646715">
            <w:pPr>
              <w:tabs>
                <w:tab w:val="left" w:pos="2862"/>
              </w:tabs>
              <w:ind w:left="-101" w:right="-72"/>
              <w:rPr>
                <w:rFonts w:ascii="Arial" w:eastAsia="Arial" w:hAnsi="Arial" w:cs="Arial"/>
                <w:sz w:val="18"/>
                <w:szCs w:val="18"/>
              </w:rPr>
            </w:pPr>
            <w:bookmarkStart w:id="20" w:name="_Hlk140131914"/>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1988" w14:textId="38E276EF"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989" w14:textId="1A477012"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98A" w14:textId="29AFDC32"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198B" w14:textId="26AB1DF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20"/>
      <w:tr w:rsidR="00646715" w:rsidRPr="004965A3" w14:paraId="4E65960F" w14:textId="77777777" w:rsidTr="2D2F9374">
        <w:tc>
          <w:tcPr>
            <w:tcW w:w="4277" w:type="dxa"/>
            <w:shd w:val="clear" w:color="auto" w:fill="auto"/>
          </w:tcPr>
          <w:p w14:paraId="0000198C"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shd w:val="clear" w:color="auto" w:fill="auto"/>
            <w:vAlign w:val="bottom"/>
          </w:tcPr>
          <w:p w14:paraId="0000198D"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98E"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98F"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1990"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2A3A9139" w14:textId="77777777" w:rsidTr="2D2F9374">
        <w:trPr>
          <w:trHeight w:val="198"/>
        </w:trPr>
        <w:tc>
          <w:tcPr>
            <w:tcW w:w="4277" w:type="dxa"/>
            <w:shd w:val="clear" w:color="auto" w:fill="auto"/>
          </w:tcPr>
          <w:p w14:paraId="00001991"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992"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93"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94"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95"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23E1EE08" w14:textId="77777777" w:rsidTr="2D2F9374">
        <w:trPr>
          <w:trHeight w:val="73"/>
        </w:trPr>
        <w:tc>
          <w:tcPr>
            <w:tcW w:w="4277" w:type="dxa"/>
            <w:shd w:val="clear" w:color="auto" w:fill="auto"/>
          </w:tcPr>
          <w:p w14:paraId="00001996" w14:textId="77777777" w:rsidR="00646715" w:rsidRPr="004965A3" w:rsidRDefault="00646715" w:rsidP="00646715">
            <w:pPr>
              <w:ind w:left="-101"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1997"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98"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999"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9A" w14:textId="77777777" w:rsidR="00646715" w:rsidRPr="004965A3" w:rsidRDefault="00646715" w:rsidP="00646715">
            <w:pPr>
              <w:ind w:right="-72"/>
              <w:jc w:val="right"/>
              <w:rPr>
                <w:rFonts w:ascii="Arial" w:eastAsia="Arial" w:hAnsi="Arial" w:cs="Arial"/>
                <w:sz w:val="18"/>
                <w:szCs w:val="18"/>
              </w:rPr>
            </w:pPr>
          </w:p>
        </w:tc>
      </w:tr>
      <w:tr w:rsidR="00646715" w:rsidRPr="004965A3" w14:paraId="2D7576D5" w14:textId="77777777" w:rsidTr="2D2F9374">
        <w:trPr>
          <w:trHeight w:val="74"/>
        </w:trPr>
        <w:tc>
          <w:tcPr>
            <w:tcW w:w="4277" w:type="dxa"/>
            <w:shd w:val="clear" w:color="auto" w:fill="auto"/>
            <w:vAlign w:val="bottom"/>
          </w:tcPr>
          <w:p w14:paraId="0000199B" w14:textId="77777777" w:rsidR="00646715" w:rsidRPr="004965A3" w:rsidRDefault="00646715" w:rsidP="00646715">
            <w:pPr>
              <w:tabs>
                <w:tab w:val="left" w:pos="2862"/>
              </w:tabs>
              <w:ind w:left="-101" w:right="-72"/>
              <w:rPr>
                <w:rFonts w:ascii="Arial" w:eastAsia="Arial" w:hAnsi="Arial" w:cs="Arial"/>
                <w:sz w:val="18"/>
                <w:szCs w:val="18"/>
              </w:rPr>
            </w:pPr>
            <w:bookmarkStart w:id="21" w:name="OLE_LINK19"/>
            <w:r w:rsidRPr="004965A3">
              <w:rPr>
                <w:rFonts w:ascii="Arial" w:eastAsia="Arial" w:hAnsi="Arial" w:cs="Arial"/>
                <w:sz w:val="18"/>
                <w:szCs w:val="18"/>
              </w:rPr>
              <w:t>Prepaid income tax</w:t>
            </w:r>
          </w:p>
        </w:tc>
        <w:tc>
          <w:tcPr>
            <w:tcW w:w="1296" w:type="dxa"/>
            <w:shd w:val="clear" w:color="auto" w:fill="FAFAFA"/>
            <w:vAlign w:val="bottom"/>
          </w:tcPr>
          <w:p w14:paraId="0000199C" w14:textId="3E88C5CE" w:rsidR="00646715" w:rsidRPr="004965A3" w:rsidRDefault="003E0261" w:rsidP="00646715">
            <w:pPr>
              <w:ind w:right="-72"/>
              <w:jc w:val="right"/>
              <w:rPr>
                <w:rFonts w:ascii="Arial" w:eastAsia="Arial" w:hAnsi="Arial" w:cs="Arial"/>
                <w:sz w:val="18"/>
                <w:szCs w:val="18"/>
              </w:rPr>
            </w:pPr>
            <w:r w:rsidRPr="004965A3">
              <w:rPr>
                <w:rFonts w:ascii="Arial" w:eastAsia="Arial" w:hAnsi="Arial" w:cs="Arial"/>
                <w:sz w:val="18"/>
                <w:szCs w:val="18"/>
              </w:rPr>
              <w:t>531,584</w:t>
            </w:r>
          </w:p>
        </w:tc>
        <w:tc>
          <w:tcPr>
            <w:tcW w:w="1296" w:type="dxa"/>
            <w:shd w:val="clear" w:color="auto" w:fill="auto"/>
            <w:vAlign w:val="bottom"/>
          </w:tcPr>
          <w:p w14:paraId="0000199D" w14:textId="2A44D804"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475,923</w:t>
            </w:r>
          </w:p>
        </w:tc>
        <w:tc>
          <w:tcPr>
            <w:tcW w:w="1296" w:type="dxa"/>
            <w:shd w:val="clear" w:color="auto" w:fill="FAFAFA"/>
            <w:vAlign w:val="bottom"/>
          </w:tcPr>
          <w:p w14:paraId="0000199E" w14:textId="5798907B" w:rsidR="00646715" w:rsidRPr="004965A3" w:rsidRDefault="003E0261" w:rsidP="00646715">
            <w:pPr>
              <w:ind w:right="-72"/>
              <w:jc w:val="right"/>
              <w:rPr>
                <w:rFonts w:ascii="Arial" w:eastAsia="Arial" w:hAnsi="Arial" w:cs="Arial"/>
                <w:sz w:val="18"/>
                <w:szCs w:val="18"/>
              </w:rPr>
            </w:pPr>
            <w:r w:rsidRPr="004965A3">
              <w:rPr>
                <w:rFonts w:ascii="Arial" w:eastAsia="Arial" w:hAnsi="Arial" w:cs="Arial"/>
                <w:sz w:val="18"/>
                <w:szCs w:val="18"/>
              </w:rPr>
              <w:t>100,72</w:t>
            </w:r>
            <w:r w:rsidR="00384E9D" w:rsidRPr="004965A3">
              <w:rPr>
                <w:rFonts w:ascii="Arial" w:eastAsia="Arial" w:hAnsi="Arial" w:cs="Arial"/>
                <w:sz w:val="18"/>
                <w:szCs w:val="18"/>
              </w:rPr>
              <w:t>1</w:t>
            </w:r>
          </w:p>
        </w:tc>
        <w:tc>
          <w:tcPr>
            <w:tcW w:w="1296" w:type="dxa"/>
            <w:shd w:val="clear" w:color="auto" w:fill="auto"/>
            <w:vAlign w:val="bottom"/>
          </w:tcPr>
          <w:p w14:paraId="0000199F" w14:textId="15CB0A44"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81,296</w:t>
            </w:r>
          </w:p>
        </w:tc>
      </w:tr>
      <w:tr w:rsidR="00646715" w:rsidRPr="004965A3" w14:paraId="0E5C9FA0" w14:textId="77777777" w:rsidTr="2D2F9374">
        <w:trPr>
          <w:trHeight w:val="74"/>
        </w:trPr>
        <w:tc>
          <w:tcPr>
            <w:tcW w:w="4277" w:type="dxa"/>
            <w:vAlign w:val="bottom"/>
          </w:tcPr>
          <w:p w14:paraId="000019A0"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Value added tax refundable</w:t>
            </w:r>
          </w:p>
        </w:tc>
        <w:tc>
          <w:tcPr>
            <w:tcW w:w="1296" w:type="dxa"/>
            <w:shd w:val="clear" w:color="auto" w:fill="FAFAFA"/>
            <w:vAlign w:val="bottom"/>
          </w:tcPr>
          <w:p w14:paraId="000019A1" w14:textId="771633B9" w:rsidR="00646715" w:rsidRPr="004965A3" w:rsidRDefault="003E0261" w:rsidP="00646715">
            <w:pPr>
              <w:ind w:right="-72"/>
              <w:jc w:val="right"/>
              <w:rPr>
                <w:rFonts w:ascii="Arial" w:eastAsia="Arial" w:hAnsi="Arial" w:cs="Arial"/>
                <w:sz w:val="18"/>
                <w:szCs w:val="18"/>
              </w:rPr>
            </w:pPr>
            <w:r w:rsidRPr="004965A3">
              <w:rPr>
                <w:rFonts w:ascii="Arial" w:eastAsia="Arial" w:hAnsi="Arial" w:cs="Arial"/>
                <w:sz w:val="18"/>
                <w:szCs w:val="18"/>
              </w:rPr>
              <w:t>637,180</w:t>
            </w:r>
          </w:p>
        </w:tc>
        <w:tc>
          <w:tcPr>
            <w:tcW w:w="1296" w:type="dxa"/>
            <w:shd w:val="clear" w:color="auto" w:fill="auto"/>
            <w:vAlign w:val="bottom"/>
          </w:tcPr>
          <w:p w14:paraId="000019A2" w14:textId="175F0745"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1,005,903</w:t>
            </w:r>
          </w:p>
        </w:tc>
        <w:tc>
          <w:tcPr>
            <w:tcW w:w="1296" w:type="dxa"/>
            <w:shd w:val="clear" w:color="auto" w:fill="FAFAFA"/>
            <w:vAlign w:val="bottom"/>
          </w:tcPr>
          <w:p w14:paraId="000019A3" w14:textId="64388139" w:rsidR="00646715" w:rsidRPr="004965A3" w:rsidRDefault="003E0261" w:rsidP="00646715">
            <w:pPr>
              <w:ind w:right="-72"/>
              <w:jc w:val="right"/>
              <w:rPr>
                <w:rFonts w:ascii="Arial" w:eastAsia="Arial" w:hAnsi="Arial" w:cs="Arial"/>
                <w:sz w:val="18"/>
                <w:szCs w:val="18"/>
              </w:rPr>
            </w:pPr>
            <w:r w:rsidRPr="004965A3">
              <w:rPr>
                <w:rFonts w:ascii="Arial" w:eastAsia="Arial" w:hAnsi="Arial" w:cs="Arial"/>
                <w:sz w:val="18"/>
                <w:szCs w:val="18"/>
              </w:rPr>
              <w:t>9,66</w:t>
            </w:r>
            <w:r w:rsidR="00384E9D" w:rsidRPr="004965A3">
              <w:rPr>
                <w:rFonts w:ascii="Arial" w:eastAsia="Arial" w:hAnsi="Arial" w:cs="Arial"/>
                <w:sz w:val="18"/>
                <w:szCs w:val="18"/>
              </w:rPr>
              <w:t>8</w:t>
            </w:r>
          </w:p>
        </w:tc>
        <w:tc>
          <w:tcPr>
            <w:tcW w:w="1296" w:type="dxa"/>
            <w:vAlign w:val="bottom"/>
          </w:tcPr>
          <w:p w14:paraId="000019A4" w14:textId="4FBBF36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4,445</w:t>
            </w:r>
          </w:p>
        </w:tc>
      </w:tr>
      <w:tr w:rsidR="00646715" w:rsidRPr="004965A3" w14:paraId="1264733A" w14:textId="77777777" w:rsidTr="2D2F9374">
        <w:trPr>
          <w:trHeight w:val="74"/>
        </w:trPr>
        <w:tc>
          <w:tcPr>
            <w:tcW w:w="4277" w:type="dxa"/>
            <w:vAlign w:val="bottom"/>
          </w:tcPr>
          <w:p w14:paraId="000019A5" w14:textId="77777777" w:rsidR="00646715" w:rsidRPr="004965A3" w:rsidRDefault="00646715" w:rsidP="00646715">
            <w:pPr>
              <w:tabs>
                <w:tab w:val="left" w:pos="2862"/>
              </w:tabs>
              <w:ind w:left="-101" w:right="-72"/>
              <w:rPr>
                <w:rFonts w:ascii="Arial" w:eastAsia="Arial" w:hAnsi="Arial" w:cs="Arial"/>
                <w:sz w:val="18"/>
                <w:szCs w:val="18"/>
              </w:rPr>
            </w:pPr>
            <w:r w:rsidRPr="004965A3">
              <w:rPr>
                <w:rFonts w:ascii="Arial" w:eastAsia="Arial" w:hAnsi="Arial" w:cs="Arial"/>
                <w:sz w:val="18"/>
                <w:szCs w:val="18"/>
              </w:rPr>
              <w:t>Others</w:t>
            </w:r>
          </w:p>
        </w:tc>
        <w:tc>
          <w:tcPr>
            <w:tcW w:w="1296" w:type="dxa"/>
            <w:tcBorders>
              <w:bottom w:val="single" w:sz="4" w:space="0" w:color="000000" w:themeColor="text1"/>
            </w:tcBorders>
            <w:shd w:val="clear" w:color="auto" w:fill="FAFAFA"/>
            <w:vAlign w:val="bottom"/>
          </w:tcPr>
          <w:p w14:paraId="000019A6" w14:textId="4248A096" w:rsidR="00646715" w:rsidRPr="004965A3" w:rsidRDefault="003E0261"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257,87</w:t>
            </w:r>
            <w:r w:rsidR="00434077" w:rsidRPr="004965A3">
              <w:rPr>
                <w:rFonts w:ascii="Arial" w:eastAsia="Arial" w:hAnsi="Arial" w:cs="Arial"/>
                <w:sz w:val="18"/>
                <w:szCs w:val="18"/>
              </w:rPr>
              <w:t>1</w:t>
            </w:r>
          </w:p>
        </w:tc>
        <w:tc>
          <w:tcPr>
            <w:tcW w:w="1296" w:type="dxa"/>
            <w:tcBorders>
              <w:bottom w:val="single" w:sz="4" w:space="0" w:color="000000" w:themeColor="text1"/>
            </w:tcBorders>
            <w:shd w:val="clear" w:color="auto" w:fill="auto"/>
            <w:vAlign w:val="bottom"/>
          </w:tcPr>
          <w:p w14:paraId="000019A7" w14:textId="19030453"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126,294</w:t>
            </w:r>
          </w:p>
        </w:tc>
        <w:tc>
          <w:tcPr>
            <w:tcW w:w="1296" w:type="dxa"/>
            <w:tcBorders>
              <w:bottom w:val="single" w:sz="4" w:space="0" w:color="000000" w:themeColor="text1"/>
            </w:tcBorders>
            <w:shd w:val="clear" w:color="auto" w:fill="FAFAFA"/>
            <w:vAlign w:val="bottom"/>
          </w:tcPr>
          <w:p w14:paraId="000019A8" w14:textId="2524FC2A" w:rsidR="00646715" w:rsidRPr="004965A3" w:rsidRDefault="003E0261"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71</w:t>
            </w:r>
            <w:r w:rsidR="00106831" w:rsidRPr="004965A3">
              <w:rPr>
                <w:rFonts w:ascii="Arial" w:eastAsia="Arial" w:hAnsi="Arial" w:cs="Arial"/>
                <w:sz w:val="18"/>
                <w:szCs w:val="18"/>
              </w:rPr>
              <w:t>8</w:t>
            </w:r>
          </w:p>
        </w:tc>
        <w:tc>
          <w:tcPr>
            <w:tcW w:w="1296" w:type="dxa"/>
            <w:tcBorders>
              <w:bottom w:val="single" w:sz="4" w:space="0" w:color="000000" w:themeColor="text1"/>
            </w:tcBorders>
            <w:vAlign w:val="bottom"/>
          </w:tcPr>
          <w:p w14:paraId="000019A9" w14:textId="370272FB" w:rsidR="00646715" w:rsidRPr="004965A3" w:rsidRDefault="00646715" w:rsidP="00646715">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355</w:t>
            </w:r>
          </w:p>
        </w:tc>
      </w:tr>
      <w:tr w:rsidR="00646715" w:rsidRPr="004965A3" w14:paraId="32A53118" w14:textId="77777777" w:rsidTr="2D2F9374">
        <w:trPr>
          <w:trHeight w:val="74"/>
        </w:trPr>
        <w:tc>
          <w:tcPr>
            <w:tcW w:w="4277" w:type="dxa"/>
            <w:vAlign w:val="bottom"/>
          </w:tcPr>
          <w:p w14:paraId="000019AA" w14:textId="77777777" w:rsidR="00646715" w:rsidRPr="004965A3" w:rsidRDefault="00646715" w:rsidP="00646715">
            <w:pPr>
              <w:tabs>
                <w:tab w:val="left" w:pos="2862"/>
              </w:tabs>
              <w:ind w:left="-101"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AB" w14:textId="77777777" w:rsidR="00646715" w:rsidRPr="004965A3" w:rsidRDefault="00646715" w:rsidP="00D34149">
            <w:pPr>
              <w:ind w:left="74" w:right="-72"/>
              <w:jc w:val="center"/>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19AC" w14:textId="77777777" w:rsidR="00646715" w:rsidRPr="004965A3" w:rsidRDefault="00646715" w:rsidP="00646715">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AD"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19AE" w14:textId="77777777" w:rsidR="00646715" w:rsidRPr="004965A3" w:rsidRDefault="00646715" w:rsidP="00646715">
            <w:pPr>
              <w:ind w:right="-72"/>
              <w:jc w:val="right"/>
              <w:rPr>
                <w:rFonts w:ascii="Arial" w:eastAsia="Arial" w:hAnsi="Arial" w:cs="Arial"/>
                <w:sz w:val="18"/>
                <w:szCs w:val="18"/>
              </w:rPr>
            </w:pPr>
          </w:p>
        </w:tc>
      </w:tr>
      <w:tr w:rsidR="00646715" w:rsidRPr="004965A3" w14:paraId="065921F7" w14:textId="77777777" w:rsidTr="2D2F9374">
        <w:trPr>
          <w:trHeight w:val="243"/>
        </w:trPr>
        <w:tc>
          <w:tcPr>
            <w:tcW w:w="4277" w:type="dxa"/>
          </w:tcPr>
          <w:p w14:paraId="000019AF" w14:textId="77777777" w:rsidR="00646715" w:rsidRPr="004965A3" w:rsidRDefault="00646715" w:rsidP="00646715">
            <w:pPr>
              <w:ind w:left="-101"/>
              <w:rPr>
                <w:rFonts w:ascii="Arial" w:eastAsia="Arial" w:hAnsi="Arial" w:cs="Arial"/>
                <w:sz w:val="18"/>
                <w:szCs w:val="18"/>
              </w:rPr>
            </w:pPr>
            <w:r w:rsidRPr="004965A3">
              <w:rPr>
                <w:rFonts w:ascii="Arial" w:eastAsia="Arial" w:hAnsi="Arial" w:cs="Arial"/>
                <w:sz w:val="18"/>
                <w:szCs w:val="18"/>
              </w:rPr>
              <w:t>Total other current assets</w:t>
            </w:r>
          </w:p>
        </w:tc>
        <w:tc>
          <w:tcPr>
            <w:tcW w:w="1296" w:type="dxa"/>
            <w:tcBorders>
              <w:bottom w:val="single" w:sz="4" w:space="0" w:color="000000" w:themeColor="text1"/>
            </w:tcBorders>
            <w:shd w:val="clear" w:color="auto" w:fill="FAFAFA"/>
            <w:vAlign w:val="bottom"/>
          </w:tcPr>
          <w:p w14:paraId="000019B0" w14:textId="402D1915" w:rsidR="00646715" w:rsidRPr="004965A3" w:rsidRDefault="003E0261" w:rsidP="00646715">
            <w:pPr>
              <w:ind w:right="-72"/>
              <w:jc w:val="right"/>
              <w:rPr>
                <w:rFonts w:ascii="Arial" w:eastAsia="Arial" w:hAnsi="Arial" w:cstheme="minorBidi"/>
                <w:sz w:val="18"/>
                <w:szCs w:val="18"/>
              </w:rPr>
            </w:pPr>
            <w:r w:rsidRPr="004965A3">
              <w:rPr>
                <w:rFonts w:ascii="Arial" w:eastAsia="Arial" w:hAnsi="Arial" w:cstheme="minorBidi"/>
                <w:sz w:val="18"/>
                <w:szCs w:val="18"/>
              </w:rPr>
              <w:t>1,426,63</w:t>
            </w:r>
            <w:r w:rsidR="00434077" w:rsidRPr="004965A3">
              <w:rPr>
                <w:rFonts w:ascii="Arial" w:eastAsia="Arial" w:hAnsi="Arial" w:cstheme="minorBidi"/>
                <w:sz w:val="18"/>
                <w:szCs w:val="18"/>
              </w:rPr>
              <w:t>5</w:t>
            </w:r>
          </w:p>
        </w:tc>
        <w:tc>
          <w:tcPr>
            <w:tcW w:w="1296" w:type="dxa"/>
            <w:tcBorders>
              <w:bottom w:val="single" w:sz="4" w:space="0" w:color="000000" w:themeColor="text1"/>
            </w:tcBorders>
            <w:shd w:val="clear" w:color="auto" w:fill="auto"/>
            <w:vAlign w:val="bottom"/>
          </w:tcPr>
          <w:p w14:paraId="000019B1" w14:textId="0B62A3C8" w:rsidR="00646715" w:rsidRPr="004965A3" w:rsidRDefault="00646715" w:rsidP="00646715">
            <w:pPr>
              <w:ind w:right="-72"/>
              <w:jc w:val="right"/>
              <w:rPr>
                <w:rFonts w:ascii="Arial" w:eastAsia="Arial" w:hAnsi="Arial" w:cstheme="minorBidi"/>
                <w:sz w:val="18"/>
                <w:szCs w:val="18"/>
              </w:rPr>
            </w:pPr>
            <w:r w:rsidRPr="004965A3">
              <w:rPr>
                <w:rFonts w:ascii="Arial" w:eastAsia="Arial" w:hAnsi="Arial" w:cstheme="minorBidi"/>
                <w:sz w:val="18"/>
                <w:szCs w:val="18"/>
              </w:rPr>
              <w:t>1,608,120</w:t>
            </w:r>
          </w:p>
        </w:tc>
        <w:tc>
          <w:tcPr>
            <w:tcW w:w="1296" w:type="dxa"/>
            <w:tcBorders>
              <w:bottom w:val="single" w:sz="4" w:space="0" w:color="000000" w:themeColor="text1"/>
            </w:tcBorders>
            <w:shd w:val="clear" w:color="auto" w:fill="FAFAFA"/>
            <w:vAlign w:val="bottom"/>
          </w:tcPr>
          <w:p w14:paraId="000019B2" w14:textId="5F5CBF42" w:rsidR="00646715" w:rsidRPr="004965A3" w:rsidRDefault="003E0261" w:rsidP="00646715">
            <w:pPr>
              <w:ind w:right="-72"/>
              <w:jc w:val="right"/>
              <w:rPr>
                <w:rFonts w:ascii="Arial" w:eastAsia="Arial" w:hAnsi="Arial" w:cs="Arial"/>
                <w:sz w:val="18"/>
                <w:szCs w:val="18"/>
              </w:rPr>
            </w:pPr>
            <w:r w:rsidRPr="004965A3">
              <w:rPr>
                <w:rFonts w:ascii="Arial" w:eastAsia="Arial" w:hAnsi="Arial" w:cs="Arial"/>
                <w:sz w:val="18"/>
                <w:szCs w:val="18"/>
              </w:rPr>
              <w:t>111,107</w:t>
            </w:r>
          </w:p>
        </w:tc>
        <w:tc>
          <w:tcPr>
            <w:tcW w:w="1296" w:type="dxa"/>
            <w:tcBorders>
              <w:bottom w:val="single" w:sz="4" w:space="0" w:color="000000" w:themeColor="text1"/>
            </w:tcBorders>
            <w:vAlign w:val="bottom"/>
          </w:tcPr>
          <w:p w14:paraId="000019B3" w14:textId="0300A47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86,096</w:t>
            </w:r>
          </w:p>
        </w:tc>
      </w:tr>
      <w:bookmarkEnd w:id="21"/>
    </w:tbl>
    <w:p w14:paraId="000019B4" w14:textId="66DA7C38" w:rsidR="00536D27" w:rsidRPr="004965A3" w:rsidRDefault="00536D27">
      <w:pPr>
        <w:pBdr>
          <w:top w:val="nil"/>
          <w:left w:val="nil"/>
          <w:bottom w:val="nil"/>
          <w:right w:val="nil"/>
          <w:between w:val="nil"/>
        </w:pBdr>
        <w:rPr>
          <w:rFonts w:ascii="Arial" w:eastAsia="Arial" w:hAnsi="Arial" w:cstheme="minorBidi"/>
          <w:color w:val="000000"/>
          <w:sz w:val="18"/>
          <w:szCs w:val="18"/>
        </w:rPr>
      </w:pPr>
    </w:p>
    <w:p w14:paraId="1EF26974" w14:textId="77777777" w:rsidR="00017FDC" w:rsidRPr="004965A3" w:rsidRDefault="00017FDC" w:rsidP="00017FDC">
      <w:pPr>
        <w:pBdr>
          <w:top w:val="nil"/>
          <w:left w:val="nil"/>
          <w:bottom w:val="nil"/>
          <w:right w:val="nil"/>
          <w:between w:val="nil"/>
        </w:pBdr>
        <w:rPr>
          <w:rFonts w:ascii="Arial" w:eastAsia="Arial" w:hAnsi="Arial" w:cs="Arial"/>
          <w:color w:val="000000"/>
          <w:sz w:val="18"/>
          <w:szCs w:val="18"/>
        </w:rPr>
      </w:pPr>
    </w:p>
    <w:p w14:paraId="54C448ED" w14:textId="77777777" w:rsidR="00017FDC" w:rsidRPr="004965A3" w:rsidRDefault="00017FDC" w:rsidP="00017FDC">
      <w:pPr>
        <w:shd w:val="clear" w:color="auto" w:fill="FFA543"/>
        <w:rPr>
          <w:rFonts w:ascii="Arial" w:eastAsia="Arial" w:hAnsi="Arial" w:cs="Arial"/>
          <w:b/>
          <w:color w:val="FFFFFF"/>
          <w:sz w:val="8"/>
          <w:szCs w:val="8"/>
        </w:rPr>
      </w:pPr>
    </w:p>
    <w:p w14:paraId="092E985F" w14:textId="38EB3D0E" w:rsidR="00017FDC" w:rsidRPr="004965A3" w:rsidRDefault="00017FDC" w:rsidP="00017FDC">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1</w:t>
      </w:r>
      <w:r w:rsidR="00C64027" w:rsidRPr="004965A3">
        <w:rPr>
          <w:rFonts w:ascii="Arial" w:eastAsia="Arial" w:hAnsi="Arial" w:cs="Browallia New"/>
          <w:color w:val="FFFFFF"/>
          <w:sz w:val="18"/>
          <w:szCs w:val="22"/>
        </w:rPr>
        <w:t>5</w:t>
      </w:r>
      <w:r w:rsidRPr="004965A3">
        <w:rPr>
          <w:rFonts w:ascii="Arial" w:eastAsia="Arial" w:hAnsi="Arial" w:cs="Arial"/>
          <w:color w:val="FFFFFF"/>
          <w:sz w:val="18"/>
          <w:szCs w:val="18"/>
        </w:rPr>
        <w:tab/>
      </w:r>
      <w:proofErr w:type="gramStart"/>
      <w:r w:rsidRPr="004965A3">
        <w:rPr>
          <w:rFonts w:ascii="Arial" w:eastAsia="Arial" w:hAnsi="Arial" w:cs="Arial"/>
          <w:color w:val="FFFFFF"/>
          <w:sz w:val="18"/>
          <w:szCs w:val="18"/>
        </w:rPr>
        <w:t>Non-current</w:t>
      </w:r>
      <w:proofErr w:type="gramEnd"/>
      <w:r w:rsidRPr="004965A3">
        <w:rPr>
          <w:rFonts w:ascii="Arial" w:eastAsia="Arial" w:hAnsi="Arial" w:cs="Arial"/>
          <w:color w:val="FFFFFF"/>
          <w:sz w:val="18"/>
          <w:szCs w:val="18"/>
        </w:rPr>
        <w:t xml:space="preserve"> assets held-for-sale and discontinued operation</w:t>
      </w:r>
    </w:p>
    <w:p w14:paraId="5B983A0B" w14:textId="77777777" w:rsidR="00017FDC" w:rsidRPr="004965A3" w:rsidRDefault="00017FDC" w:rsidP="00017FDC">
      <w:pPr>
        <w:shd w:val="clear" w:color="auto" w:fill="FFA543"/>
        <w:rPr>
          <w:rFonts w:ascii="Arial" w:eastAsia="Arial" w:hAnsi="Arial" w:cs="Arial"/>
          <w:color w:val="FFFFFF"/>
          <w:sz w:val="6"/>
          <w:szCs w:val="6"/>
        </w:rPr>
      </w:pPr>
    </w:p>
    <w:p w14:paraId="0DFFD492" w14:textId="77777777" w:rsidR="00D2579A" w:rsidRPr="004965A3" w:rsidRDefault="00D2579A" w:rsidP="00D2579A">
      <w:pPr>
        <w:rPr>
          <w:rFonts w:ascii="Arial" w:hAnsi="Arial" w:cs="Arial"/>
          <w:sz w:val="18"/>
          <w:szCs w:val="18"/>
        </w:rPr>
      </w:pPr>
    </w:p>
    <w:p w14:paraId="0614CEF6" w14:textId="4F5E7201" w:rsidR="00CA1143" w:rsidRPr="004965A3" w:rsidRDefault="00CA1143" w:rsidP="00CA1143">
      <w:pPr>
        <w:rPr>
          <w:rFonts w:ascii="Arial" w:hAnsi="Arial" w:cs="Arial"/>
          <w:sz w:val="18"/>
          <w:szCs w:val="18"/>
        </w:rPr>
      </w:pPr>
      <w:r w:rsidRPr="004965A3">
        <w:rPr>
          <w:rFonts w:ascii="Arial" w:hAnsi="Arial" w:cs="Arial"/>
          <w:sz w:val="18"/>
          <w:szCs w:val="18"/>
        </w:rPr>
        <w:t xml:space="preserve">Regarding the investment in Red Lobster (RL), an associated company held by Thai Union Investment North America LLC (TUINA), a US subsidiary wholly owned by the Group’s US subsidiary, the Group’s management has determined that the RL’s ongoing financial requirements is no longer align with the Group’s capital allocation priorities. Therefore, the Group is pursuing an exit of the minority investment in RL. As </w:t>
      </w:r>
      <w:proofErr w:type="gramStart"/>
      <w:r w:rsidR="00D35852" w:rsidRPr="004965A3">
        <w:rPr>
          <w:rFonts w:ascii="Arial" w:hAnsi="Arial" w:cstheme="minorBidi"/>
          <w:sz w:val="18"/>
          <w:szCs w:val="18"/>
          <w:lang w:val="en-US"/>
        </w:rPr>
        <w:t>at</w:t>
      </w:r>
      <w:proofErr w:type="gramEnd"/>
      <w:r w:rsidR="00D35852" w:rsidRPr="004965A3">
        <w:rPr>
          <w:rFonts w:ascii="Arial" w:hAnsi="Arial" w:cs="Arial"/>
          <w:sz w:val="18"/>
          <w:szCs w:val="18"/>
        </w:rPr>
        <w:t xml:space="preserve"> </w:t>
      </w:r>
      <w:r w:rsidRPr="004965A3">
        <w:rPr>
          <w:rFonts w:ascii="Arial" w:hAnsi="Arial" w:cs="Arial"/>
          <w:sz w:val="18"/>
          <w:szCs w:val="18"/>
        </w:rPr>
        <w:t>31 December 2023, the Group continu</w:t>
      </w:r>
      <w:r w:rsidR="001C7503" w:rsidRPr="004965A3">
        <w:rPr>
          <w:rFonts w:ascii="Arial" w:hAnsi="Arial" w:cs="Arial"/>
          <w:sz w:val="18"/>
          <w:szCs w:val="18"/>
        </w:rPr>
        <w:t>es</w:t>
      </w:r>
      <w:r w:rsidRPr="004965A3">
        <w:rPr>
          <w:rFonts w:ascii="Arial" w:hAnsi="Arial" w:cs="Arial"/>
          <w:sz w:val="18"/>
          <w:szCs w:val="18"/>
        </w:rPr>
        <w:t xml:space="preserve"> to explore options for </w:t>
      </w:r>
      <w:r w:rsidR="001C7503" w:rsidRPr="004965A3">
        <w:rPr>
          <w:rFonts w:ascii="Arial" w:hAnsi="Arial" w:cs="Arial"/>
          <w:sz w:val="18"/>
          <w:szCs w:val="18"/>
        </w:rPr>
        <w:t xml:space="preserve">the </w:t>
      </w:r>
      <w:r w:rsidRPr="004965A3">
        <w:rPr>
          <w:rFonts w:ascii="Arial" w:hAnsi="Arial" w:cs="Arial"/>
          <w:sz w:val="18"/>
          <w:szCs w:val="18"/>
        </w:rPr>
        <w:t xml:space="preserve">exit. The Group is actively engaged in </w:t>
      </w:r>
      <w:r w:rsidR="00104257" w:rsidRPr="004965A3">
        <w:rPr>
          <w:rFonts w:ascii="Arial" w:hAnsi="Arial" w:cs="Arial"/>
          <w:sz w:val="18"/>
          <w:szCs w:val="18"/>
        </w:rPr>
        <w:t xml:space="preserve">bilateral </w:t>
      </w:r>
      <w:r w:rsidRPr="004965A3">
        <w:rPr>
          <w:rFonts w:ascii="Arial" w:hAnsi="Arial" w:cs="Arial"/>
          <w:sz w:val="18"/>
          <w:szCs w:val="18"/>
        </w:rPr>
        <w:t>negotiations with potential buyers to achieve a successful divestment, which is expected to be completed within a year from the reporting date.</w:t>
      </w:r>
    </w:p>
    <w:p w14:paraId="67546664" w14:textId="77777777" w:rsidR="00CA1143" w:rsidRPr="004965A3" w:rsidRDefault="00CA1143" w:rsidP="00CA1143">
      <w:pPr>
        <w:rPr>
          <w:rFonts w:ascii="Arial" w:hAnsi="Arial" w:cs="Arial"/>
          <w:sz w:val="18"/>
          <w:szCs w:val="18"/>
        </w:rPr>
      </w:pPr>
    </w:p>
    <w:p w14:paraId="36461771" w14:textId="1D663121" w:rsidR="006B71DE" w:rsidRPr="004965A3" w:rsidRDefault="006B71DE" w:rsidP="00CA1143">
      <w:pPr>
        <w:rPr>
          <w:rFonts w:ascii="Arial" w:hAnsi="Arial" w:cstheme="minorBidi"/>
          <w:sz w:val="18"/>
          <w:szCs w:val="18"/>
          <w:lang w:val="en-US"/>
        </w:rPr>
      </w:pPr>
      <w:r w:rsidRPr="004965A3">
        <w:rPr>
          <w:rFonts w:ascii="Arial" w:hAnsi="Arial" w:cs="Arial"/>
          <w:sz w:val="18"/>
          <w:szCs w:val="18"/>
        </w:rPr>
        <w:t xml:space="preserve">In accordance with TFRS 5, the Group has classified all investments in RL and present separately as assets held-for-sale, which are measured at the lower of </w:t>
      </w:r>
      <w:proofErr w:type="gramStart"/>
      <w:r w:rsidRPr="004965A3">
        <w:rPr>
          <w:rFonts w:ascii="Arial" w:hAnsi="Arial" w:cs="Arial"/>
          <w:sz w:val="18"/>
          <w:szCs w:val="18"/>
        </w:rPr>
        <w:t>its</w:t>
      </w:r>
      <w:proofErr w:type="gramEnd"/>
      <w:r w:rsidRPr="004965A3">
        <w:rPr>
          <w:rFonts w:ascii="Arial" w:hAnsi="Arial" w:cs="Arial"/>
          <w:sz w:val="18"/>
          <w:szCs w:val="18"/>
        </w:rPr>
        <w:t xml:space="preserve"> carrying amount and fair value less costs to sell as at 31 December 2023. For the year 2023 and 2022,</w:t>
      </w:r>
      <w:r w:rsidR="00056A6B" w:rsidRPr="004965A3">
        <w:rPr>
          <w:rFonts w:ascii="Arial" w:hAnsi="Arial" w:cs="Arial"/>
          <w:sz w:val="18"/>
          <w:szCs w:val="18"/>
        </w:rPr>
        <w:t xml:space="preserve"> profit</w:t>
      </w:r>
      <w:r w:rsidRPr="004965A3">
        <w:rPr>
          <w:rFonts w:ascii="Arial" w:hAnsi="Arial" w:cs="Arial"/>
          <w:sz w:val="18"/>
          <w:szCs w:val="18"/>
        </w:rPr>
        <w:t xml:space="preserve"> or loss from RL are classified as discontinued operation in the consolidated statement of income.</w:t>
      </w:r>
    </w:p>
    <w:p w14:paraId="24884920" w14:textId="77777777" w:rsidR="00CA1143" w:rsidRPr="004965A3" w:rsidRDefault="00CA1143" w:rsidP="00CA1143">
      <w:pPr>
        <w:rPr>
          <w:rFonts w:ascii="Arial" w:hAnsi="Arial" w:cs="Arial"/>
          <w:sz w:val="18"/>
          <w:szCs w:val="18"/>
        </w:rPr>
      </w:pPr>
    </w:p>
    <w:p w14:paraId="713DDE26" w14:textId="2BF74B2D" w:rsidR="00CA1143" w:rsidRPr="004965A3" w:rsidRDefault="00CA1143" w:rsidP="00CA1143">
      <w:pPr>
        <w:rPr>
          <w:rFonts w:ascii="Arial" w:hAnsi="Arial" w:cstheme="minorBidi"/>
          <w:sz w:val="18"/>
          <w:szCs w:val="18"/>
        </w:rPr>
      </w:pPr>
      <w:r w:rsidRPr="004965A3">
        <w:rPr>
          <w:rFonts w:ascii="Arial" w:hAnsi="Arial" w:cs="Arial"/>
          <w:sz w:val="18"/>
          <w:szCs w:val="18"/>
        </w:rPr>
        <w:t>Due to change in the Group’s investment strategy</w:t>
      </w:r>
      <w:r w:rsidR="00056A6B" w:rsidRPr="004965A3">
        <w:rPr>
          <w:rFonts w:ascii="Arial" w:hAnsi="Arial" w:cs="Arial"/>
          <w:sz w:val="18"/>
          <w:szCs w:val="18"/>
        </w:rPr>
        <w:t xml:space="preserve"> and the associate’s financial </w:t>
      </w:r>
      <w:r w:rsidR="00104257" w:rsidRPr="004965A3">
        <w:rPr>
          <w:rFonts w:ascii="Arial" w:hAnsi="Arial" w:cs="Arial"/>
          <w:sz w:val="18"/>
          <w:szCs w:val="18"/>
        </w:rPr>
        <w:t>performance</w:t>
      </w:r>
      <w:r w:rsidRPr="004965A3">
        <w:rPr>
          <w:rFonts w:ascii="Arial" w:hAnsi="Arial" w:cs="Arial"/>
          <w:sz w:val="18"/>
          <w:szCs w:val="18"/>
        </w:rPr>
        <w:t xml:space="preserve">, the Group assessed the fair value of all investments in RL by using the </w:t>
      </w:r>
      <w:r w:rsidR="00104257" w:rsidRPr="004965A3">
        <w:rPr>
          <w:rFonts w:ascii="Arial" w:hAnsi="Arial" w:cs="Arial"/>
          <w:sz w:val="18"/>
          <w:szCs w:val="18"/>
        </w:rPr>
        <w:t>market multiples approach</w:t>
      </w:r>
      <w:r w:rsidRPr="004965A3">
        <w:rPr>
          <w:rFonts w:ascii="Arial" w:hAnsi="Arial" w:cs="Arial"/>
          <w:sz w:val="18"/>
          <w:szCs w:val="18"/>
        </w:rPr>
        <w:t>. Due to the result from valuation, the assessed value of RL is not sufficient to cover its liabilities. Consequently, the fair value of all investments in RL was adjusted to be zero. The Group recognised a one-time non-cash impairment loss</w:t>
      </w:r>
      <w:r w:rsidR="003A56D7" w:rsidRPr="004965A3">
        <w:rPr>
          <w:rFonts w:ascii="Arial" w:hAnsi="Arial" w:cs="Arial"/>
          <w:sz w:val="18"/>
          <w:szCs w:val="18"/>
        </w:rPr>
        <w:t xml:space="preserve"> and fair value loss</w:t>
      </w:r>
      <w:r w:rsidRPr="004965A3">
        <w:rPr>
          <w:rFonts w:ascii="Arial" w:hAnsi="Arial" w:cs="Arial"/>
          <w:sz w:val="18"/>
          <w:szCs w:val="18"/>
        </w:rPr>
        <w:t xml:space="preserve"> of Baht 18,432.6 million in the fourth quarter of 2023 and presented as loss from discontinued operation in the consolidated statement of income.</w:t>
      </w:r>
    </w:p>
    <w:p w14:paraId="0C799D12" w14:textId="4B2EE524" w:rsidR="00017FDC" w:rsidRPr="004965A3" w:rsidRDefault="00017FDC">
      <w:pPr>
        <w:rPr>
          <w:rFonts w:ascii="Arial" w:eastAsia="Arial" w:hAnsi="Arial" w:cs="Arial"/>
          <w:color w:val="000000"/>
          <w:sz w:val="18"/>
          <w:szCs w:val="18"/>
        </w:rPr>
      </w:pPr>
    </w:p>
    <w:p w14:paraId="0DE28DA9" w14:textId="77777777" w:rsidR="00CA1143" w:rsidRPr="004965A3" w:rsidRDefault="00CA1143">
      <w:pPr>
        <w:rPr>
          <w:rFonts w:ascii="Arial" w:eastAsia="Arial" w:hAnsi="Arial" w:cs="Arial"/>
          <w:color w:val="000000"/>
          <w:sz w:val="18"/>
          <w:szCs w:val="18"/>
        </w:rPr>
      </w:pPr>
      <w:r w:rsidRPr="004965A3">
        <w:rPr>
          <w:rFonts w:ascii="Arial" w:eastAsia="Arial" w:hAnsi="Arial" w:cs="Arial"/>
          <w:color w:val="000000"/>
          <w:sz w:val="18"/>
          <w:szCs w:val="18"/>
        </w:rPr>
        <w:br w:type="page"/>
      </w:r>
    </w:p>
    <w:p w14:paraId="68EE7459" w14:textId="3351E8AA" w:rsidR="00017FDC" w:rsidRPr="004965A3" w:rsidRDefault="00017FDC" w:rsidP="00017FDC">
      <w:pPr>
        <w:pBdr>
          <w:top w:val="nil"/>
          <w:left w:val="nil"/>
          <w:bottom w:val="nil"/>
          <w:right w:val="nil"/>
          <w:between w:val="nil"/>
        </w:pBdr>
        <w:rPr>
          <w:rFonts w:ascii="Arial" w:eastAsia="Arial" w:hAnsi="Arial" w:cs="Arial"/>
          <w:color w:val="000000"/>
          <w:sz w:val="18"/>
          <w:szCs w:val="18"/>
        </w:rPr>
      </w:pPr>
      <w:r w:rsidRPr="004965A3">
        <w:rPr>
          <w:rFonts w:ascii="Arial" w:eastAsia="Arial" w:hAnsi="Arial" w:cs="Arial"/>
          <w:color w:val="000000"/>
          <w:spacing w:val="-4"/>
          <w:sz w:val="18"/>
          <w:szCs w:val="18"/>
        </w:rPr>
        <w:lastRenderedPageBreak/>
        <w:t>The Group’s assets of disposal groups classified as held-for-sale and discontinued operation as reported in the consolidated</w:t>
      </w:r>
      <w:r w:rsidRPr="004965A3">
        <w:rPr>
          <w:rFonts w:ascii="Arial" w:eastAsia="Arial" w:hAnsi="Arial" w:cs="Arial"/>
          <w:color w:val="000000"/>
          <w:sz w:val="18"/>
          <w:szCs w:val="18"/>
        </w:rPr>
        <w:t xml:space="preserve"> financial statements is set out below.</w:t>
      </w:r>
    </w:p>
    <w:p w14:paraId="0EBC2676" w14:textId="0A781022" w:rsidR="00DC577E" w:rsidRPr="004965A3" w:rsidRDefault="00DC577E" w:rsidP="00017FDC">
      <w:pPr>
        <w:pBdr>
          <w:top w:val="nil"/>
          <w:left w:val="nil"/>
          <w:bottom w:val="nil"/>
          <w:right w:val="nil"/>
          <w:between w:val="nil"/>
        </w:pBdr>
        <w:rPr>
          <w:rFonts w:ascii="Arial" w:eastAsia="Arial" w:hAnsi="Arial" w:cs="Arial"/>
          <w:color w:val="000000"/>
          <w:sz w:val="18"/>
          <w:szCs w:val="18"/>
        </w:rPr>
      </w:pPr>
    </w:p>
    <w:tbl>
      <w:tblPr>
        <w:tblW w:w="9498" w:type="dxa"/>
        <w:tblLayout w:type="fixed"/>
        <w:tblLook w:val="0000" w:firstRow="0" w:lastRow="0" w:firstColumn="0" w:lastColumn="0" w:noHBand="0" w:noVBand="0"/>
      </w:tblPr>
      <w:tblGrid>
        <w:gridCol w:w="7797"/>
        <w:gridCol w:w="1701"/>
      </w:tblGrid>
      <w:tr w:rsidR="00DC577E" w:rsidRPr="004965A3" w14:paraId="643F34F4" w14:textId="77777777" w:rsidTr="007A7242">
        <w:tc>
          <w:tcPr>
            <w:tcW w:w="7797" w:type="dxa"/>
            <w:shd w:val="clear" w:color="auto" w:fill="auto"/>
          </w:tcPr>
          <w:p w14:paraId="1C0BFEFD" w14:textId="2CFA6A8F" w:rsidR="00DC577E" w:rsidRPr="004965A3" w:rsidRDefault="00DC577E" w:rsidP="00DC577E">
            <w:pPr>
              <w:tabs>
                <w:tab w:val="left" w:pos="2862"/>
              </w:tabs>
              <w:ind w:left="-108" w:right="-72"/>
              <w:rPr>
                <w:rFonts w:ascii="Arial" w:eastAsia="Arial" w:hAnsi="Arial" w:cs="Arial"/>
                <w:sz w:val="18"/>
                <w:szCs w:val="18"/>
              </w:rPr>
            </w:pPr>
          </w:p>
        </w:tc>
        <w:tc>
          <w:tcPr>
            <w:tcW w:w="1701" w:type="dxa"/>
            <w:tcBorders>
              <w:top w:val="single" w:sz="4" w:space="0" w:color="000000" w:themeColor="text1"/>
              <w:bottom w:val="single" w:sz="4" w:space="0" w:color="auto"/>
            </w:tcBorders>
            <w:shd w:val="clear" w:color="auto" w:fill="auto"/>
            <w:vAlign w:val="bottom"/>
          </w:tcPr>
          <w:p w14:paraId="20D8B93B" w14:textId="77777777" w:rsidR="00DC577E" w:rsidRPr="004965A3" w:rsidRDefault="00DC577E" w:rsidP="00E645FC">
            <w:pPr>
              <w:ind w:right="-72"/>
              <w:jc w:val="right"/>
              <w:rPr>
                <w:rFonts w:ascii="Arial" w:eastAsia="Arial" w:hAnsi="Arial" w:cs="Arial"/>
                <w:b/>
                <w:sz w:val="18"/>
                <w:szCs w:val="18"/>
              </w:rPr>
            </w:pPr>
            <w:r w:rsidRPr="004965A3">
              <w:rPr>
                <w:rFonts w:ascii="Arial" w:eastAsia="Arial" w:hAnsi="Arial" w:cs="Arial"/>
                <w:b/>
                <w:sz w:val="18"/>
                <w:szCs w:val="18"/>
              </w:rPr>
              <w:t xml:space="preserve">Consolidated </w:t>
            </w:r>
          </w:p>
          <w:p w14:paraId="2B7F647A" w14:textId="66CEA68F" w:rsidR="00DC577E" w:rsidRPr="004965A3" w:rsidRDefault="00DC577E" w:rsidP="00E645FC">
            <w:pPr>
              <w:ind w:right="-72"/>
              <w:jc w:val="right"/>
              <w:rPr>
                <w:rFonts w:ascii="Arial" w:eastAsia="Arial" w:hAnsi="Arial" w:cs="Arial"/>
                <w:b/>
                <w:sz w:val="18"/>
                <w:szCs w:val="18"/>
              </w:rPr>
            </w:pPr>
            <w:r w:rsidRPr="004965A3">
              <w:rPr>
                <w:rFonts w:ascii="Arial" w:eastAsia="Arial" w:hAnsi="Arial" w:cs="Arial"/>
                <w:b/>
                <w:sz w:val="18"/>
                <w:szCs w:val="18"/>
              </w:rPr>
              <w:t>financial statements</w:t>
            </w:r>
          </w:p>
        </w:tc>
      </w:tr>
      <w:tr w:rsidR="00DC577E" w:rsidRPr="004965A3" w14:paraId="2A36207B" w14:textId="77777777" w:rsidTr="007A7242">
        <w:trPr>
          <w:trHeight w:val="198"/>
        </w:trPr>
        <w:tc>
          <w:tcPr>
            <w:tcW w:w="7797" w:type="dxa"/>
            <w:shd w:val="clear" w:color="auto" w:fill="auto"/>
          </w:tcPr>
          <w:p w14:paraId="7C2FFAE3" w14:textId="5816B985" w:rsidR="00DC577E" w:rsidRPr="004965A3" w:rsidRDefault="00DC577E" w:rsidP="00DC577E">
            <w:pPr>
              <w:tabs>
                <w:tab w:val="left" w:pos="2862"/>
              </w:tabs>
              <w:ind w:left="-108" w:right="-72"/>
              <w:rPr>
                <w:rFonts w:ascii="Arial" w:eastAsia="Arial" w:hAnsi="Arial" w:cstheme="minorBidi"/>
                <w:sz w:val="18"/>
                <w:szCs w:val="18"/>
                <w:lang w:val="en-US"/>
              </w:rPr>
            </w:pPr>
            <w:r w:rsidRPr="004965A3">
              <w:rPr>
                <w:rFonts w:ascii="Arial" w:eastAsia="Arial" w:hAnsi="Arial" w:cs="Arial"/>
                <w:b/>
                <w:sz w:val="18"/>
                <w:szCs w:val="18"/>
              </w:rPr>
              <w:t xml:space="preserve">Assets classified as held-for-sale 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r w:rsidR="004C75B8" w:rsidRPr="004965A3">
              <w:rPr>
                <w:rFonts w:ascii="Arial" w:eastAsia="Arial" w:hAnsi="Arial" w:cstheme="minorBidi" w:hint="cs"/>
                <w:b/>
                <w:sz w:val="18"/>
                <w:szCs w:val="18"/>
                <w:cs/>
              </w:rPr>
              <w:t xml:space="preserve"> </w:t>
            </w:r>
            <w:r w:rsidR="004C75B8" w:rsidRPr="004965A3">
              <w:rPr>
                <w:rFonts w:ascii="Arial" w:eastAsia="Arial" w:hAnsi="Arial" w:cstheme="minorBidi"/>
                <w:b/>
                <w:sz w:val="18"/>
                <w:szCs w:val="18"/>
                <w:lang w:val="en-US"/>
              </w:rPr>
              <w:t>2023</w:t>
            </w:r>
          </w:p>
        </w:tc>
        <w:tc>
          <w:tcPr>
            <w:tcW w:w="1701" w:type="dxa"/>
            <w:tcBorders>
              <w:top w:val="single" w:sz="4" w:space="0" w:color="auto"/>
              <w:bottom w:val="single" w:sz="4" w:space="0" w:color="000000" w:themeColor="text1"/>
            </w:tcBorders>
            <w:shd w:val="clear" w:color="auto" w:fill="auto"/>
            <w:vAlign w:val="bottom"/>
          </w:tcPr>
          <w:p w14:paraId="6419FE87" w14:textId="616EDA9E" w:rsidR="00DC577E" w:rsidRPr="004965A3" w:rsidRDefault="00DC577E" w:rsidP="00E645F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DC577E" w:rsidRPr="004965A3" w14:paraId="11FC8153" w14:textId="77777777" w:rsidTr="007A7242">
        <w:trPr>
          <w:trHeight w:val="73"/>
        </w:trPr>
        <w:tc>
          <w:tcPr>
            <w:tcW w:w="7797" w:type="dxa"/>
            <w:shd w:val="clear" w:color="auto" w:fill="auto"/>
          </w:tcPr>
          <w:p w14:paraId="7988E539" w14:textId="77777777" w:rsidR="00DC577E" w:rsidRPr="004965A3" w:rsidRDefault="00DC577E" w:rsidP="00DC577E">
            <w:pPr>
              <w:ind w:left="-108" w:right="-72"/>
              <w:rPr>
                <w:rFonts w:ascii="Arial" w:eastAsia="Arial" w:hAnsi="Arial" w:cs="Arial"/>
                <w:sz w:val="18"/>
                <w:szCs w:val="18"/>
              </w:rPr>
            </w:pPr>
          </w:p>
        </w:tc>
        <w:tc>
          <w:tcPr>
            <w:tcW w:w="1701" w:type="dxa"/>
            <w:tcBorders>
              <w:top w:val="single" w:sz="4" w:space="0" w:color="000000" w:themeColor="text1"/>
            </w:tcBorders>
            <w:shd w:val="clear" w:color="auto" w:fill="FAFAFA"/>
          </w:tcPr>
          <w:p w14:paraId="08DC6D0A" w14:textId="77777777" w:rsidR="00DC577E" w:rsidRPr="004965A3" w:rsidRDefault="00DC577E" w:rsidP="00E645FC">
            <w:pPr>
              <w:ind w:right="-72"/>
              <w:jc w:val="right"/>
              <w:rPr>
                <w:rFonts w:ascii="Arial" w:eastAsia="Arial" w:hAnsi="Arial" w:cs="Arial"/>
                <w:sz w:val="18"/>
                <w:szCs w:val="18"/>
              </w:rPr>
            </w:pPr>
          </w:p>
        </w:tc>
      </w:tr>
      <w:tr w:rsidR="00DC577E" w:rsidRPr="004965A3" w14:paraId="12326373" w14:textId="77777777" w:rsidTr="007A7242">
        <w:trPr>
          <w:trHeight w:val="74"/>
        </w:trPr>
        <w:tc>
          <w:tcPr>
            <w:tcW w:w="7797" w:type="dxa"/>
            <w:shd w:val="clear" w:color="auto" w:fill="auto"/>
            <w:vAlign w:val="bottom"/>
          </w:tcPr>
          <w:p w14:paraId="1EFA190F" w14:textId="6AB91A3F" w:rsidR="00DC577E" w:rsidRPr="004965A3" w:rsidRDefault="00DC577E" w:rsidP="00DC577E">
            <w:pPr>
              <w:tabs>
                <w:tab w:val="left" w:pos="2862"/>
              </w:tabs>
              <w:ind w:left="-108" w:right="-72"/>
              <w:rPr>
                <w:rFonts w:ascii="Arial" w:eastAsia="Arial" w:hAnsi="Arial" w:cs="Arial"/>
                <w:sz w:val="18"/>
                <w:szCs w:val="18"/>
              </w:rPr>
            </w:pPr>
            <w:r w:rsidRPr="004965A3">
              <w:rPr>
                <w:rFonts w:ascii="Arial" w:eastAsia="Arial" w:hAnsi="Arial" w:cs="Arial"/>
                <w:sz w:val="18"/>
                <w:szCs w:val="18"/>
              </w:rPr>
              <w:t>Investment in an associate</w:t>
            </w:r>
          </w:p>
        </w:tc>
        <w:tc>
          <w:tcPr>
            <w:tcW w:w="1701" w:type="dxa"/>
            <w:shd w:val="clear" w:color="auto" w:fill="FAFAFA"/>
            <w:vAlign w:val="bottom"/>
          </w:tcPr>
          <w:p w14:paraId="056E28ED" w14:textId="221FBA1F" w:rsidR="00DC577E" w:rsidRPr="004965A3" w:rsidRDefault="00DC577E" w:rsidP="00E645FC">
            <w:pPr>
              <w:ind w:right="-72"/>
              <w:jc w:val="right"/>
              <w:rPr>
                <w:rFonts w:ascii="Arial" w:eastAsia="Arial" w:hAnsi="Arial" w:cs="Arial"/>
                <w:sz w:val="18"/>
                <w:szCs w:val="18"/>
              </w:rPr>
            </w:pPr>
            <w:r w:rsidRPr="004965A3">
              <w:rPr>
                <w:rFonts w:ascii="Arial" w:eastAsia="Arial" w:hAnsi="Arial" w:cs="Arial"/>
                <w:sz w:val="18"/>
                <w:szCs w:val="18"/>
              </w:rPr>
              <w:t>2,277,682</w:t>
            </w:r>
          </w:p>
        </w:tc>
      </w:tr>
      <w:tr w:rsidR="00DC577E" w:rsidRPr="004965A3" w14:paraId="207B03C2" w14:textId="77777777" w:rsidTr="007A7242">
        <w:trPr>
          <w:trHeight w:val="74"/>
        </w:trPr>
        <w:tc>
          <w:tcPr>
            <w:tcW w:w="7797" w:type="dxa"/>
            <w:vAlign w:val="bottom"/>
          </w:tcPr>
          <w:p w14:paraId="321DEA9A" w14:textId="331A078B" w:rsidR="00DC577E" w:rsidRPr="004965A3" w:rsidRDefault="00DC577E" w:rsidP="00DC577E">
            <w:pPr>
              <w:tabs>
                <w:tab w:val="left" w:pos="2862"/>
              </w:tabs>
              <w:ind w:left="-108" w:right="-72"/>
              <w:rPr>
                <w:rFonts w:ascii="Arial" w:eastAsia="Arial" w:hAnsi="Arial" w:cs="Arial"/>
                <w:sz w:val="18"/>
                <w:szCs w:val="18"/>
              </w:rPr>
            </w:pPr>
            <w:r w:rsidRPr="004965A3">
              <w:rPr>
                <w:rFonts w:ascii="Arial" w:eastAsia="Arial" w:hAnsi="Arial" w:cs="Arial"/>
                <w:sz w:val="18"/>
                <w:szCs w:val="18"/>
              </w:rPr>
              <w:t>Other assets</w:t>
            </w:r>
          </w:p>
        </w:tc>
        <w:tc>
          <w:tcPr>
            <w:tcW w:w="1701" w:type="dxa"/>
            <w:shd w:val="clear" w:color="auto" w:fill="FAFAFA"/>
            <w:vAlign w:val="bottom"/>
          </w:tcPr>
          <w:p w14:paraId="3F82AEA1" w14:textId="7F8F28CB" w:rsidR="00DC577E" w:rsidRPr="004965A3" w:rsidRDefault="00DC577E" w:rsidP="00E645FC">
            <w:pPr>
              <w:ind w:right="-72"/>
              <w:jc w:val="right"/>
              <w:rPr>
                <w:rFonts w:ascii="Arial" w:eastAsia="Arial" w:hAnsi="Arial" w:cs="Arial"/>
                <w:sz w:val="18"/>
                <w:szCs w:val="18"/>
              </w:rPr>
            </w:pPr>
            <w:r w:rsidRPr="004965A3">
              <w:rPr>
                <w:rFonts w:ascii="Arial" w:eastAsia="Arial" w:hAnsi="Arial" w:cs="Arial"/>
                <w:sz w:val="18"/>
                <w:szCs w:val="18"/>
              </w:rPr>
              <w:t>133,947</w:t>
            </w:r>
          </w:p>
        </w:tc>
      </w:tr>
      <w:tr w:rsidR="00DC577E" w:rsidRPr="004965A3" w14:paraId="2A7714D9" w14:textId="77777777" w:rsidTr="007A7242">
        <w:trPr>
          <w:trHeight w:val="74"/>
        </w:trPr>
        <w:tc>
          <w:tcPr>
            <w:tcW w:w="7797" w:type="dxa"/>
            <w:vAlign w:val="bottom"/>
          </w:tcPr>
          <w:p w14:paraId="4191EA44" w14:textId="7DF9150C" w:rsidR="00DC577E" w:rsidRPr="004965A3" w:rsidRDefault="00DC577E" w:rsidP="00DC577E">
            <w:pPr>
              <w:tabs>
                <w:tab w:val="left" w:pos="2862"/>
              </w:tabs>
              <w:ind w:left="-108" w:right="-72"/>
              <w:rPr>
                <w:rFonts w:ascii="Arial" w:eastAsia="Arial" w:hAnsi="Arial" w:cs="Arial"/>
                <w:sz w:val="18"/>
                <w:szCs w:val="18"/>
              </w:rPr>
            </w:pPr>
            <w:r w:rsidRPr="004965A3">
              <w:rPr>
                <w:rFonts w:ascii="Arial" w:eastAsia="Arial" w:hAnsi="Arial" w:cs="Arial"/>
                <w:sz w:val="18"/>
                <w:szCs w:val="18"/>
              </w:rPr>
              <w:t>Long-term investment measured at FVPL</w:t>
            </w:r>
          </w:p>
        </w:tc>
        <w:tc>
          <w:tcPr>
            <w:tcW w:w="1701" w:type="dxa"/>
            <w:shd w:val="clear" w:color="auto" w:fill="FAFAFA"/>
            <w:vAlign w:val="bottom"/>
          </w:tcPr>
          <w:p w14:paraId="15D51443" w14:textId="3E8A5073" w:rsidR="00DC577E" w:rsidRPr="004965A3" w:rsidRDefault="00DC577E" w:rsidP="00E645FC">
            <w:pPr>
              <w:ind w:right="-72"/>
              <w:jc w:val="right"/>
              <w:rPr>
                <w:rFonts w:ascii="Arial" w:eastAsia="Arial" w:hAnsi="Arial" w:cs="Arial"/>
                <w:sz w:val="18"/>
                <w:szCs w:val="18"/>
              </w:rPr>
            </w:pPr>
            <w:r w:rsidRPr="004965A3">
              <w:rPr>
                <w:rFonts w:ascii="Arial" w:eastAsia="Arial" w:hAnsi="Arial" w:cs="Arial"/>
                <w:sz w:val="18"/>
                <w:szCs w:val="18"/>
              </w:rPr>
              <w:t>-</w:t>
            </w:r>
          </w:p>
        </w:tc>
      </w:tr>
      <w:tr w:rsidR="00DC577E" w:rsidRPr="004965A3" w14:paraId="34E62030" w14:textId="77777777" w:rsidTr="007A7242">
        <w:trPr>
          <w:trHeight w:val="74"/>
        </w:trPr>
        <w:tc>
          <w:tcPr>
            <w:tcW w:w="7797" w:type="dxa"/>
            <w:vAlign w:val="bottom"/>
          </w:tcPr>
          <w:p w14:paraId="35679FC0" w14:textId="1BEA6801" w:rsidR="00DC577E" w:rsidRPr="004965A3" w:rsidRDefault="00DC577E" w:rsidP="00DC577E">
            <w:pPr>
              <w:tabs>
                <w:tab w:val="left" w:pos="459"/>
                <w:tab w:val="left" w:pos="2862"/>
              </w:tabs>
              <w:ind w:left="-108" w:right="-72"/>
              <w:rPr>
                <w:rFonts w:ascii="Arial" w:eastAsia="Arial" w:hAnsi="Arial" w:cs="Arial"/>
                <w:sz w:val="18"/>
                <w:szCs w:val="18"/>
              </w:rPr>
            </w:pPr>
            <w:r w:rsidRPr="004965A3">
              <w:rPr>
                <w:rFonts w:ascii="Arial" w:eastAsia="Arial" w:hAnsi="Arial" w:cs="Arial"/>
                <w:sz w:val="18"/>
                <w:szCs w:val="18"/>
                <w:u w:val="single"/>
              </w:rPr>
              <w:t>Less</w:t>
            </w:r>
            <w:r w:rsidRPr="004965A3">
              <w:rPr>
                <w:rFonts w:ascii="Arial" w:eastAsia="Arial" w:hAnsi="Arial" w:cs="Arial"/>
                <w:sz w:val="18"/>
                <w:szCs w:val="18"/>
              </w:rPr>
              <w:t>:</w:t>
            </w:r>
            <w:r w:rsidRPr="004965A3">
              <w:rPr>
                <w:rFonts w:ascii="Arial" w:eastAsia="Arial" w:hAnsi="Arial" w:cs="Arial"/>
                <w:sz w:val="18"/>
                <w:szCs w:val="18"/>
              </w:rPr>
              <w:tab/>
              <w:t>Allowance for impairment on investment in an associate</w:t>
            </w:r>
          </w:p>
        </w:tc>
        <w:tc>
          <w:tcPr>
            <w:tcW w:w="1701" w:type="dxa"/>
            <w:shd w:val="clear" w:color="auto" w:fill="FAFAFA"/>
            <w:vAlign w:val="bottom"/>
          </w:tcPr>
          <w:p w14:paraId="63685733" w14:textId="5B5830F2" w:rsidR="00DC577E" w:rsidRPr="004965A3" w:rsidRDefault="00DC577E" w:rsidP="00E645FC">
            <w:pPr>
              <w:ind w:right="-72"/>
              <w:jc w:val="right"/>
              <w:rPr>
                <w:rFonts w:ascii="Arial" w:eastAsia="Arial" w:hAnsi="Arial" w:cs="Arial"/>
                <w:sz w:val="18"/>
                <w:szCs w:val="18"/>
              </w:rPr>
            </w:pPr>
            <w:r w:rsidRPr="004965A3">
              <w:rPr>
                <w:rFonts w:ascii="Arial" w:eastAsia="Arial" w:hAnsi="Arial" w:cs="Arial"/>
                <w:sz w:val="18"/>
                <w:szCs w:val="18"/>
              </w:rPr>
              <w:t>(2,277,682)</w:t>
            </w:r>
          </w:p>
        </w:tc>
      </w:tr>
      <w:tr w:rsidR="00DC577E" w:rsidRPr="004965A3" w14:paraId="20E4CA26" w14:textId="77777777" w:rsidTr="007A7242">
        <w:trPr>
          <w:trHeight w:val="74"/>
        </w:trPr>
        <w:tc>
          <w:tcPr>
            <w:tcW w:w="7797" w:type="dxa"/>
            <w:vAlign w:val="bottom"/>
          </w:tcPr>
          <w:p w14:paraId="2A4BDD8E" w14:textId="07B0842B" w:rsidR="00DC577E" w:rsidRPr="004965A3" w:rsidRDefault="00DC577E" w:rsidP="00DC577E">
            <w:pPr>
              <w:tabs>
                <w:tab w:val="left" w:pos="454"/>
                <w:tab w:val="left" w:pos="2862"/>
              </w:tabs>
              <w:ind w:left="-108" w:right="-72"/>
              <w:rPr>
                <w:rFonts w:ascii="Arial" w:eastAsia="Arial" w:hAnsi="Arial" w:cs="Arial"/>
                <w:sz w:val="18"/>
                <w:szCs w:val="18"/>
              </w:rPr>
            </w:pPr>
            <w:r w:rsidRPr="004965A3">
              <w:rPr>
                <w:rFonts w:ascii="Arial" w:eastAsia="Arial" w:hAnsi="Arial" w:cs="Arial"/>
                <w:sz w:val="18"/>
                <w:szCs w:val="18"/>
              </w:rPr>
              <w:tab/>
              <w:t>Allowance for impairment on other assets</w:t>
            </w:r>
          </w:p>
        </w:tc>
        <w:tc>
          <w:tcPr>
            <w:tcW w:w="1701" w:type="dxa"/>
            <w:tcBorders>
              <w:bottom w:val="single" w:sz="4" w:space="0" w:color="000000" w:themeColor="text1"/>
            </w:tcBorders>
            <w:shd w:val="clear" w:color="auto" w:fill="FAFAFA"/>
            <w:vAlign w:val="bottom"/>
          </w:tcPr>
          <w:p w14:paraId="15C5ADFE" w14:textId="6F25CB03" w:rsidR="00DC577E" w:rsidRPr="004965A3" w:rsidRDefault="00DC577E" w:rsidP="00E645FC">
            <w:pPr>
              <w:tabs>
                <w:tab w:val="left" w:pos="2862"/>
              </w:tabs>
              <w:ind w:left="-101" w:right="-72"/>
              <w:jc w:val="right"/>
              <w:rPr>
                <w:rFonts w:ascii="Arial" w:eastAsia="Arial" w:hAnsi="Arial" w:cs="Arial"/>
                <w:sz w:val="18"/>
                <w:szCs w:val="18"/>
              </w:rPr>
            </w:pPr>
            <w:r w:rsidRPr="004965A3">
              <w:rPr>
                <w:rFonts w:ascii="Arial" w:eastAsia="Arial" w:hAnsi="Arial" w:cs="Arial"/>
                <w:sz w:val="18"/>
                <w:szCs w:val="18"/>
              </w:rPr>
              <w:t>(133,947)</w:t>
            </w:r>
          </w:p>
        </w:tc>
      </w:tr>
      <w:tr w:rsidR="00DC577E" w:rsidRPr="004965A3" w14:paraId="409D2928" w14:textId="77777777" w:rsidTr="007A7242">
        <w:trPr>
          <w:trHeight w:val="74"/>
        </w:trPr>
        <w:tc>
          <w:tcPr>
            <w:tcW w:w="7797" w:type="dxa"/>
            <w:vAlign w:val="bottom"/>
          </w:tcPr>
          <w:p w14:paraId="042BDD50" w14:textId="77777777" w:rsidR="00DC577E" w:rsidRPr="004965A3" w:rsidRDefault="00DC577E" w:rsidP="00DC577E">
            <w:pPr>
              <w:tabs>
                <w:tab w:val="left" w:pos="2862"/>
              </w:tabs>
              <w:ind w:left="-108" w:right="-72"/>
              <w:rPr>
                <w:rFonts w:ascii="Arial" w:eastAsia="Arial" w:hAnsi="Arial" w:cs="Arial"/>
                <w:sz w:val="18"/>
                <w:szCs w:val="18"/>
              </w:rPr>
            </w:pPr>
          </w:p>
        </w:tc>
        <w:tc>
          <w:tcPr>
            <w:tcW w:w="1701" w:type="dxa"/>
            <w:tcBorders>
              <w:top w:val="single" w:sz="4" w:space="0" w:color="000000" w:themeColor="text1"/>
            </w:tcBorders>
            <w:shd w:val="clear" w:color="auto" w:fill="FAFAFA"/>
            <w:vAlign w:val="bottom"/>
          </w:tcPr>
          <w:p w14:paraId="08B47BA0" w14:textId="77777777" w:rsidR="00DC577E" w:rsidRPr="004965A3" w:rsidRDefault="00DC577E" w:rsidP="00E645FC">
            <w:pPr>
              <w:ind w:right="-72"/>
              <w:jc w:val="right"/>
              <w:rPr>
                <w:rFonts w:ascii="Arial" w:eastAsia="Arial" w:hAnsi="Arial" w:cs="Arial"/>
                <w:sz w:val="18"/>
                <w:szCs w:val="18"/>
              </w:rPr>
            </w:pPr>
          </w:p>
        </w:tc>
      </w:tr>
      <w:tr w:rsidR="00DC577E" w:rsidRPr="004965A3" w14:paraId="03A95C1D" w14:textId="77777777" w:rsidTr="007A7242">
        <w:trPr>
          <w:trHeight w:val="243"/>
        </w:trPr>
        <w:tc>
          <w:tcPr>
            <w:tcW w:w="7797" w:type="dxa"/>
          </w:tcPr>
          <w:p w14:paraId="6840ABAF" w14:textId="4584AA34" w:rsidR="00DC577E" w:rsidRPr="004965A3" w:rsidRDefault="00DC577E" w:rsidP="00DC577E">
            <w:pPr>
              <w:ind w:left="-108"/>
              <w:rPr>
                <w:rFonts w:ascii="Arial" w:eastAsia="Arial" w:hAnsi="Arial" w:cs="Arial"/>
                <w:sz w:val="18"/>
                <w:szCs w:val="18"/>
              </w:rPr>
            </w:pPr>
            <w:r w:rsidRPr="004965A3">
              <w:rPr>
                <w:rFonts w:ascii="Arial" w:eastAsia="Arial" w:hAnsi="Arial" w:cs="Arial"/>
                <w:sz w:val="18"/>
                <w:szCs w:val="18"/>
              </w:rPr>
              <w:t>Total</w:t>
            </w:r>
          </w:p>
        </w:tc>
        <w:tc>
          <w:tcPr>
            <w:tcW w:w="1701" w:type="dxa"/>
            <w:tcBorders>
              <w:bottom w:val="single" w:sz="4" w:space="0" w:color="000000" w:themeColor="text1"/>
            </w:tcBorders>
            <w:shd w:val="clear" w:color="auto" w:fill="FAFAFA"/>
            <w:vAlign w:val="bottom"/>
          </w:tcPr>
          <w:p w14:paraId="7256369A" w14:textId="0E9BD76E" w:rsidR="00DC577E" w:rsidRPr="004965A3" w:rsidRDefault="00DC577E" w:rsidP="00E645FC">
            <w:pPr>
              <w:ind w:right="-72"/>
              <w:jc w:val="right"/>
              <w:rPr>
                <w:rFonts w:ascii="Arial" w:eastAsia="Arial" w:hAnsi="Arial" w:cs="Arial"/>
                <w:sz w:val="18"/>
                <w:szCs w:val="18"/>
              </w:rPr>
            </w:pPr>
            <w:r w:rsidRPr="004965A3">
              <w:rPr>
                <w:rFonts w:ascii="Arial" w:eastAsia="Arial" w:hAnsi="Arial" w:cs="Arial"/>
                <w:sz w:val="18"/>
                <w:szCs w:val="18"/>
              </w:rPr>
              <w:t>-</w:t>
            </w:r>
          </w:p>
        </w:tc>
      </w:tr>
    </w:tbl>
    <w:p w14:paraId="3B0FB0F5" w14:textId="77777777" w:rsidR="00DC577E" w:rsidRPr="004965A3" w:rsidRDefault="00DC577E" w:rsidP="00017FDC">
      <w:pPr>
        <w:pBdr>
          <w:top w:val="nil"/>
          <w:left w:val="nil"/>
          <w:bottom w:val="nil"/>
          <w:right w:val="nil"/>
          <w:between w:val="nil"/>
        </w:pBdr>
        <w:rPr>
          <w:rFonts w:ascii="Arial" w:eastAsia="Arial" w:hAnsi="Arial" w:cs="Arial"/>
          <w:color w:val="000000"/>
          <w:sz w:val="18"/>
          <w:szCs w:val="18"/>
        </w:rPr>
      </w:pPr>
    </w:p>
    <w:tbl>
      <w:tblPr>
        <w:tblW w:w="9498" w:type="dxa"/>
        <w:tblLayout w:type="fixed"/>
        <w:tblLook w:val="01E0" w:firstRow="1" w:lastRow="1" w:firstColumn="1" w:lastColumn="1" w:noHBand="0" w:noVBand="0"/>
      </w:tblPr>
      <w:tblGrid>
        <w:gridCol w:w="6096"/>
        <w:gridCol w:w="1701"/>
        <w:gridCol w:w="1701"/>
      </w:tblGrid>
      <w:tr w:rsidR="00017FDC" w:rsidRPr="004965A3" w14:paraId="756387EA" w14:textId="77777777" w:rsidTr="00F44FE2">
        <w:tc>
          <w:tcPr>
            <w:tcW w:w="6096" w:type="dxa"/>
            <w:shd w:val="clear" w:color="auto" w:fill="auto"/>
          </w:tcPr>
          <w:p w14:paraId="38AF7D3A" w14:textId="77777777" w:rsidR="00017FDC" w:rsidRPr="004965A3" w:rsidRDefault="00017FDC" w:rsidP="00DC577E">
            <w:pPr>
              <w:tabs>
                <w:tab w:val="left" w:pos="2862"/>
              </w:tabs>
              <w:ind w:left="-108" w:right="-72"/>
              <w:rPr>
                <w:rFonts w:ascii="Arial" w:hAnsi="Arial" w:cs="Arial"/>
                <w:b/>
                <w:bCs/>
                <w:sz w:val="18"/>
                <w:szCs w:val="18"/>
                <w:cs/>
              </w:rPr>
            </w:pPr>
          </w:p>
        </w:tc>
        <w:tc>
          <w:tcPr>
            <w:tcW w:w="3402" w:type="dxa"/>
            <w:gridSpan w:val="2"/>
            <w:tcBorders>
              <w:top w:val="single" w:sz="4" w:space="0" w:color="auto"/>
              <w:bottom w:val="single" w:sz="4" w:space="0" w:color="auto"/>
            </w:tcBorders>
            <w:shd w:val="clear" w:color="auto" w:fill="auto"/>
          </w:tcPr>
          <w:p w14:paraId="3F63DEB4" w14:textId="77777777" w:rsidR="00017FDC" w:rsidRPr="004965A3" w:rsidRDefault="00017FDC" w:rsidP="00017FDC">
            <w:pPr>
              <w:ind w:right="-72"/>
              <w:jc w:val="center"/>
              <w:rPr>
                <w:rFonts w:ascii="Arial" w:hAnsi="Arial" w:cs="Arial"/>
                <w:b/>
                <w:sz w:val="18"/>
                <w:szCs w:val="18"/>
                <w:lang w:val="en-US"/>
              </w:rPr>
            </w:pPr>
            <w:r w:rsidRPr="004965A3">
              <w:rPr>
                <w:rFonts w:ascii="Arial" w:hAnsi="Arial" w:cs="Arial"/>
                <w:b/>
                <w:sz w:val="18"/>
                <w:szCs w:val="18"/>
              </w:rPr>
              <w:t>Consolidated</w:t>
            </w:r>
            <w:r w:rsidRPr="004965A3">
              <w:rPr>
                <w:rFonts w:ascii="Arial" w:hAnsi="Arial" w:cs="Angsana New"/>
                <w:b/>
                <w:sz w:val="18"/>
                <w:szCs w:val="18"/>
                <w:cs/>
              </w:rPr>
              <w:t xml:space="preserve"> </w:t>
            </w:r>
            <w:r w:rsidRPr="004965A3">
              <w:rPr>
                <w:rFonts w:ascii="Arial" w:hAnsi="Arial" w:cs="Arial"/>
                <w:b/>
                <w:sz w:val="18"/>
                <w:szCs w:val="18"/>
              </w:rPr>
              <w:t>financial statements</w:t>
            </w:r>
          </w:p>
        </w:tc>
      </w:tr>
      <w:tr w:rsidR="00017FDC" w:rsidRPr="004965A3" w14:paraId="38E2BD1F" w14:textId="77777777" w:rsidTr="00F44FE2">
        <w:tc>
          <w:tcPr>
            <w:tcW w:w="6096" w:type="dxa"/>
            <w:shd w:val="clear" w:color="auto" w:fill="auto"/>
          </w:tcPr>
          <w:p w14:paraId="066204C3" w14:textId="5FE14279" w:rsidR="00017FDC" w:rsidRPr="004965A3" w:rsidRDefault="00DC577E" w:rsidP="00DC577E">
            <w:pPr>
              <w:tabs>
                <w:tab w:val="left" w:pos="2862"/>
              </w:tabs>
              <w:ind w:left="-108" w:right="-74"/>
              <w:rPr>
                <w:rFonts w:ascii="Arial" w:hAnsi="Arial" w:cs="Arial"/>
                <w:b/>
                <w:bCs/>
                <w:sz w:val="18"/>
                <w:szCs w:val="18"/>
                <w:cs/>
              </w:rPr>
            </w:pPr>
            <w:r w:rsidRPr="004965A3">
              <w:rPr>
                <w:rFonts w:ascii="Arial" w:hAnsi="Arial" w:cs="Arial"/>
                <w:b/>
                <w:bCs/>
                <w:sz w:val="18"/>
                <w:szCs w:val="18"/>
              </w:rPr>
              <w:t>Financial performance f</w:t>
            </w:r>
            <w:r w:rsidR="00017FDC" w:rsidRPr="004965A3">
              <w:rPr>
                <w:rFonts w:ascii="Arial" w:hAnsi="Arial" w:cs="Arial"/>
                <w:b/>
                <w:bCs/>
                <w:sz w:val="18"/>
                <w:szCs w:val="18"/>
              </w:rPr>
              <w:t>or the year ended 31 December</w:t>
            </w:r>
          </w:p>
        </w:tc>
        <w:tc>
          <w:tcPr>
            <w:tcW w:w="1701" w:type="dxa"/>
            <w:shd w:val="clear" w:color="auto" w:fill="auto"/>
            <w:vAlign w:val="bottom"/>
          </w:tcPr>
          <w:p w14:paraId="795D5DEA" w14:textId="7FA148E6" w:rsidR="00017FDC" w:rsidRPr="004965A3" w:rsidRDefault="00017FDC" w:rsidP="00017FDC">
            <w:pPr>
              <w:ind w:right="-72"/>
              <w:jc w:val="right"/>
              <w:rPr>
                <w:rFonts w:ascii="Arial" w:hAnsi="Arial" w:cs="Arial"/>
                <w:b/>
                <w:bCs/>
                <w:sz w:val="18"/>
                <w:szCs w:val="18"/>
              </w:rPr>
            </w:pPr>
            <w:r w:rsidRPr="004965A3">
              <w:rPr>
                <w:rFonts w:ascii="Arial" w:hAnsi="Arial" w:cs="Arial"/>
                <w:b/>
                <w:bCs/>
                <w:sz w:val="18"/>
                <w:szCs w:val="18"/>
              </w:rPr>
              <w:t>2023</w:t>
            </w:r>
          </w:p>
        </w:tc>
        <w:tc>
          <w:tcPr>
            <w:tcW w:w="1701" w:type="dxa"/>
            <w:shd w:val="clear" w:color="auto" w:fill="auto"/>
            <w:vAlign w:val="bottom"/>
          </w:tcPr>
          <w:p w14:paraId="0DE8D93D" w14:textId="54AA3AB1" w:rsidR="00017FDC" w:rsidRPr="004965A3" w:rsidRDefault="00017FDC" w:rsidP="00017FDC">
            <w:pPr>
              <w:ind w:right="-72"/>
              <w:jc w:val="right"/>
              <w:rPr>
                <w:rFonts w:ascii="Arial" w:hAnsi="Arial" w:cs="Arial"/>
                <w:b/>
                <w:bCs/>
                <w:sz w:val="18"/>
                <w:szCs w:val="18"/>
              </w:rPr>
            </w:pPr>
            <w:r w:rsidRPr="004965A3">
              <w:rPr>
                <w:rFonts w:ascii="Arial" w:hAnsi="Arial" w:cs="Arial"/>
                <w:b/>
                <w:bCs/>
                <w:sz w:val="18"/>
                <w:szCs w:val="18"/>
              </w:rPr>
              <w:t>2022</w:t>
            </w:r>
          </w:p>
        </w:tc>
      </w:tr>
      <w:tr w:rsidR="00017FDC" w:rsidRPr="004965A3" w14:paraId="24F4C9D3" w14:textId="77777777" w:rsidTr="00F44FE2">
        <w:trPr>
          <w:trHeight w:val="198"/>
        </w:trPr>
        <w:tc>
          <w:tcPr>
            <w:tcW w:w="6096" w:type="dxa"/>
            <w:shd w:val="clear" w:color="auto" w:fill="auto"/>
          </w:tcPr>
          <w:p w14:paraId="6D7E1E6F" w14:textId="77777777" w:rsidR="00017FDC" w:rsidRPr="004965A3" w:rsidRDefault="00017FDC" w:rsidP="00DC577E">
            <w:pPr>
              <w:tabs>
                <w:tab w:val="left" w:pos="2862"/>
              </w:tabs>
              <w:ind w:left="-108" w:right="-74"/>
              <w:rPr>
                <w:rFonts w:ascii="Arial" w:hAnsi="Arial" w:cs="Arial"/>
                <w:sz w:val="18"/>
                <w:szCs w:val="18"/>
                <w:cs/>
              </w:rPr>
            </w:pPr>
          </w:p>
        </w:tc>
        <w:tc>
          <w:tcPr>
            <w:tcW w:w="1701" w:type="dxa"/>
            <w:tcBorders>
              <w:bottom w:val="single" w:sz="4" w:space="0" w:color="auto"/>
            </w:tcBorders>
            <w:shd w:val="clear" w:color="auto" w:fill="auto"/>
            <w:vAlign w:val="bottom"/>
          </w:tcPr>
          <w:p w14:paraId="1A626FCE" w14:textId="77777777" w:rsidR="00017FDC" w:rsidRPr="004965A3" w:rsidRDefault="00017FDC" w:rsidP="00017FDC">
            <w:pPr>
              <w:ind w:right="-72"/>
              <w:jc w:val="right"/>
              <w:rPr>
                <w:rFonts w:ascii="Arial" w:hAnsi="Arial" w:cs="Arial"/>
                <w:b/>
                <w:sz w:val="18"/>
                <w:szCs w:val="18"/>
                <w:cs/>
              </w:rPr>
            </w:pPr>
            <w:r w:rsidRPr="004965A3">
              <w:rPr>
                <w:rFonts w:ascii="Arial" w:hAnsi="Arial" w:cs="Arial"/>
                <w:b/>
                <w:sz w:val="18"/>
                <w:szCs w:val="18"/>
              </w:rPr>
              <w:t>Thousand Baht</w:t>
            </w:r>
          </w:p>
        </w:tc>
        <w:tc>
          <w:tcPr>
            <w:tcW w:w="1701" w:type="dxa"/>
            <w:tcBorders>
              <w:bottom w:val="single" w:sz="4" w:space="0" w:color="auto"/>
            </w:tcBorders>
            <w:shd w:val="clear" w:color="auto" w:fill="auto"/>
            <w:vAlign w:val="bottom"/>
          </w:tcPr>
          <w:p w14:paraId="4D67DF77" w14:textId="77777777" w:rsidR="00017FDC" w:rsidRPr="004965A3" w:rsidRDefault="00017FDC" w:rsidP="00017FDC">
            <w:pPr>
              <w:ind w:right="-72"/>
              <w:jc w:val="right"/>
              <w:rPr>
                <w:rFonts w:ascii="Arial" w:hAnsi="Arial" w:cs="Arial"/>
                <w:b/>
                <w:sz w:val="18"/>
                <w:szCs w:val="18"/>
                <w:cs/>
              </w:rPr>
            </w:pPr>
            <w:r w:rsidRPr="004965A3">
              <w:rPr>
                <w:rFonts w:ascii="Arial" w:hAnsi="Arial" w:cs="Arial"/>
                <w:b/>
                <w:sz w:val="18"/>
                <w:szCs w:val="18"/>
              </w:rPr>
              <w:t>Thousand Baht</w:t>
            </w:r>
          </w:p>
        </w:tc>
      </w:tr>
      <w:tr w:rsidR="00DC577E" w:rsidRPr="004965A3" w14:paraId="3ED27457" w14:textId="77777777" w:rsidTr="00F44FE2">
        <w:trPr>
          <w:trHeight w:val="221"/>
        </w:trPr>
        <w:tc>
          <w:tcPr>
            <w:tcW w:w="6096" w:type="dxa"/>
            <w:shd w:val="clear" w:color="auto" w:fill="auto"/>
            <w:vAlign w:val="bottom"/>
          </w:tcPr>
          <w:p w14:paraId="57B85392" w14:textId="2E9C8A31" w:rsidR="00DC577E" w:rsidRPr="004965A3" w:rsidRDefault="00DC577E" w:rsidP="00DC577E">
            <w:pPr>
              <w:tabs>
                <w:tab w:val="left" w:pos="2862"/>
              </w:tabs>
              <w:ind w:left="-108" w:right="-74"/>
              <w:rPr>
                <w:rFonts w:ascii="Arial" w:hAnsi="Arial" w:cs="Arial"/>
                <w:sz w:val="18"/>
                <w:szCs w:val="18"/>
              </w:rPr>
            </w:pPr>
          </w:p>
        </w:tc>
        <w:tc>
          <w:tcPr>
            <w:tcW w:w="1701" w:type="dxa"/>
            <w:shd w:val="clear" w:color="auto" w:fill="FAFAFA"/>
            <w:vAlign w:val="bottom"/>
          </w:tcPr>
          <w:p w14:paraId="556AF5E2" w14:textId="77777777" w:rsidR="00DC577E" w:rsidRPr="004965A3" w:rsidRDefault="00DC577E" w:rsidP="00D2579A">
            <w:pPr>
              <w:ind w:left="74" w:right="-72"/>
              <w:jc w:val="right"/>
              <w:rPr>
                <w:rFonts w:ascii="Arial" w:hAnsi="Arial" w:cs="Arial"/>
                <w:sz w:val="18"/>
                <w:szCs w:val="18"/>
              </w:rPr>
            </w:pPr>
          </w:p>
        </w:tc>
        <w:tc>
          <w:tcPr>
            <w:tcW w:w="1701" w:type="dxa"/>
            <w:shd w:val="clear" w:color="auto" w:fill="auto"/>
            <w:vAlign w:val="bottom"/>
          </w:tcPr>
          <w:p w14:paraId="0367C3E2" w14:textId="77777777" w:rsidR="00DC577E" w:rsidRPr="004965A3" w:rsidRDefault="00DC577E" w:rsidP="00D2579A">
            <w:pPr>
              <w:ind w:right="-72"/>
              <w:jc w:val="right"/>
              <w:rPr>
                <w:rFonts w:ascii="Arial" w:hAnsi="Arial" w:cs="Arial"/>
                <w:sz w:val="18"/>
                <w:szCs w:val="18"/>
              </w:rPr>
            </w:pPr>
          </w:p>
        </w:tc>
      </w:tr>
      <w:tr w:rsidR="00DC577E" w:rsidRPr="004965A3" w14:paraId="7DF7B3BB" w14:textId="77777777" w:rsidTr="00F44FE2">
        <w:trPr>
          <w:trHeight w:val="221"/>
        </w:trPr>
        <w:tc>
          <w:tcPr>
            <w:tcW w:w="6096" w:type="dxa"/>
            <w:shd w:val="clear" w:color="auto" w:fill="auto"/>
            <w:vAlign w:val="bottom"/>
          </w:tcPr>
          <w:p w14:paraId="66913804" w14:textId="7FA4447D" w:rsidR="00DC577E" w:rsidRPr="004965A3" w:rsidRDefault="00DC577E" w:rsidP="00DC577E">
            <w:pPr>
              <w:tabs>
                <w:tab w:val="left" w:pos="2862"/>
              </w:tabs>
              <w:ind w:left="-108" w:right="-74"/>
              <w:rPr>
                <w:rFonts w:ascii="Arial" w:hAnsi="Arial" w:cs="Arial"/>
                <w:sz w:val="18"/>
                <w:szCs w:val="18"/>
              </w:rPr>
            </w:pPr>
            <w:r w:rsidRPr="004965A3">
              <w:rPr>
                <w:rFonts w:ascii="Arial" w:hAnsi="Arial" w:cs="Arial"/>
                <w:sz w:val="18"/>
                <w:szCs w:val="18"/>
              </w:rPr>
              <w:t>Loss from impairment and fair value adjustment</w:t>
            </w:r>
          </w:p>
        </w:tc>
        <w:tc>
          <w:tcPr>
            <w:tcW w:w="1701" w:type="dxa"/>
            <w:shd w:val="clear" w:color="auto" w:fill="FAFAFA"/>
            <w:vAlign w:val="bottom"/>
          </w:tcPr>
          <w:p w14:paraId="6C1EDFF8" w14:textId="77777777" w:rsidR="00DC577E" w:rsidRPr="004965A3" w:rsidRDefault="00DC577E" w:rsidP="00D2579A">
            <w:pPr>
              <w:ind w:left="74" w:right="-72"/>
              <w:jc w:val="right"/>
              <w:rPr>
                <w:rFonts w:ascii="Arial" w:hAnsi="Arial" w:cs="Arial"/>
                <w:sz w:val="18"/>
                <w:szCs w:val="18"/>
              </w:rPr>
            </w:pPr>
          </w:p>
        </w:tc>
        <w:tc>
          <w:tcPr>
            <w:tcW w:w="1701" w:type="dxa"/>
            <w:shd w:val="clear" w:color="auto" w:fill="auto"/>
            <w:vAlign w:val="bottom"/>
          </w:tcPr>
          <w:p w14:paraId="77832A39" w14:textId="77777777" w:rsidR="00DC577E" w:rsidRPr="004965A3" w:rsidRDefault="00DC577E" w:rsidP="00D2579A">
            <w:pPr>
              <w:ind w:right="-72"/>
              <w:jc w:val="right"/>
              <w:rPr>
                <w:rFonts w:ascii="Arial" w:hAnsi="Arial" w:cs="Arial"/>
                <w:sz w:val="18"/>
                <w:szCs w:val="18"/>
              </w:rPr>
            </w:pPr>
          </w:p>
        </w:tc>
      </w:tr>
      <w:tr w:rsidR="00DC577E" w:rsidRPr="004965A3" w14:paraId="0F7438A6" w14:textId="77777777" w:rsidTr="00F44FE2">
        <w:trPr>
          <w:trHeight w:val="221"/>
        </w:trPr>
        <w:tc>
          <w:tcPr>
            <w:tcW w:w="6096" w:type="dxa"/>
            <w:shd w:val="clear" w:color="auto" w:fill="auto"/>
            <w:vAlign w:val="bottom"/>
          </w:tcPr>
          <w:p w14:paraId="322D6103" w14:textId="1402CEA2" w:rsidR="00DC577E" w:rsidRPr="004965A3" w:rsidRDefault="00DC577E" w:rsidP="007A7242">
            <w:pPr>
              <w:tabs>
                <w:tab w:val="left" w:pos="2862"/>
              </w:tabs>
              <w:ind w:left="-108" w:right="-74"/>
              <w:rPr>
                <w:rFonts w:ascii="Arial" w:hAnsi="Arial" w:cs="Arial"/>
                <w:sz w:val="18"/>
                <w:szCs w:val="18"/>
              </w:rPr>
            </w:pPr>
            <w:r w:rsidRPr="004965A3">
              <w:rPr>
                <w:rFonts w:ascii="Arial" w:hAnsi="Arial" w:cs="Arial"/>
                <w:sz w:val="18"/>
                <w:szCs w:val="18"/>
              </w:rPr>
              <w:t xml:space="preserve">   Loss on fair value of financial assets measured at FVPL</w:t>
            </w:r>
          </w:p>
        </w:tc>
        <w:tc>
          <w:tcPr>
            <w:tcW w:w="1701" w:type="dxa"/>
            <w:shd w:val="clear" w:color="auto" w:fill="FAFAFA"/>
            <w:vAlign w:val="bottom"/>
          </w:tcPr>
          <w:p w14:paraId="11EF85E3" w14:textId="438EA622" w:rsidR="00DC577E" w:rsidRPr="004965A3" w:rsidRDefault="00DC577E" w:rsidP="00D2579A">
            <w:pPr>
              <w:ind w:left="74" w:right="-72"/>
              <w:jc w:val="right"/>
              <w:rPr>
                <w:rFonts w:ascii="Arial" w:hAnsi="Arial" w:cs="Arial"/>
                <w:sz w:val="18"/>
                <w:szCs w:val="18"/>
              </w:rPr>
            </w:pPr>
            <w:r w:rsidRPr="004965A3">
              <w:rPr>
                <w:rFonts w:ascii="Arial" w:hAnsi="Arial" w:cs="Arial"/>
                <w:sz w:val="18"/>
                <w:szCs w:val="18"/>
              </w:rPr>
              <w:t>15,599,343</w:t>
            </w:r>
          </w:p>
        </w:tc>
        <w:tc>
          <w:tcPr>
            <w:tcW w:w="1701" w:type="dxa"/>
            <w:shd w:val="clear" w:color="auto" w:fill="auto"/>
            <w:vAlign w:val="bottom"/>
          </w:tcPr>
          <w:p w14:paraId="2CF0081E" w14:textId="3B7C8F7D" w:rsidR="00DC577E" w:rsidRPr="004965A3" w:rsidRDefault="00DC577E" w:rsidP="00D2579A">
            <w:pPr>
              <w:ind w:right="-72"/>
              <w:jc w:val="right"/>
              <w:rPr>
                <w:rFonts w:ascii="Arial" w:hAnsi="Arial" w:cs="Arial"/>
                <w:sz w:val="18"/>
                <w:szCs w:val="18"/>
              </w:rPr>
            </w:pPr>
            <w:r w:rsidRPr="004965A3">
              <w:rPr>
                <w:rFonts w:ascii="Arial" w:hAnsi="Arial" w:cs="Arial"/>
                <w:sz w:val="18"/>
                <w:szCs w:val="18"/>
              </w:rPr>
              <w:t>-</w:t>
            </w:r>
          </w:p>
        </w:tc>
      </w:tr>
      <w:tr w:rsidR="00DC577E" w:rsidRPr="004965A3" w14:paraId="12092B96" w14:textId="77777777" w:rsidTr="00F44FE2">
        <w:trPr>
          <w:trHeight w:val="221"/>
        </w:trPr>
        <w:tc>
          <w:tcPr>
            <w:tcW w:w="6096" w:type="dxa"/>
            <w:shd w:val="clear" w:color="auto" w:fill="auto"/>
            <w:vAlign w:val="bottom"/>
          </w:tcPr>
          <w:p w14:paraId="7C39A69C" w14:textId="5923B4E4" w:rsidR="00DC577E" w:rsidRPr="004965A3" w:rsidRDefault="00DC577E" w:rsidP="007A7242">
            <w:pPr>
              <w:tabs>
                <w:tab w:val="left" w:pos="2862"/>
              </w:tabs>
              <w:ind w:left="-108" w:right="-74"/>
              <w:rPr>
                <w:rFonts w:ascii="Arial" w:hAnsi="Arial" w:cs="Arial"/>
                <w:sz w:val="18"/>
                <w:szCs w:val="18"/>
              </w:rPr>
            </w:pPr>
            <w:r w:rsidRPr="004965A3">
              <w:rPr>
                <w:rFonts w:ascii="Arial" w:hAnsi="Arial" w:cs="Arial"/>
                <w:sz w:val="18"/>
                <w:szCs w:val="18"/>
              </w:rPr>
              <w:t xml:space="preserve">   Loss on impairment of investment in an associate</w:t>
            </w:r>
          </w:p>
        </w:tc>
        <w:tc>
          <w:tcPr>
            <w:tcW w:w="1701" w:type="dxa"/>
            <w:shd w:val="clear" w:color="auto" w:fill="FAFAFA"/>
            <w:vAlign w:val="bottom"/>
          </w:tcPr>
          <w:p w14:paraId="4AB9BAA3" w14:textId="4E3CEBCC" w:rsidR="00DC577E" w:rsidRPr="004965A3" w:rsidRDefault="00DC577E" w:rsidP="00D2579A">
            <w:pPr>
              <w:ind w:left="74" w:right="-72"/>
              <w:jc w:val="right"/>
              <w:rPr>
                <w:rFonts w:ascii="Arial" w:hAnsi="Arial" w:cs="Arial"/>
                <w:sz w:val="18"/>
                <w:szCs w:val="18"/>
              </w:rPr>
            </w:pPr>
            <w:r w:rsidRPr="004965A3">
              <w:rPr>
                <w:rFonts w:ascii="Arial" w:hAnsi="Arial" w:cs="Arial"/>
                <w:sz w:val="18"/>
                <w:szCs w:val="18"/>
              </w:rPr>
              <w:t>2,327,550</w:t>
            </w:r>
          </w:p>
        </w:tc>
        <w:tc>
          <w:tcPr>
            <w:tcW w:w="1701" w:type="dxa"/>
            <w:shd w:val="clear" w:color="auto" w:fill="auto"/>
            <w:vAlign w:val="bottom"/>
          </w:tcPr>
          <w:p w14:paraId="5239E4BE" w14:textId="3EF6C832" w:rsidR="00DC577E" w:rsidRPr="004965A3" w:rsidRDefault="00DC577E" w:rsidP="00D2579A">
            <w:pPr>
              <w:ind w:right="-72"/>
              <w:jc w:val="right"/>
              <w:rPr>
                <w:rFonts w:ascii="Arial" w:hAnsi="Arial" w:cs="Arial"/>
                <w:sz w:val="18"/>
                <w:szCs w:val="18"/>
              </w:rPr>
            </w:pPr>
            <w:r w:rsidRPr="004965A3">
              <w:rPr>
                <w:rFonts w:ascii="Arial" w:hAnsi="Arial" w:cs="Arial"/>
                <w:sz w:val="18"/>
                <w:szCs w:val="18"/>
              </w:rPr>
              <w:t>-</w:t>
            </w:r>
          </w:p>
        </w:tc>
      </w:tr>
      <w:tr w:rsidR="003E6439" w:rsidRPr="004965A3" w14:paraId="6173BD4F" w14:textId="77777777" w:rsidTr="00F44FE2">
        <w:trPr>
          <w:trHeight w:val="221"/>
        </w:trPr>
        <w:tc>
          <w:tcPr>
            <w:tcW w:w="6096" w:type="dxa"/>
            <w:shd w:val="clear" w:color="auto" w:fill="auto"/>
            <w:vAlign w:val="bottom"/>
          </w:tcPr>
          <w:p w14:paraId="29F279D0" w14:textId="62BE3737" w:rsidR="003E6439" w:rsidRPr="004965A3" w:rsidRDefault="003E6439" w:rsidP="007A7242">
            <w:pPr>
              <w:tabs>
                <w:tab w:val="left" w:pos="2862"/>
              </w:tabs>
              <w:ind w:left="-108" w:right="-74"/>
              <w:rPr>
                <w:rFonts w:ascii="Arial" w:hAnsi="Arial" w:cs="Arial"/>
                <w:sz w:val="18"/>
                <w:szCs w:val="18"/>
              </w:rPr>
            </w:pPr>
            <w:r w:rsidRPr="004965A3">
              <w:rPr>
                <w:rFonts w:ascii="Arial" w:hAnsi="Arial" w:cs="Browallia New"/>
                <w:sz w:val="18"/>
                <w:szCs w:val="22"/>
                <w:lang w:val="en-US"/>
              </w:rPr>
              <w:t xml:space="preserve"> </w:t>
            </w:r>
            <w:r w:rsidR="007A7242" w:rsidRPr="004965A3">
              <w:rPr>
                <w:rFonts w:ascii="Arial" w:hAnsi="Arial" w:cs="Browallia New"/>
                <w:sz w:val="18"/>
                <w:szCs w:val="22"/>
                <w:lang w:val="en-US"/>
              </w:rPr>
              <w:t xml:space="preserve">  </w:t>
            </w:r>
            <w:r w:rsidRPr="004965A3">
              <w:rPr>
                <w:rFonts w:ascii="Arial" w:hAnsi="Arial" w:cs="Browallia New"/>
                <w:sz w:val="18"/>
                <w:szCs w:val="22"/>
                <w:lang w:val="en-US"/>
              </w:rPr>
              <w:t>Loss on impairment of non</w:t>
            </w:r>
            <w:r w:rsidR="00A053E4" w:rsidRPr="004965A3">
              <w:rPr>
                <w:rFonts w:ascii="Arial" w:hAnsi="Arial" w:cs="Browallia New"/>
                <w:sz w:val="18"/>
                <w:szCs w:val="22"/>
                <w:lang w:val="en-US"/>
              </w:rPr>
              <w:t>-</w:t>
            </w:r>
            <w:r w:rsidRPr="004965A3">
              <w:rPr>
                <w:rFonts w:ascii="Arial" w:hAnsi="Arial" w:cs="Browallia New"/>
                <w:sz w:val="18"/>
                <w:szCs w:val="22"/>
                <w:lang w:val="en-US"/>
              </w:rPr>
              <w:t>financial asset</w:t>
            </w:r>
          </w:p>
        </w:tc>
        <w:tc>
          <w:tcPr>
            <w:tcW w:w="1701" w:type="dxa"/>
            <w:shd w:val="clear" w:color="auto" w:fill="FAFAFA"/>
            <w:vAlign w:val="bottom"/>
          </w:tcPr>
          <w:p w14:paraId="5637DE9A" w14:textId="66CF576B" w:rsidR="003E6439" w:rsidRPr="004965A3" w:rsidRDefault="003E6439" w:rsidP="00D2579A">
            <w:pPr>
              <w:ind w:left="74" w:right="-72"/>
              <w:jc w:val="right"/>
              <w:rPr>
                <w:rFonts w:ascii="Arial" w:hAnsi="Arial" w:cs="Arial"/>
                <w:sz w:val="18"/>
                <w:szCs w:val="18"/>
              </w:rPr>
            </w:pPr>
            <w:r w:rsidRPr="004965A3">
              <w:rPr>
                <w:rFonts w:ascii="Arial" w:hAnsi="Arial" w:cs="Arial"/>
                <w:sz w:val="18"/>
                <w:szCs w:val="18"/>
              </w:rPr>
              <w:t>349,726</w:t>
            </w:r>
          </w:p>
        </w:tc>
        <w:tc>
          <w:tcPr>
            <w:tcW w:w="1701" w:type="dxa"/>
            <w:shd w:val="clear" w:color="auto" w:fill="auto"/>
            <w:vAlign w:val="bottom"/>
          </w:tcPr>
          <w:p w14:paraId="3863A312" w14:textId="3BEAE70D" w:rsidR="003E6439" w:rsidRPr="004965A3" w:rsidRDefault="003E6439" w:rsidP="00D2579A">
            <w:pPr>
              <w:ind w:right="-72"/>
              <w:jc w:val="right"/>
              <w:rPr>
                <w:rFonts w:ascii="Arial" w:hAnsi="Arial" w:cs="Arial"/>
                <w:sz w:val="18"/>
                <w:szCs w:val="18"/>
              </w:rPr>
            </w:pPr>
            <w:r w:rsidRPr="004965A3">
              <w:rPr>
                <w:rFonts w:ascii="Arial" w:hAnsi="Arial" w:cs="Arial"/>
                <w:sz w:val="18"/>
                <w:szCs w:val="18"/>
              </w:rPr>
              <w:t>-</w:t>
            </w:r>
          </w:p>
        </w:tc>
      </w:tr>
      <w:tr w:rsidR="00A76460" w:rsidRPr="004965A3" w14:paraId="5A7083A7" w14:textId="77777777" w:rsidTr="00E57CB9">
        <w:trPr>
          <w:trHeight w:val="221"/>
        </w:trPr>
        <w:tc>
          <w:tcPr>
            <w:tcW w:w="6096" w:type="dxa"/>
            <w:shd w:val="clear" w:color="auto" w:fill="auto"/>
            <w:vAlign w:val="bottom"/>
          </w:tcPr>
          <w:p w14:paraId="0862D9EC" w14:textId="3623256E" w:rsidR="00A76460" w:rsidRPr="004965A3" w:rsidRDefault="00A76460" w:rsidP="007A7242">
            <w:pPr>
              <w:tabs>
                <w:tab w:val="left" w:pos="2862"/>
              </w:tabs>
              <w:ind w:left="-108" w:right="-74"/>
              <w:rPr>
                <w:rFonts w:ascii="Arial" w:hAnsi="Arial" w:cs="Arial"/>
                <w:sz w:val="18"/>
                <w:szCs w:val="18"/>
                <w:cs/>
              </w:rPr>
            </w:pPr>
            <w:r w:rsidRPr="004965A3">
              <w:rPr>
                <w:rFonts w:ascii="Arial" w:hAnsi="Arial" w:cs="Arial"/>
                <w:sz w:val="18"/>
                <w:szCs w:val="18"/>
              </w:rPr>
              <w:t xml:space="preserve">   </w:t>
            </w:r>
            <w:r w:rsidRPr="004965A3">
              <w:rPr>
                <w:rFonts w:ascii="Arial" w:hAnsi="Arial" w:cs="Browallia New"/>
                <w:sz w:val="18"/>
                <w:szCs w:val="22"/>
                <w:lang w:val="en-US"/>
              </w:rPr>
              <w:t xml:space="preserve">Loss on impairment of other </w:t>
            </w:r>
            <w:r w:rsidR="003E6439" w:rsidRPr="004965A3">
              <w:rPr>
                <w:rFonts w:ascii="Arial" w:hAnsi="Arial" w:cs="Browallia New"/>
                <w:sz w:val="18"/>
                <w:szCs w:val="22"/>
                <w:lang w:val="en-US"/>
              </w:rPr>
              <w:t>financial assets</w:t>
            </w:r>
          </w:p>
        </w:tc>
        <w:tc>
          <w:tcPr>
            <w:tcW w:w="1701" w:type="dxa"/>
            <w:tcBorders>
              <w:bottom w:val="single" w:sz="4" w:space="0" w:color="auto"/>
            </w:tcBorders>
            <w:shd w:val="clear" w:color="auto" w:fill="FAFAFA"/>
            <w:vAlign w:val="bottom"/>
          </w:tcPr>
          <w:p w14:paraId="534EF665" w14:textId="134AE975" w:rsidR="00A76460" w:rsidRPr="004965A3" w:rsidRDefault="003E6439" w:rsidP="00A76460">
            <w:pPr>
              <w:ind w:left="74" w:right="-72"/>
              <w:jc w:val="right"/>
              <w:rPr>
                <w:rFonts w:ascii="Arial" w:hAnsi="Arial" w:cs="Browallia New"/>
                <w:sz w:val="18"/>
                <w:szCs w:val="22"/>
                <w:lang w:val="en-US"/>
              </w:rPr>
            </w:pPr>
            <w:r w:rsidRPr="004965A3">
              <w:rPr>
                <w:rFonts w:ascii="Arial" w:hAnsi="Arial" w:cs="Browallia New"/>
                <w:sz w:val="18"/>
                <w:szCs w:val="22"/>
                <w:lang w:val="en-US"/>
              </w:rPr>
              <w:t>136,850</w:t>
            </w:r>
          </w:p>
        </w:tc>
        <w:tc>
          <w:tcPr>
            <w:tcW w:w="1701" w:type="dxa"/>
            <w:tcBorders>
              <w:bottom w:val="single" w:sz="4" w:space="0" w:color="auto"/>
            </w:tcBorders>
            <w:shd w:val="clear" w:color="auto" w:fill="auto"/>
            <w:vAlign w:val="bottom"/>
          </w:tcPr>
          <w:p w14:paraId="174F5B5C" w14:textId="6EC5E1C0" w:rsidR="00A76460" w:rsidRPr="004965A3" w:rsidRDefault="00A76460" w:rsidP="00A76460">
            <w:pPr>
              <w:ind w:right="-72"/>
              <w:jc w:val="right"/>
              <w:rPr>
                <w:rFonts w:ascii="Arial" w:hAnsi="Arial" w:cs="Arial"/>
                <w:sz w:val="18"/>
                <w:szCs w:val="18"/>
              </w:rPr>
            </w:pPr>
            <w:r w:rsidRPr="004965A3">
              <w:rPr>
                <w:rFonts w:ascii="Arial" w:hAnsi="Arial" w:cs="Arial"/>
                <w:sz w:val="18"/>
                <w:szCs w:val="18"/>
              </w:rPr>
              <w:t>-</w:t>
            </w:r>
          </w:p>
        </w:tc>
      </w:tr>
      <w:tr w:rsidR="00DC577E" w:rsidRPr="004965A3" w14:paraId="5E89DA25" w14:textId="77777777" w:rsidTr="00E57CB9">
        <w:trPr>
          <w:trHeight w:val="221"/>
        </w:trPr>
        <w:tc>
          <w:tcPr>
            <w:tcW w:w="6096" w:type="dxa"/>
            <w:shd w:val="clear" w:color="auto" w:fill="auto"/>
            <w:vAlign w:val="bottom"/>
          </w:tcPr>
          <w:p w14:paraId="4582EA39" w14:textId="77777777" w:rsidR="00DC577E" w:rsidRPr="004965A3" w:rsidRDefault="00DC577E" w:rsidP="00DC577E">
            <w:pPr>
              <w:tabs>
                <w:tab w:val="left" w:pos="2862"/>
              </w:tabs>
              <w:ind w:left="-108" w:right="-74"/>
              <w:rPr>
                <w:rFonts w:ascii="Arial" w:hAnsi="Arial" w:cs="Arial"/>
                <w:sz w:val="18"/>
                <w:szCs w:val="18"/>
              </w:rPr>
            </w:pPr>
          </w:p>
        </w:tc>
        <w:tc>
          <w:tcPr>
            <w:tcW w:w="1701" w:type="dxa"/>
            <w:tcBorders>
              <w:top w:val="single" w:sz="4" w:space="0" w:color="auto"/>
            </w:tcBorders>
            <w:shd w:val="clear" w:color="auto" w:fill="FAFAFA"/>
            <w:vAlign w:val="bottom"/>
          </w:tcPr>
          <w:p w14:paraId="4A607096" w14:textId="77777777" w:rsidR="00DC577E" w:rsidRPr="004965A3" w:rsidRDefault="00DC577E" w:rsidP="00D2579A">
            <w:pPr>
              <w:ind w:left="74" w:right="-72"/>
              <w:jc w:val="right"/>
              <w:rPr>
                <w:rFonts w:ascii="Arial" w:hAnsi="Arial" w:cs="Arial"/>
                <w:sz w:val="18"/>
                <w:szCs w:val="18"/>
              </w:rPr>
            </w:pPr>
          </w:p>
        </w:tc>
        <w:tc>
          <w:tcPr>
            <w:tcW w:w="1701" w:type="dxa"/>
            <w:tcBorders>
              <w:top w:val="single" w:sz="4" w:space="0" w:color="auto"/>
            </w:tcBorders>
            <w:shd w:val="clear" w:color="auto" w:fill="auto"/>
            <w:vAlign w:val="bottom"/>
          </w:tcPr>
          <w:p w14:paraId="70CC0933" w14:textId="77777777" w:rsidR="00DC577E" w:rsidRPr="004965A3" w:rsidRDefault="00DC577E" w:rsidP="00D2579A">
            <w:pPr>
              <w:ind w:right="-72"/>
              <w:jc w:val="right"/>
              <w:rPr>
                <w:rFonts w:ascii="Arial" w:hAnsi="Arial" w:cs="Arial"/>
                <w:sz w:val="18"/>
                <w:szCs w:val="18"/>
              </w:rPr>
            </w:pPr>
          </w:p>
        </w:tc>
      </w:tr>
      <w:tr w:rsidR="00DC577E" w:rsidRPr="004965A3" w14:paraId="0973B0D2" w14:textId="77777777" w:rsidTr="00E57CB9">
        <w:trPr>
          <w:trHeight w:val="221"/>
        </w:trPr>
        <w:tc>
          <w:tcPr>
            <w:tcW w:w="6096" w:type="dxa"/>
            <w:shd w:val="clear" w:color="auto" w:fill="auto"/>
            <w:vAlign w:val="bottom"/>
          </w:tcPr>
          <w:p w14:paraId="69829794" w14:textId="5AC0965E" w:rsidR="00DC577E" w:rsidRPr="004965A3" w:rsidRDefault="00E57CB9" w:rsidP="00DC577E">
            <w:pPr>
              <w:tabs>
                <w:tab w:val="left" w:pos="2862"/>
              </w:tabs>
              <w:ind w:left="-108" w:right="-74"/>
              <w:rPr>
                <w:rFonts w:ascii="Arial" w:hAnsi="Arial" w:cs="Arial"/>
                <w:sz w:val="18"/>
                <w:szCs w:val="18"/>
              </w:rPr>
            </w:pPr>
            <w:r w:rsidRPr="004965A3">
              <w:rPr>
                <w:rFonts w:ascii="Arial" w:hAnsi="Arial" w:cs="Arial"/>
                <w:sz w:val="18"/>
                <w:szCs w:val="18"/>
              </w:rPr>
              <w:t xml:space="preserve">   Total</w:t>
            </w:r>
          </w:p>
        </w:tc>
        <w:tc>
          <w:tcPr>
            <w:tcW w:w="1701" w:type="dxa"/>
            <w:shd w:val="clear" w:color="auto" w:fill="FAFAFA"/>
            <w:vAlign w:val="bottom"/>
          </w:tcPr>
          <w:p w14:paraId="51FDF64F" w14:textId="6DF3679F" w:rsidR="00DC577E" w:rsidRPr="004965A3" w:rsidRDefault="00E57CB9" w:rsidP="00D2579A">
            <w:pPr>
              <w:ind w:left="74" w:right="-72"/>
              <w:jc w:val="right"/>
              <w:rPr>
                <w:rFonts w:ascii="Arial" w:hAnsi="Arial" w:cs="Arial"/>
                <w:sz w:val="18"/>
                <w:szCs w:val="18"/>
              </w:rPr>
            </w:pPr>
            <w:r w:rsidRPr="004965A3">
              <w:rPr>
                <w:rFonts w:ascii="Arial" w:hAnsi="Arial" w:cs="Arial"/>
                <w:sz w:val="18"/>
                <w:szCs w:val="18"/>
              </w:rPr>
              <w:t>18,413,469</w:t>
            </w:r>
          </w:p>
        </w:tc>
        <w:tc>
          <w:tcPr>
            <w:tcW w:w="1701" w:type="dxa"/>
            <w:shd w:val="clear" w:color="auto" w:fill="auto"/>
            <w:vAlign w:val="bottom"/>
          </w:tcPr>
          <w:p w14:paraId="16DF23F8" w14:textId="70D346AA" w:rsidR="00DC577E" w:rsidRPr="004965A3" w:rsidRDefault="00E57CB9" w:rsidP="00D2579A">
            <w:pPr>
              <w:ind w:right="-72"/>
              <w:jc w:val="right"/>
              <w:rPr>
                <w:rFonts w:ascii="Arial" w:hAnsi="Arial" w:cs="Arial"/>
                <w:sz w:val="18"/>
                <w:szCs w:val="18"/>
              </w:rPr>
            </w:pPr>
            <w:r w:rsidRPr="004965A3">
              <w:rPr>
                <w:rFonts w:ascii="Arial" w:hAnsi="Arial" w:cs="Arial"/>
                <w:sz w:val="18"/>
                <w:szCs w:val="18"/>
              </w:rPr>
              <w:t>-</w:t>
            </w:r>
          </w:p>
        </w:tc>
      </w:tr>
      <w:tr w:rsidR="00E57CB9" w:rsidRPr="004965A3" w14:paraId="323CD750" w14:textId="77777777" w:rsidTr="00E57CB9">
        <w:trPr>
          <w:trHeight w:val="221"/>
        </w:trPr>
        <w:tc>
          <w:tcPr>
            <w:tcW w:w="6096" w:type="dxa"/>
            <w:shd w:val="clear" w:color="auto" w:fill="auto"/>
            <w:vAlign w:val="bottom"/>
          </w:tcPr>
          <w:p w14:paraId="3C17FA3C" w14:textId="20F413A3" w:rsidR="00E57CB9" w:rsidRPr="004965A3" w:rsidRDefault="00E57CB9" w:rsidP="00DC577E">
            <w:pPr>
              <w:tabs>
                <w:tab w:val="left" w:pos="2862"/>
              </w:tabs>
              <w:ind w:left="-108" w:right="-74"/>
              <w:rPr>
                <w:rFonts w:ascii="Arial" w:hAnsi="Arial" w:cs="Arial"/>
                <w:sz w:val="18"/>
                <w:szCs w:val="18"/>
              </w:rPr>
            </w:pPr>
            <w:r w:rsidRPr="004965A3">
              <w:rPr>
                <w:rFonts w:ascii="Arial" w:hAnsi="Arial" w:cs="Arial"/>
                <w:sz w:val="18"/>
                <w:szCs w:val="18"/>
              </w:rPr>
              <w:t>Share of loss from investment in an associate</w:t>
            </w:r>
          </w:p>
        </w:tc>
        <w:tc>
          <w:tcPr>
            <w:tcW w:w="1701" w:type="dxa"/>
            <w:tcBorders>
              <w:bottom w:val="single" w:sz="4" w:space="0" w:color="auto"/>
            </w:tcBorders>
            <w:shd w:val="clear" w:color="auto" w:fill="FAFAFA"/>
            <w:vAlign w:val="bottom"/>
          </w:tcPr>
          <w:p w14:paraId="7EE798EC" w14:textId="776B13B2" w:rsidR="00E57CB9" w:rsidRPr="004965A3" w:rsidRDefault="00E57CB9" w:rsidP="00D2579A">
            <w:pPr>
              <w:ind w:left="74" w:right="-72"/>
              <w:jc w:val="right"/>
              <w:rPr>
                <w:rFonts w:ascii="Arial" w:hAnsi="Arial" w:cs="Arial"/>
                <w:sz w:val="18"/>
                <w:szCs w:val="18"/>
              </w:rPr>
            </w:pPr>
            <w:r w:rsidRPr="004965A3">
              <w:rPr>
                <w:rFonts w:ascii="Arial" w:hAnsi="Arial" w:cs="Arial"/>
                <w:sz w:val="18"/>
                <w:szCs w:val="18"/>
              </w:rPr>
              <w:t>1,219,355</w:t>
            </w:r>
          </w:p>
        </w:tc>
        <w:tc>
          <w:tcPr>
            <w:tcW w:w="1701" w:type="dxa"/>
            <w:tcBorders>
              <w:bottom w:val="single" w:sz="4" w:space="0" w:color="auto"/>
            </w:tcBorders>
            <w:shd w:val="clear" w:color="auto" w:fill="auto"/>
            <w:vAlign w:val="bottom"/>
          </w:tcPr>
          <w:p w14:paraId="15E2A0BB" w14:textId="2BF6E360" w:rsidR="00E57CB9" w:rsidRPr="004965A3" w:rsidRDefault="00E57CB9" w:rsidP="00D2579A">
            <w:pPr>
              <w:ind w:right="-72"/>
              <w:jc w:val="right"/>
              <w:rPr>
                <w:rFonts w:ascii="Arial" w:hAnsi="Arial" w:cs="Arial"/>
                <w:sz w:val="18"/>
                <w:szCs w:val="18"/>
              </w:rPr>
            </w:pPr>
            <w:r w:rsidRPr="004965A3">
              <w:rPr>
                <w:rFonts w:ascii="Arial" w:hAnsi="Arial" w:cs="Arial"/>
                <w:sz w:val="18"/>
                <w:szCs w:val="18"/>
              </w:rPr>
              <w:t>1,628,841</w:t>
            </w:r>
          </w:p>
        </w:tc>
      </w:tr>
      <w:tr w:rsidR="00E57CB9" w:rsidRPr="004965A3" w14:paraId="5B5B2DA8" w14:textId="77777777" w:rsidTr="00E57CB9">
        <w:trPr>
          <w:trHeight w:val="221"/>
        </w:trPr>
        <w:tc>
          <w:tcPr>
            <w:tcW w:w="6096" w:type="dxa"/>
            <w:shd w:val="clear" w:color="auto" w:fill="auto"/>
            <w:vAlign w:val="bottom"/>
          </w:tcPr>
          <w:p w14:paraId="647BD0F6" w14:textId="77777777" w:rsidR="00E57CB9" w:rsidRPr="004965A3" w:rsidRDefault="00E57CB9" w:rsidP="00DC577E">
            <w:pPr>
              <w:tabs>
                <w:tab w:val="left" w:pos="2862"/>
              </w:tabs>
              <w:ind w:left="-108" w:right="-74"/>
              <w:rPr>
                <w:rFonts w:ascii="Arial" w:hAnsi="Arial" w:cs="Arial"/>
                <w:sz w:val="18"/>
                <w:szCs w:val="18"/>
              </w:rPr>
            </w:pPr>
          </w:p>
        </w:tc>
        <w:tc>
          <w:tcPr>
            <w:tcW w:w="1701" w:type="dxa"/>
            <w:tcBorders>
              <w:top w:val="single" w:sz="4" w:space="0" w:color="auto"/>
            </w:tcBorders>
            <w:shd w:val="clear" w:color="auto" w:fill="FAFAFA"/>
            <w:vAlign w:val="bottom"/>
          </w:tcPr>
          <w:p w14:paraId="7D0C65EC" w14:textId="77777777" w:rsidR="00E57CB9" w:rsidRPr="004965A3" w:rsidRDefault="00E57CB9" w:rsidP="00D2579A">
            <w:pPr>
              <w:ind w:left="74" w:right="-72"/>
              <w:jc w:val="right"/>
              <w:rPr>
                <w:rFonts w:ascii="Arial" w:hAnsi="Arial" w:cs="Arial"/>
                <w:sz w:val="18"/>
                <w:szCs w:val="18"/>
              </w:rPr>
            </w:pPr>
          </w:p>
        </w:tc>
        <w:tc>
          <w:tcPr>
            <w:tcW w:w="1701" w:type="dxa"/>
            <w:tcBorders>
              <w:top w:val="single" w:sz="4" w:space="0" w:color="auto"/>
            </w:tcBorders>
            <w:shd w:val="clear" w:color="auto" w:fill="auto"/>
            <w:vAlign w:val="bottom"/>
          </w:tcPr>
          <w:p w14:paraId="5FAF18E7" w14:textId="77777777" w:rsidR="00E57CB9" w:rsidRPr="004965A3" w:rsidRDefault="00E57CB9" w:rsidP="00D2579A">
            <w:pPr>
              <w:ind w:right="-72"/>
              <w:jc w:val="right"/>
              <w:rPr>
                <w:rFonts w:ascii="Arial" w:hAnsi="Arial" w:cs="Arial"/>
                <w:sz w:val="18"/>
                <w:szCs w:val="18"/>
              </w:rPr>
            </w:pPr>
          </w:p>
        </w:tc>
      </w:tr>
      <w:tr w:rsidR="00A053E4" w:rsidRPr="004965A3" w14:paraId="571E9962" w14:textId="77777777" w:rsidTr="00E57CB9">
        <w:trPr>
          <w:trHeight w:val="221"/>
        </w:trPr>
        <w:tc>
          <w:tcPr>
            <w:tcW w:w="6096" w:type="dxa"/>
            <w:shd w:val="clear" w:color="auto" w:fill="auto"/>
            <w:vAlign w:val="bottom"/>
          </w:tcPr>
          <w:p w14:paraId="4DD9E35A" w14:textId="17D7FA98" w:rsidR="00A053E4" w:rsidRPr="004965A3" w:rsidRDefault="00A053E4" w:rsidP="00A053E4">
            <w:pPr>
              <w:tabs>
                <w:tab w:val="left" w:pos="2862"/>
              </w:tabs>
              <w:ind w:left="-108" w:right="-74"/>
              <w:rPr>
                <w:rFonts w:ascii="Arial" w:hAnsi="Arial" w:cs="Arial"/>
                <w:sz w:val="18"/>
                <w:szCs w:val="18"/>
              </w:rPr>
            </w:pPr>
            <w:r w:rsidRPr="004965A3">
              <w:rPr>
                <w:rFonts w:ascii="Arial" w:hAnsi="Arial" w:cs="Arial"/>
                <w:sz w:val="18"/>
                <w:szCs w:val="18"/>
              </w:rPr>
              <w:t>Loss for the year</w:t>
            </w:r>
          </w:p>
        </w:tc>
        <w:tc>
          <w:tcPr>
            <w:tcW w:w="1701" w:type="dxa"/>
            <w:tcBorders>
              <w:bottom w:val="single" w:sz="4" w:space="0" w:color="auto"/>
            </w:tcBorders>
            <w:shd w:val="clear" w:color="auto" w:fill="FAFAFA"/>
            <w:vAlign w:val="bottom"/>
          </w:tcPr>
          <w:p w14:paraId="3AF3D939" w14:textId="71CE3322" w:rsidR="00A053E4" w:rsidRPr="004965A3" w:rsidRDefault="00A053E4" w:rsidP="00A053E4">
            <w:pPr>
              <w:ind w:left="74" w:right="-72"/>
              <w:jc w:val="right"/>
              <w:rPr>
                <w:rFonts w:ascii="Arial" w:hAnsi="Arial" w:cs="Arial"/>
                <w:sz w:val="18"/>
                <w:szCs w:val="18"/>
              </w:rPr>
            </w:pPr>
            <w:r w:rsidRPr="004965A3">
              <w:rPr>
                <w:rFonts w:ascii="Arial" w:hAnsi="Arial" w:cs="Arial"/>
                <w:sz w:val="18"/>
                <w:szCs w:val="18"/>
              </w:rPr>
              <w:t>19,632,824</w:t>
            </w:r>
          </w:p>
        </w:tc>
        <w:tc>
          <w:tcPr>
            <w:tcW w:w="1701" w:type="dxa"/>
            <w:tcBorders>
              <w:bottom w:val="single" w:sz="4" w:space="0" w:color="auto"/>
            </w:tcBorders>
            <w:shd w:val="clear" w:color="auto" w:fill="auto"/>
            <w:vAlign w:val="bottom"/>
          </w:tcPr>
          <w:p w14:paraId="37E13E44" w14:textId="44E5CFEB" w:rsidR="00A053E4" w:rsidRPr="004965A3" w:rsidRDefault="00A053E4" w:rsidP="00A053E4">
            <w:pPr>
              <w:ind w:right="-72"/>
              <w:jc w:val="right"/>
              <w:rPr>
                <w:rFonts w:ascii="Arial" w:hAnsi="Arial" w:cs="Arial"/>
                <w:sz w:val="18"/>
                <w:szCs w:val="18"/>
              </w:rPr>
            </w:pPr>
            <w:r w:rsidRPr="004965A3">
              <w:rPr>
                <w:rFonts w:ascii="Arial" w:hAnsi="Arial" w:cs="Arial"/>
                <w:sz w:val="18"/>
                <w:szCs w:val="18"/>
              </w:rPr>
              <w:t>1,628,841</w:t>
            </w:r>
          </w:p>
        </w:tc>
      </w:tr>
      <w:tr w:rsidR="00E57CB9" w:rsidRPr="004965A3" w14:paraId="0B8AE566" w14:textId="77777777" w:rsidTr="00E57CB9">
        <w:trPr>
          <w:trHeight w:val="221"/>
        </w:trPr>
        <w:tc>
          <w:tcPr>
            <w:tcW w:w="6096" w:type="dxa"/>
            <w:shd w:val="clear" w:color="auto" w:fill="auto"/>
            <w:vAlign w:val="bottom"/>
          </w:tcPr>
          <w:p w14:paraId="7837E802" w14:textId="77777777" w:rsidR="00E57CB9" w:rsidRPr="004965A3" w:rsidRDefault="00E57CB9" w:rsidP="00DC577E">
            <w:pPr>
              <w:tabs>
                <w:tab w:val="left" w:pos="2862"/>
              </w:tabs>
              <w:ind w:left="-108" w:right="-74"/>
              <w:rPr>
                <w:rFonts w:ascii="Arial" w:hAnsi="Arial" w:cs="Arial"/>
                <w:sz w:val="18"/>
                <w:szCs w:val="18"/>
              </w:rPr>
            </w:pPr>
          </w:p>
        </w:tc>
        <w:tc>
          <w:tcPr>
            <w:tcW w:w="1701" w:type="dxa"/>
            <w:tcBorders>
              <w:top w:val="single" w:sz="4" w:space="0" w:color="auto"/>
            </w:tcBorders>
            <w:shd w:val="clear" w:color="auto" w:fill="FAFAFA"/>
            <w:vAlign w:val="bottom"/>
          </w:tcPr>
          <w:p w14:paraId="13CC9515" w14:textId="77777777" w:rsidR="00E57CB9" w:rsidRPr="004965A3" w:rsidRDefault="00E57CB9" w:rsidP="00D2579A">
            <w:pPr>
              <w:ind w:left="74" w:right="-72"/>
              <w:jc w:val="right"/>
              <w:rPr>
                <w:rFonts w:ascii="Arial" w:hAnsi="Arial" w:cs="Arial"/>
                <w:sz w:val="18"/>
                <w:szCs w:val="18"/>
              </w:rPr>
            </w:pPr>
          </w:p>
        </w:tc>
        <w:tc>
          <w:tcPr>
            <w:tcW w:w="1701" w:type="dxa"/>
            <w:tcBorders>
              <w:top w:val="single" w:sz="4" w:space="0" w:color="auto"/>
            </w:tcBorders>
            <w:shd w:val="clear" w:color="auto" w:fill="auto"/>
            <w:vAlign w:val="bottom"/>
          </w:tcPr>
          <w:p w14:paraId="2A7FFFF3" w14:textId="77777777" w:rsidR="00E57CB9" w:rsidRPr="004965A3" w:rsidRDefault="00E57CB9" w:rsidP="00D2579A">
            <w:pPr>
              <w:ind w:right="-72"/>
              <w:jc w:val="right"/>
              <w:rPr>
                <w:rFonts w:ascii="Arial" w:hAnsi="Arial" w:cs="Arial"/>
                <w:sz w:val="18"/>
                <w:szCs w:val="18"/>
              </w:rPr>
            </w:pPr>
          </w:p>
        </w:tc>
      </w:tr>
      <w:tr w:rsidR="00E57CB9" w:rsidRPr="004965A3" w14:paraId="6917E0A2" w14:textId="77777777" w:rsidTr="00F44FE2">
        <w:trPr>
          <w:trHeight w:val="221"/>
        </w:trPr>
        <w:tc>
          <w:tcPr>
            <w:tcW w:w="6096" w:type="dxa"/>
            <w:shd w:val="clear" w:color="auto" w:fill="auto"/>
            <w:vAlign w:val="bottom"/>
          </w:tcPr>
          <w:p w14:paraId="02F2440B" w14:textId="411C41C2" w:rsidR="00E57CB9" w:rsidRPr="004965A3" w:rsidRDefault="00E57CB9" w:rsidP="00DC577E">
            <w:pPr>
              <w:tabs>
                <w:tab w:val="left" w:pos="2862"/>
              </w:tabs>
              <w:ind w:left="-108" w:right="-74"/>
              <w:rPr>
                <w:rFonts w:ascii="Arial" w:hAnsi="Arial" w:cs="Arial"/>
                <w:b/>
                <w:bCs/>
                <w:sz w:val="18"/>
                <w:szCs w:val="18"/>
              </w:rPr>
            </w:pPr>
            <w:r w:rsidRPr="004965A3">
              <w:rPr>
                <w:rFonts w:ascii="Arial" w:hAnsi="Arial" w:cs="Arial"/>
                <w:b/>
                <w:bCs/>
                <w:sz w:val="18"/>
                <w:szCs w:val="18"/>
              </w:rPr>
              <w:t>Other comprehensive income</w:t>
            </w:r>
          </w:p>
        </w:tc>
        <w:tc>
          <w:tcPr>
            <w:tcW w:w="1701" w:type="dxa"/>
            <w:shd w:val="clear" w:color="auto" w:fill="FAFAFA"/>
            <w:vAlign w:val="bottom"/>
          </w:tcPr>
          <w:p w14:paraId="232915DE" w14:textId="77777777" w:rsidR="00E57CB9" w:rsidRPr="004965A3" w:rsidRDefault="00E57CB9" w:rsidP="00D2579A">
            <w:pPr>
              <w:ind w:left="74" w:right="-72"/>
              <w:jc w:val="right"/>
              <w:rPr>
                <w:rFonts w:ascii="Arial" w:hAnsi="Arial" w:cs="Arial"/>
                <w:sz w:val="18"/>
                <w:szCs w:val="18"/>
              </w:rPr>
            </w:pPr>
          </w:p>
        </w:tc>
        <w:tc>
          <w:tcPr>
            <w:tcW w:w="1701" w:type="dxa"/>
            <w:shd w:val="clear" w:color="auto" w:fill="auto"/>
            <w:vAlign w:val="bottom"/>
          </w:tcPr>
          <w:p w14:paraId="7A389E25" w14:textId="77777777" w:rsidR="00E57CB9" w:rsidRPr="004965A3" w:rsidRDefault="00E57CB9" w:rsidP="00D2579A">
            <w:pPr>
              <w:ind w:right="-72"/>
              <w:jc w:val="right"/>
              <w:rPr>
                <w:rFonts w:ascii="Arial" w:hAnsi="Arial" w:cs="Arial"/>
                <w:sz w:val="18"/>
                <w:szCs w:val="18"/>
              </w:rPr>
            </w:pPr>
          </w:p>
        </w:tc>
      </w:tr>
      <w:tr w:rsidR="00E57CB9" w:rsidRPr="004965A3" w14:paraId="0F827FD6" w14:textId="77777777" w:rsidTr="00E57CB9">
        <w:trPr>
          <w:trHeight w:val="221"/>
        </w:trPr>
        <w:tc>
          <w:tcPr>
            <w:tcW w:w="6096" w:type="dxa"/>
            <w:shd w:val="clear" w:color="auto" w:fill="auto"/>
            <w:vAlign w:val="bottom"/>
          </w:tcPr>
          <w:p w14:paraId="2EF663F3" w14:textId="77777777" w:rsidR="00E57CB9" w:rsidRPr="004965A3" w:rsidRDefault="00E57CB9" w:rsidP="00DC577E">
            <w:pPr>
              <w:tabs>
                <w:tab w:val="left" w:pos="2862"/>
              </w:tabs>
              <w:ind w:left="-108" w:right="-74"/>
              <w:rPr>
                <w:rFonts w:ascii="Arial" w:hAnsi="Arial" w:cs="Arial"/>
                <w:sz w:val="18"/>
                <w:szCs w:val="18"/>
              </w:rPr>
            </w:pPr>
            <w:r w:rsidRPr="004965A3">
              <w:rPr>
                <w:rFonts w:ascii="Arial" w:hAnsi="Arial" w:cs="Arial"/>
                <w:sz w:val="18"/>
                <w:szCs w:val="18"/>
              </w:rPr>
              <w:t xml:space="preserve">   Share of comprehensive income from investment in an associate, </w:t>
            </w:r>
          </w:p>
          <w:p w14:paraId="686EE412" w14:textId="3BAA7635" w:rsidR="00E57CB9" w:rsidRPr="004965A3" w:rsidRDefault="00E57CB9" w:rsidP="00DC577E">
            <w:pPr>
              <w:tabs>
                <w:tab w:val="left" w:pos="2862"/>
              </w:tabs>
              <w:ind w:left="-108" w:right="-74"/>
              <w:rPr>
                <w:rFonts w:ascii="Arial" w:hAnsi="Arial" w:cs="Arial"/>
                <w:sz w:val="18"/>
                <w:szCs w:val="18"/>
              </w:rPr>
            </w:pPr>
            <w:r w:rsidRPr="004965A3">
              <w:rPr>
                <w:rFonts w:ascii="Arial" w:hAnsi="Arial" w:cs="Arial"/>
                <w:sz w:val="18"/>
                <w:szCs w:val="18"/>
              </w:rPr>
              <w:t xml:space="preserve">      net of income tax</w:t>
            </w:r>
          </w:p>
        </w:tc>
        <w:tc>
          <w:tcPr>
            <w:tcW w:w="1701" w:type="dxa"/>
            <w:shd w:val="clear" w:color="auto" w:fill="FAFAFA"/>
            <w:vAlign w:val="bottom"/>
          </w:tcPr>
          <w:p w14:paraId="01307D4E" w14:textId="6A29D969" w:rsidR="00E57CB9" w:rsidRPr="004965A3" w:rsidRDefault="00E57CB9" w:rsidP="00D2579A">
            <w:pPr>
              <w:ind w:left="74" w:right="-72"/>
              <w:jc w:val="right"/>
              <w:rPr>
                <w:rFonts w:ascii="Arial" w:hAnsi="Arial" w:cs="Arial"/>
                <w:sz w:val="18"/>
                <w:szCs w:val="18"/>
              </w:rPr>
            </w:pPr>
            <w:r w:rsidRPr="004965A3">
              <w:rPr>
                <w:rFonts w:ascii="Arial" w:hAnsi="Arial" w:cs="Arial"/>
                <w:sz w:val="18"/>
                <w:szCs w:val="18"/>
              </w:rPr>
              <w:t>(20,981)</w:t>
            </w:r>
          </w:p>
        </w:tc>
        <w:tc>
          <w:tcPr>
            <w:tcW w:w="1701" w:type="dxa"/>
            <w:shd w:val="clear" w:color="auto" w:fill="auto"/>
            <w:vAlign w:val="bottom"/>
          </w:tcPr>
          <w:p w14:paraId="3C43C8FE" w14:textId="5B00EA61" w:rsidR="00E57CB9" w:rsidRPr="004965A3" w:rsidRDefault="00E57CB9" w:rsidP="00D2579A">
            <w:pPr>
              <w:ind w:right="-72"/>
              <w:jc w:val="right"/>
              <w:rPr>
                <w:rFonts w:ascii="Arial" w:hAnsi="Arial" w:cs="Arial"/>
                <w:sz w:val="18"/>
                <w:szCs w:val="18"/>
              </w:rPr>
            </w:pPr>
            <w:r w:rsidRPr="004965A3">
              <w:rPr>
                <w:rFonts w:ascii="Arial" w:hAnsi="Arial" w:cs="Arial"/>
                <w:sz w:val="18"/>
                <w:szCs w:val="18"/>
              </w:rPr>
              <w:t>(13,853)</w:t>
            </w:r>
          </w:p>
        </w:tc>
      </w:tr>
      <w:tr w:rsidR="00E57CB9" w:rsidRPr="004965A3" w14:paraId="5817D93B" w14:textId="77777777" w:rsidTr="00E57CB9">
        <w:trPr>
          <w:trHeight w:val="221"/>
        </w:trPr>
        <w:tc>
          <w:tcPr>
            <w:tcW w:w="6096" w:type="dxa"/>
            <w:shd w:val="clear" w:color="auto" w:fill="auto"/>
            <w:vAlign w:val="bottom"/>
          </w:tcPr>
          <w:p w14:paraId="4EC2253C" w14:textId="630A9A50" w:rsidR="00E57CB9" w:rsidRPr="004965A3" w:rsidRDefault="00E57CB9" w:rsidP="00DC577E">
            <w:pPr>
              <w:tabs>
                <w:tab w:val="left" w:pos="2862"/>
              </w:tabs>
              <w:ind w:left="-108" w:right="-74"/>
              <w:rPr>
                <w:rFonts w:ascii="Arial" w:hAnsi="Arial" w:cs="Arial"/>
                <w:sz w:val="18"/>
                <w:szCs w:val="18"/>
              </w:rPr>
            </w:pPr>
            <w:r w:rsidRPr="004965A3">
              <w:rPr>
                <w:rFonts w:ascii="Arial" w:hAnsi="Arial" w:cs="Arial"/>
                <w:sz w:val="18"/>
                <w:szCs w:val="18"/>
              </w:rPr>
              <w:t xml:space="preserve">   Exchange differences on translation</w:t>
            </w:r>
          </w:p>
        </w:tc>
        <w:tc>
          <w:tcPr>
            <w:tcW w:w="1701" w:type="dxa"/>
            <w:tcBorders>
              <w:bottom w:val="single" w:sz="4" w:space="0" w:color="auto"/>
            </w:tcBorders>
            <w:shd w:val="clear" w:color="auto" w:fill="FAFAFA"/>
            <w:vAlign w:val="bottom"/>
          </w:tcPr>
          <w:p w14:paraId="091B4A70" w14:textId="0606B4D9" w:rsidR="00E57CB9" w:rsidRPr="004965A3" w:rsidRDefault="00E57CB9" w:rsidP="00D2579A">
            <w:pPr>
              <w:ind w:left="74" w:right="-72"/>
              <w:jc w:val="right"/>
              <w:rPr>
                <w:rFonts w:ascii="Arial" w:hAnsi="Arial" w:cs="Arial"/>
                <w:sz w:val="18"/>
                <w:szCs w:val="18"/>
              </w:rPr>
            </w:pPr>
            <w:r w:rsidRPr="004965A3">
              <w:rPr>
                <w:rFonts w:ascii="Arial" w:hAnsi="Arial" w:cs="Arial"/>
                <w:sz w:val="18"/>
                <w:szCs w:val="18"/>
              </w:rPr>
              <w:t>(235,046)</w:t>
            </w:r>
          </w:p>
        </w:tc>
        <w:tc>
          <w:tcPr>
            <w:tcW w:w="1701" w:type="dxa"/>
            <w:tcBorders>
              <w:bottom w:val="single" w:sz="4" w:space="0" w:color="auto"/>
            </w:tcBorders>
            <w:shd w:val="clear" w:color="auto" w:fill="auto"/>
            <w:vAlign w:val="bottom"/>
          </w:tcPr>
          <w:p w14:paraId="770363C8" w14:textId="4B55A0D9" w:rsidR="00E57CB9" w:rsidRPr="004965A3" w:rsidRDefault="00E57CB9" w:rsidP="00D2579A">
            <w:pPr>
              <w:ind w:right="-72"/>
              <w:jc w:val="right"/>
              <w:rPr>
                <w:rFonts w:ascii="Arial" w:hAnsi="Arial" w:cs="Arial"/>
                <w:sz w:val="18"/>
                <w:szCs w:val="18"/>
              </w:rPr>
            </w:pPr>
            <w:r w:rsidRPr="004965A3">
              <w:rPr>
                <w:rFonts w:ascii="Arial" w:hAnsi="Arial" w:cs="Arial"/>
                <w:sz w:val="18"/>
                <w:szCs w:val="18"/>
              </w:rPr>
              <w:t>(708,344)</w:t>
            </w:r>
          </w:p>
        </w:tc>
      </w:tr>
      <w:tr w:rsidR="00E57CB9" w:rsidRPr="004965A3" w14:paraId="33B87806" w14:textId="77777777" w:rsidTr="00E57CB9">
        <w:trPr>
          <w:trHeight w:val="221"/>
        </w:trPr>
        <w:tc>
          <w:tcPr>
            <w:tcW w:w="6096" w:type="dxa"/>
            <w:shd w:val="clear" w:color="auto" w:fill="auto"/>
            <w:vAlign w:val="bottom"/>
          </w:tcPr>
          <w:p w14:paraId="24DE44FD" w14:textId="77777777" w:rsidR="00E57CB9" w:rsidRPr="004965A3" w:rsidRDefault="00E57CB9" w:rsidP="00DC577E">
            <w:pPr>
              <w:tabs>
                <w:tab w:val="left" w:pos="2862"/>
              </w:tabs>
              <w:ind w:left="-108" w:right="-74"/>
              <w:rPr>
                <w:rFonts w:ascii="Arial" w:hAnsi="Arial" w:cs="Arial"/>
                <w:sz w:val="18"/>
                <w:szCs w:val="18"/>
              </w:rPr>
            </w:pPr>
          </w:p>
        </w:tc>
        <w:tc>
          <w:tcPr>
            <w:tcW w:w="1701" w:type="dxa"/>
            <w:tcBorders>
              <w:top w:val="single" w:sz="4" w:space="0" w:color="auto"/>
            </w:tcBorders>
            <w:shd w:val="clear" w:color="auto" w:fill="FAFAFA"/>
            <w:vAlign w:val="bottom"/>
          </w:tcPr>
          <w:p w14:paraId="7E097426" w14:textId="77777777" w:rsidR="00E57CB9" w:rsidRPr="004965A3" w:rsidRDefault="00E57CB9" w:rsidP="00D2579A">
            <w:pPr>
              <w:ind w:left="74" w:right="-72"/>
              <w:jc w:val="right"/>
              <w:rPr>
                <w:rFonts w:ascii="Arial" w:hAnsi="Arial" w:cs="Arial"/>
                <w:sz w:val="18"/>
                <w:szCs w:val="18"/>
              </w:rPr>
            </w:pPr>
          </w:p>
        </w:tc>
        <w:tc>
          <w:tcPr>
            <w:tcW w:w="1701" w:type="dxa"/>
            <w:tcBorders>
              <w:top w:val="single" w:sz="4" w:space="0" w:color="auto"/>
            </w:tcBorders>
            <w:shd w:val="clear" w:color="auto" w:fill="auto"/>
            <w:vAlign w:val="bottom"/>
          </w:tcPr>
          <w:p w14:paraId="4BB9D8A1" w14:textId="77777777" w:rsidR="00E57CB9" w:rsidRPr="004965A3" w:rsidRDefault="00E57CB9" w:rsidP="00D2579A">
            <w:pPr>
              <w:ind w:right="-72"/>
              <w:jc w:val="right"/>
              <w:rPr>
                <w:rFonts w:ascii="Arial" w:hAnsi="Arial" w:cs="Arial"/>
                <w:sz w:val="18"/>
                <w:szCs w:val="18"/>
              </w:rPr>
            </w:pPr>
          </w:p>
        </w:tc>
      </w:tr>
      <w:tr w:rsidR="00E57CB9" w:rsidRPr="004965A3" w14:paraId="22E6D142" w14:textId="77777777" w:rsidTr="00E57CB9">
        <w:trPr>
          <w:trHeight w:val="221"/>
        </w:trPr>
        <w:tc>
          <w:tcPr>
            <w:tcW w:w="6096" w:type="dxa"/>
            <w:shd w:val="clear" w:color="auto" w:fill="auto"/>
            <w:vAlign w:val="bottom"/>
          </w:tcPr>
          <w:p w14:paraId="09478E0F" w14:textId="346225A1" w:rsidR="00E57CB9" w:rsidRPr="004965A3" w:rsidRDefault="00612134" w:rsidP="00DC577E">
            <w:pPr>
              <w:tabs>
                <w:tab w:val="left" w:pos="2862"/>
              </w:tabs>
              <w:ind w:left="-108" w:right="-74"/>
              <w:rPr>
                <w:rFonts w:ascii="Arial" w:hAnsi="Arial" w:cs="Arial"/>
                <w:sz w:val="18"/>
                <w:szCs w:val="18"/>
              </w:rPr>
            </w:pPr>
            <w:r w:rsidRPr="004965A3">
              <w:rPr>
                <w:rFonts w:ascii="Arial" w:hAnsi="Arial" w:cs="Arial"/>
                <w:sz w:val="18"/>
                <w:szCs w:val="18"/>
              </w:rPr>
              <w:t>O</w:t>
            </w:r>
            <w:r w:rsidR="00E57CB9" w:rsidRPr="004965A3">
              <w:rPr>
                <w:rFonts w:ascii="Arial" w:hAnsi="Arial" w:cs="Arial"/>
                <w:sz w:val="18"/>
                <w:szCs w:val="18"/>
              </w:rPr>
              <w:t>ther comprehensive income</w:t>
            </w:r>
            <w:r w:rsidRPr="004965A3">
              <w:rPr>
                <w:rFonts w:ascii="Arial" w:hAnsi="Arial" w:cs="Arial"/>
                <w:sz w:val="18"/>
                <w:szCs w:val="18"/>
              </w:rPr>
              <w:t xml:space="preserve"> for the year</w:t>
            </w:r>
          </w:p>
        </w:tc>
        <w:tc>
          <w:tcPr>
            <w:tcW w:w="1701" w:type="dxa"/>
            <w:tcBorders>
              <w:bottom w:val="single" w:sz="4" w:space="0" w:color="auto"/>
            </w:tcBorders>
            <w:shd w:val="clear" w:color="auto" w:fill="FAFAFA"/>
            <w:vAlign w:val="bottom"/>
          </w:tcPr>
          <w:p w14:paraId="19218C26" w14:textId="3692383D" w:rsidR="00E57CB9" w:rsidRPr="004965A3" w:rsidRDefault="00E57CB9" w:rsidP="00D2579A">
            <w:pPr>
              <w:ind w:left="74" w:right="-72"/>
              <w:jc w:val="right"/>
              <w:rPr>
                <w:rFonts w:ascii="Arial" w:hAnsi="Arial" w:cs="Arial"/>
                <w:sz w:val="18"/>
                <w:szCs w:val="18"/>
              </w:rPr>
            </w:pPr>
            <w:r w:rsidRPr="004965A3">
              <w:rPr>
                <w:rFonts w:ascii="Arial" w:hAnsi="Arial" w:cs="Arial"/>
                <w:sz w:val="18"/>
                <w:szCs w:val="18"/>
              </w:rPr>
              <w:t>(256,027)</w:t>
            </w:r>
          </w:p>
        </w:tc>
        <w:tc>
          <w:tcPr>
            <w:tcW w:w="1701" w:type="dxa"/>
            <w:tcBorders>
              <w:bottom w:val="single" w:sz="4" w:space="0" w:color="auto"/>
            </w:tcBorders>
            <w:shd w:val="clear" w:color="auto" w:fill="auto"/>
            <w:vAlign w:val="bottom"/>
          </w:tcPr>
          <w:p w14:paraId="370A5836" w14:textId="7E4B6ED0" w:rsidR="00E57CB9" w:rsidRPr="004965A3" w:rsidRDefault="00E57CB9" w:rsidP="00D2579A">
            <w:pPr>
              <w:ind w:right="-72"/>
              <w:jc w:val="right"/>
              <w:rPr>
                <w:rFonts w:ascii="Arial" w:hAnsi="Arial" w:cs="Arial"/>
                <w:sz w:val="18"/>
                <w:szCs w:val="18"/>
              </w:rPr>
            </w:pPr>
            <w:r w:rsidRPr="004965A3">
              <w:rPr>
                <w:rFonts w:ascii="Arial" w:hAnsi="Arial" w:cs="Arial"/>
                <w:sz w:val="18"/>
                <w:szCs w:val="18"/>
              </w:rPr>
              <w:t>(722,197)</w:t>
            </w:r>
          </w:p>
        </w:tc>
      </w:tr>
      <w:tr w:rsidR="00E57CB9" w:rsidRPr="004965A3" w14:paraId="5F500D83" w14:textId="77777777" w:rsidTr="00E57CB9">
        <w:trPr>
          <w:trHeight w:val="221"/>
        </w:trPr>
        <w:tc>
          <w:tcPr>
            <w:tcW w:w="6096" w:type="dxa"/>
            <w:shd w:val="clear" w:color="auto" w:fill="auto"/>
            <w:vAlign w:val="bottom"/>
          </w:tcPr>
          <w:p w14:paraId="1F29607A" w14:textId="77777777" w:rsidR="00E57CB9" w:rsidRPr="004965A3" w:rsidRDefault="00E57CB9" w:rsidP="00DC577E">
            <w:pPr>
              <w:tabs>
                <w:tab w:val="left" w:pos="2862"/>
              </w:tabs>
              <w:ind w:left="-108" w:right="-74"/>
              <w:rPr>
                <w:rFonts w:ascii="Arial" w:hAnsi="Arial" w:cs="Arial"/>
                <w:sz w:val="18"/>
                <w:szCs w:val="18"/>
              </w:rPr>
            </w:pPr>
          </w:p>
        </w:tc>
        <w:tc>
          <w:tcPr>
            <w:tcW w:w="1701" w:type="dxa"/>
            <w:tcBorders>
              <w:top w:val="single" w:sz="4" w:space="0" w:color="auto"/>
            </w:tcBorders>
            <w:shd w:val="clear" w:color="auto" w:fill="FAFAFA"/>
            <w:vAlign w:val="bottom"/>
          </w:tcPr>
          <w:p w14:paraId="1166D80E" w14:textId="77777777" w:rsidR="00E57CB9" w:rsidRPr="004965A3" w:rsidRDefault="00E57CB9" w:rsidP="00D2579A">
            <w:pPr>
              <w:ind w:left="74" w:right="-72"/>
              <w:jc w:val="right"/>
              <w:rPr>
                <w:rFonts w:ascii="Arial" w:hAnsi="Arial" w:cs="Arial"/>
                <w:sz w:val="18"/>
                <w:szCs w:val="18"/>
              </w:rPr>
            </w:pPr>
          </w:p>
        </w:tc>
        <w:tc>
          <w:tcPr>
            <w:tcW w:w="1701" w:type="dxa"/>
            <w:tcBorders>
              <w:top w:val="single" w:sz="4" w:space="0" w:color="auto"/>
            </w:tcBorders>
            <w:shd w:val="clear" w:color="auto" w:fill="auto"/>
            <w:vAlign w:val="bottom"/>
          </w:tcPr>
          <w:p w14:paraId="317B3940" w14:textId="77777777" w:rsidR="00E57CB9" w:rsidRPr="004965A3" w:rsidRDefault="00E57CB9" w:rsidP="00D2579A">
            <w:pPr>
              <w:ind w:right="-72"/>
              <w:jc w:val="right"/>
              <w:rPr>
                <w:rFonts w:ascii="Arial" w:hAnsi="Arial" w:cs="Arial"/>
                <w:sz w:val="18"/>
                <w:szCs w:val="18"/>
              </w:rPr>
            </w:pPr>
          </w:p>
        </w:tc>
      </w:tr>
      <w:tr w:rsidR="00DC577E" w:rsidRPr="004965A3" w14:paraId="260A2A96" w14:textId="77777777" w:rsidTr="00E57CB9">
        <w:trPr>
          <w:trHeight w:val="221"/>
        </w:trPr>
        <w:tc>
          <w:tcPr>
            <w:tcW w:w="6096" w:type="dxa"/>
            <w:shd w:val="clear" w:color="auto" w:fill="auto"/>
            <w:vAlign w:val="bottom"/>
          </w:tcPr>
          <w:p w14:paraId="0E08E678" w14:textId="61060D77" w:rsidR="00DC577E" w:rsidRPr="004965A3" w:rsidRDefault="00E57CB9" w:rsidP="00DC577E">
            <w:pPr>
              <w:tabs>
                <w:tab w:val="left" w:pos="2862"/>
              </w:tabs>
              <w:ind w:left="-108" w:right="-74"/>
              <w:rPr>
                <w:rFonts w:ascii="Arial" w:hAnsi="Arial" w:cs="Arial"/>
                <w:sz w:val="18"/>
                <w:szCs w:val="18"/>
              </w:rPr>
            </w:pPr>
            <w:r w:rsidRPr="004965A3">
              <w:rPr>
                <w:rFonts w:ascii="Arial" w:hAnsi="Arial" w:cs="Arial"/>
                <w:sz w:val="18"/>
                <w:szCs w:val="18"/>
              </w:rPr>
              <w:t>Loss for the year from discontinued operation</w:t>
            </w:r>
          </w:p>
        </w:tc>
        <w:tc>
          <w:tcPr>
            <w:tcW w:w="1701" w:type="dxa"/>
            <w:tcBorders>
              <w:bottom w:val="single" w:sz="4" w:space="0" w:color="auto"/>
            </w:tcBorders>
            <w:shd w:val="clear" w:color="auto" w:fill="FAFAFA"/>
            <w:vAlign w:val="bottom"/>
          </w:tcPr>
          <w:p w14:paraId="067E3E0C" w14:textId="55382F1A" w:rsidR="00DC577E" w:rsidRPr="004965A3" w:rsidRDefault="00A053E4" w:rsidP="00D2579A">
            <w:pPr>
              <w:ind w:left="74" w:right="-72"/>
              <w:jc w:val="right"/>
              <w:rPr>
                <w:rFonts w:ascii="Arial" w:hAnsi="Arial" w:cs="Arial"/>
                <w:sz w:val="18"/>
                <w:szCs w:val="18"/>
              </w:rPr>
            </w:pPr>
            <w:r w:rsidRPr="004965A3">
              <w:rPr>
                <w:rFonts w:ascii="Arial" w:hAnsi="Arial" w:cs="Arial"/>
                <w:sz w:val="18"/>
                <w:szCs w:val="18"/>
              </w:rPr>
              <w:t>19,376,797</w:t>
            </w:r>
          </w:p>
        </w:tc>
        <w:tc>
          <w:tcPr>
            <w:tcW w:w="1701" w:type="dxa"/>
            <w:tcBorders>
              <w:bottom w:val="single" w:sz="4" w:space="0" w:color="auto"/>
            </w:tcBorders>
            <w:shd w:val="clear" w:color="auto" w:fill="auto"/>
            <w:vAlign w:val="bottom"/>
          </w:tcPr>
          <w:p w14:paraId="341F0B88" w14:textId="1EA5FDCB" w:rsidR="00DC577E" w:rsidRPr="004965A3" w:rsidRDefault="00612134" w:rsidP="00D2579A">
            <w:pPr>
              <w:ind w:right="-72"/>
              <w:jc w:val="right"/>
              <w:rPr>
                <w:rFonts w:ascii="Arial" w:hAnsi="Arial" w:cs="Arial"/>
                <w:sz w:val="18"/>
                <w:szCs w:val="18"/>
              </w:rPr>
            </w:pPr>
            <w:r w:rsidRPr="004965A3">
              <w:rPr>
                <w:rFonts w:ascii="Arial" w:hAnsi="Arial" w:cs="Arial"/>
                <w:sz w:val="18"/>
                <w:szCs w:val="18"/>
              </w:rPr>
              <w:t>906,644</w:t>
            </w:r>
          </w:p>
        </w:tc>
      </w:tr>
    </w:tbl>
    <w:p w14:paraId="6594521B" w14:textId="2710EF13" w:rsidR="00810BD2" w:rsidRPr="004965A3" w:rsidRDefault="00810BD2" w:rsidP="00E57CB9">
      <w:pPr>
        <w:rPr>
          <w:rFonts w:ascii="Arial" w:eastAsia="Arial" w:hAnsi="Arial" w:cstheme="minorBidi"/>
          <w:sz w:val="18"/>
          <w:szCs w:val="18"/>
        </w:rPr>
      </w:pPr>
    </w:p>
    <w:p w14:paraId="2A0440A5" w14:textId="59E22F90" w:rsidR="00A41FC8" w:rsidRPr="004965A3" w:rsidRDefault="00A41FC8" w:rsidP="00E57CB9">
      <w:pPr>
        <w:rPr>
          <w:rFonts w:ascii="Arial" w:eastAsia="Arial" w:hAnsi="Arial" w:cstheme="minorBidi"/>
          <w:sz w:val="18"/>
          <w:szCs w:val="18"/>
        </w:rPr>
      </w:pPr>
      <w:r w:rsidRPr="004965A3">
        <w:rPr>
          <w:rFonts w:ascii="Arial" w:eastAsia="Arial" w:hAnsi="Arial" w:cstheme="minorBidi"/>
          <w:sz w:val="18"/>
          <w:szCs w:val="18"/>
        </w:rPr>
        <w:t>During the year ended 31 December 2023, business transactions relevant with non-current assets held-for-sale and discontinued operation</w:t>
      </w:r>
      <w:r w:rsidR="00325F44" w:rsidRPr="004965A3">
        <w:rPr>
          <w:rFonts w:ascii="Arial" w:eastAsia="Arial" w:hAnsi="Arial" w:cstheme="minorBidi"/>
          <w:sz w:val="18"/>
          <w:szCs w:val="18"/>
        </w:rPr>
        <w:t xml:space="preserve"> are non-cash items. Thus, there is no cash flow information to disclose.</w:t>
      </w:r>
    </w:p>
    <w:p w14:paraId="5DC875F0" w14:textId="77777777" w:rsidR="00A41FC8" w:rsidRPr="004965A3" w:rsidRDefault="00A41FC8" w:rsidP="00E57CB9">
      <w:pPr>
        <w:rPr>
          <w:rFonts w:ascii="Arial" w:eastAsia="Arial" w:hAnsi="Arial" w:cstheme="minorBidi"/>
          <w:sz w:val="18"/>
          <w:szCs w:val="18"/>
        </w:rPr>
      </w:pPr>
    </w:p>
    <w:p w14:paraId="16984064" w14:textId="451ED0B0" w:rsidR="00EE5C5A" w:rsidRPr="004965A3" w:rsidRDefault="00EE5C5A" w:rsidP="00E57CB9">
      <w:pPr>
        <w:rPr>
          <w:rFonts w:ascii="Arial" w:eastAsia="Arial" w:hAnsi="Arial" w:cstheme="minorBidi"/>
          <w:sz w:val="18"/>
          <w:szCs w:val="18"/>
        </w:rPr>
      </w:pPr>
      <w:r w:rsidRPr="004965A3">
        <w:rPr>
          <w:rFonts w:ascii="Arial" w:eastAsia="Arial" w:hAnsi="Arial" w:cstheme="minorBidi"/>
          <w:sz w:val="18"/>
          <w:szCs w:val="18"/>
        </w:rPr>
        <w:t xml:space="preserve">During the year ended 31 December 2023, the Group has recognised a full impairment loss on investment in RL of Baht 2,327.6 million in the consolidated statement of income as part of discontinued operation. The recoverable amount of such investment is determined based on its value-in-use by using the </w:t>
      </w:r>
      <w:r w:rsidR="00134DCB" w:rsidRPr="004965A3">
        <w:rPr>
          <w:rFonts w:ascii="Arial" w:eastAsia="Arial" w:hAnsi="Arial" w:cstheme="minorBidi"/>
          <w:sz w:val="18"/>
          <w:szCs w:val="18"/>
        </w:rPr>
        <w:t>market multiples approach</w:t>
      </w:r>
      <w:r w:rsidRPr="004965A3">
        <w:rPr>
          <w:rFonts w:ascii="Arial" w:eastAsia="Arial" w:hAnsi="Arial" w:cstheme="minorBidi"/>
          <w:sz w:val="18"/>
          <w:szCs w:val="18"/>
        </w:rPr>
        <w:t xml:space="preserve">, which was between </w:t>
      </w:r>
      <w:r w:rsidR="00A76460" w:rsidRPr="004965A3">
        <w:rPr>
          <w:rFonts w:ascii="Arial" w:eastAsia="Arial" w:hAnsi="Arial" w:cstheme="minorBidi"/>
          <w:sz w:val="18"/>
          <w:szCs w:val="18"/>
          <w:lang w:val="en-US"/>
        </w:rPr>
        <w:t>5.0</w:t>
      </w:r>
      <w:r w:rsidRPr="004965A3">
        <w:rPr>
          <w:rFonts w:ascii="Arial" w:eastAsia="Arial" w:hAnsi="Arial" w:cstheme="minorBidi"/>
          <w:sz w:val="18"/>
          <w:szCs w:val="18"/>
        </w:rPr>
        <w:t xml:space="preserve"> and </w:t>
      </w:r>
      <w:r w:rsidR="00A76460" w:rsidRPr="004965A3">
        <w:rPr>
          <w:rFonts w:ascii="Arial" w:eastAsia="Arial" w:hAnsi="Arial" w:cstheme="minorBidi"/>
          <w:sz w:val="18"/>
          <w:szCs w:val="18"/>
        </w:rPr>
        <w:t>7.0</w:t>
      </w:r>
      <w:r w:rsidRPr="004965A3">
        <w:rPr>
          <w:rFonts w:ascii="Arial" w:eastAsia="Arial" w:hAnsi="Arial" w:cstheme="minorBidi"/>
          <w:sz w:val="18"/>
          <w:szCs w:val="18"/>
        </w:rPr>
        <w:t xml:space="preserve"> by an independent valuer. Due </w:t>
      </w:r>
      <w:r w:rsidR="002446B2" w:rsidRPr="004965A3">
        <w:rPr>
          <w:rFonts w:ascii="Arial" w:eastAsia="Arial" w:hAnsi="Arial" w:cstheme="minorBidi"/>
          <w:sz w:val="18"/>
          <w:szCs w:val="18"/>
        </w:rPr>
        <w:t xml:space="preserve">to </w:t>
      </w:r>
      <w:r w:rsidRPr="004965A3">
        <w:rPr>
          <w:rFonts w:ascii="Arial" w:eastAsia="Arial" w:hAnsi="Arial" w:cstheme="minorBidi"/>
          <w:sz w:val="18"/>
          <w:szCs w:val="18"/>
        </w:rPr>
        <w:t>the result from valuation, the assessed value of RL is not sufficient to cover its liabilities. This resulted in a value-in-use of such investment to be zero and a full impairment of investment in this associate.</w:t>
      </w:r>
    </w:p>
    <w:p w14:paraId="24577712" w14:textId="77777777" w:rsidR="00EE5C5A" w:rsidRPr="004965A3" w:rsidRDefault="00EE5C5A" w:rsidP="00E57CB9">
      <w:pPr>
        <w:pBdr>
          <w:top w:val="nil"/>
          <w:left w:val="nil"/>
          <w:bottom w:val="nil"/>
          <w:right w:val="nil"/>
          <w:between w:val="nil"/>
        </w:pBdr>
        <w:rPr>
          <w:rFonts w:ascii="Arial" w:eastAsia="Arial" w:hAnsi="Arial" w:cstheme="minorBidi"/>
          <w:sz w:val="18"/>
          <w:szCs w:val="18"/>
        </w:rPr>
      </w:pPr>
    </w:p>
    <w:p w14:paraId="589A63C1" w14:textId="055941A8" w:rsidR="00D55CF8" w:rsidRPr="004965A3" w:rsidRDefault="00643017" w:rsidP="00D55CF8">
      <w:pPr>
        <w:rPr>
          <w:rFonts w:ascii="Arial" w:eastAsia="Arial" w:hAnsi="Arial" w:cstheme="minorBidi"/>
          <w:sz w:val="18"/>
          <w:szCs w:val="18"/>
          <w:cs/>
        </w:rPr>
      </w:pPr>
      <w:r w:rsidRPr="004965A3">
        <w:rPr>
          <w:rFonts w:ascii="Arial" w:eastAsia="Arial" w:hAnsi="Arial" w:cstheme="minorBidi"/>
          <w:sz w:val="18"/>
          <w:szCs w:val="18"/>
        </w:rPr>
        <w:t>As part of the allowance for impairment of other financial assets from above table,</w:t>
      </w:r>
      <w:r w:rsidR="00D55CF8" w:rsidRPr="004965A3">
        <w:rPr>
          <w:rFonts w:ascii="Arial" w:eastAsia="Arial" w:hAnsi="Arial" w:cstheme="minorBidi"/>
          <w:sz w:val="18"/>
          <w:szCs w:val="18"/>
        </w:rPr>
        <w:t xml:space="preserve"> </w:t>
      </w:r>
      <w:r w:rsidRPr="004965A3">
        <w:rPr>
          <w:rFonts w:ascii="Arial" w:eastAsia="Arial" w:hAnsi="Arial" w:cstheme="minorBidi"/>
          <w:sz w:val="18"/>
          <w:szCs w:val="18"/>
        </w:rPr>
        <w:t>a</w:t>
      </w:r>
      <w:r w:rsidR="00D55CF8" w:rsidRPr="004965A3">
        <w:rPr>
          <w:rFonts w:ascii="Arial" w:eastAsia="Arial" w:hAnsi="Arial" w:cstheme="minorBidi"/>
          <w:sz w:val="18"/>
          <w:szCs w:val="18"/>
        </w:rPr>
        <w:t xml:space="preserve">s </w:t>
      </w:r>
      <w:proofErr w:type="gramStart"/>
      <w:r w:rsidR="00D55CF8" w:rsidRPr="004965A3">
        <w:rPr>
          <w:rFonts w:ascii="Arial" w:eastAsia="Arial" w:hAnsi="Arial" w:cstheme="minorBidi"/>
          <w:sz w:val="18"/>
          <w:szCs w:val="18"/>
        </w:rPr>
        <w:t>at</w:t>
      </w:r>
      <w:proofErr w:type="gramEnd"/>
      <w:r w:rsidR="00D55CF8" w:rsidRPr="004965A3">
        <w:rPr>
          <w:rFonts w:ascii="Arial" w:eastAsia="Arial" w:hAnsi="Arial" w:cstheme="minorBidi"/>
          <w:sz w:val="18"/>
          <w:szCs w:val="18"/>
        </w:rPr>
        <w:t xml:space="preserve"> 31 December 2023, the Group recognised a full impairment on a short-term loan of a US subsidiary to RL of USD 2.8 million, equivalent to Baht 98.3 million which included in allowance for others. This short-term loan was to support the RL’s liquidity to be comply with its debt covenant. As above-mentioned that the investments in RL’s preferred and common shares have no value, it affected the evaluation of the recoverability of this short-term loan. Therefore, the Group recognised a full impairment loss on this short-term loan in the consolidated statement of income as part of discontinued operation.</w:t>
      </w:r>
    </w:p>
    <w:p w14:paraId="35F1B78F" w14:textId="77777777" w:rsidR="00D55CF8" w:rsidRPr="004965A3" w:rsidRDefault="00D55CF8" w:rsidP="00D55CF8">
      <w:pPr>
        <w:rPr>
          <w:rFonts w:ascii="Arial" w:eastAsia="Arial" w:hAnsi="Arial" w:cstheme="minorBidi"/>
          <w:sz w:val="18"/>
          <w:szCs w:val="18"/>
        </w:rPr>
      </w:pPr>
    </w:p>
    <w:p w14:paraId="33593E80" w14:textId="77777777" w:rsidR="00575842" w:rsidRPr="004965A3" w:rsidRDefault="00575842" w:rsidP="00E57CB9">
      <w:pPr>
        <w:tabs>
          <w:tab w:val="left" w:pos="1275"/>
        </w:tabs>
        <w:rPr>
          <w:rFonts w:ascii="Arial" w:eastAsia="Arial" w:hAnsi="Arial" w:cs="Arial"/>
          <w:color w:val="000000"/>
          <w:sz w:val="18"/>
          <w:szCs w:val="18"/>
        </w:rPr>
      </w:pPr>
    </w:p>
    <w:p w14:paraId="1E240735" w14:textId="39C581DC" w:rsidR="00D55CF8" w:rsidRPr="004965A3" w:rsidRDefault="00D55CF8">
      <w:pPr>
        <w:rPr>
          <w:rFonts w:ascii="Arial" w:eastAsia="Arial" w:hAnsi="Arial" w:cs="Arial"/>
          <w:color w:val="000000"/>
          <w:sz w:val="18"/>
          <w:szCs w:val="18"/>
          <w:lang w:val="en-US"/>
        </w:rPr>
      </w:pPr>
      <w:r w:rsidRPr="004965A3">
        <w:rPr>
          <w:rFonts w:ascii="Arial" w:eastAsia="Arial" w:hAnsi="Arial" w:cs="Arial"/>
          <w:color w:val="000000"/>
          <w:sz w:val="18"/>
          <w:szCs w:val="18"/>
          <w:lang w:val="en-US"/>
        </w:rPr>
        <w:br w:type="page"/>
      </w:r>
    </w:p>
    <w:p w14:paraId="00001A2C" w14:textId="77777777" w:rsidR="00536D27" w:rsidRPr="004965A3" w:rsidRDefault="00536D27">
      <w:pPr>
        <w:shd w:val="clear" w:color="auto" w:fill="FFA543"/>
        <w:rPr>
          <w:rFonts w:ascii="Arial" w:eastAsia="Arial" w:hAnsi="Arial" w:cs="Arial"/>
          <w:b/>
          <w:color w:val="FFFFFF"/>
          <w:sz w:val="8"/>
          <w:szCs w:val="8"/>
        </w:rPr>
      </w:pPr>
    </w:p>
    <w:p w14:paraId="00001A2D" w14:textId="0885366B"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00C64027" w:rsidRPr="004965A3">
        <w:rPr>
          <w:rFonts w:ascii="Arial" w:eastAsia="Arial" w:hAnsi="Arial" w:cs="Browallia New"/>
          <w:color w:val="FFFFFF"/>
          <w:sz w:val="18"/>
          <w:szCs w:val="22"/>
        </w:rPr>
        <w:t>6</w:t>
      </w:r>
      <w:r w:rsidRPr="004965A3">
        <w:rPr>
          <w:rFonts w:ascii="Arial" w:eastAsia="Arial" w:hAnsi="Arial" w:cs="Arial"/>
          <w:color w:val="FFFFFF"/>
          <w:sz w:val="18"/>
          <w:szCs w:val="18"/>
        </w:rPr>
        <w:tab/>
        <w:t xml:space="preserve">Investments using cost method and investments accounted for using the equity </w:t>
      </w:r>
      <w:proofErr w:type="gramStart"/>
      <w:r w:rsidRPr="004965A3">
        <w:rPr>
          <w:rFonts w:ascii="Arial" w:eastAsia="Arial" w:hAnsi="Arial" w:cs="Arial"/>
          <w:color w:val="FFFFFF"/>
          <w:sz w:val="18"/>
          <w:szCs w:val="18"/>
        </w:rPr>
        <w:t>method</w:t>
      </w:r>
      <w:proofErr w:type="gramEnd"/>
    </w:p>
    <w:p w14:paraId="00001A2E" w14:textId="77777777" w:rsidR="00536D27" w:rsidRPr="004965A3" w:rsidRDefault="00536D27">
      <w:pPr>
        <w:shd w:val="clear" w:color="auto" w:fill="FFA543"/>
        <w:rPr>
          <w:rFonts w:ascii="Arial" w:eastAsia="Arial" w:hAnsi="Arial" w:cs="Arial"/>
          <w:color w:val="FFFFFF"/>
          <w:sz w:val="6"/>
          <w:szCs w:val="6"/>
        </w:rPr>
      </w:pPr>
    </w:p>
    <w:p w14:paraId="00001A2F" w14:textId="77777777" w:rsidR="00536D27" w:rsidRPr="004965A3" w:rsidRDefault="00536D27">
      <w:pPr>
        <w:ind w:left="567" w:hanging="567"/>
        <w:jc w:val="left"/>
        <w:rPr>
          <w:rFonts w:ascii="Arial" w:eastAsia="Arial" w:hAnsi="Arial" w:cs="Arial"/>
          <w:sz w:val="18"/>
          <w:szCs w:val="18"/>
        </w:rPr>
      </w:pPr>
    </w:p>
    <w:p w14:paraId="00001A30" w14:textId="77777777" w:rsidR="00536D27" w:rsidRPr="004965A3" w:rsidRDefault="00B86779">
      <w:pPr>
        <w:pBdr>
          <w:top w:val="nil"/>
          <w:left w:val="nil"/>
          <w:bottom w:val="nil"/>
          <w:right w:val="nil"/>
          <w:between w:val="nil"/>
        </w:pBdr>
        <w:ind w:left="567" w:hanging="567"/>
        <w:rPr>
          <w:rFonts w:ascii="Arial" w:eastAsia="Arial" w:hAnsi="Arial" w:cs="Arial"/>
          <w:color w:val="000000"/>
          <w:sz w:val="18"/>
          <w:szCs w:val="18"/>
        </w:rPr>
      </w:pPr>
      <w:r w:rsidRPr="004965A3">
        <w:rPr>
          <w:rFonts w:ascii="Arial" w:eastAsia="Arial" w:hAnsi="Arial" w:cs="Arial"/>
          <w:color w:val="000000"/>
          <w:sz w:val="18"/>
          <w:szCs w:val="18"/>
        </w:rPr>
        <w:t>Investments recognised in the statement of financial position are as follows:</w:t>
      </w:r>
    </w:p>
    <w:p w14:paraId="00001A31" w14:textId="5A61A8D9" w:rsidR="00536D27" w:rsidRPr="004965A3" w:rsidRDefault="00536D27">
      <w:pPr>
        <w:pBdr>
          <w:top w:val="nil"/>
          <w:left w:val="nil"/>
          <w:bottom w:val="nil"/>
          <w:right w:val="nil"/>
          <w:between w:val="nil"/>
        </w:pBdr>
        <w:ind w:left="567" w:hanging="567"/>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B4D1F" w:rsidRPr="004965A3" w14:paraId="166701F0" w14:textId="77777777" w:rsidTr="7B6B2E78">
        <w:tc>
          <w:tcPr>
            <w:tcW w:w="4277" w:type="dxa"/>
            <w:shd w:val="clear" w:color="auto" w:fill="auto"/>
          </w:tcPr>
          <w:p w14:paraId="774C18A3" w14:textId="77777777" w:rsidR="008B4D1F" w:rsidRPr="004965A3" w:rsidRDefault="008B4D1F" w:rsidP="00B2612F">
            <w:pPr>
              <w:ind w:left="-120"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3D5A1BC0" w14:textId="77777777" w:rsidR="008B4D1F" w:rsidRPr="004965A3" w:rsidRDefault="008B4D1F" w:rsidP="00B2612F">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44E77C60" w14:textId="77777777" w:rsidR="008B4D1F" w:rsidRPr="004965A3" w:rsidRDefault="008B4D1F" w:rsidP="00B2612F">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7F9B50BA" w14:textId="77777777" w:rsidR="008B4D1F" w:rsidRPr="004965A3" w:rsidRDefault="008B4D1F" w:rsidP="00B2612F">
            <w:pPr>
              <w:ind w:right="-72"/>
              <w:jc w:val="center"/>
              <w:rPr>
                <w:rFonts w:ascii="Arial" w:eastAsia="Arial" w:hAnsi="Arial" w:cs="Arial"/>
                <w:b/>
                <w:sz w:val="18"/>
                <w:szCs w:val="18"/>
              </w:rPr>
            </w:pPr>
            <w:r w:rsidRPr="004965A3">
              <w:rPr>
                <w:rFonts w:ascii="Arial" w:eastAsia="Arial" w:hAnsi="Arial" w:cs="Arial"/>
                <w:b/>
                <w:sz w:val="18"/>
                <w:szCs w:val="18"/>
              </w:rPr>
              <w:t>Separate</w:t>
            </w:r>
          </w:p>
          <w:p w14:paraId="0474F852" w14:textId="77777777" w:rsidR="008B4D1F" w:rsidRPr="004965A3" w:rsidRDefault="008B4D1F" w:rsidP="00B2612F">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4E95B409" w14:textId="77777777" w:rsidTr="7B6B2E78">
        <w:tc>
          <w:tcPr>
            <w:tcW w:w="4277" w:type="dxa"/>
            <w:shd w:val="clear" w:color="auto" w:fill="auto"/>
          </w:tcPr>
          <w:p w14:paraId="08C204BF" w14:textId="77777777" w:rsidR="00646715" w:rsidRPr="004965A3" w:rsidRDefault="00646715" w:rsidP="00646715">
            <w:pPr>
              <w:tabs>
                <w:tab w:val="left" w:pos="2862"/>
              </w:tabs>
              <w:ind w:left="-120" w:right="-72"/>
              <w:rPr>
                <w:rFonts w:ascii="Arial" w:eastAsia="Arial" w:hAnsi="Arial" w:cs="Arial"/>
                <w:sz w:val="18"/>
                <w:szCs w:val="18"/>
              </w:rPr>
            </w:pPr>
            <w:bookmarkStart w:id="22" w:name="_Hlk140131934"/>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163CBB7A" w14:textId="22128AC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32F0F19E" w14:textId="27C0DED6"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6071FA03" w14:textId="611B1944"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F912719" w14:textId="46C8D15F"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22"/>
      <w:tr w:rsidR="00646715" w:rsidRPr="004965A3" w14:paraId="740FC98B" w14:textId="77777777" w:rsidTr="7B6B2E78">
        <w:tc>
          <w:tcPr>
            <w:tcW w:w="4277" w:type="dxa"/>
            <w:shd w:val="clear" w:color="auto" w:fill="auto"/>
          </w:tcPr>
          <w:p w14:paraId="6028A1D2" w14:textId="77777777" w:rsidR="00646715" w:rsidRPr="004965A3" w:rsidRDefault="00646715" w:rsidP="00646715">
            <w:pPr>
              <w:tabs>
                <w:tab w:val="left" w:pos="2862"/>
              </w:tabs>
              <w:ind w:left="-120" w:right="-72"/>
              <w:rPr>
                <w:rFonts w:ascii="Arial" w:eastAsia="Arial" w:hAnsi="Arial" w:cs="Arial"/>
                <w:sz w:val="18"/>
                <w:szCs w:val="18"/>
              </w:rPr>
            </w:pPr>
          </w:p>
        </w:tc>
        <w:tc>
          <w:tcPr>
            <w:tcW w:w="1296" w:type="dxa"/>
            <w:shd w:val="clear" w:color="auto" w:fill="auto"/>
            <w:vAlign w:val="bottom"/>
          </w:tcPr>
          <w:p w14:paraId="11D4EC5A"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307C0439"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20BADC25"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3B9C3E53"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785A2AC4" w14:textId="77777777" w:rsidTr="7B6B2E78">
        <w:trPr>
          <w:trHeight w:val="198"/>
        </w:trPr>
        <w:tc>
          <w:tcPr>
            <w:tcW w:w="4277" w:type="dxa"/>
            <w:shd w:val="clear" w:color="auto" w:fill="auto"/>
          </w:tcPr>
          <w:p w14:paraId="1CB3E012" w14:textId="77777777" w:rsidR="00646715" w:rsidRPr="004965A3" w:rsidRDefault="00646715" w:rsidP="00646715">
            <w:pPr>
              <w:tabs>
                <w:tab w:val="left" w:pos="2862"/>
              </w:tabs>
              <w:ind w:left="-120"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3BA7CEB5"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2FB1CA20"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52A3F555"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77079132" w14:textId="7777777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b/>
                <w:sz w:val="18"/>
                <w:szCs w:val="18"/>
              </w:rPr>
              <w:t>Baht</w:t>
            </w:r>
          </w:p>
        </w:tc>
      </w:tr>
      <w:tr w:rsidR="00646715" w:rsidRPr="004965A3" w14:paraId="1614BD78" w14:textId="77777777" w:rsidTr="7B6B2E78">
        <w:trPr>
          <w:trHeight w:val="73"/>
        </w:trPr>
        <w:tc>
          <w:tcPr>
            <w:tcW w:w="4277" w:type="dxa"/>
            <w:shd w:val="clear" w:color="auto" w:fill="auto"/>
          </w:tcPr>
          <w:p w14:paraId="362787EE" w14:textId="77777777" w:rsidR="00646715" w:rsidRPr="004965A3" w:rsidRDefault="00646715" w:rsidP="00646715">
            <w:pPr>
              <w:ind w:left="-120"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25969080"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1C324C94"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50B08795" w14:textId="77777777" w:rsidR="00646715" w:rsidRPr="004965A3" w:rsidRDefault="00646715" w:rsidP="0064671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1F4E335A" w14:textId="77777777" w:rsidR="00646715" w:rsidRPr="004965A3" w:rsidRDefault="00646715" w:rsidP="00646715">
            <w:pPr>
              <w:ind w:right="-72"/>
              <w:jc w:val="right"/>
              <w:rPr>
                <w:rFonts w:ascii="Arial" w:eastAsia="Arial" w:hAnsi="Arial" w:cs="Arial"/>
                <w:sz w:val="18"/>
                <w:szCs w:val="18"/>
              </w:rPr>
            </w:pPr>
          </w:p>
        </w:tc>
      </w:tr>
      <w:tr w:rsidR="00646715" w:rsidRPr="004965A3" w14:paraId="514E85A1" w14:textId="77777777" w:rsidTr="7B6B2E78">
        <w:trPr>
          <w:trHeight w:val="221"/>
        </w:trPr>
        <w:tc>
          <w:tcPr>
            <w:tcW w:w="4277" w:type="dxa"/>
            <w:shd w:val="clear" w:color="auto" w:fill="auto"/>
            <w:vAlign w:val="bottom"/>
          </w:tcPr>
          <w:p w14:paraId="2C42993D" w14:textId="5AC3E8E1" w:rsidR="00646715" w:rsidRPr="004965A3" w:rsidRDefault="00646715" w:rsidP="00017FDC">
            <w:pPr>
              <w:ind w:left="-120" w:right="-72"/>
              <w:rPr>
                <w:rFonts w:ascii="Arial" w:eastAsia="Arial" w:hAnsi="Arial" w:cs="Arial"/>
                <w:sz w:val="18"/>
                <w:szCs w:val="18"/>
              </w:rPr>
            </w:pPr>
            <w:r w:rsidRPr="004965A3">
              <w:rPr>
                <w:rFonts w:ascii="Arial" w:eastAsia="Arial" w:hAnsi="Arial" w:cs="Arial"/>
                <w:sz w:val="18"/>
                <w:szCs w:val="18"/>
              </w:rPr>
              <w:t>Investments using cost method</w:t>
            </w:r>
          </w:p>
        </w:tc>
        <w:tc>
          <w:tcPr>
            <w:tcW w:w="1296" w:type="dxa"/>
            <w:shd w:val="clear" w:color="auto" w:fill="FAFAFA"/>
            <w:vAlign w:val="bottom"/>
          </w:tcPr>
          <w:p w14:paraId="11FD807F"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vAlign w:val="bottom"/>
          </w:tcPr>
          <w:p w14:paraId="4537389E"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FAFAFA"/>
            <w:vAlign w:val="bottom"/>
          </w:tcPr>
          <w:p w14:paraId="7283CCE1" w14:textId="77777777" w:rsidR="00646715" w:rsidRPr="004965A3" w:rsidRDefault="00646715" w:rsidP="00646715">
            <w:pPr>
              <w:ind w:right="-72"/>
              <w:jc w:val="right"/>
              <w:rPr>
                <w:rFonts w:ascii="Arial" w:eastAsia="Arial" w:hAnsi="Arial" w:cs="Arial"/>
                <w:sz w:val="18"/>
                <w:szCs w:val="18"/>
              </w:rPr>
            </w:pPr>
          </w:p>
        </w:tc>
        <w:tc>
          <w:tcPr>
            <w:tcW w:w="1296" w:type="dxa"/>
            <w:shd w:val="clear" w:color="auto" w:fill="auto"/>
            <w:vAlign w:val="bottom"/>
          </w:tcPr>
          <w:p w14:paraId="4557B884" w14:textId="77777777" w:rsidR="00646715" w:rsidRPr="004965A3" w:rsidRDefault="00646715" w:rsidP="00646715">
            <w:pPr>
              <w:ind w:right="-72"/>
              <w:jc w:val="right"/>
              <w:rPr>
                <w:rFonts w:ascii="Arial" w:eastAsia="Arial" w:hAnsi="Arial" w:cs="Arial"/>
                <w:sz w:val="18"/>
                <w:szCs w:val="18"/>
              </w:rPr>
            </w:pPr>
          </w:p>
        </w:tc>
      </w:tr>
      <w:tr w:rsidR="00930385" w:rsidRPr="004965A3" w14:paraId="6270B195" w14:textId="77777777" w:rsidTr="7B6B2E78">
        <w:trPr>
          <w:trHeight w:val="221"/>
        </w:trPr>
        <w:tc>
          <w:tcPr>
            <w:tcW w:w="4277" w:type="dxa"/>
            <w:shd w:val="clear" w:color="auto" w:fill="auto"/>
            <w:vAlign w:val="bottom"/>
          </w:tcPr>
          <w:p w14:paraId="4C695DFC" w14:textId="77777777" w:rsidR="00930385" w:rsidRPr="004965A3" w:rsidRDefault="00930385" w:rsidP="00930385">
            <w:pPr>
              <w:ind w:left="-120" w:right="-72"/>
              <w:rPr>
                <w:rFonts w:ascii="Arial" w:eastAsia="Arial" w:hAnsi="Arial" w:cs="Arial"/>
                <w:sz w:val="18"/>
                <w:szCs w:val="18"/>
              </w:rPr>
            </w:pPr>
            <w:r w:rsidRPr="004965A3">
              <w:rPr>
                <w:rFonts w:ascii="Arial" w:eastAsia="Arial" w:hAnsi="Arial" w:cs="Arial"/>
                <w:sz w:val="18"/>
                <w:szCs w:val="18"/>
              </w:rPr>
              <w:t xml:space="preserve">   Subsidiaries</w:t>
            </w:r>
          </w:p>
        </w:tc>
        <w:tc>
          <w:tcPr>
            <w:tcW w:w="1296" w:type="dxa"/>
            <w:shd w:val="clear" w:color="auto" w:fill="FAFAFA"/>
            <w:vAlign w:val="bottom"/>
          </w:tcPr>
          <w:p w14:paraId="014766FD" w14:textId="0683355E"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2B46B49B" w14:textId="1CE24713"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528B56BB" w14:textId="610A1029" w:rsidR="00930385" w:rsidRPr="004965A3" w:rsidRDefault="00E40194" w:rsidP="00930385">
            <w:pPr>
              <w:ind w:right="-72"/>
              <w:jc w:val="right"/>
              <w:rPr>
                <w:rFonts w:ascii="Arial" w:eastAsia="Arial" w:hAnsi="Arial" w:cs="Arial"/>
                <w:sz w:val="18"/>
                <w:szCs w:val="18"/>
              </w:rPr>
            </w:pPr>
            <w:r w:rsidRPr="004965A3">
              <w:rPr>
                <w:rFonts w:ascii="Arial" w:eastAsia="Arial" w:hAnsi="Arial" w:cs="Arial"/>
                <w:sz w:val="18"/>
                <w:szCs w:val="18"/>
              </w:rPr>
              <w:t>37,737,705</w:t>
            </w:r>
          </w:p>
        </w:tc>
        <w:tc>
          <w:tcPr>
            <w:tcW w:w="1296" w:type="dxa"/>
            <w:shd w:val="clear" w:color="auto" w:fill="auto"/>
            <w:vAlign w:val="bottom"/>
          </w:tcPr>
          <w:p w14:paraId="468B20A8" w14:textId="742E65D2"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40,700,877</w:t>
            </w:r>
          </w:p>
        </w:tc>
      </w:tr>
      <w:tr w:rsidR="00930385" w:rsidRPr="004965A3" w14:paraId="76DADA1B" w14:textId="77777777" w:rsidTr="7B6B2E78">
        <w:trPr>
          <w:trHeight w:val="221"/>
        </w:trPr>
        <w:tc>
          <w:tcPr>
            <w:tcW w:w="4277" w:type="dxa"/>
            <w:shd w:val="clear" w:color="auto" w:fill="auto"/>
            <w:vAlign w:val="bottom"/>
          </w:tcPr>
          <w:p w14:paraId="18599831" w14:textId="77777777" w:rsidR="00930385" w:rsidRPr="004965A3" w:rsidRDefault="00930385" w:rsidP="00930385">
            <w:pPr>
              <w:ind w:left="-120" w:right="-72"/>
              <w:rPr>
                <w:rFonts w:ascii="Arial" w:eastAsia="Arial" w:hAnsi="Arial" w:cs="Arial"/>
                <w:sz w:val="18"/>
                <w:szCs w:val="18"/>
              </w:rPr>
            </w:pPr>
            <w:r w:rsidRPr="004965A3">
              <w:rPr>
                <w:rFonts w:ascii="Arial" w:eastAsia="Arial" w:hAnsi="Arial" w:cs="Arial"/>
                <w:sz w:val="18"/>
                <w:szCs w:val="18"/>
              </w:rPr>
              <w:t xml:space="preserve">   Associates</w:t>
            </w:r>
          </w:p>
        </w:tc>
        <w:tc>
          <w:tcPr>
            <w:tcW w:w="1296" w:type="dxa"/>
            <w:shd w:val="clear" w:color="auto" w:fill="FAFAFA"/>
            <w:vAlign w:val="bottom"/>
          </w:tcPr>
          <w:p w14:paraId="40305B54" w14:textId="72A3072D"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1A2C82F4" w14:textId="78947CBF"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38A89186" w14:textId="4B4DE37C"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3,789,307</w:t>
            </w:r>
          </w:p>
        </w:tc>
        <w:tc>
          <w:tcPr>
            <w:tcW w:w="1296" w:type="dxa"/>
            <w:shd w:val="clear" w:color="auto" w:fill="auto"/>
            <w:vAlign w:val="bottom"/>
          </w:tcPr>
          <w:p w14:paraId="35E39513" w14:textId="6604B050"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3,789,307</w:t>
            </w:r>
          </w:p>
        </w:tc>
      </w:tr>
      <w:tr w:rsidR="00930385" w:rsidRPr="004965A3" w14:paraId="6176BA4C" w14:textId="77777777" w:rsidTr="7B6B2E78">
        <w:trPr>
          <w:trHeight w:val="221"/>
        </w:trPr>
        <w:tc>
          <w:tcPr>
            <w:tcW w:w="4277" w:type="dxa"/>
            <w:shd w:val="clear" w:color="auto" w:fill="auto"/>
            <w:vAlign w:val="bottom"/>
          </w:tcPr>
          <w:p w14:paraId="44EE46B4" w14:textId="77777777" w:rsidR="00930385" w:rsidRPr="004965A3" w:rsidRDefault="00930385" w:rsidP="00930385">
            <w:pPr>
              <w:ind w:left="-120" w:right="-72"/>
              <w:rPr>
                <w:rFonts w:ascii="Arial" w:eastAsia="Arial" w:hAnsi="Arial" w:cs="Arial"/>
                <w:sz w:val="18"/>
                <w:szCs w:val="18"/>
              </w:rPr>
            </w:pPr>
            <w:r w:rsidRPr="004965A3">
              <w:rPr>
                <w:rFonts w:ascii="Arial" w:eastAsia="Arial" w:hAnsi="Arial" w:cs="Arial"/>
                <w:sz w:val="18"/>
                <w:szCs w:val="18"/>
              </w:rPr>
              <w:t xml:space="preserve">   Joint ventures</w:t>
            </w:r>
          </w:p>
        </w:tc>
        <w:tc>
          <w:tcPr>
            <w:tcW w:w="1296" w:type="dxa"/>
            <w:shd w:val="clear" w:color="auto" w:fill="FAFAFA"/>
            <w:vAlign w:val="bottom"/>
          </w:tcPr>
          <w:p w14:paraId="041B3BD7" w14:textId="735733BE"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23D34F6B" w14:textId="74293231"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7C9A8B11" w14:textId="216A1C7F"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40,842</w:t>
            </w:r>
          </w:p>
        </w:tc>
        <w:tc>
          <w:tcPr>
            <w:tcW w:w="1296" w:type="dxa"/>
            <w:shd w:val="clear" w:color="auto" w:fill="auto"/>
            <w:vAlign w:val="bottom"/>
          </w:tcPr>
          <w:p w14:paraId="4FD60B27" w14:textId="07F83FA5"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40,842</w:t>
            </w:r>
          </w:p>
        </w:tc>
      </w:tr>
      <w:tr w:rsidR="00930385" w:rsidRPr="004965A3" w14:paraId="4E0C40C7" w14:textId="77777777" w:rsidTr="7B6B2E78">
        <w:trPr>
          <w:trHeight w:val="221"/>
        </w:trPr>
        <w:tc>
          <w:tcPr>
            <w:tcW w:w="4277" w:type="dxa"/>
            <w:shd w:val="clear" w:color="auto" w:fill="auto"/>
            <w:vAlign w:val="bottom"/>
          </w:tcPr>
          <w:p w14:paraId="22D5DB5D" w14:textId="77777777" w:rsidR="00930385" w:rsidRPr="004965A3" w:rsidRDefault="00930385" w:rsidP="00930385">
            <w:pPr>
              <w:ind w:left="-120" w:right="-72"/>
              <w:rPr>
                <w:rFonts w:ascii="Arial" w:eastAsia="Arial" w:hAnsi="Arial" w:cs="Arial"/>
                <w:sz w:val="18"/>
                <w:szCs w:val="18"/>
              </w:rPr>
            </w:pPr>
            <w:r w:rsidRPr="004965A3">
              <w:rPr>
                <w:rFonts w:ascii="Arial" w:eastAsia="Arial" w:hAnsi="Arial" w:cs="Arial"/>
                <w:sz w:val="18"/>
                <w:szCs w:val="18"/>
              </w:rPr>
              <w:t>Investments accounted for using the equity method</w:t>
            </w:r>
          </w:p>
        </w:tc>
        <w:tc>
          <w:tcPr>
            <w:tcW w:w="1296" w:type="dxa"/>
            <w:shd w:val="clear" w:color="auto" w:fill="FAFAFA"/>
            <w:vAlign w:val="bottom"/>
          </w:tcPr>
          <w:p w14:paraId="014D4BE4" w14:textId="77777777" w:rsidR="00930385" w:rsidRPr="004965A3" w:rsidRDefault="00930385" w:rsidP="00930385">
            <w:pPr>
              <w:ind w:right="-72"/>
              <w:jc w:val="right"/>
              <w:rPr>
                <w:rFonts w:ascii="Arial" w:eastAsia="Arial" w:hAnsi="Arial" w:cs="Arial"/>
                <w:sz w:val="18"/>
                <w:szCs w:val="18"/>
              </w:rPr>
            </w:pPr>
          </w:p>
        </w:tc>
        <w:tc>
          <w:tcPr>
            <w:tcW w:w="1296" w:type="dxa"/>
            <w:shd w:val="clear" w:color="auto" w:fill="auto"/>
            <w:vAlign w:val="bottom"/>
          </w:tcPr>
          <w:p w14:paraId="0D6519C9" w14:textId="77777777" w:rsidR="00930385" w:rsidRPr="004965A3" w:rsidRDefault="00930385" w:rsidP="00930385">
            <w:pPr>
              <w:ind w:right="-72"/>
              <w:jc w:val="right"/>
              <w:rPr>
                <w:rFonts w:ascii="Arial" w:eastAsia="Arial" w:hAnsi="Arial" w:cs="Arial"/>
                <w:sz w:val="18"/>
                <w:szCs w:val="18"/>
              </w:rPr>
            </w:pPr>
          </w:p>
        </w:tc>
        <w:tc>
          <w:tcPr>
            <w:tcW w:w="1296" w:type="dxa"/>
            <w:shd w:val="clear" w:color="auto" w:fill="FAFAFA"/>
            <w:vAlign w:val="bottom"/>
          </w:tcPr>
          <w:p w14:paraId="7A9AF116" w14:textId="77777777" w:rsidR="00930385" w:rsidRPr="004965A3" w:rsidRDefault="00930385" w:rsidP="00930385">
            <w:pPr>
              <w:ind w:right="-72"/>
              <w:jc w:val="right"/>
              <w:rPr>
                <w:rFonts w:ascii="Arial" w:eastAsia="Arial" w:hAnsi="Arial" w:cs="Arial"/>
                <w:sz w:val="18"/>
                <w:szCs w:val="18"/>
              </w:rPr>
            </w:pPr>
          </w:p>
        </w:tc>
        <w:tc>
          <w:tcPr>
            <w:tcW w:w="1296" w:type="dxa"/>
            <w:shd w:val="clear" w:color="auto" w:fill="auto"/>
            <w:vAlign w:val="bottom"/>
          </w:tcPr>
          <w:p w14:paraId="251FBFC2" w14:textId="77777777" w:rsidR="00930385" w:rsidRPr="004965A3" w:rsidRDefault="00930385" w:rsidP="00930385">
            <w:pPr>
              <w:ind w:right="-72"/>
              <w:jc w:val="right"/>
              <w:rPr>
                <w:rFonts w:ascii="Arial" w:eastAsia="Arial" w:hAnsi="Arial" w:cs="Arial"/>
                <w:sz w:val="18"/>
                <w:szCs w:val="18"/>
              </w:rPr>
            </w:pPr>
          </w:p>
        </w:tc>
      </w:tr>
      <w:tr w:rsidR="00930385" w:rsidRPr="004965A3" w14:paraId="46D3F931" w14:textId="77777777" w:rsidTr="7B6B2E78">
        <w:trPr>
          <w:trHeight w:val="221"/>
        </w:trPr>
        <w:tc>
          <w:tcPr>
            <w:tcW w:w="4277" w:type="dxa"/>
            <w:vAlign w:val="bottom"/>
          </w:tcPr>
          <w:p w14:paraId="471E0130" w14:textId="77777777" w:rsidR="00930385" w:rsidRPr="004965A3" w:rsidRDefault="00930385" w:rsidP="00930385">
            <w:pPr>
              <w:tabs>
                <w:tab w:val="left" w:pos="2862"/>
              </w:tabs>
              <w:ind w:left="-120" w:right="-72"/>
              <w:rPr>
                <w:rFonts w:ascii="Arial" w:eastAsia="Arial" w:hAnsi="Arial" w:cs="Arial"/>
                <w:sz w:val="18"/>
                <w:szCs w:val="18"/>
              </w:rPr>
            </w:pPr>
            <w:r w:rsidRPr="004965A3">
              <w:rPr>
                <w:rFonts w:ascii="Arial" w:eastAsia="Arial" w:hAnsi="Arial" w:cs="Arial"/>
                <w:sz w:val="18"/>
                <w:szCs w:val="18"/>
              </w:rPr>
              <w:t xml:space="preserve">   Associates</w:t>
            </w:r>
          </w:p>
        </w:tc>
        <w:tc>
          <w:tcPr>
            <w:tcW w:w="1296" w:type="dxa"/>
            <w:shd w:val="clear" w:color="auto" w:fill="FAFAFA"/>
            <w:vAlign w:val="bottom"/>
          </w:tcPr>
          <w:p w14:paraId="652061AE" w14:textId="181FB2E0" w:rsidR="00930385" w:rsidRPr="004965A3" w:rsidRDefault="00E81E00" w:rsidP="00930385">
            <w:pPr>
              <w:ind w:right="-72"/>
              <w:jc w:val="right"/>
              <w:rPr>
                <w:rFonts w:ascii="Arial" w:eastAsia="Arial" w:hAnsi="Arial" w:cs="Arial"/>
                <w:sz w:val="18"/>
                <w:szCs w:val="18"/>
              </w:rPr>
            </w:pPr>
            <w:r w:rsidRPr="004965A3">
              <w:rPr>
                <w:rFonts w:ascii="Arial" w:eastAsia="Arial" w:hAnsi="Arial" w:cs="Arial"/>
                <w:sz w:val="18"/>
                <w:szCs w:val="18"/>
              </w:rPr>
              <w:t>9,097,427</w:t>
            </w:r>
          </w:p>
        </w:tc>
        <w:tc>
          <w:tcPr>
            <w:tcW w:w="1296" w:type="dxa"/>
            <w:shd w:val="clear" w:color="auto" w:fill="auto"/>
            <w:vAlign w:val="bottom"/>
          </w:tcPr>
          <w:p w14:paraId="265048D9" w14:textId="5E67E449"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11,932,354</w:t>
            </w:r>
          </w:p>
        </w:tc>
        <w:tc>
          <w:tcPr>
            <w:tcW w:w="1296" w:type="dxa"/>
            <w:shd w:val="clear" w:color="auto" w:fill="FAFAFA"/>
            <w:vAlign w:val="bottom"/>
          </w:tcPr>
          <w:p w14:paraId="7107713D" w14:textId="7ED3E716"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45902B25" w14:textId="1260A73D"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r>
      <w:tr w:rsidR="00930385" w:rsidRPr="004965A3" w14:paraId="4B6ADC6B" w14:textId="77777777" w:rsidTr="7B6B2E78">
        <w:trPr>
          <w:trHeight w:val="221"/>
        </w:trPr>
        <w:tc>
          <w:tcPr>
            <w:tcW w:w="4277" w:type="dxa"/>
            <w:vAlign w:val="bottom"/>
          </w:tcPr>
          <w:p w14:paraId="4D0BA2F8" w14:textId="77777777" w:rsidR="00930385" w:rsidRPr="004965A3" w:rsidRDefault="00930385" w:rsidP="00930385">
            <w:pPr>
              <w:tabs>
                <w:tab w:val="left" w:pos="2862"/>
              </w:tabs>
              <w:ind w:left="-120" w:right="-72"/>
              <w:rPr>
                <w:rFonts w:ascii="Arial" w:eastAsia="Arial" w:hAnsi="Arial" w:cs="Arial"/>
                <w:sz w:val="18"/>
                <w:szCs w:val="18"/>
              </w:rPr>
            </w:pPr>
            <w:r w:rsidRPr="004965A3">
              <w:rPr>
                <w:rFonts w:ascii="Arial" w:eastAsia="Arial" w:hAnsi="Arial" w:cs="Arial"/>
                <w:sz w:val="18"/>
                <w:szCs w:val="18"/>
              </w:rPr>
              <w:t xml:space="preserve">   Joint ventures</w:t>
            </w:r>
          </w:p>
        </w:tc>
        <w:tc>
          <w:tcPr>
            <w:tcW w:w="1296" w:type="dxa"/>
            <w:tcBorders>
              <w:bottom w:val="single" w:sz="4" w:space="0" w:color="000000" w:themeColor="text1"/>
            </w:tcBorders>
            <w:shd w:val="clear" w:color="auto" w:fill="FAFAFA"/>
            <w:vAlign w:val="bottom"/>
          </w:tcPr>
          <w:p w14:paraId="5277D996" w14:textId="2419CEC9"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237,645</w:t>
            </w:r>
          </w:p>
        </w:tc>
        <w:tc>
          <w:tcPr>
            <w:tcW w:w="1296" w:type="dxa"/>
            <w:tcBorders>
              <w:bottom w:val="single" w:sz="4" w:space="0" w:color="000000" w:themeColor="text1"/>
            </w:tcBorders>
            <w:shd w:val="clear" w:color="auto" w:fill="auto"/>
            <w:vAlign w:val="bottom"/>
          </w:tcPr>
          <w:p w14:paraId="5AE332FF" w14:textId="6E8648B5"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250,942</w:t>
            </w:r>
          </w:p>
        </w:tc>
        <w:tc>
          <w:tcPr>
            <w:tcW w:w="1296" w:type="dxa"/>
            <w:tcBorders>
              <w:bottom w:val="single" w:sz="4" w:space="0" w:color="000000" w:themeColor="text1"/>
            </w:tcBorders>
            <w:shd w:val="clear" w:color="auto" w:fill="FAFAFA"/>
            <w:vAlign w:val="bottom"/>
          </w:tcPr>
          <w:p w14:paraId="592842DE" w14:textId="2255249D"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789A1D81" w14:textId="15FAED0C"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w:t>
            </w:r>
          </w:p>
        </w:tc>
      </w:tr>
      <w:tr w:rsidR="00930385" w:rsidRPr="004965A3" w14:paraId="6B69B14D" w14:textId="77777777" w:rsidTr="7B6B2E78">
        <w:trPr>
          <w:trHeight w:val="74"/>
        </w:trPr>
        <w:tc>
          <w:tcPr>
            <w:tcW w:w="4277" w:type="dxa"/>
            <w:vAlign w:val="bottom"/>
          </w:tcPr>
          <w:p w14:paraId="5D96C6C4" w14:textId="77777777" w:rsidR="00930385" w:rsidRPr="004965A3" w:rsidRDefault="00930385" w:rsidP="00930385">
            <w:pPr>
              <w:ind w:left="-120"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C543B7F" w14:textId="77777777" w:rsidR="00930385" w:rsidRPr="004965A3" w:rsidRDefault="00930385" w:rsidP="0093038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467B5F5D" w14:textId="77777777" w:rsidR="00930385" w:rsidRPr="004965A3" w:rsidRDefault="00930385" w:rsidP="0093038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6063FBE" w14:textId="77777777" w:rsidR="00930385" w:rsidRPr="004965A3" w:rsidRDefault="00930385" w:rsidP="00930385">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8C7FE0B" w14:textId="77777777" w:rsidR="00930385" w:rsidRPr="004965A3" w:rsidRDefault="00930385" w:rsidP="00930385">
            <w:pPr>
              <w:ind w:right="-72"/>
              <w:jc w:val="right"/>
              <w:rPr>
                <w:rFonts w:ascii="Arial" w:eastAsia="Arial" w:hAnsi="Arial" w:cs="Arial"/>
                <w:sz w:val="18"/>
                <w:szCs w:val="18"/>
              </w:rPr>
            </w:pPr>
          </w:p>
        </w:tc>
      </w:tr>
      <w:tr w:rsidR="00930385" w:rsidRPr="004965A3" w14:paraId="2DDD8FD3" w14:textId="77777777" w:rsidTr="7B6B2E78">
        <w:trPr>
          <w:trHeight w:val="221"/>
        </w:trPr>
        <w:tc>
          <w:tcPr>
            <w:tcW w:w="4277" w:type="dxa"/>
            <w:vAlign w:val="bottom"/>
          </w:tcPr>
          <w:p w14:paraId="50C3D7D9" w14:textId="77777777" w:rsidR="00930385" w:rsidRPr="004965A3" w:rsidRDefault="00930385" w:rsidP="00930385">
            <w:pPr>
              <w:tabs>
                <w:tab w:val="left" w:pos="2862"/>
              </w:tabs>
              <w:ind w:left="-120" w:right="-72"/>
              <w:rPr>
                <w:rFonts w:ascii="Arial" w:eastAsia="Arial" w:hAnsi="Arial" w:cs="Arial"/>
                <w:sz w:val="18"/>
                <w:szCs w:val="18"/>
              </w:rPr>
            </w:pPr>
            <w:r w:rsidRPr="004965A3">
              <w:rPr>
                <w:rFonts w:ascii="Arial" w:eastAsia="Arial" w:hAnsi="Arial" w:cs="Arial"/>
                <w:sz w:val="18"/>
                <w:szCs w:val="18"/>
              </w:rPr>
              <w:t>Total investments</w:t>
            </w:r>
          </w:p>
        </w:tc>
        <w:tc>
          <w:tcPr>
            <w:tcW w:w="1296" w:type="dxa"/>
            <w:tcBorders>
              <w:bottom w:val="single" w:sz="4" w:space="0" w:color="000000" w:themeColor="text1"/>
            </w:tcBorders>
            <w:shd w:val="clear" w:color="auto" w:fill="FAFAFA"/>
            <w:vAlign w:val="bottom"/>
          </w:tcPr>
          <w:p w14:paraId="043C89DC" w14:textId="5C90FA9E" w:rsidR="00930385" w:rsidRPr="004965A3" w:rsidRDefault="00E81E00" w:rsidP="00930385">
            <w:pPr>
              <w:ind w:right="-72"/>
              <w:jc w:val="right"/>
              <w:rPr>
                <w:rFonts w:ascii="Arial" w:eastAsia="Arial" w:hAnsi="Arial" w:cs="Arial"/>
                <w:sz w:val="18"/>
                <w:szCs w:val="18"/>
              </w:rPr>
            </w:pPr>
            <w:r w:rsidRPr="004965A3">
              <w:rPr>
                <w:rFonts w:ascii="Arial" w:eastAsia="Arial" w:hAnsi="Arial" w:cs="Arial"/>
                <w:sz w:val="18"/>
                <w:szCs w:val="18"/>
              </w:rPr>
              <w:t>9</w:t>
            </w:r>
            <w:r w:rsidR="00D90D83" w:rsidRPr="004965A3">
              <w:rPr>
                <w:rFonts w:ascii="Arial" w:eastAsia="Arial" w:hAnsi="Arial" w:cs="Arial"/>
                <w:sz w:val="18"/>
                <w:szCs w:val="18"/>
              </w:rPr>
              <w:t>,</w:t>
            </w:r>
            <w:r w:rsidRPr="004965A3">
              <w:rPr>
                <w:rFonts w:ascii="Arial" w:eastAsia="Arial" w:hAnsi="Arial" w:cs="Arial"/>
                <w:sz w:val="18"/>
                <w:szCs w:val="18"/>
              </w:rPr>
              <w:t>335</w:t>
            </w:r>
            <w:r w:rsidR="00D90D83" w:rsidRPr="004965A3">
              <w:rPr>
                <w:rFonts w:ascii="Arial" w:eastAsia="Arial" w:hAnsi="Arial" w:cs="Arial"/>
                <w:sz w:val="18"/>
                <w:szCs w:val="18"/>
              </w:rPr>
              <w:t>,</w:t>
            </w:r>
            <w:r w:rsidRPr="004965A3">
              <w:rPr>
                <w:rFonts w:ascii="Arial" w:eastAsia="Arial" w:hAnsi="Arial" w:cs="Arial"/>
                <w:sz w:val="18"/>
                <w:szCs w:val="18"/>
              </w:rPr>
              <w:t>072</w:t>
            </w:r>
          </w:p>
        </w:tc>
        <w:tc>
          <w:tcPr>
            <w:tcW w:w="1296" w:type="dxa"/>
            <w:tcBorders>
              <w:bottom w:val="single" w:sz="4" w:space="0" w:color="000000" w:themeColor="text1"/>
            </w:tcBorders>
            <w:shd w:val="clear" w:color="auto" w:fill="auto"/>
            <w:vAlign w:val="bottom"/>
          </w:tcPr>
          <w:p w14:paraId="21817139" w14:textId="0B15CBE2"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12,183,296</w:t>
            </w:r>
          </w:p>
        </w:tc>
        <w:tc>
          <w:tcPr>
            <w:tcW w:w="1296" w:type="dxa"/>
            <w:tcBorders>
              <w:bottom w:val="single" w:sz="4" w:space="0" w:color="000000" w:themeColor="text1"/>
            </w:tcBorders>
            <w:shd w:val="clear" w:color="auto" w:fill="FAFAFA"/>
            <w:vAlign w:val="bottom"/>
          </w:tcPr>
          <w:p w14:paraId="7DE1694D" w14:textId="6EC6403E"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4</w:t>
            </w:r>
            <w:r w:rsidR="00E40194" w:rsidRPr="004965A3">
              <w:rPr>
                <w:rFonts w:ascii="Arial" w:eastAsia="Arial" w:hAnsi="Arial" w:cs="Arial"/>
                <w:sz w:val="18"/>
                <w:szCs w:val="18"/>
              </w:rPr>
              <w:t>1</w:t>
            </w:r>
            <w:r w:rsidRPr="004965A3">
              <w:rPr>
                <w:rFonts w:ascii="Arial" w:eastAsia="Arial" w:hAnsi="Arial" w:cs="Arial"/>
                <w:sz w:val="18"/>
                <w:szCs w:val="18"/>
              </w:rPr>
              <w:t>,</w:t>
            </w:r>
            <w:r w:rsidR="00E40194" w:rsidRPr="004965A3">
              <w:rPr>
                <w:rFonts w:ascii="Arial" w:eastAsia="Arial" w:hAnsi="Arial" w:cs="Arial"/>
                <w:sz w:val="18"/>
                <w:szCs w:val="18"/>
              </w:rPr>
              <w:t>567</w:t>
            </w:r>
            <w:r w:rsidRPr="004965A3">
              <w:rPr>
                <w:rFonts w:ascii="Arial" w:eastAsia="Arial" w:hAnsi="Arial" w:cs="Arial"/>
                <w:sz w:val="18"/>
                <w:szCs w:val="18"/>
              </w:rPr>
              <w:t>,</w:t>
            </w:r>
            <w:r w:rsidR="00E40194" w:rsidRPr="004965A3">
              <w:rPr>
                <w:rFonts w:ascii="Arial" w:eastAsia="Arial" w:hAnsi="Arial" w:cs="Arial"/>
                <w:sz w:val="18"/>
                <w:szCs w:val="18"/>
              </w:rPr>
              <w:t>854</w:t>
            </w:r>
          </w:p>
        </w:tc>
        <w:tc>
          <w:tcPr>
            <w:tcW w:w="1296" w:type="dxa"/>
            <w:tcBorders>
              <w:bottom w:val="single" w:sz="4" w:space="0" w:color="000000" w:themeColor="text1"/>
            </w:tcBorders>
            <w:vAlign w:val="bottom"/>
          </w:tcPr>
          <w:p w14:paraId="4B91A7C2" w14:textId="6F925585" w:rsidR="00930385" w:rsidRPr="004965A3" w:rsidRDefault="00930385" w:rsidP="00930385">
            <w:pPr>
              <w:ind w:right="-72"/>
              <w:jc w:val="right"/>
              <w:rPr>
                <w:rFonts w:ascii="Arial" w:eastAsia="Arial" w:hAnsi="Arial" w:cs="Arial"/>
                <w:sz w:val="18"/>
                <w:szCs w:val="18"/>
              </w:rPr>
            </w:pPr>
            <w:r w:rsidRPr="004965A3">
              <w:rPr>
                <w:rFonts w:ascii="Arial" w:eastAsia="Arial" w:hAnsi="Arial" w:cs="Arial"/>
                <w:sz w:val="18"/>
                <w:szCs w:val="18"/>
              </w:rPr>
              <w:t>44,531,026</w:t>
            </w:r>
          </w:p>
        </w:tc>
      </w:tr>
    </w:tbl>
    <w:p w14:paraId="4BA44085" w14:textId="03B2B937" w:rsidR="00B54255" w:rsidRPr="004965A3" w:rsidRDefault="00B54255">
      <w:pPr>
        <w:pBdr>
          <w:top w:val="nil"/>
          <w:left w:val="nil"/>
          <w:bottom w:val="nil"/>
          <w:right w:val="nil"/>
          <w:between w:val="nil"/>
        </w:pBdr>
        <w:ind w:left="567" w:hanging="567"/>
        <w:rPr>
          <w:rFonts w:ascii="Arial" w:eastAsia="Arial" w:hAnsi="Arial" w:cs="Arial"/>
          <w:color w:val="000000"/>
          <w:sz w:val="18"/>
          <w:szCs w:val="18"/>
        </w:rPr>
      </w:pPr>
    </w:p>
    <w:p w14:paraId="00001A7C" w14:textId="77777777" w:rsidR="00536D27" w:rsidRPr="004965A3" w:rsidRDefault="00B86779">
      <w:pPr>
        <w:pBdr>
          <w:top w:val="nil"/>
          <w:left w:val="nil"/>
          <w:bottom w:val="nil"/>
          <w:right w:val="nil"/>
          <w:between w:val="nil"/>
        </w:pBdr>
        <w:ind w:left="567" w:hanging="567"/>
        <w:rPr>
          <w:rFonts w:ascii="Arial" w:eastAsia="Arial" w:hAnsi="Arial" w:cs="Arial"/>
          <w:color w:val="000000"/>
          <w:sz w:val="18"/>
          <w:szCs w:val="18"/>
        </w:rPr>
      </w:pPr>
      <w:r w:rsidRPr="004965A3">
        <w:rPr>
          <w:rFonts w:ascii="Arial" w:eastAsia="Arial" w:hAnsi="Arial" w:cs="Arial"/>
          <w:color w:val="000000"/>
          <w:sz w:val="18"/>
          <w:szCs w:val="18"/>
        </w:rPr>
        <w:t>The amounts recognised in the statement of income and statement of comprehensive income are as follows:</w:t>
      </w:r>
    </w:p>
    <w:p w14:paraId="00001A7D" w14:textId="77777777" w:rsidR="00536D27" w:rsidRPr="004965A3" w:rsidRDefault="00536D27">
      <w:pPr>
        <w:pBdr>
          <w:top w:val="nil"/>
          <w:left w:val="nil"/>
          <w:bottom w:val="nil"/>
          <w:right w:val="nil"/>
          <w:between w:val="nil"/>
        </w:pBdr>
        <w:ind w:left="567" w:hanging="567"/>
        <w:rPr>
          <w:rFonts w:ascii="Arial" w:eastAsia="Arial" w:hAnsi="Arial" w:cs="Arial"/>
          <w:color w:val="000000"/>
          <w:sz w:val="18"/>
          <w:szCs w:val="18"/>
        </w:rPr>
      </w:pPr>
    </w:p>
    <w:tbl>
      <w:tblPr>
        <w:tblW w:w="9498" w:type="dxa"/>
        <w:tblLayout w:type="fixed"/>
        <w:tblCellMar>
          <w:left w:w="115" w:type="dxa"/>
          <w:right w:w="115" w:type="dxa"/>
        </w:tblCellMar>
        <w:tblLook w:val="0000" w:firstRow="0" w:lastRow="0" w:firstColumn="0" w:lastColumn="0" w:noHBand="0" w:noVBand="0"/>
      </w:tblPr>
      <w:tblGrid>
        <w:gridCol w:w="6379"/>
        <w:gridCol w:w="1559"/>
        <w:gridCol w:w="1560"/>
      </w:tblGrid>
      <w:tr w:rsidR="00E716DA" w:rsidRPr="004965A3" w14:paraId="769D55E4" w14:textId="77777777" w:rsidTr="000234BE">
        <w:tc>
          <w:tcPr>
            <w:tcW w:w="6379" w:type="dxa"/>
            <w:shd w:val="clear" w:color="auto" w:fill="auto"/>
          </w:tcPr>
          <w:p w14:paraId="00001A7E" w14:textId="77777777" w:rsidR="00E716DA" w:rsidRPr="004965A3" w:rsidRDefault="00E716DA">
            <w:pPr>
              <w:ind w:left="-120" w:right="-72"/>
              <w:rPr>
                <w:rFonts w:ascii="Arial" w:eastAsia="Arial" w:hAnsi="Arial" w:cs="Arial"/>
                <w:b/>
                <w:sz w:val="18"/>
                <w:szCs w:val="18"/>
              </w:rPr>
            </w:pPr>
          </w:p>
        </w:tc>
        <w:tc>
          <w:tcPr>
            <w:tcW w:w="3119" w:type="dxa"/>
            <w:gridSpan w:val="2"/>
            <w:tcBorders>
              <w:top w:val="single" w:sz="4" w:space="0" w:color="000000" w:themeColor="text1"/>
              <w:bottom w:val="single" w:sz="4" w:space="0" w:color="000000" w:themeColor="text1"/>
            </w:tcBorders>
            <w:shd w:val="clear" w:color="auto" w:fill="auto"/>
          </w:tcPr>
          <w:p w14:paraId="00001A7F" w14:textId="5219C43B" w:rsidR="00E716DA" w:rsidRPr="004965A3" w:rsidRDefault="00E716DA" w:rsidP="00871FAC">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1A80" w14:textId="77777777" w:rsidR="00E716DA" w:rsidRPr="004965A3" w:rsidRDefault="00E716DA" w:rsidP="00871FAC">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46715" w:rsidRPr="004965A3" w14:paraId="0CF504C4" w14:textId="77777777" w:rsidTr="000234BE">
        <w:tc>
          <w:tcPr>
            <w:tcW w:w="6379" w:type="dxa"/>
            <w:shd w:val="clear" w:color="auto" w:fill="auto"/>
          </w:tcPr>
          <w:p w14:paraId="00001A85" w14:textId="5C0EA352" w:rsidR="00646715" w:rsidRPr="004965A3" w:rsidRDefault="00646715" w:rsidP="00646715">
            <w:pPr>
              <w:tabs>
                <w:tab w:val="left" w:pos="2862"/>
              </w:tabs>
              <w:ind w:left="-120" w:right="-72"/>
              <w:rPr>
                <w:rFonts w:ascii="Arial" w:eastAsia="Arial" w:hAnsi="Arial" w:cs="Arial"/>
                <w:sz w:val="18"/>
                <w:szCs w:val="18"/>
              </w:rPr>
            </w:pPr>
            <w:r w:rsidRPr="004965A3">
              <w:rPr>
                <w:rFonts w:ascii="Arial" w:eastAsia="Arial" w:hAnsi="Arial" w:cs="Arial"/>
                <w:b/>
                <w:sz w:val="18"/>
                <w:szCs w:val="18"/>
              </w:rPr>
              <w:t>For the year ended 31 December</w:t>
            </w:r>
          </w:p>
        </w:tc>
        <w:tc>
          <w:tcPr>
            <w:tcW w:w="1559" w:type="dxa"/>
            <w:tcBorders>
              <w:top w:val="single" w:sz="4" w:space="0" w:color="000000" w:themeColor="text1"/>
            </w:tcBorders>
            <w:shd w:val="clear" w:color="auto" w:fill="auto"/>
            <w:vAlign w:val="bottom"/>
          </w:tcPr>
          <w:p w14:paraId="00001A86" w14:textId="2CEC89D6"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560" w:type="dxa"/>
            <w:tcBorders>
              <w:top w:val="single" w:sz="4" w:space="0" w:color="000000" w:themeColor="text1"/>
            </w:tcBorders>
            <w:shd w:val="clear" w:color="auto" w:fill="auto"/>
            <w:vAlign w:val="bottom"/>
          </w:tcPr>
          <w:p w14:paraId="00001A87" w14:textId="42CB9A7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456C8781" w14:textId="77777777" w:rsidTr="000234BE">
        <w:trPr>
          <w:trHeight w:val="198"/>
        </w:trPr>
        <w:tc>
          <w:tcPr>
            <w:tcW w:w="6379" w:type="dxa"/>
            <w:shd w:val="clear" w:color="auto" w:fill="auto"/>
          </w:tcPr>
          <w:p w14:paraId="00001A8F" w14:textId="77777777" w:rsidR="00646715" w:rsidRPr="004965A3" w:rsidRDefault="00646715" w:rsidP="00646715">
            <w:pPr>
              <w:tabs>
                <w:tab w:val="left" w:pos="2862"/>
              </w:tabs>
              <w:ind w:left="-120" w:right="-72"/>
              <w:rPr>
                <w:rFonts w:ascii="Arial" w:eastAsia="Arial" w:hAnsi="Arial" w:cs="Arial"/>
                <w:sz w:val="18"/>
                <w:szCs w:val="18"/>
              </w:rPr>
            </w:pPr>
          </w:p>
        </w:tc>
        <w:tc>
          <w:tcPr>
            <w:tcW w:w="1559" w:type="dxa"/>
            <w:tcBorders>
              <w:bottom w:val="single" w:sz="4" w:space="0" w:color="000000" w:themeColor="text1"/>
            </w:tcBorders>
            <w:shd w:val="clear" w:color="auto" w:fill="auto"/>
            <w:vAlign w:val="bottom"/>
          </w:tcPr>
          <w:p w14:paraId="00001A90" w14:textId="5F652263" w:rsidR="00646715" w:rsidRPr="004965A3" w:rsidRDefault="000234BE" w:rsidP="00646715">
            <w:pPr>
              <w:ind w:right="-72"/>
              <w:jc w:val="right"/>
              <w:rPr>
                <w:rFonts w:ascii="Arial" w:eastAsia="Arial" w:hAnsi="Arial" w:cs="Arial"/>
                <w:sz w:val="18"/>
                <w:szCs w:val="18"/>
              </w:rPr>
            </w:pPr>
            <w:r w:rsidRPr="004965A3">
              <w:rPr>
                <w:rFonts w:ascii="Arial" w:eastAsia="Arial" w:hAnsi="Arial" w:cs="Arial"/>
                <w:b/>
                <w:sz w:val="18"/>
                <w:szCs w:val="18"/>
              </w:rPr>
              <w:t xml:space="preserve">Thousand </w:t>
            </w:r>
            <w:r w:rsidR="00646715" w:rsidRPr="004965A3">
              <w:rPr>
                <w:rFonts w:ascii="Arial" w:eastAsia="Arial" w:hAnsi="Arial" w:cs="Arial"/>
                <w:b/>
                <w:sz w:val="18"/>
                <w:szCs w:val="18"/>
              </w:rPr>
              <w:t>Baht</w:t>
            </w:r>
          </w:p>
        </w:tc>
        <w:tc>
          <w:tcPr>
            <w:tcW w:w="1560" w:type="dxa"/>
            <w:tcBorders>
              <w:bottom w:val="single" w:sz="4" w:space="0" w:color="000000" w:themeColor="text1"/>
            </w:tcBorders>
            <w:shd w:val="clear" w:color="auto" w:fill="auto"/>
            <w:vAlign w:val="bottom"/>
          </w:tcPr>
          <w:p w14:paraId="00001A91" w14:textId="306B3438" w:rsidR="00646715" w:rsidRPr="004965A3" w:rsidRDefault="000234BE" w:rsidP="00646715">
            <w:pPr>
              <w:ind w:right="-72"/>
              <w:jc w:val="right"/>
              <w:rPr>
                <w:rFonts w:ascii="Arial" w:eastAsia="Arial" w:hAnsi="Arial" w:cs="Arial"/>
                <w:sz w:val="18"/>
                <w:szCs w:val="18"/>
              </w:rPr>
            </w:pPr>
            <w:r w:rsidRPr="004965A3">
              <w:rPr>
                <w:rFonts w:ascii="Arial" w:eastAsia="Arial" w:hAnsi="Arial" w:cs="Arial"/>
                <w:b/>
                <w:sz w:val="18"/>
                <w:szCs w:val="18"/>
              </w:rPr>
              <w:t xml:space="preserve">Thousand </w:t>
            </w:r>
            <w:r w:rsidR="00646715" w:rsidRPr="004965A3">
              <w:rPr>
                <w:rFonts w:ascii="Arial" w:eastAsia="Arial" w:hAnsi="Arial" w:cs="Arial"/>
                <w:b/>
                <w:sz w:val="18"/>
                <w:szCs w:val="18"/>
              </w:rPr>
              <w:t>Baht</w:t>
            </w:r>
          </w:p>
        </w:tc>
      </w:tr>
      <w:tr w:rsidR="00646715" w:rsidRPr="004965A3" w14:paraId="6F9727DE" w14:textId="77777777" w:rsidTr="000234BE">
        <w:trPr>
          <w:trHeight w:val="73"/>
        </w:trPr>
        <w:tc>
          <w:tcPr>
            <w:tcW w:w="6379" w:type="dxa"/>
            <w:shd w:val="clear" w:color="auto" w:fill="auto"/>
          </w:tcPr>
          <w:p w14:paraId="00001A94" w14:textId="77777777" w:rsidR="00646715" w:rsidRPr="004965A3" w:rsidRDefault="00646715" w:rsidP="00646715">
            <w:pPr>
              <w:ind w:left="-120" w:right="-72"/>
              <w:rPr>
                <w:rFonts w:ascii="Arial" w:eastAsia="Arial" w:hAnsi="Arial" w:cs="Arial"/>
                <w:sz w:val="18"/>
                <w:szCs w:val="18"/>
              </w:rPr>
            </w:pPr>
          </w:p>
        </w:tc>
        <w:tc>
          <w:tcPr>
            <w:tcW w:w="1559" w:type="dxa"/>
            <w:tcBorders>
              <w:top w:val="single" w:sz="4" w:space="0" w:color="000000" w:themeColor="text1"/>
            </w:tcBorders>
            <w:shd w:val="clear" w:color="auto" w:fill="FAFAFA"/>
          </w:tcPr>
          <w:p w14:paraId="00001A95" w14:textId="77777777" w:rsidR="00646715" w:rsidRPr="004965A3" w:rsidRDefault="00646715" w:rsidP="00646715">
            <w:pPr>
              <w:ind w:right="-72"/>
              <w:jc w:val="right"/>
              <w:rPr>
                <w:rFonts w:ascii="Arial" w:eastAsia="Arial" w:hAnsi="Arial" w:cs="Arial"/>
                <w:sz w:val="18"/>
                <w:szCs w:val="18"/>
              </w:rPr>
            </w:pPr>
          </w:p>
        </w:tc>
        <w:tc>
          <w:tcPr>
            <w:tcW w:w="1560" w:type="dxa"/>
            <w:tcBorders>
              <w:top w:val="single" w:sz="4" w:space="0" w:color="000000" w:themeColor="text1"/>
            </w:tcBorders>
            <w:shd w:val="clear" w:color="auto" w:fill="auto"/>
          </w:tcPr>
          <w:p w14:paraId="00001A96" w14:textId="77777777" w:rsidR="00646715" w:rsidRPr="004965A3" w:rsidRDefault="00646715" w:rsidP="00646715">
            <w:pPr>
              <w:ind w:right="-72"/>
              <w:jc w:val="right"/>
              <w:rPr>
                <w:rFonts w:ascii="Arial" w:eastAsia="Arial" w:hAnsi="Arial" w:cs="Arial"/>
                <w:sz w:val="18"/>
                <w:szCs w:val="18"/>
              </w:rPr>
            </w:pPr>
          </w:p>
        </w:tc>
      </w:tr>
      <w:tr w:rsidR="00646715" w:rsidRPr="004965A3" w14:paraId="14E15ED8" w14:textId="77777777" w:rsidTr="000234BE">
        <w:trPr>
          <w:trHeight w:val="72"/>
        </w:trPr>
        <w:tc>
          <w:tcPr>
            <w:tcW w:w="6379" w:type="dxa"/>
            <w:vAlign w:val="bottom"/>
          </w:tcPr>
          <w:p w14:paraId="00001A99" w14:textId="54D03BD8" w:rsidR="00646715" w:rsidRPr="004965A3" w:rsidRDefault="00646715" w:rsidP="00646715">
            <w:pPr>
              <w:tabs>
                <w:tab w:val="left" w:pos="2862"/>
              </w:tabs>
              <w:ind w:left="-105" w:right="-72"/>
              <w:rPr>
                <w:rFonts w:ascii="Arial" w:eastAsia="Arial" w:hAnsi="Arial" w:cs="Arial"/>
                <w:b/>
                <w:sz w:val="18"/>
                <w:szCs w:val="18"/>
              </w:rPr>
            </w:pPr>
            <w:r w:rsidRPr="004965A3">
              <w:rPr>
                <w:rFonts w:ascii="Arial" w:eastAsia="Arial" w:hAnsi="Arial" w:cs="Arial"/>
                <w:b/>
                <w:sz w:val="18"/>
                <w:szCs w:val="18"/>
              </w:rPr>
              <w:t xml:space="preserve">Share of </w:t>
            </w:r>
            <w:r w:rsidR="00B04396" w:rsidRPr="004965A3">
              <w:rPr>
                <w:rFonts w:ascii="Arial" w:eastAsia="Arial" w:hAnsi="Arial" w:cs="Arial"/>
                <w:b/>
                <w:sz w:val="18"/>
                <w:szCs w:val="18"/>
              </w:rPr>
              <w:t>gain (</w:t>
            </w:r>
            <w:r w:rsidRPr="004965A3">
              <w:rPr>
                <w:rFonts w:ascii="Arial" w:eastAsia="Arial" w:hAnsi="Arial" w:cs="Arial"/>
                <w:b/>
                <w:sz w:val="18"/>
                <w:szCs w:val="18"/>
              </w:rPr>
              <w:t>loss</w:t>
            </w:r>
            <w:r w:rsidR="00B04396" w:rsidRPr="004965A3">
              <w:rPr>
                <w:rFonts w:ascii="Arial" w:eastAsia="Arial" w:hAnsi="Arial" w:cs="Arial"/>
                <w:b/>
                <w:sz w:val="18"/>
                <w:szCs w:val="18"/>
              </w:rPr>
              <w:t>)</w:t>
            </w:r>
            <w:r w:rsidRPr="004965A3">
              <w:rPr>
                <w:rFonts w:ascii="Arial" w:eastAsia="Arial" w:hAnsi="Arial" w:cs="Arial"/>
                <w:b/>
                <w:sz w:val="18"/>
                <w:szCs w:val="18"/>
              </w:rPr>
              <w:t>, net</w:t>
            </w:r>
          </w:p>
        </w:tc>
        <w:tc>
          <w:tcPr>
            <w:tcW w:w="1559" w:type="dxa"/>
            <w:shd w:val="clear" w:color="auto" w:fill="FAFAFA"/>
            <w:vAlign w:val="bottom"/>
          </w:tcPr>
          <w:p w14:paraId="00001A9A" w14:textId="77777777" w:rsidR="00646715" w:rsidRPr="004965A3" w:rsidRDefault="00646715" w:rsidP="00646715">
            <w:pPr>
              <w:ind w:right="-72"/>
              <w:jc w:val="right"/>
              <w:rPr>
                <w:rFonts w:ascii="Arial" w:eastAsia="Arial" w:hAnsi="Arial" w:cs="Arial"/>
                <w:sz w:val="18"/>
                <w:szCs w:val="18"/>
              </w:rPr>
            </w:pPr>
          </w:p>
        </w:tc>
        <w:tc>
          <w:tcPr>
            <w:tcW w:w="1560" w:type="dxa"/>
            <w:shd w:val="clear" w:color="auto" w:fill="auto"/>
            <w:vAlign w:val="bottom"/>
          </w:tcPr>
          <w:p w14:paraId="00001A9B" w14:textId="77777777" w:rsidR="00646715" w:rsidRPr="004965A3" w:rsidRDefault="00646715" w:rsidP="00646715">
            <w:pPr>
              <w:ind w:right="-72"/>
              <w:jc w:val="right"/>
              <w:rPr>
                <w:rFonts w:ascii="Arial" w:eastAsia="Arial" w:hAnsi="Arial" w:cs="Arial"/>
                <w:sz w:val="18"/>
                <w:szCs w:val="18"/>
              </w:rPr>
            </w:pPr>
          </w:p>
        </w:tc>
      </w:tr>
      <w:tr w:rsidR="00646715" w:rsidRPr="004965A3" w14:paraId="25004D3A" w14:textId="77777777" w:rsidTr="000234BE">
        <w:trPr>
          <w:trHeight w:val="221"/>
        </w:trPr>
        <w:tc>
          <w:tcPr>
            <w:tcW w:w="6379" w:type="dxa"/>
            <w:vAlign w:val="bottom"/>
          </w:tcPr>
          <w:p w14:paraId="00001A9E" w14:textId="14895B7A" w:rsidR="00646715" w:rsidRPr="004965A3" w:rsidRDefault="00017FDC" w:rsidP="00646715">
            <w:pPr>
              <w:tabs>
                <w:tab w:val="left" w:pos="2862"/>
              </w:tabs>
              <w:ind w:left="-105" w:right="-72"/>
              <w:rPr>
                <w:rFonts w:ascii="Arial" w:eastAsia="Arial" w:hAnsi="Arial" w:cs="Arial"/>
                <w:sz w:val="18"/>
                <w:szCs w:val="18"/>
              </w:rPr>
            </w:pPr>
            <w:bookmarkStart w:id="23" w:name="OLE_LINK22"/>
            <w:r w:rsidRPr="004965A3">
              <w:rPr>
                <w:rFonts w:ascii="Arial" w:eastAsia="Arial" w:hAnsi="Arial" w:cs="Arial"/>
                <w:sz w:val="18"/>
                <w:szCs w:val="18"/>
              </w:rPr>
              <w:t xml:space="preserve">   </w:t>
            </w:r>
            <w:r w:rsidR="00646715" w:rsidRPr="004965A3">
              <w:rPr>
                <w:rFonts w:ascii="Arial" w:eastAsia="Arial" w:hAnsi="Arial" w:cs="Arial"/>
                <w:sz w:val="18"/>
                <w:szCs w:val="18"/>
              </w:rPr>
              <w:t>Associates</w:t>
            </w:r>
          </w:p>
        </w:tc>
        <w:tc>
          <w:tcPr>
            <w:tcW w:w="1559" w:type="dxa"/>
            <w:shd w:val="clear" w:color="auto" w:fill="FAFAFA"/>
            <w:vAlign w:val="bottom"/>
          </w:tcPr>
          <w:p w14:paraId="44CF310B" w14:textId="142F143F" w:rsidR="00646715" w:rsidRPr="004965A3" w:rsidRDefault="00D25418" w:rsidP="00646715">
            <w:pPr>
              <w:ind w:right="-72"/>
              <w:jc w:val="right"/>
              <w:rPr>
                <w:rFonts w:ascii="Arial" w:eastAsia="Arial" w:hAnsi="Arial" w:cs="Arial"/>
                <w:sz w:val="18"/>
                <w:szCs w:val="18"/>
              </w:rPr>
            </w:pPr>
            <w:r w:rsidRPr="004965A3">
              <w:rPr>
                <w:rFonts w:ascii="Arial" w:eastAsia="Arial" w:hAnsi="Arial" w:cs="Arial"/>
                <w:sz w:val="18"/>
                <w:szCs w:val="18"/>
              </w:rPr>
              <w:t>756,161</w:t>
            </w:r>
          </w:p>
        </w:tc>
        <w:tc>
          <w:tcPr>
            <w:tcW w:w="1560" w:type="dxa"/>
            <w:shd w:val="clear" w:color="auto" w:fill="auto"/>
            <w:vAlign w:val="bottom"/>
          </w:tcPr>
          <w:p w14:paraId="00001AA0" w14:textId="5DDE1DDD" w:rsidR="00646715" w:rsidRPr="004965A3" w:rsidRDefault="009A5F97" w:rsidP="00646715">
            <w:pPr>
              <w:ind w:right="-72"/>
              <w:jc w:val="right"/>
              <w:rPr>
                <w:rFonts w:ascii="Arial" w:eastAsia="Arial" w:hAnsi="Arial" w:cs="Arial"/>
                <w:sz w:val="18"/>
                <w:szCs w:val="18"/>
              </w:rPr>
            </w:pPr>
            <w:r w:rsidRPr="004965A3">
              <w:rPr>
                <w:rFonts w:ascii="Arial" w:eastAsia="Arial" w:hAnsi="Arial" w:cs="Arial"/>
                <w:sz w:val="18"/>
                <w:szCs w:val="18"/>
              </w:rPr>
              <w:t>688,080</w:t>
            </w:r>
          </w:p>
        </w:tc>
      </w:tr>
      <w:tr w:rsidR="00646715" w:rsidRPr="004965A3" w14:paraId="179F6BDC" w14:textId="77777777" w:rsidTr="000234BE">
        <w:trPr>
          <w:trHeight w:val="221"/>
        </w:trPr>
        <w:tc>
          <w:tcPr>
            <w:tcW w:w="6379" w:type="dxa"/>
            <w:vAlign w:val="bottom"/>
          </w:tcPr>
          <w:p w14:paraId="00001AA3" w14:textId="26CE3B93" w:rsidR="00646715" w:rsidRPr="004965A3" w:rsidRDefault="00017FDC" w:rsidP="00646715">
            <w:pPr>
              <w:tabs>
                <w:tab w:val="left" w:pos="2862"/>
              </w:tabs>
              <w:ind w:left="-105" w:right="-72"/>
              <w:rPr>
                <w:rFonts w:ascii="Arial" w:eastAsia="Arial" w:hAnsi="Arial" w:cs="Arial"/>
                <w:sz w:val="18"/>
                <w:szCs w:val="18"/>
              </w:rPr>
            </w:pPr>
            <w:r w:rsidRPr="004965A3">
              <w:rPr>
                <w:rFonts w:ascii="Arial" w:eastAsia="Arial" w:hAnsi="Arial" w:cs="Arial"/>
                <w:sz w:val="18"/>
                <w:szCs w:val="18"/>
              </w:rPr>
              <w:t xml:space="preserve">   </w:t>
            </w:r>
            <w:r w:rsidR="00646715" w:rsidRPr="004965A3">
              <w:rPr>
                <w:rFonts w:ascii="Arial" w:eastAsia="Arial" w:hAnsi="Arial" w:cs="Arial"/>
                <w:sz w:val="18"/>
                <w:szCs w:val="18"/>
              </w:rPr>
              <w:t>Joint ventures</w:t>
            </w:r>
          </w:p>
        </w:tc>
        <w:tc>
          <w:tcPr>
            <w:tcW w:w="1559" w:type="dxa"/>
            <w:tcBorders>
              <w:bottom w:val="single" w:sz="4" w:space="0" w:color="000000" w:themeColor="text1"/>
            </w:tcBorders>
            <w:shd w:val="clear" w:color="auto" w:fill="FAFAFA"/>
            <w:vAlign w:val="bottom"/>
          </w:tcPr>
          <w:p w14:paraId="0FAE7CA5" w14:textId="11773353" w:rsidR="00646715" w:rsidRPr="004965A3" w:rsidRDefault="00D90D83" w:rsidP="00646715">
            <w:pPr>
              <w:ind w:right="-72"/>
              <w:jc w:val="right"/>
              <w:rPr>
                <w:rFonts w:ascii="Arial" w:eastAsia="Arial" w:hAnsi="Arial" w:cs="Arial"/>
                <w:sz w:val="18"/>
                <w:szCs w:val="18"/>
              </w:rPr>
            </w:pPr>
            <w:r w:rsidRPr="004965A3">
              <w:rPr>
                <w:rFonts w:ascii="Arial" w:eastAsia="Arial" w:hAnsi="Arial" w:cs="Arial"/>
                <w:sz w:val="18"/>
                <w:szCs w:val="18"/>
              </w:rPr>
              <w:t>(76,955)</w:t>
            </w:r>
          </w:p>
        </w:tc>
        <w:tc>
          <w:tcPr>
            <w:tcW w:w="1560" w:type="dxa"/>
            <w:tcBorders>
              <w:bottom w:val="single" w:sz="4" w:space="0" w:color="000000" w:themeColor="text1"/>
            </w:tcBorders>
            <w:shd w:val="clear" w:color="auto" w:fill="auto"/>
            <w:vAlign w:val="bottom"/>
          </w:tcPr>
          <w:p w14:paraId="00001AA5" w14:textId="24661F2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(89,033)</w:t>
            </w:r>
          </w:p>
        </w:tc>
      </w:tr>
      <w:tr w:rsidR="00646715" w:rsidRPr="004965A3" w14:paraId="59F99CD4" w14:textId="77777777" w:rsidTr="000234BE">
        <w:trPr>
          <w:trHeight w:val="74"/>
        </w:trPr>
        <w:tc>
          <w:tcPr>
            <w:tcW w:w="6379" w:type="dxa"/>
            <w:vAlign w:val="bottom"/>
          </w:tcPr>
          <w:p w14:paraId="00001AA8" w14:textId="77777777" w:rsidR="00646715" w:rsidRPr="004965A3" w:rsidRDefault="00646715" w:rsidP="00646715">
            <w:pPr>
              <w:ind w:left="-120" w:right="-72"/>
              <w:rPr>
                <w:rFonts w:ascii="Arial" w:eastAsia="Arial" w:hAnsi="Arial" w:cs="Arial"/>
                <w:sz w:val="18"/>
                <w:szCs w:val="18"/>
              </w:rPr>
            </w:pPr>
          </w:p>
        </w:tc>
        <w:tc>
          <w:tcPr>
            <w:tcW w:w="1559" w:type="dxa"/>
            <w:tcBorders>
              <w:top w:val="single" w:sz="4" w:space="0" w:color="000000" w:themeColor="text1"/>
            </w:tcBorders>
            <w:shd w:val="clear" w:color="auto" w:fill="FAFAFA"/>
            <w:vAlign w:val="bottom"/>
          </w:tcPr>
          <w:p w14:paraId="00001AA9" w14:textId="77777777" w:rsidR="00646715" w:rsidRPr="004965A3" w:rsidRDefault="00646715" w:rsidP="00646715">
            <w:pPr>
              <w:ind w:right="-7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00001AAA" w14:textId="77777777" w:rsidR="00646715" w:rsidRPr="004965A3" w:rsidRDefault="00646715" w:rsidP="00646715">
            <w:pPr>
              <w:ind w:right="-72"/>
              <w:jc w:val="right"/>
              <w:rPr>
                <w:rFonts w:ascii="Arial" w:eastAsia="Arial" w:hAnsi="Arial" w:cs="Arial"/>
                <w:sz w:val="18"/>
                <w:szCs w:val="18"/>
              </w:rPr>
            </w:pPr>
          </w:p>
        </w:tc>
      </w:tr>
      <w:tr w:rsidR="00646715" w:rsidRPr="004965A3" w14:paraId="58025CE9" w14:textId="77777777" w:rsidTr="000234BE">
        <w:trPr>
          <w:trHeight w:val="221"/>
        </w:trPr>
        <w:tc>
          <w:tcPr>
            <w:tcW w:w="6379" w:type="dxa"/>
            <w:vAlign w:val="bottom"/>
          </w:tcPr>
          <w:p w14:paraId="00001AAE" w14:textId="789E5A53" w:rsidR="00646715" w:rsidRPr="004965A3" w:rsidRDefault="00646715" w:rsidP="00646715">
            <w:pPr>
              <w:tabs>
                <w:tab w:val="left" w:pos="2862"/>
              </w:tabs>
              <w:ind w:left="-120" w:right="-72"/>
              <w:rPr>
                <w:rFonts w:ascii="Arial" w:eastAsia="Arial" w:hAnsi="Arial" w:cs="Arial"/>
                <w:sz w:val="18"/>
                <w:szCs w:val="18"/>
              </w:rPr>
            </w:pPr>
            <w:r w:rsidRPr="004965A3">
              <w:rPr>
                <w:rFonts w:ascii="Arial" w:eastAsia="Arial" w:hAnsi="Arial" w:cs="Arial"/>
                <w:sz w:val="18"/>
                <w:szCs w:val="18"/>
              </w:rPr>
              <w:t xml:space="preserve">Total share of </w:t>
            </w:r>
            <w:r w:rsidR="00B04396" w:rsidRPr="004965A3">
              <w:rPr>
                <w:rFonts w:ascii="Arial" w:eastAsia="Arial" w:hAnsi="Arial" w:cs="Arial"/>
                <w:sz w:val="18"/>
                <w:szCs w:val="18"/>
              </w:rPr>
              <w:t xml:space="preserve">gain </w:t>
            </w:r>
            <w:r w:rsidRPr="004965A3">
              <w:rPr>
                <w:rFonts w:ascii="Arial" w:eastAsia="Arial" w:hAnsi="Arial" w:cs="Arial"/>
                <w:sz w:val="18"/>
                <w:szCs w:val="18"/>
              </w:rPr>
              <w:t>from investments accounted for using the equity method</w:t>
            </w:r>
          </w:p>
        </w:tc>
        <w:tc>
          <w:tcPr>
            <w:tcW w:w="1559" w:type="dxa"/>
            <w:tcBorders>
              <w:bottom w:val="single" w:sz="4" w:space="0" w:color="000000" w:themeColor="text1"/>
            </w:tcBorders>
            <w:shd w:val="clear" w:color="auto" w:fill="FAFAFA"/>
            <w:vAlign w:val="bottom"/>
          </w:tcPr>
          <w:p w14:paraId="00001AAF" w14:textId="4AC22319" w:rsidR="00646715" w:rsidRPr="004965A3" w:rsidRDefault="00921714" w:rsidP="00646715">
            <w:pPr>
              <w:ind w:right="-72"/>
              <w:jc w:val="right"/>
              <w:rPr>
                <w:rFonts w:ascii="Arial" w:eastAsia="Arial" w:hAnsi="Arial" w:cs="Arial"/>
                <w:sz w:val="18"/>
                <w:szCs w:val="18"/>
              </w:rPr>
            </w:pPr>
            <w:r w:rsidRPr="004965A3">
              <w:rPr>
                <w:rFonts w:ascii="Arial" w:eastAsia="Arial" w:hAnsi="Arial" w:cs="Arial"/>
                <w:sz w:val="18"/>
                <w:szCs w:val="18"/>
              </w:rPr>
              <w:t>6</w:t>
            </w:r>
            <w:r w:rsidR="00B04396" w:rsidRPr="004965A3">
              <w:rPr>
                <w:rFonts w:ascii="Arial" w:eastAsia="Arial" w:hAnsi="Arial" w:cs="Arial"/>
                <w:sz w:val="18"/>
                <w:szCs w:val="18"/>
              </w:rPr>
              <w:t>79</w:t>
            </w:r>
            <w:r w:rsidRPr="004965A3">
              <w:rPr>
                <w:rFonts w:ascii="Arial" w:eastAsia="Arial" w:hAnsi="Arial" w:cs="Arial"/>
                <w:sz w:val="18"/>
                <w:szCs w:val="18"/>
              </w:rPr>
              <w:t>,</w:t>
            </w:r>
            <w:r w:rsidR="00B04396" w:rsidRPr="004965A3">
              <w:rPr>
                <w:rFonts w:ascii="Arial" w:eastAsia="Arial" w:hAnsi="Arial" w:cs="Arial"/>
                <w:sz w:val="18"/>
                <w:szCs w:val="18"/>
              </w:rPr>
              <w:t>206</w:t>
            </w:r>
          </w:p>
        </w:tc>
        <w:tc>
          <w:tcPr>
            <w:tcW w:w="1560" w:type="dxa"/>
            <w:tcBorders>
              <w:bottom w:val="single" w:sz="4" w:space="0" w:color="000000" w:themeColor="text1"/>
            </w:tcBorders>
            <w:shd w:val="clear" w:color="auto" w:fill="auto"/>
            <w:vAlign w:val="bottom"/>
          </w:tcPr>
          <w:p w14:paraId="00001AB0" w14:textId="417677A7" w:rsidR="00646715" w:rsidRPr="004965A3" w:rsidRDefault="009A5F97" w:rsidP="00646715">
            <w:pPr>
              <w:ind w:right="-72"/>
              <w:jc w:val="right"/>
              <w:rPr>
                <w:rFonts w:ascii="Arial" w:eastAsia="Arial" w:hAnsi="Arial" w:cs="Arial"/>
                <w:sz w:val="18"/>
                <w:szCs w:val="18"/>
              </w:rPr>
            </w:pPr>
            <w:r w:rsidRPr="004965A3">
              <w:rPr>
                <w:rFonts w:ascii="Arial" w:eastAsia="Arial" w:hAnsi="Arial" w:cs="Arial"/>
                <w:sz w:val="18"/>
                <w:szCs w:val="18"/>
              </w:rPr>
              <w:t>599</w:t>
            </w:r>
            <w:r w:rsidR="00646715" w:rsidRPr="004965A3">
              <w:rPr>
                <w:rFonts w:ascii="Arial" w:eastAsia="Arial" w:hAnsi="Arial" w:cs="Arial"/>
                <w:sz w:val="18"/>
                <w:szCs w:val="18"/>
              </w:rPr>
              <w:t>,</w:t>
            </w:r>
            <w:r w:rsidRPr="004965A3">
              <w:rPr>
                <w:rFonts w:ascii="Arial" w:eastAsia="Arial" w:hAnsi="Arial" w:cs="Arial"/>
                <w:sz w:val="18"/>
                <w:szCs w:val="18"/>
              </w:rPr>
              <w:t>047</w:t>
            </w:r>
          </w:p>
        </w:tc>
      </w:tr>
      <w:tr w:rsidR="00646715" w:rsidRPr="004965A3" w14:paraId="6DB3460F" w14:textId="77777777" w:rsidTr="000234BE">
        <w:trPr>
          <w:trHeight w:val="60"/>
        </w:trPr>
        <w:tc>
          <w:tcPr>
            <w:tcW w:w="6379" w:type="dxa"/>
            <w:vAlign w:val="bottom"/>
          </w:tcPr>
          <w:p w14:paraId="00001AB3" w14:textId="77777777" w:rsidR="00646715" w:rsidRPr="004965A3" w:rsidRDefault="00646715" w:rsidP="00646715">
            <w:pPr>
              <w:tabs>
                <w:tab w:val="left" w:pos="2862"/>
              </w:tabs>
              <w:ind w:left="-120" w:right="-72"/>
              <w:rPr>
                <w:rFonts w:ascii="Arial" w:eastAsia="Arial" w:hAnsi="Arial" w:cs="Arial"/>
                <w:sz w:val="18"/>
                <w:szCs w:val="18"/>
              </w:rPr>
            </w:pPr>
          </w:p>
        </w:tc>
        <w:tc>
          <w:tcPr>
            <w:tcW w:w="1559" w:type="dxa"/>
            <w:tcBorders>
              <w:top w:val="single" w:sz="4" w:space="0" w:color="000000" w:themeColor="text1"/>
            </w:tcBorders>
            <w:shd w:val="clear" w:color="auto" w:fill="FAFAFA"/>
            <w:vAlign w:val="bottom"/>
          </w:tcPr>
          <w:p w14:paraId="00001AB4" w14:textId="77777777" w:rsidR="00646715" w:rsidRPr="004965A3" w:rsidRDefault="00646715" w:rsidP="00646715">
            <w:pPr>
              <w:ind w:right="-7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00001AB5" w14:textId="77777777" w:rsidR="00646715" w:rsidRPr="004965A3" w:rsidRDefault="00646715" w:rsidP="00646715">
            <w:pPr>
              <w:ind w:right="-72"/>
              <w:jc w:val="right"/>
              <w:rPr>
                <w:rFonts w:ascii="Arial" w:eastAsia="Arial" w:hAnsi="Arial" w:cs="Arial"/>
                <w:sz w:val="18"/>
                <w:szCs w:val="18"/>
              </w:rPr>
            </w:pPr>
          </w:p>
        </w:tc>
      </w:tr>
      <w:tr w:rsidR="00646715" w:rsidRPr="004965A3" w14:paraId="1193B17A" w14:textId="77777777" w:rsidTr="000234BE">
        <w:trPr>
          <w:trHeight w:val="221"/>
        </w:trPr>
        <w:tc>
          <w:tcPr>
            <w:tcW w:w="6379" w:type="dxa"/>
            <w:vAlign w:val="bottom"/>
          </w:tcPr>
          <w:p w14:paraId="00001AB8" w14:textId="6D66A067" w:rsidR="00646715" w:rsidRPr="004965A3" w:rsidRDefault="00646715" w:rsidP="00646715">
            <w:pPr>
              <w:tabs>
                <w:tab w:val="left" w:pos="2862"/>
              </w:tabs>
              <w:ind w:left="-120" w:right="-72"/>
              <w:rPr>
                <w:rFonts w:ascii="Arial" w:eastAsia="Arial" w:hAnsi="Arial" w:cs="Arial"/>
                <w:b/>
                <w:sz w:val="18"/>
                <w:szCs w:val="18"/>
              </w:rPr>
            </w:pPr>
            <w:r w:rsidRPr="004965A3">
              <w:rPr>
                <w:rFonts w:ascii="Arial" w:eastAsia="Arial" w:hAnsi="Arial" w:cs="Arial"/>
                <w:b/>
                <w:sz w:val="18"/>
                <w:szCs w:val="18"/>
              </w:rPr>
              <w:t xml:space="preserve">Share of comprehensive income </w:t>
            </w:r>
          </w:p>
        </w:tc>
        <w:tc>
          <w:tcPr>
            <w:tcW w:w="1559" w:type="dxa"/>
            <w:shd w:val="clear" w:color="auto" w:fill="FAFAFA"/>
            <w:vAlign w:val="bottom"/>
          </w:tcPr>
          <w:p w14:paraId="00001AB9" w14:textId="77777777" w:rsidR="00646715" w:rsidRPr="004965A3" w:rsidRDefault="00646715" w:rsidP="00646715">
            <w:pPr>
              <w:ind w:right="-72"/>
              <w:jc w:val="right"/>
              <w:rPr>
                <w:rFonts w:ascii="Arial" w:eastAsia="Arial" w:hAnsi="Arial" w:cs="Arial"/>
                <w:sz w:val="18"/>
                <w:szCs w:val="18"/>
              </w:rPr>
            </w:pPr>
          </w:p>
        </w:tc>
        <w:tc>
          <w:tcPr>
            <w:tcW w:w="1560" w:type="dxa"/>
            <w:shd w:val="clear" w:color="auto" w:fill="auto"/>
            <w:vAlign w:val="bottom"/>
          </w:tcPr>
          <w:p w14:paraId="00001ABA" w14:textId="77777777" w:rsidR="00646715" w:rsidRPr="004965A3" w:rsidRDefault="00646715" w:rsidP="00646715">
            <w:pPr>
              <w:ind w:right="-72"/>
              <w:jc w:val="right"/>
              <w:rPr>
                <w:rFonts w:ascii="Arial" w:eastAsia="Arial" w:hAnsi="Arial" w:cs="Arial"/>
                <w:sz w:val="18"/>
                <w:szCs w:val="18"/>
              </w:rPr>
            </w:pPr>
          </w:p>
        </w:tc>
      </w:tr>
      <w:tr w:rsidR="00646715" w:rsidRPr="004965A3" w14:paraId="6A0C4AE4" w14:textId="77777777" w:rsidTr="000234BE">
        <w:trPr>
          <w:trHeight w:val="221"/>
        </w:trPr>
        <w:tc>
          <w:tcPr>
            <w:tcW w:w="6379" w:type="dxa"/>
            <w:vAlign w:val="bottom"/>
          </w:tcPr>
          <w:p w14:paraId="00001ABD" w14:textId="4EF8127A" w:rsidR="00646715" w:rsidRPr="004965A3" w:rsidRDefault="00017FDC" w:rsidP="00646715">
            <w:pPr>
              <w:tabs>
                <w:tab w:val="left" w:pos="2862"/>
              </w:tabs>
              <w:ind w:left="-120" w:right="-72"/>
              <w:rPr>
                <w:rFonts w:ascii="Arial" w:eastAsia="Arial" w:hAnsi="Arial" w:cs="Arial"/>
                <w:sz w:val="18"/>
                <w:szCs w:val="18"/>
              </w:rPr>
            </w:pPr>
            <w:r w:rsidRPr="004965A3">
              <w:rPr>
                <w:rFonts w:ascii="Arial" w:eastAsia="Arial" w:hAnsi="Arial" w:cs="Arial"/>
                <w:sz w:val="18"/>
                <w:szCs w:val="18"/>
              </w:rPr>
              <w:t xml:space="preserve">   </w:t>
            </w:r>
            <w:r w:rsidR="00646715" w:rsidRPr="004965A3">
              <w:rPr>
                <w:rFonts w:ascii="Arial" w:eastAsia="Arial" w:hAnsi="Arial" w:cs="Arial"/>
                <w:sz w:val="18"/>
                <w:szCs w:val="18"/>
              </w:rPr>
              <w:t>Associates</w:t>
            </w:r>
          </w:p>
        </w:tc>
        <w:tc>
          <w:tcPr>
            <w:tcW w:w="1559" w:type="dxa"/>
            <w:shd w:val="clear" w:color="auto" w:fill="FAFAFA"/>
            <w:vAlign w:val="bottom"/>
          </w:tcPr>
          <w:p w14:paraId="00001ABE" w14:textId="009A53C4" w:rsidR="00646715" w:rsidRPr="004965A3" w:rsidRDefault="003C4CB8" w:rsidP="00646715">
            <w:pPr>
              <w:ind w:right="-72"/>
              <w:jc w:val="right"/>
              <w:rPr>
                <w:rFonts w:ascii="Arial" w:eastAsia="Arial" w:hAnsi="Arial" w:cs="Arial"/>
                <w:sz w:val="18"/>
                <w:szCs w:val="18"/>
                <w:lang w:val="en-US"/>
              </w:rPr>
            </w:pPr>
            <w:r w:rsidRPr="004965A3">
              <w:rPr>
                <w:rFonts w:ascii="Arial" w:eastAsia="Arial" w:hAnsi="Arial" w:cs="Arial"/>
                <w:sz w:val="18"/>
                <w:szCs w:val="18"/>
              </w:rPr>
              <w:t>48,746</w:t>
            </w:r>
          </w:p>
        </w:tc>
        <w:tc>
          <w:tcPr>
            <w:tcW w:w="1560" w:type="dxa"/>
            <w:shd w:val="clear" w:color="auto" w:fill="auto"/>
            <w:vAlign w:val="bottom"/>
          </w:tcPr>
          <w:p w14:paraId="00001ABF" w14:textId="0F07E939" w:rsidR="00646715" w:rsidRPr="004965A3" w:rsidRDefault="003C4CB8" w:rsidP="00646715">
            <w:pPr>
              <w:ind w:right="-72"/>
              <w:jc w:val="right"/>
              <w:rPr>
                <w:rFonts w:ascii="Arial" w:eastAsia="Arial" w:hAnsi="Arial" w:cs="Arial"/>
                <w:sz w:val="18"/>
                <w:szCs w:val="18"/>
              </w:rPr>
            </w:pPr>
            <w:r w:rsidRPr="004965A3">
              <w:rPr>
                <w:rFonts w:ascii="Arial" w:eastAsia="Arial" w:hAnsi="Arial" w:cs="Arial"/>
                <w:sz w:val="18"/>
                <w:szCs w:val="18"/>
              </w:rPr>
              <w:t>2,035</w:t>
            </w:r>
          </w:p>
        </w:tc>
      </w:tr>
      <w:tr w:rsidR="00646715" w:rsidRPr="004965A3" w14:paraId="071FE5FD" w14:textId="77777777" w:rsidTr="000234BE">
        <w:trPr>
          <w:trHeight w:val="60"/>
        </w:trPr>
        <w:tc>
          <w:tcPr>
            <w:tcW w:w="6379" w:type="dxa"/>
            <w:vAlign w:val="bottom"/>
          </w:tcPr>
          <w:p w14:paraId="00001AC7" w14:textId="77777777" w:rsidR="00646715" w:rsidRPr="004965A3" w:rsidRDefault="00646715" w:rsidP="00646715">
            <w:pPr>
              <w:tabs>
                <w:tab w:val="left" w:pos="2862"/>
              </w:tabs>
              <w:ind w:left="-120" w:right="-72"/>
              <w:rPr>
                <w:rFonts w:ascii="Arial" w:eastAsia="Arial" w:hAnsi="Arial" w:cs="Arial"/>
                <w:sz w:val="18"/>
                <w:szCs w:val="18"/>
              </w:rPr>
            </w:pPr>
          </w:p>
        </w:tc>
        <w:tc>
          <w:tcPr>
            <w:tcW w:w="1559" w:type="dxa"/>
            <w:tcBorders>
              <w:top w:val="single" w:sz="4" w:space="0" w:color="000000" w:themeColor="text1"/>
            </w:tcBorders>
            <w:shd w:val="clear" w:color="auto" w:fill="FAFAFA"/>
            <w:vAlign w:val="bottom"/>
          </w:tcPr>
          <w:p w14:paraId="00001AC8" w14:textId="77777777" w:rsidR="00646715" w:rsidRPr="004965A3" w:rsidRDefault="00646715" w:rsidP="00646715">
            <w:pPr>
              <w:ind w:right="-72"/>
              <w:jc w:val="right"/>
              <w:rPr>
                <w:rFonts w:ascii="Arial" w:eastAsia="Arial" w:hAnsi="Arial" w:cs="Arial"/>
                <w:sz w:val="18"/>
                <w:szCs w:val="18"/>
              </w:rPr>
            </w:pPr>
          </w:p>
        </w:tc>
        <w:tc>
          <w:tcPr>
            <w:tcW w:w="1560" w:type="dxa"/>
            <w:tcBorders>
              <w:top w:val="single" w:sz="4" w:space="0" w:color="000000" w:themeColor="text1"/>
            </w:tcBorders>
            <w:shd w:val="clear" w:color="auto" w:fill="auto"/>
            <w:vAlign w:val="bottom"/>
          </w:tcPr>
          <w:p w14:paraId="00001AC9" w14:textId="77777777" w:rsidR="00646715" w:rsidRPr="004965A3" w:rsidRDefault="00646715" w:rsidP="00646715">
            <w:pPr>
              <w:ind w:right="-72"/>
              <w:jc w:val="right"/>
              <w:rPr>
                <w:rFonts w:ascii="Arial" w:eastAsia="Arial" w:hAnsi="Arial" w:cs="Arial"/>
                <w:sz w:val="18"/>
                <w:szCs w:val="18"/>
              </w:rPr>
            </w:pPr>
          </w:p>
        </w:tc>
      </w:tr>
      <w:tr w:rsidR="00646715" w:rsidRPr="004965A3" w14:paraId="6DC6CD56" w14:textId="77777777" w:rsidTr="000234BE">
        <w:trPr>
          <w:trHeight w:val="333"/>
        </w:trPr>
        <w:tc>
          <w:tcPr>
            <w:tcW w:w="6379" w:type="dxa"/>
            <w:vAlign w:val="bottom"/>
          </w:tcPr>
          <w:p w14:paraId="00001ACD" w14:textId="4E39C25F" w:rsidR="00646715" w:rsidRPr="004965A3" w:rsidRDefault="00646715" w:rsidP="00646715">
            <w:pPr>
              <w:tabs>
                <w:tab w:val="left" w:pos="2862"/>
              </w:tabs>
              <w:ind w:left="-120" w:right="-72"/>
              <w:jc w:val="left"/>
              <w:rPr>
                <w:rFonts w:ascii="Arial" w:eastAsia="Arial" w:hAnsi="Arial" w:cs="Arial"/>
                <w:sz w:val="18"/>
                <w:szCs w:val="18"/>
              </w:rPr>
            </w:pPr>
            <w:r w:rsidRPr="004965A3">
              <w:rPr>
                <w:rFonts w:ascii="Arial" w:eastAsia="Arial" w:hAnsi="Arial" w:cs="Arial"/>
                <w:spacing w:val="-4"/>
                <w:sz w:val="18"/>
                <w:szCs w:val="18"/>
              </w:rPr>
              <w:t>Total share of comprehensive income from i</w:t>
            </w:r>
            <w:r w:rsidRPr="004965A3">
              <w:rPr>
                <w:rFonts w:ascii="Arial" w:eastAsia="Arial" w:hAnsi="Arial" w:cs="Arial"/>
                <w:sz w:val="18"/>
                <w:szCs w:val="18"/>
              </w:rPr>
              <w:t>nvestments accounted for using</w:t>
            </w:r>
            <w:r w:rsidRPr="004965A3">
              <w:rPr>
                <w:rFonts w:ascii="Arial" w:eastAsia="Arial" w:hAnsi="Arial" w:cs="Arial"/>
                <w:sz w:val="18"/>
                <w:szCs w:val="18"/>
              </w:rPr>
              <w:br/>
              <w:t xml:space="preserve">   the equity method, net of income tax</w:t>
            </w:r>
          </w:p>
        </w:tc>
        <w:tc>
          <w:tcPr>
            <w:tcW w:w="1559" w:type="dxa"/>
            <w:tcBorders>
              <w:bottom w:val="single" w:sz="4" w:space="0" w:color="000000" w:themeColor="text1"/>
            </w:tcBorders>
            <w:shd w:val="clear" w:color="auto" w:fill="FAFAFA"/>
            <w:vAlign w:val="bottom"/>
          </w:tcPr>
          <w:p w14:paraId="00001ACE" w14:textId="2C49C417" w:rsidR="00646715" w:rsidRPr="004965A3" w:rsidRDefault="003045E2" w:rsidP="00646715">
            <w:pPr>
              <w:ind w:right="-72"/>
              <w:jc w:val="right"/>
              <w:rPr>
                <w:rFonts w:ascii="Arial" w:eastAsia="Arial" w:hAnsi="Arial" w:cs="Arial"/>
                <w:sz w:val="18"/>
                <w:szCs w:val="18"/>
              </w:rPr>
            </w:pPr>
            <w:r w:rsidRPr="004965A3">
              <w:rPr>
                <w:rFonts w:ascii="Arial" w:eastAsia="Arial" w:hAnsi="Arial" w:cs="Arial"/>
                <w:sz w:val="18"/>
                <w:szCs w:val="18"/>
              </w:rPr>
              <w:t>48,746</w:t>
            </w:r>
          </w:p>
        </w:tc>
        <w:tc>
          <w:tcPr>
            <w:tcW w:w="1560" w:type="dxa"/>
            <w:tcBorders>
              <w:bottom w:val="single" w:sz="4" w:space="0" w:color="000000" w:themeColor="text1"/>
            </w:tcBorders>
            <w:shd w:val="clear" w:color="auto" w:fill="auto"/>
            <w:vAlign w:val="bottom"/>
          </w:tcPr>
          <w:p w14:paraId="00001ACF" w14:textId="5B37638C" w:rsidR="00646715" w:rsidRPr="004965A3" w:rsidRDefault="003045E2" w:rsidP="00646715">
            <w:pPr>
              <w:ind w:right="-72"/>
              <w:jc w:val="right"/>
              <w:rPr>
                <w:rFonts w:ascii="Arial" w:eastAsia="Arial" w:hAnsi="Arial" w:cs="Arial"/>
                <w:sz w:val="18"/>
                <w:szCs w:val="18"/>
              </w:rPr>
            </w:pPr>
            <w:r w:rsidRPr="004965A3">
              <w:rPr>
                <w:rFonts w:ascii="Arial" w:eastAsia="Arial" w:hAnsi="Arial" w:cs="Arial"/>
                <w:sz w:val="18"/>
                <w:szCs w:val="18"/>
              </w:rPr>
              <w:t>2,035</w:t>
            </w:r>
          </w:p>
        </w:tc>
      </w:tr>
      <w:bookmarkEnd w:id="23"/>
    </w:tbl>
    <w:p w14:paraId="00001AD2" w14:textId="613B0D55" w:rsidR="00CD4614" w:rsidRPr="004965A3" w:rsidRDefault="00CD4614">
      <w:pPr>
        <w:pBdr>
          <w:top w:val="nil"/>
          <w:left w:val="nil"/>
          <w:bottom w:val="nil"/>
          <w:right w:val="nil"/>
          <w:between w:val="nil"/>
        </w:pBdr>
        <w:ind w:left="567" w:hanging="567"/>
        <w:rPr>
          <w:rFonts w:ascii="Arial" w:eastAsia="Arial" w:hAnsi="Arial" w:cs="Arial"/>
          <w:color w:val="000000"/>
          <w:sz w:val="18"/>
          <w:szCs w:val="18"/>
        </w:rPr>
      </w:pPr>
    </w:p>
    <w:p w14:paraId="317B667F" w14:textId="77777777" w:rsidR="00CD4614" w:rsidRPr="004965A3" w:rsidRDefault="00CD4614">
      <w:pPr>
        <w:rPr>
          <w:rFonts w:ascii="Arial" w:eastAsia="Arial" w:hAnsi="Arial" w:cs="Arial"/>
          <w:color w:val="000000"/>
          <w:sz w:val="18"/>
          <w:szCs w:val="18"/>
        </w:rPr>
      </w:pPr>
      <w:r w:rsidRPr="004965A3">
        <w:rPr>
          <w:rFonts w:ascii="Arial" w:eastAsia="Arial" w:hAnsi="Arial" w:cs="Arial"/>
          <w:color w:val="000000"/>
          <w:sz w:val="18"/>
          <w:szCs w:val="18"/>
        </w:rPr>
        <w:br w:type="page"/>
      </w:r>
    </w:p>
    <w:p w14:paraId="00001AD8" w14:textId="5672E8FF" w:rsidR="00536D27" w:rsidRPr="004965A3" w:rsidRDefault="005D7265" w:rsidP="00CD4614">
      <w:pPr>
        <w:pStyle w:val="Heading2"/>
        <w:spacing w:before="0"/>
        <w:ind w:left="540" w:hanging="540"/>
        <w:rPr>
          <w:rFonts w:ascii="Arial" w:eastAsia="Arial" w:hAnsi="Arial" w:cs="Arial"/>
          <w:b/>
          <w:bCs/>
          <w:i/>
          <w:color w:val="CF4A02"/>
          <w:sz w:val="18"/>
          <w:szCs w:val="18"/>
        </w:rPr>
      </w:pPr>
      <w:r w:rsidRPr="004965A3">
        <w:rPr>
          <w:rFonts w:ascii="Arial" w:eastAsia="Arial" w:hAnsi="Arial" w:cs="Arial"/>
          <w:b/>
          <w:bCs/>
          <w:color w:val="CF4A02"/>
          <w:sz w:val="18"/>
          <w:szCs w:val="18"/>
        </w:rPr>
        <w:lastRenderedPageBreak/>
        <w:t>1</w:t>
      </w:r>
      <w:r w:rsidR="00C64027" w:rsidRPr="004965A3">
        <w:rPr>
          <w:rFonts w:ascii="Arial" w:eastAsia="Arial" w:hAnsi="Arial" w:cs="Arial"/>
          <w:b/>
          <w:bCs/>
          <w:color w:val="CF4A02"/>
          <w:sz w:val="18"/>
          <w:szCs w:val="18"/>
        </w:rPr>
        <w:t>6</w:t>
      </w:r>
      <w:r w:rsidR="00B86779" w:rsidRPr="004965A3">
        <w:rPr>
          <w:rFonts w:ascii="Arial" w:eastAsia="Arial" w:hAnsi="Arial" w:cs="Arial"/>
          <w:b/>
          <w:bCs/>
          <w:color w:val="CF4A02"/>
          <w:sz w:val="18"/>
          <w:szCs w:val="18"/>
        </w:rPr>
        <w:t>.</w:t>
      </w:r>
      <w:r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ab/>
        <w:t>Investments in subsidiaries</w:t>
      </w:r>
    </w:p>
    <w:p w14:paraId="00001AD9" w14:textId="77777777" w:rsidR="00536D27" w:rsidRPr="004965A3" w:rsidRDefault="00536D27" w:rsidP="00871FAC">
      <w:pPr>
        <w:pBdr>
          <w:top w:val="nil"/>
          <w:left w:val="nil"/>
          <w:bottom w:val="nil"/>
          <w:right w:val="nil"/>
          <w:between w:val="nil"/>
        </w:pBdr>
        <w:ind w:left="540"/>
        <w:rPr>
          <w:rFonts w:ascii="Arial" w:eastAsia="Arial" w:hAnsi="Arial" w:cs="Arial"/>
          <w:color w:val="000000"/>
          <w:sz w:val="18"/>
          <w:szCs w:val="18"/>
        </w:rPr>
      </w:pPr>
    </w:p>
    <w:p w14:paraId="00001ADA" w14:textId="77777777" w:rsidR="00536D27" w:rsidRPr="004965A3" w:rsidRDefault="00B86779" w:rsidP="00871FAC">
      <w:pPr>
        <w:ind w:left="540"/>
        <w:rPr>
          <w:rFonts w:ascii="Arial" w:eastAsia="Arial" w:hAnsi="Arial" w:cs="Arial"/>
          <w:sz w:val="18"/>
          <w:szCs w:val="18"/>
        </w:rPr>
      </w:pPr>
      <w:r w:rsidRPr="004965A3">
        <w:rPr>
          <w:rFonts w:ascii="Arial" w:eastAsia="Arial" w:hAnsi="Arial" w:cs="Arial"/>
          <w:sz w:val="18"/>
          <w:szCs w:val="18"/>
        </w:rPr>
        <w:t>The movements of investments in subsidiaries during the year are as follows:</w:t>
      </w:r>
    </w:p>
    <w:p w14:paraId="00001ADB" w14:textId="77777777" w:rsidR="00536D27" w:rsidRPr="004965A3" w:rsidRDefault="00536D27" w:rsidP="00871FAC">
      <w:pPr>
        <w:ind w:left="540"/>
        <w:rPr>
          <w:rFonts w:ascii="Arial" w:eastAsia="Arial" w:hAnsi="Arial" w:cs="Arial"/>
          <w:sz w:val="18"/>
          <w:szCs w:val="18"/>
        </w:rPr>
      </w:pPr>
    </w:p>
    <w:tbl>
      <w:tblPr>
        <w:tblW w:w="8928" w:type="dxa"/>
        <w:tblInd w:w="540" w:type="dxa"/>
        <w:tblLayout w:type="fixed"/>
        <w:tblCellMar>
          <w:left w:w="115" w:type="dxa"/>
          <w:right w:w="115" w:type="dxa"/>
        </w:tblCellMar>
        <w:tblLook w:val="0000" w:firstRow="0" w:lastRow="0" w:firstColumn="0" w:lastColumn="0" w:noHBand="0" w:noVBand="0"/>
      </w:tblPr>
      <w:tblGrid>
        <w:gridCol w:w="5760"/>
        <w:gridCol w:w="1584"/>
        <w:gridCol w:w="1584"/>
      </w:tblGrid>
      <w:tr w:rsidR="00536D27" w:rsidRPr="004965A3" w14:paraId="7EC03F72" w14:textId="77777777" w:rsidTr="7073B453">
        <w:tc>
          <w:tcPr>
            <w:tcW w:w="5760" w:type="dxa"/>
            <w:shd w:val="clear" w:color="auto" w:fill="auto"/>
          </w:tcPr>
          <w:p w14:paraId="00001ADC" w14:textId="77777777" w:rsidR="00536D27" w:rsidRPr="004965A3" w:rsidRDefault="00536D27">
            <w:pPr>
              <w:ind w:left="-105" w:right="-72"/>
              <w:rPr>
                <w:rFonts w:ascii="Arial" w:eastAsia="Arial" w:hAnsi="Arial" w:cs="Arial"/>
                <w:b/>
                <w:sz w:val="18"/>
                <w:szCs w:val="18"/>
              </w:rPr>
            </w:pPr>
          </w:p>
        </w:tc>
        <w:tc>
          <w:tcPr>
            <w:tcW w:w="3168" w:type="dxa"/>
            <w:gridSpan w:val="2"/>
            <w:tcBorders>
              <w:top w:val="single" w:sz="4" w:space="0" w:color="000000" w:themeColor="text1"/>
              <w:bottom w:val="single" w:sz="4" w:space="0" w:color="000000" w:themeColor="text1"/>
            </w:tcBorders>
            <w:shd w:val="clear" w:color="auto" w:fill="auto"/>
          </w:tcPr>
          <w:p w14:paraId="00001AD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536D27" w:rsidRPr="004965A3" w14:paraId="304EE523" w14:textId="77777777" w:rsidTr="00E40194">
        <w:trPr>
          <w:trHeight w:val="60"/>
        </w:trPr>
        <w:tc>
          <w:tcPr>
            <w:tcW w:w="5760" w:type="dxa"/>
            <w:shd w:val="clear" w:color="auto" w:fill="auto"/>
          </w:tcPr>
          <w:p w14:paraId="00001ADF" w14:textId="22E8DEF3" w:rsidR="00536D27" w:rsidRPr="004965A3" w:rsidRDefault="00B86779">
            <w:pPr>
              <w:ind w:left="-105" w:right="-72"/>
              <w:rPr>
                <w:rFonts w:ascii="Arial" w:eastAsia="Arial" w:hAnsi="Arial" w:cs="Arial"/>
                <w:b/>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584" w:type="dxa"/>
            <w:tcBorders>
              <w:top w:val="single" w:sz="4" w:space="0" w:color="000000" w:themeColor="text1"/>
              <w:bottom w:val="single" w:sz="4" w:space="0" w:color="000000" w:themeColor="text1"/>
            </w:tcBorders>
            <w:shd w:val="clear" w:color="auto" w:fill="auto"/>
          </w:tcPr>
          <w:p w14:paraId="00001AE0" w14:textId="0A6AD6D0"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646715" w:rsidRPr="004965A3">
              <w:rPr>
                <w:rFonts w:ascii="Arial" w:eastAsia="Arial" w:hAnsi="Arial" w:cs="Arial"/>
                <w:b/>
                <w:sz w:val="18"/>
                <w:szCs w:val="18"/>
              </w:rPr>
              <w:t>3</w:t>
            </w:r>
          </w:p>
          <w:p w14:paraId="00001AE1"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top w:val="single" w:sz="4" w:space="0" w:color="000000" w:themeColor="text1"/>
              <w:bottom w:val="single" w:sz="4" w:space="0" w:color="000000" w:themeColor="text1"/>
            </w:tcBorders>
          </w:tcPr>
          <w:p w14:paraId="00001AE2" w14:textId="36C7257C"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646715" w:rsidRPr="004965A3">
              <w:rPr>
                <w:rFonts w:ascii="Arial" w:eastAsia="Arial" w:hAnsi="Arial" w:cs="Arial"/>
                <w:b/>
                <w:sz w:val="18"/>
                <w:szCs w:val="18"/>
              </w:rPr>
              <w:t>2</w:t>
            </w:r>
          </w:p>
          <w:p w14:paraId="00001AE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536D27" w:rsidRPr="004965A3" w14:paraId="5DB938C5" w14:textId="77777777" w:rsidTr="009104ED">
        <w:tc>
          <w:tcPr>
            <w:tcW w:w="5760" w:type="dxa"/>
            <w:shd w:val="clear" w:color="auto" w:fill="auto"/>
          </w:tcPr>
          <w:p w14:paraId="00001AE4" w14:textId="77777777" w:rsidR="00536D27" w:rsidRPr="004965A3" w:rsidRDefault="00536D27">
            <w:pPr>
              <w:ind w:left="-105" w:right="-72"/>
              <w:rPr>
                <w:rFonts w:ascii="Arial" w:eastAsia="Arial" w:hAnsi="Arial" w:cs="Arial"/>
                <w:sz w:val="18"/>
                <w:szCs w:val="18"/>
              </w:rPr>
            </w:pPr>
          </w:p>
        </w:tc>
        <w:tc>
          <w:tcPr>
            <w:tcW w:w="1584" w:type="dxa"/>
            <w:tcBorders>
              <w:top w:val="single" w:sz="4" w:space="0" w:color="000000" w:themeColor="text1"/>
            </w:tcBorders>
            <w:shd w:val="clear" w:color="auto" w:fill="FAFAFA"/>
          </w:tcPr>
          <w:p w14:paraId="00001AE5" w14:textId="77777777" w:rsidR="00536D27" w:rsidRPr="004965A3" w:rsidRDefault="00536D27">
            <w:pPr>
              <w:ind w:right="-72"/>
              <w:jc w:val="right"/>
              <w:rPr>
                <w:rFonts w:ascii="Arial" w:eastAsia="Arial" w:hAnsi="Arial" w:cs="Arial"/>
                <w:b/>
                <w:sz w:val="18"/>
                <w:szCs w:val="18"/>
              </w:rPr>
            </w:pPr>
          </w:p>
        </w:tc>
        <w:tc>
          <w:tcPr>
            <w:tcW w:w="1584" w:type="dxa"/>
            <w:tcBorders>
              <w:top w:val="single" w:sz="4" w:space="0" w:color="000000" w:themeColor="text1"/>
            </w:tcBorders>
            <w:shd w:val="clear" w:color="auto" w:fill="auto"/>
          </w:tcPr>
          <w:p w14:paraId="00001AE6" w14:textId="77777777" w:rsidR="00536D27" w:rsidRPr="004965A3" w:rsidRDefault="00536D27">
            <w:pPr>
              <w:ind w:right="-72"/>
              <w:jc w:val="right"/>
              <w:rPr>
                <w:rFonts w:ascii="Arial" w:eastAsia="Arial" w:hAnsi="Arial" w:cs="Arial"/>
                <w:b/>
                <w:sz w:val="18"/>
                <w:szCs w:val="18"/>
              </w:rPr>
            </w:pPr>
          </w:p>
        </w:tc>
      </w:tr>
      <w:tr w:rsidR="00646715" w:rsidRPr="004965A3" w14:paraId="25C3BB3B" w14:textId="77777777" w:rsidTr="009104ED">
        <w:tc>
          <w:tcPr>
            <w:tcW w:w="5760" w:type="dxa"/>
          </w:tcPr>
          <w:p w14:paraId="00001AE7" w14:textId="77777777" w:rsidR="00646715" w:rsidRPr="004965A3" w:rsidRDefault="00646715" w:rsidP="00646715">
            <w:pPr>
              <w:ind w:left="-105" w:right="-72"/>
              <w:rPr>
                <w:rFonts w:ascii="Arial" w:eastAsia="Arial" w:hAnsi="Arial" w:cs="Arial"/>
                <w:sz w:val="18"/>
                <w:szCs w:val="18"/>
              </w:rPr>
            </w:pPr>
            <w:r w:rsidRPr="004965A3">
              <w:rPr>
                <w:rFonts w:ascii="Arial" w:eastAsia="Arial" w:hAnsi="Arial" w:cs="Arial"/>
                <w:sz w:val="18"/>
                <w:szCs w:val="18"/>
              </w:rPr>
              <w:t>Opening net book value</w:t>
            </w:r>
          </w:p>
        </w:tc>
        <w:tc>
          <w:tcPr>
            <w:tcW w:w="1584" w:type="dxa"/>
            <w:shd w:val="clear" w:color="auto" w:fill="FAFAFA"/>
          </w:tcPr>
          <w:p w14:paraId="00001AE8" w14:textId="444C84C0" w:rsidR="00646715" w:rsidRPr="004965A3" w:rsidRDefault="00017FDC" w:rsidP="00646715">
            <w:pPr>
              <w:ind w:right="-72"/>
              <w:jc w:val="right"/>
              <w:rPr>
                <w:rFonts w:ascii="Arial" w:eastAsia="Arial" w:hAnsi="Arial" w:cs="Arial"/>
                <w:sz w:val="18"/>
                <w:szCs w:val="18"/>
              </w:rPr>
            </w:pPr>
            <w:r w:rsidRPr="004965A3">
              <w:rPr>
                <w:rFonts w:ascii="Arial" w:eastAsia="Arial" w:hAnsi="Arial" w:cs="Arial"/>
                <w:sz w:val="18"/>
                <w:szCs w:val="18"/>
              </w:rPr>
              <w:t>40,700,877</w:t>
            </w:r>
          </w:p>
        </w:tc>
        <w:tc>
          <w:tcPr>
            <w:tcW w:w="1584" w:type="dxa"/>
            <w:shd w:val="clear" w:color="auto" w:fill="auto"/>
          </w:tcPr>
          <w:p w14:paraId="00001AE9" w14:textId="3EAA5DC2"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33,869,226</w:t>
            </w:r>
          </w:p>
        </w:tc>
      </w:tr>
      <w:tr w:rsidR="00646715" w:rsidRPr="004965A3" w14:paraId="60F27BDB" w14:textId="77777777" w:rsidTr="009104ED">
        <w:tc>
          <w:tcPr>
            <w:tcW w:w="5760" w:type="dxa"/>
          </w:tcPr>
          <w:p w14:paraId="00001AEA" w14:textId="77777777" w:rsidR="00646715" w:rsidRPr="004965A3" w:rsidRDefault="00646715" w:rsidP="00646715">
            <w:pPr>
              <w:ind w:left="-105" w:right="-72"/>
              <w:rPr>
                <w:rFonts w:ascii="Arial" w:eastAsia="Arial" w:hAnsi="Arial" w:cs="Arial"/>
                <w:sz w:val="18"/>
                <w:szCs w:val="18"/>
              </w:rPr>
            </w:pPr>
            <w:r w:rsidRPr="004965A3">
              <w:rPr>
                <w:rFonts w:ascii="Arial" w:eastAsia="Arial" w:hAnsi="Arial" w:cs="Arial"/>
                <w:sz w:val="18"/>
                <w:szCs w:val="18"/>
              </w:rPr>
              <w:t>Additions</w:t>
            </w:r>
          </w:p>
        </w:tc>
        <w:tc>
          <w:tcPr>
            <w:tcW w:w="1584" w:type="dxa"/>
            <w:shd w:val="clear" w:color="auto" w:fill="FAFAFA"/>
          </w:tcPr>
          <w:p w14:paraId="00001AEB" w14:textId="12648938" w:rsidR="00646715" w:rsidRPr="004965A3" w:rsidRDefault="00C21551" w:rsidP="00646715">
            <w:pPr>
              <w:ind w:right="-72"/>
              <w:jc w:val="right"/>
              <w:rPr>
                <w:rFonts w:ascii="Arial" w:eastAsia="Arial" w:hAnsi="Arial" w:cs="Arial"/>
                <w:sz w:val="18"/>
                <w:szCs w:val="18"/>
              </w:rPr>
            </w:pPr>
            <w:r w:rsidRPr="004965A3">
              <w:rPr>
                <w:rFonts w:ascii="Arial" w:eastAsia="Arial" w:hAnsi="Arial" w:cs="Arial"/>
                <w:sz w:val="18"/>
                <w:szCs w:val="18"/>
              </w:rPr>
              <w:t>659,40</w:t>
            </w:r>
            <w:r w:rsidR="00BC494A" w:rsidRPr="004965A3">
              <w:rPr>
                <w:rFonts w:ascii="Arial" w:eastAsia="Arial" w:hAnsi="Arial" w:cs="Arial"/>
                <w:sz w:val="18"/>
                <w:szCs w:val="18"/>
              </w:rPr>
              <w:t>5</w:t>
            </w:r>
          </w:p>
        </w:tc>
        <w:tc>
          <w:tcPr>
            <w:tcW w:w="1584" w:type="dxa"/>
            <w:shd w:val="clear" w:color="auto" w:fill="auto"/>
          </w:tcPr>
          <w:p w14:paraId="00001AEC" w14:textId="0F0FBE6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6,643,828</w:t>
            </w:r>
          </w:p>
        </w:tc>
      </w:tr>
      <w:tr w:rsidR="00646715" w:rsidRPr="004965A3" w14:paraId="51866DF4" w14:textId="77777777" w:rsidTr="009104ED">
        <w:tc>
          <w:tcPr>
            <w:tcW w:w="5760" w:type="dxa"/>
          </w:tcPr>
          <w:p w14:paraId="00001AED" w14:textId="77777777" w:rsidR="00646715" w:rsidRPr="004965A3" w:rsidRDefault="00646715" w:rsidP="00646715">
            <w:pPr>
              <w:ind w:left="-105" w:right="-72"/>
              <w:rPr>
                <w:rFonts w:ascii="Arial" w:eastAsia="Arial" w:hAnsi="Arial" w:cs="Arial"/>
                <w:sz w:val="18"/>
                <w:szCs w:val="18"/>
              </w:rPr>
            </w:pPr>
            <w:r w:rsidRPr="004965A3">
              <w:rPr>
                <w:rFonts w:ascii="Arial" w:eastAsia="Arial" w:hAnsi="Arial" w:cs="Arial"/>
                <w:sz w:val="18"/>
                <w:szCs w:val="18"/>
              </w:rPr>
              <w:t>Transfer from loans to a subsidiary</w:t>
            </w:r>
          </w:p>
        </w:tc>
        <w:tc>
          <w:tcPr>
            <w:tcW w:w="1584" w:type="dxa"/>
            <w:shd w:val="clear" w:color="auto" w:fill="FAFAFA"/>
          </w:tcPr>
          <w:p w14:paraId="00001AEE" w14:textId="2492D82A" w:rsidR="00646715" w:rsidRPr="004965A3" w:rsidRDefault="00C21551" w:rsidP="00646715">
            <w:pPr>
              <w:ind w:right="-72"/>
              <w:jc w:val="right"/>
              <w:rPr>
                <w:rFonts w:ascii="Arial" w:eastAsia="Arial" w:hAnsi="Arial" w:cs="Arial"/>
                <w:sz w:val="18"/>
                <w:szCs w:val="18"/>
              </w:rPr>
            </w:pPr>
            <w:r w:rsidRPr="004965A3">
              <w:rPr>
                <w:rFonts w:ascii="Arial" w:eastAsia="Arial" w:hAnsi="Arial" w:cs="Arial"/>
                <w:sz w:val="18"/>
                <w:szCs w:val="18"/>
              </w:rPr>
              <w:t>3,571,82</w:t>
            </w:r>
            <w:r w:rsidR="00BC494A" w:rsidRPr="004965A3">
              <w:rPr>
                <w:rFonts w:ascii="Arial" w:eastAsia="Arial" w:hAnsi="Arial" w:cs="Arial"/>
                <w:sz w:val="18"/>
                <w:szCs w:val="18"/>
              </w:rPr>
              <w:t>1</w:t>
            </w:r>
          </w:p>
        </w:tc>
        <w:tc>
          <w:tcPr>
            <w:tcW w:w="1584" w:type="dxa"/>
            <w:shd w:val="clear" w:color="auto" w:fill="auto"/>
          </w:tcPr>
          <w:p w14:paraId="00001AEF" w14:textId="32CE0135"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730,662</w:t>
            </w:r>
          </w:p>
        </w:tc>
      </w:tr>
      <w:tr w:rsidR="00646715" w:rsidRPr="004965A3" w14:paraId="2D350AF9" w14:textId="77777777" w:rsidTr="009104ED">
        <w:tc>
          <w:tcPr>
            <w:tcW w:w="5760" w:type="dxa"/>
          </w:tcPr>
          <w:p w14:paraId="00001AF0" w14:textId="77777777" w:rsidR="00646715" w:rsidRPr="004965A3" w:rsidRDefault="00646715" w:rsidP="00646715">
            <w:pPr>
              <w:ind w:left="-105" w:right="-72"/>
              <w:rPr>
                <w:rFonts w:ascii="Arial" w:eastAsia="Arial" w:hAnsi="Arial" w:cs="Arial"/>
                <w:sz w:val="18"/>
                <w:szCs w:val="18"/>
              </w:rPr>
            </w:pPr>
            <w:r w:rsidRPr="004965A3">
              <w:rPr>
                <w:rFonts w:ascii="Arial" w:eastAsia="Arial" w:hAnsi="Arial" w:cs="Arial"/>
                <w:sz w:val="18"/>
                <w:szCs w:val="18"/>
              </w:rPr>
              <w:t>Disposals</w:t>
            </w:r>
          </w:p>
        </w:tc>
        <w:tc>
          <w:tcPr>
            <w:tcW w:w="1584" w:type="dxa"/>
            <w:shd w:val="clear" w:color="auto" w:fill="FAFAFA"/>
          </w:tcPr>
          <w:p w14:paraId="00001AF1" w14:textId="1D3BA971" w:rsidR="00646715" w:rsidRPr="004965A3" w:rsidRDefault="003A552E" w:rsidP="00646715">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auto"/>
          </w:tcPr>
          <w:p w14:paraId="00001AF2" w14:textId="3E6792FB"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(101,298)</w:t>
            </w:r>
          </w:p>
        </w:tc>
      </w:tr>
      <w:tr w:rsidR="00646715" w:rsidRPr="004965A3" w14:paraId="66F2CA6C" w14:textId="77777777" w:rsidTr="009104ED">
        <w:tc>
          <w:tcPr>
            <w:tcW w:w="5760" w:type="dxa"/>
          </w:tcPr>
          <w:p w14:paraId="00001AF3" w14:textId="77777777" w:rsidR="00646715" w:rsidRPr="004965A3" w:rsidRDefault="00646715" w:rsidP="00646715">
            <w:pPr>
              <w:ind w:left="-105" w:right="-72"/>
              <w:rPr>
                <w:rFonts w:ascii="Arial" w:eastAsia="Arial" w:hAnsi="Arial" w:cs="Arial"/>
                <w:sz w:val="18"/>
                <w:szCs w:val="18"/>
              </w:rPr>
            </w:pPr>
            <w:r w:rsidRPr="004965A3">
              <w:rPr>
                <w:rFonts w:ascii="Arial" w:eastAsia="Arial" w:hAnsi="Arial" w:cs="Arial"/>
                <w:sz w:val="18"/>
                <w:szCs w:val="18"/>
              </w:rPr>
              <w:t>Impairment loss</w:t>
            </w:r>
          </w:p>
        </w:tc>
        <w:tc>
          <w:tcPr>
            <w:tcW w:w="1584" w:type="dxa"/>
            <w:tcBorders>
              <w:bottom w:val="single" w:sz="4" w:space="0" w:color="000000" w:themeColor="text1"/>
            </w:tcBorders>
            <w:shd w:val="clear" w:color="auto" w:fill="FAFAFA"/>
          </w:tcPr>
          <w:p w14:paraId="00001AF4" w14:textId="216FB7E1" w:rsidR="00646715" w:rsidRPr="004965A3" w:rsidRDefault="00C21551" w:rsidP="00646715">
            <w:pPr>
              <w:ind w:right="-72"/>
              <w:jc w:val="right"/>
              <w:rPr>
                <w:rFonts w:ascii="Arial" w:eastAsia="Arial" w:hAnsi="Arial" w:cs="Arial"/>
                <w:sz w:val="18"/>
                <w:szCs w:val="18"/>
              </w:rPr>
            </w:pPr>
            <w:r w:rsidRPr="004965A3">
              <w:rPr>
                <w:rFonts w:ascii="Arial" w:eastAsia="Arial" w:hAnsi="Arial" w:cs="Arial"/>
                <w:sz w:val="18"/>
                <w:szCs w:val="18"/>
              </w:rPr>
              <w:t>(</w:t>
            </w:r>
            <w:r w:rsidR="00E40194" w:rsidRPr="004965A3">
              <w:rPr>
                <w:rFonts w:ascii="Arial" w:eastAsia="Arial" w:hAnsi="Arial" w:cs="Arial"/>
                <w:sz w:val="18"/>
                <w:szCs w:val="18"/>
              </w:rPr>
              <w:t>7,194</w:t>
            </w:r>
            <w:r w:rsidRPr="004965A3">
              <w:rPr>
                <w:rFonts w:ascii="Arial" w:eastAsia="Arial" w:hAnsi="Arial" w:cs="Arial"/>
                <w:sz w:val="18"/>
                <w:szCs w:val="18"/>
              </w:rPr>
              <w:t>,3</w:t>
            </w:r>
            <w:r w:rsidR="00E40194" w:rsidRPr="004965A3">
              <w:rPr>
                <w:rFonts w:ascii="Arial" w:eastAsia="Arial" w:hAnsi="Arial" w:cs="Arial"/>
                <w:sz w:val="18"/>
                <w:szCs w:val="18"/>
              </w:rPr>
              <w:t>98</w:t>
            </w:r>
            <w:r w:rsidRPr="004965A3">
              <w:rPr>
                <w:rFonts w:ascii="Arial" w:eastAsia="Arial" w:hAnsi="Arial" w:cs="Arial"/>
                <w:sz w:val="18"/>
                <w:szCs w:val="18"/>
              </w:rPr>
              <w:t>)</w:t>
            </w:r>
          </w:p>
        </w:tc>
        <w:tc>
          <w:tcPr>
            <w:tcW w:w="1584" w:type="dxa"/>
            <w:tcBorders>
              <w:bottom w:val="single" w:sz="4" w:space="0" w:color="000000" w:themeColor="text1"/>
            </w:tcBorders>
            <w:shd w:val="clear" w:color="auto" w:fill="auto"/>
          </w:tcPr>
          <w:p w14:paraId="00001AF5" w14:textId="5E7ED0F8"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(441,54</w:t>
            </w:r>
            <w:r w:rsidRPr="004965A3">
              <w:rPr>
                <w:rFonts w:ascii="Arial" w:eastAsia="Arial" w:hAnsi="Arial" w:cs="Browallia New"/>
                <w:sz w:val="18"/>
                <w:szCs w:val="18"/>
                <w:lang w:val="en-US"/>
              </w:rPr>
              <w:t>1</w:t>
            </w:r>
            <w:r w:rsidRPr="004965A3">
              <w:rPr>
                <w:rFonts w:ascii="Arial" w:eastAsia="Arial" w:hAnsi="Arial" w:cs="Arial"/>
                <w:sz w:val="18"/>
                <w:szCs w:val="18"/>
              </w:rPr>
              <w:t>)</w:t>
            </w:r>
          </w:p>
        </w:tc>
      </w:tr>
      <w:tr w:rsidR="00646715" w:rsidRPr="004965A3" w14:paraId="0B4C7485" w14:textId="77777777" w:rsidTr="009104ED">
        <w:trPr>
          <w:trHeight w:val="70"/>
        </w:trPr>
        <w:tc>
          <w:tcPr>
            <w:tcW w:w="5760" w:type="dxa"/>
          </w:tcPr>
          <w:p w14:paraId="00001AF6" w14:textId="77777777" w:rsidR="00646715" w:rsidRPr="004965A3" w:rsidRDefault="00646715" w:rsidP="00646715">
            <w:pPr>
              <w:ind w:left="-105" w:right="-72"/>
              <w:rPr>
                <w:rFonts w:ascii="Arial" w:eastAsia="Arial" w:hAnsi="Arial" w:cs="Arial"/>
                <w:sz w:val="18"/>
                <w:szCs w:val="18"/>
              </w:rPr>
            </w:pPr>
          </w:p>
        </w:tc>
        <w:tc>
          <w:tcPr>
            <w:tcW w:w="1584" w:type="dxa"/>
            <w:tcBorders>
              <w:top w:val="single" w:sz="4" w:space="0" w:color="000000" w:themeColor="text1"/>
            </w:tcBorders>
            <w:shd w:val="clear" w:color="auto" w:fill="FAFAFA"/>
          </w:tcPr>
          <w:p w14:paraId="00001AF7" w14:textId="77777777" w:rsidR="00646715" w:rsidRPr="004965A3" w:rsidRDefault="00646715" w:rsidP="00646715">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1AF8" w14:textId="77777777" w:rsidR="00646715" w:rsidRPr="004965A3" w:rsidRDefault="00646715" w:rsidP="00646715">
            <w:pPr>
              <w:ind w:right="-72"/>
              <w:jc w:val="right"/>
              <w:rPr>
                <w:rFonts w:ascii="Arial" w:eastAsia="Arial" w:hAnsi="Arial" w:cs="Arial"/>
                <w:sz w:val="18"/>
                <w:szCs w:val="18"/>
              </w:rPr>
            </w:pPr>
          </w:p>
        </w:tc>
      </w:tr>
      <w:tr w:rsidR="00646715" w:rsidRPr="004965A3" w14:paraId="0F1EB948" w14:textId="77777777" w:rsidTr="009104ED">
        <w:tc>
          <w:tcPr>
            <w:tcW w:w="5760" w:type="dxa"/>
          </w:tcPr>
          <w:p w14:paraId="00001AF9" w14:textId="77777777" w:rsidR="00646715" w:rsidRPr="004965A3" w:rsidRDefault="00646715" w:rsidP="00646715">
            <w:pPr>
              <w:ind w:left="-105" w:right="-72"/>
              <w:rPr>
                <w:rFonts w:ascii="Arial" w:eastAsia="Arial" w:hAnsi="Arial" w:cs="Arial"/>
                <w:sz w:val="18"/>
                <w:szCs w:val="18"/>
              </w:rPr>
            </w:pPr>
            <w:r w:rsidRPr="004965A3">
              <w:rPr>
                <w:rFonts w:ascii="Arial" w:eastAsia="Arial" w:hAnsi="Arial" w:cs="Arial"/>
                <w:sz w:val="18"/>
                <w:szCs w:val="18"/>
              </w:rPr>
              <w:t>Closing net book value</w:t>
            </w:r>
          </w:p>
        </w:tc>
        <w:tc>
          <w:tcPr>
            <w:tcW w:w="1584" w:type="dxa"/>
            <w:tcBorders>
              <w:bottom w:val="single" w:sz="4" w:space="0" w:color="000000" w:themeColor="text1"/>
            </w:tcBorders>
            <w:shd w:val="clear" w:color="auto" w:fill="FAFAFA"/>
          </w:tcPr>
          <w:p w14:paraId="00001AFA" w14:textId="6CC00234" w:rsidR="00646715" w:rsidRPr="004965A3" w:rsidRDefault="00993EF6" w:rsidP="00646715">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37,737,705</w:t>
            </w:r>
          </w:p>
        </w:tc>
        <w:tc>
          <w:tcPr>
            <w:tcW w:w="1584" w:type="dxa"/>
            <w:tcBorders>
              <w:bottom w:val="single" w:sz="4" w:space="0" w:color="000000" w:themeColor="text1"/>
            </w:tcBorders>
            <w:shd w:val="clear" w:color="auto" w:fill="auto"/>
          </w:tcPr>
          <w:p w14:paraId="00001AFB" w14:textId="6E55D6CC"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40,700,877</w:t>
            </w:r>
          </w:p>
        </w:tc>
      </w:tr>
    </w:tbl>
    <w:p w14:paraId="00001AFC" w14:textId="77777777" w:rsidR="00536D27" w:rsidRPr="004965A3" w:rsidRDefault="00536D27" w:rsidP="00AA4A96">
      <w:pPr>
        <w:ind w:left="540"/>
        <w:rPr>
          <w:rFonts w:ascii="Arial" w:eastAsia="Arial" w:hAnsi="Arial" w:cs="Arial"/>
          <w:sz w:val="18"/>
          <w:szCs w:val="18"/>
        </w:rPr>
      </w:pPr>
    </w:p>
    <w:p w14:paraId="6707CEDD" w14:textId="27720B44" w:rsidR="005A56A9" w:rsidRPr="004965A3" w:rsidRDefault="00017FDC" w:rsidP="00AA4A96">
      <w:pPr>
        <w:tabs>
          <w:tab w:val="left" w:pos="7727"/>
        </w:tabs>
        <w:ind w:left="540"/>
        <w:jc w:val="thaiDistribute"/>
        <w:rPr>
          <w:rFonts w:ascii="Arial" w:eastAsia="Arial" w:hAnsi="Arial" w:cstheme="minorBidi"/>
          <w:sz w:val="18"/>
          <w:szCs w:val="18"/>
        </w:rPr>
      </w:pPr>
      <w:r w:rsidRPr="004965A3">
        <w:rPr>
          <w:rFonts w:ascii="Arial" w:eastAsia="Arial" w:hAnsi="Arial" w:cs="Arial"/>
          <w:sz w:val="18"/>
          <w:szCs w:val="18"/>
        </w:rPr>
        <w:t xml:space="preserve">On 8 May 2023, the Board of Directors approved the Company to additionally invest in the ordinary shares of </w:t>
      </w:r>
      <w:r w:rsidR="00CD4614" w:rsidRPr="004965A3">
        <w:rPr>
          <w:rFonts w:ascii="Arial" w:eastAsia="Arial" w:hAnsi="Arial" w:cs="Arial"/>
          <w:sz w:val="18"/>
          <w:szCs w:val="18"/>
        </w:rPr>
        <w:br/>
      </w:r>
      <w:proofErr w:type="spellStart"/>
      <w:r w:rsidRPr="004965A3">
        <w:rPr>
          <w:rFonts w:ascii="Arial" w:eastAsia="Arial" w:hAnsi="Arial" w:cs="Arial"/>
          <w:spacing w:val="-6"/>
          <w:sz w:val="18"/>
          <w:szCs w:val="18"/>
        </w:rPr>
        <w:t>i</w:t>
      </w:r>
      <w:proofErr w:type="spellEnd"/>
      <w:r w:rsidRPr="004965A3">
        <w:rPr>
          <w:rFonts w:ascii="Arial" w:eastAsia="Arial" w:hAnsi="Arial" w:cs="Arial"/>
          <w:spacing w:val="-6"/>
          <w:sz w:val="18"/>
          <w:szCs w:val="18"/>
        </w:rPr>
        <w:t>-Tail Corporation Public Company Limited (“ITC”) by 30.0 million shares within the approval budget of Baht 750.0 million</w:t>
      </w:r>
      <w:r w:rsidRPr="004965A3">
        <w:rPr>
          <w:rFonts w:ascii="Arial" w:eastAsia="Arial" w:hAnsi="Arial" w:cs="Arial"/>
          <w:sz w:val="18"/>
          <w:szCs w:val="18"/>
        </w:rPr>
        <w:t xml:space="preserve">. During May 2023, the Company paid for the investment with total amount of Baht 659.4 million to the </w:t>
      </w:r>
      <w:proofErr w:type="gramStart"/>
      <w:r w:rsidRPr="004965A3">
        <w:rPr>
          <w:rFonts w:ascii="Arial" w:eastAsia="Arial" w:hAnsi="Arial" w:cs="Arial"/>
          <w:sz w:val="18"/>
          <w:szCs w:val="18"/>
        </w:rPr>
        <w:t>general public</w:t>
      </w:r>
      <w:proofErr w:type="gramEnd"/>
      <w:r w:rsidRPr="004965A3">
        <w:rPr>
          <w:rFonts w:ascii="Arial" w:eastAsia="Arial" w:hAnsi="Arial" w:cs="Arial"/>
          <w:sz w:val="18"/>
          <w:szCs w:val="18"/>
        </w:rPr>
        <w:t xml:space="preserve"> through the Stock Exchange of Thailand (SET). After aforesaid event, the Group’s shareholding interest in ITC increased from 77.8% to 78.8%.</w:t>
      </w:r>
    </w:p>
    <w:p w14:paraId="6324C7D5" w14:textId="77777777" w:rsidR="00CD4614" w:rsidRPr="004965A3" w:rsidRDefault="00CD4614" w:rsidP="00AA4A96">
      <w:pPr>
        <w:ind w:left="540"/>
        <w:rPr>
          <w:rFonts w:ascii="Arial" w:eastAsia="Arial" w:hAnsi="Arial" w:cstheme="minorBidi"/>
          <w:sz w:val="18"/>
          <w:szCs w:val="18"/>
          <w:lang w:val="en-US"/>
        </w:rPr>
      </w:pPr>
    </w:p>
    <w:p w14:paraId="3449BA7F" w14:textId="3F66BB1B" w:rsidR="00AA4A96" w:rsidRPr="004965A3" w:rsidRDefault="005E2838" w:rsidP="00AA4A96">
      <w:pPr>
        <w:ind w:left="540"/>
        <w:rPr>
          <w:rFonts w:ascii="Arial" w:eastAsia="Arial" w:hAnsi="Arial" w:cstheme="minorBidi"/>
          <w:sz w:val="18"/>
          <w:szCs w:val="18"/>
          <w:lang w:val="en-US"/>
        </w:rPr>
      </w:pPr>
      <w:r w:rsidRPr="004965A3">
        <w:rPr>
          <w:rFonts w:ascii="Arial" w:eastAsia="Arial" w:hAnsi="Arial" w:cstheme="minorBidi"/>
          <w:sz w:val="18"/>
          <w:szCs w:val="18"/>
          <w:lang w:val="en-US"/>
        </w:rPr>
        <w:t xml:space="preserve">In December 2023, the Company </w:t>
      </w:r>
      <w:proofErr w:type="spellStart"/>
      <w:r w:rsidRPr="004965A3">
        <w:rPr>
          <w:rFonts w:ascii="Arial" w:eastAsia="Arial" w:hAnsi="Arial" w:cstheme="minorBidi"/>
          <w:sz w:val="18"/>
          <w:szCs w:val="18"/>
          <w:lang w:val="en-US"/>
        </w:rPr>
        <w:t>recognised</w:t>
      </w:r>
      <w:proofErr w:type="spellEnd"/>
      <w:r w:rsidRPr="004965A3">
        <w:rPr>
          <w:rFonts w:ascii="Arial" w:eastAsia="Arial" w:hAnsi="Arial" w:cstheme="minorBidi"/>
          <w:sz w:val="18"/>
          <w:szCs w:val="18"/>
          <w:lang w:val="en-US"/>
        </w:rPr>
        <w:t xml:space="preserve"> the impairment loss on investment in Thai Union North America, Inc. (“TUNA”) totaling Baht 7,194.4 million presented as other gains (losses) in the separate statement of income (Note 36). This amount was an additional investment in TUNA to support its investment in RL, an associate of the Group. As a result of the valuation of investments in RL classified as assets held-for-sale (Note 15 and Note 16.2), which is zero, this affected the evaluation of the value-in-use from investment in TUNA. Therefore, the Company </w:t>
      </w:r>
      <w:proofErr w:type="spellStart"/>
      <w:r w:rsidRPr="004965A3">
        <w:rPr>
          <w:rFonts w:ascii="Arial" w:eastAsia="Arial" w:hAnsi="Arial" w:cstheme="minorBidi"/>
          <w:sz w:val="18"/>
          <w:szCs w:val="18"/>
          <w:lang w:val="en-US"/>
        </w:rPr>
        <w:t>recognised</w:t>
      </w:r>
      <w:proofErr w:type="spellEnd"/>
      <w:r w:rsidRPr="004965A3">
        <w:rPr>
          <w:rFonts w:ascii="Arial" w:eastAsia="Arial" w:hAnsi="Arial" w:cstheme="minorBidi"/>
          <w:sz w:val="18"/>
          <w:szCs w:val="18"/>
          <w:lang w:val="en-US"/>
        </w:rPr>
        <w:t xml:space="preserve"> the impairment with the amount equal to TUNA’s investment in RL.</w:t>
      </w:r>
    </w:p>
    <w:p w14:paraId="0F7A14D4" w14:textId="77777777" w:rsidR="00AA4A96" w:rsidRPr="004965A3" w:rsidRDefault="00AA4A96" w:rsidP="00AA4A96">
      <w:pPr>
        <w:ind w:left="540"/>
        <w:rPr>
          <w:rFonts w:ascii="Arial" w:eastAsia="Arial" w:hAnsi="Arial" w:cstheme="minorBidi"/>
          <w:sz w:val="18"/>
          <w:szCs w:val="18"/>
          <w:lang w:val="en-US"/>
        </w:rPr>
      </w:pPr>
    </w:p>
    <w:p w14:paraId="3BCBA082" w14:textId="77777777" w:rsidR="005A56A9" w:rsidRPr="004965A3" w:rsidRDefault="00DC7190" w:rsidP="00AA4A96">
      <w:pPr>
        <w:ind w:left="540"/>
        <w:rPr>
          <w:rFonts w:ascii="Arial" w:eastAsia="Arial" w:hAnsi="Arial" w:cstheme="minorBidi"/>
          <w:sz w:val="18"/>
          <w:szCs w:val="18"/>
          <w:lang w:val="en-US"/>
        </w:rPr>
      </w:pPr>
      <w:r w:rsidRPr="004965A3">
        <w:rPr>
          <w:rFonts w:ascii="Arial" w:eastAsia="Arial" w:hAnsi="Arial" w:cstheme="minorBidi"/>
          <w:sz w:val="18"/>
          <w:szCs w:val="18"/>
          <w:lang w:val="en-US"/>
        </w:rPr>
        <w:t>In December</w:t>
      </w:r>
      <w:r w:rsidR="00AF3296" w:rsidRPr="004965A3">
        <w:rPr>
          <w:rFonts w:ascii="Arial" w:eastAsia="Arial" w:hAnsi="Arial" w:cstheme="minorBidi"/>
          <w:sz w:val="18"/>
          <w:szCs w:val="18"/>
          <w:lang w:val="en-US"/>
        </w:rPr>
        <w:t xml:space="preserve"> 2023, the Company </w:t>
      </w:r>
      <w:r w:rsidRPr="004965A3">
        <w:rPr>
          <w:rFonts w:ascii="Arial" w:eastAsia="Arial" w:hAnsi="Arial" w:cstheme="minorBidi"/>
          <w:sz w:val="18"/>
          <w:szCs w:val="18"/>
          <w:lang w:val="en-US"/>
        </w:rPr>
        <w:t>and</w:t>
      </w:r>
      <w:r w:rsidR="00AF3296" w:rsidRPr="004965A3">
        <w:rPr>
          <w:rFonts w:ascii="Arial" w:eastAsia="Arial" w:hAnsi="Arial" w:cstheme="minorBidi"/>
          <w:sz w:val="18"/>
          <w:szCs w:val="18"/>
          <w:lang w:val="en-US"/>
        </w:rPr>
        <w:t xml:space="preserve"> </w:t>
      </w:r>
      <w:bookmarkStart w:id="24" w:name="_Hlk158156472"/>
      <w:r w:rsidR="00AF3296" w:rsidRPr="004965A3">
        <w:rPr>
          <w:rFonts w:ascii="Arial" w:eastAsia="Arial" w:hAnsi="Arial" w:cstheme="minorBidi"/>
          <w:sz w:val="18"/>
          <w:szCs w:val="18"/>
          <w:lang w:val="en-US"/>
        </w:rPr>
        <w:t>Thai Union Asia Investment Holding Limited (“TUAIH”)</w:t>
      </w:r>
      <w:r w:rsidRPr="004965A3">
        <w:rPr>
          <w:rFonts w:ascii="Arial" w:eastAsia="Arial" w:hAnsi="Arial" w:cstheme="minorBidi"/>
          <w:sz w:val="18"/>
          <w:szCs w:val="18"/>
          <w:lang w:val="en-US"/>
        </w:rPr>
        <w:t xml:space="preserve">, </w:t>
      </w:r>
      <w:bookmarkEnd w:id="24"/>
      <w:r w:rsidRPr="004965A3">
        <w:rPr>
          <w:rFonts w:ascii="Arial" w:eastAsia="Arial" w:hAnsi="Arial" w:cstheme="minorBidi"/>
          <w:sz w:val="18"/>
          <w:szCs w:val="18"/>
          <w:lang w:val="en-US"/>
        </w:rPr>
        <w:t xml:space="preserve">a 100.0% subsidiary of the Company entered </w:t>
      </w:r>
      <w:r w:rsidR="00AF3296" w:rsidRPr="004965A3">
        <w:rPr>
          <w:rFonts w:ascii="Arial" w:eastAsia="Arial" w:hAnsi="Arial" w:cstheme="minorBidi"/>
          <w:sz w:val="18"/>
          <w:szCs w:val="18"/>
          <w:lang w:val="en-US"/>
        </w:rPr>
        <w:t>into</w:t>
      </w:r>
      <w:r w:rsidRPr="004965A3">
        <w:rPr>
          <w:rFonts w:ascii="Arial" w:eastAsia="Arial" w:hAnsi="Arial" w:cstheme="minorBidi"/>
          <w:sz w:val="18"/>
          <w:szCs w:val="18"/>
          <w:lang w:val="en-US"/>
        </w:rPr>
        <w:t xml:space="preserve"> the </w:t>
      </w:r>
      <w:r w:rsidR="003C5002" w:rsidRPr="004965A3">
        <w:rPr>
          <w:rFonts w:ascii="Arial" w:eastAsia="Arial" w:hAnsi="Arial" w:cstheme="minorBidi"/>
          <w:sz w:val="18"/>
          <w:szCs w:val="18"/>
          <w:lang w:val="en-US"/>
        </w:rPr>
        <w:t>Debt-to-Equity</w:t>
      </w:r>
      <w:r w:rsidRPr="004965A3">
        <w:rPr>
          <w:rFonts w:ascii="Arial" w:eastAsia="Arial" w:hAnsi="Arial" w:cstheme="minorBidi"/>
          <w:sz w:val="18"/>
          <w:szCs w:val="18"/>
          <w:lang w:val="en-US"/>
        </w:rPr>
        <w:t xml:space="preserve"> Agreement for a contribution of USD </w:t>
      </w:r>
      <w:bookmarkStart w:id="25" w:name="_Hlk158156638"/>
      <w:r w:rsidRPr="004965A3">
        <w:rPr>
          <w:rFonts w:ascii="Arial" w:eastAsia="Arial" w:hAnsi="Arial" w:cstheme="minorBidi"/>
          <w:sz w:val="18"/>
          <w:szCs w:val="18"/>
          <w:lang w:val="en-US"/>
        </w:rPr>
        <w:t>103.7</w:t>
      </w:r>
      <w:bookmarkEnd w:id="25"/>
      <w:r w:rsidRPr="004965A3">
        <w:rPr>
          <w:rFonts w:ascii="Arial" w:eastAsia="Arial" w:hAnsi="Arial" w:cstheme="minorBidi"/>
          <w:sz w:val="18"/>
          <w:szCs w:val="18"/>
          <w:lang w:val="en-US"/>
        </w:rPr>
        <w:t xml:space="preserve"> million, equivalent to </w:t>
      </w:r>
      <w:r w:rsidR="00AF3296" w:rsidRPr="004965A3">
        <w:rPr>
          <w:rFonts w:ascii="Arial" w:eastAsia="Arial" w:hAnsi="Arial" w:cstheme="minorBidi"/>
          <w:sz w:val="18"/>
          <w:szCs w:val="18"/>
          <w:lang w:val="en-US"/>
        </w:rPr>
        <w:t xml:space="preserve">Baht </w:t>
      </w:r>
      <w:bookmarkStart w:id="26" w:name="_Hlk158156702"/>
      <w:r w:rsidR="00AF3296" w:rsidRPr="004965A3">
        <w:rPr>
          <w:rFonts w:ascii="Arial" w:eastAsia="Arial" w:hAnsi="Arial" w:cstheme="minorBidi"/>
          <w:sz w:val="18"/>
          <w:szCs w:val="18"/>
          <w:lang w:val="en-US"/>
        </w:rPr>
        <w:t xml:space="preserve">3,571.8 </w:t>
      </w:r>
      <w:bookmarkEnd w:id="26"/>
      <w:r w:rsidR="00AF3296" w:rsidRPr="004965A3">
        <w:rPr>
          <w:rFonts w:ascii="Arial" w:eastAsia="Arial" w:hAnsi="Arial" w:cstheme="minorBidi"/>
          <w:sz w:val="18"/>
          <w:szCs w:val="18"/>
          <w:lang w:val="en-US"/>
        </w:rPr>
        <w:t>million</w:t>
      </w:r>
      <w:r w:rsidRPr="004965A3">
        <w:rPr>
          <w:rFonts w:ascii="Arial" w:eastAsia="Arial" w:hAnsi="Arial" w:cstheme="minorBidi"/>
          <w:sz w:val="18"/>
          <w:szCs w:val="18"/>
          <w:lang w:val="en-US"/>
        </w:rPr>
        <w:t xml:space="preserve"> which required converting a long-term loan receivable into an investment.</w:t>
      </w:r>
    </w:p>
    <w:p w14:paraId="68C651DB" w14:textId="77777777" w:rsidR="00CD4614" w:rsidRPr="004965A3" w:rsidRDefault="00CD4614" w:rsidP="00AA4A96">
      <w:pPr>
        <w:ind w:left="540"/>
        <w:rPr>
          <w:rFonts w:ascii="Arial" w:eastAsia="Arial" w:hAnsi="Arial" w:cstheme="minorBidi"/>
          <w:sz w:val="18"/>
          <w:szCs w:val="18"/>
          <w:lang w:val="en-US"/>
        </w:rPr>
      </w:pPr>
    </w:p>
    <w:p w14:paraId="00001B09" w14:textId="0DD96A0E" w:rsidR="00CD4614" w:rsidRPr="004965A3" w:rsidRDefault="00CD4614" w:rsidP="00AA4A96">
      <w:pPr>
        <w:ind w:left="540"/>
        <w:rPr>
          <w:rFonts w:ascii="Arial" w:eastAsia="Arial" w:hAnsi="Arial" w:cstheme="minorBidi"/>
          <w:sz w:val="18"/>
          <w:szCs w:val="18"/>
          <w:lang w:val="en-US"/>
        </w:rPr>
        <w:sectPr w:rsidR="00CD4614" w:rsidRPr="004965A3" w:rsidSect="00F834FE">
          <w:headerReference w:type="default" r:id="rId12"/>
          <w:footerReference w:type="default" r:id="rId13"/>
          <w:pgSz w:w="11907" w:h="16840"/>
          <w:pgMar w:top="1440" w:right="720" w:bottom="720" w:left="1728" w:header="706" w:footer="706" w:gutter="0"/>
          <w:pgNumType w:start="15"/>
          <w:cols w:space="720"/>
        </w:sectPr>
      </w:pPr>
    </w:p>
    <w:p w14:paraId="00001B0A" w14:textId="278020E9" w:rsidR="00536D27" w:rsidRPr="004965A3" w:rsidRDefault="00B86779">
      <w:pPr>
        <w:ind w:left="540"/>
        <w:rPr>
          <w:rFonts w:ascii="Arial" w:eastAsia="Arial" w:hAnsi="Arial" w:cs="Arial"/>
          <w:sz w:val="18"/>
          <w:szCs w:val="18"/>
        </w:rPr>
      </w:pPr>
      <w:r w:rsidRPr="004965A3">
        <w:rPr>
          <w:rFonts w:ascii="Arial" w:eastAsia="Arial" w:hAnsi="Arial" w:cs="Arial"/>
          <w:sz w:val="18"/>
          <w:szCs w:val="18"/>
        </w:rPr>
        <w:lastRenderedPageBreak/>
        <w:t xml:space="preserve">Details of investments in subsidiaries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005D7265" w:rsidRPr="004965A3">
        <w:rPr>
          <w:rFonts w:ascii="Arial" w:eastAsia="Arial" w:hAnsi="Arial" w:cs="Arial"/>
          <w:sz w:val="18"/>
          <w:szCs w:val="18"/>
        </w:rPr>
        <w:t>31</w:t>
      </w:r>
      <w:r w:rsidRPr="004965A3">
        <w:rPr>
          <w:rFonts w:ascii="Arial" w:eastAsia="Arial" w:hAnsi="Arial" w:cs="Arial"/>
          <w:sz w:val="18"/>
          <w:szCs w:val="18"/>
        </w:rPr>
        <w:t xml:space="preserve"> December </w:t>
      </w:r>
      <w:r w:rsidR="005D7265" w:rsidRPr="004965A3">
        <w:rPr>
          <w:rFonts w:ascii="Arial" w:eastAsia="Arial" w:hAnsi="Arial" w:cs="Arial"/>
          <w:sz w:val="18"/>
          <w:szCs w:val="18"/>
        </w:rPr>
        <w:t>202</w:t>
      </w:r>
      <w:r w:rsidR="00646715" w:rsidRPr="004965A3">
        <w:rPr>
          <w:rFonts w:ascii="Arial" w:eastAsia="Arial" w:hAnsi="Arial" w:cs="Arial"/>
          <w:sz w:val="18"/>
          <w:szCs w:val="18"/>
        </w:rPr>
        <w:t>3</w:t>
      </w:r>
      <w:r w:rsidRPr="004965A3">
        <w:rPr>
          <w:rFonts w:ascii="Arial" w:eastAsia="Arial" w:hAnsi="Arial" w:cs="Arial"/>
          <w:sz w:val="18"/>
          <w:szCs w:val="18"/>
        </w:rPr>
        <w:t xml:space="preserve"> and </w:t>
      </w:r>
      <w:r w:rsidR="005D7265" w:rsidRPr="004965A3">
        <w:rPr>
          <w:rFonts w:ascii="Arial" w:eastAsia="Arial" w:hAnsi="Arial" w:cs="Arial"/>
          <w:sz w:val="18"/>
          <w:szCs w:val="18"/>
        </w:rPr>
        <w:t>202</w:t>
      </w:r>
      <w:r w:rsidR="00646715" w:rsidRPr="004965A3">
        <w:rPr>
          <w:rFonts w:ascii="Arial" w:eastAsia="Arial" w:hAnsi="Arial" w:cs="Arial"/>
          <w:sz w:val="18"/>
          <w:szCs w:val="18"/>
        </w:rPr>
        <w:t>2</w:t>
      </w:r>
      <w:r w:rsidRPr="004965A3">
        <w:rPr>
          <w:rFonts w:ascii="Arial" w:eastAsia="Arial" w:hAnsi="Arial" w:cs="Arial"/>
          <w:sz w:val="18"/>
          <w:szCs w:val="18"/>
        </w:rPr>
        <w:t xml:space="preserve"> are as follows:</w:t>
      </w:r>
    </w:p>
    <w:p w14:paraId="00001B0B" w14:textId="77777777" w:rsidR="00536D27" w:rsidRPr="004965A3" w:rsidRDefault="00536D27">
      <w:pPr>
        <w:ind w:left="567"/>
        <w:rPr>
          <w:rFonts w:ascii="Arial" w:eastAsia="Arial" w:hAnsi="Arial" w:cs="Arial"/>
          <w:sz w:val="18"/>
          <w:szCs w:val="18"/>
        </w:rPr>
      </w:pPr>
    </w:p>
    <w:tbl>
      <w:tblPr>
        <w:tblW w:w="15168" w:type="dxa"/>
        <w:tblInd w:w="540" w:type="dxa"/>
        <w:tblLayout w:type="fixed"/>
        <w:tblLook w:val="0400" w:firstRow="0" w:lastRow="0" w:firstColumn="0" w:lastColumn="0" w:noHBand="0" w:noVBand="1"/>
      </w:tblPr>
      <w:tblGrid>
        <w:gridCol w:w="2331"/>
        <w:gridCol w:w="1944"/>
        <w:gridCol w:w="1135"/>
        <w:gridCol w:w="940"/>
        <w:gridCol w:w="994"/>
        <w:gridCol w:w="936"/>
        <w:gridCol w:w="936"/>
        <w:gridCol w:w="993"/>
        <w:gridCol w:w="987"/>
        <w:gridCol w:w="957"/>
        <w:gridCol w:w="993"/>
        <w:gridCol w:w="1002"/>
        <w:gridCol w:w="1020"/>
      </w:tblGrid>
      <w:tr w:rsidR="00536D27" w:rsidRPr="004965A3" w14:paraId="28B6C404" w14:textId="77777777" w:rsidTr="7073B453">
        <w:tc>
          <w:tcPr>
            <w:tcW w:w="2331" w:type="dxa"/>
            <w:tcBorders>
              <w:top w:val="single" w:sz="4" w:space="0" w:color="000000" w:themeColor="text1"/>
            </w:tcBorders>
            <w:shd w:val="clear" w:color="auto" w:fill="auto"/>
          </w:tcPr>
          <w:p w14:paraId="00001B0C" w14:textId="77777777" w:rsidR="00536D27" w:rsidRPr="004965A3" w:rsidRDefault="00536D27">
            <w:pPr>
              <w:ind w:left="-104"/>
              <w:jc w:val="center"/>
              <w:rPr>
                <w:rFonts w:ascii="Arial" w:eastAsia="Arial" w:hAnsi="Arial" w:cs="Arial"/>
                <w:b/>
                <w:sz w:val="14"/>
                <w:szCs w:val="14"/>
              </w:rPr>
            </w:pPr>
          </w:p>
        </w:tc>
        <w:tc>
          <w:tcPr>
            <w:tcW w:w="1944" w:type="dxa"/>
            <w:tcBorders>
              <w:top w:val="single" w:sz="4" w:space="0" w:color="000000" w:themeColor="text1"/>
            </w:tcBorders>
            <w:shd w:val="clear" w:color="auto" w:fill="auto"/>
          </w:tcPr>
          <w:p w14:paraId="00001B0D" w14:textId="77777777" w:rsidR="00536D27" w:rsidRPr="004965A3" w:rsidRDefault="00536D27">
            <w:pPr>
              <w:ind w:left="-18" w:right="-81"/>
              <w:jc w:val="center"/>
              <w:rPr>
                <w:rFonts w:ascii="Arial" w:eastAsia="Arial" w:hAnsi="Arial" w:cs="Arial"/>
                <w:b/>
                <w:sz w:val="14"/>
                <w:szCs w:val="14"/>
              </w:rPr>
            </w:pPr>
          </w:p>
        </w:tc>
        <w:tc>
          <w:tcPr>
            <w:tcW w:w="1135" w:type="dxa"/>
            <w:tcBorders>
              <w:top w:val="single" w:sz="4" w:space="0" w:color="000000" w:themeColor="text1"/>
            </w:tcBorders>
            <w:shd w:val="clear" w:color="auto" w:fill="auto"/>
          </w:tcPr>
          <w:p w14:paraId="00001B0E" w14:textId="77777777" w:rsidR="00536D27" w:rsidRPr="004965A3" w:rsidRDefault="00536D27">
            <w:pPr>
              <w:ind w:left="-65" w:right="-14"/>
              <w:jc w:val="center"/>
              <w:rPr>
                <w:rFonts w:ascii="Arial" w:eastAsia="Arial" w:hAnsi="Arial" w:cs="Arial"/>
                <w:b/>
                <w:sz w:val="14"/>
                <w:szCs w:val="14"/>
              </w:rPr>
            </w:pPr>
          </w:p>
        </w:tc>
        <w:tc>
          <w:tcPr>
            <w:tcW w:w="1934" w:type="dxa"/>
            <w:gridSpan w:val="2"/>
            <w:tcBorders>
              <w:top w:val="single" w:sz="4" w:space="0" w:color="000000" w:themeColor="text1"/>
            </w:tcBorders>
            <w:shd w:val="clear" w:color="auto" w:fill="auto"/>
          </w:tcPr>
          <w:p w14:paraId="00001B0F" w14:textId="77777777" w:rsidR="00536D27" w:rsidRPr="004965A3" w:rsidRDefault="00536D27">
            <w:pPr>
              <w:ind w:left="-18"/>
              <w:jc w:val="center"/>
              <w:rPr>
                <w:rFonts w:ascii="Arial" w:eastAsia="Arial" w:hAnsi="Arial" w:cs="Arial"/>
                <w:b/>
                <w:sz w:val="14"/>
                <w:szCs w:val="14"/>
              </w:rPr>
            </w:pPr>
          </w:p>
          <w:p w14:paraId="00001B10" w14:textId="77777777" w:rsidR="00536D27" w:rsidRPr="004965A3" w:rsidRDefault="00536D27">
            <w:pPr>
              <w:ind w:left="-18"/>
              <w:jc w:val="center"/>
              <w:rPr>
                <w:rFonts w:ascii="Arial" w:eastAsia="Arial" w:hAnsi="Arial" w:cs="Arial"/>
                <w:b/>
                <w:sz w:val="14"/>
                <w:szCs w:val="14"/>
              </w:rPr>
            </w:pPr>
          </w:p>
        </w:tc>
        <w:tc>
          <w:tcPr>
            <w:tcW w:w="1872" w:type="dxa"/>
            <w:gridSpan w:val="2"/>
            <w:tcBorders>
              <w:top w:val="single" w:sz="4" w:space="0" w:color="000000" w:themeColor="text1"/>
            </w:tcBorders>
            <w:shd w:val="clear" w:color="auto" w:fill="auto"/>
          </w:tcPr>
          <w:p w14:paraId="00001B12"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Proportion of shares directly held by</w:t>
            </w:r>
          </w:p>
        </w:tc>
        <w:tc>
          <w:tcPr>
            <w:tcW w:w="1980" w:type="dxa"/>
            <w:gridSpan w:val="2"/>
            <w:tcBorders>
              <w:top w:val="single" w:sz="4" w:space="0" w:color="000000" w:themeColor="text1"/>
            </w:tcBorders>
            <w:shd w:val="clear" w:color="auto" w:fill="auto"/>
          </w:tcPr>
          <w:p w14:paraId="00001B14"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 xml:space="preserve">Proportion of shares </w:t>
            </w:r>
          </w:p>
          <w:p w14:paraId="00001B15"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held by</w:t>
            </w:r>
          </w:p>
        </w:tc>
        <w:tc>
          <w:tcPr>
            <w:tcW w:w="1950" w:type="dxa"/>
            <w:gridSpan w:val="2"/>
            <w:tcBorders>
              <w:top w:val="single" w:sz="4" w:space="0" w:color="000000" w:themeColor="text1"/>
            </w:tcBorders>
            <w:shd w:val="clear" w:color="auto" w:fill="auto"/>
          </w:tcPr>
          <w:p w14:paraId="09DE764D" w14:textId="77777777" w:rsidR="005B15A0" w:rsidRPr="004965A3" w:rsidRDefault="005B15A0">
            <w:pPr>
              <w:ind w:left="-18"/>
              <w:jc w:val="center"/>
              <w:rPr>
                <w:rFonts w:ascii="Arial" w:eastAsia="Arial" w:hAnsi="Arial" w:cs="Arial"/>
                <w:b/>
                <w:sz w:val="14"/>
                <w:szCs w:val="14"/>
              </w:rPr>
            </w:pPr>
          </w:p>
          <w:p w14:paraId="00001B17" w14:textId="7BA52737" w:rsidR="00536D27" w:rsidRPr="004965A3" w:rsidRDefault="005B15A0">
            <w:pPr>
              <w:ind w:left="-18"/>
              <w:jc w:val="center"/>
              <w:rPr>
                <w:rFonts w:ascii="Arial" w:eastAsia="Arial" w:hAnsi="Arial" w:cs="Arial"/>
                <w:b/>
                <w:sz w:val="14"/>
                <w:szCs w:val="14"/>
              </w:rPr>
            </w:pPr>
            <w:r w:rsidRPr="004965A3">
              <w:rPr>
                <w:rFonts w:ascii="Arial" w:eastAsia="Arial" w:hAnsi="Arial" w:cs="Arial"/>
                <w:b/>
                <w:sz w:val="14"/>
                <w:szCs w:val="14"/>
              </w:rPr>
              <w:t>Cost method</w:t>
            </w:r>
          </w:p>
        </w:tc>
        <w:tc>
          <w:tcPr>
            <w:tcW w:w="2022" w:type="dxa"/>
            <w:gridSpan w:val="2"/>
            <w:tcBorders>
              <w:top w:val="single" w:sz="4" w:space="0" w:color="000000" w:themeColor="text1"/>
            </w:tcBorders>
            <w:shd w:val="clear" w:color="auto" w:fill="auto"/>
          </w:tcPr>
          <w:p w14:paraId="00001B19" w14:textId="77777777" w:rsidR="00536D27" w:rsidRPr="004965A3" w:rsidRDefault="00536D27">
            <w:pPr>
              <w:ind w:left="-18"/>
              <w:jc w:val="center"/>
              <w:rPr>
                <w:rFonts w:ascii="Arial" w:eastAsia="Arial" w:hAnsi="Arial" w:cs="Arial"/>
                <w:b/>
                <w:sz w:val="14"/>
                <w:szCs w:val="14"/>
              </w:rPr>
            </w:pPr>
          </w:p>
          <w:p w14:paraId="00001B1A" w14:textId="6E96CEB3" w:rsidR="00536D27" w:rsidRPr="004965A3" w:rsidRDefault="00B86779">
            <w:pPr>
              <w:ind w:left="-18"/>
              <w:jc w:val="center"/>
              <w:rPr>
                <w:rFonts w:ascii="Arial" w:eastAsia="Arial" w:hAnsi="Arial" w:cs="Browallia New"/>
                <w:b/>
                <w:sz w:val="14"/>
                <w:szCs w:val="17"/>
              </w:rPr>
            </w:pPr>
            <w:r w:rsidRPr="004965A3">
              <w:rPr>
                <w:rFonts w:ascii="Arial" w:eastAsia="Arial" w:hAnsi="Arial" w:cs="Arial"/>
                <w:b/>
                <w:sz w:val="14"/>
                <w:szCs w:val="14"/>
              </w:rPr>
              <w:t xml:space="preserve">Dividend </w:t>
            </w:r>
            <w:r w:rsidR="008024A0" w:rsidRPr="004965A3">
              <w:rPr>
                <w:rFonts w:ascii="Arial" w:eastAsia="Arial" w:hAnsi="Arial" w:cs="Browallia New"/>
                <w:b/>
                <w:sz w:val="14"/>
                <w:szCs w:val="17"/>
              </w:rPr>
              <w:t>income</w:t>
            </w:r>
          </w:p>
        </w:tc>
      </w:tr>
      <w:tr w:rsidR="00536D27" w:rsidRPr="004965A3" w14:paraId="068AA486" w14:textId="77777777" w:rsidTr="7073B453">
        <w:tc>
          <w:tcPr>
            <w:tcW w:w="2331" w:type="dxa"/>
            <w:shd w:val="clear" w:color="auto" w:fill="auto"/>
          </w:tcPr>
          <w:p w14:paraId="00001B1C" w14:textId="77777777" w:rsidR="00536D27" w:rsidRPr="004965A3" w:rsidRDefault="00536D27">
            <w:pPr>
              <w:ind w:left="-104"/>
              <w:jc w:val="center"/>
              <w:rPr>
                <w:rFonts w:ascii="Arial" w:eastAsia="Arial" w:hAnsi="Arial" w:cs="Arial"/>
                <w:b/>
                <w:sz w:val="14"/>
                <w:szCs w:val="14"/>
              </w:rPr>
            </w:pPr>
          </w:p>
        </w:tc>
        <w:tc>
          <w:tcPr>
            <w:tcW w:w="1944" w:type="dxa"/>
            <w:shd w:val="clear" w:color="auto" w:fill="auto"/>
          </w:tcPr>
          <w:p w14:paraId="00001B1D" w14:textId="77777777" w:rsidR="00536D27" w:rsidRPr="004965A3" w:rsidRDefault="00536D27">
            <w:pPr>
              <w:ind w:left="-18" w:right="-81"/>
              <w:jc w:val="center"/>
              <w:rPr>
                <w:rFonts w:ascii="Arial" w:eastAsia="Arial" w:hAnsi="Arial" w:cs="Arial"/>
                <w:b/>
                <w:sz w:val="14"/>
                <w:szCs w:val="14"/>
              </w:rPr>
            </w:pPr>
          </w:p>
        </w:tc>
        <w:tc>
          <w:tcPr>
            <w:tcW w:w="1135" w:type="dxa"/>
            <w:shd w:val="clear" w:color="auto" w:fill="auto"/>
          </w:tcPr>
          <w:p w14:paraId="00001B1E" w14:textId="77777777" w:rsidR="00536D27" w:rsidRPr="004965A3" w:rsidRDefault="00536D27">
            <w:pPr>
              <w:ind w:left="-65" w:right="-14"/>
              <w:jc w:val="center"/>
              <w:rPr>
                <w:rFonts w:ascii="Arial" w:eastAsia="Arial" w:hAnsi="Arial" w:cs="Arial"/>
                <w:b/>
                <w:sz w:val="14"/>
                <w:szCs w:val="14"/>
              </w:rPr>
            </w:pPr>
          </w:p>
        </w:tc>
        <w:tc>
          <w:tcPr>
            <w:tcW w:w="1934" w:type="dxa"/>
            <w:gridSpan w:val="2"/>
            <w:tcBorders>
              <w:bottom w:val="single" w:sz="4" w:space="0" w:color="000000" w:themeColor="text1"/>
            </w:tcBorders>
            <w:shd w:val="clear" w:color="auto" w:fill="auto"/>
          </w:tcPr>
          <w:p w14:paraId="00001B1F"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Registered share capital</w:t>
            </w:r>
          </w:p>
        </w:tc>
        <w:tc>
          <w:tcPr>
            <w:tcW w:w="1872" w:type="dxa"/>
            <w:gridSpan w:val="2"/>
            <w:tcBorders>
              <w:bottom w:val="single" w:sz="4" w:space="0" w:color="000000" w:themeColor="text1"/>
            </w:tcBorders>
            <w:shd w:val="clear" w:color="auto" w:fill="auto"/>
          </w:tcPr>
          <w:p w14:paraId="00001B21"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the Company</w:t>
            </w:r>
          </w:p>
        </w:tc>
        <w:tc>
          <w:tcPr>
            <w:tcW w:w="1980" w:type="dxa"/>
            <w:gridSpan w:val="2"/>
            <w:tcBorders>
              <w:bottom w:val="single" w:sz="4" w:space="0" w:color="000000" w:themeColor="text1"/>
            </w:tcBorders>
            <w:shd w:val="clear" w:color="auto" w:fill="auto"/>
          </w:tcPr>
          <w:p w14:paraId="00001B23"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non-controlling interests</w:t>
            </w:r>
          </w:p>
        </w:tc>
        <w:tc>
          <w:tcPr>
            <w:tcW w:w="1950" w:type="dxa"/>
            <w:gridSpan w:val="2"/>
            <w:tcBorders>
              <w:bottom w:val="single" w:sz="4" w:space="0" w:color="000000" w:themeColor="text1"/>
            </w:tcBorders>
            <w:shd w:val="clear" w:color="auto" w:fill="auto"/>
          </w:tcPr>
          <w:p w14:paraId="00001B25" w14:textId="276D7D24" w:rsidR="00536D27" w:rsidRPr="004965A3" w:rsidRDefault="005B15A0">
            <w:pPr>
              <w:ind w:left="-18"/>
              <w:jc w:val="center"/>
              <w:rPr>
                <w:rFonts w:ascii="Arial" w:eastAsia="Arial" w:hAnsi="Arial" w:cs="Arial"/>
                <w:b/>
                <w:sz w:val="14"/>
                <w:szCs w:val="14"/>
              </w:rPr>
            </w:pPr>
            <w:r w:rsidRPr="004965A3">
              <w:rPr>
                <w:rFonts w:ascii="Arial" w:eastAsia="Arial" w:hAnsi="Arial" w:cs="Arial"/>
                <w:b/>
                <w:sz w:val="14"/>
                <w:szCs w:val="14"/>
              </w:rPr>
              <w:t>(</w:t>
            </w:r>
            <w:proofErr w:type="gramStart"/>
            <w:r w:rsidRPr="004965A3">
              <w:rPr>
                <w:rFonts w:ascii="Arial" w:eastAsia="Arial" w:hAnsi="Arial" w:cs="Arial"/>
                <w:b/>
                <w:sz w:val="14"/>
                <w:szCs w:val="14"/>
              </w:rPr>
              <w:t>net</w:t>
            </w:r>
            <w:proofErr w:type="gramEnd"/>
            <w:r w:rsidRPr="004965A3">
              <w:rPr>
                <w:rFonts w:ascii="Arial" w:eastAsia="Arial" w:hAnsi="Arial" w:cs="Arial"/>
                <w:b/>
                <w:sz w:val="14"/>
                <w:szCs w:val="14"/>
              </w:rPr>
              <w:t xml:space="preserve"> impairment)</w:t>
            </w:r>
          </w:p>
        </w:tc>
        <w:tc>
          <w:tcPr>
            <w:tcW w:w="2022" w:type="dxa"/>
            <w:gridSpan w:val="2"/>
            <w:tcBorders>
              <w:bottom w:val="single" w:sz="4" w:space="0" w:color="000000" w:themeColor="text1"/>
            </w:tcBorders>
            <w:shd w:val="clear" w:color="auto" w:fill="auto"/>
          </w:tcPr>
          <w:p w14:paraId="00001B27" w14:textId="77777777" w:rsidR="00536D27" w:rsidRPr="004965A3" w:rsidRDefault="00B86779">
            <w:pPr>
              <w:ind w:left="-18"/>
              <w:jc w:val="center"/>
              <w:rPr>
                <w:rFonts w:ascii="Arial" w:eastAsia="Arial" w:hAnsi="Arial" w:cs="Arial"/>
                <w:b/>
                <w:sz w:val="14"/>
                <w:szCs w:val="14"/>
              </w:rPr>
            </w:pPr>
            <w:r w:rsidRPr="004965A3">
              <w:rPr>
                <w:rFonts w:ascii="Arial" w:eastAsia="Arial" w:hAnsi="Arial" w:cs="Arial"/>
                <w:b/>
                <w:sz w:val="14"/>
                <w:szCs w:val="14"/>
              </w:rPr>
              <w:t>during the year</w:t>
            </w:r>
          </w:p>
        </w:tc>
      </w:tr>
      <w:tr w:rsidR="00646715" w:rsidRPr="004965A3" w14:paraId="0FD65EB5" w14:textId="77777777" w:rsidTr="7073B453">
        <w:tc>
          <w:tcPr>
            <w:tcW w:w="2331" w:type="dxa"/>
            <w:tcBorders>
              <w:bottom w:val="single" w:sz="4" w:space="0" w:color="000000" w:themeColor="text1"/>
            </w:tcBorders>
            <w:shd w:val="clear" w:color="auto" w:fill="auto"/>
            <w:vAlign w:val="bottom"/>
          </w:tcPr>
          <w:p w14:paraId="00001B29" w14:textId="77777777" w:rsidR="00646715" w:rsidRPr="004965A3" w:rsidRDefault="00646715" w:rsidP="00646715">
            <w:pPr>
              <w:ind w:left="-104"/>
              <w:jc w:val="center"/>
              <w:rPr>
                <w:rFonts w:ascii="Arial" w:eastAsia="Arial" w:hAnsi="Arial" w:cs="Arial"/>
                <w:b/>
                <w:sz w:val="14"/>
                <w:szCs w:val="14"/>
              </w:rPr>
            </w:pPr>
            <w:r w:rsidRPr="004965A3">
              <w:rPr>
                <w:rFonts w:ascii="Arial" w:eastAsia="Arial" w:hAnsi="Arial" w:cs="Arial"/>
                <w:b/>
                <w:sz w:val="14"/>
                <w:szCs w:val="14"/>
              </w:rPr>
              <w:t>Company’s name</w:t>
            </w:r>
          </w:p>
        </w:tc>
        <w:tc>
          <w:tcPr>
            <w:tcW w:w="1944" w:type="dxa"/>
            <w:tcBorders>
              <w:bottom w:val="single" w:sz="4" w:space="0" w:color="000000" w:themeColor="text1"/>
            </w:tcBorders>
            <w:shd w:val="clear" w:color="auto" w:fill="auto"/>
            <w:vAlign w:val="bottom"/>
          </w:tcPr>
          <w:p w14:paraId="00001B2A" w14:textId="77777777" w:rsidR="00646715" w:rsidRPr="004965A3" w:rsidRDefault="00646715" w:rsidP="00646715">
            <w:pPr>
              <w:ind w:left="-243" w:right="-81" w:firstLine="225"/>
              <w:jc w:val="center"/>
              <w:rPr>
                <w:rFonts w:ascii="Arial" w:eastAsia="Arial" w:hAnsi="Arial" w:cs="Arial"/>
                <w:b/>
                <w:sz w:val="14"/>
                <w:szCs w:val="14"/>
              </w:rPr>
            </w:pPr>
            <w:r w:rsidRPr="004965A3">
              <w:rPr>
                <w:rFonts w:ascii="Arial" w:eastAsia="Arial" w:hAnsi="Arial" w:cs="Arial"/>
                <w:b/>
                <w:sz w:val="14"/>
                <w:szCs w:val="14"/>
              </w:rPr>
              <w:t>Nature of business</w:t>
            </w:r>
          </w:p>
        </w:tc>
        <w:tc>
          <w:tcPr>
            <w:tcW w:w="1135" w:type="dxa"/>
            <w:tcBorders>
              <w:bottom w:val="single" w:sz="4" w:space="0" w:color="000000" w:themeColor="text1"/>
            </w:tcBorders>
            <w:shd w:val="clear" w:color="auto" w:fill="auto"/>
            <w:vAlign w:val="bottom"/>
          </w:tcPr>
          <w:p w14:paraId="00001B2B" w14:textId="77777777" w:rsidR="00646715" w:rsidRPr="004965A3" w:rsidRDefault="00646715" w:rsidP="00646715">
            <w:pPr>
              <w:ind w:right="-14"/>
              <w:jc w:val="center"/>
              <w:rPr>
                <w:rFonts w:ascii="Arial" w:eastAsia="Arial" w:hAnsi="Arial" w:cs="Arial"/>
                <w:b/>
                <w:sz w:val="14"/>
                <w:szCs w:val="14"/>
              </w:rPr>
            </w:pPr>
            <w:r w:rsidRPr="004965A3">
              <w:rPr>
                <w:rFonts w:ascii="Arial" w:eastAsia="Arial" w:hAnsi="Arial" w:cs="Arial"/>
                <w:b/>
                <w:sz w:val="14"/>
                <w:szCs w:val="14"/>
              </w:rPr>
              <w:t>Country of incorporation</w:t>
            </w:r>
          </w:p>
        </w:tc>
        <w:tc>
          <w:tcPr>
            <w:tcW w:w="940" w:type="dxa"/>
            <w:tcBorders>
              <w:top w:val="single" w:sz="4" w:space="0" w:color="000000" w:themeColor="text1"/>
              <w:bottom w:val="single" w:sz="4" w:space="0" w:color="000000" w:themeColor="text1"/>
            </w:tcBorders>
            <w:shd w:val="clear" w:color="auto" w:fill="auto"/>
            <w:vAlign w:val="bottom"/>
          </w:tcPr>
          <w:p w14:paraId="00001B2C" w14:textId="1B49A6D4"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2023</w:t>
            </w:r>
          </w:p>
          <w:p w14:paraId="00001B2D" w14:textId="77777777"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Million</w:t>
            </w:r>
          </w:p>
        </w:tc>
        <w:tc>
          <w:tcPr>
            <w:tcW w:w="994" w:type="dxa"/>
            <w:tcBorders>
              <w:top w:val="single" w:sz="4" w:space="0" w:color="000000" w:themeColor="text1"/>
              <w:bottom w:val="single" w:sz="4" w:space="0" w:color="000000" w:themeColor="text1"/>
            </w:tcBorders>
            <w:shd w:val="clear" w:color="auto" w:fill="auto"/>
            <w:vAlign w:val="bottom"/>
          </w:tcPr>
          <w:p w14:paraId="00001B2E" w14:textId="3F412A5A"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2022</w:t>
            </w:r>
          </w:p>
          <w:p w14:paraId="00001B2F" w14:textId="77777777"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Million</w:t>
            </w:r>
          </w:p>
        </w:tc>
        <w:tc>
          <w:tcPr>
            <w:tcW w:w="936" w:type="dxa"/>
            <w:tcBorders>
              <w:top w:val="single" w:sz="4" w:space="0" w:color="000000" w:themeColor="text1"/>
              <w:bottom w:val="single" w:sz="4" w:space="0" w:color="000000" w:themeColor="text1"/>
            </w:tcBorders>
            <w:shd w:val="clear" w:color="auto" w:fill="auto"/>
            <w:vAlign w:val="bottom"/>
          </w:tcPr>
          <w:p w14:paraId="00001B30" w14:textId="79F00270"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2023</w:t>
            </w:r>
          </w:p>
          <w:p w14:paraId="00001B31" w14:textId="77777777"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w:t>
            </w:r>
          </w:p>
        </w:tc>
        <w:tc>
          <w:tcPr>
            <w:tcW w:w="936" w:type="dxa"/>
            <w:tcBorders>
              <w:top w:val="single" w:sz="4" w:space="0" w:color="000000" w:themeColor="text1"/>
              <w:bottom w:val="single" w:sz="4" w:space="0" w:color="000000" w:themeColor="text1"/>
            </w:tcBorders>
            <w:shd w:val="clear" w:color="auto" w:fill="auto"/>
            <w:vAlign w:val="bottom"/>
          </w:tcPr>
          <w:p w14:paraId="00001B32" w14:textId="4AE495DF" w:rsidR="00646715" w:rsidRPr="004965A3" w:rsidRDefault="00646715" w:rsidP="00646715">
            <w:pPr>
              <w:ind w:left="-117" w:right="-72"/>
              <w:jc w:val="right"/>
              <w:rPr>
                <w:rFonts w:ascii="Arial" w:eastAsia="Arial" w:hAnsi="Arial" w:cs="Arial"/>
                <w:b/>
                <w:sz w:val="14"/>
                <w:szCs w:val="14"/>
              </w:rPr>
            </w:pPr>
            <w:r w:rsidRPr="004965A3">
              <w:rPr>
                <w:rFonts w:ascii="Arial" w:eastAsia="Arial" w:hAnsi="Arial" w:cs="Arial"/>
                <w:b/>
                <w:sz w:val="14"/>
                <w:szCs w:val="14"/>
              </w:rPr>
              <w:t>2022</w:t>
            </w:r>
          </w:p>
          <w:p w14:paraId="00001B33" w14:textId="77777777"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w:t>
            </w:r>
          </w:p>
        </w:tc>
        <w:tc>
          <w:tcPr>
            <w:tcW w:w="993" w:type="dxa"/>
            <w:tcBorders>
              <w:top w:val="single" w:sz="4" w:space="0" w:color="000000" w:themeColor="text1"/>
              <w:bottom w:val="single" w:sz="4" w:space="0" w:color="000000" w:themeColor="text1"/>
            </w:tcBorders>
            <w:shd w:val="clear" w:color="auto" w:fill="auto"/>
            <w:vAlign w:val="bottom"/>
          </w:tcPr>
          <w:p w14:paraId="6CDF6987" w14:textId="77777777"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2023</w:t>
            </w:r>
          </w:p>
          <w:p w14:paraId="00001B35" w14:textId="51E04199" w:rsidR="00646715" w:rsidRPr="004965A3" w:rsidRDefault="00646715" w:rsidP="00646715">
            <w:pPr>
              <w:ind w:left="-107" w:right="-72"/>
              <w:jc w:val="right"/>
              <w:rPr>
                <w:rFonts w:ascii="Arial" w:eastAsia="Arial" w:hAnsi="Arial" w:cs="Arial"/>
                <w:b/>
                <w:sz w:val="14"/>
                <w:szCs w:val="14"/>
              </w:rPr>
            </w:pPr>
            <w:r w:rsidRPr="004965A3">
              <w:rPr>
                <w:rFonts w:ascii="Arial" w:eastAsia="Arial" w:hAnsi="Arial" w:cs="Arial"/>
                <w:b/>
                <w:sz w:val="14"/>
                <w:szCs w:val="14"/>
              </w:rPr>
              <w:t>%</w:t>
            </w:r>
          </w:p>
        </w:tc>
        <w:tc>
          <w:tcPr>
            <w:tcW w:w="987" w:type="dxa"/>
            <w:tcBorders>
              <w:top w:val="single" w:sz="4" w:space="0" w:color="000000" w:themeColor="text1"/>
              <w:bottom w:val="single" w:sz="4" w:space="0" w:color="000000" w:themeColor="text1"/>
            </w:tcBorders>
            <w:shd w:val="clear" w:color="auto" w:fill="auto"/>
            <w:vAlign w:val="bottom"/>
          </w:tcPr>
          <w:p w14:paraId="219633CD" w14:textId="77777777" w:rsidR="00646715" w:rsidRPr="004965A3" w:rsidRDefault="00646715" w:rsidP="00646715">
            <w:pPr>
              <w:ind w:left="-117" w:right="-72"/>
              <w:jc w:val="right"/>
              <w:rPr>
                <w:rFonts w:ascii="Arial" w:eastAsia="Arial" w:hAnsi="Arial" w:cs="Arial"/>
                <w:b/>
                <w:sz w:val="14"/>
                <w:szCs w:val="14"/>
              </w:rPr>
            </w:pPr>
            <w:r w:rsidRPr="004965A3">
              <w:rPr>
                <w:rFonts w:ascii="Arial" w:eastAsia="Arial" w:hAnsi="Arial" w:cs="Arial"/>
                <w:b/>
                <w:sz w:val="14"/>
                <w:szCs w:val="14"/>
              </w:rPr>
              <w:t>2022</w:t>
            </w:r>
          </w:p>
          <w:p w14:paraId="00001B37" w14:textId="1A4E05AF"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w:t>
            </w:r>
          </w:p>
        </w:tc>
        <w:tc>
          <w:tcPr>
            <w:tcW w:w="957" w:type="dxa"/>
            <w:tcBorders>
              <w:top w:val="single" w:sz="4" w:space="0" w:color="000000" w:themeColor="text1"/>
              <w:bottom w:val="single" w:sz="4" w:space="0" w:color="000000" w:themeColor="text1"/>
            </w:tcBorders>
            <w:shd w:val="clear" w:color="auto" w:fill="auto"/>
            <w:vAlign w:val="bottom"/>
          </w:tcPr>
          <w:p w14:paraId="00001B38" w14:textId="3C761D55"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2023</w:t>
            </w:r>
          </w:p>
          <w:p w14:paraId="00001B39" w14:textId="77777777"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993" w:type="dxa"/>
            <w:tcBorders>
              <w:top w:val="single" w:sz="4" w:space="0" w:color="000000" w:themeColor="text1"/>
              <w:bottom w:val="single" w:sz="4" w:space="0" w:color="000000" w:themeColor="text1"/>
            </w:tcBorders>
            <w:shd w:val="clear" w:color="auto" w:fill="auto"/>
            <w:vAlign w:val="bottom"/>
          </w:tcPr>
          <w:p w14:paraId="00001B3A" w14:textId="0FA9BE56"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2022</w:t>
            </w:r>
          </w:p>
          <w:p w14:paraId="00001B3B" w14:textId="77777777"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1002" w:type="dxa"/>
            <w:tcBorders>
              <w:top w:val="single" w:sz="4" w:space="0" w:color="000000" w:themeColor="text1"/>
              <w:bottom w:val="single" w:sz="4" w:space="0" w:color="000000" w:themeColor="text1"/>
            </w:tcBorders>
            <w:shd w:val="clear" w:color="auto" w:fill="auto"/>
            <w:vAlign w:val="bottom"/>
          </w:tcPr>
          <w:p w14:paraId="4A8BFBFD" w14:textId="77777777"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2023</w:t>
            </w:r>
          </w:p>
          <w:p w14:paraId="00001B3D" w14:textId="774EF179"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1020" w:type="dxa"/>
            <w:tcBorders>
              <w:top w:val="single" w:sz="4" w:space="0" w:color="000000" w:themeColor="text1"/>
              <w:bottom w:val="single" w:sz="4" w:space="0" w:color="000000" w:themeColor="text1"/>
            </w:tcBorders>
            <w:shd w:val="clear" w:color="auto" w:fill="auto"/>
            <w:vAlign w:val="bottom"/>
          </w:tcPr>
          <w:p w14:paraId="569BDD8E" w14:textId="77777777"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2022</w:t>
            </w:r>
          </w:p>
          <w:p w14:paraId="00001B3F" w14:textId="348F85C6" w:rsidR="00646715" w:rsidRPr="004965A3" w:rsidRDefault="00646715" w:rsidP="00646715">
            <w:pPr>
              <w:ind w:right="-72"/>
              <w:jc w:val="right"/>
              <w:rPr>
                <w:rFonts w:ascii="Arial" w:eastAsia="Arial" w:hAnsi="Arial" w:cs="Arial"/>
                <w:b/>
                <w:sz w:val="14"/>
                <w:szCs w:val="14"/>
              </w:rPr>
            </w:pPr>
            <w:r w:rsidRPr="004965A3">
              <w:rPr>
                <w:rFonts w:ascii="Arial" w:eastAsia="Arial" w:hAnsi="Arial" w:cs="Arial"/>
                <w:b/>
                <w:sz w:val="14"/>
                <w:szCs w:val="14"/>
              </w:rPr>
              <w:t>Thousand Baht</w:t>
            </w:r>
          </w:p>
        </w:tc>
      </w:tr>
      <w:tr w:rsidR="00646715" w:rsidRPr="004965A3" w14:paraId="2DFBF7CF" w14:textId="77777777" w:rsidTr="7073B453">
        <w:trPr>
          <w:trHeight w:val="300"/>
        </w:trPr>
        <w:tc>
          <w:tcPr>
            <w:tcW w:w="2331" w:type="dxa"/>
            <w:tcBorders>
              <w:top w:val="single" w:sz="4" w:space="0" w:color="000000" w:themeColor="text1"/>
            </w:tcBorders>
            <w:shd w:val="clear" w:color="auto" w:fill="auto"/>
          </w:tcPr>
          <w:p w14:paraId="00001B40" w14:textId="77777777" w:rsidR="00646715" w:rsidRPr="004965A3" w:rsidRDefault="00646715" w:rsidP="00646715">
            <w:pPr>
              <w:ind w:left="-104"/>
              <w:rPr>
                <w:rFonts w:ascii="Arial" w:eastAsia="Arial" w:hAnsi="Arial" w:cs="Arial"/>
                <w:sz w:val="14"/>
                <w:szCs w:val="14"/>
                <w:u w:val="single"/>
              </w:rPr>
            </w:pPr>
          </w:p>
        </w:tc>
        <w:tc>
          <w:tcPr>
            <w:tcW w:w="1944" w:type="dxa"/>
            <w:tcBorders>
              <w:top w:val="single" w:sz="4" w:space="0" w:color="000000" w:themeColor="text1"/>
            </w:tcBorders>
            <w:shd w:val="clear" w:color="auto" w:fill="auto"/>
          </w:tcPr>
          <w:p w14:paraId="00001B41" w14:textId="77777777" w:rsidR="00646715" w:rsidRPr="004965A3" w:rsidRDefault="00646715" w:rsidP="00646715">
            <w:pPr>
              <w:ind w:left="-18" w:right="-81"/>
              <w:jc w:val="center"/>
              <w:rPr>
                <w:rFonts w:ascii="Arial" w:eastAsia="Arial" w:hAnsi="Arial" w:cs="Arial"/>
                <w:sz w:val="14"/>
                <w:szCs w:val="14"/>
              </w:rPr>
            </w:pPr>
          </w:p>
        </w:tc>
        <w:tc>
          <w:tcPr>
            <w:tcW w:w="1135" w:type="dxa"/>
            <w:tcBorders>
              <w:top w:val="single" w:sz="4" w:space="0" w:color="000000" w:themeColor="text1"/>
            </w:tcBorders>
            <w:shd w:val="clear" w:color="auto" w:fill="auto"/>
          </w:tcPr>
          <w:p w14:paraId="00001B42" w14:textId="77777777" w:rsidR="00646715" w:rsidRPr="004965A3" w:rsidRDefault="00646715" w:rsidP="00646715">
            <w:pPr>
              <w:ind w:right="-14"/>
              <w:jc w:val="center"/>
              <w:rPr>
                <w:rFonts w:ascii="Arial" w:eastAsia="Arial" w:hAnsi="Arial" w:cs="Arial"/>
                <w:sz w:val="14"/>
                <w:szCs w:val="14"/>
              </w:rPr>
            </w:pPr>
          </w:p>
        </w:tc>
        <w:tc>
          <w:tcPr>
            <w:tcW w:w="940" w:type="dxa"/>
            <w:tcBorders>
              <w:top w:val="single" w:sz="4" w:space="0" w:color="000000" w:themeColor="text1"/>
            </w:tcBorders>
            <w:shd w:val="clear" w:color="auto" w:fill="FAFAFA"/>
          </w:tcPr>
          <w:p w14:paraId="00001B43" w14:textId="77777777" w:rsidR="00646715" w:rsidRPr="004965A3" w:rsidRDefault="00646715" w:rsidP="00646715">
            <w:pPr>
              <w:ind w:left="-29" w:right="-72"/>
              <w:jc w:val="center"/>
              <w:rPr>
                <w:rFonts w:ascii="Arial" w:eastAsia="Arial" w:hAnsi="Arial" w:cs="Arial"/>
                <w:sz w:val="14"/>
                <w:szCs w:val="14"/>
              </w:rPr>
            </w:pPr>
          </w:p>
        </w:tc>
        <w:tc>
          <w:tcPr>
            <w:tcW w:w="994" w:type="dxa"/>
            <w:tcBorders>
              <w:top w:val="single" w:sz="4" w:space="0" w:color="000000" w:themeColor="text1"/>
            </w:tcBorders>
            <w:shd w:val="clear" w:color="auto" w:fill="auto"/>
          </w:tcPr>
          <w:p w14:paraId="00001B44" w14:textId="77777777" w:rsidR="00646715" w:rsidRPr="004965A3" w:rsidRDefault="00646715" w:rsidP="00646715">
            <w:pPr>
              <w:ind w:left="-29" w:right="-72"/>
              <w:jc w:val="center"/>
              <w:rPr>
                <w:rFonts w:ascii="Arial" w:eastAsia="Arial" w:hAnsi="Arial" w:cs="Arial"/>
                <w:sz w:val="14"/>
                <w:szCs w:val="14"/>
              </w:rPr>
            </w:pPr>
          </w:p>
        </w:tc>
        <w:tc>
          <w:tcPr>
            <w:tcW w:w="936" w:type="dxa"/>
            <w:tcBorders>
              <w:top w:val="single" w:sz="4" w:space="0" w:color="000000" w:themeColor="text1"/>
            </w:tcBorders>
            <w:shd w:val="clear" w:color="auto" w:fill="FAFAFA"/>
          </w:tcPr>
          <w:p w14:paraId="00001B45" w14:textId="77777777" w:rsidR="00646715" w:rsidRPr="004965A3" w:rsidRDefault="00646715" w:rsidP="00646715">
            <w:pPr>
              <w:ind w:right="-72"/>
              <w:jc w:val="center"/>
              <w:rPr>
                <w:rFonts w:ascii="Arial" w:eastAsia="Arial" w:hAnsi="Arial" w:cs="Arial"/>
                <w:sz w:val="14"/>
                <w:szCs w:val="14"/>
              </w:rPr>
            </w:pPr>
          </w:p>
        </w:tc>
        <w:tc>
          <w:tcPr>
            <w:tcW w:w="936" w:type="dxa"/>
            <w:tcBorders>
              <w:top w:val="single" w:sz="4" w:space="0" w:color="000000" w:themeColor="text1"/>
            </w:tcBorders>
            <w:shd w:val="clear" w:color="auto" w:fill="auto"/>
          </w:tcPr>
          <w:p w14:paraId="00001B46" w14:textId="77777777" w:rsidR="00646715" w:rsidRPr="004965A3" w:rsidRDefault="00646715" w:rsidP="00646715">
            <w:pPr>
              <w:ind w:right="-72"/>
              <w:jc w:val="center"/>
              <w:rPr>
                <w:rFonts w:ascii="Arial" w:eastAsia="Arial" w:hAnsi="Arial" w:cs="Arial"/>
                <w:sz w:val="14"/>
                <w:szCs w:val="14"/>
              </w:rPr>
            </w:pPr>
          </w:p>
        </w:tc>
        <w:tc>
          <w:tcPr>
            <w:tcW w:w="993" w:type="dxa"/>
            <w:tcBorders>
              <w:top w:val="single" w:sz="4" w:space="0" w:color="000000" w:themeColor="text1"/>
            </w:tcBorders>
            <w:shd w:val="clear" w:color="auto" w:fill="FAFAFA"/>
          </w:tcPr>
          <w:p w14:paraId="00001B47" w14:textId="77777777" w:rsidR="00646715" w:rsidRPr="004965A3" w:rsidRDefault="00646715" w:rsidP="00646715">
            <w:pPr>
              <w:ind w:right="-72"/>
              <w:jc w:val="center"/>
              <w:rPr>
                <w:rFonts w:ascii="Arial" w:eastAsia="Arial" w:hAnsi="Arial" w:cs="Arial"/>
                <w:sz w:val="14"/>
                <w:szCs w:val="14"/>
              </w:rPr>
            </w:pPr>
          </w:p>
        </w:tc>
        <w:tc>
          <w:tcPr>
            <w:tcW w:w="987" w:type="dxa"/>
            <w:tcBorders>
              <w:top w:val="single" w:sz="4" w:space="0" w:color="000000" w:themeColor="text1"/>
            </w:tcBorders>
            <w:shd w:val="clear" w:color="auto" w:fill="auto"/>
          </w:tcPr>
          <w:p w14:paraId="00001B48" w14:textId="77777777" w:rsidR="00646715" w:rsidRPr="004965A3" w:rsidRDefault="00646715" w:rsidP="00646715">
            <w:pPr>
              <w:ind w:right="-72"/>
              <w:jc w:val="center"/>
              <w:rPr>
                <w:rFonts w:ascii="Arial" w:eastAsia="Arial" w:hAnsi="Arial" w:cs="Arial"/>
                <w:sz w:val="14"/>
                <w:szCs w:val="14"/>
              </w:rPr>
            </w:pPr>
          </w:p>
        </w:tc>
        <w:tc>
          <w:tcPr>
            <w:tcW w:w="957" w:type="dxa"/>
            <w:tcBorders>
              <w:top w:val="single" w:sz="4" w:space="0" w:color="000000" w:themeColor="text1"/>
            </w:tcBorders>
            <w:shd w:val="clear" w:color="auto" w:fill="FAFAFA"/>
          </w:tcPr>
          <w:p w14:paraId="00001B49" w14:textId="77777777" w:rsidR="00646715" w:rsidRPr="004965A3" w:rsidRDefault="00646715" w:rsidP="00646715">
            <w:pPr>
              <w:ind w:right="-72"/>
              <w:jc w:val="center"/>
              <w:rPr>
                <w:rFonts w:ascii="Arial" w:eastAsia="Arial" w:hAnsi="Arial" w:cs="Arial"/>
                <w:sz w:val="14"/>
                <w:szCs w:val="14"/>
              </w:rPr>
            </w:pPr>
          </w:p>
        </w:tc>
        <w:tc>
          <w:tcPr>
            <w:tcW w:w="993" w:type="dxa"/>
            <w:tcBorders>
              <w:top w:val="single" w:sz="4" w:space="0" w:color="000000" w:themeColor="text1"/>
            </w:tcBorders>
            <w:shd w:val="clear" w:color="auto" w:fill="auto"/>
          </w:tcPr>
          <w:p w14:paraId="00001B4A" w14:textId="77777777" w:rsidR="00646715" w:rsidRPr="004965A3" w:rsidRDefault="00646715" w:rsidP="00646715">
            <w:pPr>
              <w:ind w:right="-72"/>
              <w:jc w:val="center"/>
              <w:rPr>
                <w:rFonts w:ascii="Arial" w:eastAsia="Arial" w:hAnsi="Arial" w:cs="Arial"/>
                <w:sz w:val="14"/>
                <w:szCs w:val="14"/>
              </w:rPr>
            </w:pPr>
          </w:p>
        </w:tc>
        <w:tc>
          <w:tcPr>
            <w:tcW w:w="1002" w:type="dxa"/>
            <w:tcBorders>
              <w:top w:val="single" w:sz="4" w:space="0" w:color="000000" w:themeColor="text1"/>
            </w:tcBorders>
            <w:shd w:val="clear" w:color="auto" w:fill="FAFAFA"/>
          </w:tcPr>
          <w:p w14:paraId="00001B4B" w14:textId="77777777" w:rsidR="00646715" w:rsidRPr="004965A3" w:rsidRDefault="00646715" w:rsidP="00646715">
            <w:pPr>
              <w:ind w:right="-72"/>
              <w:jc w:val="center"/>
              <w:rPr>
                <w:rFonts w:ascii="Arial" w:eastAsia="Arial" w:hAnsi="Arial" w:cs="Arial"/>
                <w:sz w:val="14"/>
                <w:szCs w:val="14"/>
              </w:rPr>
            </w:pPr>
          </w:p>
        </w:tc>
        <w:tc>
          <w:tcPr>
            <w:tcW w:w="1020" w:type="dxa"/>
            <w:tcBorders>
              <w:top w:val="single" w:sz="4" w:space="0" w:color="000000" w:themeColor="text1"/>
            </w:tcBorders>
            <w:shd w:val="clear" w:color="auto" w:fill="auto"/>
          </w:tcPr>
          <w:p w14:paraId="00001B4C" w14:textId="77777777" w:rsidR="00646715" w:rsidRPr="004965A3" w:rsidRDefault="00646715" w:rsidP="00646715">
            <w:pPr>
              <w:ind w:right="-72"/>
              <w:jc w:val="center"/>
              <w:rPr>
                <w:rFonts w:ascii="Arial" w:eastAsia="Arial" w:hAnsi="Arial" w:cs="Arial"/>
                <w:sz w:val="14"/>
                <w:szCs w:val="14"/>
              </w:rPr>
            </w:pPr>
          </w:p>
        </w:tc>
      </w:tr>
      <w:tr w:rsidR="00212CF7" w:rsidRPr="004965A3" w14:paraId="365E8090" w14:textId="77777777" w:rsidTr="7073B453">
        <w:tc>
          <w:tcPr>
            <w:tcW w:w="2331" w:type="dxa"/>
            <w:shd w:val="clear" w:color="auto" w:fill="auto"/>
          </w:tcPr>
          <w:p w14:paraId="00001B4D" w14:textId="77777777" w:rsidR="00212CF7" w:rsidRPr="004965A3" w:rsidRDefault="00212CF7" w:rsidP="00212CF7">
            <w:pPr>
              <w:ind w:left="-104" w:right="-108"/>
              <w:rPr>
                <w:rFonts w:ascii="Arial" w:eastAsia="Arial" w:hAnsi="Arial" w:cs="Arial"/>
                <w:sz w:val="14"/>
                <w:szCs w:val="14"/>
              </w:rPr>
            </w:pPr>
            <w:r w:rsidRPr="004965A3">
              <w:rPr>
                <w:rFonts w:ascii="Arial" w:eastAsia="Arial" w:hAnsi="Arial" w:cs="Arial"/>
                <w:sz w:val="14"/>
                <w:szCs w:val="14"/>
              </w:rPr>
              <w:t xml:space="preserve">Thai Union Manufacturing </w:t>
            </w:r>
          </w:p>
          <w:p w14:paraId="00001B4E" w14:textId="77777777" w:rsidR="00212CF7" w:rsidRPr="004965A3" w:rsidRDefault="00212CF7" w:rsidP="00212CF7">
            <w:pPr>
              <w:ind w:left="-104" w:right="-108"/>
              <w:rPr>
                <w:rFonts w:ascii="Arial" w:eastAsia="Arial" w:hAnsi="Arial" w:cs="Arial"/>
                <w:i/>
                <w:sz w:val="14"/>
                <w:szCs w:val="14"/>
              </w:rPr>
            </w:pPr>
            <w:r w:rsidRPr="004965A3">
              <w:rPr>
                <w:rFonts w:ascii="Arial" w:eastAsia="Arial" w:hAnsi="Arial" w:cs="Arial"/>
                <w:sz w:val="14"/>
                <w:szCs w:val="14"/>
              </w:rPr>
              <w:t xml:space="preserve">  Co., Ltd. (TUM)</w:t>
            </w:r>
          </w:p>
        </w:tc>
        <w:tc>
          <w:tcPr>
            <w:tcW w:w="1944" w:type="dxa"/>
            <w:shd w:val="clear" w:color="auto" w:fill="auto"/>
          </w:tcPr>
          <w:p w14:paraId="587466A8" w14:textId="77777777"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Manufacturer and exporter </w:t>
            </w:r>
          </w:p>
          <w:p w14:paraId="00001B51" w14:textId="1B6253F4" w:rsidR="00212CF7" w:rsidRPr="004965A3" w:rsidRDefault="00212CF7" w:rsidP="00212CF7">
            <w:pPr>
              <w:ind w:left="-39" w:right="-81"/>
              <w:jc w:val="left"/>
              <w:rPr>
                <w:rFonts w:ascii="Arial" w:eastAsia="Arial" w:hAnsi="Arial" w:cstheme="minorBidi"/>
                <w:spacing w:val="-2"/>
                <w:sz w:val="14"/>
                <w:szCs w:val="14"/>
                <w:cs/>
              </w:rPr>
            </w:pPr>
            <w:r w:rsidRPr="004965A3">
              <w:rPr>
                <w:rFonts w:ascii="Arial" w:eastAsia="Arial" w:hAnsi="Arial" w:cs="Arial"/>
                <w:sz w:val="14"/>
                <w:szCs w:val="14"/>
              </w:rPr>
              <w:t xml:space="preserve">   </w:t>
            </w:r>
            <w:r w:rsidRPr="004965A3">
              <w:rPr>
                <w:rFonts w:ascii="Arial" w:eastAsia="Arial" w:hAnsi="Arial" w:cs="Arial"/>
                <w:spacing w:val="-2"/>
                <w:sz w:val="14"/>
                <w:szCs w:val="14"/>
              </w:rPr>
              <w:t xml:space="preserve">of canned tuna </w:t>
            </w:r>
          </w:p>
        </w:tc>
        <w:tc>
          <w:tcPr>
            <w:tcW w:w="1135" w:type="dxa"/>
            <w:shd w:val="clear" w:color="auto" w:fill="auto"/>
          </w:tcPr>
          <w:p w14:paraId="00001B52"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722E461A"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300</w:t>
            </w:r>
          </w:p>
          <w:p w14:paraId="00001B53" w14:textId="1C38389B" w:rsidR="00212CF7" w:rsidRPr="004965A3" w:rsidRDefault="00212CF7" w:rsidP="00212CF7">
            <w:pPr>
              <w:ind w:left="-29" w:right="-72"/>
              <w:jc w:val="right"/>
              <w:rPr>
                <w:rFonts w:ascii="Arial" w:eastAsia="Arial" w:hAnsi="Arial" w:cs="Arial"/>
                <w:sz w:val="14"/>
                <w:szCs w:val="14"/>
              </w:rPr>
            </w:pPr>
          </w:p>
        </w:tc>
        <w:tc>
          <w:tcPr>
            <w:tcW w:w="994" w:type="dxa"/>
            <w:shd w:val="clear" w:color="auto" w:fill="auto"/>
          </w:tcPr>
          <w:p w14:paraId="1658C43D"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300</w:t>
            </w:r>
          </w:p>
          <w:p w14:paraId="00001B54" w14:textId="0CAAFA80" w:rsidR="00212CF7" w:rsidRPr="004965A3" w:rsidRDefault="00212CF7" w:rsidP="00212CF7">
            <w:pPr>
              <w:ind w:left="-29" w:right="-72"/>
              <w:jc w:val="right"/>
              <w:rPr>
                <w:rFonts w:ascii="Arial" w:eastAsia="Arial" w:hAnsi="Arial" w:cs="Arial"/>
                <w:sz w:val="14"/>
                <w:szCs w:val="14"/>
              </w:rPr>
            </w:pPr>
          </w:p>
        </w:tc>
        <w:tc>
          <w:tcPr>
            <w:tcW w:w="936" w:type="dxa"/>
            <w:shd w:val="clear" w:color="auto" w:fill="FAFAFA"/>
          </w:tcPr>
          <w:p w14:paraId="35E6D0E0"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99.66</w:t>
            </w:r>
          </w:p>
          <w:p w14:paraId="00001B55" w14:textId="1F84E967" w:rsidR="00212CF7" w:rsidRPr="004965A3" w:rsidRDefault="00212CF7" w:rsidP="00212CF7">
            <w:pPr>
              <w:ind w:right="-72"/>
              <w:jc w:val="right"/>
              <w:rPr>
                <w:rFonts w:ascii="Arial" w:eastAsia="Arial" w:hAnsi="Arial" w:cs="Arial"/>
                <w:sz w:val="14"/>
                <w:szCs w:val="14"/>
              </w:rPr>
            </w:pPr>
          </w:p>
        </w:tc>
        <w:tc>
          <w:tcPr>
            <w:tcW w:w="936" w:type="dxa"/>
            <w:shd w:val="clear" w:color="auto" w:fill="auto"/>
          </w:tcPr>
          <w:p w14:paraId="614AF78B"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99.66</w:t>
            </w:r>
          </w:p>
          <w:p w14:paraId="00001B56" w14:textId="5A0DDFAE" w:rsidR="00212CF7" w:rsidRPr="004965A3" w:rsidRDefault="00212CF7" w:rsidP="00212CF7">
            <w:pPr>
              <w:ind w:right="-72"/>
              <w:jc w:val="right"/>
              <w:rPr>
                <w:rFonts w:ascii="Arial" w:eastAsia="Arial" w:hAnsi="Arial" w:cs="Arial"/>
                <w:sz w:val="14"/>
                <w:szCs w:val="14"/>
              </w:rPr>
            </w:pPr>
          </w:p>
        </w:tc>
        <w:tc>
          <w:tcPr>
            <w:tcW w:w="993" w:type="dxa"/>
            <w:shd w:val="clear" w:color="auto" w:fill="FAFAFA"/>
          </w:tcPr>
          <w:p w14:paraId="31907C24"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0.34</w:t>
            </w:r>
          </w:p>
          <w:p w14:paraId="00001B57" w14:textId="4DBA98FC" w:rsidR="00212CF7" w:rsidRPr="004965A3" w:rsidRDefault="00212CF7" w:rsidP="00212CF7">
            <w:pPr>
              <w:ind w:right="-72"/>
              <w:jc w:val="right"/>
              <w:rPr>
                <w:rFonts w:ascii="Arial" w:eastAsia="Arial" w:hAnsi="Arial" w:cs="Arial"/>
                <w:sz w:val="14"/>
                <w:szCs w:val="14"/>
              </w:rPr>
            </w:pPr>
          </w:p>
        </w:tc>
        <w:tc>
          <w:tcPr>
            <w:tcW w:w="987" w:type="dxa"/>
            <w:shd w:val="clear" w:color="auto" w:fill="auto"/>
          </w:tcPr>
          <w:p w14:paraId="43A1939C"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0.34</w:t>
            </w:r>
          </w:p>
          <w:p w14:paraId="00001B58" w14:textId="0E0A7E72" w:rsidR="00212CF7" w:rsidRPr="004965A3" w:rsidRDefault="00212CF7" w:rsidP="00212CF7">
            <w:pPr>
              <w:ind w:right="-72"/>
              <w:jc w:val="right"/>
              <w:rPr>
                <w:rFonts w:ascii="Arial" w:eastAsia="Arial" w:hAnsi="Arial" w:cs="Arial"/>
                <w:sz w:val="14"/>
                <w:szCs w:val="14"/>
              </w:rPr>
            </w:pPr>
          </w:p>
        </w:tc>
        <w:tc>
          <w:tcPr>
            <w:tcW w:w="957" w:type="dxa"/>
            <w:shd w:val="clear" w:color="auto" w:fill="FAFAFA"/>
          </w:tcPr>
          <w:p w14:paraId="2F605D0D"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2,648,407</w:t>
            </w:r>
          </w:p>
          <w:p w14:paraId="00001B59" w14:textId="3C8E26CC" w:rsidR="00212CF7" w:rsidRPr="004965A3" w:rsidRDefault="00212CF7" w:rsidP="00212CF7">
            <w:pPr>
              <w:ind w:right="-72"/>
              <w:jc w:val="right"/>
              <w:rPr>
                <w:rFonts w:ascii="Arial" w:eastAsia="Arial" w:hAnsi="Arial" w:cs="Arial"/>
                <w:sz w:val="14"/>
                <w:szCs w:val="14"/>
              </w:rPr>
            </w:pPr>
          </w:p>
        </w:tc>
        <w:tc>
          <w:tcPr>
            <w:tcW w:w="993" w:type="dxa"/>
            <w:shd w:val="clear" w:color="auto" w:fill="auto"/>
          </w:tcPr>
          <w:p w14:paraId="34AAA326"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2,648,407</w:t>
            </w:r>
          </w:p>
          <w:p w14:paraId="00001B5A" w14:textId="396361C5"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00001B5B" w14:textId="0D22979A" w:rsidR="00212CF7" w:rsidRPr="004965A3" w:rsidRDefault="002136AB" w:rsidP="00212CF7">
            <w:pPr>
              <w:ind w:left="-29" w:right="-72"/>
              <w:jc w:val="right"/>
              <w:rPr>
                <w:rFonts w:ascii="Arial" w:eastAsia="Arial" w:hAnsi="Arial" w:cs="Arial"/>
                <w:sz w:val="14"/>
                <w:szCs w:val="14"/>
              </w:rPr>
            </w:pPr>
            <w:r w:rsidRPr="004965A3">
              <w:rPr>
                <w:rFonts w:ascii="Arial" w:eastAsia="Arial" w:hAnsi="Arial" w:cs="Arial"/>
                <w:sz w:val="14"/>
                <w:szCs w:val="14"/>
              </w:rPr>
              <w:t>1,375,300</w:t>
            </w:r>
          </w:p>
        </w:tc>
        <w:tc>
          <w:tcPr>
            <w:tcW w:w="1020" w:type="dxa"/>
            <w:shd w:val="clear" w:color="auto" w:fill="auto"/>
          </w:tcPr>
          <w:p w14:paraId="00001B5C" w14:textId="590E9F83"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2,257,286</w:t>
            </w:r>
          </w:p>
        </w:tc>
      </w:tr>
      <w:tr w:rsidR="00212CF7" w:rsidRPr="004965A3" w14:paraId="6276EF46" w14:textId="77777777" w:rsidTr="7073B453">
        <w:tc>
          <w:tcPr>
            <w:tcW w:w="2331" w:type="dxa"/>
          </w:tcPr>
          <w:p w14:paraId="00001B5D" w14:textId="77777777" w:rsidR="00212CF7" w:rsidRPr="004965A3" w:rsidRDefault="00212CF7" w:rsidP="00212CF7">
            <w:pPr>
              <w:ind w:left="-104"/>
              <w:rPr>
                <w:rFonts w:ascii="Arial" w:eastAsia="Arial" w:hAnsi="Arial" w:cs="Arial"/>
                <w:sz w:val="14"/>
                <w:szCs w:val="14"/>
              </w:rPr>
            </w:pPr>
            <w:proofErr w:type="spellStart"/>
            <w:r w:rsidRPr="004965A3">
              <w:rPr>
                <w:rFonts w:ascii="Arial" w:eastAsia="Arial" w:hAnsi="Arial" w:cs="Arial"/>
                <w:sz w:val="14"/>
                <w:szCs w:val="14"/>
              </w:rPr>
              <w:t>i</w:t>
            </w:r>
            <w:proofErr w:type="spellEnd"/>
            <w:r w:rsidRPr="004965A3">
              <w:rPr>
                <w:rFonts w:ascii="Arial" w:eastAsia="Arial" w:hAnsi="Arial" w:cs="Arial"/>
                <w:sz w:val="14"/>
                <w:szCs w:val="14"/>
              </w:rPr>
              <w:t>-Tail Corporation Plc. (ITC)</w:t>
            </w:r>
          </w:p>
          <w:p w14:paraId="00001B5E" w14:textId="58701233" w:rsidR="00212CF7" w:rsidRPr="004965A3" w:rsidRDefault="00212CF7" w:rsidP="00212CF7">
            <w:pPr>
              <w:ind w:left="-104"/>
              <w:jc w:val="left"/>
              <w:rPr>
                <w:rFonts w:ascii="Arial" w:eastAsia="Arial" w:hAnsi="Arial" w:cs="Arial"/>
                <w:sz w:val="14"/>
                <w:szCs w:val="14"/>
              </w:rPr>
            </w:pPr>
          </w:p>
        </w:tc>
        <w:tc>
          <w:tcPr>
            <w:tcW w:w="1944" w:type="dxa"/>
          </w:tcPr>
          <w:p w14:paraId="00001B5F" w14:textId="238A455E"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Manufacturer and exporter</w:t>
            </w:r>
          </w:p>
          <w:p w14:paraId="62E88A5D" w14:textId="77777777" w:rsidR="00212CF7" w:rsidRPr="004965A3" w:rsidRDefault="00212CF7" w:rsidP="00212CF7">
            <w:pPr>
              <w:ind w:left="-39" w:right="-81"/>
              <w:jc w:val="left"/>
              <w:rPr>
                <w:rFonts w:ascii="Arial" w:eastAsia="Arial" w:hAnsi="Arial" w:cstheme="minorBidi"/>
                <w:sz w:val="14"/>
                <w:szCs w:val="14"/>
                <w:lang w:val="en-US"/>
              </w:rPr>
            </w:pPr>
            <w:r w:rsidRPr="004965A3">
              <w:rPr>
                <w:rFonts w:ascii="Arial" w:eastAsia="Arial" w:hAnsi="Arial" w:cs="Arial"/>
                <w:sz w:val="14"/>
                <w:szCs w:val="14"/>
              </w:rPr>
              <w:t xml:space="preserve">  of canned seafood</w:t>
            </w:r>
            <w:r w:rsidRPr="004965A3">
              <w:rPr>
                <w:rFonts w:ascii="Arial" w:eastAsia="Arial" w:hAnsi="Arial" w:cstheme="minorBidi"/>
                <w:sz w:val="14"/>
                <w:szCs w:val="14"/>
                <w:lang w:val="en-US"/>
              </w:rPr>
              <w:t xml:space="preserve"> </w:t>
            </w:r>
          </w:p>
          <w:p w14:paraId="00001B61" w14:textId="1BD3990E" w:rsidR="00212CF7" w:rsidRPr="004965A3" w:rsidRDefault="00212CF7" w:rsidP="00212CF7">
            <w:pPr>
              <w:ind w:left="-39" w:right="-81"/>
              <w:jc w:val="left"/>
              <w:rPr>
                <w:rFonts w:ascii="Arial" w:eastAsia="Arial" w:hAnsi="Arial" w:cstheme="minorBidi"/>
                <w:sz w:val="14"/>
                <w:szCs w:val="14"/>
                <w:lang w:val="en-US"/>
              </w:rPr>
            </w:pPr>
            <w:r w:rsidRPr="004965A3">
              <w:rPr>
                <w:rFonts w:ascii="Arial" w:eastAsia="Arial" w:hAnsi="Arial" w:cstheme="minorBidi"/>
                <w:sz w:val="14"/>
                <w:szCs w:val="14"/>
                <w:lang w:val="en-US"/>
              </w:rPr>
              <w:t xml:space="preserve">  and pet food</w:t>
            </w:r>
          </w:p>
        </w:tc>
        <w:tc>
          <w:tcPr>
            <w:tcW w:w="1135" w:type="dxa"/>
          </w:tcPr>
          <w:p w14:paraId="00001B62"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86FD0BF"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3,000</w:t>
            </w:r>
          </w:p>
          <w:p w14:paraId="00001B63" w14:textId="64048927" w:rsidR="00212CF7" w:rsidRPr="004965A3" w:rsidRDefault="00212CF7" w:rsidP="00212CF7">
            <w:pPr>
              <w:ind w:left="-29" w:right="-72"/>
              <w:jc w:val="center"/>
              <w:rPr>
                <w:rFonts w:ascii="Arial" w:eastAsia="Arial" w:hAnsi="Arial" w:cs="Arial"/>
                <w:sz w:val="14"/>
                <w:szCs w:val="14"/>
              </w:rPr>
            </w:pPr>
          </w:p>
        </w:tc>
        <w:tc>
          <w:tcPr>
            <w:tcW w:w="994" w:type="dxa"/>
          </w:tcPr>
          <w:p w14:paraId="018F3071"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3,000</w:t>
            </w:r>
          </w:p>
          <w:p w14:paraId="00001B64" w14:textId="666D136D" w:rsidR="00212CF7" w:rsidRPr="004965A3" w:rsidRDefault="00212CF7" w:rsidP="00212CF7">
            <w:pPr>
              <w:ind w:left="-29" w:right="-72"/>
              <w:jc w:val="right"/>
              <w:rPr>
                <w:rFonts w:ascii="Arial" w:eastAsia="Arial" w:hAnsi="Arial" w:cs="Arial"/>
                <w:sz w:val="14"/>
                <w:szCs w:val="14"/>
              </w:rPr>
            </w:pPr>
          </w:p>
        </w:tc>
        <w:tc>
          <w:tcPr>
            <w:tcW w:w="936" w:type="dxa"/>
            <w:shd w:val="clear" w:color="auto" w:fill="FAFAFA"/>
          </w:tcPr>
          <w:p w14:paraId="00001B65" w14:textId="70D5EAC0"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78.82</w:t>
            </w:r>
          </w:p>
        </w:tc>
        <w:tc>
          <w:tcPr>
            <w:tcW w:w="936" w:type="dxa"/>
          </w:tcPr>
          <w:p w14:paraId="00001B66" w14:textId="7B18FD25"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77.82</w:t>
            </w:r>
          </w:p>
        </w:tc>
        <w:tc>
          <w:tcPr>
            <w:tcW w:w="993" w:type="dxa"/>
            <w:shd w:val="clear" w:color="auto" w:fill="FAFAFA"/>
          </w:tcPr>
          <w:p w14:paraId="0EF73D6F" w14:textId="46D73E75"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21.18</w:t>
            </w:r>
          </w:p>
          <w:p w14:paraId="00001B67" w14:textId="363B3172" w:rsidR="00212CF7" w:rsidRPr="004965A3" w:rsidRDefault="00212CF7" w:rsidP="00212CF7">
            <w:pPr>
              <w:ind w:right="-72"/>
              <w:jc w:val="right"/>
              <w:rPr>
                <w:rFonts w:ascii="Arial" w:eastAsia="Arial" w:hAnsi="Arial" w:cs="Arial"/>
                <w:sz w:val="14"/>
                <w:szCs w:val="14"/>
              </w:rPr>
            </w:pPr>
          </w:p>
        </w:tc>
        <w:tc>
          <w:tcPr>
            <w:tcW w:w="987" w:type="dxa"/>
          </w:tcPr>
          <w:p w14:paraId="699C2100"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22.18</w:t>
            </w:r>
          </w:p>
          <w:p w14:paraId="00001B68" w14:textId="28A8AA5B" w:rsidR="00212CF7" w:rsidRPr="004965A3" w:rsidRDefault="00212CF7" w:rsidP="00212CF7">
            <w:pPr>
              <w:ind w:right="-72"/>
              <w:jc w:val="right"/>
              <w:rPr>
                <w:rFonts w:ascii="Arial" w:eastAsia="Arial" w:hAnsi="Arial" w:cs="Arial"/>
                <w:sz w:val="14"/>
                <w:szCs w:val="14"/>
              </w:rPr>
            </w:pPr>
          </w:p>
        </w:tc>
        <w:tc>
          <w:tcPr>
            <w:tcW w:w="957" w:type="dxa"/>
            <w:shd w:val="clear" w:color="auto" w:fill="FAFAFA"/>
          </w:tcPr>
          <w:p w14:paraId="00001B69" w14:textId="7009172B" w:rsidR="00212CF7" w:rsidRPr="004965A3" w:rsidRDefault="004479E9" w:rsidP="00212CF7">
            <w:pPr>
              <w:ind w:right="-72"/>
              <w:jc w:val="right"/>
              <w:rPr>
                <w:rFonts w:ascii="Arial" w:eastAsia="Arial" w:hAnsi="Arial" w:cstheme="minorBidi"/>
                <w:sz w:val="14"/>
                <w:szCs w:val="14"/>
                <w:lang w:val="en-US"/>
              </w:rPr>
            </w:pPr>
            <w:r w:rsidRPr="004965A3">
              <w:rPr>
                <w:rFonts w:ascii="Arial" w:eastAsia="Arial" w:hAnsi="Arial" w:cs="Arial"/>
                <w:sz w:val="14"/>
                <w:szCs w:val="14"/>
              </w:rPr>
              <w:t>4</w:t>
            </w:r>
            <w:r w:rsidR="00212CF7" w:rsidRPr="004965A3">
              <w:rPr>
                <w:rFonts w:ascii="Arial" w:eastAsia="Arial" w:hAnsi="Arial" w:cs="Arial"/>
                <w:sz w:val="14"/>
                <w:szCs w:val="14"/>
              </w:rPr>
              <w:t>,</w:t>
            </w:r>
            <w:r w:rsidRPr="004965A3">
              <w:rPr>
                <w:rFonts w:ascii="Arial" w:eastAsia="Arial" w:hAnsi="Arial" w:cs="Arial"/>
                <w:sz w:val="14"/>
                <w:szCs w:val="14"/>
              </w:rPr>
              <w:t>601</w:t>
            </w:r>
            <w:r w:rsidR="00212CF7" w:rsidRPr="004965A3">
              <w:rPr>
                <w:rFonts w:ascii="Arial" w:eastAsia="Arial" w:hAnsi="Arial" w:cs="Arial"/>
                <w:sz w:val="14"/>
                <w:szCs w:val="14"/>
              </w:rPr>
              <w:t>,</w:t>
            </w:r>
            <w:r w:rsidRPr="004965A3">
              <w:rPr>
                <w:rFonts w:ascii="Arial" w:eastAsia="Arial" w:hAnsi="Arial" w:cs="Arial"/>
                <w:sz w:val="14"/>
                <w:szCs w:val="14"/>
              </w:rPr>
              <w:t>03</w:t>
            </w:r>
            <w:r w:rsidR="006B035F" w:rsidRPr="004965A3">
              <w:rPr>
                <w:rFonts w:ascii="Arial" w:eastAsia="Arial" w:hAnsi="Arial" w:cs="Arial"/>
                <w:sz w:val="14"/>
                <w:szCs w:val="14"/>
                <w:lang w:val="en-US"/>
              </w:rPr>
              <w:t>9</w:t>
            </w:r>
          </w:p>
        </w:tc>
        <w:tc>
          <w:tcPr>
            <w:tcW w:w="993" w:type="dxa"/>
          </w:tcPr>
          <w:p w14:paraId="00001B6A" w14:textId="239B5CB1"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3,941,633</w:t>
            </w:r>
          </w:p>
        </w:tc>
        <w:tc>
          <w:tcPr>
            <w:tcW w:w="1002" w:type="dxa"/>
            <w:shd w:val="clear" w:color="auto" w:fill="FAFAFA"/>
          </w:tcPr>
          <w:p w14:paraId="00001B6B" w14:textId="5954235F" w:rsidR="00212CF7" w:rsidRPr="004965A3" w:rsidRDefault="002201B8" w:rsidP="00212CF7">
            <w:pPr>
              <w:ind w:left="-29" w:right="-72"/>
              <w:jc w:val="right"/>
              <w:rPr>
                <w:rFonts w:ascii="Arial" w:eastAsia="Arial" w:hAnsi="Arial" w:cs="Arial"/>
                <w:sz w:val="14"/>
                <w:szCs w:val="14"/>
              </w:rPr>
            </w:pPr>
            <w:r w:rsidRPr="004965A3">
              <w:rPr>
                <w:rFonts w:ascii="Arial" w:eastAsia="Arial" w:hAnsi="Arial" w:cs="Arial"/>
                <w:sz w:val="14"/>
                <w:szCs w:val="14"/>
              </w:rPr>
              <w:t>1,058,097</w:t>
            </w:r>
          </w:p>
        </w:tc>
        <w:tc>
          <w:tcPr>
            <w:tcW w:w="1020" w:type="dxa"/>
          </w:tcPr>
          <w:p w14:paraId="00001B6C" w14:textId="204EFC0B"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7,654,838</w:t>
            </w:r>
          </w:p>
        </w:tc>
      </w:tr>
      <w:tr w:rsidR="00212CF7" w:rsidRPr="004965A3" w14:paraId="07C63DE7" w14:textId="77777777" w:rsidTr="7073B453">
        <w:tc>
          <w:tcPr>
            <w:tcW w:w="2331" w:type="dxa"/>
          </w:tcPr>
          <w:p w14:paraId="00001B6D" w14:textId="5C340270" w:rsidR="00212CF7" w:rsidRPr="004965A3" w:rsidRDefault="00212CF7" w:rsidP="00212CF7">
            <w:pPr>
              <w:ind w:left="-104"/>
              <w:jc w:val="left"/>
              <w:rPr>
                <w:rFonts w:ascii="Arial" w:eastAsia="Arial" w:hAnsi="Arial" w:cs="Arial"/>
                <w:sz w:val="14"/>
                <w:szCs w:val="14"/>
              </w:rPr>
            </w:pPr>
            <w:r w:rsidRPr="004965A3">
              <w:rPr>
                <w:rFonts w:ascii="Arial" w:eastAsia="Arial" w:hAnsi="Arial" w:cs="Arial"/>
                <w:sz w:val="14"/>
                <w:szCs w:val="14"/>
              </w:rPr>
              <w:t>Thai Union Seafood Co., Ltd. (TUS)</w:t>
            </w:r>
          </w:p>
        </w:tc>
        <w:tc>
          <w:tcPr>
            <w:tcW w:w="1944" w:type="dxa"/>
          </w:tcPr>
          <w:p w14:paraId="00001B6E" w14:textId="3A45CB06"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Manufacturer and exporter</w:t>
            </w:r>
          </w:p>
          <w:p w14:paraId="00001B70" w14:textId="39F07EAE"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  of frozen shrimp</w:t>
            </w:r>
          </w:p>
        </w:tc>
        <w:tc>
          <w:tcPr>
            <w:tcW w:w="1135" w:type="dxa"/>
          </w:tcPr>
          <w:p w14:paraId="00001B71"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44A7F66B"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300</w:t>
            </w:r>
          </w:p>
          <w:p w14:paraId="00001B72" w14:textId="56BAB9EC" w:rsidR="00212CF7" w:rsidRPr="004965A3" w:rsidRDefault="00212CF7" w:rsidP="00212CF7">
            <w:pPr>
              <w:ind w:left="-29" w:right="-72"/>
              <w:jc w:val="right"/>
              <w:rPr>
                <w:rFonts w:ascii="Arial" w:eastAsia="Arial" w:hAnsi="Arial" w:cs="Arial"/>
                <w:sz w:val="14"/>
                <w:szCs w:val="14"/>
              </w:rPr>
            </w:pPr>
          </w:p>
        </w:tc>
        <w:tc>
          <w:tcPr>
            <w:tcW w:w="994" w:type="dxa"/>
          </w:tcPr>
          <w:p w14:paraId="19BF62E0"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300</w:t>
            </w:r>
          </w:p>
          <w:p w14:paraId="00001B73" w14:textId="6D420B7B" w:rsidR="00212CF7" w:rsidRPr="004965A3" w:rsidRDefault="00212CF7" w:rsidP="00212CF7">
            <w:pPr>
              <w:ind w:left="-29" w:right="-72"/>
              <w:jc w:val="right"/>
              <w:rPr>
                <w:rFonts w:ascii="Arial" w:eastAsia="Arial" w:hAnsi="Arial" w:cs="Arial"/>
                <w:sz w:val="14"/>
                <w:szCs w:val="14"/>
              </w:rPr>
            </w:pPr>
          </w:p>
        </w:tc>
        <w:tc>
          <w:tcPr>
            <w:tcW w:w="936" w:type="dxa"/>
            <w:shd w:val="clear" w:color="auto" w:fill="FAFAFA"/>
          </w:tcPr>
          <w:p w14:paraId="00001B74" w14:textId="46613863"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51.00</w:t>
            </w:r>
          </w:p>
        </w:tc>
        <w:tc>
          <w:tcPr>
            <w:tcW w:w="936" w:type="dxa"/>
          </w:tcPr>
          <w:p w14:paraId="00001B75" w14:textId="0C0BA53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51.00</w:t>
            </w:r>
          </w:p>
        </w:tc>
        <w:tc>
          <w:tcPr>
            <w:tcW w:w="993" w:type="dxa"/>
            <w:shd w:val="clear" w:color="auto" w:fill="FAFAFA"/>
          </w:tcPr>
          <w:p w14:paraId="00001B76" w14:textId="3DFC8252"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49.00</w:t>
            </w:r>
          </w:p>
        </w:tc>
        <w:tc>
          <w:tcPr>
            <w:tcW w:w="987" w:type="dxa"/>
          </w:tcPr>
          <w:p w14:paraId="00001B77" w14:textId="27CCB316"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49.00</w:t>
            </w:r>
          </w:p>
        </w:tc>
        <w:tc>
          <w:tcPr>
            <w:tcW w:w="957" w:type="dxa"/>
            <w:shd w:val="clear" w:color="auto" w:fill="FAFAFA"/>
          </w:tcPr>
          <w:p w14:paraId="5B1F925D"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189,316</w:t>
            </w:r>
          </w:p>
          <w:p w14:paraId="00001B78" w14:textId="6E8C8A63" w:rsidR="00212CF7" w:rsidRPr="004965A3" w:rsidRDefault="00212CF7" w:rsidP="00212CF7">
            <w:pPr>
              <w:ind w:right="-72"/>
              <w:jc w:val="right"/>
              <w:rPr>
                <w:rFonts w:ascii="Arial" w:eastAsia="Arial" w:hAnsi="Arial" w:cs="Arial"/>
                <w:sz w:val="14"/>
                <w:szCs w:val="14"/>
              </w:rPr>
            </w:pPr>
          </w:p>
        </w:tc>
        <w:tc>
          <w:tcPr>
            <w:tcW w:w="993" w:type="dxa"/>
          </w:tcPr>
          <w:p w14:paraId="1A178ED1"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189,316</w:t>
            </w:r>
          </w:p>
          <w:p w14:paraId="00001B79" w14:textId="1A3FBBE2"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00001B7A" w14:textId="73342E97" w:rsidR="00212CF7" w:rsidRPr="004965A3" w:rsidRDefault="002201B8" w:rsidP="00212CF7">
            <w:pPr>
              <w:ind w:left="-29" w:right="-72"/>
              <w:jc w:val="right"/>
              <w:rPr>
                <w:rFonts w:ascii="Arial" w:eastAsia="Arial" w:hAnsi="Arial" w:cs="Arial"/>
                <w:sz w:val="14"/>
                <w:szCs w:val="14"/>
              </w:rPr>
            </w:pPr>
            <w:r w:rsidRPr="004965A3">
              <w:rPr>
                <w:rFonts w:ascii="Arial" w:eastAsia="Arial" w:hAnsi="Arial" w:cs="Arial"/>
                <w:sz w:val="14"/>
                <w:szCs w:val="14"/>
              </w:rPr>
              <w:t>123,930</w:t>
            </w:r>
          </w:p>
        </w:tc>
        <w:tc>
          <w:tcPr>
            <w:tcW w:w="1020" w:type="dxa"/>
          </w:tcPr>
          <w:p w14:paraId="00001B7B" w14:textId="42700692"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68,850</w:t>
            </w:r>
          </w:p>
        </w:tc>
      </w:tr>
      <w:tr w:rsidR="00212CF7" w:rsidRPr="004965A3" w14:paraId="5B4188DB" w14:textId="77777777" w:rsidTr="7073B453">
        <w:tc>
          <w:tcPr>
            <w:tcW w:w="2331" w:type="dxa"/>
          </w:tcPr>
          <w:p w14:paraId="00001B7D" w14:textId="2B56DB06" w:rsidR="00212CF7" w:rsidRPr="004965A3" w:rsidRDefault="00212CF7" w:rsidP="00212CF7">
            <w:pPr>
              <w:ind w:left="-104"/>
              <w:rPr>
                <w:rFonts w:ascii="Arial" w:eastAsia="Arial" w:hAnsi="Arial" w:cs="Arial"/>
                <w:i/>
                <w:iCs/>
                <w:sz w:val="14"/>
                <w:szCs w:val="14"/>
              </w:rPr>
            </w:pPr>
            <w:r w:rsidRPr="004965A3">
              <w:rPr>
                <w:rFonts w:ascii="Arial" w:eastAsia="Arial" w:hAnsi="Arial" w:cs="Arial"/>
                <w:sz w:val="14"/>
                <w:szCs w:val="14"/>
              </w:rPr>
              <w:t xml:space="preserve">EHS Training and Services Co., Ltd.  </w:t>
            </w:r>
          </w:p>
        </w:tc>
        <w:tc>
          <w:tcPr>
            <w:tcW w:w="1944" w:type="dxa"/>
          </w:tcPr>
          <w:p w14:paraId="00001B7E" w14:textId="77777777"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Providing training and </w:t>
            </w:r>
          </w:p>
          <w:p w14:paraId="00001B7F" w14:textId="77777777"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  management services</w:t>
            </w:r>
          </w:p>
        </w:tc>
        <w:tc>
          <w:tcPr>
            <w:tcW w:w="1135" w:type="dxa"/>
          </w:tcPr>
          <w:p w14:paraId="00001B80"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0001B81" w14:textId="7AA54833"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70</w:t>
            </w:r>
          </w:p>
        </w:tc>
        <w:tc>
          <w:tcPr>
            <w:tcW w:w="994" w:type="dxa"/>
          </w:tcPr>
          <w:p w14:paraId="00001B82" w14:textId="7BEB4942"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70</w:t>
            </w:r>
          </w:p>
        </w:tc>
        <w:tc>
          <w:tcPr>
            <w:tcW w:w="936" w:type="dxa"/>
            <w:shd w:val="clear" w:color="auto" w:fill="FAFAFA"/>
          </w:tcPr>
          <w:p w14:paraId="1ABD15E5"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100.00</w:t>
            </w:r>
          </w:p>
          <w:p w14:paraId="00001B83" w14:textId="502EA804" w:rsidR="00212CF7" w:rsidRPr="004965A3" w:rsidRDefault="00212CF7" w:rsidP="00212CF7">
            <w:pPr>
              <w:ind w:right="-72"/>
              <w:jc w:val="right"/>
              <w:rPr>
                <w:rFonts w:ascii="Arial" w:eastAsia="Arial" w:hAnsi="Arial" w:cs="Arial"/>
                <w:sz w:val="14"/>
                <w:szCs w:val="14"/>
              </w:rPr>
            </w:pPr>
          </w:p>
        </w:tc>
        <w:tc>
          <w:tcPr>
            <w:tcW w:w="936" w:type="dxa"/>
          </w:tcPr>
          <w:p w14:paraId="360B18F6"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100.00</w:t>
            </w:r>
          </w:p>
          <w:p w14:paraId="00001B84" w14:textId="35CDDFAF" w:rsidR="00212CF7" w:rsidRPr="004965A3" w:rsidRDefault="00212CF7" w:rsidP="00212CF7">
            <w:pPr>
              <w:ind w:right="-72"/>
              <w:jc w:val="right"/>
              <w:rPr>
                <w:rFonts w:ascii="Arial" w:eastAsia="Arial" w:hAnsi="Arial" w:cs="Arial"/>
                <w:sz w:val="14"/>
                <w:szCs w:val="14"/>
              </w:rPr>
            </w:pPr>
          </w:p>
        </w:tc>
        <w:tc>
          <w:tcPr>
            <w:tcW w:w="993" w:type="dxa"/>
            <w:shd w:val="clear" w:color="auto" w:fill="FAFAFA"/>
          </w:tcPr>
          <w:p w14:paraId="1B206A12"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85" w14:textId="1801DCE5" w:rsidR="00212CF7" w:rsidRPr="004965A3" w:rsidRDefault="00212CF7" w:rsidP="00212CF7">
            <w:pPr>
              <w:ind w:right="-72"/>
              <w:jc w:val="right"/>
              <w:rPr>
                <w:rFonts w:ascii="Arial" w:eastAsia="Arial" w:hAnsi="Arial" w:cs="Arial"/>
                <w:sz w:val="14"/>
                <w:szCs w:val="14"/>
              </w:rPr>
            </w:pPr>
          </w:p>
        </w:tc>
        <w:tc>
          <w:tcPr>
            <w:tcW w:w="987" w:type="dxa"/>
          </w:tcPr>
          <w:p w14:paraId="4142863E"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86" w14:textId="72FF2530" w:rsidR="00212CF7" w:rsidRPr="004965A3" w:rsidRDefault="00212CF7" w:rsidP="00212CF7">
            <w:pPr>
              <w:ind w:right="-72"/>
              <w:jc w:val="right"/>
              <w:rPr>
                <w:rFonts w:ascii="Arial" w:eastAsia="Arial" w:hAnsi="Arial" w:cs="Arial"/>
                <w:sz w:val="14"/>
                <w:szCs w:val="14"/>
              </w:rPr>
            </w:pPr>
          </w:p>
        </w:tc>
        <w:tc>
          <w:tcPr>
            <w:tcW w:w="957" w:type="dxa"/>
            <w:shd w:val="clear" w:color="auto" w:fill="FAFAFA"/>
          </w:tcPr>
          <w:p w14:paraId="653EE48E"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87" w14:textId="38D07111" w:rsidR="00212CF7" w:rsidRPr="004965A3" w:rsidRDefault="00212CF7" w:rsidP="00212CF7">
            <w:pPr>
              <w:ind w:right="-72"/>
              <w:jc w:val="right"/>
              <w:rPr>
                <w:rFonts w:ascii="Arial" w:eastAsia="Arial" w:hAnsi="Arial" w:cs="Arial"/>
                <w:sz w:val="14"/>
                <w:szCs w:val="14"/>
              </w:rPr>
            </w:pPr>
          </w:p>
        </w:tc>
        <w:tc>
          <w:tcPr>
            <w:tcW w:w="993" w:type="dxa"/>
          </w:tcPr>
          <w:p w14:paraId="56E45C4D"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88" w14:textId="14CEA6DE"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641E2914"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B89" w14:textId="6B950C58" w:rsidR="00212CF7" w:rsidRPr="004965A3" w:rsidRDefault="00212CF7" w:rsidP="00212CF7">
            <w:pPr>
              <w:ind w:right="-72"/>
              <w:jc w:val="right"/>
              <w:rPr>
                <w:rFonts w:ascii="Arial" w:eastAsia="Arial" w:hAnsi="Arial" w:cs="Arial"/>
                <w:sz w:val="14"/>
                <w:szCs w:val="14"/>
              </w:rPr>
            </w:pPr>
          </w:p>
        </w:tc>
        <w:tc>
          <w:tcPr>
            <w:tcW w:w="1020" w:type="dxa"/>
          </w:tcPr>
          <w:p w14:paraId="747D8BEB"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8A" w14:textId="5EB8D984" w:rsidR="00212CF7" w:rsidRPr="004965A3" w:rsidRDefault="00212CF7" w:rsidP="00212CF7">
            <w:pPr>
              <w:ind w:right="-72"/>
              <w:jc w:val="right"/>
              <w:rPr>
                <w:rFonts w:ascii="Arial" w:eastAsia="Arial" w:hAnsi="Arial" w:cs="Arial"/>
                <w:sz w:val="14"/>
                <w:szCs w:val="14"/>
              </w:rPr>
            </w:pPr>
          </w:p>
        </w:tc>
      </w:tr>
      <w:tr w:rsidR="00212CF7" w:rsidRPr="004965A3" w14:paraId="7C2C0D66" w14:textId="77777777" w:rsidTr="7073B453">
        <w:tc>
          <w:tcPr>
            <w:tcW w:w="2331" w:type="dxa"/>
          </w:tcPr>
          <w:p w14:paraId="00001B8B" w14:textId="77777777" w:rsidR="00212CF7" w:rsidRPr="004965A3" w:rsidRDefault="00212CF7" w:rsidP="00212CF7">
            <w:pPr>
              <w:ind w:left="-104"/>
              <w:rPr>
                <w:rFonts w:ascii="Arial" w:eastAsia="Arial" w:hAnsi="Arial" w:cs="Arial"/>
                <w:sz w:val="14"/>
                <w:szCs w:val="14"/>
              </w:rPr>
            </w:pPr>
            <w:r w:rsidRPr="004965A3">
              <w:rPr>
                <w:rFonts w:ascii="Arial" w:eastAsia="Arial" w:hAnsi="Arial" w:cs="Arial"/>
                <w:sz w:val="14"/>
                <w:szCs w:val="14"/>
              </w:rPr>
              <w:t xml:space="preserve">Thai Union </w:t>
            </w:r>
            <w:proofErr w:type="spellStart"/>
            <w:r w:rsidRPr="004965A3">
              <w:rPr>
                <w:rFonts w:ascii="Arial" w:eastAsia="Arial" w:hAnsi="Arial" w:cs="Arial"/>
                <w:sz w:val="14"/>
                <w:szCs w:val="14"/>
              </w:rPr>
              <w:t>Feedmill</w:t>
            </w:r>
            <w:proofErr w:type="spellEnd"/>
            <w:r w:rsidRPr="004965A3">
              <w:rPr>
                <w:rFonts w:ascii="Arial" w:eastAsia="Arial" w:hAnsi="Arial" w:cs="Arial"/>
                <w:sz w:val="14"/>
                <w:szCs w:val="14"/>
              </w:rPr>
              <w:t xml:space="preserve"> Plc. (TFM)</w:t>
            </w:r>
          </w:p>
        </w:tc>
        <w:tc>
          <w:tcPr>
            <w:tcW w:w="1944" w:type="dxa"/>
          </w:tcPr>
          <w:p w14:paraId="00001B8C" w14:textId="10A4F8F3"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Manufacturer and distributor</w:t>
            </w:r>
          </w:p>
          <w:p w14:paraId="00001B8E" w14:textId="34E5707C"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  of animal feeds</w:t>
            </w:r>
          </w:p>
        </w:tc>
        <w:tc>
          <w:tcPr>
            <w:tcW w:w="1135" w:type="dxa"/>
          </w:tcPr>
          <w:p w14:paraId="00001B8F"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31CFCADC"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1,000</w:t>
            </w:r>
          </w:p>
          <w:p w14:paraId="00001B90" w14:textId="66C37C36" w:rsidR="00212CF7" w:rsidRPr="004965A3" w:rsidRDefault="00212CF7" w:rsidP="00212CF7">
            <w:pPr>
              <w:ind w:left="-29" w:right="-72"/>
              <w:jc w:val="right"/>
              <w:rPr>
                <w:rFonts w:ascii="Arial" w:eastAsia="Arial" w:hAnsi="Arial" w:cs="Arial"/>
                <w:sz w:val="14"/>
                <w:szCs w:val="14"/>
              </w:rPr>
            </w:pPr>
          </w:p>
        </w:tc>
        <w:tc>
          <w:tcPr>
            <w:tcW w:w="994" w:type="dxa"/>
          </w:tcPr>
          <w:p w14:paraId="4E3FEE15"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1,000</w:t>
            </w:r>
          </w:p>
          <w:p w14:paraId="00001B91" w14:textId="0C665E65" w:rsidR="00212CF7" w:rsidRPr="004965A3" w:rsidRDefault="00212CF7" w:rsidP="00212CF7">
            <w:pPr>
              <w:ind w:left="-29" w:right="-72"/>
              <w:jc w:val="right"/>
              <w:rPr>
                <w:rFonts w:ascii="Arial" w:eastAsia="Arial" w:hAnsi="Arial" w:cs="Arial"/>
                <w:sz w:val="14"/>
                <w:szCs w:val="14"/>
              </w:rPr>
            </w:pPr>
          </w:p>
        </w:tc>
        <w:tc>
          <w:tcPr>
            <w:tcW w:w="936" w:type="dxa"/>
            <w:shd w:val="clear" w:color="auto" w:fill="FAFAFA"/>
          </w:tcPr>
          <w:p w14:paraId="62FDA331"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51.00</w:t>
            </w:r>
          </w:p>
          <w:p w14:paraId="00001B92" w14:textId="08B06121" w:rsidR="00212CF7" w:rsidRPr="004965A3" w:rsidRDefault="00212CF7" w:rsidP="00212CF7">
            <w:pPr>
              <w:ind w:right="-72"/>
              <w:jc w:val="right"/>
              <w:rPr>
                <w:rFonts w:ascii="Arial" w:eastAsia="Arial" w:hAnsi="Arial" w:cs="Arial"/>
                <w:sz w:val="14"/>
                <w:szCs w:val="14"/>
              </w:rPr>
            </w:pPr>
          </w:p>
        </w:tc>
        <w:tc>
          <w:tcPr>
            <w:tcW w:w="936" w:type="dxa"/>
          </w:tcPr>
          <w:p w14:paraId="64857862"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51.00</w:t>
            </w:r>
          </w:p>
          <w:p w14:paraId="00001B93" w14:textId="62C96DC8" w:rsidR="00212CF7" w:rsidRPr="004965A3" w:rsidRDefault="00212CF7" w:rsidP="00212CF7">
            <w:pPr>
              <w:ind w:right="-72"/>
              <w:jc w:val="right"/>
              <w:rPr>
                <w:rFonts w:ascii="Arial" w:eastAsia="Arial" w:hAnsi="Arial" w:cs="Arial"/>
                <w:sz w:val="14"/>
                <w:szCs w:val="14"/>
              </w:rPr>
            </w:pPr>
          </w:p>
        </w:tc>
        <w:tc>
          <w:tcPr>
            <w:tcW w:w="993" w:type="dxa"/>
            <w:shd w:val="clear" w:color="auto" w:fill="FAFAFA"/>
          </w:tcPr>
          <w:p w14:paraId="4591E5B1"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49.00</w:t>
            </w:r>
          </w:p>
          <w:p w14:paraId="00001B94" w14:textId="132C0C4E" w:rsidR="00212CF7" w:rsidRPr="004965A3" w:rsidRDefault="00212CF7" w:rsidP="00212CF7">
            <w:pPr>
              <w:ind w:right="-72"/>
              <w:jc w:val="right"/>
              <w:rPr>
                <w:rFonts w:ascii="Arial" w:eastAsia="Arial" w:hAnsi="Arial" w:cs="Arial"/>
                <w:sz w:val="14"/>
                <w:szCs w:val="14"/>
              </w:rPr>
            </w:pPr>
          </w:p>
        </w:tc>
        <w:tc>
          <w:tcPr>
            <w:tcW w:w="987" w:type="dxa"/>
          </w:tcPr>
          <w:p w14:paraId="0F568F15"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49.00</w:t>
            </w:r>
          </w:p>
          <w:p w14:paraId="00001B95" w14:textId="3024D044" w:rsidR="00212CF7" w:rsidRPr="004965A3" w:rsidRDefault="00212CF7" w:rsidP="00212CF7">
            <w:pPr>
              <w:ind w:right="-72"/>
              <w:jc w:val="right"/>
              <w:rPr>
                <w:rFonts w:ascii="Arial" w:eastAsia="Arial" w:hAnsi="Arial" w:cs="Arial"/>
                <w:sz w:val="14"/>
                <w:szCs w:val="14"/>
              </w:rPr>
            </w:pPr>
          </w:p>
        </w:tc>
        <w:tc>
          <w:tcPr>
            <w:tcW w:w="957" w:type="dxa"/>
            <w:shd w:val="clear" w:color="auto" w:fill="FAFAFA"/>
          </w:tcPr>
          <w:p w14:paraId="38D31592"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893,338</w:t>
            </w:r>
          </w:p>
          <w:p w14:paraId="00001B96" w14:textId="7AB7EB75" w:rsidR="00212CF7" w:rsidRPr="004965A3" w:rsidRDefault="00212CF7" w:rsidP="00212CF7">
            <w:pPr>
              <w:ind w:right="-72"/>
              <w:jc w:val="right"/>
              <w:rPr>
                <w:rFonts w:ascii="Arial" w:eastAsia="Arial" w:hAnsi="Arial" w:cs="Arial"/>
                <w:sz w:val="14"/>
                <w:szCs w:val="14"/>
              </w:rPr>
            </w:pPr>
          </w:p>
        </w:tc>
        <w:tc>
          <w:tcPr>
            <w:tcW w:w="993" w:type="dxa"/>
          </w:tcPr>
          <w:p w14:paraId="0A1FABA4"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893,338</w:t>
            </w:r>
          </w:p>
          <w:p w14:paraId="00001B97" w14:textId="11B5E505"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00001B98" w14:textId="50D62E0B" w:rsidR="00212CF7" w:rsidRPr="004965A3" w:rsidRDefault="002201B8" w:rsidP="00212CF7">
            <w:pPr>
              <w:ind w:left="-29" w:right="-72"/>
              <w:jc w:val="right"/>
              <w:rPr>
                <w:rFonts w:ascii="Arial" w:eastAsia="Arial" w:hAnsi="Arial" w:cs="Arial"/>
                <w:sz w:val="14"/>
                <w:szCs w:val="14"/>
              </w:rPr>
            </w:pPr>
            <w:r w:rsidRPr="004965A3">
              <w:rPr>
                <w:rFonts w:ascii="Arial" w:eastAsia="Arial" w:hAnsi="Arial" w:cs="Arial"/>
                <w:sz w:val="14"/>
                <w:szCs w:val="14"/>
              </w:rPr>
              <w:t>20,400</w:t>
            </w:r>
          </w:p>
        </w:tc>
        <w:tc>
          <w:tcPr>
            <w:tcW w:w="1020" w:type="dxa"/>
          </w:tcPr>
          <w:p w14:paraId="00001B99" w14:textId="7F10566D"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51,000</w:t>
            </w:r>
          </w:p>
        </w:tc>
      </w:tr>
      <w:tr w:rsidR="00212CF7" w:rsidRPr="004965A3" w14:paraId="410B0C13" w14:textId="77777777" w:rsidTr="7073B453">
        <w:tc>
          <w:tcPr>
            <w:tcW w:w="2331" w:type="dxa"/>
          </w:tcPr>
          <w:p w14:paraId="00001B9A" w14:textId="42247B0C" w:rsidR="00212CF7" w:rsidRPr="004965A3" w:rsidRDefault="00212CF7" w:rsidP="00212CF7">
            <w:pPr>
              <w:ind w:left="-104"/>
              <w:rPr>
                <w:rFonts w:ascii="Arial" w:eastAsia="Arial" w:hAnsi="Arial" w:cs="Arial"/>
                <w:sz w:val="14"/>
                <w:szCs w:val="14"/>
              </w:rPr>
            </w:pPr>
            <w:r w:rsidRPr="004965A3">
              <w:rPr>
                <w:rFonts w:ascii="Arial" w:eastAsia="Arial" w:hAnsi="Arial" w:cs="Arial"/>
                <w:sz w:val="14"/>
                <w:szCs w:val="14"/>
              </w:rPr>
              <w:t>Thai Union Graphic Co., Ltd. (TUG)</w:t>
            </w:r>
          </w:p>
        </w:tc>
        <w:tc>
          <w:tcPr>
            <w:tcW w:w="1944" w:type="dxa"/>
          </w:tcPr>
          <w:p w14:paraId="00001B9B" w14:textId="77777777"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Printing manufacturer</w:t>
            </w:r>
          </w:p>
        </w:tc>
        <w:tc>
          <w:tcPr>
            <w:tcW w:w="1135" w:type="dxa"/>
          </w:tcPr>
          <w:p w14:paraId="00001B9C"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0001B9D" w14:textId="0BA616FE"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40</w:t>
            </w:r>
          </w:p>
        </w:tc>
        <w:tc>
          <w:tcPr>
            <w:tcW w:w="994" w:type="dxa"/>
          </w:tcPr>
          <w:p w14:paraId="00001B9E" w14:textId="029C8632"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40</w:t>
            </w:r>
          </w:p>
        </w:tc>
        <w:tc>
          <w:tcPr>
            <w:tcW w:w="936" w:type="dxa"/>
            <w:shd w:val="clear" w:color="auto" w:fill="FAFAFA"/>
          </w:tcPr>
          <w:p w14:paraId="00001B9F" w14:textId="376A8710"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98.00</w:t>
            </w:r>
          </w:p>
        </w:tc>
        <w:tc>
          <w:tcPr>
            <w:tcW w:w="936" w:type="dxa"/>
          </w:tcPr>
          <w:p w14:paraId="00001BA0" w14:textId="0902DBC9"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98.00</w:t>
            </w:r>
          </w:p>
        </w:tc>
        <w:tc>
          <w:tcPr>
            <w:tcW w:w="993" w:type="dxa"/>
            <w:shd w:val="clear" w:color="auto" w:fill="FAFAFA"/>
          </w:tcPr>
          <w:p w14:paraId="09259723"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2.00</w:t>
            </w:r>
          </w:p>
          <w:p w14:paraId="00001BA1" w14:textId="434F9911" w:rsidR="00212CF7" w:rsidRPr="004965A3" w:rsidRDefault="00212CF7" w:rsidP="00212CF7">
            <w:pPr>
              <w:ind w:right="-72"/>
              <w:jc w:val="right"/>
              <w:rPr>
                <w:rFonts w:ascii="Arial" w:eastAsia="Arial" w:hAnsi="Arial" w:cs="Arial"/>
                <w:sz w:val="14"/>
                <w:szCs w:val="14"/>
              </w:rPr>
            </w:pPr>
          </w:p>
        </w:tc>
        <w:tc>
          <w:tcPr>
            <w:tcW w:w="987" w:type="dxa"/>
          </w:tcPr>
          <w:p w14:paraId="6D8C39BD"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2.00</w:t>
            </w:r>
          </w:p>
          <w:p w14:paraId="00001BA2" w14:textId="06BBCBF5" w:rsidR="00212CF7" w:rsidRPr="004965A3" w:rsidRDefault="00212CF7" w:rsidP="00212CF7">
            <w:pPr>
              <w:ind w:right="-72"/>
              <w:jc w:val="right"/>
              <w:rPr>
                <w:rFonts w:ascii="Arial" w:eastAsia="Arial" w:hAnsi="Arial" w:cs="Arial"/>
                <w:sz w:val="14"/>
                <w:szCs w:val="14"/>
              </w:rPr>
            </w:pPr>
          </w:p>
        </w:tc>
        <w:tc>
          <w:tcPr>
            <w:tcW w:w="957" w:type="dxa"/>
            <w:shd w:val="clear" w:color="auto" w:fill="FAFAFA"/>
          </w:tcPr>
          <w:p w14:paraId="14EF50CB"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96,019</w:t>
            </w:r>
          </w:p>
          <w:p w14:paraId="00001BA3" w14:textId="4D810008" w:rsidR="00212CF7" w:rsidRPr="004965A3" w:rsidRDefault="00212CF7" w:rsidP="00212CF7">
            <w:pPr>
              <w:ind w:right="-72"/>
              <w:jc w:val="right"/>
              <w:rPr>
                <w:rFonts w:ascii="Arial" w:eastAsia="Arial" w:hAnsi="Arial" w:cs="Arial"/>
                <w:sz w:val="14"/>
                <w:szCs w:val="14"/>
              </w:rPr>
            </w:pPr>
          </w:p>
        </w:tc>
        <w:tc>
          <w:tcPr>
            <w:tcW w:w="993" w:type="dxa"/>
          </w:tcPr>
          <w:p w14:paraId="66E1740B"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96,019</w:t>
            </w:r>
          </w:p>
          <w:p w14:paraId="00001BA4" w14:textId="7C08563E"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00001BA5" w14:textId="7E5D4912" w:rsidR="00212CF7" w:rsidRPr="004965A3" w:rsidRDefault="002201B8" w:rsidP="00212CF7">
            <w:pPr>
              <w:ind w:right="-72"/>
              <w:jc w:val="right"/>
              <w:rPr>
                <w:rFonts w:ascii="Arial" w:eastAsia="Arial" w:hAnsi="Arial" w:cs="Arial"/>
                <w:sz w:val="14"/>
                <w:szCs w:val="14"/>
              </w:rPr>
            </w:pPr>
            <w:r w:rsidRPr="004965A3">
              <w:rPr>
                <w:rFonts w:ascii="Arial" w:eastAsia="Arial" w:hAnsi="Arial" w:cs="Arial"/>
                <w:sz w:val="14"/>
                <w:szCs w:val="14"/>
              </w:rPr>
              <w:t>15,680</w:t>
            </w:r>
          </w:p>
        </w:tc>
        <w:tc>
          <w:tcPr>
            <w:tcW w:w="1020" w:type="dxa"/>
          </w:tcPr>
          <w:p w14:paraId="00001BA6" w14:textId="499B35A2"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49,000</w:t>
            </w:r>
          </w:p>
        </w:tc>
      </w:tr>
      <w:tr w:rsidR="00212CF7" w:rsidRPr="004965A3" w14:paraId="5FDAFEDB" w14:textId="77777777" w:rsidTr="7073B453">
        <w:trPr>
          <w:trHeight w:val="285"/>
        </w:trPr>
        <w:tc>
          <w:tcPr>
            <w:tcW w:w="2331" w:type="dxa"/>
          </w:tcPr>
          <w:p w14:paraId="00001BA7" w14:textId="77777777" w:rsidR="00212CF7" w:rsidRPr="004965A3" w:rsidRDefault="00212CF7" w:rsidP="00212CF7">
            <w:pPr>
              <w:ind w:left="-104"/>
              <w:rPr>
                <w:rFonts w:ascii="Arial" w:eastAsia="Arial" w:hAnsi="Arial" w:cs="Arial"/>
                <w:sz w:val="14"/>
                <w:szCs w:val="14"/>
              </w:rPr>
            </w:pPr>
            <w:r w:rsidRPr="004965A3">
              <w:rPr>
                <w:rFonts w:ascii="Arial" w:eastAsia="Arial" w:hAnsi="Arial" w:cs="Arial"/>
                <w:sz w:val="14"/>
                <w:szCs w:val="14"/>
              </w:rPr>
              <w:t xml:space="preserve">Thai Union North America, Inc. </w:t>
            </w:r>
          </w:p>
          <w:p w14:paraId="00001BA8" w14:textId="77777777" w:rsidR="00212CF7" w:rsidRPr="004965A3" w:rsidRDefault="00212CF7" w:rsidP="00212CF7">
            <w:pPr>
              <w:ind w:left="-104"/>
              <w:rPr>
                <w:rFonts w:ascii="Arial" w:eastAsia="Arial" w:hAnsi="Arial" w:cs="Arial"/>
                <w:sz w:val="14"/>
                <w:szCs w:val="14"/>
              </w:rPr>
            </w:pPr>
            <w:r w:rsidRPr="004965A3">
              <w:rPr>
                <w:rFonts w:ascii="Arial" w:eastAsia="Arial" w:hAnsi="Arial" w:cs="Arial"/>
                <w:sz w:val="14"/>
                <w:szCs w:val="14"/>
              </w:rPr>
              <w:t xml:space="preserve">  (TUNA)</w:t>
            </w:r>
          </w:p>
        </w:tc>
        <w:tc>
          <w:tcPr>
            <w:tcW w:w="1944" w:type="dxa"/>
          </w:tcPr>
          <w:p w14:paraId="00001BA9" w14:textId="77777777"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Holding company</w:t>
            </w:r>
          </w:p>
        </w:tc>
        <w:tc>
          <w:tcPr>
            <w:tcW w:w="1135" w:type="dxa"/>
          </w:tcPr>
          <w:p w14:paraId="00001BAA"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USA</w:t>
            </w:r>
          </w:p>
        </w:tc>
        <w:tc>
          <w:tcPr>
            <w:tcW w:w="940" w:type="dxa"/>
            <w:shd w:val="clear" w:color="auto" w:fill="FAFAFA"/>
          </w:tcPr>
          <w:p w14:paraId="00001BAB" w14:textId="7DCCC32B"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USD 444</w:t>
            </w:r>
          </w:p>
        </w:tc>
        <w:tc>
          <w:tcPr>
            <w:tcW w:w="994" w:type="dxa"/>
          </w:tcPr>
          <w:p w14:paraId="00001BAC" w14:textId="05C85170"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USD 444</w:t>
            </w:r>
          </w:p>
        </w:tc>
        <w:tc>
          <w:tcPr>
            <w:tcW w:w="936" w:type="dxa"/>
            <w:shd w:val="clear" w:color="auto" w:fill="FAFAFA"/>
          </w:tcPr>
          <w:p w14:paraId="0CCC38BF"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100.00</w:t>
            </w:r>
          </w:p>
          <w:p w14:paraId="00001BAD" w14:textId="6725840E" w:rsidR="00212CF7" w:rsidRPr="004965A3" w:rsidRDefault="00212CF7" w:rsidP="00212CF7">
            <w:pPr>
              <w:ind w:right="-72"/>
              <w:jc w:val="right"/>
              <w:rPr>
                <w:rFonts w:ascii="Arial" w:eastAsia="Arial" w:hAnsi="Arial" w:cs="Arial"/>
                <w:sz w:val="14"/>
                <w:szCs w:val="14"/>
              </w:rPr>
            </w:pPr>
          </w:p>
        </w:tc>
        <w:tc>
          <w:tcPr>
            <w:tcW w:w="936" w:type="dxa"/>
          </w:tcPr>
          <w:p w14:paraId="6AF4BDB8"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100.00</w:t>
            </w:r>
          </w:p>
          <w:p w14:paraId="00001BAE" w14:textId="4DB67008" w:rsidR="00212CF7" w:rsidRPr="004965A3" w:rsidRDefault="00212CF7" w:rsidP="00212CF7">
            <w:pPr>
              <w:ind w:right="-72"/>
              <w:jc w:val="right"/>
              <w:rPr>
                <w:rFonts w:ascii="Arial" w:eastAsia="Arial" w:hAnsi="Arial" w:cs="Arial"/>
                <w:sz w:val="14"/>
                <w:szCs w:val="14"/>
              </w:rPr>
            </w:pPr>
          </w:p>
        </w:tc>
        <w:tc>
          <w:tcPr>
            <w:tcW w:w="993" w:type="dxa"/>
            <w:shd w:val="clear" w:color="auto" w:fill="FAFAFA"/>
          </w:tcPr>
          <w:p w14:paraId="0223D968"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AF" w14:textId="7BCE5F9A" w:rsidR="00212CF7" w:rsidRPr="004965A3" w:rsidRDefault="00212CF7" w:rsidP="00212CF7">
            <w:pPr>
              <w:ind w:right="-72"/>
              <w:jc w:val="right"/>
              <w:rPr>
                <w:rFonts w:ascii="Arial" w:eastAsia="Arial" w:hAnsi="Arial" w:cs="Arial"/>
                <w:sz w:val="14"/>
                <w:szCs w:val="14"/>
              </w:rPr>
            </w:pPr>
          </w:p>
        </w:tc>
        <w:tc>
          <w:tcPr>
            <w:tcW w:w="987" w:type="dxa"/>
          </w:tcPr>
          <w:p w14:paraId="26F5AFCC"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p w14:paraId="00001BB0" w14:textId="378FE94B" w:rsidR="00212CF7" w:rsidRPr="004965A3" w:rsidRDefault="00212CF7" w:rsidP="00212CF7">
            <w:pPr>
              <w:ind w:right="-72"/>
              <w:jc w:val="right"/>
              <w:rPr>
                <w:rFonts w:ascii="Arial" w:eastAsia="Arial" w:hAnsi="Arial" w:cs="Arial"/>
                <w:sz w:val="14"/>
                <w:szCs w:val="14"/>
              </w:rPr>
            </w:pPr>
          </w:p>
        </w:tc>
        <w:tc>
          <w:tcPr>
            <w:tcW w:w="957" w:type="dxa"/>
            <w:shd w:val="clear" w:color="auto" w:fill="FAFAFA"/>
          </w:tcPr>
          <w:p w14:paraId="3BFB2B8D" w14:textId="60B5B3ED" w:rsidR="00212CF7" w:rsidRPr="004965A3" w:rsidRDefault="00440204" w:rsidP="00212CF7">
            <w:pPr>
              <w:ind w:right="-72"/>
              <w:jc w:val="right"/>
              <w:rPr>
                <w:rFonts w:ascii="Arial" w:eastAsia="Arial" w:hAnsi="Arial" w:cs="Arial"/>
                <w:sz w:val="14"/>
                <w:szCs w:val="14"/>
              </w:rPr>
            </w:pPr>
            <w:r w:rsidRPr="004965A3">
              <w:rPr>
                <w:rFonts w:ascii="Arial" w:eastAsia="Arial" w:hAnsi="Arial" w:cs="Arial"/>
                <w:sz w:val="14"/>
                <w:szCs w:val="14"/>
              </w:rPr>
              <w:t>8</w:t>
            </w:r>
            <w:r w:rsidR="00212CF7" w:rsidRPr="004965A3">
              <w:rPr>
                <w:rFonts w:ascii="Arial" w:eastAsia="Arial" w:hAnsi="Arial" w:cs="Arial"/>
                <w:sz w:val="14"/>
                <w:szCs w:val="14"/>
              </w:rPr>
              <w:t>,</w:t>
            </w:r>
            <w:r w:rsidRPr="004965A3">
              <w:rPr>
                <w:rFonts w:ascii="Arial" w:eastAsia="Arial" w:hAnsi="Arial" w:cs="Arial"/>
                <w:sz w:val="14"/>
                <w:szCs w:val="14"/>
              </w:rPr>
              <w:t>715</w:t>
            </w:r>
            <w:r w:rsidR="00212CF7" w:rsidRPr="004965A3">
              <w:rPr>
                <w:rFonts w:ascii="Arial" w:eastAsia="Arial" w:hAnsi="Arial" w:cs="Arial"/>
                <w:sz w:val="14"/>
                <w:szCs w:val="14"/>
              </w:rPr>
              <w:t>,</w:t>
            </w:r>
            <w:r w:rsidRPr="004965A3">
              <w:rPr>
                <w:rFonts w:ascii="Arial" w:eastAsia="Arial" w:hAnsi="Arial" w:cs="Arial"/>
                <w:sz w:val="14"/>
                <w:szCs w:val="14"/>
              </w:rPr>
              <w:t>753</w:t>
            </w:r>
          </w:p>
          <w:p w14:paraId="00001BB1" w14:textId="1CD7893C" w:rsidR="00212CF7" w:rsidRPr="004965A3" w:rsidRDefault="00212CF7" w:rsidP="00212CF7">
            <w:pPr>
              <w:ind w:right="-72"/>
              <w:jc w:val="right"/>
              <w:rPr>
                <w:rFonts w:ascii="Arial" w:eastAsia="Arial" w:hAnsi="Arial" w:cs="Arial"/>
                <w:sz w:val="14"/>
                <w:szCs w:val="14"/>
              </w:rPr>
            </w:pPr>
          </w:p>
        </w:tc>
        <w:tc>
          <w:tcPr>
            <w:tcW w:w="993" w:type="dxa"/>
          </w:tcPr>
          <w:p w14:paraId="5FB8EEF5"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15,857,816</w:t>
            </w:r>
          </w:p>
          <w:p w14:paraId="00001BB2" w14:textId="722DBD02"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00001BB3" w14:textId="52A59799" w:rsidR="00212CF7" w:rsidRPr="004965A3" w:rsidRDefault="002201B8" w:rsidP="00212CF7">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BB4" w14:textId="69781168"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w:t>
            </w:r>
          </w:p>
        </w:tc>
      </w:tr>
      <w:tr w:rsidR="00212CF7" w:rsidRPr="004965A3" w14:paraId="3627B53C" w14:textId="77777777" w:rsidTr="7073B453">
        <w:tc>
          <w:tcPr>
            <w:tcW w:w="2331" w:type="dxa"/>
          </w:tcPr>
          <w:p w14:paraId="00001BC3" w14:textId="6A6D4B27" w:rsidR="00212CF7" w:rsidRPr="004965A3" w:rsidRDefault="00212CF7" w:rsidP="00212CF7">
            <w:pPr>
              <w:ind w:left="-104"/>
              <w:rPr>
                <w:rFonts w:ascii="Arial" w:eastAsia="Arial" w:hAnsi="Arial" w:cs="Arial"/>
                <w:sz w:val="14"/>
                <w:szCs w:val="14"/>
              </w:rPr>
            </w:pPr>
            <w:proofErr w:type="spellStart"/>
            <w:r w:rsidRPr="004965A3">
              <w:rPr>
                <w:rFonts w:ascii="Arial" w:eastAsia="Arial" w:hAnsi="Arial" w:cs="Arial"/>
                <w:sz w:val="14"/>
                <w:szCs w:val="14"/>
              </w:rPr>
              <w:t>Pakfood</w:t>
            </w:r>
            <w:proofErr w:type="spellEnd"/>
            <w:r w:rsidRPr="004965A3">
              <w:rPr>
                <w:rFonts w:ascii="Arial" w:eastAsia="Arial" w:hAnsi="Arial" w:cs="Arial"/>
                <w:sz w:val="14"/>
                <w:szCs w:val="14"/>
              </w:rPr>
              <w:t xml:space="preserve"> Plc.</w:t>
            </w:r>
          </w:p>
        </w:tc>
        <w:tc>
          <w:tcPr>
            <w:tcW w:w="1944" w:type="dxa"/>
          </w:tcPr>
          <w:p w14:paraId="00001BC4" w14:textId="26CA1879"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Manufacturer and distributor</w:t>
            </w:r>
          </w:p>
          <w:p w14:paraId="6EA74C28" w14:textId="77777777"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  of frozen foods &amp; aquatic </w:t>
            </w:r>
          </w:p>
          <w:p w14:paraId="00001BC7" w14:textId="1FA363F6" w:rsidR="00212CF7" w:rsidRPr="004965A3" w:rsidRDefault="00212CF7" w:rsidP="00212CF7">
            <w:pPr>
              <w:ind w:left="-39" w:right="-81"/>
              <w:jc w:val="left"/>
              <w:rPr>
                <w:rFonts w:ascii="Arial" w:eastAsia="Arial" w:hAnsi="Arial" w:cs="Arial"/>
                <w:sz w:val="14"/>
                <w:szCs w:val="14"/>
              </w:rPr>
            </w:pPr>
            <w:r w:rsidRPr="004965A3">
              <w:rPr>
                <w:rFonts w:ascii="Arial" w:eastAsia="Arial" w:hAnsi="Arial" w:cs="Arial"/>
                <w:sz w:val="14"/>
                <w:szCs w:val="14"/>
              </w:rPr>
              <w:t xml:space="preserve">  animal</w:t>
            </w:r>
          </w:p>
        </w:tc>
        <w:tc>
          <w:tcPr>
            <w:tcW w:w="1135" w:type="dxa"/>
          </w:tcPr>
          <w:p w14:paraId="00001BC8" w14:textId="77777777" w:rsidR="00212CF7" w:rsidRPr="004965A3" w:rsidRDefault="00212CF7" w:rsidP="00212CF7">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336851F7"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330</w:t>
            </w:r>
          </w:p>
          <w:p w14:paraId="00001BC9" w14:textId="3E41D57E" w:rsidR="00212CF7" w:rsidRPr="004965A3" w:rsidRDefault="00212CF7" w:rsidP="00212CF7">
            <w:pPr>
              <w:ind w:left="-29" w:right="-72"/>
              <w:jc w:val="right"/>
              <w:rPr>
                <w:rFonts w:ascii="Arial" w:eastAsia="Arial" w:hAnsi="Arial" w:cs="Arial"/>
                <w:sz w:val="14"/>
                <w:szCs w:val="14"/>
              </w:rPr>
            </w:pPr>
          </w:p>
        </w:tc>
        <w:tc>
          <w:tcPr>
            <w:tcW w:w="994" w:type="dxa"/>
          </w:tcPr>
          <w:p w14:paraId="3381F3B4" w14:textId="77777777" w:rsidR="00212CF7" w:rsidRPr="004965A3" w:rsidRDefault="00212CF7" w:rsidP="00212CF7">
            <w:pPr>
              <w:ind w:left="-29" w:right="-72"/>
              <w:jc w:val="right"/>
              <w:rPr>
                <w:rFonts w:ascii="Arial" w:eastAsia="Arial" w:hAnsi="Arial" w:cs="Arial"/>
                <w:sz w:val="14"/>
                <w:szCs w:val="14"/>
              </w:rPr>
            </w:pPr>
            <w:r w:rsidRPr="004965A3">
              <w:rPr>
                <w:rFonts w:ascii="Arial" w:eastAsia="Arial" w:hAnsi="Arial" w:cs="Arial"/>
                <w:sz w:val="14"/>
                <w:szCs w:val="14"/>
              </w:rPr>
              <w:t>Baht 330</w:t>
            </w:r>
          </w:p>
          <w:p w14:paraId="00001BCA" w14:textId="70E8F167" w:rsidR="00212CF7" w:rsidRPr="004965A3" w:rsidRDefault="00212CF7" w:rsidP="00212CF7">
            <w:pPr>
              <w:ind w:left="-29" w:right="-72"/>
              <w:jc w:val="right"/>
              <w:rPr>
                <w:rFonts w:ascii="Arial" w:eastAsia="Arial" w:hAnsi="Arial" w:cs="Arial"/>
                <w:sz w:val="14"/>
                <w:szCs w:val="14"/>
              </w:rPr>
            </w:pPr>
          </w:p>
        </w:tc>
        <w:tc>
          <w:tcPr>
            <w:tcW w:w="936" w:type="dxa"/>
            <w:shd w:val="clear" w:color="auto" w:fill="FAFAFA"/>
          </w:tcPr>
          <w:p w14:paraId="11A9B940"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99.74</w:t>
            </w:r>
          </w:p>
          <w:p w14:paraId="00001BCB" w14:textId="227C5EDF" w:rsidR="00212CF7" w:rsidRPr="004965A3" w:rsidRDefault="00212CF7" w:rsidP="00212CF7">
            <w:pPr>
              <w:ind w:right="-72"/>
              <w:jc w:val="right"/>
              <w:rPr>
                <w:rFonts w:ascii="Arial" w:eastAsia="Arial" w:hAnsi="Arial" w:cs="Arial"/>
                <w:sz w:val="14"/>
                <w:szCs w:val="14"/>
              </w:rPr>
            </w:pPr>
          </w:p>
        </w:tc>
        <w:tc>
          <w:tcPr>
            <w:tcW w:w="936" w:type="dxa"/>
          </w:tcPr>
          <w:p w14:paraId="266A227E"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99.74</w:t>
            </w:r>
          </w:p>
          <w:p w14:paraId="00001BCC" w14:textId="4A1F1B61" w:rsidR="00212CF7" w:rsidRPr="004965A3" w:rsidRDefault="00212CF7" w:rsidP="00212CF7">
            <w:pPr>
              <w:ind w:right="-72"/>
              <w:jc w:val="right"/>
              <w:rPr>
                <w:rFonts w:ascii="Arial" w:eastAsia="Arial" w:hAnsi="Arial" w:cs="Arial"/>
                <w:sz w:val="14"/>
                <w:szCs w:val="14"/>
              </w:rPr>
            </w:pPr>
          </w:p>
        </w:tc>
        <w:tc>
          <w:tcPr>
            <w:tcW w:w="993" w:type="dxa"/>
            <w:shd w:val="clear" w:color="auto" w:fill="FAFAFA"/>
          </w:tcPr>
          <w:p w14:paraId="00001BCD" w14:textId="34582D65"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0.26</w:t>
            </w:r>
          </w:p>
        </w:tc>
        <w:tc>
          <w:tcPr>
            <w:tcW w:w="987" w:type="dxa"/>
          </w:tcPr>
          <w:p w14:paraId="00001BCE" w14:textId="75EFA213"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0.26</w:t>
            </w:r>
          </w:p>
        </w:tc>
        <w:tc>
          <w:tcPr>
            <w:tcW w:w="957" w:type="dxa"/>
            <w:shd w:val="clear" w:color="auto" w:fill="FAFAFA"/>
          </w:tcPr>
          <w:p w14:paraId="2DC295B8"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2,111,932</w:t>
            </w:r>
          </w:p>
          <w:p w14:paraId="00001BCF" w14:textId="6E628C78" w:rsidR="00212CF7" w:rsidRPr="004965A3" w:rsidRDefault="00212CF7" w:rsidP="00212CF7">
            <w:pPr>
              <w:ind w:right="-72"/>
              <w:jc w:val="right"/>
              <w:rPr>
                <w:rFonts w:ascii="Arial" w:eastAsia="Arial" w:hAnsi="Arial" w:cs="Arial"/>
                <w:sz w:val="14"/>
                <w:szCs w:val="14"/>
              </w:rPr>
            </w:pPr>
          </w:p>
        </w:tc>
        <w:tc>
          <w:tcPr>
            <w:tcW w:w="993" w:type="dxa"/>
          </w:tcPr>
          <w:p w14:paraId="1EA1A2A7" w14:textId="77777777"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2,111,932</w:t>
            </w:r>
          </w:p>
          <w:p w14:paraId="00001BD0" w14:textId="54B4294F" w:rsidR="00212CF7" w:rsidRPr="004965A3" w:rsidRDefault="00212CF7" w:rsidP="00212CF7">
            <w:pPr>
              <w:ind w:right="-72"/>
              <w:jc w:val="right"/>
              <w:rPr>
                <w:rFonts w:ascii="Arial" w:eastAsia="Arial" w:hAnsi="Arial" w:cs="Arial"/>
                <w:sz w:val="14"/>
                <w:szCs w:val="14"/>
              </w:rPr>
            </w:pPr>
          </w:p>
        </w:tc>
        <w:tc>
          <w:tcPr>
            <w:tcW w:w="1002" w:type="dxa"/>
            <w:shd w:val="clear" w:color="auto" w:fill="FAFAFA"/>
          </w:tcPr>
          <w:p w14:paraId="00001BD1" w14:textId="1F8164C6" w:rsidR="00212CF7" w:rsidRPr="004965A3" w:rsidRDefault="002201B8" w:rsidP="00212CF7">
            <w:pPr>
              <w:ind w:right="-72"/>
              <w:jc w:val="right"/>
              <w:rPr>
                <w:rFonts w:ascii="Arial" w:eastAsia="Arial" w:hAnsi="Arial" w:cs="Arial"/>
                <w:sz w:val="14"/>
                <w:szCs w:val="14"/>
              </w:rPr>
            </w:pPr>
            <w:r w:rsidRPr="004965A3">
              <w:rPr>
                <w:rFonts w:ascii="Arial" w:eastAsia="Arial" w:hAnsi="Arial" w:cs="Arial"/>
                <w:sz w:val="14"/>
                <w:szCs w:val="14"/>
              </w:rPr>
              <w:t>181,018</w:t>
            </w:r>
          </w:p>
        </w:tc>
        <w:tc>
          <w:tcPr>
            <w:tcW w:w="1020" w:type="dxa"/>
          </w:tcPr>
          <w:p w14:paraId="00001BD2" w14:textId="525793D1" w:rsidR="00212CF7" w:rsidRPr="004965A3" w:rsidRDefault="00212CF7" w:rsidP="00212CF7">
            <w:pPr>
              <w:ind w:right="-72"/>
              <w:jc w:val="right"/>
              <w:rPr>
                <w:rFonts w:ascii="Arial" w:eastAsia="Arial" w:hAnsi="Arial" w:cs="Arial"/>
                <w:sz w:val="14"/>
                <w:szCs w:val="14"/>
              </w:rPr>
            </w:pPr>
            <w:r w:rsidRPr="004965A3">
              <w:rPr>
                <w:rFonts w:ascii="Arial" w:eastAsia="Arial" w:hAnsi="Arial" w:cs="Arial"/>
                <w:sz w:val="14"/>
                <w:szCs w:val="14"/>
              </w:rPr>
              <w:t>444,317</w:t>
            </w:r>
          </w:p>
        </w:tc>
      </w:tr>
      <w:tr w:rsidR="002201B8" w:rsidRPr="004965A3" w14:paraId="2C608A67" w14:textId="77777777" w:rsidTr="7073B453">
        <w:tc>
          <w:tcPr>
            <w:tcW w:w="2331" w:type="dxa"/>
          </w:tcPr>
          <w:p w14:paraId="00001BD3"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Thai Union China Co., Ltd. (TUC)</w:t>
            </w:r>
          </w:p>
        </w:tc>
        <w:tc>
          <w:tcPr>
            <w:tcW w:w="1944" w:type="dxa"/>
          </w:tcPr>
          <w:p w14:paraId="741E7604" w14:textId="77777777"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Distributor of food products</w:t>
            </w:r>
          </w:p>
          <w:p w14:paraId="00001BD5" w14:textId="3971C762" w:rsidR="006B035F" w:rsidRPr="004965A3" w:rsidRDefault="006B035F" w:rsidP="006B035F">
            <w:pPr>
              <w:ind w:left="-39" w:right="-81"/>
              <w:jc w:val="left"/>
              <w:rPr>
                <w:rFonts w:ascii="Arial" w:eastAsia="Arial" w:hAnsi="Arial" w:cs="Arial"/>
                <w:sz w:val="14"/>
                <w:szCs w:val="14"/>
              </w:rPr>
            </w:pPr>
            <w:r w:rsidRPr="004965A3">
              <w:rPr>
                <w:rFonts w:ascii="Arial" w:eastAsia="Arial" w:hAnsi="Arial" w:cs="Arial"/>
                <w:sz w:val="14"/>
                <w:szCs w:val="14"/>
              </w:rPr>
              <w:t xml:space="preserve">  (To be liquidated) </w:t>
            </w:r>
          </w:p>
        </w:tc>
        <w:tc>
          <w:tcPr>
            <w:tcW w:w="1135" w:type="dxa"/>
          </w:tcPr>
          <w:p w14:paraId="00001BD6"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China</w:t>
            </w:r>
          </w:p>
        </w:tc>
        <w:tc>
          <w:tcPr>
            <w:tcW w:w="940" w:type="dxa"/>
            <w:shd w:val="clear" w:color="auto" w:fill="FAFAFA"/>
          </w:tcPr>
          <w:p w14:paraId="00001BD7" w14:textId="441D489F" w:rsidR="002201B8" w:rsidRPr="004965A3" w:rsidRDefault="002201B8" w:rsidP="002201B8">
            <w:pPr>
              <w:ind w:left="-29" w:right="-72"/>
              <w:jc w:val="right"/>
              <w:rPr>
                <w:rFonts w:ascii="Arial" w:eastAsia="Arial" w:hAnsi="Arial" w:cs="Arial"/>
                <w:sz w:val="14"/>
                <w:szCs w:val="14"/>
                <w:lang w:val="en-US"/>
              </w:rPr>
            </w:pPr>
            <w:r w:rsidRPr="004965A3">
              <w:rPr>
                <w:rFonts w:ascii="Arial" w:eastAsia="Arial" w:hAnsi="Arial" w:cs="Arial"/>
                <w:sz w:val="14"/>
                <w:szCs w:val="14"/>
              </w:rPr>
              <w:t>USD 24.</w:t>
            </w:r>
            <w:r w:rsidRPr="004965A3">
              <w:rPr>
                <w:rFonts w:ascii="Arial" w:eastAsia="Arial" w:hAnsi="Arial" w:cs="Arial"/>
                <w:sz w:val="14"/>
                <w:szCs w:val="14"/>
                <w:lang w:val="en-US"/>
              </w:rPr>
              <w:t>8</w:t>
            </w:r>
          </w:p>
        </w:tc>
        <w:tc>
          <w:tcPr>
            <w:tcW w:w="994" w:type="dxa"/>
          </w:tcPr>
          <w:p w14:paraId="00001BD8" w14:textId="114B0FBA"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USD 24.</w:t>
            </w:r>
            <w:r w:rsidRPr="004965A3">
              <w:rPr>
                <w:rFonts w:ascii="Arial" w:eastAsia="Arial" w:hAnsi="Arial" w:cs="Arial"/>
                <w:sz w:val="14"/>
                <w:szCs w:val="14"/>
                <w:lang w:val="en-US"/>
              </w:rPr>
              <w:t>8</w:t>
            </w:r>
          </w:p>
        </w:tc>
        <w:tc>
          <w:tcPr>
            <w:tcW w:w="936" w:type="dxa"/>
            <w:shd w:val="clear" w:color="auto" w:fill="FAFAFA"/>
          </w:tcPr>
          <w:p w14:paraId="00001BD9" w14:textId="37349921"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36" w:type="dxa"/>
          </w:tcPr>
          <w:p w14:paraId="00001BDA" w14:textId="0DE49953"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93" w:type="dxa"/>
            <w:shd w:val="clear" w:color="auto" w:fill="FAFAFA"/>
          </w:tcPr>
          <w:p w14:paraId="00001BDB" w14:textId="35D2418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87" w:type="dxa"/>
          </w:tcPr>
          <w:p w14:paraId="00001BDC" w14:textId="2C55BE25"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57" w:type="dxa"/>
            <w:shd w:val="clear" w:color="auto" w:fill="FAFAFA"/>
          </w:tcPr>
          <w:p w14:paraId="00001BDD" w14:textId="664009AF"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93" w:type="dxa"/>
          </w:tcPr>
          <w:p w14:paraId="00001BDE" w14:textId="54323B1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52,335</w:t>
            </w:r>
          </w:p>
        </w:tc>
        <w:tc>
          <w:tcPr>
            <w:tcW w:w="1002" w:type="dxa"/>
            <w:shd w:val="clear" w:color="auto" w:fill="FAFAFA"/>
          </w:tcPr>
          <w:p w14:paraId="45E32560" w14:textId="00847A3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BE0" w14:textId="061D4125"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0EAA4F76" w14:textId="77777777" w:rsidTr="7073B453">
        <w:tc>
          <w:tcPr>
            <w:tcW w:w="2331" w:type="dxa"/>
          </w:tcPr>
          <w:p w14:paraId="00001BE1" w14:textId="77777777" w:rsidR="002201B8" w:rsidRPr="004965A3" w:rsidRDefault="002201B8" w:rsidP="002201B8">
            <w:pPr>
              <w:ind w:left="-104"/>
              <w:rPr>
                <w:rFonts w:ascii="Arial" w:eastAsia="Arial" w:hAnsi="Arial" w:cs="Arial"/>
                <w:sz w:val="14"/>
                <w:szCs w:val="14"/>
              </w:rPr>
            </w:pPr>
            <w:r w:rsidRPr="004965A3">
              <w:rPr>
                <w:rFonts w:ascii="Arial" w:eastAsia="Arial" w:hAnsi="Arial" w:cs="Arial"/>
                <w:sz w:val="14"/>
                <w:szCs w:val="14"/>
              </w:rPr>
              <w:t>Thai Union Online Shop Co., Ltd.</w:t>
            </w:r>
          </w:p>
        </w:tc>
        <w:tc>
          <w:tcPr>
            <w:tcW w:w="1944" w:type="dxa"/>
          </w:tcPr>
          <w:p w14:paraId="00001BE2" w14:textId="77777777"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 xml:space="preserve">E-Commerce </w:t>
            </w:r>
          </w:p>
        </w:tc>
        <w:tc>
          <w:tcPr>
            <w:tcW w:w="1135" w:type="dxa"/>
          </w:tcPr>
          <w:p w14:paraId="00001BE3"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0001BE4" w14:textId="3277D813"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1</w:t>
            </w:r>
          </w:p>
        </w:tc>
        <w:tc>
          <w:tcPr>
            <w:tcW w:w="994" w:type="dxa"/>
          </w:tcPr>
          <w:p w14:paraId="00001BE5" w14:textId="30B36899"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1</w:t>
            </w:r>
          </w:p>
        </w:tc>
        <w:tc>
          <w:tcPr>
            <w:tcW w:w="936" w:type="dxa"/>
            <w:shd w:val="clear" w:color="auto" w:fill="FAFAFA"/>
          </w:tcPr>
          <w:p w14:paraId="00001BE6" w14:textId="77E34866"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36" w:type="dxa"/>
          </w:tcPr>
          <w:p w14:paraId="00001BE7" w14:textId="00FE404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93" w:type="dxa"/>
            <w:shd w:val="clear" w:color="auto" w:fill="FAFAFA"/>
          </w:tcPr>
          <w:p w14:paraId="00001BE8" w14:textId="5E28AD9C"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87" w:type="dxa"/>
          </w:tcPr>
          <w:p w14:paraId="00001BE9" w14:textId="08C72D11"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57" w:type="dxa"/>
            <w:shd w:val="clear" w:color="auto" w:fill="FAFAFA"/>
          </w:tcPr>
          <w:p w14:paraId="00001BEA" w14:textId="355955C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w:t>
            </w:r>
          </w:p>
        </w:tc>
        <w:tc>
          <w:tcPr>
            <w:tcW w:w="993" w:type="dxa"/>
          </w:tcPr>
          <w:p w14:paraId="00001BEB" w14:textId="139D23F0"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w:t>
            </w:r>
          </w:p>
        </w:tc>
        <w:tc>
          <w:tcPr>
            <w:tcW w:w="1002" w:type="dxa"/>
            <w:shd w:val="clear" w:color="auto" w:fill="FAFAFA"/>
          </w:tcPr>
          <w:p w14:paraId="04DEE5D2" w14:textId="75517BB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BED" w14:textId="08BD91C8"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36B724A1" w14:textId="77777777" w:rsidTr="7073B453">
        <w:tc>
          <w:tcPr>
            <w:tcW w:w="2331" w:type="dxa"/>
          </w:tcPr>
          <w:p w14:paraId="00001BEE" w14:textId="3971A9FD"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Thai Union EU Seafood 1 S.A. </w:t>
            </w:r>
          </w:p>
          <w:p w14:paraId="00001BEF" w14:textId="22274D0F"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  (TUES1)</w:t>
            </w:r>
          </w:p>
        </w:tc>
        <w:tc>
          <w:tcPr>
            <w:tcW w:w="1944" w:type="dxa"/>
          </w:tcPr>
          <w:p w14:paraId="00001BF0" w14:textId="77777777"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Holding company</w:t>
            </w:r>
          </w:p>
        </w:tc>
        <w:tc>
          <w:tcPr>
            <w:tcW w:w="1135" w:type="dxa"/>
          </w:tcPr>
          <w:p w14:paraId="00001BF1"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Luxembourg</w:t>
            </w:r>
          </w:p>
        </w:tc>
        <w:tc>
          <w:tcPr>
            <w:tcW w:w="940" w:type="dxa"/>
            <w:shd w:val="clear" w:color="auto" w:fill="FAFAFA"/>
          </w:tcPr>
          <w:p w14:paraId="00001BF2" w14:textId="3AA9225A"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EUR 212</w:t>
            </w:r>
          </w:p>
        </w:tc>
        <w:tc>
          <w:tcPr>
            <w:tcW w:w="994" w:type="dxa"/>
          </w:tcPr>
          <w:p w14:paraId="00001BF3" w14:textId="0CBB9165"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EUR 212</w:t>
            </w:r>
          </w:p>
        </w:tc>
        <w:tc>
          <w:tcPr>
            <w:tcW w:w="936" w:type="dxa"/>
            <w:shd w:val="clear" w:color="auto" w:fill="FAFAFA"/>
          </w:tcPr>
          <w:p w14:paraId="00001BF4" w14:textId="655D60D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36" w:type="dxa"/>
          </w:tcPr>
          <w:p w14:paraId="00001BF5" w14:textId="286A0C13"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93" w:type="dxa"/>
            <w:shd w:val="clear" w:color="auto" w:fill="FAFAFA"/>
          </w:tcPr>
          <w:p w14:paraId="59992425"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BF6" w14:textId="5FFC692F" w:rsidR="002201B8" w:rsidRPr="004965A3" w:rsidRDefault="002201B8" w:rsidP="002201B8">
            <w:pPr>
              <w:ind w:right="-72"/>
              <w:jc w:val="right"/>
              <w:rPr>
                <w:rFonts w:ascii="Arial" w:eastAsia="Arial" w:hAnsi="Arial" w:cs="Arial"/>
                <w:sz w:val="14"/>
                <w:szCs w:val="14"/>
              </w:rPr>
            </w:pPr>
          </w:p>
        </w:tc>
        <w:tc>
          <w:tcPr>
            <w:tcW w:w="987" w:type="dxa"/>
          </w:tcPr>
          <w:p w14:paraId="376E474A"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BF7" w14:textId="5C189DE5" w:rsidR="002201B8" w:rsidRPr="004965A3" w:rsidRDefault="002201B8" w:rsidP="002201B8">
            <w:pPr>
              <w:ind w:right="-72"/>
              <w:jc w:val="right"/>
              <w:rPr>
                <w:rFonts w:ascii="Arial" w:eastAsia="Arial" w:hAnsi="Arial" w:cs="Arial"/>
                <w:sz w:val="14"/>
                <w:szCs w:val="14"/>
              </w:rPr>
            </w:pPr>
          </w:p>
        </w:tc>
        <w:tc>
          <w:tcPr>
            <w:tcW w:w="957" w:type="dxa"/>
            <w:shd w:val="clear" w:color="auto" w:fill="FAFAFA"/>
          </w:tcPr>
          <w:p w14:paraId="00001BF8" w14:textId="153F0224"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11,225,89</w:t>
            </w:r>
            <w:r w:rsidR="006B035F" w:rsidRPr="004965A3">
              <w:rPr>
                <w:rFonts w:ascii="Arial" w:eastAsia="Arial" w:hAnsi="Arial" w:cs="Arial"/>
                <w:sz w:val="14"/>
                <w:szCs w:val="14"/>
              </w:rPr>
              <w:t>3</w:t>
            </w:r>
          </w:p>
        </w:tc>
        <w:tc>
          <w:tcPr>
            <w:tcW w:w="993" w:type="dxa"/>
          </w:tcPr>
          <w:p w14:paraId="00001BF9" w14:textId="3EFC1DC1"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11,225,893</w:t>
            </w:r>
          </w:p>
        </w:tc>
        <w:tc>
          <w:tcPr>
            <w:tcW w:w="1002" w:type="dxa"/>
            <w:shd w:val="clear" w:color="auto" w:fill="FAFAFA"/>
          </w:tcPr>
          <w:p w14:paraId="5204700D"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4C47241C" w14:textId="77777777" w:rsidR="002201B8" w:rsidRPr="004965A3" w:rsidRDefault="002201B8" w:rsidP="002201B8">
            <w:pPr>
              <w:ind w:right="-72"/>
              <w:jc w:val="right"/>
              <w:rPr>
                <w:rFonts w:ascii="Arial" w:eastAsia="Arial" w:hAnsi="Arial" w:cs="Arial"/>
                <w:sz w:val="14"/>
                <w:szCs w:val="14"/>
              </w:rPr>
            </w:pPr>
          </w:p>
        </w:tc>
        <w:tc>
          <w:tcPr>
            <w:tcW w:w="1020" w:type="dxa"/>
          </w:tcPr>
          <w:p w14:paraId="6B8E6724"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BFD" w14:textId="77777777" w:rsidR="002201B8" w:rsidRPr="004965A3" w:rsidRDefault="002201B8" w:rsidP="002201B8">
            <w:pPr>
              <w:ind w:right="-72"/>
              <w:jc w:val="right"/>
              <w:rPr>
                <w:rFonts w:ascii="Arial" w:eastAsia="Arial" w:hAnsi="Arial" w:cs="Arial"/>
                <w:sz w:val="14"/>
                <w:szCs w:val="14"/>
              </w:rPr>
            </w:pPr>
          </w:p>
        </w:tc>
      </w:tr>
      <w:tr w:rsidR="002201B8" w:rsidRPr="004965A3" w14:paraId="2B050842" w14:textId="77777777" w:rsidTr="7073B453">
        <w:tc>
          <w:tcPr>
            <w:tcW w:w="2331" w:type="dxa"/>
          </w:tcPr>
          <w:p w14:paraId="00001BFE"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Thai Union Asia Investment </w:t>
            </w:r>
          </w:p>
          <w:p w14:paraId="00001BFF"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  Holding Limited (TUAIH)</w:t>
            </w:r>
          </w:p>
        </w:tc>
        <w:tc>
          <w:tcPr>
            <w:tcW w:w="1944" w:type="dxa"/>
          </w:tcPr>
          <w:p w14:paraId="00001C00" w14:textId="77777777"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Holding company</w:t>
            </w:r>
          </w:p>
        </w:tc>
        <w:tc>
          <w:tcPr>
            <w:tcW w:w="1135" w:type="dxa"/>
          </w:tcPr>
          <w:p w14:paraId="00001C01" w14:textId="66E77324"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Hong Kong*</w:t>
            </w:r>
          </w:p>
        </w:tc>
        <w:tc>
          <w:tcPr>
            <w:tcW w:w="940" w:type="dxa"/>
            <w:shd w:val="clear" w:color="auto" w:fill="FAFAFA"/>
          </w:tcPr>
          <w:p w14:paraId="00001C02" w14:textId="39BF9572" w:rsidR="002201B8" w:rsidRPr="004965A3" w:rsidRDefault="002201B8" w:rsidP="002201B8">
            <w:pPr>
              <w:ind w:left="-29" w:right="-72"/>
              <w:jc w:val="right"/>
              <w:rPr>
                <w:rFonts w:ascii="Arial" w:eastAsia="Arial" w:hAnsi="Arial" w:cstheme="minorBidi"/>
                <w:color w:val="000000"/>
                <w:sz w:val="14"/>
                <w:szCs w:val="14"/>
                <w:lang w:val="en-US"/>
              </w:rPr>
            </w:pPr>
            <w:r w:rsidRPr="004965A3">
              <w:rPr>
                <w:rFonts w:ascii="Arial" w:eastAsia="Arial" w:hAnsi="Arial" w:cs="Arial"/>
                <w:color w:val="000000" w:themeColor="text1"/>
                <w:sz w:val="14"/>
                <w:szCs w:val="14"/>
              </w:rPr>
              <w:t>USD 184.3</w:t>
            </w:r>
          </w:p>
        </w:tc>
        <w:tc>
          <w:tcPr>
            <w:tcW w:w="994" w:type="dxa"/>
          </w:tcPr>
          <w:p w14:paraId="00001C03" w14:textId="410EBA38" w:rsidR="002201B8" w:rsidRPr="004965A3" w:rsidRDefault="002201B8" w:rsidP="002201B8">
            <w:pPr>
              <w:ind w:left="-29" w:right="-72"/>
              <w:jc w:val="right"/>
              <w:rPr>
                <w:rFonts w:ascii="Arial" w:eastAsia="Arial" w:hAnsi="Arial" w:cs="Arial"/>
                <w:color w:val="000000"/>
                <w:sz w:val="14"/>
                <w:szCs w:val="14"/>
              </w:rPr>
            </w:pPr>
            <w:r w:rsidRPr="004965A3">
              <w:rPr>
                <w:rFonts w:ascii="Arial" w:eastAsia="Arial" w:hAnsi="Arial" w:cs="Arial"/>
                <w:color w:val="000000" w:themeColor="text1"/>
                <w:sz w:val="14"/>
                <w:szCs w:val="14"/>
              </w:rPr>
              <w:t>USD 80.6</w:t>
            </w:r>
          </w:p>
        </w:tc>
        <w:tc>
          <w:tcPr>
            <w:tcW w:w="936" w:type="dxa"/>
            <w:shd w:val="clear" w:color="auto" w:fill="FAFAFA"/>
          </w:tcPr>
          <w:p w14:paraId="00001C04" w14:textId="4A593EF8"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36" w:type="dxa"/>
          </w:tcPr>
          <w:p w14:paraId="00001C05" w14:textId="3C47A934"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93" w:type="dxa"/>
            <w:shd w:val="clear" w:color="auto" w:fill="FAFAFA"/>
          </w:tcPr>
          <w:p w14:paraId="00001C06" w14:textId="630C7D8D"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87" w:type="dxa"/>
          </w:tcPr>
          <w:p w14:paraId="00001C07" w14:textId="666D9D0E"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57" w:type="dxa"/>
            <w:shd w:val="clear" w:color="auto" w:fill="FAFAFA"/>
          </w:tcPr>
          <w:p w14:paraId="00001C08" w14:textId="0A930C8A"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6,198,10</w:t>
            </w:r>
            <w:r w:rsidR="001570BE" w:rsidRPr="004965A3">
              <w:rPr>
                <w:rFonts w:ascii="Arial" w:eastAsia="Arial" w:hAnsi="Arial" w:cs="Arial"/>
                <w:sz w:val="14"/>
                <w:szCs w:val="14"/>
              </w:rPr>
              <w:t>3</w:t>
            </w:r>
          </w:p>
        </w:tc>
        <w:tc>
          <w:tcPr>
            <w:tcW w:w="993" w:type="dxa"/>
          </w:tcPr>
          <w:p w14:paraId="00001C09" w14:textId="625156D5"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2,626,283</w:t>
            </w:r>
          </w:p>
        </w:tc>
        <w:tc>
          <w:tcPr>
            <w:tcW w:w="1002" w:type="dxa"/>
            <w:shd w:val="clear" w:color="auto" w:fill="FAFAFA"/>
          </w:tcPr>
          <w:p w14:paraId="0F4B943E"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4BEE4417" w14:textId="77777777" w:rsidR="002201B8" w:rsidRPr="004965A3" w:rsidRDefault="002201B8" w:rsidP="002201B8">
            <w:pPr>
              <w:ind w:right="-72"/>
              <w:jc w:val="right"/>
              <w:rPr>
                <w:rFonts w:ascii="Arial" w:eastAsia="Arial" w:hAnsi="Arial" w:cs="Arial"/>
                <w:sz w:val="14"/>
                <w:szCs w:val="14"/>
              </w:rPr>
            </w:pPr>
          </w:p>
        </w:tc>
        <w:tc>
          <w:tcPr>
            <w:tcW w:w="1020" w:type="dxa"/>
          </w:tcPr>
          <w:p w14:paraId="5117C6D7"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C0D" w14:textId="77777777" w:rsidR="002201B8" w:rsidRPr="004965A3" w:rsidRDefault="002201B8" w:rsidP="002201B8">
            <w:pPr>
              <w:ind w:right="-72"/>
              <w:jc w:val="right"/>
              <w:rPr>
                <w:rFonts w:ascii="Arial" w:eastAsia="Arial" w:hAnsi="Arial" w:cs="Arial"/>
                <w:sz w:val="14"/>
                <w:szCs w:val="14"/>
              </w:rPr>
            </w:pPr>
          </w:p>
        </w:tc>
      </w:tr>
      <w:tr w:rsidR="002201B8" w:rsidRPr="004965A3" w14:paraId="7B1AA8A9" w14:textId="77777777" w:rsidTr="7073B453">
        <w:tc>
          <w:tcPr>
            <w:tcW w:w="2331" w:type="dxa"/>
          </w:tcPr>
          <w:p w14:paraId="00001C0E"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TMAC Company Limited (TMAC)</w:t>
            </w:r>
          </w:p>
        </w:tc>
        <w:tc>
          <w:tcPr>
            <w:tcW w:w="1944" w:type="dxa"/>
          </w:tcPr>
          <w:p w14:paraId="00001C0F" w14:textId="77777777" w:rsidR="002201B8" w:rsidRPr="004965A3" w:rsidRDefault="002201B8" w:rsidP="002201B8">
            <w:pPr>
              <w:ind w:left="70" w:right="-81" w:hanging="109"/>
              <w:jc w:val="left"/>
              <w:rPr>
                <w:rFonts w:ascii="Arial" w:eastAsia="Arial" w:hAnsi="Arial" w:cs="Arial"/>
                <w:sz w:val="14"/>
                <w:szCs w:val="14"/>
              </w:rPr>
            </w:pPr>
            <w:r w:rsidRPr="004965A3">
              <w:rPr>
                <w:rFonts w:ascii="Arial" w:eastAsia="Arial" w:hAnsi="Arial" w:cs="Arial"/>
                <w:sz w:val="14"/>
                <w:szCs w:val="14"/>
              </w:rPr>
              <w:t>Distributor of shrimp feed and investment in breeding farms and shrimp farming</w:t>
            </w:r>
          </w:p>
        </w:tc>
        <w:tc>
          <w:tcPr>
            <w:tcW w:w="1135" w:type="dxa"/>
          </w:tcPr>
          <w:p w14:paraId="00001C10"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0001C11" w14:textId="24290E4D" w:rsidR="002201B8" w:rsidRPr="004965A3" w:rsidRDefault="002201B8" w:rsidP="002201B8">
            <w:pPr>
              <w:ind w:left="-29" w:right="-72"/>
              <w:jc w:val="right"/>
              <w:rPr>
                <w:rFonts w:ascii="Arial" w:eastAsia="Arial" w:hAnsi="Arial" w:cs="Arial"/>
                <w:color w:val="000000"/>
                <w:sz w:val="14"/>
                <w:szCs w:val="14"/>
              </w:rPr>
            </w:pPr>
            <w:r w:rsidRPr="004965A3">
              <w:rPr>
                <w:rFonts w:ascii="Arial" w:eastAsia="Arial" w:hAnsi="Arial" w:cs="Arial"/>
                <w:sz w:val="14"/>
                <w:szCs w:val="14"/>
              </w:rPr>
              <w:t>Baht 1,130</w:t>
            </w:r>
          </w:p>
        </w:tc>
        <w:tc>
          <w:tcPr>
            <w:tcW w:w="994" w:type="dxa"/>
          </w:tcPr>
          <w:p w14:paraId="00001C12" w14:textId="54E115BA"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1,130</w:t>
            </w:r>
          </w:p>
        </w:tc>
        <w:tc>
          <w:tcPr>
            <w:tcW w:w="936" w:type="dxa"/>
            <w:shd w:val="clear" w:color="auto" w:fill="FAFAFA"/>
          </w:tcPr>
          <w:p w14:paraId="00001C13" w14:textId="5CD19DA3"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36" w:type="dxa"/>
          </w:tcPr>
          <w:p w14:paraId="00001C14" w14:textId="542496D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tc>
        <w:tc>
          <w:tcPr>
            <w:tcW w:w="993" w:type="dxa"/>
            <w:shd w:val="clear" w:color="auto" w:fill="FAFAFA"/>
          </w:tcPr>
          <w:p w14:paraId="00001C15" w14:textId="71396974"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87" w:type="dxa"/>
          </w:tcPr>
          <w:p w14:paraId="00001C16" w14:textId="24B43710"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57" w:type="dxa"/>
            <w:shd w:val="clear" w:color="auto" w:fill="FAFAFA"/>
          </w:tcPr>
          <w:p w14:paraId="00001C17" w14:textId="035D2D3F"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80</w:t>
            </w:r>
          </w:p>
        </w:tc>
        <w:tc>
          <w:tcPr>
            <w:tcW w:w="993" w:type="dxa"/>
          </w:tcPr>
          <w:p w14:paraId="00001C18" w14:textId="09E57684"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80</w:t>
            </w:r>
          </w:p>
        </w:tc>
        <w:tc>
          <w:tcPr>
            <w:tcW w:w="1002" w:type="dxa"/>
            <w:shd w:val="clear" w:color="auto" w:fill="FAFAFA"/>
          </w:tcPr>
          <w:p w14:paraId="00001C19" w14:textId="6182C91E"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C1A" w14:textId="1D5EFF0E"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48C54FAF" w14:textId="77777777" w:rsidTr="7073B453">
        <w:tc>
          <w:tcPr>
            <w:tcW w:w="2331" w:type="dxa"/>
          </w:tcPr>
          <w:p w14:paraId="00001C1B"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Thai Union Ingredients Co., Ltd. </w:t>
            </w:r>
          </w:p>
          <w:p w14:paraId="00001C1C"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   (TUI)</w:t>
            </w:r>
          </w:p>
        </w:tc>
        <w:tc>
          <w:tcPr>
            <w:tcW w:w="1944" w:type="dxa"/>
          </w:tcPr>
          <w:p w14:paraId="00001C1D" w14:textId="686F18A6"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Manufacturer and distributor</w:t>
            </w:r>
          </w:p>
          <w:p w14:paraId="00001C1E" w14:textId="7652FADE" w:rsidR="002201B8" w:rsidRPr="004965A3" w:rsidRDefault="002201B8" w:rsidP="002201B8">
            <w:pPr>
              <w:ind w:left="70" w:right="-81" w:hanging="109"/>
              <w:jc w:val="left"/>
              <w:rPr>
                <w:rFonts w:ascii="Arial" w:eastAsia="Arial" w:hAnsi="Arial" w:cs="Arial"/>
                <w:sz w:val="14"/>
                <w:szCs w:val="14"/>
              </w:rPr>
            </w:pPr>
            <w:r w:rsidRPr="004965A3">
              <w:rPr>
                <w:rFonts w:ascii="Arial" w:eastAsia="Arial" w:hAnsi="Arial" w:cs="Arial"/>
                <w:sz w:val="14"/>
                <w:szCs w:val="14"/>
              </w:rPr>
              <w:t xml:space="preserve">   of ingredients product</w:t>
            </w:r>
          </w:p>
        </w:tc>
        <w:tc>
          <w:tcPr>
            <w:tcW w:w="1135" w:type="dxa"/>
          </w:tcPr>
          <w:p w14:paraId="00001C1F"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0001C20" w14:textId="56166A9A"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450</w:t>
            </w:r>
          </w:p>
        </w:tc>
        <w:tc>
          <w:tcPr>
            <w:tcW w:w="994" w:type="dxa"/>
          </w:tcPr>
          <w:p w14:paraId="00001C21" w14:textId="7FD4C89B"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450</w:t>
            </w:r>
          </w:p>
        </w:tc>
        <w:tc>
          <w:tcPr>
            <w:tcW w:w="936" w:type="dxa"/>
            <w:shd w:val="clear" w:color="auto" w:fill="FAFAFA"/>
          </w:tcPr>
          <w:p w14:paraId="7099657B"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p w14:paraId="00001C22" w14:textId="02E96B7A" w:rsidR="002201B8" w:rsidRPr="004965A3" w:rsidRDefault="002201B8" w:rsidP="002201B8">
            <w:pPr>
              <w:ind w:right="-72"/>
              <w:jc w:val="right"/>
              <w:rPr>
                <w:rFonts w:ascii="Arial" w:eastAsia="Arial" w:hAnsi="Arial" w:cs="Arial"/>
                <w:sz w:val="14"/>
                <w:szCs w:val="14"/>
              </w:rPr>
            </w:pPr>
          </w:p>
        </w:tc>
        <w:tc>
          <w:tcPr>
            <w:tcW w:w="936" w:type="dxa"/>
          </w:tcPr>
          <w:p w14:paraId="36916730"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p w14:paraId="00001C23" w14:textId="1ABBED75" w:rsidR="002201B8" w:rsidRPr="004965A3" w:rsidRDefault="002201B8" w:rsidP="002201B8">
            <w:pPr>
              <w:ind w:right="-72"/>
              <w:jc w:val="right"/>
              <w:rPr>
                <w:rFonts w:ascii="Arial" w:eastAsia="Arial" w:hAnsi="Arial" w:cs="Arial"/>
                <w:sz w:val="14"/>
                <w:szCs w:val="14"/>
              </w:rPr>
            </w:pPr>
          </w:p>
        </w:tc>
        <w:tc>
          <w:tcPr>
            <w:tcW w:w="993" w:type="dxa"/>
            <w:shd w:val="clear" w:color="auto" w:fill="FAFAFA"/>
          </w:tcPr>
          <w:p w14:paraId="428F822C"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C24" w14:textId="733790E8" w:rsidR="002201B8" w:rsidRPr="004965A3" w:rsidRDefault="002201B8" w:rsidP="002201B8">
            <w:pPr>
              <w:ind w:right="-72"/>
              <w:jc w:val="right"/>
              <w:rPr>
                <w:rFonts w:ascii="Arial" w:eastAsia="Arial" w:hAnsi="Arial" w:cs="Arial"/>
                <w:sz w:val="14"/>
                <w:szCs w:val="14"/>
              </w:rPr>
            </w:pPr>
          </w:p>
        </w:tc>
        <w:tc>
          <w:tcPr>
            <w:tcW w:w="987" w:type="dxa"/>
          </w:tcPr>
          <w:p w14:paraId="17D984BA"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p w14:paraId="00001C25" w14:textId="30B12B5E" w:rsidR="002201B8" w:rsidRPr="004965A3" w:rsidRDefault="002201B8" w:rsidP="002201B8">
            <w:pPr>
              <w:ind w:right="-72"/>
              <w:jc w:val="right"/>
              <w:rPr>
                <w:rFonts w:ascii="Arial" w:eastAsia="Arial" w:hAnsi="Arial" w:cs="Arial"/>
                <w:sz w:val="14"/>
                <w:szCs w:val="14"/>
              </w:rPr>
            </w:pPr>
          </w:p>
        </w:tc>
        <w:tc>
          <w:tcPr>
            <w:tcW w:w="957" w:type="dxa"/>
            <w:shd w:val="clear" w:color="auto" w:fill="FAFAFA"/>
          </w:tcPr>
          <w:p w14:paraId="289D8ADA"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450,000</w:t>
            </w:r>
          </w:p>
          <w:p w14:paraId="00001C26" w14:textId="3B85FF39" w:rsidR="002201B8" w:rsidRPr="004965A3" w:rsidRDefault="002201B8" w:rsidP="002201B8">
            <w:pPr>
              <w:ind w:right="-72"/>
              <w:jc w:val="right"/>
              <w:rPr>
                <w:rFonts w:ascii="Arial" w:eastAsia="Arial" w:hAnsi="Arial" w:cs="Arial"/>
                <w:sz w:val="14"/>
                <w:szCs w:val="14"/>
              </w:rPr>
            </w:pPr>
          </w:p>
        </w:tc>
        <w:tc>
          <w:tcPr>
            <w:tcW w:w="993" w:type="dxa"/>
          </w:tcPr>
          <w:p w14:paraId="01288EFB"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450,000</w:t>
            </w:r>
          </w:p>
          <w:p w14:paraId="00001C27" w14:textId="430064D1" w:rsidR="002201B8" w:rsidRPr="004965A3" w:rsidRDefault="002201B8" w:rsidP="002201B8">
            <w:pPr>
              <w:ind w:right="-72"/>
              <w:jc w:val="right"/>
              <w:rPr>
                <w:rFonts w:ascii="Arial" w:eastAsia="Arial" w:hAnsi="Arial" w:cs="Arial"/>
                <w:sz w:val="14"/>
                <w:szCs w:val="14"/>
              </w:rPr>
            </w:pPr>
          </w:p>
        </w:tc>
        <w:tc>
          <w:tcPr>
            <w:tcW w:w="1002" w:type="dxa"/>
            <w:shd w:val="clear" w:color="auto" w:fill="FAFAFA"/>
          </w:tcPr>
          <w:p w14:paraId="00001C28" w14:textId="716A5F62"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C29" w14:textId="16B4A131"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548EC2D1" w14:textId="77777777" w:rsidTr="7073B453">
        <w:tc>
          <w:tcPr>
            <w:tcW w:w="2331" w:type="dxa"/>
          </w:tcPr>
          <w:p w14:paraId="00001C2A" w14:textId="77777777" w:rsidR="002201B8" w:rsidRPr="004965A3" w:rsidRDefault="002201B8" w:rsidP="002201B8">
            <w:pPr>
              <w:ind w:left="-104"/>
              <w:jc w:val="left"/>
              <w:rPr>
                <w:rFonts w:ascii="Arial" w:eastAsia="Arial" w:hAnsi="Arial" w:cs="Arial"/>
                <w:sz w:val="14"/>
                <w:szCs w:val="14"/>
              </w:rPr>
            </w:pPr>
            <w:proofErr w:type="spellStart"/>
            <w:r w:rsidRPr="004965A3">
              <w:rPr>
                <w:rFonts w:ascii="Arial" w:eastAsia="Arial" w:hAnsi="Arial" w:cs="Arial"/>
                <w:sz w:val="14"/>
                <w:szCs w:val="14"/>
              </w:rPr>
              <w:t>Thammachart</w:t>
            </w:r>
            <w:proofErr w:type="spellEnd"/>
            <w:r w:rsidRPr="004965A3">
              <w:rPr>
                <w:rFonts w:ascii="Arial" w:eastAsia="Arial" w:hAnsi="Arial" w:cs="Arial"/>
                <w:sz w:val="14"/>
                <w:szCs w:val="14"/>
              </w:rPr>
              <w:t xml:space="preserve"> Seafood Retail </w:t>
            </w:r>
          </w:p>
          <w:p w14:paraId="00001C2B"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   Co., Ltd. (TSR)</w:t>
            </w:r>
          </w:p>
        </w:tc>
        <w:tc>
          <w:tcPr>
            <w:tcW w:w="1944" w:type="dxa"/>
          </w:tcPr>
          <w:p w14:paraId="00001C2C" w14:textId="77777777" w:rsidR="002201B8" w:rsidRPr="004965A3" w:rsidRDefault="002201B8" w:rsidP="002201B8">
            <w:pPr>
              <w:ind w:left="70" w:right="-81" w:hanging="109"/>
              <w:jc w:val="left"/>
              <w:rPr>
                <w:rFonts w:ascii="Arial" w:eastAsia="Arial" w:hAnsi="Arial" w:cs="Arial"/>
                <w:sz w:val="14"/>
                <w:szCs w:val="14"/>
              </w:rPr>
            </w:pPr>
            <w:r w:rsidRPr="004965A3">
              <w:rPr>
                <w:rFonts w:ascii="Arial" w:eastAsia="Arial" w:hAnsi="Arial" w:cs="Arial"/>
                <w:sz w:val="14"/>
                <w:szCs w:val="14"/>
              </w:rPr>
              <w:t>Importer of seafood and seafood restaurant outlets</w:t>
            </w:r>
          </w:p>
        </w:tc>
        <w:tc>
          <w:tcPr>
            <w:tcW w:w="1135" w:type="dxa"/>
          </w:tcPr>
          <w:p w14:paraId="00001C2D"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00001C2E" w14:textId="35046C7D"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6</w:t>
            </w:r>
          </w:p>
        </w:tc>
        <w:tc>
          <w:tcPr>
            <w:tcW w:w="994" w:type="dxa"/>
          </w:tcPr>
          <w:p w14:paraId="00001C2F" w14:textId="074DB9F1"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6</w:t>
            </w:r>
          </w:p>
        </w:tc>
        <w:tc>
          <w:tcPr>
            <w:tcW w:w="936" w:type="dxa"/>
            <w:shd w:val="clear" w:color="auto" w:fill="FAFAFA"/>
          </w:tcPr>
          <w:p w14:paraId="00001C30" w14:textId="47D715C5"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65.00</w:t>
            </w:r>
          </w:p>
        </w:tc>
        <w:tc>
          <w:tcPr>
            <w:tcW w:w="936" w:type="dxa"/>
          </w:tcPr>
          <w:p w14:paraId="00001C31" w14:textId="74C91860"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65.00</w:t>
            </w:r>
          </w:p>
        </w:tc>
        <w:tc>
          <w:tcPr>
            <w:tcW w:w="993" w:type="dxa"/>
            <w:shd w:val="clear" w:color="auto" w:fill="FAFAFA"/>
          </w:tcPr>
          <w:p w14:paraId="1681B5B7"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35.00</w:t>
            </w:r>
          </w:p>
          <w:p w14:paraId="00001C32" w14:textId="12223E17" w:rsidR="002201B8" w:rsidRPr="004965A3" w:rsidRDefault="002201B8" w:rsidP="002201B8">
            <w:pPr>
              <w:ind w:right="-72"/>
              <w:jc w:val="right"/>
              <w:rPr>
                <w:rFonts w:ascii="Arial" w:eastAsia="Arial" w:hAnsi="Arial" w:cs="Arial"/>
                <w:sz w:val="14"/>
                <w:szCs w:val="14"/>
              </w:rPr>
            </w:pPr>
          </w:p>
        </w:tc>
        <w:tc>
          <w:tcPr>
            <w:tcW w:w="987" w:type="dxa"/>
          </w:tcPr>
          <w:p w14:paraId="4A4AEF7F"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35.00</w:t>
            </w:r>
          </w:p>
          <w:p w14:paraId="00001C33" w14:textId="0EC5834E" w:rsidR="002201B8" w:rsidRPr="004965A3" w:rsidRDefault="002201B8" w:rsidP="002201B8">
            <w:pPr>
              <w:ind w:right="-72"/>
              <w:jc w:val="right"/>
              <w:rPr>
                <w:rFonts w:ascii="Arial" w:eastAsia="Arial" w:hAnsi="Arial" w:cs="Arial"/>
                <w:sz w:val="14"/>
                <w:szCs w:val="14"/>
              </w:rPr>
            </w:pPr>
          </w:p>
        </w:tc>
        <w:tc>
          <w:tcPr>
            <w:tcW w:w="957" w:type="dxa"/>
            <w:shd w:val="clear" w:color="auto" w:fill="FAFAFA"/>
          </w:tcPr>
          <w:p w14:paraId="3EE4932E"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177,363</w:t>
            </w:r>
          </w:p>
          <w:p w14:paraId="00001C34" w14:textId="5D4CCBC7" w:rsidR="002201B8" w:rsidRPr="004965A3" w:rsidRDefault="002201B8" w:rsidP="002201B8">
            <w:pPr>
              <w:ind w:right="-72"/>
              <w:jc w:val="right"/>
              <w:rPr>
                <w:rFonts w:ascii="Arial" w:eastAsia="Arial" w:hAnsi="Arial" w:cs="Arial"/>
                <w:sz w:val="14"/>
                <w:szCs w:val="14"/>
              </w:rPr>
            </w:pPr>
          </w:p>
        </w:tc>
        <w:tc>
          <w:tcPr>
            <w:tcW w:w="993" w:type="dxa"/>
          </w:tcPr>
          <w:p w14:paraId="3E068992"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177,363</w:t>
            </w:r>
          </w:p>
          <w:p w14:paraId="00001C35" w14:textId="0C01D9A0" w:rsidR="002201B8" w:rsidRPr="004965A3" w:rsidRDefault="002201B8" w:rsidP="002201B8">
            <w:pPr>
              <w:ind w:right="-72"/>
              <w:jc w:val="right"/>
              <w:rPr>
                <w:rFonts w:ascii="Arial" w:eastAsia="Arial" w:hAnsi="Arial" w:cs="Arial"/>
                <w:sz w:val="14"/>
                <w:szCs w:val="14"/>
              </w:rPr>
            </w:pPr>
          </w:p>
        </w:tc>
        <w:tc>
          <w:tcPr>
            <w:tcW w:w="1002" w:type="dxa"/>
            <w:shd w:val="clear" w:color="auto" w:fill="FAFAFA"/>
          </w:tcPr>
          <w:p w14:paraId="2A979ADB" w14:textId="18DA2A7D"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C37" w14:textId="39F88EB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03D4A864" w14:textId="77777777" w:rsidTr="7073B453">
        <w:tc>
          <w:tcPr>
            <w:tcW w:w="2331" w:type="dxa"/>
          </w:tcPr>
          <w:p w14:paraId="00001C39" w14:textId="2E138D8C" w:rsidR="002201B8" w:rsidRPr="004965A3" w:rsidRDefault="002201B8" w:rsidP="002201B8">
            <w:pPr>
              <w:ind w:hanging="78"/>
              <w:jc w:val="left"/>
              <w:rPr>
                <w:rFonts w:ascii="Arial" w:eastAsia="Arial" w:hAnsi="Arial" w:cs="Arial"/>
                <w:sz w:val="14"/>
                <w:szCs w:val="14"/>
              </w:rPr>
            </w:pPr>
            <w:r w:rsidRPr="004965A3">
              <w:rPr>
                <w:rFonts w:ascii="Arial" w:eastAsia="Arial" w:hAnsi="Arial" w:cs="Arial"/>
                <w:sz w:val="14"/>
                <w:szCs w:val="14"/>
              </w:rPr>
              <w:t xml:space="preserve">Thai Union </w:t>
            </w:r>
            <w:proofErr w:type="gramStart"/>
            <w:r w:rsidRPr="004965A3">
              <w:rPr>
                <w:rFonts w:ascii="Arial" w:eastAsia="Arial" w:hAnsi="Arial" w:cs="Arial"/>
                <w:sz w:val="14"/>
                <w:szCs w:val="14"/>
              </w:rPr>
              <w:t>South East</w:t>
            </w:r>
            <w:proofErr w:type="gramEnd"/>
            <w:r w:rsidRPr="004965A3">
              <w:rPr>
                <w:rFonts w:ascii="Arial" w:eastAsia="Arial" w:hAnsi="Arial" w:cs="Arial"/>
                <w:sz w:val="14"/>
                <w:szCs w:val="14"/>
              </w:rPr>
              <w:t xml:space="preserve"> Asia </w:t>
            </w:r>
            <w:proofErr w:type="spellStart"/>
            <w:r w:rsidRPr="004965A3">
              <w:rPr>
                <w:rFonts w:ascii="Arial" w:eastAsia="Arial" w:hAnsi="Arial" w:cs="Arial"/>
                <w:sz w:val="14"/>
                <w:szCs w:val="14"/>
              </w:rPr>
              <w:t>Pte.</w:t>
            </w:r>
            <w:proofErr w:type="spellEnd"/>
            <w:r w:rsidRPr="004965A3">
              <w:rPr>
                <w:rFonts w:ascii="Arial" w:eastAsia="Arial" w:hAnsi="Arial" w:cs="Arial"/>
                <w:sz w:val="14"/>
                <w:szCs w:val="14"/>
              </w:rPr>
              <w:t xml:space="preserve">   Ltd. (TUSEA)</w:t>
            </w:r>
          </w:p>
        </w:tc>
        <w:tc>
          <w:tcPr>
            <w:tcW w:w="1944" w:type="dxa"/>
          </w:tcPr>
          <w:p w14:paraId="00001C3A" w14:textId="77777777"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Consultancy services</w:t>
            </w:r>
          </w:p>
          <w:p w14:paraId="00001C3B" w14:textId="77777777" w:rsidR="002201B8" w:rsidRPr="004965A3" w:rsidRDefault="002201B8" w:rsidP="002201B8">
            <w:pPr>
              <w:ind w:left="-39" w:right="-81" w:hanging="109"/>
              <w:jc w:val="left"/>
              <w:rPr>
                <w:rFonts w:ascii="Arial" w:eastAsia="Arial" w:hAnsi="Arial" w:cs="Arial"/>
                <w:sz w:val="14"/>
                <w:szCs w:val="14"/>
              </w:rPr>
            </w:pPr>
          </w:p>
        </w:tc>
        <w:tc>
          <w:tcPr>
            <w:tcW w:w="1135" w:type="dxa"/>
          </w:tcPr>
          <w:p w14:paraId="00001C3C"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Singapore</w:t>
            </w:r>
          </w:p>
        </w:tc>
        <w:tc>
          <w:tcPr>
            <w:tcW w:w="940" w:type="dxa"/>
            <w:shd w:val="clear" w:color="auto" w:fill="FAFAFA"/>
          </w:tcPr>
          <w:p w14:paraId="00001C3D" w14:textId="05C2C963"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SGD 0.3</w:t>
            </w:r>
          </w:p>
        </w:tc>
        <w:tc>
          <w:tcPr>
            <w:tcW w:w="994" w:type="dxa"/>
          </w:tcPr>
          <w:p w14:paraId="00001C3E" w14:textId="5FBE6876"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SGD 0.3</w:t>
            </w:r>
          </w:p>
        </w:tc>
        <w:tc>
          <w:tcPr>
            <w:tcW w:w="936" w:type="dxa"/>
            <w:shd w:val="clear" w:color="auto" w:fill="FAFAFA"/>
          </w:tcPr>
          <w:p w14:paraId="216B0A99"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p w14:paraId="00001C3F" w14:textId="6BD730DB" w:rsidR="002201B8" w:rsidRPr="004965A3" w:rsidRDefault="002201B8" w:rsidP="002201B8">
            <w:pPr>
              <w:ind w:right="-72"/>
              <w:jc w:val="right"/>
              <w:rPr>
                <w:rFonts w:ascii="Arial" w:eastAsia="Arial" w:hAnsi="Arial" w:cs="Arial"/>
                <w:sz w:val="14"/>
                <w:szCs w:val="14"/>
              </w:rPr>
            </w:pPr>
          </w:p>
        </w:tc>
        <w:tc>
          <w:tcPr>
            <w:tcW w:w="936" w:type="dxa"/>
          </w:tcPr>
          <w:p w14:paraId="15B8324A"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100.00</w:t>
            </w:r>
          </w:p>
          <w:p w14:paraId="00001C40" w14:textId="61B91DC6" w:rsidR="002201B8" w:rsidRPr="004965A3" w:rsidRDefault="002201B8" w:rsidP="002201B8">
            <w:pPr>
              <w:ind w:right="-72"/>
              <w:jc w:val="right"/>
              <w:rPr>
                <w:rFonts w:ascii="Arial" w:eastAsia="Arial" w:hAnsi="Arial" w:cs="Arial"/>
                <w:sz w:val="14"/>
                <w:szCs w:val="14"/>
              </w:rPr>
            </w:pPr>
          </w:p>
        </w:tc>
        <w:tc>
          <w:tcPr>
            <w:tcW w:w="993" w:type="dxa"/>
            <w:shd w:val="clear" w:color="auto" w:fill="FAFAFA"/>
          </w:tcPr>
          <w:p w14:paraId="00001C41" w14:textId="0924FE42"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87" w:type="dxa"/>
          </w:tcPr>
          <w:p w14:paraId="00001C42" w14:textId="2B8694B3"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957" w:type="dxa"/>
            <w:shd w:val="clear" w:color="auto" w:fill="FAFAFA"/>
          </w:tcPr>
          <w:p w14:paraId="61EF1836"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6,686</w:t>
            </w:r>
          </w:p>
          <w:p w14:paraId="00001C43" w14:textId="3A4F8226" w:rsidR="002201B8" w:rsidRPr="004965A3" w:rsidRDefault="002201B8" w:rsidP="002201B8">
            <w:pPr>
              <w:ind w:right="-72"/>
              <w:jc w:val="right"/>
              <w:rPr>
                <w:rFonts w:ascii="Arial" w:eastAsia="Arial" w:hAnsi="Arial" w:cs="Arial"/>
                <w:sz w:val="14"/>
                <w:szCs w:val="14"/>
              </w:rPr>
            </w:pPr>
          </w:p>
        </w:tc>
        <w:tc>
          <w:tcPr>
            <w:tcW w:w="993" w:type="dxa"/>
          </w:tcPr>
          <w:p w14:paraId="5B907DCE"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6,686</w:t>
            </w:r>
          </w:p>
          <w:p w14:paraId="00001C44" w14:textId="1BD87F18" w:rsidR="002201B8" w:rsidRPr="004965A3" w:rsidRDefault="002201B8" w:rsidP="002201B8">
            <w:pPr>
              <w:ind w:right="-72"/>
              <w:jc w:val="right"/>
              <w:rPr>
                <w:rFonts w:ascii="Arial" w:eastAsia="Arial" w:hAnsi="Arial" w:cs="Arial"/>
                <w:sz w:val="14"/>
                <w:szCs w:val="14"/>
              </w:rPr>
            </w:pPr>
          </w:p>
        </w:tc>
        <w:tc>
          <w:tcPr>
            <w:tcW w:w="1002" w:type="dxa"/>
            <w:shd w:val="clear" w:color="auto" w:fill="FAFAFA"/>
          </w:tcPr>
          <w:p w14:paraId="1161A66A" w14:textId="049CC8DE"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C46" w14:textId="7420141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104CBD5A" w14:textId="77777777" w:rsidTr="7073B453">
        <w:tc>
          <w:tcPr>
            <w:tcW w:w="2331" w:type="dxa"/>
          </w:tcPr>
          <w:p w14:paraId="00001C47"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Thai Union </w:t>
            </w:r>
            <w:proofErr w:type="spellStart"/>
            <w:r w:rsidRPr="004965A3">
              <w:rPr>
                <w:rFonts w:ascii="Arial" w:eastAsia="Arial" w:hAnsi="Arial" w:cs="Arial"/>
                <w:sz w:val="14"/>
                <w:szCs w:val="14"/>
              </w:rPr>
              <w:t>Lifescience</w:t>
            </w:r>
            <w:proofErr w:type="spellEnd"/>
            <w:r w:rsidRPr="004965A3">
              <w:rPr>
                <w:rFonts w:ascii="Arial" w:eastAsia="Arial" w:hAnsi="Arial" w:cs="Arial"/>
                <w:sz w:val="14"/>
                <w:szCs w:val="14"/>
              </w:rPr>
              <w:t xml:space="preserve"> Co., Ltd. </w:t>
            </w:r>
          </w:p>
          <w:p w14:paraId="00001C48" w14:textId="77777777"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 xml:space="preserve">   (TUL)</w:t>
            </w:r>
          </w:p>
        </w:tc>
        <w:tc>
          <w:tcPr>
            <w:tcW w:w="1944" w:type="dxa"/>
          </w:tcPr>
          <w:p w14:paraId="00001C49" w14:textId="053CA086"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Manufacturer and distributor</w:t>
            </w:r>
          </w:p>
          <w:p w14:paraId="00001C4B" w14:textId="6444D1AB" w:rsidR="002201B8" w:rsidRPr="004965A3" w:rsidRDefault="002201B8" w:rsidP="002201B8">
            <w:pPr>
              <w:ind w:left="-39" w:right="-81"/>
              <w:jc w:val="left"/>
              <w:rPr>
                <w:rFonts w:ascii="Arial" w:eastAsia="Arial" w:hAnsi="Arial" w:cs="Arial"/>
                <w:spacing w:val="-4"/>
                <w:sz w:val="14"/>
                <w:szCs w:val="14"/>
              </w:rPr>
            </w:pPr>
            <w:r w:rsidRPr="004965A3">
              <w:rPr>
                <w:rFonts w:ascii="Arial" w:eastAsia="Arial" w:hAnsi="Arial" w:cs="Arial"/>
                <w:sz w:val="14"/>
                <w:szCs w:val="14"/>
              </w:rPr>
              <w:t xml:space="preserve">   </w:t>
            </w:r>
            <w:r w:rsidRPr="004965A3">
              <w:rPr>
                <w:rFonts w:ascii="Arial" w:eastAsia="Arial" w:hAnsi="Arial" w:cs="Arial"/>
                <w:spacing w:val="-4"/>
                <w:sz w:val="14"/>
                <w:szCs w:val="14"/>
              </w:rPr>
              <w:t>of food supplement products</w:t>
            </w:r>
          </w:p>
        </w:tc>
        <w:tc>
          <w:tcPr>
            <w:tcW w:w="1135" w:type="dxa"/>
          </w:tcPr>
          <w:p w14:paraId="00001C4C"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Thailand</w:t>
            </w:r>
          </w:p>
        </w:tc>
        <w:tc>
          <w:tcPr>
            <w:tcW w:w="940" w:type="dxa"/>
            <w:shd w:val="clear" w:color="auto" w:fill="FAFAFA"/>
          </w:tcPr>
          <w:p w14:paraId="1CB48381" w14:textId="77777777"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75</w:t>
            </w:r>
          </w:p>
          <w:p w14:paraId="00001C4D" w14:textId="79C23673" w:rsidR="002201B8" w:rsidRPr="004965A3" w:rsidRDefault="002201B8" w:rsidP="002201B8">
            <w:pPr>
              <w:ind w:left="-29" w:right="-72"/>
              <w:jc w:val="right"/>
              <w:rPr>
                <w:rFonts w:ascii="Arial" w:eastAsia="Arial" w:hAnsi="Arial" w:cs="Arial"/>
                <w:sz w:val="14"/>
                <w:szCs w:val="14"/>
              </w:rPr>
            </w:pPr>
          </w:p>
        </w:tc>
        <w:tc>
          <w:tcPr>
            <w:tcW w:w="994" w:type="dxa"/>
          </w:tcPr>
          <w:p w14:paraId="59BBE79E" w14:textId="77777777" w:rsidR="002201B8" w:rsidRPr="004965A3" w:rsidRDefault="002201B8" w:rsidP="002201B8">
            <w:pPr>
              <w:ind w:left="-29" w:right="-72"/>
              <w:jc w:val="right"/>
              <w:rPr>
                <w:rFonts w:ascii="Arial" w:eastAsia="Arial" w:hAnsi="Arial" w:cs="Arial"/>
                <w:sz w:val="14"/>
                <w:szCs w:val="14"/>
              </w:rPr>
            </w:pPr>
            <w:r w:rsidRPr="004965A3">
              <w:rPr>
                <w:rFonts w:ascii="Arial" w:eastAsia="Arial" w:hAnsi="Arial" w:cs="Arial"/>
                <w:sz w:val="14"/>
                <w:szCs w:val="14"/>
              </w:rPr>
              <w:t>Baht 75</w:t>
            </w:r>
          </w:p>
          <w:p w14:paraId="00001C4E" w14:textId="26BA7233" w:rsidR="002201B8" w:rsidRPr="004965A3" w:rsidRDefault="002201B8" w:rsidP="002201B8">
            <w:pPr>
              <w:ind w:left="-29" w:right="-72"/>
              <w:jc w:val="right"/>
              <w:rPr>
                <w:rFonts w:ascii="Arial" w:eastAsia="Arial" w:hAnsi="Arial" w:cs="Arial"/>
                <w:sz w:val="14"/>
                <w:szCs w:val="14"/>
              </w:rPr>
            </w:pPr>
          </w:p>
        </w:tc>
        <w:tc>
          <w:tcPr>
            <w:tcW w:w="936" w:type="dxa"/>
            <w:shd w:val="clear" w:color="auto" w:fill="FAFAFA"/>
          </w:tcPr>
          <w:p w14:paraId="228255DE"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95.20</w:t>
            </w:r>
          </w:p>
          <w:p w14:paraId="00001C4F" w14:textId="36AFBC33" w:rsidR="002201B8" w:rsidRPr="004965A3" w:rsidRDefault="002201B8" w:rsidP="002201B8">
            <w:pPr>
              <w:ind w:right="-72"/>
              <w:jc w:val="right"/>
              <w:rPr>
                <w:rFonts w:ascii="Arial" w:eastAsia="Arial" w:hAnsi="Arial" w:cs="Arial"/>
                <w:sz w:val="14"/>
                <w:szCs w:val="14"/>
              </w:rPr>
            </w:pPr>
          </w:p>
        </w:tc>
        <w:tc>
          <w:tcPr>
            <w:tcW w:w="936" w:type="dxa"/>
          </w:tcPr>
          <w:p w14:paraId="529AA6B9"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95.20</w:t>
            </w:r>
          </w:p>
          <w:p w14:paraId="00001C50" w14:textId="566DEFF0" w:rsidR="002201B8" w:rsidRPr="004965A3" w:rsidRDefault="002201B8" w:rsidP="002201B8">
            <w:pPr>
              <w:ind w:right="-72"/>
              <w:jc w:val="right"/>
              <w:rPr>
                <w:rFonts w:ascii="Arial" w:eastAsia="Arial" w:hAnsi="Arial" w:cs="Arial"/>
                <w:sz w:val="14"/>
                <w:szCs w:val="14"/>
              </w:rPr>
            </w:pPr>
          </w:p>
        </w:tc>
        <w:tc>
          <w:tcPr>
            <w:tcW w:w="993" w:type="dxa"/>
            <w:shd w:val="clear" w:color="auto" w:fill="FAFAFA"/>
          </w:tcPr>
          <w:p w14:paraId="6B3AD61B"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4.80</w:t>
            </w:r>
          </w:p>
          <w:p w14:paraId="00001C51" w14:textId="63E95501" w:rsidR="002201B8" w:rsidRPr="004965A3" w:rsidRDefault="002201B8" w:rsidP="002201B8">
            <w:pPr>
              <w:ind w:right="-72"/>
              <w:jc w:val="right"/>
              <w:rPr>
                <w:rFonts w:ascii="Arial" w:eastAsia="Arial" w:hAnsi="Arial" w:cs="Arial"/>
                <w:sz w:val="14"/>
                <w:szCs w:val="14"/>
              </w:rPr>
            </w:pPr>
          </w:p>
        </w:tc>
        <w:tc>
          <w:tcPr>
            <w:tcW w:w="987" w:type="dxa"/>
          </w:tcPr>
          <w:p w14:paraId="4B95B9CB"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4.80</w:t>
            </w:r>
          </w:p>
          <w:p w14:paraId="00001C52" w14:textId="6503530B" w:rsidR="002201B8" w:rsidRPr="004965A3" w:rsidRDefault="002201B8" w:rsidP="002201B8">
            <w:pPr>
              <w:ind w:right="-72"/>
              <w:jc w:val="right"/>
              <w:rPr>
                <w:rFonts w:ascii="Arial" w:eastAsia="Arial" w:hAnsi="Arial" w:cs="Arial"/>
                <w:sz w:val="14"/>
                <w:szCs w:val="14"/>
              </w:rPr>
            </w:pPr>
          </w:p>
        </w:tc>
        <w:tc>
          <w:tcPr>
            <w:tcW w:w="957" w:type="dxa"/>
            <w:shd w:val="clear" w:color="auto" w:fill="FAFAFA"/>
          </w:tcPr>
          <w:p w14:paraId="2C80BAEA"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71,400</w:t>
            </w:r>
          </w:p>
          <w:p w14:paraId="00001C53" w14:textId="1E4FF6F2" w:rsidR="002201B8" w:rsidRPr="004965A3" w:rsidRDefault="002201B8" w:rsidP="002201B8">
            <w:pPr>
              <w:ind w:right="-72"/>
              <w:jc w:val="right"/>
              <w:rPr>
                <w:rFonts w:ascii="Arial" w:eastAsia="Arial" w:hAnsi="Arial" w:cs="Arial"/>
                <w:sz w:val="14"/>
                <w:szCs w:val="14"/>
              </w:rPr>
            </w:pPr>
          </w:p>
        </w:tc>
        <w:tc>
          <w:tcPr>
            <w:tcW w:w="993" w:type="dxa"/>
          </w:tcPr>
          <w:p w14:paraId="4C446DCF" w14:textId="7777777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71,400</w:t>
            </w:r>
          </w:p>
          <w:p w14:paraId="00001C54" w14:textId="5137299E" w:rsidR="002201B8" w:rsidRPr="004965A3" w:rsidRDefault="002201B8" w:rsidP="002201B8">
            <w:pPr>
              <w:ind w:right="-72"/>
              <w:jc w:val="right"/>
              <w:rPr>
                <w:rFonts w:ascii="Arial" w:eastAsia="Arial" w:hAnsi="Arial" w:cs="Arial"/>
                <w:sz w:val="14"/>
                <w:szCs w:val="14"/>
              </w:rPr>
            </w:pPr>
          </w:p>
        </w:tc>
        <w:tc>
          <w:tcPr>
            <w:tcW w:w="1002" w:type="dxa"/>
            <w:shd w:val="clear" w:color="auto" w:fill="FAFAFA"/>
          </w:tcPr>
          <w:p w14:paraId="1F520001" w14:textId="0DD29CC1"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c>
          <w:tcPr>
            <w:tcW w:w="1020" w:type="dxa"/>
          </w:tcPr>
          <w:p w14:paraId="00001C56" w14:textId="35720E25"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w:t>
            </w:r>
          </w:p>
        </w:tc>
      </w:tr>
      <w:tr w:rsidR="002201B8" w:rsidRPr="004965A3" w14:paraId="15201499" w14:textId="77777777" w:rsidTr="7073B453">
        <w:trPr>
          <w:trHeight w:val="300"/>
        </w:trPr>
        <w:tc>
          <w:tcPr>
            <w:tcW w:w="2331" w:type="dxa"/>
          </w:tcPr>
          <w:p w14:paraId="5E78FA30" w14:textId="72538174" w:rsidR="002201B8" w:rsidRPr="004965A3" w:rsidRDefault="002201B8" w:rsidP="002201B8">
            <w:pPr>
              <w:ind w:left="-104"/>
              <w:jc w:val="left"/>
              <w:rPr>
                <w:rFonts w:ascii="Arial" w:eastAsia="Arial" w:hAnsi="Arial" w:cs="Arial"/>
                <w:sz w:val="14"/>
                <w:szCs w:val="14"/>
              </w:rPr>
            </w:pPr>
            <w:r w:rsidRPr="004965A3">
              <w:rPr>
                <w:rFonts w:ascii="Arial" w:eastAsia="Arial" w:hAnsi="Arial" w:cs="Arial"/>
                <w:sz w:val="14"/>
                <w:szCs w:val="14"/>
              </w:rPr>
              <w:t>Asian-Pacific Can Co., Ltd. (APC)</w:t>
            </w:r>
          </w:p>
        </w:tc>
        <w:tc>
          <w:tcPr>
            <w:tcW w:w="1944" w:type="dxa"/>
          </w:tcPr>
          <w:p w14:paraId="03A9C125" w14:textId="053CA086" w:rsidR="002201B8" w:rsidRPr="004965A3" w:rsidRDefault="002201B8" w:rsidP="002201B8">
            <w:pPr>
              <w:ind w:left="-39" w:right="-81"/>
              <w:jc w:val="left"/>
              <w:rPr>
                <w:rFonts w:ascii="Arial" w:eastAsia="Arial" w:hAnsi="Arial" w:cs="Arial"/>
                <w:sz w:val="14"/>
                <w:szCs w:val="14"/>
              </w:rPr>
            </w:pPr>
            <w:r w:rsidRPr="004965A3">
              <w:rPr>
                <w:rFonts w:ascii="Arial" w:eastAsia="Arial" w:hAnsi="Arial" w:cs="Arial"/>
                <w:sz w:val="14"/>
                <w:szCs w:val="14"/>
              </w:rPr>
              <w:t>Manufacturer and distributor</w:t>
            </w:r>
          </w:p>
          <w:p w14:paraId="2159F98E" w14:textId="2BD0A9E7" w:rsidR="002201B8" w:rsidRPr="004965A3" w:rsidRDefault="002201B8" w:rsidP="002201B8">
            <w:pPr>
              <w:ind w:left="80" w:hanging="80"/>
              <w:jc w:val="left"/>
              <w:rPr>
                <w:rFonts w:ascii="Arial" w:eastAsia="Arial" w:hAnsi="Arial" w:cs="Arial"/>
                <w:sz w:val="14"/>
                <w:szCs w:val="14"/>
              </w:rPr>
            </w:pPr>
            <w:r w:rsidRPr="004965A3">
              <w:rPr>
                <w:rFonts w:ascii="Arial" w:eastAsia="Arial" w:hAnsi="Arial" w:cs="Arial"/>
                <w:sz w:val="14"/>
                <w:szCs w:val="14"/>
              </w:rPr>
              <w:t xml:space="preserve">  of packaging for food products</w:t>
            </w:r>
          </w:p>
        </w:tc>
        <w:tc>
          <w:tcPr>
            <w:tcW w:w="1135" w:type="dxa"/>
          </w:tcPr>
          <w:p w14:paraId="0C5220FA" w14:textId="77777777" w:rsidR="002201B8" w:rsidRPr="004965A3" w:rsidRDefault="002201B8" w:rsidP="002201B8">
            <w:pPr>
              <w:ind w:right="-14"/>
              <w:jc w:val="center"/>
              <w:rPr>
                <w:rFonts w:ascii="Arial" w:eastAsia="Arial" w:hAnsi="Arial" w:cs="Arial"/>
                <w:sz w:val="14"/>
                <w:szCs w:val="14"/>
              </w:rPr>
            </w:pPr>
            <w:r w:rsidRPr="004965A3">
              <w:rPr>
                <w:rFonts w:ascii="Arial" w:eastAsia="Arial" w:hAnsi="Arial" w:cs="Arial"/>
                <w:sz w:val="14"/>
                <w:szCs w:val="14"/>
              </w:rPr>
              <w:t>Thailand</w:t>
            </w:r>
          </w:p>
          <w:p w14:paraId="65528FAD" w14:textId="10A33BE0" w:rsidR="002201B8" w:rsidRPr="004965A3" w:rsidRDefault="002201B8" w:rsidP="002201B8">
            <w:pPr>
              <w:jc w:val="center"/>
              <w:rPr>
                <w:rFonts w:ascii="Arial" w:eastAsia="Arial" w:hAnsi="Arial" w:cs="Arial"/>
                <w:sz w:val="14"/>
                <w:szCs w:val="14"/>
              </w:rPr>
            </w:pPr>
          </w:p>
        </w:tc>
        <w:tc>
          <w:tcPr>
            <w:tcW w:w="940" w:type="dxa"/>
            <w:shd w:val="clear" w:color="auto" w:fill="FAFAFA"/>
          </w:tcPr>
          <w:p w14:paraId="2ABA49D2" w14:textId="5425A99A" w:rsidR="002201B8" w:rsidRPr="004965A3" w:rsidRDefault="002201B8" w:rsidP="002201B8">
            <w:pPr>
              <w:spacing w:line="259" w:lineRule="auto"/>
              <w:ind w:left="-29" w:right="-72"/>
              <w:jc w:val="right"/>
              <w:rPr>
                <w:rFonts w:ascii="Arial" w:eastAsia="Arial" w:hAnsi="Arial" w:cs="Arial"/>
                <w:sz w:val="14"/>
                <w:szCs w:val="14"/>
              </w:rPr>
            </w:pPr>
            <w:r w:rsidRPr="004965A3">
              <w:rPr>
                <w:rFonts w:ascii="Arial" w:eastAsia="Arial" w:hAnsi="Arial" w:cs="Arial"/>
                <w:sz w:val="14"/>
                <w:szCs w:val="14"/>
              </w:rPr>
              <w:t>Baht 80</w:t>
            </w:r>
          </w:p>
        </w:tc>
        <w:tc>
          <w:tcPr>
            <w:tcW w:w="994" w:type="dxa"/>
          </w:tcPr>
          <w:p w14:paraId="66AEAA20" w14:textId="18B1711E" w:rsidR="002201B8" w:rsidRPr="004965A3" w:rsidRDefault="002201B8" w:rsidP="006B035F">
            <w:pPr>
              <w:spacing w:line="259" w:lineRule="auto"/>
              <w:ind w:left="-29" w:right="-72"/>
              <w:jc w:val="right"/>
              <w:rPr>
                <w:rFonts w:ascii="Arial" w:eastAsia="Arial" w:hAnsi="Arial" w:cs="Arial"/>
                <w:sz w:val="14"/>
                <w:szCs w:val="14"/>
              </w:rPr>
            </w:pPr>
            <w:r w:rsidRPr="004965A3">
              <w:rPr>
                <w:rFonts w:ascii="Arial" w:eastAsia="Arial" w:hAnsi="Arial" w:cs="Arial"/>
                <w:sz w:val="14"/>
                <w:szCs w:val="14"/>
              </w:rPr>
              <w:t>Baht 80</w:t>
            </w:r>
          </w:p>
        </w:tc>
        <w:tc>
          <w:tcPr>
            <w:tcW w:w="936" w:type="dxa"/>
            <w:shd w:val="clear" w:color="auto" w:fill="FAFAFA"/>
          </w:tcPr>
          <w:p w14:paraId="6A62633B" w14:textId="7D24E7A8" w:rsidR="002201B8" w:rsidRPr="004965A3" w:rsidRDefault="002201B8" w:rsidP="002201B8">
            <w:pPr>
              <w:spacing w:line="259" w:lineRule="auto"/>
              <w:ind w:right="-72"/>
              <w:jc w:val="right"/>
              <w:rPr>
                <w:rFonts w:ascii="Arial" w:eastAsia="Arial" w:hAnsi="Arial" w:cs="Arial"/>
                <w:sz w:val="14"/>
                <w:szCs w:val="14"/>
              </w:rPr>
            </w:pPr>
            <w:r w:rsidRPr="004965A3">
              <w:rPr>
                <w:rFonts w:ascii="Arial" w:eastAsia="Arial" w:hAnsi="Arial" w:cs="Arial"/>
                <w:sz w:val="14"/>
                <w:szCs w:val="14"/>
              </w:rPr>
              <w:t>99.99</w:t>
            </w:r>
          </w:p>
        </w:tc>
        <w:tc>
          <w:tcPr>
            <w:tcW w:w="936" w:type="dxa"/>
          </w:tcPr>
          <w:p w14:paraId="1251CC1B" w14:textId="6278656F"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99.99</w:t>
            </w:r>
          </w:p>
        </w:tc>
        <w:tc>
          <w:tcPr>
            <w:tcW w:w="993" w:type="dxa"/>
            <w:shd w:val="clear" w:color="auto" w:fill="FAFAFA"/>
          </w:tcPr>
          <w:p w14:paraId="5241D07A" w14:textId="4B34C97C"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0.01</w:t>
            </w:r>
          </w:p>
        </w:tc>
        <w:tc>
          <w:tcPr>
            <w:tcW w:w="987" w:type="dxa"/>
          </w:tcPr>
          <w:p w14:paraId="059AD380" w14:textId="4A0570B2" w:rsidR="002201B8" w:rsidRPr="004965A3" w:rsidRDefault="002201B8" w:rsidP="006B035F">
            <w:pPr>
              <w:ind w:right="-72"/>
              <w:jc w:val="right"/>
              <w:rPr>
                <w:rFonts w:ascii="Arial" w:eastAsia="Arial" w:hAnsi="Arial" w:cs="Arial"/>
                <w:sz w:val="14"/>
                <w:szCs w:val="14"/>
              </w:rPr>
            </w:pPr>
            <w:r w:rsidRPr="004965A3">
              <w:rPr>
                <w:rFonts w:ascii="Arial" w:eastAsia="Arial" w:hAnsi="Arial" w:cs="Arial"/>
                <w:sz w:val="14"/>
                <w:szCs w:val="14"/>
              </w:rPr>
              <w:t>0.01</w:t>
            </w:r>
          </w:p>
        </w:tc>
        <w:tc>
          <w:tcPr>
            <w:tcW w:w="957" w:type="dxa"/>
            <w:tcBorders>
              <w:bottom w:val="single" w:sz="4" w:space="0" w:color="000000" w:themeColor="text1"/>
            </w:tcBorders>
            <w:shd w:val="clear" w:color="auto" w:fill="FAFAFA"/>
          </w:tcPr>
          <w:p w14:paraId="1CDCD3C6" w14:textId="618F810B" w:rsidR="002201B8" w:rsidRPr="004965A3" w:rsidRDefault="002201B8" w:rsidP="002201B8">
            <w:pPr>
              <w:spacing w:line="259" w:lineRule="auto"/>
              <w:ind w:right="-72"/>
              <w:jc w:val="right"/>
              <w:rPr>
                <w:rFonts w:ascii="Arial" w:eastAsia="Arial" w:hAnsi="Arial" w:cs="Arial"/>
                <w:sz w:val="14"/>
                <w:szCs w:val="14"/>
              </w:rPr>
            </w:pPr>
            <w:r w:rsidRPr="004965A3">
              <w:rPr>
                <w:rFonts w:ascii="Arial" w:eastAsia="Arial" w:hAnsi="Arial" w:cs="Arial"/>
                <w:sz w:val="14"/>
                <w:szCs w:val="14"/>
              </w:rPr>
              <w:t>351,376</w:t>
            </w:r>
          </w:p>
        </w:tc>
        <w:tc>
          <w:tcPr>
            <w:tcW w:w="993" w:type="dxa"/>
            <w:tcBorders>
              <w:bottom w:val="single" w:sz="4" w:space="0" w:color="000000" w:themeColor="text1"/>
            </w:tcBorders>
          </w:tcPr>
          <w:p w14:paraId="6FE361AC" w14:textId="39C04179"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351,376</w:t>
            </w:r>
          </w:p>
        </w:tc>
        <w:tc>
          <w:tcPr>
            <w:tcW w:w="1002" w:type="dxa"/>
            <w:tcBorders>
              <w:bottom w:val="single" w:sz="4" w:space="0" w:color="000000" w:themeColor="text1"/>
            </w:tcBorders>
            <w:shd w:val="clear" w:color="auto" w:fill="FAFAFA"/>
          </w:tcPr>
          <w:p w14:paraId="25ACC7FB" w14:textId="61CAE017" w:rsidR="002201B8" w:rsidRPr="004965A3" w:rsidRDefault="002201B8" w:rsidP="002201B8">
            <w:pPr>
              <w:spacing w:line="259" w:lineRule="auto"/>
              <w:ind w:left="-29" w:right="-72"/>
              <w:jc w:val="right"/>
              <w:rPr>
                <w:rFonts w:ascii="Arial" w:eastAsia="Arial" w:hAnsi="Arial" w:cs="Arial"/>
                <w:sz w:val="14"/>
                <w:szCs w:val="14"/>
              </w:rPr>
            </w:pPr>
            <w:r w:rsidRPr="004965A3">
              <w:rPr>
                <w:rFonts w:ascii="Arial" w:eastAsia="Arial" w:hAnsi="Arial" w:cs="Arial"/>
                <w:sz w:val="14"/>
                <w:szCs w:val="14"/>
              </w:rPr>
              <w:t>232,650</w:t>
            </w:r>
          </w:p>
        </w:tc>
        <w:tc>
          <w:tcPr>
            <w:tcW w:w="1020" w:type="dxa"/>
            <w:tcBorders>
              <w:bottom w:val="single" w:sz="4" w:space="0" w:color="000000" w:themeColor="text1"/>
            </w:tcBorders>
          </w:tcPr>
          <w:p w14:paraId="02902FF4" w14:textId="4842AF5B"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320,760</w:t>
            </w:r>
          </w:p>
        </w:tc>
      </w:tr>
      <w:tr w:rsidR="002201B8" w:rsidRPr="004965A3" w14:paraId="6B08E1EF" w14:textId="77777777" w:rsidTr="00480A87">
        <w:tc>
          <w:tcPr>
            <w:tcW w:w="2331" w:type="dxa"/>
          </w:tcPr>
          <w:p w14:paraId="00001C57" w14:textId="77777777" w:rsidR="002201B8" w:rsidRPr="004965A3" w:rsidRDefault="002201B8" w:rsidP="002201B8">
            <w:pPr>
              <w:ind w:left="-104"/>
              <w:rPr>
                <w:rFonts w:ascii="Arial" w:eastAsia="Arial" w:hAnsi="Arial" w:cs="Arial"/>
                <w:sz w:val="8"/>
                <w:szCs w:val="8"/>
              </w:rPr>
            </w:pPr>
          </w:p>
        </w:tc>
        <w:tc>
          <w:tcPr>
            <w:tcW w:w="1944" w:type="dxa"/>
          </w:tcPr>
          <w:p w14:paraId="00001C58" w14:textId="77777777" w:rsidR="002201B8" w:rsidRPr="004965A3" w:rsidRDefault="002201B8" w:rsidP="002201B8">
            <w:pPr>
              <w:ind w:left="-39" w:right="-81"/>
              <w:rPr>
                <w:rFonts w:ascii="Arial" w:eastAsia="Arial" w:hAnsi="Arial" w:cs="Arial"/>
                <w:sz w:val="8"/>
                <w:szCs w:val="8"/>
              </w:rPr>
            </w:pPr>
          </w:p>
        </w:tc>
        <w:tc>
          <w:tcPr>
            <w:tcW w:w="1135" w:type="dxa"/>
          </w:tcPr>
          <w:p w14:paraId="00001C59" w14:textId="77777777" w:rsidR="002201B8" w:rsidRPr="004965A3" w:rsidRDefault="002201B8" w:rsidP="002201B8">
            <w:pPr>
              <w:ind w:right="-14"/>
              <w:rPr>
                <w:rFonts w:ascii="Arial" w:eastAsia="Arial" w:hAnsi="Arial" w:cs="Arial"/>
                <w:sz w:val="8"/>
                <w:szCs w:val="8"/>
              </w:rPr>
            </w:pPr>
          </w:p>
        </w:tc>
        <w:tc>
          <w:tcPr>
            <w:tcW w:w="940" w:type="dxa"/>
            <w:shd w:val="clear" w:color="auto" w:fill="FAFAFA"/>
          </w:tcPr>
          <w:p w14:paraId="00001C5A" w14:textId="77777777" w:rsidR="002201B8" w:rsidRPr="004965A3" w:rsidRDefault="002201B8" w:rsidP="002201B8">
            <w:pPr>
              <w:ind w:right="-72"/>
              <w:jc w:val="right"/>
              <w:rPr>
                <w:rFonts w:ascii="Arial" w:eastAsia="Arial" w:hAnsi="Arial" w:cs="Arial"/>
                <w:sz w:val="8"/>
                <w:szCs w:val="8"/>
              </w:rPr>
            </w:pPr>
          </w:p>
        </w:tc>
        <w:tc>
          <w:tcPr>
            <w:tcW w:w="994" w:type="dxa"/>
          </w:tcPr>
          <w:p w14:paraId="00001C5B" w14:textId="77777777" w:rsidR="002201B8" w:rsidRPr="004965A3" w:rsidRDefault="002201B8" w:rsidP="002201B8">
            <w:pPr>
              <w:ind w:right="-72"/>
              <w:jc w:val="right"/>
              <w:rPr>
                <w:rFonts w:ascii="Arial" w:eastAsia="Arial" w:hAnsi="Arial" w:cs="Arial"/>
                <w:sz w:val="8"/>
                <w:szCs w:val="8"/>
              </w:rPr>
            </w:pPr>
          </w:p>
        </w:tc>
        <w:tc>
          <w:tcPr>
            <w:tcW w:w="936" w:type="dxa"/>
            <w:shd w:val="clear" w:color="auto" w:fill="FAFAFA"/>
            <w:vAlign w:val="bottom"/>
          </w:tcPr>
          <w:p w14:paraId="00001C5C" w14:textId="77777777" w:rsidR="002201B8" w:rsidRPr="004965A3" w:rsidRDefault="002201B8" w:rsidP="002201B8">
            <w:pPr>
              <w:ind w:right="-72"/>
              <w:jc w:val="right"/>
              <w:rPr>
                <w:rFonts w:ascii="Arial" w:eastAsia="Arial" w:hAnsi="Arial" w:cs="Arial"/>
                <w:sz w:val="8"/>
                <w:szCs w:val="8"/>
              </w:rPr>
            </w:pPr>
          </w:p>
        </w:tc>
        <w:tc>
          <w:tcPr>
            <w:tcW w:w="936" w:type="dxa"/>
            <w:vAlign w:val="bottom"/>
          </w:tcPr>
          <w:p w14:paraId="00001C5D" w14:textId="77777777" w:rsidR="002201B8" w:rsidRPr="004965A3" w:rsidRDefault="002201B8" w:rsidP="002201B8">
            <w:pPr>
              <w:ind w:right="-72"/>
              <w:jc w:val="right"/>
              <w:rPr>
                <w:rFonts w:ascii="Arial" w:eastAsia="Arial" w:hAnsi="Arial" w:cs="Arial"/>
                <w:sz w:val="8"/>
                <w:szCs w:val="8"/>
              </w:rPr>
            </w:pPr>
          </w:p>
        </w:tc>
        <w:tc>
          <w:tcPr>
            <w:tcW w:w="993" w:type="dxa"/>
            <w:shd w:val="clear" w:color="auto" w:fill="FAFAFA"/>
            <w:vAlign w:val="bottom"/>
          </w:tcPr>
          <w:p w14:paraId="00001C5E" w14:textId="77777777" w:rsidR="002201B8" w:rsidRPr="004965A3" w:rsidRDefault="002201B8" w:rsidP="002201B8">
            <w:pPr>
              <w:ind w:right="-72"/>
              <w:jc w:val="right"/>
              <w:rPr>
                <w:rFonts w:ascii="Arial" w:eastAsia="Arial" w:hAnsi="Arial" w:cs="Arial"/>
                <w:sz w:val="8"/>
                <w:szCs w:val="8"/>
              </w:rPr>
            </w:pPr>
          </w:p>
        </w:tc>
        <w:tc>
          <w:tcPr>
            <w:tcW w:w="987" w:type="dxa"/>
            <w:vAlign w:val="bottom"/>
          </w:tcPr>
          <w:p w14:paraId="00001C5F" w14:textId="77777777" w:rsidR="002201B8" w:rsidRPr="004965A3" w:rsidRDefault="002201B8" w:rsidP="002201B8">
            <w:pPr>
              <w:ind w:right="-72"/>
              <w:jc w:val="right"/>
              <w:rPr>
                <w:rFonts w:ascii="Arial" w:eastAsia="Arial" w:hAnsi="Arial" w:cs="Arial"/>
                <w:sz w:val="8"/>
                <w:szCs w:val="8"/>
              </w:rPr>
            </w:pPr>
          </w:p>
        </w:tc>
        <w:tc>
          <w:tcPr>
            <w:tcW w:w="957" w:type="dxa"/>
            <w:tcBorders>
              <w:top w:val="single" w:sz="4" w:space="0" w:color="000000" w:themeColor="text1"/>
            </w:tcBorders>
            <w:shd w:val="clear" w:color="auto" w:fill="FAFAFA"/>
            <w:vAlign w:val="bottom"/>
          </w:tcPr>
          <w:p w14:paraId="00001C60" w14:textId="77777777" w:rsidR="002201B8" w:rsidRPr="004965A3" w:rsidRDefault="002201B8" w:rsidP="002201B8">
            <w:pPr>
              <w:ind w:right="-72"/>
              <w:jc w:val="right"/>
              <w:rPr>
                <w:rFonts w:ascii="Arial" w:eastAsia="Arial" w:hAnsi="Arial" w:cs="Arial"/>
                <w:sz w:val="8"/>
                <w:szCs w:val="8"/>
              </w:rPr>
            </w:pPr>
          </w:p>
        </w:tc>
        <w:tc>
          <w:tcPr>
            <w:tcW w:w="993" w:type="dxa"/>
            <w:tcBorders>
              <w:top w:val="single" w:sz="4" w:space="0" w:color="000000" w:themeColor="text1"/>
            </w:tcBorders>
            <w:vAlign w:val="bottom"/>
          </w:tcPr>
          <w:p w14:paraId="00001C61" w14:textId="77777777" w:rsidR="002201B8" w:rsidRPr="004965A3" w:rsidRDefault="002201B8" w:rsidP="002201B8">
            <w:pPr>
              <w:ind w:right="-72"/>
              <w:jc w:val="right"/>
              <w:rPr>
                <w:rFonts w:ascii="Arial" w:eastAsia="Arial" w:hAnsi="Arial" w:cs="Arial"/>
                <w:sz w:val="8"/>
                <w:szCs w:val="8"/>
              </w:rPr>
            </w:pPr>
          </w:p>
        </w:tc>
        <w:tc>
          <w:tcPr>
            <w:tcW w:w="1002" w:type="dxa"/>
            <w:tcBorders>
              <w:top w:val="single" w:sz="4" w:space="0" w:color="000000" w:themeColor="text1"/>
            </w:tcBorders>
            <w:shd w:val="clear" w:color="auto" w:fill="FAFAFA"/>
            <w:vAlign w:val="bottom"/>
          </w:tcPr>
          <w:p w14:paraId="00001C62" w14:textId="77777777" w:rsidR="002201B8" w:rsidRPr="004965A3" w:rsidRDefault="002201B8" w:rsidP="002201B8">
            <w:pPr>
              <w:ind w:right="-72"/>
              <w:jc w:val="right"/>
              <w:rPr>
                <w:rFonts w:ascii="Arial" w:eastAsia="Arial" w:hAnsi="Arial" w:cs="Arial"/>
                <w:sz w:val="8"/>
                <w:szCs w:val="8"/>
              </w:rPr>
            </w:pPr>
          </w:p>
        </w:tc>
        <w:tc>
          <w:tcPr>
            <w:tcW w:w="1020" w:type="dxa"/>
            <w:tcBorders>
              <w:top w:val="single" w:sz="4" w:space="0" w:color="000000" w:themeColor="text1"/>
            </w:tcBorders>
            <w:vAlign w:val="bottom"/>
          </w:tcPr>
          <w:p w14:paraId="00001C63" w14:textId="77777777" w:rsidR="002201B8" w:rsidRPr="004965A3" w:rsidRDefault="002201B8" w:rsidP="002201B8">
            <w:pPr>
              <w:ind w:right="-72"/>
              <w:jc w:val="right"/>
              <w:rPr>
                <w:rFonts w:ascii="Arial" w:eastAsia="Arial" w:hAnsi="Arial" w:cs="Arial"/>
                <w:sz w:val="8"/>
                <w:szCs w:val="8"/>
              </w:rPr>
            </w:pPr>
          </w:p>
        </w:tc>
      </w:tr>
      <w:tr w:rsidR="002201B8" w:rsidRPr="004965A3" w14:paraId="4ED08F86" w14:textId="77777777" w:rsidTr="00480A87">
        <w:tc>
          <w:tcPr>
            <w:tcW w:w="2331" w:type="dxa"/>
          </w:tcPr>
          <w:p w14:paraId="00001C64" w14:textId="77777777" w:rsidR="002201B8" w:rsidRPr="004965A3" w:rsidRDefault="002201B8" w:rsidP="002201B8">
            <w:pPr>
              <w:ind w:left="-104"/>
              <w:rPr>
                <w:rFonts w:ascii="Arial" w:eastAsia="Arial" w:hAnsi="Arial" w:cs="Arial"/>
                <w:sz w:val="14"/>
                <w:szCs w:val="14"/>
              </w:rPr>
            </w:pPr>
            <w:r w:rsidRPr="004965A3">
              <w:rPr>
                <w:rFonts w:ascii="Arial" w:eastAsia="Arial" w:hAnsi="Arial" w:cs="Arial"/>
                <w:sz w:val="14"/>
                <w:szCs w:val="14"/>
              </w:rPr>
              <w:t>Total</w:t>
            </w:r>
          </w:p>
        </w:tc>
        <w:tc>
          <w:tcPr>
            <w:tcW w:w="1944" w:type="dxa"/>
          </w:tcPr>
          <w:p w14:paraId="00001C65" w14:textId="77777777" w:rsidR="002201B8" w:rsidRPr="004965A3" w:rsidRDefault="002201B8" w:rsidP="002201B8">
            <w:pPr>
              <w:ind w:left="-39" w:right="-81"/>
              <w:rPr>
                <w:rFonts w:ascii="Arial" w:eastAsia="Arial" w:hAnsi="Arial" w:cs="Arial"/>
                <w:sz w:val="14"/>
                <w:szCs w:val="14"/>
              </w:rPr>
            </w:pPr>
          </w:p>
        </w:tc>
        <w:tc>
          <w:tcPr>
            <w:tcW w:w="1135" w:type="dxa"/>
          </w:tcPr>
          <w:p w14:paraId="00001C66" w14:textId="77777777" w:rsidR="002201B8" w:rsidRPr="004965A3" w:rsidRDefault="002201B8" w:rsidP="002201B8">
            <w:pPr>
              <w:ind w:right="-14"/>
              <w:rPr>
                <w:rFonts w:ascii="Arial" w:eastAsia="Arial" w:hAnsi="Arial" w:cs="Arial"/>
                <w:sz w:val="14"/>
                <w:szCs w:val="14"/>
              </w:rPr>
            </w:pPr>
          </w:p>
        </w:tc>
        <w:tc>
          <w:tcPr>
            <w:tcW w:w="940" w:type="dxa"/>
            <w:shd w:val="clear" w:color="auto" w:fill="FAFAFA"/>
          </w:tcPr>
          <w:p w14:paraId="00001C67" w14:textId="77777777" w:rsidR="002201B8" w:rsidRPr="004965A3" w:rsidRDefault="002201B8" w:rsidP="002201B8">
            <w:pPr>
              <w:ind w:right="-72"/>
              <w:jc w:val="right"/>
              <w:rPr>
                <w:rFonts w:ascii="Arial" w:eastAsia="Arial" w:hAnsi="Arial" w:cs="Arial"/>
                <w:sz w:val="14"/>
                <w:szCs w:val="14"/>
              </w:rPr>
            </w:pPr>
          </w:p>
        </w:tc>
        <w:tc>
          <w:tcPr>
            <w:tcW w:w="994" w:type="dxa"/>
          </w:tcPr>
          <w:p w14:paraId="00001C68" w14:textId="77777777" w:rsidR="002201B8" w:rsidRPr="004965A3" w:rsidRDefault="002201B8" w:rsidP="002201B8">
            <w:pPr>
              <w:ind w:right="-72"/>
              <w:jc w:val="right"/>
              <w:rPr>
                <w:rFonts w:ascii="Arial" w:eastAsia="Arial" w:hAnsi="Arial" w:cs="Arial"/>
                <w:sz w:val="14"/>
                <w:szCs w:val="14"/>
              </w:rPr>
            </w:pPr>
          </w:p>
        </w:tc>
        <w:tc>
          <w:tcPr>
            <w:tcW w:w="936" w:type="dxa"/>
            <w:shd w:val="clear" w:color="auto" w:fill="FAFAFA"/>
            <w:vAlign w:val="bottom"/>
          </w:tcPr>
          <w:p w14:paraId="00001C69" w14:textId="77777777" w:rsidR="002201B8" w:rsidRPr="004965A3" w:rsidRDefault="002201B8" w:rsidP="002201B8">
            <w:pPr>
              <w:ind w:right="-72"/>
              <w:jc w:val="right"/>
              <w:rPr>
                <w:rFonts w:ascii="Arial" w:eastAsia="Arial" w:hAnsi="Arial" w:cs="Arial"/>
                <w:sz w:val="14"/>
                <w:szCs w:val="14"/>
              </w:rPr>
            </w:pPr>
          </w:p>
        </w:tc>
        <w:tc>
          <w:tcPr>
            <w:tcW w:w="936" w:type="dxa"/>
            <w:vAlign w:val="bottom"/>
          </w:tcPr>
          <w:p w14:paraId="00001C6A" w14:textId="77777777" w:rsidR="002201B8" w:rsidRPr="004965A3" w:rsidRDefault="002201B8" w:rsidP="002201B8">
            <w:pPr>
              <w:ind w:right="-72"/>
              <w:jc w:val="right"/>
              <w:rPr>
                <w:rFonts w:ascii="Arial" w:eastAsia="Arial" w:hAnsi="Arial" w:cs="Arial"/>
                <w:sz w:val="14"/>
                <w:szCs w:val="14"/>
              </w:rPr>
            </w:pPr>
          </w:p>
        </w:tc>
        <w:tc>
          <w:tcPr>
            <w:tcW w:w="993" w:type="dxa"/>
            <w:shd w:val="clear" w:color="auto" w:fill="FAFAFA"/>
            <w:vAlign w:val="bottom"/>
          </w:tcPr>
          <w:p w14:paraId="00001C6B" w14:textId="77777777" w:rsidR="002201B8" w:rsidRPr="004965A3" w:rsidRDefault="002201B8" w:rsidP="002201B8">
            <w:pPr>
              <w:ind w:right="-72"/>
              <w:jc w:val="right"/>
              <w:rPr>
                <w:rFonts w:ascii="Arial" w:eastAsia="Arial" w:hAnsi="Arial" w:cs="Arial"/>
                <w:sz w:val="14"/>
                <w:szCs w:val="14"/>
              </w:rPr>
            </w:pPr>
          </w:p>
        </w:tc>
        <w:tc>
          <w:tcPr>
            <w:tcW w:w="987" w:type="dxa"/>
            <w:vAlign w:val="bottom"/>
          </w:tcPr>
          <w:p w14:paraId="00001C6C" w14:textId="77777777" w:rsidR="002201B8" w:rsidRPr="004965A3" w:rsidRDefault="002201B8" w:rsidP="002201B8">
            <w:pPr>
              <w:ind w:right="-72"/>
              <w:jc w:val="right"/>
              <w:rPr>
                <w:rFonts w:ascii="Arial" w:eastAsia="Arial" w:hAnsi="Arial" w:cs="Arial"/>
                <w:sz w:val="14"/>
                <w:szCs w:val="14"/>
              </w:rPr>
            </w:pPr>
          </w:p>
        </w:tc>
        <w:tc>
          <w:tcPr>
            <w:tcW w:w="957" w:type="dxa"/>
            <w:tcBorders>
              <w:bottom w:val="single" w:sz="4" w:space="0" w:color="000000" w:themeColor="text1"/>
            </w:tcBorders>
            <w:shd w:val="clear" w:color="auto" w:fill="FAFAFA"/>
            <w:vAlign w:val="bottom"/>
          </w:tcPr>
          <w:p w14:paraId="00001C6D" w14:textId="3E81A7BF" w:rsidR="002201B8" w:rsidRPr="004965A3" w:rsidRDefault="00440204" w:rsidP="002201B8">
            <w:pPr>
              <w:ind w:right="-72"/>
              <w:jc w:val="right"/>
              <w:rPr>
                <w:rFonts w:ascii="Arial" w:eastAsia="Arial" w:hAnsi="Arial" w:cs="Arial"/>
                <w:sz w:val="14"/>
                <w:szCs w:val="14"/>
              </w:rPr>
            </w:pPr>
            <w:r w:rsidRPr="004965A3">
              <w:rPr>
                <w:rFonts w:ascii="Arial" w:eastAsia="Arial" w:hAnsi="Arial" w:cs="Arial"/>
                <w:sz w:val="14"/>
                <w:szCs w:val="14"/>
              </w:rPr>
              <w:t>37</w:t>
            </w:r>
            <w:r w:rsidR="002201B8" w:rsidRPr="004965A3">
              <w:rPr>
                <w:rFonts w:ascii="Arial" w:eastAsia="Arial" w:hAnsi="Arial" w:cs="Arial"/>
                <w:sz w:val="14"/>
                <w:szCs w:val="14"/>
              </w:rPr>
              <w:t>,</w:t>
            </w:r>
            <w:r w:rsidRPr="004965A3">
              <w:rPr>
                <w:rFonts w:ascii="Arial" w:eastAsia="Arial" w:hAnsi="Arial" w:cs="Arial"/>
                <w:sz w:val="14"/>
                <w:szCs w:val="14"/>
              </w:rPr>
              <w:t>737</w:t>
            </w:r>
            <w:r w:rsidR="002201B8" w:rsidRPr="004965A3">
              <w:rPr>
                <w:rFonts w:ascii="Arial" w:eastAsia="Arial" w:hAnsi="Arial" w:cs="Arial"/>
                <w:sz w:val="14"/>
                <w:szCs w:val="14"/>
              </w:rPr>
              <w:t>,7</w:t>
            </w:r>
            <w:r w:rsidRPr="004965A3">
              <w:rPr>
                <w:rFonts w:ascii="Arial" w:eastAsia="Arial" w:hAnsi="Arial" w:cs="Arial"/>
                <w:sz w:val="14"/>
                <w:szCs w:val="14"/>
              </w:rPr>
              <w:t>0</w:t>
            </w:r>
            <w:r w:rsidR="00A72E2E" w:rsidRPr="004965A3">
              <w:rPr>
                <w:rFonts w:ascii="Arial" w:eastAsia="Arial" w:hAnsi="Arial" w:cs="Arial"/>
                <w:sz w:val="14"/>
                <w:szCs w:val="14"/>
              </w:rPr>
              <w:t>5</w:t>
            </w:r>
          </w:p>
        </w:tc>
        <w:tc>
          <w:tcPr>
            <w:tcW w:w="993" w:type="dxa"/>
            <w:tcBorders>
              <w:bottom w:val="single" w:sz="4" w:space="0" w:color="000000" w:themeColor="text1"/>
            </w:tcBorders>
            <w:vAlign w:val="bottom"/>
          </w:tcPr>
          <w:p w14:paraId="00001C6E" w14:textId="5514A1FD"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40,700,877</w:t>
            </w:r>
          </w:p>
        </w:tc>
        <w:tc>
          <w:tcPr>
            <w:tcW w:w="1002" w:type="dxa"/>
            <w:tcBorders>
              <w:bottom w:val="single" w:sz="4" w:space="0" w:color="000000" w:themeColor="text1"/>
            </w:tcBorders>
            <w:shd w:val="clear" w:color="auto" w:fill="FAFAFA"/>
            <w:vAlign w:val="bottom"/>
          </w:tcPr>
          <w:p w14:paraId="00001C6F" w14:textId="43566BA4" w:rsidR="002201B8" w:rsidRPr="004965A3" w:rsidRDefault="000416A6" w:rsidP="002201B8">
            <w:pPr>
              <w:ind w:right="-72"/>
              <w:jc w:val="right"/>
              <w:rPr>
                <w:rFonts w:ascii="Arial" w:eastAsia="Arial" w:hAnsi="Arial" w:cs="Arial"/>
                <w:sz w:val="14"/>
                <w:szCs w:val="14"/>
              </w:rPr>
            </w:pPr>
            <w:r w:rsidRPr="004965A3">
              <w:rPr>
                <w:rFonts w:ascii="Arial" w:eastAsia="Arial" w:hAnsi="Arial" w:cs="Arial"/>
                <w:sz w:val="14"/>
                <w:szCs w:val="14"/>
              </w:rPr>
              <w:t>3,007,075</w:t>
            </w:r>
          </w:p>
        </w:tc>
        <w:tc>
          <w:tcPr>
            <w:tcW w:w="1020" w:type="dxa"/>
            <w:tcBorders>
              <w:bottom w:val="single" w:sz="4" w:space="0" w:color="000000" w:themeColor="text1"/>
            </w:tcBorders>
            <w:vAlign w:val="bottom"/>
          </w:tcPr>
          <w:p w14:paraId="00001C70" w14:textId="6954CCC7" w:rsidR="002201B8" w:rsidRPr="004965A3" w:rsidRDefault="002201B8" w:rsidP="002201B8">
            <w:pPr>
              <w:ind w:right="-72"/>
              <w:jc w:val="right"/>
              <w:rPr>
                <w:rFonts w:ascii="Arial" w:eastAsia="Arial" w:hAnsi="Arial" w:cs="Arial"/>
                <w:sz w:val="14"/>
                <w:szCs w:val="14"/>
              </w:rPr>
            </w:pPr>
            <w:r w:rsidRPr="004965A3">
              <w:rPr>
                <w:rFonts w:ascii="Arial" w:eastAsia="Arial" w:hAnsi="Arial" w:cs="Arial"/>
                <w:sz w:val="14"/>
                <w:szCs w:val="14"/>
              </w:rPr>
              <w:t>10,846,051</w:t>
            </w:r>
          </w:p>
        </w:tc>
      </w:tr>
    </w:tbl>
    <w:p w14:paraId="00001C71" w14:textId="77777777" w:rsidR="00536D27" w:rsidRPr="004965A3" w:rsidRDefault="00536D27">
      <w:pPr>
        <w:rPr>
          <w:rFonts w:ascii="Arial" w:eastAsia="Arial" w:hAnsi="Arial" w:cs="Arial"/>
          <w:sz w:val="12"/>
          <w:szCs w:val="12"/>
        </w:rPr>
        <w:sectPr w:rsidR="00536D27" w:rsidRPr="004965A3" w:rsidSect="00803ED4">
          <w:pgSz w:w="16840" w:h="11907" w:orient="landscape"/>
          <w:pgMar w:top="1440" w:right="576" w:bottom="720" w:left="576" w:header="706" w:footer="706" w:gutter="0"/>
          <w:cols w:space="720"/>
        </w:sectPr>
      </w:pPr>
    </w:p>
    <w:p w14:paraId="00001C72" w14:textId="77777777" w:rsidR="00536D27" w:rsidRPr="004965A3" w:rsidRDefault="00B86779">
      <w:pPr>
        <w:ind w:left="540"/>
        <w:rPr>
          <w:rFonts w:ascii="Arial" w:eastAsia="Arial" w:hAnsi="Arial" w:cs="Arial"/>
          <w:sz w:val="18"/>
          <w:szCs w:val="18"/>
        </w:rPr>
      </w:pPr>
      <w:r w:rsidRPr="004965A3">
        <w:rPr>
          <w:rFonts w:ascii="Arial" w:eastAsia="Arial" w:hAnsi="Arial" w:cs="Arial"/>
          <w:sz w:val="18"/>
          <w:szCs w:val="18"/>
        </w:rPr>
        <w:lastRenderedPageBreak/>
        <w:t>Companies under subsidiaries included in the preparation of the consolidated financial statements are:</w:t>
      </w:r>
    </w:p>
    <w:p w14:paraId="00001C73" w14:textId="77777777" w:rsidR="00536D27" w:rsidRPr="004965A3" w:rsidRDefault="00536D27">
      <w:pPr>
        <w:ind w:left="540"/>
        <w:rPr>
          <w:rFonts w:ascii="Arial" w:eastAsia="Arial" w:hAnsi="Arial" w:cs="Arial"/>
          <w:sz w:val="18"/>
          <w:szCs w:val="18"/>
        </w:rPr>
      </w:pPr>
    </w:p>
    <w:tbl>
      <w:tblPr>
        <w:tblW w:w="8895"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704"/>
        <w:gridCol w:w="2332"/>
        <w:gridCol w:w="1413"/>
        <w:gridCol w:w="1223"/>
        <w:gridCol w:w="1223"/>
      </w:tblGrid>
      <w:tr w:rsidR="00536D27" w:rsidRPr="004965A3" w14:paraId="321EF1B4" w14:textId="77777777" w:rsidTr="7073B453">
        <w:tc>
          <w:tcPr>
            <w:tcW w:w="2704" w:type="dxa"/>
            <w:tcBorders>
              <w:top w:val="single" w:sz="4" w:space="0" w:color="000000" w:themeColor="text1"/>
              <w:left w:val="nil"/>
              <w:bottom w:val="nil"/>
              <w:right w:val="nil"/>
            </w:tcBorders>
            <w:shd w:val="clear" w:color="auto" w:fill="auto"/>
          </w:tcPr>
          <w:p w14:paraId="00001C74" w14:textId="77777777" w:rsidR="00536D27" w:rsidRPr="004965A3" w:rsidRDefault="00536D27">
            <w:pPr>
              <w:ind w:left="-72"/>
              <w:jc w:val="center"/>
              <w:rPr>
                <w:rFonts w:ascii="Arial" w:eastAsia="Arial" w:hAnsi="Arial" w:cs="Arial"/>
                <w:b/>
                <w:sz w:val="18"/>
                <w:szCs w:val="18"/>
              </w:rPr>
            </w:pPr>
          </w:p>
        </w:tc>
        <w:tc>
          <w:tcPr>
            <w:tcW w:w="2332" w:type="dxa"/>
            <w:tcBorders>
              <w:top w:val="single" w:sz="4" w:space="0" w:color="000000" w:themeColor="text1"/>
              <w:left w:val="nil"/>
              <w:bottom w:val="nil"/>
              <w:right w:val="nil"/>
            </w:tcBorders>
            <w:shd w:val="clear" w:color="auto" w:fill="auto"/>
          </w:tcPr>
          <w:p w14:paraId="00001C75" w14:textId="77777777" w:rsidR="00536D27" w:rsidRPr="004965A3" w:rsidRDefault="00536D27">
            <w:pPr>
              <w:jc w:val="center"/>
              <w:rPr>
                <w:rFonts w:ascii="Arial" w:eastAsia="Arial" w:hAnsi="Arial" w:cs="Arial"/>
                <w:b/>
                <w:sz w:val="18"/>
                <w:szCs w:val="18"/>
              </w:rPr>
            </w:pPr>
          </w:p>
        </w:tc>
        <w:tc>
          <w:tcPr>
            <w:tcW w:w="1413" w:type="dxa"/>
            <w:tcBorders>
              <w:top w:val="single" w:sz="4" w:space="0" w:color="000000" w:themeColor="text1"/>
              <w:left w:val="nil"/>
              <w:bottom w:val="nil"/>
              <w:right w:val="nil"/>
            </w:tcBorders>
            <w:shd w:val="clear" w:color="auto" w:fill="auto"/>
          </w:tcPr>
          <w:p w14:paraId="00001C76" w14:textId="77777777" w:rsidR="00536D27" w:rsidRPr="004965A3" w:rsidRDefault="00536D27">
            <w:pPr>
              <w:jc w:val="center"/>
              <w:rPr>
                <w:rFonts w:ascii="Arial" w:eastAsia="Arial" w:hAnsi="Arial" w:cs="Arial"/>
                <w:b/>
                <w:sz w:val="18"/>
                <w:szCs w:val="18"/>
              </w:rPr>
            </w:pPr>
          </w:p>
        </w:tc>
        <w:tc>
          <w:tcPr>
            <w:tcW w:w="2446" w:type="dxa"/>
            <w:gridSpan w:val="2"/>
            <w:tcBorders>
              <w:top w:val="single" w:sz="4" w:space="0" w:color="000000" w:themeColor="text1"/>
              <w:left w:val="nil"/>
              <w:bottom w:val="single" w:sz="4" w:space="0" w:color="000000" w:themeColor="text1"/>
              <w:right w:val="nil"/>
            </w:tcBorders>
            <w:shd w:val="clear" w:color="auto" w:fill="auto"/>
          </w:tcPr>
          <w:p w14:paraId="00001C77" w14:textId="77777777" w:rsidR="00536D27" w:rsidRPr="004965A3" w:rsidRDefault="00B86779">
            <w:pPr>
              <w:ind w:left="-149" w:right="-183"/>
              <w:jc w:val="center"/>
              <w:rPr>
                <w:rFonts w:ascii="Arial Bold" w:eastAsia="Arial Bold" w:hAnsi="Arial Bold" w:cs="Arial Bold"/>
                <w:b/>
                <w:sz w:val="18"/>
                <w:szCs w:val="18"/>
              </w:rPr>
            </w:pPr>
            <w:r w:rsidRPr="004965A3">
              <w:rPr>
                <w:rFonts w:ascii="Arial Bold" w:eastAsia="Arial Bold" w:hAnsi="Arial Bold" w:cs="Arial Bold"/>
                <w:b/>
                <w:sz w:val="18"/>
                <w:szCs w:val="18"/>
              </w:rPr>
              <w:t>Percentage of TU’s interest</w:t>
            </w:r>
          </w:p>
        </w:tc>
      </w:tr>
      <w:tr w:rsidR="00536D27" w:rsidRPr="004965A3" w14:paraId="682B610D" w14:textId="77777777" w:rsidTr="7073B453">
        <w:tc>
          <w:tcPr>
            <w:tcW w:w="2704" w:type="dxa"/>
            <w:tcBorders>
              <w:top w:val="nil"/>
              <w:left w:val="nil"/>
              <w:bottom w:val="nil"/>
              <w:right w:val="nil"/>
            </w:tcBorders>
            <w:shd w:val="clear" w:color="auto" w:fill="auto"/>
          </w:tcPr>
          <w:p w14:paraId="00001C79" w14:textId="77777777" w:rsidR="00536D27" w:rsidRPr="004965A3" w:rsidRDefault="00536D27">
            <w:pPr>
              <w:ind w:left="-72"/>
              <w:jc w:val="center"/>
              <w:rPr>
                <w:rFonts w:ascii="Arial" w:eastAsia="Arial" w:hAnsi="Arial" w:cs="Arial"/>
                <w:b/>
                <w:sz w:val="18"/>
                <w:szCs w:val="18"/>
              </w:rPr>
            </w:pPr>
            <w:bookmarkStart w:id="27" w:name="_Hlk140132064"/>
          </w:p>
        </w:tc>
        <w:tc>
          <w:tcPr>
            <w:tcW w:w="2332" w:type="dxa"/>
            <w:tcBorders>
              <w:top w:val="nil"/>
              <w:left w:val="nil"/>
              <w:bottom w:val="nil"/>
              <w:right w:val="nil"/>
            </w:tcBorders>
            <w:shd w:val="clear" w:color="auto" w:fill="auto"/>
            <w:vAlign w:val="bottom"/>
          </w:tcPr>
          <w:p w14:paraId="00001C7A" w14:textId="77777777" w:rsidR="00536D27" w:rsidRPr="004965A3" w:rsidRDefault="00536D27">
            <w:pPr>
              <w:jc w:val="center"/>
              <w:rPr>
                <w:rFonts w:ascii="Arial" w:eastAsia="Arial" w:hAnsi="Arial" w:cs="Arial"/>
                <w:b/>
                <w:sz w:val="18"/>
                <w:szCs w:val="18"/>
              </w:rPr>
            </w:pPr>
          </w:p>
        </w:tc>
        <w:tc>
          <w:tcPr>
            <w:tcW w:w="1413" w:type="dxa"/>
            <w:tcBorders>
              <w:top w:val="nil"/>
              <w:left w:val="nil"/>
              <w:bottom w:val="nil"/>
              <w:right w:val="nil"/>
            </w:tcBorders>
            <w:shd w:val="clear" w:color="auto" w:fill="auto"/>
            <w:vAlign w:val="bottom"/>
          </w:tcPr>
          <w:p w14:paraId="00001C7B" w14:textId="77777777" w:rsidR="00536D27" w:rsidRPr="004965A3" w:rsidRDefault="00B86779">
            <w:pPr>
              <w:jc w:val="center"/>
              <w:rPr>
                <w:rFonts w:ascii="Arial" w:eastAsia="Arial" w:hAnsi="Arial" w:cs="Arial"/>
                <w:b/>
                <w:sz w:val="18"/>
                <w:szCs w:val="18"/>
              </w:rPr>
            </w:pPr>
            <w:r w:rsidRPr="004965A3">
              <w:rPr>
                <w:rFonts w:ascii="Arial" w:eastAsia="Arial" w:hAnsi="Arial" w:cs="Arial"/>
                <w:b/>
                <w:sz w:val="18"/>
                <w:szCs w:val="18"/>
              </w:rPr>
              <w:t>Country of</w:t>
            </w:r>
          </w:p>
        </w:tc>
        <w:tc>
          <w:tcPr>
            <w:tcW w:w="1223" w:type="dxa"/>
            <w:tcBorders>
              <w:left w:val="nil"/>
              <w:bottom w:val="nil"/>
              <w:right w:val="nil"/>
            </w:tcBorders>
            <w:shd w:val="clear" w:color="auto" w:fill="auto"/>
            <w:vAlign w:val="bottom"/>
          </w:tcPr>
          <w:p w14:paraId="00001C7C" w14:textId="0D68FF1F"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646715" w:rsidRPr="004965A3">
              <w:rPr>
                <w:rFonts w:ascii="Arial" w:eastAsia="Arial" w:hAnsi="Arial" w:cs="Arial"/>
                <w:b/>
                <w:sz w:val="18"/>
                <w:szCs w:val="18"/>
              </w:rPr>
              <w:t>3</w:t>
            </w:r>
          </w:p>
        </w:tc>
        <w:tc>
          <w:tcPr>
            <w:tcW w:w="1223" w:type="dxa"/>
            <w:tcBorders>
              <w:left w:val="nil"/>
              <w:bottom w:val="nil"/>
              <w:right w:val="nil"/>
            </w:tcBorders>
            <w:shd w:val="clear" w:color="auto" w:fill="auto"/>
            <w:vAlign w:val="bottom"/>
          </w:tcPr>
          <w:p w14:paraId="00001C7D" w14:textId="4E286B21" w:rsidR="00536D27" w:rsidRPr="004965A3" w:rsidRDefault="005D7265">
            <w:pPr>
              <w:ind w:left="-108" w:right="-72"/>
              <w:jc w:val="right"/>
              <w:rPr>
                <w:rFonts w:ascii="Arial" w:eastAsia="Arial" w:hAnsi="Arial" w:cs="Arial"/>
                <w:b/>
                <w:sz w:val="18"/>
                <w:szCs w:val="18"/>
              </w:rPr>
            </w:pPr>
            <w:r w:rsidRPr="004965A3">
              <w:rPr>
                <w:rFonts w:ascii="Arial" w:eastAsia="Arial" w:hAnsi="Arial" w:cs="Arial"/>
                <w:b/>
                <w:sz w:val="18"/>
                <w:szCs w:val="18"/>
              </w:rPr>
              <w:t>202</w:t>
            </w:r>
            <w:r w:rsidR="00646715" w:rsidRPr="004965A3">
              <w:rPr>
                <w:rFonts w:ascii="Arial" w:eastAsia="Arial" w:hAnsi="Arial" w:cs="Arial"/>
                <w:b/>
                <w:sz w:val="18"/>
                <w:szCs w:val="18"/>
              </w:rPr>
              <w:t>2</w:t>
            </w:r>
          </w:p>
        </w:tc>
      </w:tr>
      <w:bookmarkEnd w:id="27"/>
      <w:tr w:rsidR="00536D27" w:rsidRPr="004965A3" w14:paraId="633727AE" w14:textId="77777777" w:rsidTr="7073B453">
        <w:tc>
          <w:tcPr>
            <w:tcW w:w="2704" w:type="dxa"/>
            <w:tcBorders>
              <w:top w:val="nil"/>
              <w:left w:val="nil"/>
              <w:bottom w:val="single" w:sz="4" w:space="0" w:color="000000" w:themeColor="text1"/>
              <w:right w:val="nil"/>
            </w:tcBorders>
            <w:shd w:val="clear" w:color="auto" w:fill="auto"/>
            <w:vAlign w:val="bottom"/>
          </w:tcPr>
          <w:p w14:paraId="00001C7E" w14:textId="77777777" w:rsidR="00536D27" w:rsidRPr="004965A3" w:rsidRDefault="00B86779">
            <w:pPr>
              <w:ind w:left="-72"/>
              <w:jc w:val="center"/>
              <w:rPr>
                <w:rFonts w:ascii="Arial" w:eastAsia="Arial" w:hAnsi="Arial" w:cs="Arial"/>
                <w:b/>
                <w:sz w:val="18"/>
                <w:szCs w:val="18"/>
              </w:rPr>
            </w:pPr>
            <w:r w:rsidRPr="004965A3">
              <w:rPr>
                <w:rFonts w:ascii="Arial" w:eastAsia="Arial" w:hAnsi="Arial" w:cs="Arial"/>
                <w:b/>
                <w:sz w:val="18"/>
                <w:szCs w:val="18"/>
              </w:rPr>
              <w:t>Company’s name</w:t>
            </w:r>
          </w:p>
        </w:tc>
        <w:tc>
          <w:tcPr>
            <w:tcW w:w="2332" w:type="dxa"/>
            <w:tcBorders>
              <w:top w:val="nil"/>
              <w:left w:val="nil"/>
              <w:bottom w:val="single" w:sz="4" w:space="0" w:color="000000" w:themeColor="text1"/>
              <w:right w:val="nil"/>
            </w:tcBorders>
            <w:shd w:val="clear" w:color="auto" w:fill="auto"/>
            <w:vAlign w:val="bottom"/>
          </w:tcPr>
          <w:p w14:paraId="00001C7F" w14:textId="77777777" w:rsidR="00536D27" w:rsidRPr="004965A3" w:rsidRDefault="00B86779">
            <w:pPr>
              <w:jc w:val="center"/>
              <w:rPr>
                <w:rFonts w:ascii="Arial" w:eastAsia="Arial" w:hAnsi="Arial" w:cs="Arial"/>
                <w:b/>
                <w:sz w:val="18"/>
                <w:szCs w:val="18"/>
              </w:rPr>
            </w:pPr>
            <w:r w:rsidRPr="004965A3">
              <w:rPr>
                <w:rFonts w:ascii="Arial" w:eastAsia="Arial" w:hAnsi="Arial" w:cs="Arial"/>
                <w:b/>
                <w:sz w:val="18"/>
                <w:szCs w:val="18"/>
              </w:rPr>
              <w:t>Nature of business</w:t>
            </w:r>
          </w:p>
        </w:tc>
        <w:tc>
          <w:tcPr>
            <w:tcW w:w="1413" w:type="dxa"/>
            <w:tcBorders>
              <w:top w:val="nil"/>
              <w:left w:val="nil"/>
              <w:bottom w:val="single" w:sz="4" w:space="0" w:color="000000" w:themeColor="text1"/>
              <w:right w:val="nil"/>
            </w:tcBorders>
            <w:shd w:val="clear" w:color="auto" w:fill="auto"/>
            <w:vAlign w:val="bottom"/>
          </w:tcPr>
          <w:p w14:paraId="00001C80" w14:textId="77777777" w:rsidR="00536D27" w:rsidRPr="004965A3" w:rsidRDefault="00B86779">
            <w:pPr>
              <w:ind w:left="-64"/>
              <w:jc w:val="center"/>
              <w:rPr>
                <w:rFonts w:ascii="Arial" w:eastAsia="Arial" w:hAnsi="Arial" w:cs="Arial"/>
                <w:b/>
                <w:sz w:val="18"/>
                <w:szCs w:val="18"/>
              </w:rPr>
            </w:pPr>
            <w:r w:rsidRPr="004965A3">
              <w:rPr>
                <w:rFonts w:ascii="Arial" w:eastAsia="Arial" w:hAnsi="Arial" w:cs="Arial"/>
                <w:b/>
                <w:sz w:val="18"/>
                <w:szCs w:val="18"/>
              </w:rPr>
              <w:t>incorporation</w:t>
            </w:r>
          </w:p>
        </w:tc>
        <w:tc>
          <w:tcPr>
            <w:tcW w:w="1223" w:type="dxa"/>
            <w:tcBorders>
              <w:top w:val="nil"/>
              <w:left w:val="nil"/>
              <w:bottom w:val="single" w:sz="4" w:space="0" w:color="000000" w:themeColor="text1"/>
              <w:right w:val="nil"/>
            </w:tcBorders>
            <w:shd w:val="clear" w:color="auto" w:fill="auto"/>
          </w:tcPr>
          <w:p w14:paraId="00001C81"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w:t>
            </w:r>
          </w:p>
        </w:tc>
        <w:tc>
          <w:tcPr>
            <w:tcW w:w="1223" w:type="dxa"/>
            <w:tcBorders>
              <w:top w:val="nil"/>
              <w:left w:val="nil"/>
              <w:bottom w:val="single" w:sz="4" w:space="0" w:color="000000" w:themeColor="text1"/>
              <w:right w:val="nil"/>
            </w:tcBorders>
            <w:shd w:val="clear" w:color="auto" w:fill="auto"/>
          </w:tcPr>
          <w:p w14:paraId="00001C8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w:t>
            </w:r>
          </w:p>
        </w:tc>
      </w:tr>
      <w:tr w:rsidR="00536D27" w:rsidRPr="004965A3" w14:paraId="55FA36FF" w14:textId="77777777" w:rsidTr="7073B453">
        <w:tc>
          <w:tcPr>
            <w:tcW w:w="2704" w:type="dxa"/>
            <w:tcBorders>
              <w:top w:val="single" w:sz="4" w:space="0" w:color="000000" w:themeColor="text1"/>
              <w:left w:val="nil"/>
              <w:bottom w:val="nil"/>
              <w:right w:val="nil"/>
            </w:tcBorders>
            <w:shd w:val="clear" w:color="auto" w:fill="auto"/>
          </w:tcPr>
          <w:p w14:paraId="00001C83" w14:textId="77777777" w:rsidR="00536D27" w:rsidRPr="004965A3" w:rsidRDefault="00536D27">
            <w:pPr>
              <w:ind w:left="-72"/>
              <w:rPr>
                <w:rFonts w:ascii="Arial" w:eastAsia="Arial" w:hAnsi="Arial" w:cs="Arial"/>
                <w:sz w:val="16"/>
                <w:szCs w:val="16"/>
                <w:u w:val="single"/>
              </w:rPr>
            </w:pPr>
          </w:p>
        </w:tc>
        <w:tc>
          <w:tcPr>
            <w:tcW w:w="2332" w:type="dxa"/>
            <w:tcBorders>
              <w:top w:val="single" w:sz="4" w:space="0" w:color="000000" w:themeColor="text1"/>
              <w:left w:val="nil"/>
              <w:bottom w:val="nil"/>
              <w:right w:val="nil"/>
            </w:tcBorders>
            <w:shd w:val="clear" w:color="auto" w:fill="auto"/>
          </w:tcPr>
          <w:p w14:paraId="00001C84" w14:textId="77777777" w:rsidR="00536D27" w:rsidRPr="004965A3" w:rsidRDefault="00536D27">
            <w:pPr>
              <w:ind w:left="162" w:hanging="162"/>
              <w:rPr>
                <w:rFonts w:ascii="Arial" w:eastAsia="Arial" w:hAnsi="Arial" w:cs="Arial"/>
                <w:sz w:val="16"/>
                <w:szCs w:val="16"/>
              </w:rPr>
            </w:pPr>
          </w:p>
        </w:tc>
        <w:tc>
          <w:tcPr>
            <w:tcW w:w="1413" w:type="dxa"/>
            <w:tcBorders>
              <w:top w:val="single" w:sz="4" w:space="0" w:color="000000" w:themeColor="text1"/>
              <w:left w:val="nil"/>
              <w:bottom w:val="nil"/>
              <w:right w:val="nil"/>
            </w:tcBorders>
            <w:shd w:val="clear" w:color="auto" w:fill="auto"/>
          </w:tcPr>
          <w:p w14:paraId="00001C85" w14:textId="77777777" w:rsidR="00536D27" w:rsidRPr="004965A3" w:rsidRDefault="00536D27">
            <w:pPr>
              <w:rPr>
                <w:rFonts w:ascii="Arial" w:eastAsia="Arial" w:hAnsi="Arial" w:cs="Arial"/>
                <w:sz w:val="16"/>
                <w:szCs w:val="16"/>
              </w:rPr>
            </w:pPr>
          </w:p>
        </w:tc>
        <w:tc>
          <w:tcPr>
            <w:tcW w:w="1223" w:type="dxa"/>
            <w:tcBorders>
              <w:top w:val="single" w:sz="4" w:space="0" w:color="000000" w:themeColor="text1"/>
              <w:left w:val="nil"/>
              <w:bottom w:val="nil"/>
              <w:right w:val="nil"/>
            </w:tcBorders>
            <w:shd w:val="clear" w:color="auto" w:fill="FAFAFA"/>
          </w:tcPr>
          <w:p w14:paraId="00001C86" w14:textId="77777777" w:rsidR="00536D27" w:rsidRPr="004965A3" w:rsidRDefault="00536D27">
            <w:pPr>
              <w:ind w:left="-106" w:right="-72"/>
              <w:jc w:val="right"/>
              <w:rPr>
                <w:rFonts w:ascii="Arial" w:eastAsia="Arial" w:hAnsi="Arial" w:cs="Arial"/>
                <w:sz w:val="16"/>
                <w:szCs w:val="16"/>
              </w:rPr>
            </w:pPr>
          </w:p>
        </w:tc>
        <w:tc>
          <w:tcPr>
            <w:tcW w:w="1223" w:type="dxa"/>
            <w:tcBorders>
              <w:top w:val="single" w:sz="4" w:space="0" w:color="000000" w:themeColor="text1"/>
              <w:left w:val="nil"/>
              <w:bottom w:val="nil"/>
              <w:right w:val="nil"/>
            </w:tcBorders>
            <w:shd w:val="clear" w:color="auto" w:fill="auto"/>
          </w:tcPr>
          <w:p w14:paraId="00001C87" w14:textId="77777777" w:rsidR="00536D27" w:rsidRPr="004965A3" w:rsidRDefault="00536D27">
            <w:pPr>
              <w:ind w:left="-106" w:right="-72"/>
              <w:jc w:val="right"/>
              <w:rPr>
                <w:rFonts w:ascii="Arial" w:eastAsia="Arial" w:hAnsi="Arial" w:cs="Arial"/>
                <w:sz w:val="16"/>
                <w:szCs w:val="16"/>
              </w:rPr>
            </w:pPr>
          </w:p>
        </w:tc>
      </w:tr>
      <w:tr w:rsidR="00536D27" w:rsidRPr="004965A3" w14:paraId="7B1CA6FB" w14:textId="77777777" w:rsidTr="7073B453">
        <w:tc>
          <w:tcPr>
            <w:tcW w:w="2704" w:type="dxa"/>
            <w:tcBorders>
              <w:top w:val="nil"/>
              <w:left w:val="nil"/>
              <w:bottom w:val="nil"/>
              <w:right w:val="nil"/>
            </w:tcBorders>
          </w:tcPr>
          <w:p w14:paraId="00001C88" w14:textId="77777777" w:rsidR="00536D27" w:rsidRPr="004965A3" w:rsidRDefault="00B86779">
            <w:pPr>
              <w:ind w:left="-72"/>
              <w:rPr>
                <w:rFonts w:ascii="Arial" w:eastAsia="Arial" w:hAnsi="Arial" w:cs="Arial"/>
                <w:sz w:val="18"/>
                <w:szCs w:val="18"/>
              </w:rPr>
            </w:pPr>
            <w:r w:rsidRPr="004965A3">
              <w:rPr>
                <w:rFonts w:ascii="Arial" w:eastAsia="Arial" w:hAnsi="Arial" w:cs="Arial"/>
                <w:sz w:val="18"/>
                <w:szCs w:val="18"/>
                <w:u w:val="single"/>
              </w:rPr>
              <w:t>Held by subsidiaries</w:t>
            </w:r>
          </w:p>
        </w:tc>
        <w:tc>
          <w:tcPr>
            <w:tcW w:w="2332" w:type="dxa"/>
            <w:tcBorders>
              <w:top w:val="nil"/>
              <w:left w:val="nil"/>
              <w:bottom w:val="nil"/>
              <w:right w:val="nil"/>
            </w:tcBorders>
          </w:tcPr>
          <w:p w14:paraId="00001C89" w14:textId="77777777" w:rsidR="00536D27" w:rsidRPr="004965A3" w:rsidRDefault="00536D2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8A" w14:textId="77777777" w:rsidR="00536D27" w:rsidRPr="004965A3" w:rsidRDefault="00536D27">
            <w:pPr>
              <w:jc w:val="center"/>
              <w:rPr>
                <w:rFonts w:ascii="Arial" w:eastAsia="Arial" w:hAnsi="Arial" w:cs="Arial"/>
                <w:sz w:val="18"/>
                <w:szCs w:val="18"/>
              </w:rPr>
            </w:pPr>
          </w:p>
        </w:tc>
        <w:tc>
          <w:tcPr>
            <w:tcW w:w="1223" w:type="dxa"/>
            <w:tcBorders>
              <w:top w:val="nil"/>
              <w:left w:val="nil"/>
              <w:bottom w:val="nil"/>
              <w:right w:val="nil"/>
            </w:tcBorders>
            <w:shd w:val="clear" w:color="auto" w:fill="FAFAFA"/>
          </w:tcPr>
          <w:p w14:paraId="00001C8B" w14:textId="77777777" w:rsidR="00536D27" w:rsidRPr="004965A3" w:rsidRDefault="00536D2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8C" w14:textId="77777777" w:rsidR="00536D27" w:rsidRPr="004965A3" w:rsidRDefault="00536D27">
            <w:pPr>
              <w:ind w:left="-108" w:right="-72"/>
              <w:jc w:val="right"/>
              <w:rPr>
                <w:rFonts w:ascii="Arial" w:eastAsia="Arial" w:hAnsi="Arial" w:cs="Arial"/>
                <w:sz w:val="18"/>
                <w:szCs w:val="18"/>
              </w:rPr>
            </w:pPr>
          </w:p>
        </w:tc>
      </w:tr>
      <w:tr w:rsidR="00536D27" w:rsidRPr="004965A3" w14:paraId="153EDCED" w14:textId="77777777" w:rsidTr="7073B453">
        <w:tc>
          <w:tcPr>
            <w:tcW w:w="2704" w:type="dxa"/>
            <w:tcBorders>
              <w:top w:val="nil"/>
              <w:left w:val="nil"/>
              <w:bottom w:val="nil"/>
              <w:right w:val="nil"/>
            </w:tcBorders>
          </w:tcPr>
          <w:p w14:paraId="00001C8D" w14:textId="77777777" w:rsidR="00536D27" w:rsidRPr="004965A3" w:rsidRDefault="00536D27">
            <w:pPr>
              <w:ind w:left="-72"/>
              <w:rPr>
                <w:rFonts w:ascii="Arial" w:eastAsia="Arial" w:hAnsi="Arial" w:cs="Arial"/>
                <w:sz w:val="16"/>
                <w:szCs w:val="16"/>
                <w:u w:val="single"/>
              </w:rPr>
            </w:pPr>
          </w:p>
        </w:tc>
        <w:tc>
          <w:tcPr>
            <w:tcW w:w="2332" w:type="dxa"/>
            <w:tcBorders>
              <w:top w:val="nil"/>
              <w:left w:val="nil"/>
              <w:bottom w:val="nil"/>
              <w:right w:val="nil"/>
            </w:tcBorders>
          </w:tcPr>
          <w:p w14:paraId="00001C8E" w14:textId="77777777" w:rsidR="00536D27" w:rsidRPr="004965A3" w:rsidRDefault="00536D2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8F" w14:textId="77777777" w:rsidR="00536D27" w:rsidRPr="004965A3" w:rsidRDefault="00536D27">
            <w:pPr>
              <w:jc w:val="center"/>
              <w:rPr>
                <w:rFonts w:ascii="Arial" w:eastAsia="Arial" w:hAnsi="Arial" w:cs="Arial"/>
                <w:sz w:val="16"/>
                <w:szCs w:val="16"/>
              </w:rPr>
            </w:pPr>
          </w:p>
        </w:tc>
        <w:tc>
          <w:tcPr>
            <w:tcW w:w="1223" w:type="dxa"/>
            <w:tcBorders>
              <w:top w:val="nil"/>
              <w:left w:val="nil"/>
              <w:bottom w:val="nil"/>
              <w:right w:val="nil"/>
            </w:tcBorders>
            <w:shd w:val="clear" w:color="auto" w:fill="FAFAFA"/>
          </w:tcPr>
          <w:p w14:paraId="00001C90" w14:textId="77777777" w:rsidR="00536D27" w:rsidRPr="004965A3" w:rsidRDefault="00536D2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91" w14:textId="77777777" w:rsidR="00536D27" w:rsidRPr="004965A3" w:rsidRDefault="00536D27">
            <w:pPr>
              <w:ind w:left="-108" w:right="-72"/>
              <w:jc w:val="right"/>
              <w:rPr>
                <w:rFonts w:ascii="Arial" w:eastAsia="Arial" w:hAnsi="Arial" w:cs="Arial"/>
                <w:sz w:val="16"/>
                <w:szCs w:val="16"/>
              </w:rPr>
            </w:pPr>
          </w:p>
        </w:tc>
      </w:tr>
      <w:tr w:rsidR="000416A6" w:rsidRPr="004965A3" w14:paraId="27AE3FC0" w14:textId="77777777" w:rsidTr="7073B453">
        <w:tc>
          <w:tcPr>
            <w:tcW w:w="2704" w:type="dxa"/>
            <w:tcBorders>
              <w:top w:val="nil"/>
              <w:left w:val="nil"/>
              <w:bottom w:val="nil"/>
              <w:right w:val="nil"/>
            </w:tcBorders>
          </w:tcPr>
          <w:p w14:paraId="00001C92" w14:textId="77777777" w:rsidR="000416A6" w:rsidRPr="004965A3" w:rsidRDefault="000416A6" w:rsidP="000416A6">
            <w:pPr>
              <w:ind w:left="-72"/>
              <w:rPr>
                <w:rFonts w:ascii="Arial" w:eastAsia="Arial" w:hAnsi="Arial" w:cs="Arial"/>
                <w:sz w:val="18"/>
                <w:szCs w:val="18"/>
              </w:rPr>
            </w:pPr>
            <w:proofErr w:type="spellStart"/>
            <w:r w:rsidRPr="004965A3">
              <w:rPr>
                <w:rFonts w:ascii="Arial" w:eastAsia="Arial" w:hAnsi="Arial" w:cs="Arial"/>
                <w:sz w:val="18"/>
                <w:szCs w:val="18"/>
              </w:rPr>
              <w:t>Okeanos</w:t>
            </w:r>
            <w:proofErr w:type="spellEnd"/>
            <w:r w:rsidRPr="004965A3">
              <w:rPr>
                <w:rFonts w:ascii="Arial" w:eastAsia="Arial" w:hAnsi="Arial" w:cs="Arial"/>
                <w:sz w:val="18"/>
                <w:szCs w:val="18"/>
              </w:rPr>
              <w:t xml:space="preserve"> Food Co., Ltd.</w:t>
            </w:r>
          </w:p>
        </w:tc>
        <w:tc>
          <w:tcPr>
            <w:tcW w:w="2332" w:type="dxa"/>
            <w:tcBorders>
              <w:top w:val="nil"/>
              <w:left w:val="nil"/>
              <w:bottom w:val="nil"/>
              <w:right w:val="nil"/>
            </w:tcBorders>
          </w:tcPr>
          <w:p w14:paraId="00001C93" w14:textId="77777777" w:rsidR="000416A6" w:rsidRPr="004965A3" w:rsidRDefault="000416A6" w:rsidP="000416A6">
            <w:pPr>
              <w:ind w:left="-18" w:right="-114"/>
              <w:jc w:val="left"/>
              <w:rPr>
                <w:rFonts w:ascii="Arial" w:eastAsia="Arial" w:hAnsi="Arial" w:cs="Arial"/>
                <w:sz w:val="18"/>
                <w:szCs w:val="18"/>
              </w:rPr>
            </w:pPr>
            <w:r w:rsidRPr="004965A3">
              <w:rPr>
                <w:rFonts w:ascii="Arial" w:eastAsia="Arial" w:hAnsi="Arial" w:cs="Arial"/>
                <w:sz w:val="18"/>
                <w:szCs w:val="18"/>
              </w:rPr>
              <w:t>Manufacturer &amp; distributor</w:t>
            </w:r>
          </w:p>
        </w:tc>
        <w:tc>
          <w:tcPr>
            <w:tcW w:w="1413" w:type="dxa"/>
            <w:tcBorders>
              <w:top w:val="nil"/>
              <w:left w:val="nil"/>
              <w:bottom w:val="nil"/>
              <w:right w:val="nil"/>
            </w:tcBorders>
          </w:tcPr>
          <w:p w14:paraId="00001C94" w14:textId="77777777" w:rsidR="000416A6" w:rsidRPr="004965A3" w:rsidRDefault="000416A6" w:rsidP="000416A6">
            <w:pPr>
              <w:ind w:left="-18"/>
              <w:jc w:val="center"/>
              <w:rPr>
                <w:rFonts w:ascii="Arial" w:eastAsia="Arial" w:hAnsi="Arial" w:cs="Arial"/>
                <w:sz w:val="18"/>
                <w:szCs w:val="18"/>
              </w:rPr>
            </w:pPr>
            <w:r w:rsidRPr="004965A3">
              <w:rPr>
                <w:rFonts w:ascii="Arial" w:eastAsia="Arial" w:hAnsi="Arial" w:cs="Arial"/>
                <w:sz w:val="18"/>
                <w:szCs w:val="18"/>
              </w:rPr>
              <w:t>Thailand</w:t>
            </w:r>
          </w:p>
        </w:tc>
        <w:tc>
          <w:tcPr>
            <w:tcW w:w="1223" w:type="dxa"/>
            <w:tcBorders>
              <w:top w:val="nil"/>
              <w:left w:val="nil"/>
              <w:bottom w:val="nil"/>
              <w:right w:val="nil"/>
            </w:tcBorders>
            <w:shd w:val="clear" w:color="auto" w:fill="F8F8F8"/>
          </w:tcPr>
          <w:p w14:paraId="00001C95" w14:textId="54A17326"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Arial"/>
                <w:sz w:val="18"/>
                <w:szCs w:val="18"/>
              </w:rPr>
              <w:t>99.74</w:t>
            </w:r>
          </w:p>
        </w:tc>
        <w:tc>
          <w:tcPr>
            <w:tcW w:w="1223" w:type="dxa"/>
            <w:tcBorders>
              <w:top w:val="nil"/>
              <w:left w:val="nil"/>
              <w:bottom w:val="nil"/>
              <w:right w:val="nil"/>
            </w:tcBorders>
          </w:tcPr>
          <w:p w14:paraId="00001C96" w14:textId="2D3F8DB6"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Arial"/>
                <w:sz w:val="18"/>
                <w:szCs w:val="18"/>
              </w:rPr>
              <w:t>99.74</w:t>
            </w:r>
          </w:p>
        </w:tc>
      </w:tr>
      <w:tr w:rsidR="000416A6" w:rsidRPr="004965A3" w14:paraId="62D05F72" w14:textId="77777777" w:rsidTr="7073B453">
        <w:tc>
          <w:tcPr>
            <w:tcW w:w="2704" w:type="dxa"/>
            <w:tcBorders>
              <w:top w:val="nil"/>
              <w:left w:val="nil"/>
              <w:bottom w:val="nil"/>
              <w:right w:val="nil"/>
            </w:tcBorders>
          </w:tcPr>
          <w:p w14:paraId="00001C97" w14:textId="02017AEB" w:rsidR="000416A6" w:rsidRPr="004965A3" w:rsidRDefault="000416A6" w:rsidP="000416A6">
            <w:pPr>
              <w:ind w:left="-72"/>
              <w:rPr>
                <w:rFonts w:ascii="Arial" w:eastAsia="Arial" w:hAnsi="Arial" w:cs="Arial"/>
                <w:sz w:val="18"/>
                <w:szCs w:val="18"/>
              </w:rPr>
            </w:pPr>
            <w:r w:rsidRPr="004965A3">
              <w:rPr>
                <w:rFonts w:ascii="Arial" w:eastAsia="Arial" w:hAnsi="Arial" w:cs="Arial"/>
                <w:sz w:val="18"/>
                <w:szCs w:val="18"/>
              </w:rPr>
              <w:t xml:space="preserve">   (100% held by </w:t>
            </w:r>
            <w:proofErr w:type="spellStart"/>
            <w:r w:rsidRPr="004965A3">
              <w:rPr>
                <w:rFonts w:ascii="Arial" w:eastAsia="Arial" w:hAnsi="Arial" w:cs="Arial"/>
                <w:sz w:val="18"/>
                <w:szCs w:val="18"/>
              </w:rPr>
              <w:t>Pakfood</w:t>
            </w:r>
            <w:proofErr w:type="spellEnd"/>
            <w:r w:rsidRPr="004965A3">
              <w:rPr>
                <w:rFonts w:ascii="Arial" w:eastAsia="Arial" w:hAnsi="Arial" w:cs="Arial"/>
                <w:sz w:val="18"/>
                <w:szCs w:val="18"/>
              </w:rPr>
              <w:t xml:space="preserve"> Plc.)</w:t>
            </w:r>
          </w:p>
        </w:tc>
        <w:tc>
          <w:tcPr>
            <w:tcW w:w="2332" w:type="dxa"/>
            <w:tcBorders>
              <w:top w:val="nil"/>
              <w:left w:val="nil"/>
              <w:bottom w:val="nil"/>
              <w:right w:val="nil"/>
            </w:tcBorders>
          </w:tcPr>
          <w:p w14:paraId="00001C98" w14:textId="775726E1" w:rsidR="000416A6" w:rsidRPr="004965A3" w:rsidRDefault="000416A6" w:rsidP="000416A6">
            <w:pPr>
              <w:ind w:left="-18" w:right="-114"/>
              <w:jc w:val="left"/>
              <w:rPr>
                <w:rFonts w:ascii="Arial" w:eastAsia="Arial" w:hAnsi="Arial" w:cs="Arial"/>
                <w:sz w:val="18"/>
                <w:szCs w:val="18"/>
              </w:rPr>
            </w:pPr>
            <w:r w:rsidRPr="004965A3">
              <w:rPr>
                <w:rFonts w:ascii="Arial" w:eastAsia="Arial" w:hAnsi="Arial" w:cs="Arial"/>
                <w:sz w:val="18"/>
                <w:szCs w:val="18"/>
              </w:rPr>
              <w:t xml:space="preserve">   of frozen foods &amp; aquatic</w:t>
            </w:r>
          </w:p>
        </w:tc>
        <w:tc>
          <w:tcPr>
            <w:tcW w:w="1413" w:type="dxa"/>
            <w:tcBorders>
              <w:top w:val="nil"/>
              <w:left w:val="nil"/>
              <w:bottom w:val="nil"/>
              <w:right w:val="nil"/>
            </w:tcBorders>
          </w:tcPr>
          <w:p w14:paraId="00001C99" w14:textId="77777777" w:rsidR="000416A6" w:rsidRPr="004965A3" w:rsidRDefault="000416A6" w:rsidP="000416A6">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9A"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9B"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6EEA892E" w14:textId="77777777" w:rsidTr="7073B453">
        <w:tc>
          <w:tcPr>
            <w:tcW w:w="2704" w:type="dxa"/>
            <w:tcBorders>
              <w:top w:val="nil"/>
              <w:left w:val="nil"/>
              <w:bottom w:val="nil"/>
              <w:right w:val="nil"/>
            </w:tcBorders>
          </w:tcPr>
          <w:p w14:paraId="00001C9C" w14:textId="77777777" w:rsidR="000416A6" w:rsidRPr="004965A3" w:rsidRDefault="000416A6" w:rsidP="000416A6">
            <w:pPr>
              <w:ind w:left="-72"/>
              <w:rPr>
                <w:rFonts w:ascii="Arial" w:eastAsia="Arial" w:hAnsi="Arial" w:cs="Arial"/>
                <w:sz w:val="18"/>
                <w:szCs w:val="18"/>
              </w:rPr>
            </w:pPr>
          </w:p>
        </w:tc>
        <w:tc>
          <w:tcPr>
            <w:tcW w:w="2332" w:type="dxa"/>
            <w:tcBorders>
              <w:top w:val="nil"/>
              <w:left w:val="nil"/>
              <w:bottom w:val="nil"/>
              <w:right w:val="nil"/>
            </w:tcBorders>
          </w:tcPr>
          <w:p w14:paraId="00001C9D" w14:textId="657B8EEE" w:rsidR="000416A6" w:rsidRPr="004965A3" w:rsidRDefault="000416A6" w:rsidP="000416A6">
            <w:pPr>
              <w:ind w:left="-18" w:right="-114"/>
              <w:jc w:val="left"/>
              <w:rPr>
                <w:rFonts w:ascii="Arial" w:eastAsia="Arial" w:hAnsi="Arial" w:cs="Arial"/>
                <w:sz w:val="18"/>
                <w:szCs w:val="18"/>
              </w:rPr>
            </w:pPr>
            <w:r w:rsidRPr="004965A3">
              <w:rPr>
                <w:rFonts w:ascii="Arial" w:eastAsia="Arial" w:hAnsi="Arial" w:cs="Arial"/>
                <w:sz w:val="18"/>
                <w:szCs w:val="18"/>
              </w:rPr>
              <w:t xml:space="preserve">   animal</w:t>
            </w:r>
          </w:p>
        </w:tc>
        <w:tc>
          <w:tcPr>
            <w:tcW w:w="1413" w:type="dxa"/>
            <w:tcBorders>
              <w:top w:val="nil"/>
              <w:left w:val="nil"/>
              <w:bottom w:val="nil"/>
              <w:right w:val="nil"/>
            </w:tcBorders>
          </w:tcPr>
          <w:p w14:paraId="00001C9E" w14:textId="77777777" w:rsidR="000416A6" w:rsidRPr="004965A3" w:rsidRDefault="000416A6" w:rsidP="000416A6">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9F"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A0"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369D91B6" w14:textId="77777777" w:rsidTr="7073B453">
        <w:tc>
          <w:tcPr>
            <w:tcW w:w="2704" w:type="dxa"/>
            <w:tcBorders>
              <w:top w:val="nil"/>
              <w:left w:val="nil"/>
              <w:bottom w:val="nil"/>
              <w:right w:val="nil"/>
            </w:tcBorders>
          </w:tcPr>
          <w:p w14:paraId="00001CA1" w14:textId="77777777" w:rsidR="000416A6" w:rsidRPr="004965A3" w:rsidRDefault="000416A6" w:rsidP="000416A6">
            <w:pPr>
              <w:ind w:left="-72"/>
              <w:rPr>
                <w:rFonts w:ascii="Arial" w:eastAsia="Arial" w:hAnsi="Arial" w:cs="Arial"/>
                <w:sz w:val="16"/>
                <w:szCs w:val="16"/>
              </w:rPr>
            </w:pPr>
          </w:p>
        </w:tc>
        <w:tc>
          <w:tcPr>
            <w:tcW w:w="2332" w:type="dxa"/>
            <w:tcBorders>
              <w:top w:val="nil"/>
              <w:left w:val="nil"/>
              <w:bottom w:val="nil"/>
              <w:right w:val="nil"/>
            </w:tcBorders>
          </w:tcPr>
          <w:p w14:paraId="00001CA2" w14:textId="77777777" w:rsidR="000416A6" w:rsidRPr="004965A3" w:rsidRDefault="000416A6" w:rsidP="000416A6">
            <w:pPr>
              <w:ind w:left="-18" w:right="-114"/>
              <w:jc w:val="left"/>
              <w:rPr>
                <w:rFonts w:ascii="Arial" w:eastAsia="Arial" w:hAnsi="Arial" w:cs="Arial"/>
                <w:sz w:val="16"/>
                <w:szCs w:val="16"/>
              </w:rPr>
            </w:pPr>
          </w:p>
        </w:tc>
        <w:tc>
          <w:tcPr>
            <w:tcW w:w="1413" w:type="dxa"/>
            <w:tcBorders>
              <w:top w:val="nil"/>
              <w:left w:val="nil"/>
              <w:bottom w:val="nil"/>
              <w:right w:val="nil"/>
            </w:tcBorders>
          </w:tcPr>
          <w:p w14:paraId="00001CA3" w14:textId="77777777" w:rsidR="000416A6" w:rsidRPr="004965A3" w:rsidRDefault="000416A6" w:rsidP="000416A6">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A4" w14:textId="77777777" w:rsidR="000416A6" w:rsidRPr="004965A3" w:rsidRDefault="000416A6" w:rsidP="000416A6">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A5" w14:textId="77777777" w:rsidR="000416A6" w:rsidRPr="004965A3" w:rsidRDefault="000416A6" w:rsidP="000416A6">
            <w:pPr>
              <w:ind w:left="-108" w:right="-72"/>
              <w:jc w:val="right"/>
              <w:rPr>
                <w:rFonts w:ascii="Arial" w:eastAsia="Arial" w:hAnsi="Arial" w:cs="Arial"/>
                <w:sz w:val="16"/>
                <w:szCs w:val="16"/>
              </w:rPr>
            </w:pPr>
          </w:p>
        </w:tc>
      </w:tr>
      <w:tr w:rsidR="000416A6" w:rsidRPr="004965A3" w14:paraId="55EBD173" w14:textId="77777777" w:rsidTr="7073B453">
        <w:tc>
          <w:tcPr>
            <w:tcW w:w="2704" w:type="dxa"/>
            <w:tcBorders>
              <w:top w:val="nil"/>
              <w:left w:val="nil"/>
              <w:bottom w:val="nil"/>
              <w:right w:val="nil"/>
            </w:tcBorders>
          </w:tcPr>
          <w:p w14:paraId="00001CA6" w14:textId="77777777" w:rsidR="000416A6" w:rsidRPr="004965A3" w:rsidRDefault="000416A6" w:rsidP="000416A6">
            <w:pPr>
              <w:ind w:left="-72" w:right="-108"/>
              <w:rPr>
                <w:rFonts w:ascii="Arial" w:eastAsia="Arial" w:hAnsi="Arial" w:cs="Arial"/>
                <w:sz w:val="18"/>
                <w:szCs w:val="18"/>
              </w:rPr>
            </w:pPr>
            <w:r w:rsidRPr="004965A3">
              <w:rPr>
                <w:rFonts w:ascii="Arial" w:eastAsia="Arial" w:hAnsi="Arial" w:cs="Arial"/>
                <w:sz w:val="18"/>
                <w:szCs w:val="18"/>
              </w:rPr>
              <w:t xml:space="preserve">Yueh </w:t>
            </w:r>
            <w:proofErr w:type="spellStart"/>
            <w:r w:rsidRPr="004965A3">
              <w:rPr>
                <w:rFonts w:ascii="Arial" w:eastAsia="Arial" w:hAnsi="Arial" w:cs="Arial"/>
                <w:sz w:val="18"/>
                <w:szCs w:val="18"/>
              </w:rPr>
              <w:t>Chyang</w:t>
            </w:r>
            <w:proofErr w:type="spellEnd"/>
            <w:r w:rsidRPr="004965A3">
              <w:rPr>
                <w:rFonts w:ascii="Arial" w:eastAsia="Arial" w:hAnsi="Arial" w:cs="Arial"/>
                <w:sz w:val="18"/>
                <w:szCs w:val="18"/>
              </w:rPr>
              <w:t xml:space="preserve"> Canned Food </w:t>
            </w:r>
          </w:p>
        </w:tc>
        <w:tc>
          <w:tcPr>
            <w:tcW w:w="2332" w:type="dxa"/>
            <w:tcBorders>
              <w:top w:val="nil"/>
              <w:left w:val="nil"/>
              <w:bottom w:val="nil"/>
              <w:right w:val="nil"/>
            </w:tcBorders>
          </w:tcPr>
          <w:p w14:paraId="00001CA7" w14:textId="77777777" w:rsidR="000416A6" w:rsidRPr="004965A3" w:rsidRDefault="000416A6" w:rsidP="000416A6">
            <w:pPr>
              <w:ind w:left="162" w:right="-114" w:hanging="162"/>
              <w:jc w:val="left"/>
              <w:rPr>
                <w:rFonts w:ascii="Arial" w:eastAsia="Arial" w:hAnsi="Arial" w:cs="Arial"/>
                <w:sz w:val="18"/>
                <w:szCs w:val="18"/>
              </w:rPr>
            </w:pPr>
            <w:r w:rsidRPr="004965A3">
              <w:rPr>
                <w:rFonts w:ascii="Arial" w:eastAsia="Arial" w:hAnsi="Arial" w:cs="Arial"/>
                <w:sz w:val="18"/>
                <w:szCs w:val="18"/>
              </w:rPr>
              <w:t>Manufacturer &amp; distributor</w:t>
            </w:r>
          </w:p>
        </w:tc>
        <w:tc>
          <w:tcPr>
            <w:tcW w:w="1413" w:type="dxa"/>
            <w:tcBorders>
              <w:top w:val="nil"/>
              <w:left w:val="nil"/>
              <w:bottom w:val="nil"/>
              <w:right w:val="nil"/>
            </w:tcBorders>
          </w:tcPr>
          <w:p w14:paraId="00001CA8" w14:textId="77777777" w:rsidR="000416A6" w:rsidRPr="004965A3" w:rsidRDefault="000416A6" w:rsidP="000416A6">
            <w:pPr>
              <w:jc w:val="center"/>
              <w:rPr>
                <w:rFonts w:ascii="Arial" w:eastAsia="Arial" w:hAnsi="Arial" w:cs="Arial"/>
                <w:sz w:val="18"/>
                <w:szCs w:val="18"/>
              </w:rPr>
            </w:pPr>
            <w:r w:rsidRPr="004965A3">
              <w:rPr>
                <w:rFonts w:ascii="Arial" w:eastAsia="Arial" w:hAnsi="Arial" w:cs="Arial"/>
                <w:sz w:val="18"/>
                <w:szCs w:val="18"/>
              </w:rPr>
              <w:t>Vietnam</w:t>
            </w:r>
          </w:p>
        </w:tc>
        <w:tc>
          <w:tcPr>
            <w:tcW w:w="1223" w:type="dxa"/>
            <w:tcBorders>
              <w:top w:val="nil"/>
              <w:left w:val="nil"/>
              <w:bottom w:val="nil"/>
              <w:right w:val="nil"/>
            </w:tcBorders>
            <w:shd w:val="clear" w:color="auto" w:fill="F8F8F8"/>
          </w:tcPr>
          <w:p w14:paraId="00001CA9" w14:textId="50CB6D64"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Arial"/>
                <w:sz w:val="18"/>
                <w:szCs w:val="18"/>
              </w:rPr>
              <w:t>99.66</w:t>
            </w:r>
          </w:p>
        </w:tc>
        <w:tc>
          <w:tcPr>
            <w:tcW w:w="1223" w:type="dxa"/>
            <w:tcBorders>
              <w:top w:val="nil"/>
              <w:left w:val="nil"/>
              <w:bottom w:val="nil"/>
              <w:right w:val="nil"/>
            </w:tcBorders>
          </w:tcPr>
          <w:p w14:paraId="00001CAA" w14:textId="11CAE746"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Arial"/>
                <w:sz w:val="18"/>
                <w:szCs w:val="18"/>
              </w:rPr>
              <w:t>99.66</w:t>
            </w:r>
          </w:p>
        </w:tc>
      </w:tr>
      <w:tr w:rsidR="000416A6" w:rsidRPr="004965A3" w14:paraId="52CF1CEA" w14:textId="77777777" w:rsidTr="7073B453">
        <w:tc>
          <w:tcPr>
            <w:tcW w:w="2704" w:type="dxa"/>
            <w:tcBorders>
              <w:top w:val="nil"/>
              <w:left w:val="nil"/>
              <w:bottom w:val="nil"/>
              <w:right w:val="nil"/>
            </w:tcBorders>
          </w:tcPr>
          <w:p w14:paraId="00001CAB" w14:textId="19D8173A" w:rsidR="000416A6" w:rsidRPr="004965A3" w:rsidRDefault="000416A6" w:rsidP="000416A6">
            <w:pPr>
              <w:ind w:left="-72" w:right="-108"/>
              <w:rPr>
                <w:rFonts w:ascii="Arial" w:eastAsia="Arial" w:hAnsi="Arial" w:cs="Arial"/>
                <w:sz w:val="18"/>
                <w:szCs w:val="18"/>
              </w:rPr>
            </w:pPr>
            <w:r w:rsidRPr="004965A3">
              <w:rPr>
                <w:rFonts w:ascii="Arial" w:eastAsia="Arial" w:hAnsi="Arial" w:cs="Arial"/>
                <w:sz w:val="18"/>
                <w:szCs w:val="18"/>
              </w:rPr>
              <w:t xml:space="preserve">   Co., Ltd. (100% held by TUM)</w:t>
            </w:r>
          </w:p>
        </w:tc>
        <w:tc>
          <w:tcPr>
            <w:tcW w:w="2332" w:type="dxa"/>
            <w:tcBorders>
              <w:top w:val="nil"/>
              <w:left w:val="nil"/>
              <w:bottom w:val="nil"/>
              <w:right w:val="nil"/>
            </w:tcBorders>
          </w:tcPr>
          <w:p w14:paraId="00001CAC" w14:textId="21D998F5" w:rsidR="000416A6" w:rsidRPr="004965A3" w:rsidRDefault="000416A6" w:rsidP="000416A6">
            <w:pPr>
              <w:ind w:left="162" w:right="-114" w:hanging="162"/>
              <w:jc w:val="left"/>
              <w:rPr>
                <w:rFonts w:ascii="Arial" w:eastAsia="Arial" w:hAnsi="Arial" w:cs="Arial"/>
                <w:sz w:val="18"/>
                <w:szCs w:val="18"/>
              </w:rPr>
            </w:pPr>
            <w:r w:rsidRPr="004965A3">
              <w:rPr>
                <w:rFonts w:ascii="Arial" w:eastAsia="Arial" w:hAnsi="Arial" w:cs="Arial"/>
                <w:sz w:val="18"/>
                <w:szCs w:val="18"/>
              </w:rPr>
              <w:t xml:space="preserve">   of canned tuna and</w:t>
            </w:r>
          </w:p>
        </w:tc>
        <w:tc>
          <w:tcPr>
            <w:tcW w:w="1413" w:type="dxa"/>
            <w:tcBorders>
              <w:top w:val="nil"/>
              <w:left w:val="nil"/>
              <w:bottom w:val="nil"/>
              <w:right w:val="nil"/>
            </w:tcBorders>
          </w:tcPr>
          <w:p w14:paraId="00001CAD" w14:textId="77777777" w:rsidR="000416A6" w:rsidRPr="004965A3" w:rsidRDefault="000416A6" w:rsidP="000416A6">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AE"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AF"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77748E3F" w14:textId="77777777" w:rsidTr="7073B453">
        <w:tc>
          <w:tcPr>
            <w:tcW w:w="2704" w:type="dxa"/>
            <w:tcBorders>
              <w:top w:val="nil"/>
              <w:left w:val="nil"/>
              <w:bottom w:val="nil"/>
              <w:right w:val="nil"/>
            </w:tcBorders>
          </w:tcPr>
          <w:p w14:paraId="134589EC" w14:textId="11FFDBA6" w:rsidR="000416A6" w:rsidRPr="004965A3" w:rsidRDefault="000416A6" w:rsidP="000416A6">
            <w:pPr>
              <w:ind w:left="57" w:right="-108"/>
              <w:rPr>
                <w:rFonts w:ascii="Arial" w:eastAsia="Arial" w:hAnsi="Arial" w:cs="Arial"/>
                <w:sz w:val="18"/>
                <w:szCs w:val="18"/>
              </w:rPr>
            </w:pPr>
          </w:p>
        </w:tc>
        <w:tc>
          <w:tcPr>
            <w:tcW w:w="2332" w:type="dxa"/>
            <w:tcBorders>
              <w:top w:val="nil"/>
              <w:left w:val="nil"/>
              <w:bottom w:val="nil"/>
              <w:right w:val="nil"/>
            </w:tcBorders>
          </w:tcPr>
          <w:p w14:paraId="6DC8E352" w14:textId="2EA7A207" w:rsidR="000416A6" w:rsidRPr="004965A3" w:rsidRDefault="000416A6" w:rsidP="000416A6">
            <w:pPr>
              <w:ind w:left="330" w:right="-114" w:hanging="162"/>
              <w:jc w:val="left"/>
              <w:rPr>
                <w:rFonts w:ascii="Arial" w:eastAsia="Arial" w:hAnsi="Arial" w:cs="Arial"/>
                <w:sz w:val="18"/>
                <w:szCs w:val="18"/>
              </w:rPr>
            </w:pPr>
            <w:r w:rsidRPr="004965A3">
              <w:rPr>
                <w:rFonts w:ascii="Arial" w:eastAsia="Arial" w:hAnsi="Arial" w:cs="Arial"/>
                <w:sz w:val="18"/>
                <w:szCs w:val="18"/>
              </w:rPr>
              <w:t>seafood</w:t>
            </w:r>
          </w:p>
        </w:tc>
        <w:tc>
          <w:tcPr>
            <w:tcW w:w="1413" w:type="dxa"/>
            <w:tcBorders>
              <w:top w:val="nil"/>
              <w:left w:val="nil"/>
              <w:bottom w:val="nil"/>
              <w:right w:val="nil"/>
            </w:tcBorders>
          </w:tcPr>
          <w:p w14:paraId="4EC5B0A8" w14:textId="77777777" w:rsidR="000416A6" w:rsidRPr="004965A3" w:rsidRDefault="000416A6" w:rsidP="000416A6">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1116FE37"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3A234E03"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6BB9708D" w14:textId="77777777" w:rsidTr="7073B453">
        <w:tc>
          <w:tcPr>
            <w:tcW w:w="2704" w:type="dxa"/>
            <w:tcBorders>
              <w:top w:val="nil"/>
              <w:left w:val="nil"/>
              <w:bottom w:val="nil"/>
              <w:right w:val="nil"/>
            </w:tcBorders>
          </w:tcPr>
          <w:p w14:paraId="00001CB5" w14:textId="77777777" w:rsidR="000416A6" w:rsidRPr="004965A3" w:rsidRDefault="000416A6" w:rsidP="000416A6">
            <w:pPr>
              <w:ind w:left="-72"/>
              <w:rPr>
                <w:rFonts w:ascii="Arial" w:eastAsia="Arial" w:hAnsi="Arial" w:cs="Arial"/>
                <w:sz w:val="16"/>
                <w:szCs w:val="16"/>
              </w:rPr>
            </w:pPr>
          </w:p>
        </w:tc>
        <w:tc>
          <w:tcPr>
            <w:tcW w:w="2332" w:type="dxa"/>
            <w:tcBorders>
              <w:top w:val="nil"/>
              <w:left w:val="nil"/>
              <w:bottom w:val="nil"/>
              <w:right w:val="nil"/>
            </w:tcBorders>
          </w:tcPr>
          <w:p w14:paraId="00001CB6" w14:textId="77777777" w:rsidR="000416A6" w:rsidRPr="004965A3" w:rsidRDefault="000416A6" w:rsidP="000416A6">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B7" w14:textId="77777777" w:rsidR="000416A6" w:rsidRPr="004965A3" w:rsidRDefault="000416A6" w:rsidP="000416A6">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B8" w14:textId="77777777" w:rsidR="000416A6" w:rsidRPr="004965A3" w:rsidRDefault="000416A6" w:rsidP="000416A6">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B9" w14:textId="77777777" w:rsidR="000416A6" w:rsidRPr="004965A3" w:rsidRDefault="000416A6" w:rsidP="000416A6">
            <w:pPr>
              <w:ind w:left="-108" w:right="-72"/>
              <w:jc w:val="right"/>
              <w:rPr>
                <w:rFonts w:ascii="Arial" w:eastAsia="Arial" w:hAnsi="Arial" w:cs="Arial"/>
                <w:sz w:val="16"/>
                <w:szCs w:val="16"/>
              </w:rPr>
            </w:pPr>
          </w:p>
        </w:tc>
      </w:tr>
      <w:tr w:rsidR="000416A6" w:rsidRPr="004965A3" w14:paraId="441FAFDB" w14:textId="77777777" w:rsidTr="7073B453">
        <w:tc>
          <w:tcPr>
            <w:tcW w:w="2704" w:type="dxa"/>
            <w:tcBorders>
              <w:top w:val="nil"/>
              <w:left w:val="nil"/>
              <w:bottom w:val="nil"/>
              <w:right w:val="nil"/>
            </w:tcBorders>
          </w:tcPr>
          <w:p w14:paraId="00001CBA" w14:textId="77777777" w:rsidR="000416A6" w:rsidRPr="004965A3" w:rsidRDefault="000416A6" w:rsidP="000416A6">
            <w:pPr>
              <w:ind w:left="-72"/>
              <w:rPr>
                <w:rFonts w:ascii="Arial" w:eastAsia="Arial" w:hAnsi="Arial" w:cs="Arial"/>
                <w:sz w:val="18"/>
                <w:szCs w:val="18"/>
              </w:rPr>
            </w:pPr>
            <w:r w:rsidRPr="004965A3">
              <w:rPr>
                <w:rFonts w:ascii="Arial" w:eastAsia="Arial" w:hAnsi="Arial" w:cs="Arial"/>
                <w:sz w:val="18"/>
                <w:szCs w:val="18"/>
              </w:rPr>
              <w:t>Asian-Pacific Can Co., Ltd.</w:t>
            </w:r>
          </w:p>
        </w:tc>
        <w:tc>
          <w:tcPr>
            <w:tcW w:w="2332" w:type="dxa"/>
            <w:tcBorders>
              <w:top w:val="nil"/>
              <w:left w:val="nil"/>
              <w:bottom w:val="nil"/>
              <w:right w:val="nil"/>
            </w:tcBorders>
          </w:tcPr>
          <w:p w14:paraId="00001CBB" w14:textId="77777777" w:rsidR="000416A6" w:rsidRPr="004965A3" w:rsidRDefault="000416A6" w:rsidP="000416A6">
            <w:pPr>
              <w:ind w:left="162" w:right="-114" w:hanging="162"/>
              <w:jc w:val="left"/>
              <w:rPr>
                <w:rFonts w:ascii="Arial" w:eastAsia="Arial" w:hAnsi="Arial" w:cs="Arial"/>
                <w:sz w:val="18"/>
                <w:szCs w:val="18"/>
              </w:rPr>
            </w:pPr>
            <w:r w:rsidRPr="004965A3">
              <w:rPr>
                <w:rFonts w:ascii="Arial" w:eastAsia="Arial" w:hAnsi="Arial" w:cs="Arial"/>
                <w:sz w:val="18"/>
                <w:szCs w:val="18"/>
              </w:rPr>
              <w:t>Manufacturer &amp; distributor</w:t>
            </w:r>
          </w:p>
        </w:tc>
        <w:tc>
          <w:tcPr>
            <w:tcW w:w="1413" w:type="dxa"/>
            <w:tcBorders>
              <w:top w:val="nil"/>
              <w:left w:val="nil"/>
              <w:bottom w:val="nil"/>
              <w:right w:val="nil"/>
            </w:tcBorders>
          </w:tcPr>
          <w:p w14:paraId="00001CBC" w14:textId="77777777" w:rsidR="000416A6" w:rsidRPr="004965A3" w:rsidRDefault="000416A6" w:rsidP="000416A6">
            <w:pPr>
              <w:jc w:val="center"/>
              <w:rPr>
                <w:rFonts w:ascii="Arial" w:eastAsia="Arial" w:hAnsi="Arial" w:cs="Arial"/>
                <w:sz w:val="18"/>
                <w:szCs w:val="18"/>
              </w:rPr>
            </w:pPr>
            <w:r w:rsidRPr="004965A3">
              <w:rPr>
                <w:rFonts w:ascii="Arial" w:eastAsia="Arial" w:hAnsi="Arial" w:cs="Arial"/>
                <w:sz w:val="18"/>
                <w:szCs w:val="18"/>
              </w:rPr>
              <w:t>Thailand</w:t>
            </w:r>
          </w:p>
        </w:tc>
        <w:tc>
          <w:tcPr>
            <w:tcW w:w="1223" w:type="dxa"/>
            <w:tcBorders>
              <w:top w:val="nil"/>
              <w:left w:val="nil"/>
              <w:bottom w:val="nil"/>
              <w:right w:val="nil"/>
            </w:tcBorders>
            <w:shd w:val="clear" w:color="auto" w:fill="F8F8F8"/>
          </w:tcPr>
          <w:p w14:paraId="00001CBD" w14:textId="25454543" w:rsidR="000416A6" w:rsidRPr="004965A3" w:rsidRDefault="000416A6" w:rsidP="000416A6">
            <w:pPr>
              <w:ind w:left="-108" w:right="-72"/>
              <w:jc w:val="right"/>
              <w:rPr>
                <w:rFonts w:ascii="Arial" w:eastAsia="Arial" w:hAnsi="Arial" w:cs="Browallia New"/>
                <w:sz w:val="18"/>
                <w:szCs w:val="22"/>
              </w:rPr>
            </w:pPr>
            <w:r w:rsidRPr="004965A3">
              <w:rPr>
                <w:rFonts w:ascii="Arial" w:eastAsia="Arial" w:hAnsi="Arial" w:cs="Browallia New"/>
                <w:sz w:val="18"/>
                <w:szCs w:val="22"/>
              </w:rPr>
              <w:t>99.99</w:t>
            </w:r>
          </w:p>
        </w:tc>
        <w:tc>
          <w:tcPr>
            <w:tcW w:w="1223" w:type="dxa"/>
            <w:tcBorders>
              <w:top w:val="nil"/>
              <w:left w:val="nil"/>
              <w:bottom w:val="nil"/>
              <w:right w:val="nil"/>
            </w:tcBorders>
          </w:tcPr>
          <w:p w14:paraId="00001CBE" w14:textId="044845EB"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Browallia New"/>
                <w:sz w:val="18"/>
                <w:szCs w:val="22"/>
              </w:rPr>
              <w:t>99.99</w:t>
            </w:r>
          </w:p>
        </w:tc>
      </w:tr>
      <w:tr w:rsidR="000416A6" w:rsidRPr="004965A3" w14:paraId="0EAA4E49" w14:textId="77777777" w:rsidTr="7073B453">
        <w:tc>
          <w:tcPr>
            <w:tcW w:w="2704" w:type="dxa"/>
            <w:tcBorders>
              <w:top w:val="nil"/>
              <w:left w:val="nil"/>
              <w:bottom w:val="nil"/>
              <w:right w:val="nil"/>
            </w:tcBorders>
          </w:tcPr>
          <w:p w14:paraId="00001CBF" w14:textId="01FB872A" w:rsidR="000416A6" w:rsidRPr="004965A3" w:rsidRDefault="000416A6" w:rsidP="000416A6">
            <w:pPr>
              <w:ind w:left="-72"/>
              <w:rPr>
                <w:rFonts w:ascii="Arial" w:eastAsia="Arial" w:hAnsi="Arial" w:cs="Arial"/>
                <w:sz w:val="18"/>
                <w:szCs w:val="18"/>
              </w:rPr>
            </w:pPr>
            <w:r w:rsidRPr="004965A3">
              <w:rPr>
                <w:rFonts w:ascii="Arial" w:eastAsia="Arial" w:hAnsi="Arial" w:cs="Arial"/>
                <w:sz w:val="18"/>
                <w:szCs w:val="18"/>
              </w:rPr>
              <w:t xml:space="preserve">   (APC) (99% held by TU)</w:t>
            </w:r>
          </w:p>
        </w:tc>
        <w:tc>
          <w:tcPr>
            <w:tcW w:w="2332" w:type="dxa"/>
            <w:tcBorders>
              <w:top w:val="nil"/>
              <w:left w:val="nil"/>
              <w:bottom w:val="nil"/>
              <w:right w:val="nil"/>
            </w:tcBorders>
          </w:tcPr>
          <w:p w14:paraId="00001CC0" w14:textId="0A99B9DD" w:rsidR="000416A6" w:rsidRPr="004965A3" w:rsidRDefault="000416A6" w:rsidP="000416A6">
            <w:pPr>
              <w:ind w:left="162" w:right="-114" w:hanging="162"/>
              <w:jc w:val="left"/>
              <w:rPr>
                <w:rFonts w:ascii="Arial" w:eastAsia="Arial" w:hAnsi="Arial" w:cs="Arial"/>
                <w:sz w:val="18"/>
                <w:szCs w:val="18"/>
              </w:rPr>
            </w:pPr>
            <w:r w:rsidRPr="004965A3">
              <w:rPr>
                <w:rFonts w:ascii="Arial" w:eastAsia="Arial" w:hAnsi="Arial" w:cs="Arial"/>
                <w:sz w:val="18"/>
                <w:szCs w:val="18"/>
              </w:rPr>
              <w:t xml:space="preserve">   of packaging for food</w:t>
            </w:r>
          </w:p>
        </w:tc>
        <w:tc>
          <w:tcPr>
            <w:tcW w:w="1413" w:type="dxa"/>
            <w:tcBorders>
              <w:top w:val="nil"/>
              <w:left w:val="nil"/>
              <w:bottom w:val="nil"/>
              <w:right w:val="nil"/>
            </w:tcBorders>
          </w:tcPr>
          <w:p w14:paraId="00001CC1" w14:textId="77777777" w:rsidR="000416A6" w:rsidRPr="004965A3" w:rsidRDefault="000416A6" w:rsidP="000416A6">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C2"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C3"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368A054F" w14:textId="77777777" w:rsidTr="7073B453">
        <w:tc>
          <w:tcPr>
            <w:tcW w:w="2704" w:type="dxa"/>
            <w:tcBorders>
              <w:top w:val="nil"/>
              <w:left w:val="nil"/>
              <w:bottom w:val="nil"/>
              <w:right w:val="nil"/>
            </w:tcBorders>
          </w:tcPr>
          <w:p w14:paraId="00001CC4" w14:textId="152500C3" w:rsidR="000416A6" w:rsidRPr="004965A3" w:rsidRDefault="000416A6" w:rsidP="000416A6">
            <w:pPr>
              <w:ind w:left="-72" w:right="-116"/>
              <w:rPr>
                <w:rFonts w:ascii="Arial" w:eastAsia="Arial" w:hAnsi="Arial" w:cstheme="minorBidi"/>
                <w:sz w:val="18"/>
                <w:szCs w:val="18"/>
                <w:cs/>
              </w:rPr>
            </w:pPr>
            <w:r w:rsidRPr="004965A3">
              <w:rPr>
                <w:rFonts w:ascii="Arial" w:eastAsia="Arial" w:hAnsi="Arial" w:cs="Arial"/>
                <w:sz w:val="18"/>
                <w:szCs w:val="18"/>
              </w:rPr>
              <w:t xml:space="preserve"> </w:t>
            </w:r>
          </w:p>
        </w:tc>
        <w:tc>
          <w:tcPr>
            <w:tcW w:w="2332" w:type="dxa"/>
            <w:tcBorders>
              <w:top w:val="nil"/>
              <w:left w:val="nil"/>
              <w:bottom w:val="nil"/>
              <w:right w:val="nil"/>
            </w:tcBorders>
          </w:tcPr>
          <w:p w14:paraId="00001CC5" w14:textId="467C190B" w:rsidR="000416A6" w:rsidRPr="004965A3" w:rsidRDefault="000416A6" w:rsidP="000416A6">
            <w:pPr>
              <w:ind w:left="162" w:right="-114" w:hanging="162"/>
              <w:jc w:val="left"/>
              <w:rPr>
                <w:rFonts w:ascii="Arial" w:eastAsia="Arial" w:hAnsi="Arial" w:cs="Arial"/>
                <w:sz w:val="18"/>
                <w:szCs w:val="18"/>
              </w:rPr>
            </w:pPr>
            <w:r w:rsidRPr="004965A3">
              <w:rPr>
                <w:rFonts w:ascii="Arial" w:eastAsia="Arial" w:hAnsi="Arial" w:cs="Arial"/>
                <w:sz w:val="18"/>
                <w:szCs w:val="18"/>
              </w:rPr>
              <w:t xml:space="preserve">   products</w:t>
            </w:r>
          </w:p>
        </w:tc>
        <w:tc>
          <w:tcPr>
            <w:tcW w:w="1413" w:type="dxa"/>
            <w:tcBorders>
              <w:top w:val="nil"/>
              <w:left w:val="nil"/>
              <w:bottom w:val="nil"/>
              <w:right w:val="nil"/>
            </w:tcBorders>
          </w:tcPr>
          <w:p w14:paraId="00001CC6" w14:textId="77777777" w:rsidR="000416A6" w:rsidRPr="004965A3" w:rsidRDefault="000416A6" w:rsidP="000416A6">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C7"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C8"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67FA89C7" w14:textId="77777777" w:rsidTr="7073B453">
        <w:tc>
          <w:tcPr>
            <w:tcW w:w="2704" w:type="dxa"/>
            <w:tcBorders>
              <w:top w:val="nil"/>
              <w:left w:val="nil"/>
              <w:bottom w:val="nil"/>
              <w:right w:val="nil"/>
            </w:tcBorders>
          </w:tcPr>
          <w:p w14:paraId="00001CC9" w14:textId="37DBDF11" w:rsidR="000416A6" w:rsidRPr="004965A3" w:rsidRDefault="000416A6" w:rsidP="000416A6">
            <w:pPr>
              <w:ind w:left="-72" w:right="-116"/>
              <w:rPr>
                <w:rFonts w:ascii="Arial" w:eastAsia="Arial" w:hAnsi="Arial" w:cs="Arial"/>
                <w:sz w:val="18"/>
                <w:szCs w:val="18"/>
              </w:rPr>
            </w:pPr>
          </w:p>
        </w:tc>
        <w:tc>
          <w:tcPr>
            <w:tcW w:w="2332" w:type="dxa"/>
            <w:tcBorders>
              <w:top w:val="nil"/>
              <w:left w:val="nil"/>
              <w:bottom w:val="nil"/>
              <w:right w:val="nil"/>
            </w:tcBorders>
          </w:tcPr>
          <w:p w14:paraId="00001CCA" w14:textId="77777777" w:rsidR="000416A6" w:rsidRPr="004965A3" w:rsidRDefault="000416A6" w:rsidP="000416A6">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CB" w14:textId="77777777" w:rsidR="000416A6" w:rsidRPr="004965A3" w:rsidRDefault="000416A6" w:rsidP="000416A6">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CC" w14:textId="77777777" w:rsidR="000416A6" w:rsidRPr="004965A3" w:rsidRDefault="000416A6" w:rsidP="000416A6">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CD" w14:textId="77777777" w:rsidR="000416A6" w:rsidRPr="004965A3" w:rsidRDefault="000416A6" w:rsidP="000416A6">
            <w:pPr>
              <w:ind w:left="-108" w:right="-72"/>
              <w:jc w:val="right"/>
              <w:rPr>
                <w:rFonts w:ascii="Arial" w:eastAsia="Arial" w:hAnsi="Arial" w:cs="Arial"/>
                <w:sz w:val="18"/>
                <w:szCs w:val="18"/>
              </w:rPr>
            </w:pPr>
          </w:p>
        </w:tc>
      </w:tr>
      <w:tr w:rsidR="000416A6" w:rsidRPr="004965A3" w14:paraId="11848E95" w14:textId="77777777" w:rsidTr="7073B453">
        <w:tc>
          <w:tcPr>
            <w:tcW w:w="2704" w:type="dxa"/>
            <w:tcBorders>
              <w:top w:val="nil"/>
              <w:left w:val="nil"/>
              <w:bottom w:val="nil"/>
              <w:right w:val="nil"/>
            </w:tcBorders>
          </w:tcPr>
          <w:p w14:paraId="00001CCE" w14:textId="73B4E2D3" w:rsidR="000416A6" w:rsidRPr="004965A3" w:rsidRDefault="000416A6" w:rsidP="000416A6">
            <w:pPr>
              <w:ind w:left="-72"/>
              <w:rPr>
                <w:rFonts w:ascii="Arial" w:eastAsia="Arial" w:hAnsi="Arial" w:cs="Arial"/>
                <w:sz w:val="18"/>
                <w:szCs w:val="18"/>
              </w:rPr>
            </w:pPr>
            <w:r w:rsidRPr="004965A3">
              <w:rPr>
                <w:rFonts w:ascii="Arial" w:eastAsia="Arial" w:hAnsi="Arial" w:cs="Arial"/>
                <w:sz w:val="18"/>
                <w:szCs w:val="18"/>
              </w:rPr>
              <w:t>Japan Pet Nutrition Co., Ltd.</w:t>
            </w:r>
          </w:p>
          <w:p w14:paraId="00001CCF" w14:textId="31A7EE36" w:rsidR="000416A6" w:rsidRPr="004965A3" w:rsidRDefault="000416A6" w:rsidP="000416A6">
            <w:pPr>
              <w:ind w:left="-72"/>
              <w:rPr>
                <w:rFonts w:ascii="Arial" w:eastAsia="Arial" w:hAnsi="Arial" w:cs="Arial"/>
                <w:sz w:val="18"/>
                <w:szCs w:val="18"/>
              </w:rPr>
            </w:pPr>
            <w:r w:rsidRPr="004965A3">
              <w:rPr>
                <w:rFonts w:ascii="Arial" w:eastAsia="Arial" w:hAnsi="Arial" w:cs="Arial"/>
                <w:sz w:val="18"/>
                <w:szCs w:val="18"/>
              </w:rPr>
              <w:t xml:space="preserve">   (JPN) (90% held by ITC)</w:t>
            </w:r>
          </w:p>
        </w:tc>
        <w:tc>
          <w:tcPr>
            <w:tcW w:w="2332" w:type="dxa"/>
            <w:tcBorders>
              <w:top w:val="nil"/>
              <w:left w:val="nil"/>
              <w:bottom w:val="nil"/>
              <w:right w:val="nil"/>
            </w:tcBorders>
          </w:tcPr>
          <w:p w14:paraId="00001CD0" w14:textId="026B5E19" w:rsidR="000416A6" w:rsidRPr="004965A3" w:rsidRDefault="000416A6" w:rsidP="000416A6">
            <w:pPr>
              <w:ind w:right="-114"/>
              <w:jc w:val="left"/>
              <w:rPr>
                <w:rFonts w:ascii="Arial" w:eastAsia="Arial" w:hAnsi="Arial" w:cs="Arial"/>
                <w:sz w:val="18"/>
                <w:szCs w:val="18"/>
              </w:rPr>
            </w:pPr>
            <w:r w:rsidRPr="004965A3">
              <w:rPr>
                <w:rFonts w:ascii="Arial" w:eastAsia="Arial" w:hAnsi="Arial" w:cs="Arial"/>
                <w:sz w:val="18"/>
                <w:szCs w:val="18"/>
              </w:rPr>
              <w:t xml:space="preserve">Importer &amp; distributor </w:t>
            </w:r>
          </w:p>
          <w:p w14:paraId="1A61E3F0" w14:textId="738B5921" w:rsidR="000416A6" w:rsidRPr="004965A3" w:rsidRDefault="000416A6" w:rsidP="000416A6">
            <w:pPr>
              <w:ind w:right="-114"/>
              <w:jc w:val="left"/>
              <w:rPr>
                <w:rFonts w:ascii="Arial" w:eastAsia="Arial" w:hAnsi="Arial" w:cs="Arial"/>
                <w:sz w:val="18"/>
                <w:szCs w:val="18"/>
              </w:rPr>
            </w:pPr>
            <w:r w:rsidRPr="004965A3">
              <w:rPr>
                <w:rFonts w:ascii="Arial" w:eastAsia="Arial" w:hAnsi="Arial" w:cs="Arial"/>
                <w:sz w:val="18"/>
                <w:szCs w:val="18"/>
              </w:rPr>
              <w:t xml:space="preserve">   of pet food and pet </w:t>
            </w:r>
          </w:p>
          <w:p w14:paraId="00001CD2" w14:textId="0E7682FA" w:rsidR="000416A6" w:rsidRPr="004965A3" w:rsidRDefault="000416A6" w:rsidP="000416A6">
            <w:pPr>
              <w:ind w:right="-114"/>
              <w:jc w:val="left"/>
              <w:rPr>
                <w:rFonts w:ascii="Arial" w:eastAsia="Arial" w:hAnsi="Arial" w:cs="Arial"/>
                <w:sz w:val="18"/>
                <w:szCs w:val="18"/>
              </w:rPr>
            </w:pPr>
            <w:r w:rsidRPr="004965A3">
              <w:rPr>
                <w:rFonts w:ascii="Arial" w:eastAsia="Arial" w:hAnsi="Arial" w:cs="Arial"/>
                <w:sz w:val="18"/>
                <w:szCs w:val="18"/>
              </w:rPr>
              <w:t xml:space="preserve">   related products</w:t>
            </w:r>
          </w:p>
        </w:tc>
        <w:tc>
          <w:tcPr>
            <w:tcW w:w="1413" w:type="dxa"/>
            <w:tcBorders>
              <w:top w:val="nil"/>
              <w:left w:val="nil"/>
              <w:bottom w:val="nil"/>
              <w:right w:val="nil"/>
            </w:tcBorders>
          </w:tcPr>
          <w:p w14:paraId="00001CD3" w14:textId="77777777" w:rsidR="000416A6" w:rsidRPr="004965A3" w:rsidRDefault="000416A6" w:rsidP="000416A6">
            <w:pPr>
              <w:ind w:left="-18"/>
              <w:jc w:val="center"/>
              <w:rPr>
                <w:rFonts w:ascii="Arial" w:eastAsia="Arial" w:hAnsi="Arial" w:cs="Arial"/>
                <w:sz w:val="18"/>
                <w:szCs w:val="18"/>
              </w:rPr>
            </w:pPr>
            <w:r w:rsidRPr="004965A3">
              <w:rPr>
                <w:rFonts w:ascii="Arial" w:eastAsia="Arial" w:hAnsi="Arial" w:cs="Arial"/>
                <w:sz w:val="18"/>
                <w:szCs w:val="18"/>
              </w:rPr>
              <w:t>Japan</w:t>
            </w:r>
          </w:p>
        </w:tc>
        <w:tc>
          <w:tcPr>
            <w:tcW w:w="1223" w:type="dxa"/>
            <w:tcBorders>
              <w:top w:val="nil"/>
              <w:left w:val="nil"/>
              <w:bottom w:val="nil"/>
              <w:right w:val="nil"/>
            </w:tcBorders>
            <w:shd w:val="clear" w:color="auto" w:fill="F8F8F8"/>
          </w:tcPr>
          <w:p w14:paraId="00001CD4" w14:textId="259C303D"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Arial"/>
                <w:sz w:val="18"/>
                <w:szCs w:val="18"/>
              </w:rPr>
              <w:t>70.94</w:t>
            </w:r>
          </w:p>
        </w:tc>
        <w:tc>
          <w:tcPr>
            <w:tcW w:w="1223" w:type="dxa"/>
            <w:tcBorders>
              <w:top w:val="nil"/>
              <w:left w:val="nil"/>
              <w:bottom w:val="nil"/>
              <w:right w:val="nil"/>
            </w:tcBorders>
          </w:tcPr>
          <w:p w14:paraId="00001CD5" w14:textId="4C3137CB" w:rsidR="000416A6" w:rsidRPr="004965A3" w:rsidRDefault="000416A6" w:rsidP="000416A6">
            <w:pPr>
              <w:ind w:left="-108" w:right="-72"/>
              <w:jc w:val="right"/>
              <w:rPr>
                <w:rFonts w:ascii="Arial" w:eastAsia="Arial" w:hAnsi="Arial" w:cs="Arial"/>
                <w:sz w:val="18"/>
                <w:szCs w:val="18"/>
              </w:rPr>
            </w:pPr>
            <w:r w:rsidRPr="004965A3">
              <w:rPr>
                <w:rFonts w:ascii="Arial" w:eastAsia="Arial" w:hAnsi="Arial" w:cs="Arial"/>
                <w:sz w:val="18"/>
                <w:szCs w:val="18"/>
              </w:rPr>
              <w:t>70.04</w:t>
            </w:r>
          </w:p>
        </w:tc>
      </w:tr>
      <w:tr w:rsidR="000416A6" w:rsidRPr="004965A3" w14:paraId="255EA433" w14:textId="77777777" w:rsidTr="7073B453">
        <w:tc>
          <w:tcPr>
            <w:tcW w:w="2704" w:type="dxa"/>
            <w:tcBorders>
              <w:top w:val="nil"/>
              <w:left w:val="nil"/>
              <w:bottom w:val="nil"/>
              <w:right w:val="nil"/>
            </w:tcBorders>
          </w:tcPr>
          <w:p w14:paraId="00001CD6" w14:textId="77777777" w:rsidR="000416A6" w:rsidRPr="004965A3" w:rsidRDefault="000416A6" w:rsidP="000416A6">
            <w:pPr>
              <w:ind w:left="-72"/>
              <w:rPr>
                <w:rFonts w:ascii="Arial" w:eastAsia="Arial" w:hAnsi="Arial" w:cs="Arial"/>
                <w:sz w:val="18"/>
                <w:szCs w:val="18"/>
              </w:rPr>
            </w:pPr>
          </w:p>
        </w:tc>
        <w:tc>
          <w:tcPr>
            <w:tcW w:w="2332" w:type="dxa"/>
            <w:tcBorders>
              <w:top w:val="nil"/>
              <w:left w:val="nil"/>
              <w:bottom w:val="nil"/>
              <w:right w:val="nil"/>
            </w:tcBorders>
          </w:tcPr>
          <w:p w14:paraId="00001CD7" w14:textId="77777777" w:rsidR="000416A6" w:rsidRPr="004965A3" w:rsidRDefault="000416A6" w:rsidP="000416A6">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D8" w14:textId="77777777" w:rsidR="000416A6" w:rsidRPr="004965A3" w:rsidRDefault="000416A6" w:rsidP="000416A6">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D9" w14:textId="77777777" w:rsidR="000416A6" w:rsidRPr="004965A3" w:rsidRDefault="000416A6" w:rsidP="000416A6">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DA" w14:textId="77777777" w:rsidR="000416A6" w:rsidRPr="004965A3" w:rsidRDefault="000416A6" w:rsidP="000416A6">
            <w:pPr>
              <w:ind w:left="-108" w:right="-72"/>
              <w:jc w:val="right"/>
              <w:rPr>
                <w:rFonts w:ascii="Arial" w:eastAsia="Arial" w:hAnsi="Arial" w:cs="Arial"/>
                <w:sz w:val="16"/>
                <w:szCs w:val="16"/>
              </w:rPr>
            </w:pPr>
          </w:p>
        </w:tc>
      </w:tr>
      <w:tr w:rsidR="00AB58C5" w:rsidRPr="004965A3" w14:paraId="3ACE099A" w14:textId="77777777" w:rsidTr="7073B453">
        <w:tc>
          <w:tcPr>
            <w:tcW w:w="2704" w:type="dxa"/>
            <w:tcBorders>
              <w:top w:val="nil"/>
              <w:left w:val="nil"/>
              <w:bottom w:val="nil"/>
              <w:right w:val="nil"/>
            </w:tcBorders>
          </w:tcPr>
          <w:p w14:paraId="00001CDB" w14:textId="24FA288D" w:rsidR="00AB58C5" w:rsidRPr="004965A3" w:rsidRDefault="00AB58C5" w:rsidP="00AB58C5">
            <w:pPr>
              <w:ind w:left="-72"/>
              <w:rPr>
                <w:rFonts w:ascii="Arial" w:eastAsia="Arial" w:hAnsi="Arial" w:cstheme="minorBidi"/>
                <w:sz w:val="18"/>
                <w:szCs w:val="18"/>
                <w:cs/>
              </w:rPr>
            </w:pPr>
            <w:proofErr w:type="spellStart"/>
            <w:r w:rsidRPr="004965A3">
              <w:rPr>
                <w:rFonts w:ascii="Arial" w:eastAsia="Arial" w:hAnsi="Arial" w:cs="Arial"/>
                <w:sz w:val="18"/>
                <w:szCs w:val="18"/>
              </w:rPr>
              <w:t>i</w:t>
            </w:r>
            <w:proofErr w:type="spellEnd"/>
            <w:r w:rsidRPr="004965A3">
              <w:rPr>
                <w:rFonts w:ascii="Arial" w:eastAsia="Arial" w:hAnsi="Arial" w:cs="Arial"/>
                <w:sz w:val="18"/>
                <w:szCs w:val="18"/>
              </w:rPr>
              <w:t>-Tail Americas, Inc. (ITA)</w:t>
            </w:r>
          </w:p>
        </w:tc>
        <w:tc>
          <w:tcPr>
            <w:tcW w:w="2332" w:type="dxa"/>
            <w:tcBorders>
              <w:top w:val="nil"/>
              <w:left w:val="nil"/>
              <w:bottom w:val="nil"/>
              <w:right w:val="nil"/>
            </w:tcBorders>
          </w:tcPr>
          <w:p w14:paraId="00001CDC" w14:textId="2BF2823E" w:rsidR="00AB58C5" w:rsidRPr="004965A3" w:rsidRDefault="00AB58C5" w:rsidP="00AB58C5">
            <w:pPr>
              <w:ind w:left="162" w:right="-114" w:hanging="162"/>
              <w:jc w:val="left"/>
              <w:rPr>
                <w:rFonts w:ascii="Arial" w:eastAsia="Arial" w:hAnsi="Arial" w:cs="Arial"/>
                <w:sz w:val="18"/>
                <w:szCs w:val="18"/>
              </w:rPr>
            </w:pPr>
            <w:r w:rsidRPr="004965A3">
              <w:rPr>
                <w:rFonts w:ascii="Arial" w:eastAsia="Arial" w:hAnsi="Arial" w:cs="Arial"/>
                <w:sz w:val="18"/>
                <w:szCs w:val="18"/>
              </w:rPr>
              <w:t>Holding Company</w:t>
            </w:r>
          </w:p>
        </w:tc>
        <w:tc>
          <w:tcPr>
            <w:tcW w:w="1413" w:type="dxa"/>
            <w:tcBorders>
              <w:top w:val="nil"/>
              <w:left w:val="nil"/>
              <w:bottom w:val="nil"/>
              <w:right w:val="nil"/>
            </w:tcBorders>
          </w:tcPr>
          <w:p w14:paraId="00001CDD" w14:textId="117B46EA" w:rsidR="00AB58C5" w:rsidRPr="004965A3" w:rsidRDefault="00AB58C5" w:rsidP="00AB58C5">
            <w:pPr>
              <w:ind w:left="-18"/>
              <w:jc w:val="center"/>
              <w:rPr>
                <w:rFonts w:ascii="Arial" w:eastAsia="Arial" w:hAnsi="Arial" w:cs="Arial"/>
                <w:sz w:val="18"/>
                <w:szCs w:val="18"/>
              </w:rPr>
            </w:pPr>
            <w:r w:rsidRPr="004965A3">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CDE" w14:textId="415C2FF0" w:rsidR="00AB58C5" w:rsidRPr="004965A3" w:rsidRDefault="00AB58C5" w:rsidP="00AB58C5">
            <w:pPr>
              <w:ind w:left="-108" w:right="-72"/>
              <w:jc w:val="right"/>
              <w:rPr>
                <w:rFonts w:ascii="Arial" w:eastAsia="Arial" w:hAnsi="Arial" w:cs="Arial"/>
                <w:sz w:val="18"/>
                <w:szCs w:val="18"/>
              </w:rPr>
            </w:pPr>
            <w:r w:rsidRPr="004965A3">
              <w:rPr>
                <w:rFonts w:ascii="Arial" w:eastAsia="Arial" w:hAnsi="Arial" w:cs="Arial"/>
                <w:sz w:val="18"/>
                <w:szCs w:val="18"/>
              </w:rPr>
              <w:t>78.82</w:t>
            </w:r>
          </w:p>
        </w:tc>
        <w:tc>
          <w:tcPr>
            <w:tcW w:w="1223" w:type="dxa"/>
            <w:tcBorders>
              <w:top w:val="nil"/>
              <w:left w:val="nil"/>
              <w:bottom w:val="nil"/>
              <w:right w:val="nil"/>
            </w:tcBorders>
          </w:tcPr>
          <w:p w14:paraId="00001CDF" w14:textId="08A7D51F" w:rsidR="00AB58C5" w:rsidRPr="004965A3" w:rsidRDefault="00AB58C5" w:rsidP="00AB58C5">
            <w:pPr>
              <w:ind w:left="-108" w:right="-72"/>
              <w:jc w:val="right"/>
              <w:rPr>
                <w:rFonts w:ascii="Arial" w:eastAsia="Arial" w:hAnsi="Arial" w:cs="Arial"/>
                <w:sz w:val="18"/>
                <w:szCs w:val="18"/>
              </w:rPr>
            </w:pPr>
            <w:r w:rsidRPr="004965A3">
              <w:rPr>
                <w:rFonts w:ascii="Arial" w:eastAsia="Arial" w:hAnsi="Arial" w:cs="Arial"/>
                <w:sz w:val="18"/>
                <w:szCs w:val="18"/>
              </w:rPr>
              <w:t>77.82</w:t>
            </w:r>
          </w:p>
        </w:tc>
      </w:tr>
      <w:tr w:rsidR="00AB58C5" w:rsidRPr="004965A3" w14:paraId="0D5320F4" w14:textId="77777777" w:rsidTr="7073B453">
        <w:tc>
          <w:tcPr>
            <w:tcW w:w="2704" w:type="dxa"/>
            <w:tcBorders>
              <w:top w:val="nil"/>
              <w:left w:val="nil"/>
              <w:bottom w:val="nil"/>
              <w:right w:val="nil"/>
            </w:tcBorders>
          </w:tcPr>
          <w:p w14:paraId="00001CE0" w14:textId="29A7ABF4" w:rsidR="00AB58C5" w:rsidRPr="004965A3" w:rsidRDefault="00AB58C5" w:rsidP="00AB58C5">
            <w:pPr>
              <w:ind w:left="-72"/>
              <w:rPr>
                <w:rFonts w:ascii="Arial" w:eastAsia="Arial" w:hAnsi="Arial" w:cs="Arial"/>
                <w:sz w:val="18"/>
                <w:szCs w:val="18"/>
              </w:rPr>
            </w:pPr>
            <w:r w:rsidRPr="004965A3">
              <w:rPr>
                <w:rFonts w:ascii="Arial" w:eastAsia="Arial" w:hAnsi="Arial" w:cs="Arial"/>
                <w:sz w:val="18"/>
                <w:szCs w:val="18"/>
              </w:rPr>
              <w:t xml:space="preserve">   (100% held by ITC)</w:t>
            </w:r>
          </w:p>
        </w:tc>
        <w:tc>
          <w:tcPr>
            <w:tcW w:w="2332" w:type="dxa"/>
            <w:tcBorders>
              <w:top w:val="nil"/>
              <w:left w:val="nil"/>
              <w:bottom w:val="nil"/>
              <w:right w:val="nil"/>
            </w:tcBorders>
          </w:tcPr>
          <w:p w14:paraId="00001CE1" w14:textId="77777777" w:rsidR="00AB58C5" w:rsidRPr="004965A3" w:rsidRDefault="00AB58C5" w:rsidP="00AB58C5">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E2" w14:textId="77777777" w:rsidR="00AB58C5" w:rsidRPr="004965A3" w:rsidRDefault="00AB58C5" w:rsidP="00AB58C5">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E3" w14:textId="77777777" w:rsidR="00AB58C5" w:rsidRPr="004965A3" w:rsidRDefault="00AB58C5" w:rsidP="00AB58C5">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E4" w14:textId="77777777" w:rsidR="00AB58C5" w:rsidRPr="004965A3" w:rsidRDefault="00AB58C5" w:rsidP="00AB58C5">
            <w:pPr>
              <w:ind w:left="-108" w:right="-72"/>
              <w:jc w:val="right"/>
              <w:rPr>
                <w:rFonts w:ascii="Arial" w:eastAsia="Arial" w:hAnsi="Arial" w:cs="Arial"/>
                <w:sz w:val="18"/>
                <w:szCs w:val="18"/>
              </w:rPr>
            </w:pPr>
          </w:p>
        </w:tc>
      </w:tr>
      <w:tr w:rsidR="00AB58C5" w:rsidRPr="004965A3" w14:paraId="5F036ED2" w14:textId="77777777" w:rsidTr="7073B453">
        <w:tc>
          <w:tcPr>
            <w:tcW w:w="2704" w:type="dxa"/>
            <w:tcBorders>
              <w:top w:val="nil"/>
              <w:left w:val="nil"/>
              <w:bottom w:val="nil"/>
              <w:right w:val="nil"/>
            </w:tcBorders>
          </w:tcPr>
          <w:p w14:paraId="6261CA7C" w14:textId="46AE9831" w:rsidR="00AB58C5" w:rsidRPr="004965A3" w:rsidRDefault="00AB58C5" w:rsidP="00AB58C5">
            <w:pPr>
              <w:ind w:left="-72"/>
              <w:rPr>
                <w:rFonts w:ascii="Arial" w:eastAsia="Arial" w:hAnsi="Arial" w:cs="Arial"/>
                <w:sz w:val="18"/>
                <w:szCs w:val="18"/>
              </w:rPr>
            </w:pPr>
          </w:p>
        </w:tc>
        <w:tc>
          <w:tcPr>
            <w:tcW w:w="2332" w:type="dxa"/>
            <w:tcBorders>
              <w:top w:val="nil"/>
              <w:left w:val="nil"/>
              <w:bottom w:val="nil"/>
              <w:right w:val="nil"/>
            </w:tcBorders>
          </w:tcPr>
          <w:p w14:paraId="5CA1DFDF" w14:textId="77777777" w:rsidR="00AB58C5" w:rsidRPr="004965A3" w:rsidRDefault="00AB58C5" w:rsidP="00AB58C5">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49164C45" w14:textId="77777777" w:rsidR="00AB58C5" w:rsidRPr="004965A3" w:rsidRDefault="00AB58C5" w:rsidP="00AB58C5">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7778E03C" w14:textId="77777777" w:rsidR="00AB58C5" w:rsidRPr="004965A3" w:rsidRDefault="00AB58C5" w:rsidP="00AB58C5">
            <w:pPr>
              <w:ind w:left="-108" w:right="-72"/>
              <w:jc w:val="right"/>
              <w:rPr>
                <w:rFonts w:ascii="Arial" w:eastAsia="Arial" w:hAnsi="Arial" w:cs="Arial"/>
                <w:sz w:val="18"/>
                <w:szCs w:val="18"/>
              </w:rPr>
            </w:pPr>
          </w:p>
        </w:tc>
        <w:tc>
          <w:tcPr>
            <w:tcW w:w="1223" w:type="dxa"/>
            <w:tcBorders>
              <w:top w:val="nil"/>
              <w:left w:val="nil"/>
              <w:bottom w:val="nil"/>
              <w:right w:val="nil"/>
            </w:tcBorders>
          </w:tcPr>
          <w:p w14:paraId="733F5096" w14:textId="77777777" w:rsidR="00AB58C5" w:rsidRPr="004965A3" w:rsidRDefault="00AB58C5" w:rsidP="00AB58C5">
            <w:pPr>
              <w:ind w:left="-108" w:right="-72"/>
              <w:jc w:val="right"/>
              <w:rPr>
                <w:rFonts w:ascii="Arial" w:eastAsia="Arial" w:hAnsi="Arial" w:cs="Arial"/>
                <w:sz w:val="18"/>
                <w:szCs w:val="18"/>
              </w:rPr>
            </w:pPr>
          </w:p>
        </w:tc>
      </w:tr>
      <w:tr w:rsidR="00AB58C5" w:rsidRPr="004965A3" w14:paraId="0ED7DACE" w14:textId="77777777" w:rsidTr="7073B453">
        <w:tc>
          <w:tcPr>
            <w:tcW w:w="2704" w:type="dxa"/>
            <w:tcBorders>
              <w:top w:val="nil"/>
              <w:left w:val="nil"/>
              <w:bottom w:val="nil"/>
              <w:right w:val="nil"/>
            </w:tcBorders>
          </w:tcPr>
          <w:p w14:paraId="56B13A40" w14:textId="207C7121" w:rsidR="00AB58C5" w:rsidRPr="004965A3" w:rsidRDefault="00AB58C5" w:rsidP="00AB58C5">
            <w:pPr>
              <w:ind w:left="-72"/>
              <w:rPr>
                <w:rFonts w:ascii="Arial" w:eastAsia="Arial" w:hAnsi="Arial" w:cs="Arial"/>
                <w:sz w:val="18"/>
                <w:szCs w:val="18"/>
              </w:rPr>
            </w:pPr>
            <w:r w:rsidRPr="004965A3">
              <w:rPr>
                <w:rFonts w:ascii="Arial" w:eastAsia="Arial" w:hAnsi="Arial" w:cs="Arial"/>
                <w:sz w:val="18"/>
                <w:szCs w:val="18"/>
              </w:rPr>
              <w:t>US Pet Nutrition, LLC (USPN)</w:t>
            </w:r>
          </w:p>
        </w:tc>
        <w:tc>
          <w:tcPr>
            <w:tcW w:w="2332" w:type="dxa"/>
            <w:tcBorders>
              <w:top w:val="nil"/>
              <w:left w:val="nil"/>
              <w:bottom w:val="nil"/>
              <w:right w:val="nil"/>
            </w:tcBorders>
          </w:tcPr>
          <w:p w14:paraId="6814808A" w14:textId="610CCF62" w:rsidR="00AB58C5" w:rsidRPr="004965A3" w:rsidRDefault="00AB58C5" w:rsidP="00AB58C5">
            <w:pPr>
              <w:ind w:left="162" w:right="-114" w:hanging="162"/>
              <w:jc w:val="left"/>
              <w:rPr>
                <w:rFonts w:ascii="Arial" w:eastAsia="Arial" w:hAnsi="Arial" w:cs="Arial"/>
                <w:sz w:val="18"/>
                <w:szCs w:val="18"/>
              </w:rPr>
            </w:pPr>
            <w:r w:rsidRPr="004965A3">
              <w:rPr>
                <w:rFonts w:ascii="Arial" w:eastAsia="Arial" w:hAnsi="Arial" w:cs="Arial"/>
                <w:sz w:val="18"/>
                <w:szCs w:val="18"/>
              </w:rPr>
              <w:t>Importer &amp; distributor</w:t>
            </w:r>
          </w:p>
        </w:tc>
        <w:tc>
          <w:tcPr>
            <w:tcW w:w="1413" w:type="dxa"/>
            <w:tcBorders>
              <w:top w:val="nil"/>
              <w:left w:val="nil"/>
              <w:bottom w:val="nil"/>
              <w:right w:val="nil"/>
            </w:tcBorders>
          </w:tcPr>
          <w:p w14:paraId="75941F6C" w14:textId="437CDEFC" w:rsidR="00AB58C5" w:rsidRPr="004965A3" w:rsidRDefault="00AB58C5" w:rsidP="00AB58C5">
            <w:pPr>
              <w:ind w:left="-18"/>
              <w:jc w:val="center"/>
              <w:rPr>
                <w:rFonts w:ascii="Arial" w:eastAsia="Arial" w:hAnsi="Arial" w:cs="Arial"/>
                <w:sz w:val="18"/>
                <w:szCs w:val="18"/>
              </w:rPr>
            </w:pPr>
            <w:r w:rsidRPr="004965A3">
              <w:rPr>
                <w:rFonts w:ascii="Arial" w:eastAsia="Arial" w:hAnsi="Arial" w:cs="Arial"/>
                <w:sz w:val="18"/>
                <w:szCs w:val="18"/>
              </w:rPr>
              <w:t>USA</w:t>
            </w:r>
          </w:p>
        </w:tc>
        <w:tc>
          <w:tcPr>
            <w:tcW w:w="1223" w:type="dxa"/>
            <w:tcBorders>
              <w:top w:val="nil"/>
              <w:left w:val="nil"/>
              <w:bottom w:val="nil"/>
              <w:right w:val="nil"/>
            </w:tcBorders>
            <w:shd w:val="clear" w:color="auto" w:fill="F8F8F8"/>
          </w:tcPr>
          <w:p w14:paraId="4E8664A6" w14:textId="2883311B" w:rsidR="00AB58C5" w:rsidRPr="004965A3" w:rsidRDefault="00AB58C5" w:rsidP="00AB58C5">
            <w:pPr>
              <w:ind w:left="-108" w:right="-72"/>
              <w:jc w:val="right"/>
              <w:rPr>
                <w:rFonts w:ascii="Arial" w:eastAsia="Arial" w:hAnsi="Arial" w:cs="Arial"/>
                <w:sz w:val="18"/>
                <w:szCs w:val="18"/>
              </w:rPr>
            </w:pPr>
            <w:r w:rsidRPr="004965A3">
              <w:rPr>
                <w:rFonts w:ascii="Arial" w:eastAsia="Arial" w:hAnsi="Arial" w:cs="Arial"/>
                <w:sz w:val="18"/>
                <w:szCs w:val="18"/>
              </w:rPr>
              <w:t>78.82</w:t>
            </w:r>
          </w:p>
        </w:tc>
        <w:tc>
          <w:tcPr>
            <w:tcW w:w="1223" w:type="dxa"/>
            <w:tcBorders>
              <w:top w:val="nil"/>
              <w:left w:val="nil"/>
              <w:bottom w:val="nil"/>
              <w:right w:val="nil"/>
            </w:tcBorders>
          </w:tcPr>
          <w:p w14:paraId="14D01C3C" w14:textId="4BFF9E31" w:rsidR="00AB58C5" w:rsidRPr="004965A3" w:rsidRDefault="00AB58C5" w:rsidP="00AB58C5">
            <w:pPr>
              <w:ind w:left="-108" w:right="-72"/>
              <w:jc w:val="right"/>
              <w:rPr>
                <w:rFonts w:ascii="Arial" w:eastAsia="Arial" w:hAnsi="Arial" w:cs="Arial"/>
                <w:sz w:val="18"/>
                <w:szCs w:val="18"/>
              </w:rPr>
            </w:pPr>
            <w:r w:rsidRPr="004965A3">
              <w:rPr>
                <w:rFonts w:ascii="Arial" w:eastAsia="Arial" w:hAnsi="Arial" w:cs="Arial"/>
                <w:sz w:val="18"/>
                <w:szCs w:val="18"/>
              </w:rPr>
              <w:t>77.82</w:t>
            </w:r>
          </w:p>
        </w:tc>
      </w:tr>
      <w:tr w:rsidR="00AB58C5" w:rsidRPr="004965A3" w14:paraId="4923F978" w14:textId="77777777" w:rsidTr="7073B453">
        <w:tc>
          <w:tcPr>
            <w:tcW w:w="2704" w:type="dxa"/>
            <w:tcBorders>
              <w:top w:val="nil"/>
              <w:left w:val="nil"/>
              <w:bottom w:val="nil"/>
              <w:right w:val="nil"/>
            </w:tcBorders>
          </w:tcPr>
          <w:p w14:paraId="00001CE5" w14:textId="373F730F" w:rsidR="00AB58C5" w:rsidRPr="004965A3" w:rsidRDefault="00AB58C5" w:rsidP="00AB58C5">
            <w:pPr>
              <w:ind w:left="-72"/>
              <w:rPr>
                <w:rFonts w:ascii="Arial" w:eastAsia="Arial" w:hAnsi="Arial" w:cs="Arial"/>
                <w:sz w:val="16"/>
                <w:szCs w:val="16"/>
              </w:rPr>
            </w:pPr>
            <w:r w:rsidRPr="004965A3">
              <w:rPr>
                <w:rFonts w:ascii="Arial" w:eastAsia="Arial" w:hAnsi="Arial" w:cs="Arial"/>
                <w:sz w:val="18"/>
                <w:szCs w:val="18"/>
              </w:rPr>
              <w:t xml:space="preserve">   (100% held by ITA)</w:t>
            </w:r>
          </w:p>
        </w:tc>
        <w:tc>
          <w:tcPr>
            <w:tcW w:w="2332" w:type="dxa"/>
            <w:tcBorders>
              <w:top w:val="nil"/>
              <w:left w:val="nil"/>
              <w:bottom w:val="nil"/>
              <w:right w:val="nil"/>
            </w:tcBorders>
          </w:tcPr>
          <w:p w14:paraId="00001CE6" w14:textId="3330467D" w:rsidR="00AB58C5" w:rsidRPr="004965A3" w:rsidRDefault="00AB58C5" w:rsidP="00AB58C5">
            <w:pPr>
              <w:ind w:left="162" w:right="-114" w:hanging="162"/>
              <w:jc w:val="left"/>
              <w:rPr>
                <w:rFonts w:ascii="Arial" w:eastAsia="Arial" w:hAnsi="Arial" w:cs="Arial"/>
                <w:sz w:val="16"/>
                <w:szCs w:val="16"/>
              </w:rPr>
            </w:pPr>
            <w:r w:rsidRPr="004965A3">
              <w:rPr>
                <w:rFonts w:ascii="Arial" w:eastAsia="Arial" w:hAnsi="Arial" w:cs="Arial"/>
                <w:sz w:val="18"/>
                <w:szCs w:val="18"/>
              </w:rPr>
              <w:t xml:space="preserve">   of premium pet food</w:t>
            </w:r>
          </w:p>
        </w:tc>
        <w:tc>
          <w:tcPr>
            <w:tcW w:w="1413" w:type="dxa"/>
            <w:tcBorders>
              <w:top w:val="nil"/>
              <w:left w:val="nil"/>
              <w:bottom w:val="nil"/>
              <w:right w:val="nil"/>
            </w:tcBorders>
          </w:tcPr>
          <w:p w14:paraId="00001CE7" w14:textId="5E0CE739" w:rsidR="00AB58C5" w:rsidRPr="004965A3" w:rsidRDefault="00AB58C5" w:rsidP="00AB58C5">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E8" w14:textId="300F704A" w:rsidR="00AB58C5" w:rsidRPr="004965A3" w:rsidRDefault="00AB58C5" w:rsidP="00AB58C5">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E9" w14:textId="5B53A704" w:rsidR="00AB58C5" w:rsidRPr="004965A3" w:rsidRDefault="00AB58C5" w:rsidP="00AB58C5">
            <w:pPr>
              <w:ind w:left="-108" w:right="-72"/>
              <w:jc w:val="right"/>
              <w:rPr>
                <w:rFonts w:ascii="Arial" w:eastAsia="Arial" w:hAnsi="Arial" w:cs="Arial"/>
                <w:sz w:val="16"/>
                <w:szCs w:val="16"/>
              </w:rPr>
            </w:pPr>
          </w:p>
        </w:tc>
      </w:tr>
      <w:tr w:rsidR="00AB58C5" w:rsidRPr="004965A3" w14:paraId="462633AC" w14:textId="77777777" w:rsidTr="7073B453">
        <w:tc>
          <w:tcPr>
            <w:tcW w:w="2704" w:type="dxa"/>
            <w:tcBorders>
              <w:top w:val="nil"/>
              <w:left w:val="nil"/>
              <w:bottom w:val="nil"/>
              <w:right w:val="nil"/>
            </w:tcBorders>
          </w:tcPr>
          <w:p w14:paraId="72DFD7DE" w14:textId="5FCAD2F1" w:rsidR="00AB58C5" w:rsidRPr="004965A3" w:rsidRDefault="00AB58C5" w:rsidP="00AB58C5">
            <w:pPr>
              <w:ind w:left="-72"/>
              <w:rPr>
                <w:rFonts w:ascii="Arial" w:eastAsia="Arial" w:hAnsi="Arial" w:cs="Arial"/>
                <w:sz w:val="18"/>
                <w:szCs w:val="18"/>
              </w:rPr>
            </w:pPr>
          </w:p>
        </w:tc>
        <w:tc>
          <w:tcPr>
            <w:tcW w:w="2332" w:type="dxa"/>
            <w:tcBorders>
              <w:top w:val="nil"/>
              <w:left w:val="nil"/>
              <w:bottom w:val="nil"/>
              <w:right w:val="nil"/>
            </w:tcBorders>
          </w:tcPr>
          <w:p w14:paraId="106952D1" w14:textId="42A2AE2D" w:rsidR="00AB58C5" w:rsidRPr="004965A3" w:rsidRDefault="00AB58C5" w:rsidP="00AB58C5">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339AD672" w14:textId="0AED09EE" w:rsidR="00AB58C5" w:rsidRPr="004965A3" w:rsidRDefault="00AB58C5" w:rsidP="00AB58C5">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5621A7EF" w14:textId="13D5C4D6" w:rsidR="00AB58C5" w:rsidRPr="004965A3" w:rsidRDefault="00AB58C5" w:rsidP="00AB58C5">
            <w:pPr>
              <w:ind w:left="-108" w:right="-72"/>
              <w:jc w:val="right"/>
              <w:rPr>
                <w:rFonts w:ascii="Arial" w:eastAsia="Arial" w:hAnsi="Arial" w:cs="Arial"/>
                <w:sz w:val="18"/>
                <w:szCs w:val="18"/>
              </w:rPr>
            </w:pPr>
          </w:p>
        </w:tc>
        <w:tc>
          <w:tcPr>
            <w:tcW w:w="1223" w:type="dxa"/>
            <w:tcBorders>
              <w:top w:val="nil"/>
              <w:left w:val="nil"/>
              <w:bottom w:val="nil"/>
              <w:right w:val="nil"/>
            </w:tcBorders>
          </w:tcPr>
          <w:p w14:paraId="64345177" w14:textId="08C8A104" w:rsidR="00AB58C5" w:rsidRPr="004965A3" w:rsidRDefault="00AB58C5" w:rsidP="00AB58C5">
            <w:pPr>
              <w:ind w:left="-108" w:right="-72"/>
              <w:jc w:val="right"/>
              <w:rPr>
                <w:rFonts w:ascii="Arial" w:eastAsia="Arial" w:hAnsi="Arial" w:cs="Arial"/>
                <w:sz w:val="18"/>
                <w:szCs w:val="18"/>
              </w:rPr>
            </w:pPr>
          </w:p>
        </w:tc>
      </w:tr>
      <w:tr w:rsidR="006060C3" w:rsidRPr="004965A3" w14:paraId="5C3CD6A8" w14:textId="77777777" w:rsidTr="7073B453">
        <w:tc>
          <w:tcPr>
            <w:tcW w:w="2704" w:type="dxa"/>
            <w:tcBorders>
              <w:top w:val="nil"/>
              <w:left w:val="nil"/>
              <w:bottom w:val="nil"/>
              <w:right w:val="nil"/>
            </w:tcBorders>
          </w:tcPr>
          <w:p w14:paraId="2E85295E" w14:textId="77777777" w:rsidR="006060C3" w:rsidRPr="004965A3" w:rsidRDefault="006060C3" w:rsidP="006060C3">
            <w:pPr>
              <w:ind w:left="-72" w:right="-116"/>
              <w:rPr>
                <w:rFonts w:ascii="Arial" w:eastAsia="Arial" w:hAnsi="Arial" w:cstheme="minorBidi"/>
                <w:sz w:val="18"/>
                <w:szCs w:val="18"/>
                <w:lang w:val="en-US"/>
              </w:rPr>
            </w:pPr>
            <w:proofErr w:type="spellStart"/>
            <w:r w:rsidRPr="004965A3">
              <w:rPr>
                <w:rFonts w:ascii="Arial" w:eastAsia="Arial" w:hAnsi="Arial" w:cs="Arial"/>
                <w:sz w:val="18"/>
                <w:szCs w:val="18"/>
              </w:rPr>
              <w:t>i</w:t>
            </w:r>
            <w:proofErr w:type="spellEnd"/>
            <w:r w:rsidRPr="004965A3">
              <w:rPr>
                <w:rFonts w:ascii="Arial" w:eastAsia="Arial" w:hAnsi="Arial" w:cs="Arial"/>
                <w:sz w:val="18"/>
                <w:szCs w:val="18"/>
              </w:rPr>
              <w:t>-Tail Europe B.V.</w:t>
            </w:r>
            <w:r w:rsidRPr="004965A3">
              <w:rPr>
                <w:rFonts w:ascii="Arial" w:eastAsia="Arial" w:hAnsi="Arial" w:cstheme="minorBidi" w:hint="cs"/>
                <w:sz w:val="18"/>
                <w:szCs w:val="18"/>
                <w:cs/>
              </w:rPr>
              <w:t xml:space="preserve"> </w:t>
            </w:r>
            <w:r w:rsidRPr="004965A3">
              <w:rPr>
                <w:rFonts w:ascii="Arial" w:eastAsia="Arial" w:hAnsi="Arial" w:cstheme="minorBidi"/>
                <w:sz w:val="18"/>
                <w:szCs w:val="18"/>
                <w:lang w:val="en-US"/>
              </w:rPr>
              <w:t>(ITE)</w:t>
            </w:r>
          </w:p>
          <w:p w14:paraId="42992779" w14:textId="7175017C" w:rsidR="006060C3" w:rsidRPr="004965A3" w:rsidRDefault="006060C3" w:rsidP="006060C3">
            <w:pPr>
              <w:ind w:left="-72" w:right="-116"/>
              <w:rPr>
                <w:rFonts w:ascii="Arial" w:eastAsia="Arial" w:hAnsi="Arial" w:cstheme="minorBidi"/>
                <w:sz w:val="18"/>
                <w:szCs w:val="18"/>
                <w:lang w:val="en-US"/>
              </w:rPr>
            </w:pPr>
            <w:r w:rsidRPr="004965A3">
              <w:rPr>
                <w:rFonts w:ascii="Arial" w:eastAsia="Arial" w:hAnsi="Arial" w:cstheme="minorBidi" w:hint="cs"/>
                <w:sz w:val="18"/>
                <w:szCs w:val="18"/>
                <w:cs/>
                <w:lang w:val="en-US"/>
              </w:rPr>
              <w:t xml:space="preserve"> </w:t>
            </w:r>
            <w:r w:rsidRPr="004965A3">
              <w:rPr>
                <w:rFonts w:ascii="Arial" w:eastAsia="Arial" w:hAnsi="Arial" w:cs="Arial"/>
                <w:sz w:val="18"/>
                <w:szCs w:val="18"/>
              </w:rPr>
              <w:t>(100% held by ITC)</w:t>
            </w:r>
          </w:p>
        </w:tc>
        <w:tc>
          <w:tcPr>
            <w:tcW w:w="2332" w:type="dxa"/>
            <w:tcBorders>
              <w:top w:val="nil"/>
              <w:left w:val="nil"/>
              <w:bottom w:val="nil"/>
              <w:right w:val="nil"/>
            </w:tcBorders>
          </w:tcPr>
          <w:p w14:paraId="39EA7C40" w14:textId="77777777" w:rsidR="006060C3" w:rsidRPr="004965A3" w:rsidRDefault="006060C3" w:rsidP="006060C3">
            <w:pPr>
              <w:ind w:right="-114"/>
              <w:jc w:val="left"/>
              <w:rPr>
                <w:rFonts w:ascii="Arial" w:eastAsia="Arial" w:hAnsi="Arial" w:cs="Arial"/>
                <w:sz w:val="18"/>
                <w:szCs w:val="18"/>
              </w:rPr>
            </w:pPr>
            <w:r w:rsidRPr="004965A3">
              <w:rPr>
                <w:rFonts w:ascii="Arial" w:eastAsia="Arial" w:hAnsi="Arial" w:cs="Arial"/>
                <w:sz w:val="18"/>
                <w:szCs w:val="18"/>
              </w:rPr>
              <w:t xml:space="preserve">Importer &amp; distributor </w:t>
            </w:r>
          </w:p>
          <w:p w14:paraId="73AD6E7A" w14:textId="77777777" w:rsidR="006060C3" w:rsidRPr="004965A3" w:rsidRDefault="006060C3" w:rsidP="006060C3">
            <w:pPr>
              <w:ind w:right="-114"/>
              <w:jc w:val="left"/>
              <w:rPr>
                <w:rFonts w:ascii="Arial" w:eastAsia="Arial" w:hAnsi="Arial" w:cs="Arial"/>
                <w:sz w:val="18"/>
                <w:szCs w:val="18"/>
              </w:rPr>
            </w:pPr>
            <w:r w:rsidRPr="004965A3">
              <w:rPr>
                <w:rFonts w:ascii="Arial" w:eastAsia="Arial" w:hAnsi="Arial" w:cs="Arial"/>
                <w:sz w:val="18"/>
                <w:szCs w:val="18"/>
              </w:rPr>
              <w:t xml:space="preserve">   of pet food and pet </w:t>
            </w:r>
          </w:p>
          <w:p w14:paraId="088C2C92" w14:textId="5F74263F" w:rsidR="006060C3" w:rsidRPr="004965A3" w:rsidRDefault="006060C3" w:rsidP="006060C3">
            <w:pPr>
              <w:ind w:left="162" w:right="-114" w:hanging="162"/>
              <w:jc w:val="left"/>
              <w:rPr>
                <w:rFonts w:ascii="Arial" w:eastAsia="Arial" w:hAnsi="Arial" w:cs="Arial"/>
                <w:sz w:val="18"/>
                <w:szCs w:val="18"/>
              </w:rPr>
            </w:pPr>
            <w:r w:rsidRPr="004965A3">
              <w:rPr>
                <w:rFonts w:ascii="Arial" w:eastAsia="Arial" w:hAnsi="Arial" w:cs="Arial"/>
                <w:sz w:val="18"/>
                <w:szCs w:val="18"/>
              </w:rPr>
              <w:t xml:space="preserve">   related products</w:t>
            </w:r>
          </w:p>
        </w:tc>
        <w:tc>
          <w:tcPr>
            <w:tcW w:w="1413" w:type="dxa"/>
            <w:tcBorders>
              <w:top w:val="nil"/>
              <w:left w:val="nil"/>
              <w:bottom w:val="nil"/>
              <w:right w:val="nil"/>
            </w:tcBorders>
          </w:tcPr>
          <w:p w14:paraId="049687D4" w14:textId="709A0204"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Netherlands</w:t>
            </w:r>
          </w:p>
        </w:tc>
        <w:tc>
          <w:tcPr>
            <w:tcW w:w="1223" w:type="dxa"/>
            <w:tcBorders>
              <w:top w:val="nil"/>
              <w:left w:val="nil"/>
              <w:bottom w:val="nil"/>
              <w:right w:val="nil"/>
            </w:tcBorders>
            <w:shd w:val="clear" w:color="auto" w:fill="F8F8F8"/>
          </w:tcPr>
          <w:p w14:paraId="1DE578A1" w14:textId="2CD70ADD"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78.82</w:t>
            </w:r>
          </w:p>
        </w:tc>
        <w:tc>
          <w:tcPr>
            <w:tcW w:w="1223" w:type="dxa"/>
            <w:tcBorders>
              <w:top w:val="nil"/>
              <w:left w:val="nil"/>
              <w:bottom w:val="nil"/>
              <w:right w:val="nil"/>
            </w:tcBorders>
          </w:tcPr>
          <w:p w14:paraId="07517D34" w14:textId="697B29FE" w:rsidR="006060C3" w:rsidRPr="004965A3" w:rsidRDefault="00333EF7" w:rsidP="006060C3">
            <w:pPr>
              <w:ind w:left="-108" w:right="-72"/>
              <w:jc w:val="right"/>
              <w:rPr>
                <w:rFonts w:ascii="Arial" w:eastAsia="Arial" w:hAnsi="Arial" w:cs="Arial"/>
                <w:sz w:val="18"/>
                <w:szCs w:val="18"/>
              </w:rPr>
            </w:pPr>
            <w:r w:rsidRPr="004965A3">
              <w:rPr>
                <w:rFonts w:ascii="Arial" w:eastAsia="Arial" w:hAnsi="Arial" w:cs="Arial"/>
                <w:sz w:val="18"/>
                <w:szCs w:val="18"/>
              </w:rPr>
              <w:t>-</w:t>
            </w:r>
          </w:p>
        </w:tc>
      </w:tr>
      <w:tr w:rsidR="006060C3" w:rsidRPr="004965A3" w14:paraId="4F32B144" w14:textId="77777777" w:rsidTr="7073B453">
        <w:tc>
          <w:tcPr>
            <w:tcW w:w="2704" w:type="dxa"/>
            <w:tcBorders>
              <w:top w:val="nil"/>
              <w:left w:val="nil"/>
              <w:bottom w:val="nil"/>
              <w:right w:val="nil"/>
            </w:tcBorders>
          </w:tcPr>
          <w:p w14:paraId="00001CEF" w14:textId="657C1A11" w:rsidR="006060C3" w:rsidRPr="004965A3" w:rsidRDefault="006060C3" w:rsidP="006060C3">
            <w:pPr>
              <w:ind w:left="-72"/>
              <w:rPr>
                <w:rFonts w:ascii="Arial" w:eastAsia="Arial" w:hAnsi="Arial" w:cs="Arial"/>
                <w:sz w:val="18"/>
                <w:szCs w:val="18"/>
              </w:rPr>
            </w:pPr>
          </w:p>
        </w:tc>
        <w:tc>
          <w:tcPr>
            <w:tcW w:w="2332" w:type="dxa"/>
            <w:tcBorders>
              <w:top w:val="nil"/>
              <w:left w:val="nil"/>
              <w:bottom w:val="nil"/>
              <w:right w:val="nil"/>
            </w:tcBorders>
          </w:tcPr>
          <w:p w14:paraId="00001CF0" w14:textId="77777777"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F1" w14:textId="77777777" w:rsidR="006060C3" w:rsidRPr="004965A3" w:rsidRDefault="006060C3" w:rsidP="006060C3">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F2" w14:textId="77777777"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F3" w14:textId="77777777" w:rsidR="006060C3" w:rsidRPr="004965A3" w:rsidRDefault="006060C3" w:rsidP="006060C3">
            <w:pPr>
              <w:ind w:left="-108" w:right="-72"/>
              <w:jc w:val="right"/>
              <w:rPr>
                <w:rFonts w:ascii="Arial" w:eastAsia="Arial" w:hAnsi="Arial" w:cs="Arial"/>
                <w:sz w:val="18"/>
                <w:szCs w:val="18"/>
              </w:rPr>
            </w:pPr>
          </w:p>
        </w:tc>
      </w:tr>
      <w:tr w:rsidR="006060C3" w:rsidRPr="004965A3" w14:paraId="66C769F9" w14:textId="77777777" w:rsidTr="7073B453">
        <w:tc>
          <w:tcPr>
            <w:tcW w:w="2704" w:type="dxa"/>
            <w:tcBorders>
              <w:top w:val="nil"/>
              <w:left w:val="nil"/>
              <w:bottom w:val="nil"/>
              <w:right w:val="nil"/>
            </w:tcBorders>
          </w:tcPr>
          <w:p w14:paraId="00001CF4" w14:textId="6E9C69E7"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Thai Union Investments North</w:t>
            </w:r>
          </w:p>
        </w:tc>
        <w:tc>
          <w:tcPr>
            <w:tcW w:w="2332" w:type="dxa"/>
            <w:tcBorders>
              <w:top w:val="nil"/>
              <w:left w:val="nil"/>
              <w:bottom w:val="nil"/>
              <w:right w:val="nil"/>
            </w:tcBorders>
          </w:tcPr>
          <w:p w14:paraId="00001CF5" w14:textId="0197C4B3" w:rsidR="006060C3" w:rsidRPr="004965A3" w:rsidRDefault="006060C3" w:rsidP="006060C3">
            <w:pPr>
              <w:ind w:left="162" w:right="-114" w:hanging="162"/>
              <w:jc w:val="left"/>
              <w:rPr>
                <w:rFonts w:ascii="Arial" w:eastAsia="Arial" w:hAnsi="Arial" w:cs="Arial"/>
                <w:sz w:val="18"/>
                <w:szCs w:val="18"/>
              </w:rPr>
            </w:pPr>
            <w:r w:rsidRPr="004965A3">
              <w:rPr>
                <w:rFonts w:ascii="Arial" w:eastAsia="Arial" w:hAnsi="Arial" w:cs="Arial"/>
                <w:sz w:val="18"/>
                <w:szCs w:val="18"/>
              </w:rPr>
              <w:t>Holding company</w:t>
            </w:r>
          </w:p>
        </w:tc>
        <w:tc>
          <w:tcPr>
            <w:tcW w:w="1413" w:type="dxa"/>
            <w:tcBorders>
              <w:top w:val="nil"/>
              <w:left w:val="nil"/>
              <w:bottom w:val="nil"/>
              <w:right w:val="nil"/>
            </w:tcBorders>
          </w:tcPr>
          <w:p w14:paraId="00001CF6" w14:textId="3661AB38" w:rsidR="006060C3" w:rsidRPr="004965A3" w:rsidRDefault="006060C3" w:rsidP="006060C3">
            <w:pPr>
              <w:jc w:val="center"/>
              <w:rPr>
                <w:rFonts w:ascii="Arial" w:eastAsia="Arial" w:hAnsi="Arial" w:cs="Arial"/>
                <w:sz w:val="18"/>
                <w:szCs w:val="18"/>
              </w:rPr>
            </w:pPr>
            <w:r w:rsidRPr="004965A3">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CF7" w14:textId="5BF252EB" w:rsidR="006060C3" w:rsidRPr="004965A3" w:rsidRDefault="006060C3" w:rsidP="006060C3">
            <w:pPr>
              <w:ind w:left="-108" w:right="-72"/>
              <w:jc w:val="right"/>
              <w:rPr>
                <w:rFonts w:ascii="Arial" w:eastAsia="Arial" w:hAnsi="Arial" w:cs="Arial"/>
                <w:sz w:val="18"/>
                <w:szCs w:val="18"/>
                <w:lang w:val="en-US"/>
              </w:rPr>
            </w:pPr>
            <w:r w:rsidRPr="004965A3">
              <w:rPr>
                <w:rFonts w:ascii="Arial" w:eastAsia="Arial" w:hAnsi="Arial" w:cs="Arial"/>
                <w:sz w:val="18"/>
                <w:szCs w:val="18"/>
              </w:rPr>
              <w:t>100.00</w:t>
            </w:r>
          </w:p>
        </w:tc>
        <w:tc>
          <w:tcPr>
            <w:tcW w:w="1223" w:type="dxa"/>
            <w:tcBorders>
              <w:top w:val="nil"/>
              <w:left w:val="nil"/>
              <w:bottom w:val="nil"/>
              <w:right w:val="nil"/>
            </w:tcBorders>
          </w:tcPr>
          <w:p w14:paraId="00001CF8" w14:textId="7A63E2ED"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r>
      <w:tr w:rsidR="006060C3" w:rsidRPr="004965A3" w14:paraId="0B39615B" w14:textId="77777777" w:rsidTr="7073B453">
        <w:tc>
          <w:tcPr>
            <w:tcW w:w="2704" w:type="dxa"/>
            <w:tcBorders>
              <w:top w:val="nil"/>
              <w:left w:val="nil"/>
              <w:bottom w:val="nil"/>
              <w:right w:val="nil"/>
            </w:tcBorders>
          </w:tcPr>
          <w:p w14:paraId="00001CF9" w14:textId="65058AF7" w:rsidR="006060C3" w:rsidRPr="004965A3" w:rsidRDefault="006060C3" w:rsidP="006060C3">
            <w:pPr>
              <w:ind w:left="-72"/>
              <w:rPr>
                <w:rFonts w:ascii="Arial" w:eastAsia="Arial" w:hAnsi="Arial" w:cs="Arial"/>
                <w:sz w:val="16"/>
                <w:szCs w:val="16"/>
              </w:rPr>
            </w:pPr>
            <w:r w:rsidRPr="004965A3">
              <w:rPr>
                <w:rFonts w:ascii="Arial" w:eastAsia="Arial" w:hAnsi="Arial" w:cs="Arial"/>
                <w:sz w:val="18"/>
                <w:szCs w:val="18"/>
              </w:rPr>
              <w:t xml:space="preserve">   America, LLC (TUINA)</w:t>
            </w:r>
          </w:p>
        </w:tc>
        <w:tc>
          <w:tcPr>
            <w:tcW w:w="2332" w:type="dxa"/>
            <w:tcBorders>
              <w:top w:val="nil"/>
              <w:left w:val="nil"/>
              <w:bottom w:val="nil"/>
              <w:right w:val="nil"/>
            </w:tcBorders>
          </w:tcPr>
          <w:p w14:paraId="00001CFA" w14:textId="77777777" w:rsidR="006060C3" w:rsidRPr="004965A3" w:rsidRDefault="006060C3" w:rsidP="006060C3">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FB" w14:textId="77777777" w:rsidR="006060C3" w:rsidRPr="004965A3" w:rsidRDefault="006060C3" w:rsidP="006060C3">
            <w:pPr>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FC" w14:textId="77777777" w:rsidR="006060C3" w:rsidRPr="004965A3" w:rsidRDefault="006060C3" w:rsidP="006060C3">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FD" w14:textId="77777777" w:rsidR="006060C3" w:rsidRPr="004965A3" w:rsidRDefault="006060C3" w:rsidP="006060C3">
            <w:pPr>
              <w:ind w:left="-108" w:right="-72"/>
              <w:jc w:val="right"/>
              <w:rPr>
                <w:rFonts w:ascii="Arial" w:eastAsia="Arial" w:hAnsi="Arial" w:cs="Arial"/>
                <w:sz w:val="16"/>
                <w:szCs w:val="16"/>
              </w:rPr>
            </w:pPr>
          </w:p>
        </w:tc>
      </w:tr>
      <w:tr w:rsidR="006060C3" w:rsidRPr="004965A3" w14:paraId="3358A91D" w14:textId="77777777" w:rsidTr="7073B453">
        <w:tc>
          <w:tcPr>
            <w:tcW w:w="2704" w:type="dxa"/>
            <w:tcBorders>
              <w:top w:val="nil"/>
              <w:left w:val="nil"/>
              <w:bottom w:val="nil"/>
              <w:right w:val="nil"/>
            </w:tcBorders>
          </w:tcPr>
          <w:p w14:paraId="00001CFE" w14:textId="469BD869"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 xml:space="preserve">   (100% held by TUNA)</w:t>
            </w:r>
          </w:p>
        </w:tc>
        <w:tc>
          <w:tcPr>
            <w:tcW w:w="2332" w:type="dxa"/>
            <w:tcBorders>
              <w:top w:val="nil"/>
              <w:left w:val="nil"/>
              <w:bottom w:val="nil"/>
              <w:right w:val="nil"/>
            </w:tcBorders>
          </w:tcPr>
          <w:p w14:paraId="00001CFF" w14:textId="63CA10AE"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00" w14:textId="59EEC990" w:rsidR="006060C3" w:rsidRPr="004965A3" w:rsidRDefault="006060C3" w:rsidP="006060C3">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01" w14:textId="38B777CC"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02" w14:textId="717BA8D2" w:rsidR="006060C3" w:rsidRPr="004965A3" w:rsidRDefault="006060C3" w:rsidP="006060C3">
            <w:pPr>
              <w:ind w:left="-108" w:right="-72"/>
              <w:jc w:val="right"/>
              <w:rPr>
                <w:rFonts w:ascii="Arial" w:eastAsia="Arial" w:hAnsi="Arial" w:cs="Arial"/>
                <w:sz w:val="18"/>
                <w:szCs w:val="18"/>
              </w:rPr>
            </w:pPr>
          </w:p>
        </w:tc>
      </w:tr>
      <w:tr w:rsidR="006060C3" w:rsidRPr="004965A3" w14:paraId="6B5C9B31" w14:textId="77777777" w:rsidTr="7073B453">
        <w:tc>
          <w:tcPr>
            <w:tcW w:w="2704" w:type="dxa"/>
            <w:tcBorders>
              <w:top w:val="nil"/>
              <w:left w:val="nil"/>
              <w:bottom w:val="nil"/>
              <w:right w:val="nil"/>
            </w:tcBorders>
          </w:tcPr>
          <w:p w14:paraId="00001D03" w14:textId="300866B8" w:rsidR="006060C3" w:rsidRPr="004965A3" w:rsidRDefault="006060C3" w:rsidP="006060C3">
            <w:pPr>
              <w:ind w:left="-72" w:right="-116"/>
              <w:rPr>
                <w:rFonts w:ascii="Arial" w:eastAsia="Arial" w:hAnsi="Arial" w:cs="Arial"/>
                <w:sz w:val="18"/>
                <w:szCs w:val="18"/>
              </w:rPr>
            </w:pPr>
          </w:p>
        </w:tc>
        <w:tc>
          <w:tcPr>
            <w:tcW w:w="2332" w:type="dxa"/>
            <w:tcBorders>
              <w:top w:val="nil"/>
              <w:left w:val="nil"/>
              <w:bottom w:val="nil"/>
              <w:right w:val="nil"/>
            </w:tcBorders>
          </w:tcPr>
          <w:p w14:paraId="00001D04" w14:textId="4D596002"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05" w14:textId="77777777"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06" w14:textId="77777777"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07" w14:textId="77777777" w:rsidR="006060C3" w:rsidRPr="004965A3" w:rsidRDefault="006060C3" w:rsidP="006060C3">
            <w:pPr>
              <w:ind w:left="-108" w:right="-72"/>
              <w:jc w:val="right"/>
              <w:rPr>
                <w:rFonts w:ascii="Arial" w:eastAsia="Arial" w:hAnsi="Arial" w:cs="Arial"/>
                <w:sz w:val="18"/>
                <w:szCs w:val="18"/>
              </w:rPr>
            </w:pPr>
          </w:p>
        </w:tc>
      </w:tr>
      <w:tr w:rsidR="006060C3" w:rsidRPr="004965A3" w14:paraId="5ABAA8F3" w14:textId="77777777" w:rsidTr="7073B453">
        <w:tc>
          <w:tcPr>
            <w:tcW w:w="2704" w:type="dxa"/>
            <w:tcBorders>
              <w:top w:val="nil"/>
              <w:left w:val="nil"/>
              <w:bottom w:val="nil"/>
              <w:right w:val="nil"/>
            </w:tcBorders>
          </w:tcPr>
          <w:p w14:paraId="00001D08" w14:textId="78C50B48" w:rsidR="006060C3" w:rsidRPr="004965A3" w:rsidRDefault="006060C3" w:rsidP="006060C3">
            <w:pPr>
              <w:ind w:left="-72" w:right="-116"/>
              <w:rPr>
                <w:rFonts w:ascii="Arial" w:eastAsia="Arial" w:hAnsi="Arial" w:cs="Arial"/>
                <w:sz w:val="18"/>
                <w:szCs w:val="18"/>
              </w:rPr>
            </w:pPr>
            <w:r w:rsidRPr="004965A3">
              <w:rPr>
                <w:rFonts w:ascii="Arial" w:eastAsia="Arial" w:hAnsi="Arial" w:cs="Arial"/>
                <w:sz w:val="18"/>
                <w:szCs w:val="18"/>
              </w:rPr>
              <w:t>Tri-Union Seafoods, LLC (Tri-U)</w:t>
            </w:r>
          </w:p>
        </w:tc>
        <w:tc>
          <w:tcPr>
            <w:tcW w:w="2332" w:type="dxa"/>
            <w:tcBorders>
              <w:top w:val="nil"/>
              <w:left w:val="nil"/>
              <w:bottom w:val="nil"/>
              <w:right w:val="nil"/>
            </w:tcBorders>
          </w:tcPr>
          <w:p w14:paraId="00001D09" w14:textId="7CE2D0E8" w:rsidR="006060C3" w:rsidRPr="004965A3" w:rsidRDefault="006060C3" w:rsidP="006060C3">
            <w:pPr>
              <w:ind w:right="-114"/>
              <w:jc w:val="left"/>
              <w:rPr>
                <w:rFonts w:ascii="Arial" w:eastAsia="Arial" w:hAnsi="Arial" w:cs="Arial"/>
                <w:sz w:val="18"/>
                <w:szCs w:val="18"/>
              </w:rPr>
            </w:pPr>
            <w:r w:rsidRPr="004965A3">
              <w:rPr>
                <w:rFonts w:ascii="Arial" w:eastAsia="Arial" w:hAnsi="Arial" w:cs="Arial"/>
                <w:sz w:val="18"/>
                <w:szCs w:val="18"/>
              </w:rPr>
              <w:t>Manufacturer &amp; distributor</w:t>
            </w:r>
          </w:p>
        </w:tc>
        <w:tc>
          <w:tcPr>
            <w:tcW w:w="1413" w:type="dxa"/>
            <w:tcBorders>
              <w:top w:val="nil"/>
              <w:left w:val="nil"/>
              <w:bottom w:val="nil"/>
              <w:right w:val="nil"/>
            </w:tcBorders>
          </w:tcPr>
          <w:p w14:paraId="00001D0A" w14:textId="24754114"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D0B" w14:textId="414E6C3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D0C" w14:textId="789A4C8C"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r>
      <w:tr w:rsidR="006060C3" w:rsidRPr="004965A3" w14:paraId="45F05FBF" w14:textId="77777777" w:rsidTr="7073B453">
        <w:tc>
          <w:tcPr>
            <w:tcW w:w="2704" w:type="dxa"/>
            <w:tcBorders>
              <w:top w:val="nil"/>
              <w:left w:val="nil"/>
              <w:bottom w:val="nil"/>
              <w:right w:val="nil"/>
            </w:tcBorders>
          </w:tcPr>
          <w:p w14:paraId="00001D0D" w14:textId="52779D81" w:rsidR="006060C3" w:rsidRPr="004965A3" w:rsidRDefault="006060C3" w:rsidP="006060C3">
            <w:pPr>
              <w:ind w:left="-72"/>
              <w:rPr>
                <w:rFonts w:ascii="Arial" w:eastAsia="Arial" w:hAnsi="Arial" w:cs="Arial"/>
                <w:sz w:val="16"/>
                <w:szCs w:val="16"/>
              </w:rPr>
            </w:pPr>
            <w:r w:rsidRPr="004965A3">
              <w:rPr>
                <w:rFonts w:ascii="Arial" w:eastAsia="Arial" w:hAnsi="Arial" w:cs="Arial"/>
                <w:sz w:val="18"/>
                <w:szCs w:val="18"/>
              </w:rPr>
              <w:t xml:space="preserve">   (100% held by TUNA)</w:t>
            </w:r>
          </w:p>
        </w:tc>
        <w:tc>
          <w:tcPr>
            <w:tcW w:w="2332" w:type="dxa"/>
            <w:tcBorders>
              <w:top w:val="nil"/>
              <w:left w:val="nil"/>
              <w:bottom w:val="nil"/>
              <w:right w:val="nil"/>
            </w:tcBorders>
          </w:tcPr>
          <w:p w14:paraId="00001D0E" w14:textId="51E24770" w:rsidR="006060C3" w:rsidRPr="004965A3" w:rsidRDefault="006060C3" w:rsidP="006060C3">
            <w:pPr>
              <w:ind w:left="162" w:right="-114" w:hanging="162"/>
              <w:jc w:val="left"/>
              <w:rPr>
                <w:rFonts w:ascii="Arial" w:eastAsia="Arial" w:hAnsi="Arial" w:cs="Arial"/>
                <w:sz w:val="16"/>
                <w:szCs w:val="16"/>
              </w:rPr>
            </w:pPr>
            <w:r w:rsidRPr="004965A3">
              <w:rPr>
                <w:rFonts w:ascii="Arial" w:eastAsia="Arial" w:hAnsi="Arial" w:cs="Arial"/>
                <w:sz w:val="18"/>
                <w:szCs w:val="18"/>
              </w:rPr>
              <w:t xml:space="preserve">   of canned tuna and</w:t>
            </w:r>
          </w:p>
        </w:tc>
        <w:tc>
          <w:tcPr>
            <w:tcW w:w="1413" w:type="dxa"/>
            <w:tcBorders>
              <w:top w:val="nil"/>
              <w:left w:val="nil"/>
              <w:bottom w:val="nil"/>
              <w:right w:val="nil"/>
            </w:tcBorders>
          </w:tcPr>
          <w:p w14:paraId="00001D0F" w14:textId="77777777" w:rsidR="006060C3" w:rsidRPr="004965A3" w:rsidRDefault="006060C3" w:rsidP="006060C3">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10" w14:textId="77777777" w:rsidR="006060C3" w:rsidRPr="004965A3" w:rsidRDefault="006060C3" w:rsidP="006060C3">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11" w14:textId="77777777" w:rsidR="006060C3" w:rsidRPr="004965A3" w:rsidRDefault="006060C3" w:rsidP="006060C3">
            <w:pPr>
              <w:ind w:left="-108" w:right="-72"/>
              <w:jc w:val="right"/>
              <w:rPr>
                <w:rFonts w:ascii="Arial" w:eastAsia="Arial" w:hAnsi="Arial" w:cs="Arial"/>
                <w:sz w:val="16"/>
                <w:szCs w:val="16"/>
              </w:rPr>
            </w:pPr>
          </w:p>
        </w:tc>
      </w:tr>
      <w:tr w:rsidR="006060C3" w:rsidRPr="004965A3" w14:paraId="31960AB0" w14:textId="77777777" w:rsidTr="7073B453">
        <w:tc>
          <w:tcPr>
            <w:tcW w:w="2704" w:type="dxa"/>
            <w:tcBorders>
              <w:top w:val="nil"/>
              <w:left w:val="nil"/>
              <w:bottom w:val="nil"/>
              <w:right w:val="nil"/>
            </w:tcBorders>
          </w:tcPr>
          <w:p w14:paraId="00001D12" w14:textId="70DB6AE7" w:rsidR="006060C3" w:rsidRPr="004965A3" w:rsidRDefault="006060C3" w:rsidP="006060C3">
            <w:pPr>
              <w:ind w:left="-72"/>
              <w:rPr>
                <w:rFonts w:ascii="Arial" w:eastAsia="Arial" w:hAnsi="Arial" w:cs="Arial"/>
                <w:sz w:val="18"/>
                <w:szCs w:val="18"/>
              </w:rPr>
            </w:pPr>
          </w:p>
        </w:tc>
        <w:tc>
          <w:tcPr>
            <w:tcW w:w="2332" w:type="dxa"/>
            <w:tcBorders>
              <w:top w:val="nil"/>
              <w:left w:val="nil"/>
              <w:bottom w:val="nil"/>
              <w:right w:val="nil"/>
            </w:tcBorders>
          </w:tcPr>
          <w:p w14:paraId="00001D13" w14:textId="3912BCC6" w:rsidR="006060C3" w:rsidRPr="004965A3" w:rsidRDefault="006060C3" w:rsidP="006060C3">
            <w:pPr>
              <w:ind w:left="162" w:right="-114" w:hanging="162"/>
              <w:jc w:val="left"/>
              <w:rPr>
                <w:rFonts w:ascii="Arial" w:eastAsia="Arial" w:hAnsi="Arial" w:cs="Arial"/>
                <w:sz w:val="18"/>
                <w:szCs w:val="18"/>
              </w:rPr>
            </w:pPr>
            <w:r w:rsidRPr="004965A3">
              <w:rPr>
                <w:rFonts w:ascii="Arial" w:eastAsia="Arial" w:hAnsi="Arial" w:cs="Arial"/>
                <w:sz w:val="18"/>
                <w:szCs w:val="18"/>
              </w:rPr>
              <w:t xml:space="preserve">   seafood</w:t>
            </w:r>
          </w:p>
        </w:tc>
        <w:tc>
          <w:tcPr>
            <w:tcW w:w="1413" w:type="dxa"/>
            <w:tcBorders>
              <w:top w:val="nil"/>
              <w:left w:val="nil"/>
              <w:bottom w:val="nil"/>
              <w:right w:val="nil"/>
            </w:tcBorders>
          </w:tcPr>
          <w:p w14:paraId="00001D14" w14:textId="1EE0C003"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15" w14:textId="2F3302E4"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16" w14:textId="5302A976" w:rsidR="006060C3" w:rsidRPr="004965A3" w:rsidRDefault="006060C3" w:rsidP="006060C3">
            <w:pPr>
              <w:ind w:left="-108" w:right="-72"/>
              <w:jc w:val="right"/>
              <w:rPr>
                <w:rFonts w:ascii="Arial" w:eastAsia="Arial" w:hAnsi="Arial" w:cs="Arial"/>
                <w:sz w:val="18"/>
                <w:szCs w:val="18"/>
              </w:rPr>
            </w:pPr>
          </w:p>
        </w:tc>
      </w:tr>
      <w:tr w:rsidR="006060C3" w:rsidRPr="004965A3" w14:paraId="6424D5C8" w14:textId="77777777" w:rsidTr="7073B453">
        <w:tc>
          <w:tcPr>
            <w:tcW w:w="2704" w:type="dxa"/>
            <w:tcBorders>
              <w:top w:val="nil"/>
              <w:left w:val="nil"/>
              <w:bottom w:val="nil"/>
              <w:right w:val="nil"/>
            </w:tcBorders>
          </w:tcPr>
          <w:p w14:paraId="00001D17" w14:textId="282BFC65" w:rsidR="006060C3" w:rsidRPr="004965A3" w:rsidRDefault="006060C3" w:rsidP="006060C3">
            <w:pPr>
              <w:ind w:left="-72"/>
              <w:rPr>
                <w:rFonts w:ascii="Arial" w:eastAsia="Arial" w:hAnsi="Arial" w:cs="Arial"/>
                <w:sz w:val="18"/>
                <w:szCs w:val="18"/>
              </w:rPr>
            </w:pPr>
          </w:p>
        </w:tc>
        <w:tc>
          <w:tcPr>
            <w:tcW w:w="2332" w:type="dxa"/>
            <w:tcBorders>
              <w:top w:val="nil"/>
              <w:left w:val="nil"/>
              <w:bottom w:val="nil"/>
              <w:right w:val="nil"/>
            </w:tcBorders>
          </w:tcPr>
          <w:p w14:paraId="00001D18" w14:textId="3A7E7114"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19" w14:textId="77777777"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1A" w14:textId="77777777"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1B" w14:textId="77777777" w:rsidR="006060C3" w:rsidRPr="004965A3" w:rsidRDefault="006060C3" w:rsidP="006060C3">
            <w:pPr>
              <w:ind w:left="-108" w:right="-72"/>
              <w:jc w:val="right"/>
              <w:rPr>
                <w:rFonts w:ascii="Arial" w:eastAsia="Arial" w:hAnsi="Arial" w:cs="Arial"/>
                <w:sz w:val="18"/>
                <w:szCs w:val="18"/>
              </w:rPr>
            </w:pPr>
          </w:p>
        </w:tc>
      </w:tr>
      <w:tr w:rsidR="006060C3" w:rsidRPr="004965A3" w14:paraId="742A3D4F" w14:textId="77777777" w:rsidTr="7073B453">
        <w:tc>
          <w:tcPr>
            <w:tcW w:w="2704" w:type="dxa"/>
            <w:tcBorders>
              <w:top w:val="nil"/>
              <w:left w:val="nil"/>
              <w:bottom w:val="nil"/>
              <w:right w:val="nil"/>
            </w:tcBorders>
          </w:tcPr>
          <w:p w14:paraId="00001D1C" w14:textId="1FC4E38F" w:rsidR="006060C3" w:rsidRPr="004965A3" w:rsidRDefault="006060C3" w:rsidP="006060C3">
            <w:pPr>
              <w:ind w:left="-72"/>
              <w:rPr>
                <w:rFonts w:ascii="Arial" w:eastAsia="Arial" w:hAnsi="Arial" w:cs="Arial"/>
                <w:sz w:val="16"/>
                <w:szCs w:val="16"/>
              </w:rPr>
            </w:pPr>
            <w:r w:rsidRPr="004965A3">
              <w:rPr>
                <w:rFonts w:ascii="Arial" w:eastAsia="Arial" w:hAnsi="Arial" w:cs="Arial"/>
                <w:sz w:val="18"/>
                <w:szCs w:val="18"/>
              </w:rPr>
              <w:t>Tri-Union Frozen Products, Inc.</w:t>
            </w:r>
          </w:p>
        </w:tc>
        <w:tc>
          <w:tcPr>
            <w:tcW w:w="2332" w:type="dxa"/>
            <w:tcBorders>
              <w:top w:val="nil"/>
              <w:left w:val="nil"/>
              <w:bottom w:val="nil"/>
              <w:right w:val="nil"/>
            </w:tcBorders>
          </w:tcPr>
          <w:p w14:paraId="00001D1D" w14:textId="5F5AAFE0" w:rsidR="006060C3" w:rsidRPr="004965A3" w:rsidRDefault="006060C3" w:rsidP="006060C3">
            <w:pPr>
              <w:ind w:left="162" w:right="-114" w:hanging="162"/>
              <w:jc w:val="left"/>
              <w:rPr>
                <w:rFonts w:ascii="Arial" w:eastAsia="Arial" w:hAnsi="Arial" w:cs="Arial"/>
                <w:sz w:val="16"/>
                <w:szCs w:val="16"/>
              </w:rPr>
            </w:pPr>
            <w:r w:rsidRPr="004965A3">
              <w:rPr>
                <w:rFonts w:ascii="Arial" w:eastAsia="Arial" w:hAnsi="Arial" w:cs="Arial"/>
                <w:sz w:val="18"/>
                <w:szCs w:val="18"/>
              </w:rPr>
              <w:t>Importer and distributor</w:t>
            </w:r>
          </w:p>
        </w:tc>
        <w:tc>
          <w:tcPr>
            <w:tcW w:w="1413" w:type="dxa"/>
            <w:tcBorders>
              <w:top w:val="nil"/>
              <w:left w:val="nil"/>
              <w:bottom w:val="nil"/>
              <w:right w:val="nil"/>
            </w:tcBorders>
          </w:tcPr>
          <w:p w14:paraId="00001D1E" w14:textId="351A16CB" w:rsidR="006060C3" w:rsidRPr="004965A3" w:rsidRDefault="006060C3" w:rsidP="006060C3">
            <w:pPr>
              <w:ind w:left="-18"/>
              <w:jc w:val="center"/>
              <w:rPr>
                <w:rFonts w:ascii="Arial" w:eastAsia="Arial" w:hAnsi="Arial" w:cs="Arial"/>
                <w:sz w:val="16"/>
                <w:szCs w:val="16"/>
              </w:rPr>
            </w:pPr>
            <w:r w:rsidRPr="004965A3">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D1F" w14:textId="44E92B3C" w:rsidR="006060C3" w:rsidRPr="004965A3" w:rsidRDefault="006060C3" w:rsidP="006060C3">
            <w:pPr>
              <w:ind w:left="-108" w:right="-72"/>
              <w:jc w:val="right"/>
              <w:rPr>
                <w:rFonts w:ascii="Arial" w:eastAsia="Arial" w:hAnsi="Arial" w:cs="Arial"/>
                <w:sz w:val="16"/>
                <w:szCs w:val="16"/>
              </w:rPr>
            </w:pPr>
            <w:r w:rsidRPr="004965A3">
              <w:rPr>
                <w:rFonts w:ascii="Arial" w:eastAsia="Arial" w:hAnsi="Arial" w:cs="Arial"/>
                <w:sz w:val="18"/>
                <w:szCs w:val="18"/>
              </w:rPr>
              <w:t>100.00</w:t>
            </w:r>
          </w:p>
        </w:tc>
        <w:tc>
          <w:tcPr>
            <w:tcW w:w="1223" w:type="dxa"/>
            <w:tcBorders>
              <w:top w:val="nil"/>
              <w:left w:val="nil"/>
              <w:bottom w:val="nil"/>
              <w:right w:val="nil"/>
            </w:tcBorders>
          </w:tcPr>
          <w:p w14:paraId="00001D20" w14:textId="402C6D32" w:rsidR="006060C3" w:rsidRPr="004965A3" w:rsidRDefault="006060C3" w:rsidP="006060C3">
            <w:pPr>
              <w:ind w:left="-108" w:right="-72"/>
              <w:jc w:val="right"/>
              <w:rPr>
                <w:rFonts w:ascii="Arial" w:eastAsia="Arial" w:hAnsi="Arial" w:cs="Arial"/>
                <w:sz w:val="16"/>
                <w:szCs w:val="16"/>
              </w:rPr>
            </w:pPr>
            <w:r w:rsidRPr="004965A3">
              <w:rPr>
                <w:rFonts w:ascii="Arial" w:eastAsia="Arial" w:hAnsi="Arial" w:cs="Arial"/>
                <w:sz w:val="18"/>
                <w:szCs w:val="18"/>
              </w:rPr>
              <w:t>100.00</w:t>
            </w:r>
          </w:p>
        </w:tc>
      </w:tr>
      <w:tr w:rsidR="006060C3" w:rsidRPr="004965A3" w14:paraId="45036B40" w14:textId="77777777" w:rsidTr="7073B453">
        <w:tc>
          <w:tcPr>
            <w:tcW w:w="2704" w:type="dxa"/>
            <w:tcBorders>
              <w:top w:val="nil"/>
              <w:left w:val="nil"/>
              <w:bottom w:val="nil"/>
              <w:right w:val="nil"/>
            </w:tcBorders>
          </w:tcPr>
          <w:p w14:paraId="00001D3C" w14:textId="7848EBA1" w:rsidR="006060C3" w:rsidRPr="004965A3" w:rsidRDefault="006060C3" w:rsidP="006060C3">
            <w:pPr>
              <w:ind w:left="-72" w:right="-116"/>
              <w:jc w:val="left"/>
              <w:rPr>
                <w:rFonts w:ascii="Arial" w:eastAsia="Arial" w:hAnsi="Arial" w:cs="Arial"/>
                <w:sz w:val="18"/>
                <w:szCs w:val="18"/>
              </w:rPr>
            </w:pPr>
            <w:r w:rsidRPr="004965A3">
              <w:rPr>
                <w:rFonts w:ascii="Arial" w:eastAsia="Arial" w:hAnsi="Arial" w:cs="Arial"/>
                <w:sz w:val="18"/>
                <w:szCs w:val="18"/>
              </w:rPr>
              <w:t xml:space="preserve">   (TUFP) (100% held by TUNA)</w:t>
            </w:r>
          </w:p>
        </w:tc>
        <w:tc>
          <w:tcPr>
            <w:tcW w:w="2332" w:type="dxa"/>
            <w:tcBorders>
              <w:top w:val="nil"/>
              <w:left w:val="nil"/>
              <w:bottom w:val="nil"/>
              <w:right w:val="nil"/>
            </w:tcBorders>
          </w:tcPr>
          <w:p w14:paraId="00001D3E" w14:textId="20846B3D" w:rsidR="006060C3" w:rsidRPr="004965A3" w:rsidRDefault="006060C3" w:rsidP="006060C3">
            <w:pPr>
              <w:ind w:left="162" w:right="-114" w:hanging="162"/>
              <w:jc w:val="left"/>
              <w:rPr>
                <w:rFonts w:ascii="Arial" w:eastAsia="Arial" w:hAnsi="Arial" w:cs="Arial"/>
                <w:sz w:val="18"/>
                <w:szCs w:val="18"/>
              </w:rPr>
            </w:pPr>
            <w:r w:rsidRPr="004965A3">
              <w:rPr>
                <w:rFonts w:ascii="Arial" w:eastAsia="Arial" w:hAnsi="Arial" w:cs="Arial"/>
                <w:sz w:val="18"/>
                <w:szCs w:val="18"/>
              </w:rPr>
              <w:t xml:space="preserve">   of frozen seafood</w:t>
            </w:r>
          </w:p>
        </w:tc>
        <w:tc>
          <w:tcPr>
            <w:tcW w:w="1413" w:type="dxa"/>
            <w:tcBorders>
              <w:top w:val="nil"/>
              <w:left w:val="nil"/>
              <w:bottom w:val="nil"/>
              <w:right w:val="nil"/>
            </w:tcBorders>
          </w:tcPr>
          <w:p w14:paraId="00001D3F" w14:textId="1312BE6E"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40" w14:textId="51204F70"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41" w14:textId="5F944E7B" w:rsidR="006060C3" w:rsidRPr="004965A3" w:rsidRDefault="006060C3" w:rsidP="006060C3">
            <w:pPr>
              <w:ind w:left="-108" w:right="-72"/>
              <w:jc w:val="right"/>
              <w:rPr>
                <w:rFonts w:ascii="Arial" w:eastAsia="Arial" w:hAnsi="Arial" w:cs="Arial"/>
                <w:sz w:val="18"/>
                <w:szCs w:val="18"/>
              </w:rPr>
            </w:pPr>
          </w:p>
        </w:tc>
      </w:tr>
      <w:tr w:rsidR="006060C3" w:rsidRPr="004965A3" w14:paraId="2F3657A8" w14:textId="77777777" w:rsidTr="7073B453">
        <w:tc>
          <w:tcPr>
            <w:tcW w:w="2704" w:type="dxa"/>
            <w:tcBorders>
              <w:top w:val="nil"/>
              <w:left w:val="nil"/>
              <w:bottom w:val="nil"/>
              <w:right w:val="nil"/>
            </w:tcBorders>
          </w:tcPr>
          <w:p w14:paraId="00001D42" w14:textId="77777777" w:rsidR="006060C3" w:rsidRPr="004965A3" w:rsidRDefault="006060C3" w:rsidP="006060C3">
            <w:pPr>
              <w:ind w:left="-72" w:right="-116"/>
              <w:rPr>
                <w:rFonts w:ascii="Arial" w:eastAsia="Arial" w:hAnsi="Arial" w:cs="Arial"/>
                <w:sz w:val="16"/>
                <w:szCs w:val="16"/>
              </w:rPr>
            </w:pPr>
          </w:p>
        </w:tc>
        <w:tc>
          <w:tcPr>
            <w:tcW w:w="2332" w:type="dxa"/>
            <w:tcBorders>
              <w:top w:val="nil"/>
              <w:left w:val="nil"/>
              <w:bottom w:val="nil"/>
              <w:right w:val="nil"/>
            </w:tcBorders>
          </w:tcPr>
          <w:p w14:paraId="00001D43" w14:textId="77777777" w:rsidR="006060C3" w:rsidRPr="004965A3" w:rsidRDefault="006060C3" w:rsidP="006060C3">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D44" w14:textId="77777777" w:rsidR="006060C3" w:rsidRPr="004965A3" w:rsidRDefault="006060C3" w:rsidP="006060C3">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45" w14:textId="77777777" w:rsidR="006060C3" w:rsidRPr="004965A3" w:rsidRDefault="006060C3" w:rsidP="006060C3">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46" w14:textId="77777777" w:rsidR="006060C3" w:rsidRPr="004965A3" w:rsidRDefault="006060C3" w:rsidP="006060C3">
            <w:pPr>
              <w:ind w:left="-108" w:right="-72"/>
              <w:jc w:val="right"/>
              <w:rPr>
                <w:rFonts w:ascii="Arial" w:eastAsia="Arial" w:hAnsi="Arial" w:cs="Arial"/>
                <w:sz w:val="16"/>
                <w:szCs w:val="16"/>
              </w:rPr>
            </w:pPr>
          </w:p>
        </w:tc>
      </w:tr>
      <w:tr w:rsidR="006060C3" w:rsidRPr="004965A3" w14:paraId="52CDA6F7" w14:textId="77777777" w:rsidTr="7073B453">
        <w:tc>
          <w:tcPr>
            <w:tcW w:w="2704" w:type="dxa"/>
            <w:tcBorders>
              <w:top w:val="nil"/>
              <w:left w:val="nil"/>
              <w:bottom w:val="nil"/>
              <w:right w:val="nil"/>
            </w:tcBorders>
          </w:tcPr>
          <w:p w14:paraId="594E7D25" w14:textId="77777777" w:rsidR="006060C3" w:rsidRPr="004965A3" w:rsidRDefault="006060C3" w:rsidP="006060C3">
            <w:pPr>
              <w:ind w:left="-72" w:right="-116"/>
              <w:jc w:val="left"/>
              <w:rPr>
                <w:rFonts w:ascii="Arial" w:eastAsia="Arial" w:hAnsi="Arial" w:cs="Arial"/>
                <w:sz w:val="18"/>
                <w:szCs w:val="18"/>
              </w:rPr>
            </w:pPr>
            <w:r w:rsidRPr="004965A3">
              <w:rPr>
                <w:rFonts w:ascii="Arial" w:eastAsia="Arial" w:hAnsi="Arial" w:cs="Arial"/>
                <w:sz w:val="18"/>
                <w:szCs w:val="18"/>
              </w:rPr>
              <w:t xml:space="preserve">Tri-Union Frozen Products </w:t>
            </w:r>
          </w:p>
          <w:p w14:paraId="3323EC2E" w14:textId="77777777" w:rsidR="006060C3" w:rsidRPr="004965A3" w:rsidRDefault="006060C3" w:rsidP="006060C3">
            <w:pPr>
              <w:ind w:left="-72" w:right="-116"/>
              <w:jc w:val="left"/>
              <w:rPr>
                <w:rFonts w:ascii="Arial" w:eastAsia="Arial" w:hAnsi="Arial" w:cs="Arial"/>
                <w:sz w:val="18"/>
                <w:szCs w:val="18"/>
              </w:rPr>
            </w:pPr>
            <w:r w:rsidRPr="004965A3">
              <w:rPr>
                <w:rFonts w:ascii="Arial" w:eastAsia="Arial" w:hAnsi="Arial" w:cs="Arial"/>
                <w:sz w:val="18"/>
                <w:szCs w:val="18"/>
              </w:rPr>
              <w:t xml:space="preserve">   Canada, ULC (100% held by </w:t>
            </w:r>
          </w:p>
          <w:p w14:paraId="00001D48" w14:textId="04285E3B" w:rsidR="006060C3" w:rsidRPr="004965A3" w:rsidRDefault="006060C3" w:rsidP="006060C3">
            <w:pPr>
              <w:ind w:left="-72" w:right="-116"/>
              <w:rPr>
                <w:rFonts w:ascii="Arial" w:eastAsia="Arial" w:hAnsi="Arial" w:cs="Arial"/>
                <w:sz w:val="18"/>
                <w:szCs w:val="18"/>
              </w:rPr>
            </w:pPr>
            <w:r w:rsidRPr="004965A3">
              <w:rPr>
                <w:rFonts w:ascii="Arial" w:eastAsia="Arial" w:hAnsi="Arial" w:cs="Arial"/>
                <w:sz w:val="18"/>
                <w:szCs w:val="18"/>
              </w:rPr>
              <w:t xml:space="preserve">   TUFP)</w:t>
            </w:r>
          </w:p>
        </w:tc>
        <w:tc>
          <w:tcPr>
            <w:tcW w:w="2332" w:type="dxa"/>
            <w:tcBorders>
              <w:top w:val="nil"/>
              <w:left w:val="nil"/>
              <w:bottom w:val="nil"/>
              <w:right w:val="nil"/>
            </w:tcBorders>
          </w:tcPr>
          <w:p w14:paraId="585183E9" w14:textId="77777777" w:rsidR="006060C3" w:rsidRPr="004965A3" w:rsidRDefault="006060C3" w:rsidP="006060C3">
            <w:pPr>
              <w:ind w:left="162" w:right="-114" w:hanging="162"/>
              <w:jc w:val="left"/>
              <w:rPr>
                <w:rFonts w:ascii="Arial" w:eastAsia="Arial" w:hAnsi="Arial" w:cs="Arial"/>
                <w:sz w:val="18"/>
                <w:szCs w:val="18"/>
              </w:rPr>
            </w:pPr>
            <w:r w:rsidRPr="004965A3">
              <w:rPr>
                <w:rFonts w:ascii="Arial" w:eastAsia="Arial" w:hAnsi="Arial" w:cs="Arial"/>
                <w:sz w:val="18"/>
                <w:szCs w:val="18"/>
              </w:rPr>
              <w:t>Technical service provider</w:t>
            </w:r>
          </w:p>
          <w:p w14:paraId="00001D49" w14:textId="1BB3B5C8"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4A" w14:textId="55511554"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Canada</w:t>
            </w:r>
          </w:p>
        </w:tc>
        <w:tc>
          <w:tcPr>
            <w:tcW w:w="1223" w:type="dxa"/>
            <w:tcBorders>
              <w:top w:val="nil"/>
              <w:left w:val="nil"/>
              <w:bottom w:val="nil"/>
              <w:right w:val="nil"/>
            </w:tcBorders>
            <w:shd w:val="clear" w:color="auto" w:fill="F8F8F8"/>
          </w:tcPr>
          <w:p w14:paraId="00001D4B" w14:textId="41F6D5A1"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D4C" w14:textId="67C07F85"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r>
      <w:tr w:rsidR="006060C3" w:rsidRPr="004965A3" w14:paraId="368B30E4" w14:textId="77777777" w:rsidTr="7073B453">
        <w:tc>
          <w:tcPr>
            <w:tcW w:w="2704" w:type="dxa"/>
            <w:tcBorders>
              <w:top w:val="nil"/>
              <w:left w:val="nil"/>
              <w:bottom w:val="nil"/>
              <w:right w:val="nil"/>
            </w:tcBorders>
          </w:tcPr>
          <w:p w14:paraId="00001D4D" w14:textId="77777777" w:rsidR="006060C3" w:rsidRPr="004965A3" w:rsidRDefault="006060C3" w:rsidP="006060C3">
            <w:pPr>
              <w:ind w:left="-72" w:right="-116"/>
              <w:rPr>
                <w:rFonts w:ascii="Arial" w:eastAsia="Arial" w:hAnsi="Arial" w:cs="Arial"/>
                <w:sz w:val="18"/>
                <w:szCs w:val="18"/>
              </w:rPr>
            </w:pPr>
          </w:p>
        </w:tc>
        <w:tc>
          <w:tcPr>
            <w:tcW w:w="2332" w:type="dxa"/>
            <w:tcBorders>
              <w:top w:val="nil"/>
              <w:left w:val="nil"/>
              <w:bottom w:val="nil"/>
              <w:right w:val="nil"/>
            </w:tcBorders>
          </w:tcPr>
          <w:p w14:paraId="00001D4E" w14:textId="77777777"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4F" w14:textId="77777777"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50" w14:textId="77777777"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51" w14:textId="77777777" w:rsidR="006060C3" w:rsidRPr="004965A3" w:rsidRDefault="006060C3" w:rsidP="006060C3">
            <w:pPr>
              <w:ind w:left="-108" w:right="-72"/>
              <w:jc w:val="right"/>
              <w:rPr>
                <w:rFonts w:ascii="Arial" w:eastAsia="Arial" w:hAnsi="Arial" w:cs="Arial"/>
                <w:sz w:val="18"/>
                <w:szCs w:val="18"/>
              </w:rPr>
            </w:pPr>
          </w:p>
        </w:tc>
      </w:tr>
      <w:tr w:rsidR="006060C3" w:rsidRPr="004965A3" w14:paraId="14DF6888" w14:textId="77777777" w:rsidTr="7073B453">
        <w:tc>
          <w:tcPr>
            <w:tcW w:w="2704" w:type="dxa"/>
            <w:tcBorders>
              <w:top w:val="nil"/>
              <w:left w:val="nil"/>
              <w:bottom w:val="nil"/>
              <w:right w:val="nil"/>
            </w:tcBorders>
          </w:tcPr>
          <w:p w14:paraId="2A77F959" w14:textId="77777777" w:rsidR="006060C3" w:rsidRPr="004965A3" w:rsidRDefault="006060C3" w:rsidP="006060C3">
            <w:pPr>
              <w:ind w:left="-72" w:right="-116"/>
              <w:rPr>
                <w:rFonts w:ascii="Arial" w:eastAsia="Arial" w:hAnsi="Arial" w:cs="Arial"/>
                <w:sz w:val="18"/>
                <w:szCs w:val="18"/>
              </w:rPr>
            </w:pPr>
            <w:r w:rsidRPr="004965A3">
              <w:rPr>
                <w:rFonts w:ascii="Arial" w:eastAsia="Arial" w:hAnsi="Arial" w:cs="Arial"/>
                <w:sz w:val="18"/>
                <w:szCs w:val="18"/>
              </w:rPr>
              <w:t>Thai Union Europe (TUE)</w:t>
            </w:r>
          </w:p>
          <w:p w14:paraId="00001D53" w14:textId="57A59ECD"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 xml:space="preserve">   (100% held by TUES1)</w:t>
            </w:r>
          </w:p>
        </w:tc>
        <w:tc>
          <w:tcPr>
            <w:tcW w:w="2332" w:type="dxa"/>
            <w:tcBorders>
              <w:top w:val="nil"/>
              <w:left w:val="nil"/>
              <w:bottom w:val="nil"/>
              <w:right w:val="nil"/>
            </w:tcBorders>
          </w:tcPr>
          <w:p w14:paraId="00001D54" w14:textId="6C478FB6"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Headquarters’ activity</w:t>
            </w:r>
          </w:p>
        </w:tc>
        <w:tc>
          <w:tcPr>
            <w:tcW w:w="1413" w:type="dxa"/>
            <w:tcBorders>
              <w:top w:val="nil"/>
              <w:left w:val="nil"/>
              <w:bottom w:val="nil"/>
              <w:right w:val="nil"/>
            </w:tcBorders>
          </w:tcPr>
          <w:p w14:paraId="00001D55" w14:textId="7C1D5954"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France</w:t>
            </w:r>
          </w:p>
        </w:tc>
        <w:tc>
          <w:tcPr>
            <w:tcW w:w="1223" w:type="dxa"/>
            <w:tcBorders>
              <w:top w:val="nil"/>
              <w:left w:val="nil"/>
              <w:bottom w:val="nil"/>
              <w:right w:val="nil"/>
            </w:tcBorders>
            <w:shd w:val="clear" w:color="auto" w:fill="F8F8F8"/>
          </w:tcPr>
          <w:p w14:paraId="00001D56" w14:textId="0CF8D791"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D57" w14:textId="41728674"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tc>
      </w:tr>
      <w:tr w:rsidR="006060C3" w:rsidRPr="004965A3" w14:paraId="59B9EABE" w14:textId="77777777" w:rsidTr="7073B453">
        <w:tc>
          <w:tcPr>
            <w:tcW w:w="2704" w:type="dxa"/>
            <w:tcBorders>
              <w:top w:val="nil"/>
              <w:left w:val="nil"/>
              <w:bottom w:val="nil"/>
              <w:right w:val="nil"/>
            </w:tcBorders>
          </w:tcPr>
          <w:p w14:paraId="00001D58" w14:textId="77777777" w:rsidR="006060C3" w:rsidRPr="004965A3" w:rsidRDefault="006060C3" w:rsidP="006060C3">
            <w:pPr>
              <w:ind w:left="-72"/>
              <w:rPr>
                <w:rFonts w:ascii="Arial" w:eastAsia="Arial" w:hAnsi="Arial" w:cs="Arial"/>
                <w:sz w:val="18"/>
                <w:szCs w:val="18"/>
              </w:rPr>
            </w:pPr>
          </w:p>
        </w:tc>
        <w:tc>
          <w:tcPr>
            <w:tcW w:w="2332" w:type="dxa"/>
            <w:tcBorders>
              <w:top w:val="nil"/>
              <w:left w:val="nil"/>
              <w:bottom w:val="nil"/>
              <w:right w:val="nil"/>
            </w:tcBorders>
          </w:tcPr>
          <w:p w14:paraId="00001D59" w14:textId="77777777" w:rsidR="006060C3" w:rsidRPr="004965A3" w:rsidRDefault="006060C3" w:rsidP="006060C3">
            <w:pPr>
              <w:ind w:left="-18" w:right="-114"/>
              <w:jc w:val="left"/>
              <w:rPr>
                <w:rFonts w:ascii="Arial" w:eastAsia="Arial" w:hAnsi="Arial" w:cs="Arial"/>
                <w:sz w:val="18"/>
                <w:szCs w:val="18"/>
              </w:rPr>
            </w:pPr>
          </w:p>
        </w:tc>
        <w:tc>
          <w:tcPr>
            <w:tcW w:w="1413" w:type="dxa"/>
            <w:tcBorders>
              <w:top w:val="nil"/>
              <w:left w:val="nil"/>
              <w:bottom w:val="nil"/>
              <w:right w:val="nil"/>
            </w:tcBorders>
          </w:tcPr>
          <w:p w14:paraId="00001D5A" w14:textId="77777777"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5B" w14:textId="77777777"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5C" w14:textId="77777777" w:rsidR="006060C3" w:rsidRPr="004965A3" w:rsidRDefault="006060C3" w:rsidP="006060C3">
            <w:pPr>
              <w:ind w:left="-108" w:right="-72"/>
              <w:jc w:val="right"/>
              <w:rPr>
                <w:rFonts w:ascii="Arial" w:eastAsia="Arial" w:hAnsi="Arial" w:cs="Arial"/>
                <w:sz w:val="18"/>
                <w:szCs w:val="18"/>
              </w:rPr>
            </w:pPr>
          </w:p>
        </w:tc>
      </w:tr>
      <w:tr w:rsidR="006060C3" w:rsidRPr="004965A3" w14:paraId="4C6F63D9" w14:textId="77777777" w:rsidTr="7073B453">
        <w:tc>
          <w:tcPr>
            <w:tcW w:w="2704" w:type="dxa"/>
            <w:tcBorders>
              <w:top w:val="nil"/>
              <w:left w:val="nil"/>
              <w:bottom w:val="nil"/>
              <w:right w:val="nil"/>
            </w:tcBorders>
          </w:tcPr>
          <w:p w14:paraId="5D36236E" w14:textId="77777777"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MW Brands Seychelles Limited</w:t>
            </w:r>
          </w:p>
          <w:p w14:paraId="00001D5E" w14:textId="00FA1A11"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 xml:space="preserve">   (</w:t>
            </w:r>
            <w:r w:rsidRPr="004965A3">
              <w:rPr>
                <w:rFonts w:ascii="Arial" w:eastAsia="Arial" w:hAnsi="Arial" w:cs="Arial"/>
                <w:spacing w:val="-2"/>
                <w:sz w:val="18"/>
                <w:szCs w:val="18"/>
              </w:rPr>
              <w:t>MWBSL) (100% held by TUE)</w:t>
            </w:r>
          </w:p>
        </w:tc>
        <w:tc>
          <w:tcPr>
            <w:tcW w:w="2332" w:type="dxa"/>
            <w:tcBorders>
              <w:top w:val="nil"/>
              <w:left w:val="nil"/>
              <w:bottom w:val="nil"/>
              <w:right w:val="nil"/>
            </w:tcBorders>
          </w:tcPr>
          <w:p w14:paraId="00001D61" w14:textId="023E297C"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Exporter of canned tuna</w:t>
            </w:r>
          </w:p>
        </w:tc>
        <w:tc>
          <w:tcPr>
            <w:tcW w:w="1413" w:type="dxa"/>
            <w:tcBorders>
              <w:top w:val="nil"/>
              <w:left w:val="nil"/>
              <w:bottom w:val="nil"/>
              <w:right w:val="nil"/>
            </w:tcBorders>
          </w:tcPr>
          <w:p w14:paraId="00001D62" w14:textId="56AD6186"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Seychelles</w:t>
            </w:r>
          </w:p>
        </w:tc>
        <w:tc>
          <w:tcPr>
            <w:tcW w:w="1223" w:type="dxa"/>
            <w:tcBorders>
              <w:top w:val="nil"/>
              <w:left w:val="nil"/>
              <w:bottom w:val="nil"/>
              <w:right w:val="nil"/>
            </w:tcBorders>
            <w:shd w:val="clear" w:color="auto" w:fill="F8F8F8"/>
          </w:tcPr>
          <w:p w14:paraId="54833273" w14:textId="7777777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63" w14:textId="18E34A0F"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483342FD" w14:textId="7777777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64" w14:textId="25E2178B" w:rsidR="006060C3" w:rsidRPr="004965A3" w:rsidRDefault="006060C3" w:rsidP="006060C3">
            <w:pPr>
              <w:ind w:left="-108" w:right="-72"/>
              <w:jc w:val="right"/>
              <w:rPr>
                <w:rFonts w:ascii="Arial" w:eastAsia="Arial" w:hAnsi="Arial" w:cs="Arial"/>
                <w:sz w:val="18"/>
                <w:szCs w:val="18"/>
              </w:rPr>
            </w:pPr>
          </w:p>
        </w:tc>
      </w:tr>
      <w:tr w:rsidR="006060C3" w:rsidRPr="004965A3" w14:paraId="68565A17" w14:textId="77777777" w:rsidTr="7073B453">
        <w:tc>
          <w:tcPr>
            <w:tcW w:w="2704" w:type="dxa"/>
            <w:tcBorders>
              <w:top w:val="nil"/>
              <w:left w:val="nil"/>
              <w:bottom w:val="nil"/>
              <w:right w:val="nil"/>
            </w:tcBorders>
          </w:tcPr>
          <w:p w14:paraId="00001D65" w14:textId="77777777" w:rsidR="006060C3" w:rsidRPr="004965A3" w:rsidRDefault="006060C3" w:rsidP="006060C3">
            <w:pPr>
              <w:ind w:left="-72" w:right="-116"/>
              <w:rPr>
                <w:rFonts w:ascii="Arial" w:eastAsia="Arial" w:hAnsi="Arial" w:cs="Arial"/>
                <w:sz w:val="18"/>
                <w:szCs w:val="18"/>
              </w:rPr>
            </w:pPr>
          </w:p>
        </w:tc>
        <w:tc>
          <w:tcPr>
            <w:tcW w:w="2332" w:type="dxa"/>
            <w:tcBorders>
              <w:top w:val="nil"/>
              <w:left w:val="nil"/>
              <w:bottom w:val="nil"/>
              <w:right w:val="nil"/>
            </w:tcBorders>
          </w:tcPr>
          <w:p w14:paraId="00001D66" w14:textId="77777777" w:rsidR="006060C3" w:rsidRPr="004965A3" w:rsidRDefault="006060C3" w:rsidP="006060C3">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67" w14:textId="77777777"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68" w14:textId="77777777"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69" w14:textId="77777777" w:rsidR="006060C3" w:rsidRPr="004965A3" w:rsidRDefault="006060C3" w:rsidP="006060C3">
            <w:pPr>
              <w:ind w:left="-108" w:right="-72"/>
              <w:jc w:val="right"/>
              <w:rPr>
                <w:rFonts w:ascii="Arial" w:eastAsia="Arial" w:hAnsi="Arial" w:cs="Arial"/>
                <w:sz w:val="18"/>
                <w:szCs w:val="18"/>
              </w:rPr>
            </w:pPr>
          </w:p>
        </w:tc>
      </w:tr>
      <w:tr w:rsidR="006060C3" w:rsidRPr="004965A3" w14:paraId="53CB1186" w14:textId="77777777" w:rsidTr="7073B453">
        <w:tc>
          <w:tcPr>
            <w:tcW w:w="2704" w:type="dxa"/>
            <w:tcBorders>
              <w:top w:val="nil"/>
              <w:left w:val="nil"/>
              <w:bottom w:val="nil"/>
              <w:right w:val="nil"/>
            </w:tcBorders>
          </w:tcPr>
          <w:p w14:paraId="4B4BC302" w14:textId="77777777"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 xml:space="preserve">Tuna Logistics Services Limited </w:t>
            </w:r>
          </w:p>
          <w:p w14:paraId="00001D6C" w14:textId="348502F6"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 xml:space="preserve">   (100% held by MWBSL)</w:t>
            </w:r>
          </w:p>
        </w:tc>
        <w:tc>
          <w:tcPr>
            <w:tcW w:w="2332" w:type="dxa"/>
            <w:tcBorders>
              <w:top w:val="nil"/>
              <w:left w:val="nil"/>
              <w:bottom w:val="nil"/>
              <w:right w:val="nil"/>
            </w:tcBorders>
          </w:tcPr>
          <w:p w14:paraId="497078D9" w14:textId="77777777"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 xml:space="preserve">Manufacturer and </w:t>
            </w:r>
          </w:p>
          <w:p w14:paraId="7AD9061A" w14:textId="77777777"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 xml:space="preserve">   distributor of ingredients </w:t>
            </w:r>
          </w:p>
          <w:p w14:paraId="00001D6F" w14:textId="72CC1B83"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 xml:space="preserve">   products</w:t>
            </w:r>
          </w:p>
        </w:tc>
        <w:tc>
          <w:tcPr>
            <w:tcW w:w="1413" w:type="dxa"/>
            <w:tcBorders>
              <w:top w:val="nil"/>
              <w:left w:val="nil"/>
              <w:bottom w:val="nil"/>
              <w:right w:val="nil"/>
            </w:tcBorders>
          </w:tcPr>
          <w:p w14:paraId="00001D70" w14:textId="444CF6CE"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Seychelles</w:t>
            </w:r>
          </w:p>
        </w:tc>
        <w:tc>
          <w:tcPr>
            <w:tcW w:w="1223" w:type="dxa"/>
            <w:tcBorders>
              <w:top w:val="nil"/>
              <w:left w:val="nil"/>
              <w:bottom w:val="nil"/>
              <w:right w:val="nil"/>
            </w:tcBorders>
            <w:shd w:val="clear" w:color="auto" w:fill="F8F8F8"/>
          </w:tcPr>
          <w:p w14:paraId="57A51301" w14:textId="7777777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71" w14:textId="21C0F18C"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72D6E2DB" w14:textId="7777777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72" w14:textId="457B7E83" w:rsidR="006060C3" w:rsidRPr="004965A3" w:rsidRDefault="006060C3" w:rsidP="006060C3">
            <w:pPr>
              <w:ind w:left="-108" w:right="-72"/>
              <w:jc w:val="right"/>
              <w:rPr>
                <w:rFonts w:ascii="Arial" w:eastAsia="Arial" w:hAnsi="Arial" w:cs="Arial"/>
                <w:sz w:val="18"/>
                <w:szCs w:val="18"/>
              </w:rPr>
            </w:pPr>
          </w:p>
        </w:tc>
      </w:tr>
      <w:tr w:rsidR="006060C3" w:rsidRPr="004965A3" w14:paraId="306C3479" w14:textId="77777777" w:rsidTr="7073B453">
        <w:tc>
          <w:tcPr>
            <w:tcW w:w="2704" w:type="dxa"/>
            <w:tcBorders>
              <w:top w:val="nil"/>
              <w:left w:val="nil"/>
              <w:bottom w:val="nil"/>
              <w:right w:val="nil"/>
            </w:tcBorders>
          </w:tcPr>
          <w:p w14:paraId="00001D73" w14:textId="77777777" w:rsidR="006060C3" w:rsidRPr="004965A3" w:rsidRDefault="006060C3" w:rsidP="006060C3">
            <w:pPr>
              <w:ind w:left="-72" w:right="-116"/>
              <w:rPr>
                <w:rFonts w:ascii="Arial" w:eastAsia="Arial" w:hAnsi="Arial" w:cs="Arial"/>
                <w:sz w:val="16"/>
                <w:szCs w:val="16"/>
              </w:rPr>
            </w:pPr>
          </w:p>
        </w:tc>
        <w:tc>
          <w:tcPr>
            <w:tcW w:w="2332" w:type="dxa"/>
            <w:tcBorders>
              <w:top w:val="nil"/>
              <w:left w:val="nil"/>
              <w:bottom w:val="nil"/>
              <w:right w:val="nil"/>
            </w:tcBorders>
          </w:tcPr>
          <w:p w14:paraId="00001D74" w14:textId="77777777" w:rsidR="006060C3" w:rsidRPr="004965A3" w:rsidRDefault="006060C3" w:rsidP="006060C3">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D75" w14:textId="77777777" w:rsidR="006060C3" w:rsidRPr="004965A3" w:rsidRDefault="006060C3" w:rsidP="006060C3">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76" w14:textId="77777777" w:rsidR="006060C3" w:rsidRPr="004965A3" w:rsidRDefault="006060C3" w:rsidP="006060C3">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77" w14:textId="77777777" w:rsidR="006060C3" w:rsidRPr="004965A3" w:rsidRDefault="006060C3" w:rsidP="006060C3">
            <w:pPr>
              <w:ind w:left="-108" w:right="-72"/>
              <w:jc w:val="right"/>
              <w:rPr>
                <w:rFonts w:ascii="Arial" w:eastAsia="Arial" w:hAnsi="Arial" w:cs="Arial"/>
                <w:sz w:val="16"/>
                <w:szCs w:val="16"/>
              </w:rPr>
            </w:pPr>
          </w:p>
        </w:tc>
      </w:tr>
      <w:tr w:rsidR="006060C3" w:rsidRPr="004965A3" w14:paraId="4225C3EC" w14:textId="77777777" w:rsidTr="009104ED">
        <w:tc>
          <w:tcPr>
            <w:tcW w:w="2704" w:type="dxa"/>
            <w:tcBorders>
              <w:top w:val="nil"/>
              <w:left w:val="nil"/>
              <w:bottom w:val="nil"/>
              <w:right w:val="nil"/>
            </w:tcBorders>
          </w:tcPr>
          <w:p w14:paraId="38C9CF10" w14:textId="77777777" w:rsidR="006060C3" w:rsidRPr="004965A3" w:rsidRDefault="006060C3" w:rsidP="006060C3">
            <w:pPr>
              <w:ind w:left="-72"/>
              <w:rPr>
                <w:rFonts w:ascii="Arial" w:eastAsia="Arial" w:hAnsi="Arial" w:cs="Arial"/>
                <w:sz w:val="18"/>
                <w:szCs w:val="18"/>
              </w:rPr>
            </w:pPr>
            <w:proofErr w:type="spellStart"/>
            <w:r w:rsidRPr="004965A3">
              <w:rPr>
                <w:rFonts w:ascii="Arial" w:eastAsia="Arial" w:hAnsi="Arial" w:cs="Arial"/>
                <w:sz w:val="18"/>
                <w:szCs w:val="18"/>
              </w:rPr>
              <w:t>Etablissements</w:t>
            </w:r>
            <w:proofErr w:type="spellEnd"/>
            <w:r w:rsidRPr="004965A3">
              <w:rPr>
                <w:rFonts w:ascii="Arial" w:eastAsia="Arial" w:hAnsi="Arial" w:cs="Arial"/>
                <w:sz w:val="18"/>
                <w:szCs w:val="18"/>
              </w:rPr>
              <w:t xml:space="preserve"> Paul Paulet </w:t>
            </w:r>
          </w:p>
          <w:p w14:paraId="31197B0B" w14:textId="77777777" w:rsidR="006060C3" w:rsidRPr="004965A3" w:rsidRDefault="006060C3" w:rsidP="006060C3">
            <w:pPr>
              <w:ind w:left="-72"/>
              <w:rPr>
                <w:rFonts w:ascii="Arial" w:eastAsia="Arial" w:hAnsi="Arial" w:cs="Arial"/>
                <w:sz w:val="18"/>
                <w:szCs w:val="18"/>
              </w:rPr>
            </w:pPr>
            <w:r w:rsidRPr="004965A3">
              <w:rPr>
                <w:rFonts w:ascii="Arial" w:eastAsia="Arial" w:hAnsi="Arial" w:cs="Arial"/>
                <w:sz w:val="18"/>
                <w:szCs w:val="18"/>
              </w:rPr>
              <w:t xml:space="preserve">   SAS (EPP)</w:t>
            </w:r>
          </w:p>
          <w:p w14:paraId="00001D7A" w14:textId="399233DB" w:rsidR="006060C3" w:rsidRPr="004965A3" w:rsidRDefault="006060C3" w:rsidP="006060C3">
            <w:pPr>
              <w:ind w:left="-72" w:right="-108"/>
              <w:rPr>
                <w:rFonts w:ascii="Arial" w:eastAsia="Arial" w:hAnsi="Arial" w:cs="Arial"/>
                <w:sz w:val="18"/>
                <w:szCs w:val="18"/>
              </w:rPr>
            </w:pPr>
            <w:r w:rsidRPr="004965A3">
              <w:rPr>
                <w:rFonts w:ascii="Arial" w:eastAsia="Arial" w:hAnsi="Arial" w:cs="Arial"/>
                <w:sz w:val="18"/>
                <w:szCs w:val="18"/>
              </w:rPr>
              <w:t xml:space="preserve">   (100% held by TUE)</w:t>
            </w:r>
          </w:p>
        </w:tc>
        <w:tc>
          <w:tcPr>
            <w:tcW w:w="2332" w:type="dxa"/>
            <w:tcBorders>
              <w:top w:val="nil"/>
              <w:left w:val="nil"/>
              <w:bottom w:val="nil"/>
              <w:right w:val="nil"/>
            </w:tcBorders>
          </w:tcPr>
          <w:p w14:paraId="38DC30C0" w14:textId="77777777"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Manufacturer, importer,</w:t>
            </w:r>
          </w:p>
          <w:p w14:paraId="72470792" w14:textId="77777777" w:rsidR="006060C3" w:rsidRPr="004965A3" w:rsidRDefault="006060C3" w:rsidP="006060C3">
            <w:pPr>
              <w:ind w:left="-18" w:right="-114"/>
              <w:jc w:val="left"/>
              <w:rPr>
                <w:rFonts w:ascii="Arial" w:eastAsia="Arial" w:hAnsi="Arial" w:cs="Arial"/>
                <w:sz w:val="18"/>
                <w:szCs w:val="18"/>
              </w:rPr>
            </w:pPr>
            <w:r w:rsidRPr="004965A3">
              <w:rPr>
                <w:rFonts w:ascii="Arial" w:eastAsia="Arial" w:hAnsi="Arial" w:cs="Arial"/>
                <w:sz w:val="18"/>
                <w:szCs w:val="18"/>
              </w:rPr>
              <w:t xml:space="preserve">   distributor and exporter</w:t>
            </w:r>
          </w:p>
          <w:p w14:paraId="00001D7D" w14:textId="29FA535E" w:rsidR="006060C3" w:rsidRPr="004965A3" w:rsidRDefault="006060C3" w:rsidP="006060C3">
            <w:pPr>
              <w:ind w:left="-26"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413" w:type="dxa"/>
            <w:tcBorders>
              <w:top w:val="nil"/>
              <w:left w:val="nil"/>
              <w:bottom w:val="nil"/>
              <w:right w:val="nil"/>
            </w:tcBorders>
          </w:tcPr>
          <w:p w14:paraId="00001D7E" w14:textId="035D0336" w:rsidR="006060C3" w:rsidRPr="004965A3" w:rsidRDefault="006060C3" w:rsidP="006060C3">
            <w:pPr>
              <w:ind w:left="-18"/>
              <w:jc w:val="center"/>
              <w:rPr>
                <w:rFonts w:ascii="Arial" w:eastAsia="Arial" w:hAnsi="Arial" w:cs="Arial"/>
                <w:sz w:val="18"/>
                <w:szCs w:val="18"/>
              </w:rPr>
            </w:pPr>
            <w:r w:rsidRPr="004965A3">
              <w:rPr>
                <w:rFonts w:ascii="Arial" w:eastAsia="Arial" w:hAnsi="Arial" w:cs="Arial"/>
                <w:sz w:val="18"/>
                <w:szCs w:val="18"/>
              </w:rPr>
              <w:t>France</w:t>
            </w:r>
          </w:p>
        </w:tc>
        <w:tc>
          <w:tcPr>
            <w:tcW w:w="1223" w:type="dxa"/>
            <w:tcBorders>
              <w:top w:val="nil"/>
              <w:left w:val="nil"/>
              <w:bottom w:val="nil"/>
              <w:right w:val="nil"/>
            </w:tcBorders>
            <w:shd w:val="clear" w:color="auto" w:fill="F8F8F8"/>
          </w:tcPr>
          <w:p w14:paraId="2250DBBA" w14:textId="7777777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7F" w14:textId="499B731C"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130A2F63" w14:textId="77777777" w:rsidR="006060C3" w:rsidRPr="004965A3" w:rsidRDefault="006060C3" w:rsidP="006060C3">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80" w14:textId="0666D0C5" w:rsidR="006060C3" w:rsidRPr="004965A3" w:rsidRDefault="006060C3" w:rsidP="006060C3">
            <w:pPr>
              <w:ind w:left="-108" w:right="-72"/>
              <w:jc w:val="right"/>
              <w:rPr>
                <w:rFonts w:ascii="Arial" w:eastAsia="Arial" w:hAnsi="Arial" w:cs="Arial"/>
                <w:sz w:val="18"/>
                <w:szCs w:val="18"/>
              </w:rPr>
            </w:pPr>
          </w:p>
        </w:tc>
      </w:tr>
      <w:tr w:rsidR="006060C3" w:rsidRPr="004965A3" w14:paraId="3D91CEE5" w14:textId="77777777" w:rsidTr="009104ED">
        <w:trPr>
          <w:trHeight w:val="300"/>
        </w:trPr>
        <w:tc>
          <w:tcPr>
            <w:tcW w:w="2704" w:type="dxa"/>
            <w:tcBorders>
              <w:top w:val="nil"/>
              <w:left w:val="nil"/>
              <w:bottom w:val="nil"/>
              <w:right w:val="nil"/>
            </w:tcBorders>
          </w:tcPr>
          <w:p w14:paraId="34ED3192" w14:textId="0270128B" w:rsidR="006060C3" w:rsidRPr="004965A3" w:rsidRDefault="006060C3" w:rsidP="006060C3">
            <w:pPr>
              <w:ind w:left="-72" w:right="-108"/>
              <w:rPr>
                <w:rFonts w:ascii="Arial" w:eastAsia="Arial" w:hAnsi="Arial" w:cs="Arial"/>
                <w:sz w:val="18"/>
                <w:szCs w:val="18"/>
              </w:rPr>
            </w:pPr>
          </w:p>
        </w:tc>
        <w:tc>
          <w:tcPr>
            <w:tcW w:w="2332" w:type="dxa"/>
            <w:tcBorders>
              <w:top w:val="nil"/>
              <w:left w:val="nil"/>
              <w:bottom w:val="nil"/>
              <w:right w:val="nil"/>
            </w:tcBorders>
          </w:tcPr>
          <w:p w14:paraId="48F13A9F" w14:textId="6B7BAB86" w:rsidR="006060C3" w:rsidRPr="004965A3" w:rsidRDefault="006060C3" w:rsidP="006060C3">
            <w:pPr>
              <w:ind w:left="-26" w:right="-114"/>
              <w:jc w:val="left"/>
              <w:rPr>
                <w:rFonts w:ascii="Arial" w:eastAsia="Arial" w:hAnsi="Arial" w:cs="Arial"/>
                <w:sz w:val="18"/>
                <w:szCs w:val="18"/>
              </w:rPr>
            </w:pPr>
          </w:p>
        </w:tc>
        <w:tc>
          <w:tcPr>
            <w:tcW w:w="1413" w:type="dxa"/>
            <w:tcBorders>
              <w:top w:val="nil"/>
              <w:left w:val="nil"/>
              <w:bottom w:val="nil"/>
              <w:right w:val="nil"/>
            </w:tcBorders>
          </w:tcPr>
          <w:p w14:paraId="61CCBAF3" w14:textId="3A638BB9" w:rsidR="006060C3" w:rsidRPr="004965A3" w:rsidRDefault="006060C3" w:rsidP="006060C3">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3DAAE571" w14:textId="499B731C" w:rsidR="006060C3" w:rsidRPr="004965A3" w:rsidRDefault="006060C3" w:rsidP="006060C3">
            <w:pPr>
              <w:ind w:left="-108" w:right="-72"/>
              <w:jc w:val="right"/>
              <w:rPr>
                <w:rFonts w:ascii="Arial" w:eastAsia="Arial" w:hAnsi="Arial" w:cs="Arial"/>
                <w:sz w:val="18"/>
                <w:szCs w:val="18"/>
              </w:rPr>
            </w:pPr>
          </w:p>
        </w:tc>
        <w:tc>
          <w:tcPr>
            <w:tcW w:w="1223" w:type="dxa"/>
            <w:tcBorders>
              <w:top w:val="nil"/>
              <w:left w:val="nil"/>
              <w:bottom w:val="nil"/>
              <w:right w:val="nil"/>
            </w:tcBorders>
          </w:tcPr>
          <w:p w14:paraId="7B3949F2" w14:textId="5F0A1B4D" w:rsidR="006060C3" w:rsidRPr="004965A3" w:rsidRDefault="006060C3" w:rsidP="006060C3">
            <w:pPr>
              <w:ind w:left="-108" w:right="-72"/>
              <w:jc w:val="right"/>
              <w:rPr>
                <w:rFonts w:ascii="Arial" w:eastAsia="Arial" w:hAnsi="Arial" w:cs="Arial"/>
                <w:sz w:val="18"/>
                <w:szCs w:val="18"/>
              </w:rPr>
            </w:pPr>
          </w:p>
        </w:tc>
      </w:tr>
    </w:tbl>
    <w:p w14:paraId="1D0A0D6F" w14:textId="77777777" w:rsidR="00426828" w:rsidRPr="004965A3" w:rsidRDefault="00426828">
      <w:r w:rsidRPr="004965A3">
        <w:br w:type="page"/>
      </w:r>
    </w:p>
    <w:tbl>
      <w:tblPr>
        <w:tblW w:w="8889" w:type="dxa"/>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704"/>
        <w:gridCol w:w="2375"/>
        <w:gridCol w:w="1364"/>
        <w:gridCol w:w="1223"/>
        <w:gridCol w:w="1223"/>
      </w:tblGrid>
      <w:tr w:rsidR="00536D27" w:rsidRPr="004965A3" w14:paraId="3C1222FB" w14:textId="77777777" w:rsidTr="00426828">
        <w:trPr>
          <w:trHeight w:val="20"/>
        </w:trPr>
        <w:tc>
          <w:tcPr>
            <w:tcW w:w="2704" w:type="dxa"/>
            <w:tcBorders>
              <w:top w:val="single" w:sz="4" w:space="0" w:color="000000" w:themeColor="text1"/>
              <w:left w:val="nil"/>
              <w:bottom w:val="nil"/>
              <w:right w:val="nil"/>
            </w:tcBorders>
            <w:shd w:val="clear" w:color="auto" w:fill="auto"/>
          </w:tcPr>
          <w:p w14:paraId="00001D91" w14:textId="77777777" w:rsidR="00536D27" w:rsidRPr="004965A3" w:rsidRDefault="00536D27">
            <w:pPr>
              <w:ind w:left="-72"/>
              <w:jc w:val="center"/>
              <w:rPr>
                <w:rFonts w:ascii="Arial" w:eastAsia="Arial" w:hAnsi="Arial" w:cs="Arial"/>
                <w:b/>
                <w:sz w:val="18"/>
                <w:szCs w:val="18"/>
              </w:rPr>
            </w:pPr>
          </w:p>
        </w:tc>
        <w:tc>
          <w:tcPr>
            <w:tcW w:w="2375" w:type="dxa"/>
            <w:tcBorders>
              <w:top w:val="single" w:sz="4" w:space="0" w:color="000000" w:themeColor="text1"/>
              <w:left w:val="nil"/>
              <w:bottom w:val="nil"/>
              <w:right w:val="nil"/>
            </w:tcBorders>
            <w:shd w:val="clear" w:color="auto" w:fill="auto"/>
          </w:tcPr>
          <w:p w14:paraId="00001D92" w14:textId="77777777" w:rsidR="00536D27" w:rsidRPr="004965A3" w:rsidRDefault="00536D27">
            <w:pPr>
              <w:jc w:val="center"/>
              <w:rPr>
                <w:rFonts w:ascii="Arial" w:eastAsia="Arial" w:hAnsi="Arial" w:cs="Arial"/>
                <w:b/>
                <w:sz w:val="18"/>
                <w:szCs w:val="18"/>
              </w:rPr>
            </w:pPr>
          </w:p>
        </w:tc>
        <w:tc>
          <w:tcPr>
            <w:tcW w:w="1364" w:type="dxa"/>
            <w:tcBorders>
              <w:top w:val="single" w:sz="4" w:space="0" w:color="000000" w:themeColor="text1"/>
              <w:left w:val="nil"/>
              <w:bottom w:val="nil"/>
              <w:right w:val="nil"/>
            </w:tcBorders>
            <w:shd w:val="clear" w:color="auto" w:fill="auto"/>
          </w:tcPr>
          <w:p w14:paraId="00001D93" w14:textId="77777777" w:rsidR="00536D27" w:rsidRPr="004965A3" w:rsidRDefault="00536D27">
            <w:pPr>
              <w:jc w:val="center"/>
              <w:rPr>
                <w:rFonts w:ascii="Arial" w:eastAsia="Arial" w:hAnsi="Arial" w:cs="Arial"/>
                <w:b/>
                <w:sz w:val="18"/>
                <w:szCs w:val="18"/>
              </w:rPr>
            </w:pPr>
          </w:p>
        </w:tc>
        <w:tc>
          <w:tcPr>
            <w:tcW w:w="2446" w:type="dxa"/>
            <w:gridSpan w:val="2"/>
            <w:tcBorders>
              <w:top w:val="single" w:sz="4" w:space="0" w:color="000000" w:themeColor="text1"/>
              <w:left w:val="nil"/>
              <w:bottom w:val="single" w:sz="4" w:space="0" w:color="000000" w:themeColor="text1"/>
              <w:right w:val="nil"/>
            </w:tcBorders>
            <w:shd w:val="clear" w:color="auto" w:fill="auto"/>
          </w:tcPr>
          <w:p w14:paraId="00001D94" w14:textId="77777777" w:rsidR="00536D27" w:rsidRPr="004965A3" w:rsidRDefault="00B86779">
            <w:pPr>
              <w:ind w:left="-164" w:right="-72"/>
              <w:jc w:val="center"/>
              <w:rPr>
                <w:rFonts w:ascii="Arial" w:eastAsia="Arial" w:hAnsi="Arial" w:cs="Arial"/>
                <w:b/>
                <w:sz w:val="18"/>
                <w:szCs w:val="18"/>
              </w:rPr>
            </w:pPr>
            <w:r w:rsidRPr="004965A3">
              <w:rPr>
                <w:rFonts w:ascii="Arial Bold" w:eastAsia="Arial Bold" w:hAnsi="Arial Bold" w:cs="Arial Bold"/>
                <w:b/>
                <w:sz w:val="18"/>
                <w:szCs w:val="18"/>
              </w:rPr>
              <w:t>Percentage of TU’s interest</w:t>
            </w:r>
          </w:p>
        </w:tc>
      </w:tr>
      <w:tr w:rsidR="00646715" w:rsidRPr="004965A3" w14:paraId="1ED4BBBF" w14:textId="77777777" w:rsidTr="00426828">
        <w:trPr>
          <w:trHeight w:val="20"/>
        </w:trPr>
        <w:tc>
          <w:tcPr>
            <w:tcW w:w="2704" w:type="dxa"/>
            <w:tcBorders>
              <w:top w:val="nil"/>
              <w:left w:val="nil"/>
              <w:bottom w:val="nil"/>
              <w:right w:val="nil"/>
            </w:tcBorders>
            <w:shd w:val="clear" w:color="auto" w:fill="auto"/>
          </w:tcPr>
          <w:p w14:paraId="00001D96" w14:textId="77777777" w:rsidR="00646715" w:rsidRPr="004965A3" w:rsidRDefault="00646715" w:rsidP="00646715">
            <w:pPr>
              <w:ind w:left="-72"/>
              <w:jc w:val="center"/>
              <w:rPr>
                <w:rFonts w:ascii="Arial" w:eastAsia="Arial" w:hAnsi="Arial" w:cs="Arial"/>
                <w:b/>
                <w:sz w:val="18"/>
                <w:szCs w:val="18"/>
              </w:rPr>
            </w:pPr>
          </w:p>
        </w:tc>
        <w:tc>
          <w:tcPr>
            <w:tcW w:w="2375" w:type="dxa"/>
            <w:tcBorders>
              <w:top w:val="nil"/>
              <w:left w:val="nil"/>
              <w:bottom w:val="nil"/>
              <w:right w:val="nil"/>
            </w:tcBorders>
            <w:shd w:val="clear" w:color="auto" w:fill="auto"/>
            <w:vAlign w:val="bottom"/>
          </w:tcPr>
          <w:p w14:paraId="00001D97" w14:textId="77777777" w:rsidR="00646715" w:rsidRPr="004965A3" w:rsidRDefault="00646715" w:rsidP="00646715">
            <w:pPr>
              <w:jc w:val="center"/>
              <w:rPr>
                <w:rFonts w:ascii="Arial" w:eastAsia="Arial" w:hAnsi="Arial" w:cs="Arial"/>
                <w:b/>
                <w:sz w:val="18"/>
                <w:szCs w:val="18"/>
              </w:rPr>
            </w:pPr>
          </w:p>
        </w:tc>
        <w:tc>
          <w:tcPr>
            <w:tcW w:w="1364" w:type="dxa"/>
            <w:tcBorders>
              <w:top w:val="nil"/>
              <w:left w:val="nil"/>
              <w:bottom w:val="nil"/>
              <w:right w:val="nil"/>
            </w:tcBorders>
            <w:shd w:val="clear" w:color="auto" w:fill="auto"/>
            <w:vAlign w:val="bottom"/>
          </w:tcPr>
          <w:p w14:paraId="00001D98" w14:textId="77777777" w:rsidR="00646715" w:rsidRPr="004965A3" w:rsidRDefault="00646715" w:rsidP="00646715">
            <w:pPr>
              <w:jc w:val="center"/>
              <w:rPr>
                <w:rFonts w:ascii="Arial" w:eastAsia="Arial" w:hAnsi="Arial" w:cs="Arial"/>
                <w:b/>
                <w:sz w:val="18"/>
                <w:szCs w:val="18"/>
              </w:rPr>
            </w:pPr>
            <w:r w:rsidRPr="004965A3">
              <w:rPr>
                <w:rFonts w:ascii="Arial" w:eastAsia="Arial" w:hAnsi="Arial" w:cs="Arial"/>
                <w:b/>
                <w:sz w:val="18"/>
                <w:szCs w:val="18"/>
              </w:rPr>
              <w:t>Country of</w:t>
            </w:r>
          </w:p>
        </w:tc>
        <w:tc>
          <w:tcPr>
            <w:tcW w:w="1223" w:type="dxa"/>
            <w:tcBorders>
              <w:top w:val="single" w:sz="4" w:space="0" w:color="000000" w:themeColor="text1"/>
              <w:left w:val="nil"/>
              <w:bottom w:val="nil"/>
              <w:right w:val="nil"/>
            </w:tcBorders>
            <w:shd w:val="clear" w:color="auto" w:fill="auto"/>
            <w:vAlign w:val="bottom"/>
          </w:tcPr>
          <w:p w14:paraId="00001D99" w14:textId="24BE3F03"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3" w:type="dxa"/>
            <w:tcBorders>
              <w:top w:val="single" w:sz="4" w:space="0" w:color="000000" w:themeColor="text1"/>
              <w:left w:val="nil"/>
              <w:bottom w:val="nil"/>
              <w:right w:val="nil"/>
            </w:tcBorders>
            <w:shd w:val="clear" w:color="auto" w:fill="auto"/>
            <w:vAlign w:val="bottom"/>
          </w:tcPr>
          <w:p w14:paraId="00001D9A" w14:textId="32F99FA2" w:rsidR="00646715" w:rsidRPr="004965A3" w:rsidRDefault="00646715" w:rsidP="00646715">
            <w:pPr>
              <w:ind w:left="-108"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62334994" w14:textId="77777777" w:rsidTr="00426828">
        <w:trPr>
          <w:trHeight w:val="20"/>
        </w:trPr>
        <w:tc>
          <w:tcPr>
            <w:tcW w:w="2704" w:type="dxa"/>
            <w:tcBorders>
              <w:top w:val="nil"/>
              <w:left w:val="nil"/>
              <w:bottom w:val="single" w:sz="4" w:space="0" w:color="000000" w:themeColor="text1"/>
              <w:right w:val="nil"/>
            </w:tcBorders>
            <w:shd w:val="clear" w:color="auto" w:fill="auto"/>
            <w:vAlign w:val="bottom"/>
          </w:tcPr>
          <w:p w14:paraId="00001D9B" w14:textId="77777777" w:rsidR="00646715" w:rsidRPr="004965A3" w:rsidRDefault="00646715" w:rsidP="00646715">
            <w:pPr>
              <w:ind w:left="-72"/>
              <w:jc w:val="center"/>
              <w:rPr>
                <w:rFonts w:ascii="Arial" w:eastAsia="Arial" w:hAnsi="Arial" w:cs="Arial"/>
                <w:b/>
                <w:sz w:val="18"/>
                <w:szCs w:val="18"/>
              </w:rPr>
            </w:pPr>
            <w:r w:rsidRPr="004965A3">
              <w:rPr>
                <w:rFonts w:ascii="Arial" w:eastAsia="Arial" w:hAnsi="Arial" w:cs="Arial"/>
                <w:b/>
                <w:sz w:val="18"/>
                <w:szCs w:val="18"/>
              </w:rPr>
              <w:t>Company’s name</w:t>
            </w:r>
          </w:p>
        </w:tc>
        <w:tc>
          <w:tcPr>
            <w:tcW w:w="2375" w:type="dxa"/>
            <w:tcBorders>
              <w:top w:val="nil"/>
              <w:left w:val="nil"/>
              <w:bottom w:val="single" w:sz="4" w:space="0" w:color="000000" w:themeColor="text1"/>
              <w:right w:val="nil"/>
            </w:tcBorders>
            <w:shd w:val="clear" w:color="auto" w:fill="auto"/>
            <w:vAlign w:val="bottom"/>
          </w:tcPr>
          <w:p w14:paraId="00001D9C" w14:textId="77777777" w:rsidR="00646715" w:rsidRPr="004965A3" w:rsidRDefault="00646715" w:rsidP="00646715">
            <w:pPr>
              <w:jc w:val="center"/>
              <w:rPr>
                <w:rFonts w:ascii="Arial" w:eastAsia="Arial" w:hAnsi="Arial" w:cs="Arial"/>
                <w:b/>
                <w:sz w:val="18"/>
                <w:szCs w:val="18"/>
              </w:rPr>
            </w:pPr>
            <w:r w:rsidRPr="004965A3">
              <w:rPr>
                <w:rFonts w:ascii="Arial" w:eastAsia="Arial" w:hAnsi="Arial" w:cs="Arial"/>
                <w:b/>
                <w:sz w:val="18"/>
                <w:szCs w:val="18"/>
              </w:rPr>
              <w:t>Nature of business</w:t>
            </w:r>
          </w:p>
        </w:tc>
        <w:tc>
          <w:tcPr>
            <w:tcW w:w="1364" w:type="dxa"/>
            <w:tcBorders>
              <w:top w:val="nil"/>
              <w:left w:val="nil"/>
              <w:bottom w:val="single" w:sz="4" w:space="0" w:color="000000" w:themeColor="text1"/>
              <w:right w:val="nil"/>
            </w:tcBorders>
            <w:shd w:val="clear" w:color="auto" w:fill="auto"/>
            <w:vAlign w:val="bottom"/>
          </w:tcPr>
          <w:p w14:paraId="00001D9D" w14:textId="77777777" w:rsidR="00646715" w:rsidRPr="004965A3" w:rsidRDefault="00646715" w:rsidP="00646715">
            <w:pPr>
              <w:ind w:left="-64"/>
              <w:jc w:val="center"/>
              <w:rPr>
                <w:rFonts w:ascii="Arial" w:eastAsia="Arial" w:hAnsi="Arial" w:cs="Arial"/>
                <w:b/>
                <w:sz w:val="18"/>
                <w:szCs w:val="18"/>
              </w:rPr>
            </w:pPr>
            <w:r w:rsidRPr="004965A3">
              <w:rPr>
                <w:rFonts w:ascii="Arial" w:eastAsia="Arial" w:hAnsi="Arial" w:cs="Arial"/>
                <w:b/>
                <w:sz w:val="18"/>
                <w:szCs w:val="18"/>
              </w:rPr>
              <w:t>incorporation</w:t>
            </w:r>
          </w:p>
        </w:tc>
        <w:tc>
          <w:tcPr>
            <w:tcW w:w="1223" w:type="dxa"/>
            <w:tcBorders>
              <w:top w:val="nil"/>
              <w:left w:val="nil"/>
              <w:bottom w:val="single" w:sz="4" w:space="0" w:color="000000" w:themeColor="text1"/>
              <w:right w:val="nil"/>
            </w:tcBorders>
            <w:shd w:val="clear" w:color="auto" w:fill="auto"/>
          </w:tcPr>
          <w:p w14:paraId="00001D9E"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w:t>
            </w:r>
          </w:p>
        </w:tc>
        <w:tc>
          <w:tcPr>
            <w:tcW w:w="1223" w:type="dxa"/>
            <w:tcBorders>
              <w:top w:val="nil"/>
              <w:left w:val="nil"/>
              <w:bottom w:val="single" w:sz="4" w:space="0" w:color="000000" w:themeColor="text1"/>
              <w:right w:val="nil"/>
            </w:tcBorders>
            <w:shd w:val="clear" w:color="auto" w:fill="auto"/>
          </w:tcPr>
          <w:p w14:paraId="00001D9F"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w:t>
            </w:r>
          </w:p>
        </w:tc>
      </w:tr>
      <w:tr w:rsidR="00646715" w:rsidRPr="004965A3" w14:paraId="649A9FA2" w14:textId="77777777" w:rsidTr="00426828">
        <w:trPr>
          <w:trHeight w:val="20"/>
        </w:trPr>
        <w:tc>
          <w:tcPr>
            <w:tcW w:w="2704" w:type="dxa"/>
            <w:tcBorders>
              <w:top w:val="single" w:sz="4" w:space="0" w:color="000000" w:themeColor="text1"/>
              <w:left w:val="nil"/>
              <w:bottom w:val="nil"/>
              <w:right w:val="nil"/>
            </w:tcBorders>
            <w:shd w:val="clear" w:color="auto" w:fill="auto"/>
          </w:tcPr>
          <w:p w14:paraId="00001DA0" w14:textId="77777777" w:rsidR="00646715" w:rsidRPr="004965A3" w:rsidRDefault="00646715" w:rsidP="00646715">
            <w:pPr>
              <w:ind w:left="-72"/>
              <w:rPr>
                <w:rFonts w:ascii="Arial" w:eastAsia="Arial" w:hAnsi="Arial" w:cs="Arial"/>
                <w:sz w:val="8"/>
                <w:szCs w:val="8"/>
              </w:rPr>
            </w:pPr>
          </w:p>
        </w:tc>
        <w:tc>
          <w:tcPr>
            <w:tcW w:w="2375" w:type="dxa"/>
            <w:tcBorders>
              <w:top w:val="single" w:sz="4" w:space="0" w:color="000000" w:themeColor="text1"/>
              <w:left w:val="nil"/>
              <w:bottom w:val="nil"/>
              <w:right w:val="nil"/>
            </w:tcBorders>
            <w:shd w:val="clear" w:color="auto" w:fill="auto"/>
          </w:tcPr>
          <w:p w14:paraId="00001DA1" w14:textId="77777777" w:rsidR="00646715" w:rsidRPr="004965A3" w:rsidRDefault="00646715" w:rsidP="00646715">
            <w:pPr>
              <w:ind w:left="162" w:hanging="162"/>
              <w:rPr>
                <w:rFonts w:ascii="Arial" w:eastAsia="Arial" w:hAnsi="Arial" w:cs="Arial"/>
                <w:sz w:val="8"/>
                <w:szCs w:val="8"/>
              </w:rPr>
            </w:pPr>
          </w:p>
        </w:tc>
        <w:tc>
          <w:tcPr>
            <w:tcW w:w="1364" w:type="dxa"/>
            <w:tcBorders>
              <w:top w:val="single" w:sz="4" w:space="0" w:color="000000" w:themeColor="text1"/>
              <w:left w:val="nil"/>
              <w:bottom w:val="nil"/>
              <w:right w:val="nil"/>
            </w:tcBorders>
            <w:shd w:val="clear" w:color="auto" w:fill="auto"/>
          </w:tcPr>
          <w:p w14:paraId="00001DA2" w14:textId="77777777" w:rsidR="00646715" w:rsidRPr="004965A3" w:rsidRDefault="00646715" w:rsidP="00646715">
            <w:pPr>
              <w:rPr>
                <w:rFonts w:ascii="Arial" w:eastAsia="Arial" w:hAnsi="Arial" w:cs="Arial"/>
                <w:sz w:val="8"/>
                <w:szCs w:val="8"/>
              </w:rPr>
            </w:pPr>
          </w:p>
        </w:tc>
        <w:tc>
          <w:tcPr>
            <w:tcW w:w="1223" w:type="dxa"/>
            <w:tcBorders>
              <w:top w:val="single" w:sz="4" w:space="0" w:color="000000" w:themeColor="text1"/>
              <w:left w:val="nil"/>
              <w:bottom w:val="nil"/>
              <w:right w:val="nil"/>
            </w:tcBorders>
            <w:shd w:val="clear" w:color="auto" w:fill="FAFAFA"/>
          </w:tcPr>
          <w:p w14:paraId="00001DA3" w14:textId="77777777" w:rsidR="00646715" w:rsidRPr="004965A3" w:rsidRDefault="00646715" w:rsidP="00646715">
            <w:pPr>
              <w:ind w:right="-72"/>
              <w:jc w:val="right"/>
              <w:rPr>
                <w:rFonts w:ascii="Arial" w:eastAsia="Arial" w:hAnsi="Arial" w:cs="Arial"/>
                <w:sz w:val="8"/>
                <w:szCs w:val="8"/>
              </w:rPr>
            </w:pPr>
          </w:p>
        </w:tc>
        <w:tc>
          <w:tcPr>
            <w:tcW w:w="1223" w:type="dxa"/>
            <w:tcBorders>
              <w:top w:val="single" w:sz="4" w:space="0" w:color="000000" w:themeColor="text1"/>
              <w:left w:val="nil"/>
              <w:bottom w:val="nil"/>
              <w:right w:val="nil"/>
            </w:tcBorders>
            <w:shd w:val="clear" w:color="auto" w:fill="auto"/>
          </w:tcPr>
          <w:p w14:paraId="00001DA4" w14:textId="77777777" w:rsidR="00646715" w:rsidRPr="004965A3" w:rsidRDefault="00646715" w:rsidP="00646715">
            <w:pPr>
              <w:ind w:right="-72"/>
              <w:jc w:val="right"/>
              <w:rPr>
                <w:rFonts w:ascii="Arial" w:eastAsia="Arial" w:hAnsi="Arial" w:cs="Arial"/>
                <w:sz w:val="8"/>
                <w:szCs w:val="8"/>
              </w:rPr>
            </w:pPr>
          </w:p>
        </w:tc>
      </w:tr>
      <w:tr w:rsidR="00646715" w:rsidRPr="004965A3" w14:paraId="0D7F7E80" w14:textId="77777777" w:rsidTr="00426828">
        <w:trPr>
          <w:trHeight w:val="20"/>
        </w:trPr>
        <w:tc>
          <w:tcPr>
            <w:tcW w:w="2704" w:type="dxa"/>
            <w:tcBorders>
              <w:top w:val="nil"/>
              <w:left w:val="nil"/>
              <w:bottom w:val="nil"/>
              <w:right w:val="nil"/>
            </w:tcBorders>
            <w:shd w:val="clear" w:color="auto" w:fill="auto"/>
          </w:tcPr>
          <w:p w14:paraId="3208BA32" w14:textId="15BEA6FB" w:rsidR="00646715" w:rsidRPr="004965A3" w:rsidRDefault="00646715" w:rsidP="00646715">
            <w:pPr>
              <w:ind w:left="-72"/>
              <w:rPr>
                <w:rFonts w:ascii="Arial" w:eastAsia="Arial" w:hAnsi="Arial" w:cs="Arial"/>
                <w:sz w:val="18"/>
                <w:szCs w:val="18"/>
              </w:rPr>
            </w:pPr>
            <w:r w:rsidRPr="004965A3">
              <w:rPr>
                <w:rFonts w:ascii="Arial" w:eastAsia="Arial" w:hAnsi="Arial" w:cs="Arial"/>
                <w:sz w:val="18"/>
                <w:szCs w:val="18"/>
                <w:u w:val="single"/>
              </w:rPr>
              <w:t>Held by subsidiaries</w:t>
            </w:r>
            <w:r w:rsidRPr="004965A3">
              <w:rPr>
                <w:rFonts w:ascii="Arial" w:eastAsia="Arial" w:hAnsi="Arial" w:cs="Arial"/>
                <w:sz w:val="18"/>
                <w:szCs w:val="18"/>
              </w:rPr>
              <w:t xml:space="preserve"> (continued)</w:t>
            </w:r>
          </w:p>
        </w:tc>
        <w:tc>
          <w:tcPr>
            <w:tcW w:w="2375" w:type="dxa"/>
            <w:tcBorders>
              <w:top w:val="nil"/>
              <w:left w:val="nil"/>
              <w:bottom w:val="nil"/>
              <w:right w:val="nil"/>
            </w:tcBorders>
            <w:shd w:val="clear" w:color="auto" w:fill="auto"/>
          </w:tcPr>
          <w:p w14:paraId="13DBCFA2" w14:textId="77777777" w:rsidR="00646715" w:rsidRPr="004965A3" w:rsidRDefault="00646715" w:rsidP="00646715">
            <w:pPr>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72B9278E" w14:textId="77777777" w:rsidR="00646715" w:rsidRPr="004965A3" w:rsidRDefault="00646715" w:rsidP="00646715">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442F6B25" w14:textId="77777777" w:rsidR="00646715" w:rsidRPr="004965A3" w:rsidRDefault="00646715" w:rsidP="00646715">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6A2E4E52" w14:textId="77777777" w:rsidR="00646715" w:rsidRPr="004965A3" w:rsidRDefault="00646715" w:rsidP="00646715">
            <w:pPr>
              <w:ind w:right="-72"/>
              <w:jc w:val="right"/>
              <w:rPr>
                <w:rFonts w:ascii="Arial" w:eastAsia="Arial" w:hAnsi="Arial" w:cs="Arial"/>
                <w:sz w:val="18"/>
                <w:szCs w:val="18"/>
              </w:rPr>
            </w:pPr>
          </w:p>
        </w:tc>
      </w:tr>
      <w:tr w:rsidR="00646715" w:rsidRPr="004965A3" w14:paraId="635775FE" w14:textId="77777777" w:rsidTr="00426828">
        <w:trPr>
          <w:trHeight w:val="20"/>
        </w:trPr>
        <w:tc>
          <w:tcPr>
            <w:tcW w:w="2704" w:type="dxa"/>
            <w:tcBorders>
              <w:top w:val="nil"/>
              <w:left w:val="nil"/>
              <w:bottom w:val="nil"/>
              <w:right w:val="nil"/>
            </w:tcBorders>
            <w:shd w:val="clear" w:color="auto" w:fill="auto"/>
          </w:tcPr>
          <w:p w14:paraId="4A804634" w14:textId="77777777" w:rsidR="00646715" w:rsidRPr="004965A3" w:rsidRDefault="00646715" w:rsidP="00646715">
            <w:pPr>
              <w:ind w:left="-72"/>
              <w:rPr>
                <w:rFonts w:ascii="Arial" w:eastAsia="Arial" w:hAnsi="Arial" w:cs="Arial"/>
                <w:sz w:val="18"/>
                <w:szCs w:val="18"/>
              </w:rPr>
            </w:pPr>
          </w:p>
        </w:tc>
        <w:tc>
          <w:tcPr>
            <w:tcW w:w="2375" w:type="dxa"/>
            <w:tcBorders>
              <w:top w:val="nil"/>
              <w:left w:val="nil"/>
              <w:bottom w:val="nil"/>
              <w:right w:val="nil"/>
            </w:tcBorders>
            <w:shd w:val="clear" w:color="auto" w:fill="auto"/>
          </w:tcPr>
          <w:p w14:paraId="36122011" w14:textId="77777777" w:rsidR="00646715" w:rsidRPr="004965A3" w:rsidRDefault="00646715" w:rsidP="00646715">
            <w:pPr>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70650A95" w14:textId="77777777" w:rsidR="00646715" w:rsidRPr="004965A3" w:rsidRDefault="00646715" w:rsidP="00646715">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6F53F13C" w14:textId="77777777" w:rsidR="00646715" w:rsidRPr="004965A3" w:rsidRDefault="00646715" w:rsidP="00646715">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25A756D" w14:textId="77777777" w:rsidR="00646715" w:rsidRPr="004965A3" w:rsidRDefault="00646715" w:rsidP="00646715">
            <w:pPr>
              <w:ind w:right="-72"/>
              <w:jc w:val="right"/>
              <w:rPr>
                <w:rFonts w:ascii="Arial" w:eastAsia="Arial" w:hAnsi="Arial" w:cs="Arial"/>
                <w:sz w:val="18"/>
                <w:szCs w:val="18"/>
              </w:rPr>
            </w:pPr>
          </w:p>
        </w:tc>
      </w:tr>
      <w:tr w:rsidR="00094A5B" w:rsidRPr="004965A3" w14:paraId="7883A621" w14:textId="77777777" w:rsidTr="00426828">
        <w:trPr>
          <w:trHeight w:val="20"/>
        </w:trPr>
        <w:tc>
          <w:tcPr>
            <w:tcW w:w="2704" w:type="dxa"/>
            <w:tcBorders>
              <w:top w:val="nil"/>
              <w:left w:val="nil"/>
              <w:bottom w:val="nil"/>
              <w:right w:val="nil"/>
            </w:tcBorders>
            <w:shd w:val="clear" w:color="auto" w:fill="auto"/>
          </w:tcPr>
          <w:p w14:paraId="58E90BBA" w14:textId="77777777" w:rsidR="00094A5B" w:rsidRPr="004965A3" w:rsidRDefault="00094A5B" w:rsidP="00094A5B">
            <w:pPr>
              <w:ind w:left="-72"/>
              <w:rPr>
                <w:rFonts w:ascii="Arial" w:eastAsia="Arial" w:hAnsi="Arial" w:cs="Arial"/>
                <w:sz w:val="18"/>
                <w:szCs w:val="18"/>
              </w:rPr>
            </w:pPr>
            <w:r w:rsidRPr="004965A3">
              <w:rPr>
                <w:rFonts w:ascii="Arial" w:eastAsia="Arial" w:hAnsi="Arial" w:cs="Arial"/>
                <w:sz w:val="18"/>
                <w:szCs w:val="18"/>
              </w:rPr>
              <w:t>European Seafood Investments</w:t>
            </w:r>
          </w:p>
          <w:p w14:paraId="7F73CD63" w14:textId="77777777" w:rsidR="00094A5B" w:rsidRPr="004965A3" w:rsidRDefault="00094A5B" w:rsidP="00094A5B">
            <w:pPr>
              <w:ind w:left="-72" w:right="-108"/>
              <w:rPr>
                <w:rFonts w:ascii="Arial" w:eastAsia="Arial" w:hAnsi="Arial" w:cs="Arial"/>
                <w:sz w:val="18"/>
                <w:szCs w:val="18"/>
              </w:rPr>
            </w:pPr>
            <w:r w:rsidRPr="004965A3">
              <w:rPr>
                <w:rFonts w:ascii="Arial" w:eastAsia="Arial" w:hAnsi="Arial" w:cs="Arial"/>
                <w:sz w:val="18"/>
                <w:szCs w:val="18"/>
              </w:rPr>
              <w:t xml:space="preserve">   Portugal SA (ESIP) </w:t>
            </w:r>
          </w:p>
          <w:p w14:paraId="00001DB0" w14:textId="189B419C"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   (100% held by TUE)</w:t>
            </w:r>
          </w:p>
        </w:tc>
        <w:tc>
          <w:tcPr>
            <w:tcW w:w="2375" w:type="dxa"/>
            <w:tcBorders>
              <w:top w:val="nil"/>
              <w:left w:val="nil"/>
              <w:bottom w:val="nil"/>
              <w:right w:val="nil"/>
            </w:tcBorders>
            <w:shd w:val="clear" w:color="auto" w:fill="auto"/>
          </w:tcPr>
          <w:p w14:paraId="1730ADDB" w14:textId="77777777"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Manufacturer and exporter</w:t>
            </w:r>
          </w:p>
          <w:p w14:paraId="418A562B" w14:textId="77777777" w:rsidR="00094A5B" w:rsidRPr="004965A3" w:rsidRDefault="00094A5B" w:rsidP="00094A5B">
            <w:pPr>
              <w:ind w:left="-26" w:right="-114"/>
              <w:jc w:val="left"/>
              <w:rPr>
                <w:rFonts w:ascii="Arial" w:eastAsia="Arial" w:hAnsi="Arial" w:cs="Arial"/>
                <w:sz w:val="18"/>
                <w:szCs w:val="18"/>
              </w:rPr>
            </w:pPr>
            <w:r w:rsidRPr="004965A3">
              <w:rPr>
                <w:rFonts w:ascii="Arial" w:eastAsia="Arial" w:hAnsi="Arial" w:cs="Arial"/>
                <w:sz w:val="18"/>
                <w:szCs w:val="18"/>
              </w:rPr>
              <w:t xml:space="preserve">   of canned seafood </w:t>
            </w:r>
          </w:p>
          <w:p w14:paraId="00001DB2" w14:textId="73187E85" w:rsidR="00094A5B" w:rsidRPr="004965A3" w:rsidRDefault="00094A5B" w:rsidP="00094A5B">
            <w:pPr>
              <w:ind w:right="-114"/>
              <w:jc w:val="left"/>
              <w:rPr>
                <w:rFonts w:ascii="Arial" w:eastAsia="Arial" w:hAnsi="Arial" w:cs="Arial"/>
                <w:sz w:val="18"/>
                <w:szCs w:val="18"/>
              </w:rPr>
            </w:pPr>
            <w:r w:rsidRPr="004965A3">
              <w:rPr>
                <w:rFonts w:ascii="Arial" w:eastAsia="Arial" w:hAnsi="Arial" w:cs="Arial"/>
                <w:sz w:val="18"/>
                <w:szCs w:val="18"/>
              </w:rPr>
              <w:t xml:space="preserve">   products</w:t>
            </w:r>
          </w:p>
        </w:tc>
        <w:tc>
          <w:tcPr>
            <w:tcW w:w="1364" w:type="dxa"/>
            <w:tcBorders>
              <w:top w:val="nil"/>
              <w:left w:val="nil"/>
              <w:bottom w:val="nil"/>
              <w:right w:val="nil"/>
            </w:tcBorders>
            <w:shd w:val="clear" w:color="auto" w:fill="auto"/>
          </w:tcPr>
          <w:p w14:paraId="00001DB3" w14:textId="0DBA986D"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Portugal</w:t>
            </w:r>
          </w:p>
        </w:tc>
        <w:tc>
          <w:tcPr>
            <w:tcW w:w="1223" w:type="dxa"/>
            <w:tcBorders>
              <w:top w:val="nil"/>
              <w:left w:val="nil"/>
              <w:bottom w:val="nil"/>
              <w:right w:val="nil"/>
            </w:tcBorders>
            <w:shd w:val="clear" w:color="auto" w:fill="F8F8F8"/>
          </w:tcPr>
          <w:p w14:paraId="4A76347C" w14:textId="77777777" w:rsidR="00094A5B" w:rsidRPr="004965A3" w:rsidRDefault="00094A5B" w:rsidP="00094A5B">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B4" w14:textId="4E9C7939"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33C85D4D" w14:textId="77777777" w:rsidR="00094A5B" w:rsidRPr="004965A3" w:rsidRDefault="00094A5B" w:rsidP="00094A5B">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B5" w14:textId="1BA1E43D" w:rsidR="00094A5B" w:rsidRPr="004965A3" w:rsidRDefault="00094A5B" w:rsidP="00094A5B">
            <w:pPr>
              <w:ind w:right="-72"/>
              <w:jc w:val="right"/>
              <w:rPr>
                <w:rFonts w:ascii="Arial" w:eastAsia="Arial" w:hAnsi="Arial" w:cs="Arial"/>
                <w:sz w:val="18"/>
                <w:szCs w:val="18"/>
              </w:rPr>
            </w:pPr>
          </w:p>
        </w:tc>
      </w:tr>
      <w:tr w:rsidR="00094A5B" w:rsidRPr="004965A3" w14:paraId="6D8925F7" w14:textId="77777777" w:rsidTr="00426828">
        <w:trPr>
          <w:trHeight w:val="20"/>
        </w:trPr>
        <w:tc>
          <w:tcPr>
            <w:tcW w:w="2704" w:type="dxa"/>
            <w:tcBorders>
              <w:top w:val="nil"/>
              <w:left w:val="nil"/>
              <w:bottom w:val="nil"/>
              <w:right w:val="nil"/>
            </w:tcBorders>
            <w:shd w:val="clear" w:color="auto" w:fill="auto"/>
            <w:vAlign w:val="bottom"/>
          </w:tcPr>
          <w:p w14:paraId="00001DB6" w14:textId="77777777" w:rsidR="00094A5B" w:rsidRPr="004965A3" w:rsidRDefault="00094A5B" w:rsidP="00094A5B">
            <w:pPr>
              <w:ind w:left="-72" w:right="-90"/>
              <w:rPr>
                <w:rFonts w:ascii="Arial" w:eastAsia="Arial" w:hAnsi="Arial" w:cs="Arial"/>
                <w:sz w:val="18"/>
                <w:szCs w:val="18"/>
              </w:rPr>
            </w:pPr>
          </w:p>
        </w:tc>
        <w:tc>
          <w:tcPr>
            <w:tcW w:w="2375" w:type="dxa"/>
            <w:tcBorders>
              <w:top w:val="nil"/>
              <w:left w:val="nil"/>
              <w:bottom w:val="nil"/>
              <w:right w:val="nil"/>
            </w:tcBorders>
            <w:shd w:val="clear" w:color="auto" w:fill="auto"/>
            <w:vAlign w:val="bottom"/>
          </w:tcPr>
          <w:p w14:paraId="00001DB7" w14:textId="77777777" w:rsidR="00094A5B" w:rsidRPr="004965A3" w:rsidRDefault="00094A5B" w:rsidP="00094A5B">
            <w:pPr>
              <w:ind w:left="-18" w:right="-114"/>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00001DB8" w14:textId="7777777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B9"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0001DBA" w14:textId="77777777" w:rsidR="00094A5B" w:rsidRPr="004965A3" w:rsidRDefault="00094A5B" w:rsidP="00094A5B">
            <w:pPr>
              <w:ind w:right="-72"/>
              <w:jc w:val="right"/>
              <w:rPr>
                <w:rFonts w:ascii="Arial" w:eastAsia="Arial" w:hAnsi="Arial" w:cs="Arial"/>
                <w:sz w:val="18"/>
                <w:szCs w:val="18"/>
              </w:rPr>
            </w:pPr>
          </w:p>
        </w:tc>
      </w:tr>
      <w:tr w:rsidR="00094A5B" w:rsidRPr="004965A3" w14:paraId="418256D0" w14:textId="77777777" w:rsidTr="00B123D0">
        <w:trPr>
          <w:trHeight w:val="20"/>
        </w:trPr>
        <w:tc>
          <w:tcPr>
            <w:tcW w:w="2704" w:type="dxa"/>
            <w:tcBorders>
              <w:top w:val="nil"/>
              <w:left w:val="nil"/>
              <w:bottom w:val="nil"/>
              <w:right w:val="nil"/>
            </w:tcBorders>
            <w:shd w:val="clear" w:color="auto" w:fill="auto"/>
          </w:tcPr>
          <w:p w14:paraId="2E4A5C86" w14:textId="77777777" w:rsidR="00094A5B" w:rsidRPr="004965A3" w:rsidRDefault="00094A5B" w:rsidP="00094A5B">
            <w:pPr>
              <w:ind w:left="-72" w:right="-108"/>
              <w:rPr>
                <w:rFonts w:ascii="Arial" w:eastAsia="Arial" w:hAnsi="Arial" w:cs="Arial"/>
                <w:sz w:val="18"/>
                <w:szCs w:val="18"/>
              </w:rPr>
            </w:pPr>
            <w:r w:rsidRPr="004965A3">
              <w:rPr>
                <w:rFonts w:ascii="Arial" w:eastAsia="Arial" w:hAnsi="Arial" w:cs="Arial"/>
                <w:sz w:val="18"/>
                <w:szCs w:val="18"/>
              </w:rPr>
              <w:t xml:space="preserve">Thai Union Services SAS (TUSS) </w:t>
            </w:r>
          </w:p>
          <w:p w14:paraId="00001DBB" w14:textId="75CC3C8B"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   (100% held by TUE)</w:t>
            </w:r>
          </w:p>
        </w:tc>
        <w:tc>
          <w:tcPr>
            <w:tcW w:w="2375" w:type="dxa"/>
            <w:tcBorders>
              <w:top w:val="nil"/>
              <w:left w:val="nil"/>
              <w:bottom w:val="nil"/>
              <w:right w:val="nil"/>
            </w:tcBorders>
            <w:shd w:val="clear" w:color="auto" w:fill="auto"/>
          </w:tcPr>
          <w:p w14:paraId="00001DBC" w14:textId="373BA5B8"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Dormant company</w:t>
            </w:r>
          </w:p>
        </w:tc>
        <w:tc>
          <w:tcPr>
            <w:tcW w:w="1364" w:type="dxa"/>
            <w:tcBorders>
              <w:top w:val="nil"/>
              <w:left w:val="nil"/>
              <w:bottom w:val="nil"/>
              <w:right w:val="nil"/>
            </w:tcBorders>
            <w:shd w:val="clear" w:color="auto" w:fill="auto"/>
          </w:tcPr>
          <w:p w14:paraId="06515C30" w14:textId="77777777"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France</w:t>
            </w:r>
          </w:p>
          <w:p w14:paraId="00001DBD" w14:textId="34B55B28"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7A4A56D4" w14:textId="77777777" w:rsidR="00094A5B" w:rsidRPr="004965A3" w:rsidRDefault="00094A5B" w:rsidP="00094A5B">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BE" w14:textId="379A477D"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10F20877" w14:textId="77777777" w:rsidR="00094A5B" w:rsidRPr="004965A3" w:rsidRDefault="00094A5B" w:rsidP="00094A5B">
            <w:pPr>
              <w:ind w:left="-108" w:right="-72"/>
              <w:jc w:val="right"/>
              <w:rPr>
                <w:rFonts w:ascii="Arial" w:eastAsia="Arial" w:hAnsi="Arial" w:cs="Arial"/>
                <w:sz w:val="18"/>
                <w:szCs w:val="18"/>
              </w:rPr>
            </w:pPr>
            <w:r w:rsidRPr="004965A3">
              <w:rPr>
                <w:rFonts w:ascii="Arial" w:eastAsia="Arial" w:hAnsi="Arial" w:cs="Arial"/>
                <w:sz w:val="18"/>
                <w:szCs w:val="18"/>
              </w:rPr>
              <w:t>100.00</w:t>
            </w:r>
          </w:p>
          <w:p w14:paraId="00001DBF" w14:textId="774BF245" w:rsidR="00094A5B" w:rsidRPr="004965A3" w:rsidRDefault="00094A5B" w:rsidP="00094A5B">
            <w:pPr>
              <w:ind w:right="-72"/>
              <w:jc w:val="right"/>
              <w:rPr>
                <w:rFonts w:ascii="Arial" w:eastAsia="Arial" w:hAnsi="Arial" w:cs="Arial"/>
                <w:sz w:val="18"/>
                <w:szCs w:val="18"/>
              </w:rPr>
            </w:pPr>
          </w:p>
        </w:tc>
      </w:tr>
      <w:tr w:rsidR="00094A5B" w:rsidRPr="004965A3" w14:paraId="40493A8F" w14:textId="77777777" w:rsidTr="00426828">
        <w:trPr>
          <w:trHeight w:val="20"/>
        </w:trPr>
        <w:tc>
          <w:tcPr>
            <w:tcW w:w="2704" w:type="dxa"/>
            <w:tcBorders>
              <w:top w:val="nil"/>
              <w:left w:val="nil"/>
              <w:bottom w:val="nil"/>
              <w:right w:val="nil"/>
            </w:tcBorders>
            <w:shd w:val="clear" w:color="auto" w:fill="auto"/>
          </w:tcPr>
          <w:p w14:paraId="00001DC0" w14:textId="07686DDC" w:rsidR="00094A5B" w:rsidRPr="004965A3" w:rsidRDefault="00094A5B" w:rsidP="00094A5B">
            <w:pPr>
              <w:ind w:left="-72" w:right="-90"/>
              <w:rPr>
                <w:rFonts w:ascii="Arial" w:eastAsia="Arial" w:hAnsi="Arial" w:cs="Arial"/>
                <w:sz w:val="18"/>
                <w:szCs w:val="18"/>
              </w:rPr>
            </w:pPr>
          </w:p>
        </w:tc>
        <w:tc>
          <w:tcPr>
            <w:tcW w:w="2375" w:type="dxa"/>
            <w:tcBorders>
              <w:top w:val="nil"/>
              <w:left w:val="nil"/>
              <w:bottom w:val="nil"/>
              <w:right w:val="nil"/>
            </w:tcBorders>
            <w:shd w:val="clear" w:color="auto" w:fill="auto"/>
          </w:tcPr>
          <w:p w14:paraId="00001DC1" w14:textId="77777777" w:rsidR="00094A5B" w:rsidRPr="004965A3" w:rsidRDefault="00094A5B" w:rsidP="00094A5B">
            <w:pPr>
              <w:ind w:left="-18" w:right="-114"/>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00001DC2" w14:textId="0564CF11"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C3"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0001DC4" w14:textId="77777777" w:rsidR="00094A5B" w:rsidRPr="004965A3" w:rsidRDefault="00094A5B" w:rsidP="00094A5B">
            <w:pPr>
              <w:ind w:right="-72"/>
              <w:jc w:val="right"/>
              <w:rPr>
                <w:rFonts w:ascii="Arial" w:eastAsia="Arial" w:hAnsi="Arial" w:cs="Arial"/>
                <w:sz w:val="18"/>
                <w:szCs w:val="18"/>
              </w:rPr>
            </w:pPr>
          </w:p>
        </w:tc>
      </w:tr>
      <w:tr w:rsidR="00094A5B" w:rsidRPr="004965A3" w14:paraId="54586759" w14:textId="77777777" w:rsidTr="008C09D7">
        <w:trPr>
          <w:trHeight w:val="20"/>
        </w:trPr>
        <w:tc>
          <w:tcPr>
            <w:tcW w:w="2704" w:type="dxa"/>
            <w:tcBorders>
              <w:top w:val="nil"/>
              <w:left w:val="nil"/>
              <w:bottom w:val="nil"/>
              <w:right w:val="nil"/>
            </w:tcBorders>
            <w:shd w:val="clear" w:color="auto" w:fill="auto"/>
          </w:tcPr>
          <w:p w14:paraId="00001DC5" w14:textId="270A8FBE" w:rsidR="00094A5B" w:rsidRPr="004965A3" w:rsidRDefault="00094A5B" w:rsidP="00094A5B">
            <w:pPr>
              <w:ind w:left="-72" w:right="-90"/>
              <w:rPr>
                <w:rFonts w:ascii="Arial" w:eastAsia="Arial" w:hAnsi="Arial" w:cs="Arial"/>
                <w:sz w:val="16"/>
                <w:szCs w:val="16"/>
              </w:rPr>
            </w:pPr>
            <w:r w:rsidRPr="004965A3">
              <w:rPr>
                <w:rFonts w:ascii="Arial" w:eastAsia="Arial" w:hAnsi="Arial" w:cs="Arial"/>
                <w:sz w:val="18"/>
                <w:szCs w:val="18"/>
              </w:rPr>
              <w:t>Pioneer Food Cannery Limited</w:t>
            </w:r>
          </w:p>
        </w:tc>
        <w:tc>
          <w:tcPr>
            <w:tcW w:w="2375" w:type="dxa"/>
            <w:tcBorders>
              <w:top w:val="nil"/>
              <w:left w:val="nil"/>
              <w:bottom w:val="nil"/>
              <w:right w:val="nil"/>
            </w:tcBorders>
            <w:shd w:val="clear" w:color="auto" w:fill="auto"/>
          </w:tcPr>
          <w:p w14:paraId="00001DC6" w14:textId="5B393A06" w:rsidR="00094A5B" w:rsidRPr="004965A3" w:rsidRDefault="00094A5B" w:rsidP="00094A5B">
            <w:pPr>
              <w:ind w:left="-18" w:right="-114"/>
              <w:jc w:val="left"/>
              <w:rPr>
                <w:rFonts w:ascii="Arial" w:eastAsia="Arial" w:hAnsi="Arial" w:cs="Arial"/>
                <w:sz w:val="16"/>
                <w:szCs w:val="16"/>
              </w:rPr>
            </w:pPr>
            <w:r w:rsidRPr="004965A3">
              <w:rPr>
                <w:rFonts w:ascii="Arial" w:eastAsia="Arial" w:hAnsi="Arial" w:cs="Arial"/>
                <w:sz w:val="18"/>
                <w:szCs w:val="18"/>
              </w:rPr>
              <w:t>Manufacturer of canned</w:t>
            </w:r>
          </w:p>
        </w:tc>
        <w:tc>
          <w:tcPr>
            <w:tcW w:w="1364" w:type="dxa"/>
            <w:tcBorders>
              <w:top w:val="nil"/>
              <w:left w:val="nil"/>
              <w:bottom w:val="nil"/>
              <w:right w:val="nil"/>
            </w:tcBorders>
            <w:shd w:val="clear" w:color="auto" w:fill="auto"/>
          </w:tcPr>
          <w:p w14:paraId="00001DC7" w14:textId="3D73D564" w:rsidR="00094A5B" w:rsidRPr="004965A3" w:rsidRDefault="00094A5B" w:rsidP="00094A5B">
            <w:pPr>
              <w:ind w:left="-18"/>
              <w:jc w:val="center"/>
              <w:rPr>
                <w:rFonts w:ascii="Arial" w:eastAsia="Arial" w:hAnsi="Arial" w:cs="Arial"/>
                <w:sz w:val="16"/>
                <w:szCs w:val="16"/>
              </w:rPr>
            </w:pPr>
            <w:r w:rsidRPr="004965A3">
              <w:rPr>
                <w:rFonts w:ascii="Arial" w:eastAsia="Arial" w:hAnsi="Arial" w:cs="Arial"/>
                <w:sz w:val="18"/>
                <w:szCs w:val="18"/>
              </w:rPr>
              <w:t>Ghana</w:t>
            </w:r>
          </w:p>
        </w:tc>
        <w:tc>
          <w:tcPr>
            <w:tcW w:w="1223" w:type="dxa"/>
            <w:tcBorders>
              <w:top w:val="nil"/>
              <w:left w:val="nil"/>
              <w:bottom w:val="nil"/>
              <w:right w:val="nil"/>
            </w:tcBorders>
            <w:shd w:val="clear" w:color="auto" w:fill="F8F8F8"/>
          </w:tcPr>
          <w:p w14:paraId="00001DC8" w14:textId="1FCE35AC" w:rsidR="00094A5B" w:rsidRPr="004965A3" w:rsidRDefault="00094A5B" w:rsidP="00094A5B">
            <w:pPr>
              <w:ind w:right="-72"/>
              <w:jc w:val="right"/>
              <w:rPr>
                <w:rFonts w:ascii="Arial" w:eastAsia="Arial" w:hAnsi="Arial" w:cs="Arial"/>
                <w:sz w:val="16"/>
                <w:szCs w:val="16"/>
              </w:rPr>
            </w:pPr>
            <w:r w:rsidRPr="004965A3">
              <w:rPr>
                <w:rFonts w:ascii="Arial" w:eastAsia="Arial" w:hAnsi="Arial" w:cs="Arial"/>
                <w:sz w:val="18"/>
                <w:szCs w:val="18"/>
              </w:rPr>
              <w:t>100.00</w:t>
            </w:r>
          </w:p>
        </w:tc>
        <w:tc>
          <w:tcPr>
            <w:tcW w:w="1223" w:type="dxa"/>
            <w:tcBorders>
              <w:top w:val="nil"/>
              <w:left w:val="nil"/>
              <w:bottom w:val="nil"/>
              <w:right w:val="nil"/>
            </w:tcBorders>
            <w:shd w:val="clear" w:color="auto" w:fill="auto"/>
          </w:tcPr>
          <w:p w14:paraId="00001DC9" w14:textId="44EDC0E1" w:rsidR="00094A5B" w:rsidRPr="004965A3" w:rsidRDefault="00094A5B" w:rsidP="00094A5B">
            <w:pPr>
              <w:ind w:right="-72"/>
              <w:jc w:val="right"/>
              <w:rPr>
                <w:rFonts w:ascii="Arial" w:eastAsia="Arial" w:hAnsi="Arial" w:cs="Arial"/>
                <w:sz w:val="16"/>
                <w:szCs w:val="16"/>
              </w:rPr>
            </w:pPr>
            <w:r w:rsidRPr="004965A3">
              <w:rPr>
                <w:rFonts w:ascii="Arial" w:eastAsia="Arial" w:hAnsi="Arial" w:cs="Arial"/>
                <w:sz w:val="18"/>
                <w:szCs w:val="18"/>
              </w:rPr>
              <w:t>100.00</w:t>
            </w:r>
          </w:p>
        </w:tc>
      </w:tr>
      <w:tr w:rsidR="00094A5B" w:rsidRPr="004965A3" w14:paraId="5E81B4A5" w14:textId="77777777" w:rsidTr="008C09D7">
        <w:trPr>
          <w:trHeight w:val="20"/>
        </w:trPr>
        <w:tc>
          <w:tcPr>
            <w:tcW w:w="2704" w:type="dxa"/>
            <w:tcBorders>
              <w:top w:val="nil"/>
              <w:left w:val="nil"/>
              <w:bottom w:val="nil"/>
              <w:right w:val="nil"/>
            </w:tcBorders>
            <w:shd w:val="clear" w:color="auto" w:fill="auto"/>
          </w:tcPr>
          <w:p w14:paraId="00001DCA" w14:textId="4AC8A362"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   (100% held by EPP)</w:t>
            </w:r>
          </w:p>
        </w:tc>
        <w:tc>
          <w:tcPr>
            <w:tcW w:w="2375" w:type="dxa"/>
            <w:tcBorders>
              <w:top w:val="nil"/>
              <w:left w:val="nil"/>
              <w:bottom w:val="nil"/>
              <w:right w:val="nil"/>
            </w:tcBorders>
            <w:shd w:val="clear" w:color="auto" w:fill="auto"/>
          </w:tcPr>
          <w:p w14:paraId="00001DCB" w14:textId="020561B0"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tuna</w:t>
            </w:r>
          </w:p>
        </w:tc>
        <w:tc>
          <w:tcPr>
            <w:tcW w:w="1364" w:type="dxa"/>
            <w:tcBorders>
              <w:top w:val="nil"/>
              <w:left w:val="nil"/>
              <w:bottom w:val="nil"/>
              <w:right w:val="nil"/>
            </w:tcBorders>
            <w:shd w:val="clear" w:color="auto" w:fill="auto"/>
          </w:tcPr>
          <w:p w14:paraId="00001DCC" w14:textId="2381585C"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CD" w14:textId="34277679"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0001DCE" w14:textId="68F8E183" w:rsidR="00094A5B" w:rsidRPr="004965A3" w:rsidRDefault="00094A5B" w:rsidP="00094A5B">
            <w:pPr>
              <w:ind w:right="-72"/>
              <w:jc w:val="right"/>
              <w:rPr>
                <w:rFonts w:ascii="Arial" w:eastAsia="Arial" w:hAnsi="Arial" w:cs="Arial"/>
                <w:sz w:val="18"/>
                <w:szCs w:val="18"/>
              </w:rPr>
            </w:pPr>
          </w:p>
        </w:tc>
      </w:tr>
      <w:tr w:rsidR="00094A5B" w:rsidRPr="004965A3" w14:paraId="30FC0CB0" w14:textId="77777777" w:rsidTr="008C09D7">
        <w:trPr>
          <w:trHeight w:val="20"/>
        </w:trPr>
        <w:tc>
          <w:tcPr>
            <w:tcW w:w="2704" w:type="dxa"/>
            <w:tcBorders>
              <w:top w:val="nil"/>
              <w:left w:val="nil"/>
              <w:bottom w:val="nil"/>
              <w:right w:val="nil"/>
            </w:tcBorders>
          </w:tcPr>
          <w:p w14:paraId="00001DCF" w14:textId="2EF04B76" w:rsidR="00094A5B" w:rsidRPr="004965A3" w:rsidRDefault="00094A5B" w:rsidP="00094A5B">
            <w:pPr>
              <w:ind w:left="-72" w:right="-90"/>
              <w:rPr>
                <w:rFonts w:ascii="Arial" w:eastAsia="Arial" w:hAnsi="Arial" w:cs="Arial"/>
                <w:sz w:val="18"/>
                <w:szCs w:val="18"/>
              </w:rPr>
            </w:pPr>
          </w:p>
        </w:tc>
        <w:tc>
          <w:tcPr>
            <w:tcW w:w="2375" w:type="dxa"/>
            <w:tcBorders>
              <w:top w:val="nil"/>
              <w:left w:val="nil"/>
              <w:bottom w:val="nil"/>
              <w:right w:val="nil"/>
            </w:tcBorders>
          </w:tcPr>
          <w:p w14:paraId="00001DD0" w14:textId="538BC4C8" w:rsidR="00094A5B" w:rsidRPr="004965A3" w:rsidRDefault="00094A5B" w:rsidP="00094A5B">
            <w:pPr>
              <w:ind w:left="147" w:right="-114"/>
              <w:jc w:val="left"/>
              <w:rPr>
                <w:rFonts w:ascii="Arial" w:eastAsia="Arial" w:hAnsi="Arial" w:cs="Arial"/>
                <w:sz w:val="18"/>
                <w:szCs w:val="18"/>
              </w:rPr>
            </w:pPr>
          </w:p>
        </w:tc>
        <w:tc>
          <w:tcPr>
            <w:tcW w:w="1364" w:type="dxa"/>
            <w:tcBorders>
              <w:top w:val="nil"/>
              <w:left w:val="nil"/>
              <w:bottom w:val="nil"/>
              <w:right w:val="nil"/>
            </w:tcBorders>
          </w:tcPr>
          <w:p w14:paraId="00001DD1" w14:textId="7777777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D2"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DD3" w14:textId="77777777" w:rsidR="00094A5B" w:rsidRPr="004965A3" w:rsidRDefault="00094A5B" w:rsidP="00094A5B">
            <w:pPr>
              <w:ind w:right="-72"/>
              <w:jc w:val="right"/>
              <w:rPr>
                <w:rFonts w:ascii="Arial" w:eastAsia="Arial" w:hAnsi="Arial" w:cs="Arial"/>
                <w:sz w:val="18"/>
                <w:szCs w:val="18"/>
              </w:rPr>
            </w:pPr>
          </w:p>
        </w:tc>
      </w:tr>
      <w:tr w:rsidR="00094A5B" w:rsidRPr="004965A3" w14:paraId="507F813F" w14:textId="77777777" w:rsidTr="008C09D7">
        <w:trPr>
          <w:trHeight w:val="20"/>
        </w:trPr>
        <w:tc>
          <w:tcPr>
            <w:tcW w:w="2704" w:type="dxa"/>
            <w:tcBorders>
              <w:top w:val="nil"/>
              <w:left w:val="nil"/>
              <w:bottom w:val="nil"/>
              <w:right w:val="nil"/>
            </w:tcBorders>
          </w:tcPr>
          <w:p w14:paraId="34092178" w14:textId="77777777" w:rsidR="00094A5B" w:rsidRPr="004965A3" w:rsidRDefault="00094A5B" w:rsidP="00094A5B">
            <w:pPr>
              <w:ind w:left="-72"/>
              <w:rPr>
                <w:rFonts w:ascii="Arial" w:eastAsia="Arial" w:hAnsi="Arial" w:cs="Arial"/>
                <w:sz w:val="18"/>
                <w:szCs w:val="18"/>
              </w:rPr>
            </w:pPr>
            <w:proofErr w:type="spellStart"/>
            <w:r w:rsidRPr="004965A3">
              <w:rPr>
                <w:rFonts w:ascii="Arial" w:eastAsia="Arial" w:hAnsi="Arial" w:cs="Arial"/>
                <w:sz w:val="18"/>
                <w:szCs w:val="18"/>
              </w:rPr>
              <w:t>Mareblu</w:t>
            </w:r>
            <w:proofErr w:type="spellEnd"/>
            <w:r w:rsidRPr="004965A3">
              <w:rPr>
                <w:rFonts w:ascii="Arial" w:eastAsia="Arial" w:hAnsi="Arial" w:cs="Arial"/>
                <w:sz w:val="18"/>
                <w:szCs w:val="18"/>
              </w:rPr>
              <w:t xml:space="preserve"> SRL </w:t>
            </w:r>
          </w:p>
          <w:p w14:paraId="00001DD4" w14:textId="5D55D940"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   (100% held by TUE)</w:t>
            </w:r>
          </w:p>
        </w:tc>
        <w:tc>
          <w:tcPr>
            <w:tcW w:w="2375" w:type="dxa"/>
            <w:tcBorders>
              <w:top w:val="nil"/>
              <w:left w:val="nil"/>
              <w:bottom w:val="nil"/>
              <w:right w:val="nil"/>
            </w:tcBorders>
          </w:tcPr>
          <w:p w14:paraId="417C523A" w14:textId="77777777" w:rsidR="00094A5B" w:rsidRPr="004965A3" w:rsidRDefault="00094A5B" w:rsidP="00094A5B">
            <w:pPr>
              <w:jc w:val="left"/>
              <w:rPr>
                <w:rFonts w:ascii="Arial" w:eastAsia="Arial" w:hAnsi="Arial" w:cs="Arial"/>
                <w:sz w:val="18"/>
                <w:szCs w:val="18"/>
              </w:rPr>
            </w:pPr>
            <w:r w:rsidRPr="004965A3">
              <w:rPr>
                <w:rFonts w:ascii="Arial" w:eastAsia="Arial" w:hAnsi="Arial" w:cs="Arial"/>
                <w:sz w:val="18"/>
                <w:szCs w:val="18"/>
              </w:rPr>
              <w:t>Importer and distributor</w:t>
            </w:r>
          </w:p>
          <w:p w14:paraId="00001DD5" w14:textId="596B5D13"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364" w:type="dxa"/>
            <w:tcBorders>
              <w:top w:val="nil"/>
              <w:left w:val="nil"/>
              <w:bottom w:val="nil"/>
              <w:right w:val="nil"/>
            </w:tcBorders>
          </w:tcPr>
          <w:p w14:paraId="00001DD6" w14:textId="06DE9239" w:rsidR="00094A5B" w:rsidRPr="004965A3" w:rsidRDefault="00094A5B" w:rsidP="006D5388">
            <w:pPr>
              <w:ind w:left="-18" w:right="-114"/>
              <w:jc w:val="center"/>
              <w:rPr>
                <w:rFonts w:ascii="Arial" w:eastAsia="Arial" w:hAnsi="Arial" w:cs="Arial"/>
                <w:sz w:val="18"/>
                <w:szCs w:val="18"/>
              </w:rPr>
            </w:pPr>
            <w:r w:rsidRPr="004965A3">
              <w:rPr>
                <w:rFonts w:ascii="Arial" w:eastAsia="Arial" w:hAnsi="Arial" w:cs="Arial"/>
                <w:sz w:val="18"/>
                <w:szCs w:val="18"/>
              </w:rPr>
              <w:t>Italy</w:t>
            </w:r>
          </w:p>
        </w:tc>
        <w:tc>
          <w:tcPr>
            <w:tcW w:w="1223" w:type="dxa"/>
            <w:tcBorders>
              <w:top w:val="nil"/>
              <w:left w:val="nil"/>
              <w:bottom w:val="nil"/>
              <w:right w:val="nil"/>
            </w:tcBorders>
            <w:shd w:val="clear" w:color="auto" w:fill="F8F8F8"/>
          </w:tcPr>
          <w:p w14:paraId="239C52E6"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DD7" w14:textId="77777777" w:rsidR="00094A5B" w:rsidRPr="004965A3" w:rsidRDefault="00094A5B" w:rsidP="00094A5B">
            <w:pPr>
              <w:ind w:right="-114"/>
              <w:jc w:val="left"/>
              <w:rPr>
                <w:rFonts w:ascii="Arial" w:eastAsia="Arial" w:hAnsi="Arial" w:cs="Arial"/>
                <w:sz w:val="18"/>
                <w:szCs w:val="18"/>
              </w:rPr>
            </w:pPr>
          </w:p>
        </w:tc>
        <w:tc>
          <w:tcPr>
            <w:tcW w:w="1223" w:type="dxa"/>
            <w:tcBorders>
              <w:top w:val="nil"/>
              <w:left w:val="nil"/>
              <w:bottom w:val="nil"/>
              <w:right w:val="nil"/>
            </w:tcBorders>
          </w:tcPr>
          <w:p w14:paraId="3F251241"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DD8" w14:textId="77777777" w:rsidR="00094A5B" w:rsidRPr="004965A3" w:rsidRDefault="00094A5B" w:rsidP="00094A5B">
            <w:pPr>
              <w:ind w:right="-114"/>
              <w:jc w:val="left"/>
              <w:rPr>
                <w:rFonts w:ascii="Arial" w:eastAsia="Arial" w:hAnsi="Arial" w:cs="Arial"/>
                <w:sz w:val="18"/>
                <w:szCs w:val="18"/>
              </w:rPr>
            </w:pPr>
          </w:p>
        </w:tc>
      </w:tr>
      <w:tr w:rsidR="00094A5B" w:rsidRPr="004965A3" w14:paraId="468E2866" w14:textId="77777777" w:rsidTr="008C09D7">
        <w:trPr>
          <w:trHeight w:val="20"/>
        </w:trPr>
        <w:tc>
          <w:tcPr>
            <w:tcW w:w="2704" w:type="dxa"/>
            <w:tcBorders>
              <w:top w:val="nil"/>
              <w:left w:val="nil"/>
              <w:bottom w:val="nil"/>
              <w:right w:val="nil"/>
            </w:tcBorders>
            <w:vAlign w:val="bottom"/>
          </w:tcPr>
          <w:p w14:paraId="00001DDA" w14:textId="0C3A1325" w:rsidR="00094A5B" w:rsidRPr="004965A3" w:rsidRDefault="00094A5B" w:rsidP="00094A5B">
            <w:pPr>
              <w:ind w:left="-72" w:right="-90"/>
              <w:jc w:val="left"/>
              <w:rPr>
                <w:rFonts w:ascii="Arial" w:eastAsia="Arial" w:hAnsi="Arial" w:cs="Arial"/>
                <w:sz w:val="18"/>
                <w:szCs w:val="18"/>
              </w:rPr>
            </w:pPr>
          </w:p>
        </w:tc>
        <w:tc>
          <w:tcPr>
            <w:tcW w:w="2375" w:type="dxa"/>
            <w:tcBorders>
              <w:top w:val="nil"/>
              <w:left w:val="nil"/>
              <w:bottom w:val="nil"/>
              <w:right w:val="nil"/>
            </w:tcBorders>
            <w:vAlign w:val="bottom"/>
          </w:tcPr>
          <w:p w14:paraId="00001DDC" w14:textId="2AFD2984" w:rsidR="00094A5B" w:rsidRPr="004965A3" w:rsidRDefault="00094A5B" w:rsidP="00094A5B">
            <w:pPr>
              <w:ind w:left="-18" w:right="-114"/>
              <w:jc w:val="left"/>
              <w:rPr>
                <w:rFonts w:ascii="Arial" w:eastAsia="Arial" w:hAnsi="Arial" w:cs="Arial"/>
                <w:sz w:val="18"/>
                <w:szCs w:val="18"/>
              </w:rPr>
            </w:pPr>
          </w:p>
        </w:tc>
        <w:tc>
          <w:tcPr>
            <w:tcW w:w="1364" w:type="dxa"/>
            <w:tcBorders>
              <w:top w:val="nil"/>
              <w:left w:val="nil"/>
              <w:bottom w:val="nil"/>
              <w:right w:val="nil"/>
            </w:tcBorders>
          </w:tcPr>
          <w:p w14:paraId="00001DDE" w14:textId="4D2E73D6" w:rsidR="00094A5B" w:rsidRPr="004965A3" w:rsidRDefault="00094A5B" w:rsidP="00094A5B">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DF" w14:textId="4D859C5E"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DE0" w14:textId="5046DFD2" w:rsidR="00094A5B" w:rsidRPr="004965A3" w:rsidRDefault="00094A5B" w:rsidP="00094A5B">
            <w:pPr>
              <w:ind w:right="-72"/>
              <w:jc w:val="right"/>
              <w:rPr>
                <w:rFonts w:ascii="Arial" w:eastAsia="Arial" w:hAnsi="Arial" w:cs="Arial"/>
                <w:sz w:val="18"/>
                <w:szCs w:val="18"/>
              </w:rPr>
            </w:pPr>
          </w:p>
        </w:tc>
      </w:tr>
      <w:tr w:rsidR="00094A5B" w:rsidRPr="004965A3" w14:paraId="56B0BB14" w14:textId="77777777" w:rsidTr="008C09D7">
        <w:trPr>
          <w:trHeight w:val="20"/>
        </w:trPr>
        <w:tc>
          <w:tcPr>
            <w:tcW w:w="2704" w:type="dxa"/>
            <w:tcBorders>
              <w:top w:val="nil"/>
              <w:left w:val="nil"/>
              <w:bottom w:val="nil"/>
              <w:right w:val="nil"/>
            </w:tcBorders>
            <w:vAlign w:val="bottom"/>
          </w:tcPr>
          <w:p w14:paraId="00001DE1" w14:textId="0A1EAC24"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UK Seafood Investment Limited</w:t>
            </w:r>
          </w:p>
        </w:tc>
        <w:tc>
          <w:tcPr>
            <w:tcW w:w="2375" w:type="dxa"/>
            <w:tcBorders>
              <w:top w:val="nil"/>
              <w:left w:val="nil"/>
              <w:bottom w:val="nil"/>
              <w:right w:val="nil"/>
            </w:tcBorders>
            <w:vAlign w:val="bottom"/>
          </w:tcPr>
          <w:p w14:paraId="00001DE2" w14:textId="55BE9AEC"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Holding company</w:t>
            </w:r>
          </w:p>
        </w:tc>
        <w:tc>
          <w:tcPr>
            <w:tcW w:w="1364" w:type="dxa"/>
            <w:tcBorders>
              <w:top w:val="nil"/>
              <w:left w:val="nil"/>
              <w:bottom w:val="nil"/>
              <w:right w:val="nil"/>
            </w:tcBorders>
          </w:tcPr>
          <w:p w14:paraId="00001DE3" w14:textId="0C4A3245"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 xml:space="preserve">United </w:t>
            </w:r>
          </w:p>
        </w:tc>
        <w:tc>
          <w:tcPr>
            <w:tcW w:w="1223" w:type="dxa"/>
            <w:tcBorders>
              <w:top w:val="nil"/>
              <w:left w:val="nil"/>
              <w:bottom w:val="nil"/>
              <w:right w:val="nil"/>
            </w:tcBorders>
            <w:shd w:val="clear" w:color="auto" w:fill="F8F8F8"/>
          </w:tcPr>
          <w:p w14:paraId="00001DE4" w14:textId="15772F13"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DE5" w14:textId="1855B39D"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r>
      <w:tr w:rsidR="00094A5B" w:rsidRPr="004965A3" w14:paraId="5505C8EE" w14:textId="77777777" w:rsidTr="00426828">
        <w:trPr>
          <w:trHeight w:val="20"/>
        </w:trPr>
        <w:tc>
          <w:tcPr>
            <w:tcW w:w="2704" w:type="dxa"/>
            <w:tcBorders>
              <w:top w:val="nil"/>
              <w:left w:val="nil"/>
              <w:bottom w:val="nil"/>
              <w:right w:val="nil"/>
            </w:tcBorders>
          </w:tcPr>
          <w:p w14:paraId="00001DE8" w14:textId="445BFB83" w:rsidR="00094A5B" w:rsidRPr="004965A3" w:rsidRDefault="00094A5B" w:rsidP="00094A5B">
            <w:pPr>
              <w:ind w:left="-72" w:right="-90"/>
              <w:jc w:val="left"/>
              <w:rPr>
                <w:rFonts w:ascii="Arial" w:eastAsia="Arial" w:hAnsi="Arial" w:cs="Arial"/>
                <w:sz w:val="18"/>
                <w:szCs w:val="18"/>
              </w:rPr>
            </w:pPr>
            <w:r w:rsidRPr="004965A3">
              <w:rPr>
                <w:rFonts w:ascii="Arial" w:eastAsia="Arial" w:hAnsi="Arial" w:cs="Arial"/>
                <w:sz w:val="18"/>
                <w:szCs w:val="18"/>
              </w:rPr>
              <w:t xml:space="preserve">   (UKSI) (100% held by TUE)</w:t>
            </w:r>
          </w:p>
        </w:tc>
        <w:tc>
          <w:tcPr>
            <w:tcW w:w="2375" w:type="dxa"/>
            <w:tcBorders>
              <w:top w:val="nil"/>
              <w:left w:val="nil"/>
              <w:bottom w:val="nil"/>
              <w:right w:val="nil"/>
            </w:tcBorders>
          </w:tcPr>
          <w:p w14:paraId="00001DEA" w14:textId="17CCB73F" w:rsidR="00094A5B" w:rsidRPr="004965A3" w:rsidRDefault="00094A5B" w:rsidP="00094A5B">
            <w:pPr>
              <w:tabs>
                <w:tab w:val="left" w:pos="147"/>
              </w:tabs>
              <w:ind w:left="-18" w:right="-114"/>
              <w:jc w:val="left"/>
              <w:rPr>
                <w:rFonts w:ascii="Arial" w:eastAsia="Arial" w:hAnsi="Arial" w:cs="Arial"/>
                <w:sz w:val="18"/>
                <w:szCs w:val="18"/>
              </w:rPr>
            </w:pPr>
          </w:p>
        </w:tc>
        <w:tc>
          <w:tcPr>
            <w:tcW w:w="1364" w:type="dxa"/>
            <w:tcBorders>
              <w:top w:val="nil"/>
              <w:left w:val="nil"/>
              <w:bottom w:val="nil"/>
              <w:right w:val="nil"/>
            </w:tcBorders>
          </w:tcPr>
          <w:p w14:paraId="00001DEB" w14:textId="16744E8C" w:rsidR="00094A5B" w:rsidRPr="004965A3" w:rsidRDefault="00094A5B" w:rsidP="00094A5B">
            <w:pPr>
              <w:jc w:val="center"/>
              <w:rPr>
                <w:rFonts w:ascii="Arial" w:eastAsia="Arial" w:hAnsi="Arial" w:cs="Arial"/>
                <w:sz w:val="18"/>
                <w:szCs w:val="18"/>
              </w:rPr>
            </w:pPr>
            <w:r w:rsidRPr="004965A3">
              <w:rPr>
                <w:rFonts w:ascii="Arial" w:eastAsia="Arial" w:hAnsi="Arial" w:cs="Arial"/>
                <w:sz w:val="18"/>
                <w:szCs w:val="18"/>
              </w:rPr>
              <w:t>Kingdom</w:t>
            </w:r>
          </w:p>
        </w:tc>
        <w:tc>
          <w:tcPr>
            <w:tcW w:w="1223" w:type="dxa"/>
            <w:tcBorders>
              <w:top w:val="nil"/>
              <w:left w:val="nil"/>
              <w:bottom w:val="nil"/>
              <w:right w:val="nil"/>
            </w:tcBorders>
            <w:shd w:val="clear" w:color="auto" w:fill="F8F8F8"/>
          </w:tcPr>
          <w:p w14:paraId="00001DEC" w14:textId="06F6126D"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DED" w14:textId="292D909A" w:rsidR="00094A5B" w:rsidRPr="004965A3" w:rsidRDefault="00094A5B" w:rsidP="00094A5B">
            <w:pPr>
              <w:ind w:right="-72"/>
              <w:jc w:val="right"/>
              <w:rPr>
                <w:rFonts w:ascii="Arial" w:eastAsia="Arial" w:hAnsi="Arial" w:cs="Arial"/>
                <w:sz w:val="18"/>
                <w:szCs w:val="18"/>
              </w:rPr>
            </w:pPr>
          </w:p>
        </w:tc>
      </w:tr>
      <w:tr w:rsidR="00094A5B" w:rsidRPr="004965A3" w14:paraId="59FA240E" w14:textId="77777777" w:rsidTr="008C09D7">
        <w:trPr>
          <w:trHeight w:val="20"/>
        </w:trPr>
        <w:tc>
          <w:tcPr>
            <w:tcW w:w="2704" w:type="dxa"/>
            <w:tcBorders>
              <w:top w:val="nil"/>
              <w:left w:val="nil"/>
              <w:bottom w:val="nil"/>
              <w:right w:val="nil"/>
            </w:tcBorders>
          </w:tcPr>
          <w:p w14:paraId="00001DEE" w14:textId="77777777" w:rsidR="00094A5B" w:rsidRPr="004965A3" w:rsidRDefault="00094A5B" w:rsidP="00094A5B">
            <w:pPr>
              <w:ind w:left="-72" w:right="-90"/>
              <w:rPr>
                <w:rFonts w:ascii="Arial" w:eastAsia="Arial" w:hAnsi="Arial" w:cs="Arial"/>
                <w:sz w:val="18"/>
                <w:szCs w:val="18"/>
              </w:rPr>
            </w:pPr>
          </w:p>
        </w:tc>
        <w:tc>
          <w:tcPr>
            <w:tcW w:w="2375" w:type="dxa"/>
            <w:tcBorders>
              <w:top w:val="nil"/>
              <w:left w:val="nil"/>
              <w:bottom w:val="nil"/>
              <w:right w:val="nil"/>
            </w:tcBorders>
            <w:vAlign w:val="bottom"/>
          </w:tcPr>
          <w:p w14:paraId="00001DEF" w14:textId="77777777" w:rsidR="00094A5B" w:rsidRPr="004965A3" w:rsidRDefault="00094A5B" w:rsidP="00094A5B">
            <w:pPr>
              <w:ind w:left="-18" w:right="-114"/>
              <w:jc w:val="left"/>
              <w:rPr>
                <w:rFonts w:ascii="Arial" w:eastAsia="Arial" w:hAnsi="Arial" w:cs="Arial"/>
                <w:sz w:val="18"/>
                <w:szCs w:val="18"/>
              </w:rPr>
            </w:pPr>
          </w:p>
        </w:tc>
        <w:tc>
          <w:tcPr>
            <w:tcW w:w="1364" w:type="dxa"/>
            <w:tcBorders>
              <w:top w:val="nil"/>
              <w:left w:val="nil"/>
              <w:bottom w:val="nil"/>
              <w:right w:val="nil"/>
            </w:tcBorders>
          </w:tcPr>
          <w:p w14:paraId="00001DF0" w14:textId="77777777" w:rsidR="00094A5B" w:rsidRPr="004965A3" w:rsidRDefault="00094A5B" w:rsidP="00094A5B">
            <w:pPr>
              <w:ind w:left="-18" w:right="-114"/>
              <w:jc w:val="left"/>
              <w:rPr>
                <w:rFonts w:ascii="Arial" w:eastAsia="Arial" w:hAnsi="Arial" w:cs="Arial"/>
                <w:sz w:val="18"/>
                <w:szCs w:val="18"/>
              </w:rPr>
            </w:pPr>
          </w:p>
        </w:tc>
        <w:tc>
          <w:tcPr>
            <w:tcW w:w="1223" w:type="dxa"/>
            <w:tcBorders>
              <w:top w:val="nil"/>
              <w:left w:val="nil"/>
              <w:bottom w:val="nil"/>
              <w:right w:val="nil"/>
            </w:tcBorders>
            <w:shd w:val="clear" w:color="auto" w:fill="F8F8F8"/>
          </w:tcPr>
          <w:p w14:paraId="00001DF1" w14:textId="77777777" w:rsidR="00094A5B" w:rsidRPr="004965A3" w:rsidRDefault="00094A5B" w:rsidP="00094A5B">
            <w:pPr>
              <w:ind w:right="-114"/>
              <w:jc w:val="left"/>
              <w:rPr>
                <w:rFonts w:ascii="Arial" w:eastAsia="Arial" w:hAnsi="Arial" w:cs="Arial"/>
                <w:sz w:val="18"/>
                <w:szCs w:val="18"/>
              </w:rPr>
            </w:pPr>
          </w:p>
        </w:tc>
        <w:tc>
          <w:tcPr>
            <w:tcW w:w="1223" w:type="dxa"/>
            <w:tcBorders>
              <w:top w:val="nil"/>
              <w:left w:val="nil"/>
              <w:bottom w:val="nil"/>
              <w:right w:val="nil"/>
            </w:tcBorders>
          </w:tcPr>
          <w:p w14:paraId="00001DF2" w14:textId="77777777" w:rsidR="00094A5B" w:rsidRPr="004965A3" w:rsidRDefault="00094A5B" w:rsidP="00094A5B">
            <w:pPr>
              <w:ind w:right="-114"/>
              <w:jc w:val="left"/>
              <w:rPr>
                <w:rFonts w:ascii="Arial" w:eastAsia="Arial" w:hAnsi="Arial" w:cs="Arial"/>
                <w:sz w:val="18"/>
                <w:szCs w:val="18"/>
              </w:rPr>
            </w:pPr>
          </w:p>
        </w:tc>
      </w:tr>
      <w:tr w:rsidR="00094A5B" w:rsidRPr="004965A3" w14:paraId="6C4625DE" w14:textId="77777777" w:rsidTr="008C09D7">
        <w:trPr>
          <w:trHeight w:val="20"/>
        </w:trPr>
        <w:tc>
          <w:tcPr>
            <w:tcW w:w="2704" w:type="dxa"/>
            <w:tcBorders>
              <w:top w:val="nil"/>
              <w:left w:val="nil"/>
              <w:bottom w:val="nil"/>
              <w:right w:val="nil"/>
            </w:tcBorders>
          </w:tcPr>
          <w:p w14:paraId="00001DF4" w14:textId="334B6767"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Indian Ocean Tuna Limited (IOT)</w:t>
            </w:r>
          </w:p>
        </w:tc>
        <w:tc>
          <w:tcPr>
            <w:tcW w:w="2375" w:type="dxa"/>
            <w:tcBorders>
              <w:top w:val="nil"/>
              <w:left w:val="nil"/>
              <w:bottom w:val="nil"/>
              <w:right w:val="nil"/>
            </w:tcBorders>
            <w:vAlign w:val="bottom"/>
          </w:tcPr>
          <w:p w14:paraId="00001DF6" w14:textId="6DDA4308"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Manufacturer and exporter</w:t>
            </w:r>
          </w:p>
        </w:tc>
        <w:tc>
          <w:tcPr>
            <w:tcW w:w="1364" w:type="dxa"/>
            <w:tcBorders>
              <w:top w:val="nil"/>
              <w:left w:val="nil"/>
              <w:bottom w:val="nil"/>
              <w:right w:val="nil"/>
            </w:tcBorders>
          </w:tcPr>
          <w:p w14:paraId="00001DF7" w14:textId="67FDCFD1"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Seychelles</w:t>
            </w:r>
          </w:p>
        </w:tc>
        <w:tc>
          <w:tcPr>
            <w:tcW w:w="1223" w:type="dxa"/>
            <w:tcBorders>
              <w:top w:val="nil"/>
              <w:left w:val="nil"/>
              <w:bottom w:val="nil"/>
              <w:right w:val="nil"/>
            </w:tcBorders>
            <w:shd w:val="clear" w:color="auto" w:fill="F8F8F8"/>
          </w:tcPr>
          <w:p w14:paraId="00001DF8" w14:textId="074CB658"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60.00</w:t>
            </w:r>
          </w:p>
        </w:tc>
        <w:tc>
          <w:tcPr>
            <w:tcW w:w="1223" w:type="dxa"/>
            <w:tcBorders>
              <w:top w:val="nil"/>
              <w:left w:val="nil"/>
              <w:bottom w:val="nil"/>
              <w:right w:val="nil"/>
            </w:tcBorders>
          </w:tcPr>
          <w:p w14:paraId="00001DF9" w14:textId="75068A9B"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60.00</w:t>
            </w:r>
          </w:p>
        </w:tc>
      </w:tr>
      <w:tr w:rsidR="00094A5B" w:rsidRPr="004965A3" w14:paraId="5A27AE5B" w14:textId="77777777" w:rsidTr="008C09D7">
        <w:trPr>
          <w:trHeight w:val="20"/>
        </w:trPr>
        <w:tc>
          <w:tcPr>
            <w:tcW w:w="2704" w:type="dxa"/>
            <w:tcBorders>
              <w:top w:val="nil"/>
              <w:left w:val="nil"/>
              <w:bottom w:val="nil"/>
              <w:right w:val="nil"/>
            </w:tcBorders>
            <w:vAlign w:val="bottom"/>
          </w:tcPr>
          <w:p w14:paraId="00001DFA" w14:textId="170055D8"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   (60% held by TUE)</w:t>
            </w:r>
          </w:p>
        </w:tc>
        <w:tc>
          <w:tcPr>
            <w:tcW w:w="2375" w:type="dxa"/>
            <w:tcBorders>
              <w:top w:val="nil"/>
              <w:left w:val="nil"/>
              <w:bottom w:val="nil"/>
              <w:right w:val="nil"/>
            </w:tcBorders>
            <w:vAlign w:val="bottom"/>
          </w:tcPr>
          <w:p w14:paraId="00001DFB" w14:textId="02EA0AED"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of canned tuna</w:t>
            </w:r>
          </w:p>
        </w:tc>
        <w:tc>
          <w:tcPr>
            <w:tcW w:w="1364" w:type="dxa"/>
            <w:tcBorders>
              <w:top w:val="nil"/>
              <w:left w:val="nil"/>
              <w:bottom w:val="nil"/>
              <w:right w:val="nil"/>
            </w:tcBorders>
          </w:tcPr>
          <w:p w14:paraId="00001DFC" w14:textId="7777777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FD"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DFE" w14:textId="77777777" w:rsidR="00094A5B" w:rsidRPr="004965A3" w:rsidRDefault="00094A5B" w:rsidP="00094A5B">
            <w:pPr>
              <w:ind w:right="-72"/>
              <w:jc w:val="right"/>
              <w:rPr>
                <w:rFonts w:ascii="Arial" w:eastAsia="Arial" w:hAnsi="Arial" w:cs="Arial"/>
                <w:sz w:val="18"/>
                <w:szCs w:val="18"/>
              </w:rPr>
            </w:pPr>
          </w:p>
        </w:tc>
      </w:tr>
      <w:tr w:rsidR="00094A5B" w:rsidRPr="004965A3" w14:paraId="3F58CAE0" w14:textId="77777777" w:rsidTr="008C09D7">
        <w:trPr>
          <w:trHeight w:val="20"/>
        </w:trPr>
        <w:tc>
          <w:tcPr>
            <w:tcW w:w="2704" w:type="dxa"/>
            <w:tcBorders>
              <w:top w:val="nil"/>
              <w:left w:val="nil"/>
              <w:bottom w:val="nil"/>
              <w:right w:val="nil"/>
            </w:tcBorders>
          </w:tcPr>
          <w:p w14:paraId="00001E00" w14:textId="67B1D633" w:rsidR="00094A5B" w:rsidRPr="004965A3" w:rsidRDefault="00094A5B" w:rsidP="00094A5B">
            <w:pPr>
              <w:ind w:left="-72" w:right="-90"/>
              <w:rPr>
                <w:rFonts w:ascii="Arial" w:eastAsia="Arial" w:hAnsi="Arial" w:cs="Arial"/>
                <w:sz w:val="18"/>
                <w:szCs w:val="18"/>
              </w:rPr>
            </w:pPr>
          </w:p>
        </w:tc>
        <w:tc>
          <w:tcPr>
            <w:tcW w:w="2375" w:type="dxa"/>
            <w:tcBorders>
              <w:top w:val="nil"/>
              <w:left w:val="nil"/>
              <w:bottom w:val="nil"/>
              <w:right w:val="nil"/>
            </w:tcBorders>
            <w:vAlign w:val="bottom"/>
          </w:tcPr>
          <w:p w14:paraId="00001E02" w14:textId="2C7353E6" w:rsidR="00094A5B" w:rsidRPr="004965A3" w:rsidRDefault="00094A5B" w:rsidP="00094A5B">
            <w:pPr>
              <w:ind w:left="-18" w:right="-114"/>
              <w:jc w:val="left"/>
              <w:rPr>
                <w:rFonts w:ascii="Arial" w:eastAsia="Arial" w:hAnsi="Arial" w:cs="Arial"/>
                <w:sz w:val="18"/>
                <w:szCs w:val="18"/>
              </w:rPr>
            </w:pPr>
          </w:p>
        </w:tc>
        <w:tc>
          <w:tcPr>
            <w:tcW w:w="1364" w:type="dxa"/>
            <w:tcBorders>
              <w:top w:val="nil"/>
              <w:left w:val="nil"/>
              <w:bottom w:val="nil"/>
              <w:right w:val="nil"/>
            </w:tcBorders>
          </w:tcPr>
          <w:p w14:paraId="00001E03" w14:textId="5F66623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04" w14:textId="14ABF2D1"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05" w14:textId="79D3175F" w:rsidR="00094A5B" w:rsidRPr="004965A3" w:rsidRDefault="00094A5B" w:rsidP="00094A5B">
            <w:pPr>
              <w:ind w:right="-72"/>
              <w:jc w:val="right"/>
              <w:rPr>
                <w:rFonts w:ascii="Arial" w:eastAsia="Arial" w:hAnsi="Arial" w:cs="Arial"/>
                <w:sz w:val="18"/>
                <w:szCs w:val="18"/>
              </w:rPr>
            </w:pPr>
          </w:p>
        </w:tc>
      </w:tr>
      <w:tr w:rsidR="00094A5B" w:rsidRPr="004965A3" w14:paraId="4C6BC9D8" w14:textId="77777777" w:rsidTr="00426828">
        <w:trPr>
          <w:trHeight w:val="20"/>
        </w:trPr>
        <w:tc>
          <w:tcPr>
            <w:tcW w:w="2704" w:type="dxa"/>
            <w:tcBorders>
              <w:top w:val="nil"/>
              <w:left w:val="nil"/>
              <w:bottom w:val="nil"/>
              <w:right w:val="nil"/>
            </w:tcBorders>
          </w:tcPr>
          <w:p w14:paraId="75D2B2A4" w14:textId="77777777" w:rsidR="00094A5B" w:rsidRPr="004965A3" w:rsidRDefault="00094A5B" w:rsidP="00094A5B">
            <w:pPr>
              <w:ind w:left="-72" w:right="-90"/>
              <w:jc w:val="left"/>
              <w:rPr>
                <w:rFonts w:ascii="Arial" w:eastAsia="Arial" w:hAnsi="Arial" w:cs="Arial"/>
                <w:sz w:val="18"/>
                <w:szCs w:val="18"/>
              </w:rPr>
            </w:pPr>
            <w:r w:rsidRPr="004965A3">
              <w:rPr>
                <w:rFonts w:ascii="Arial" w:eastAsia="Arial" w:hAnsi="Arial" w:cs="Arial"/>
                <w:sz w:val="18"/>
                <w:szCs w:val="18"/>
              </w:rPr>
              <w:t xml:space="preserve">John West Foods Limited </w:t>
            </w:r>
          </w:p>
          <w:p w14:paraId="00001E06" w14:textId="2F1C358A"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   (JWUK) (100% held by UKSI)</w:t>
            </w:r>
          </w:p>
        </w:tc>
        <w:tc>
          <w:tcPr>
            <w:tcW w:w="2375" w:type="dxa"/>
            <w:tcBorders>
              <w:top w:val="nil"/>
              <w:left w:val="nil"/>
              <w:bottom w:val="nil"/>
              <w:right w:val="nil"/>
            </w:tcBorders>
          </w:tcPr>
          <w:p w14:paraId="683EC1A0" w14:textId="77777777"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Importer and distributor</w:t>
            </w:r>
          </w:p>
          <w:p w14:paraId="00001E07" w14:textId="4A9716CD"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364" w:type="dxa"/>
            <w:tcBorders>
              <w:top w:val="nil"/>
              <w:left w:val="nil"/>
              <w:bottom w:val="nil"/>
              <w:right w:val="nil"/>
            </w:tcBorders>
          </w:tcPr>
          <w:p w14:paraId="2152A418" w14:textId="77777777" w:rsidR="00094A5B" w:rsidRPr="004965A3" w:rsidRDefault="00094A5B" w:rsidP="00094A5B">
            <w:pPr>
              <w:jc w:val="center"/>
              <w:rPr>
                <w:rFonts w:ascii="Arial" w:eastAsia="Arial" w:hAnsi="Arial" w:cs="Arial"/>
                <w:sz w:val="18"/>
                <w:szCs w:val="18"/>
              </w:rPr>
            </w:pPr>
            <w:r w:rsidRPr="004965A3">
              <w:rPr>
                <w:rFonts w:ascii="Arial" w:eastAsia="Arial" w:hAnsi="Arial" w:cs="Arial"/>
                <w:sz w:val="18"/>
                <w:szCs w:val="18"/>
              </w:rPr>
              <w:t>United</w:t>
            </w:r>
          </w:p>
          <w:p w14:paraId="00001E08" w14:textId="7A6DFC97"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Kingdom</w:t>
            </w:r>
          </w:p>
        </w:tc>
        <w:tc>
          <w:tcPr>
            <w:tcW w:w="1223" w:type="dxa"/>
            <w:tcBorders>
              <w:top w:val="nil"/>
              <w:left w:val="nil"/>
              <w:bottom w:val="nil"/>
              <w:right w:val="nil"/>
            </w:tcBorders>
            <w:shd w:val="clear" w:color="auto" w:fill="F8F8F8"/>
          </w:tcPr>
          <w:p w14:paraId="68801ED2"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09"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162B42C5"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0A" w14:textId="77777777" w:rsidR="00094A5B" w:rsidRPr="004965A3" w:rsidRDefault="00094A5B" w:rsidP="00094A5B">
            <w:pPr>
              <w:ind w:right="-72"/>
              <w:jc w:val="right"/>
              <w:rPr>
                <w:rFonts w:ascii="Arial" w:eastAsia="Arial" w:hAnsi="Arial" w:cs="Arial"/>
                <w:sz w:val="18"/>
                <w:szCs w:val="18"/>
              </w:rPr>
            </w:pPr>
          </w:p>
        </w:tc>
      </w:tr>
      <w:tr w:rsidR="00094A5B" w:rsidRPr="004965A3" w14:paraId="5E2B2E78" w14:textId="77777777" w:rsidTr="00426828">
        <w:trPr>
          <w:trHeight w:val="20"/>
        </w:trPr>
        <w:tc>
          <w:tcPr>
            <w:tcW w:w="2704" w:type="dxa"/>
            <w:tcBorders>
              <w:top w:val="nil"/>
              <w:left w:val="nil"/>
              <w:bottom w:val="nil"/>
              <w:right w:val="nil"/>
            </w:tcBorders>
          </w:tcPr>
          <w:p w14:paraId="00001E0C" w14:textId="14AD494C" w:rsidR="00094A5B" w:rsidRPr="004965A3" w:rsidRDefault="00094A5B" w:rsidP="00094A5B">
            <w:pPr>
              <w:ind w:left="-72" w:right="-90"/>
              <w:rPr>
                <w:rFonts w:ascii="Arial" w:eastAsia="Arial" w:hAnsi="Arial" w:cs="Arial"/>
                <w:sz w:val="18"/>
                <w:szCs w:val="18"/>
              </w:rPr>
            </w:pPr>
          </w:p>
        </w:tc>
        <w:tc>
          <w:tcPr>
            <w:tcW w:w="2375" w:type="dxa"/>
            <w:tcBorders>
              <w:top w:val="nil"/>
              <w:left w:val="nil"/>
              <w:bottom w:val="nil"/>
              <w:right w:val="nil"/>
            </w:tcBorders>
          </w:tcPr>
          <w:p w14:paraId="00001E0E" w14:textId="56E1B842" w:rsidR="00094A5B" w:rsidRPr="004965A3" w:rsidRDefault="00094A5B" w:rsidP="00094A5B">
            <w:pPr>
              <w:ind w:left="-18" w:right="-114"/>
              <w:jc w:val="left"/>
              <w:rPr>
                <w:rFonts w:ascii="Arial" w:eastAsia="Arial" w:hAnsi="Arial" w:cs="Arial"/>
                <w:sz w:val="18"/>
                <w:szCs w:val="18"/>
              </w:rPr>
            </w:pPr>
          </w:p>
        </w:tc>
        <w:tc>
          <w:tcPr>
            <w:tcW w:w="1364" w:type="dxa"/>
            <w:tcBorders>
              <w:top w:val="nil"/>
              <w:left w:val="nil"/>
              <w:bottom w:val="nil"/>
              <w:right w:val="nil"/>
            </w:tcBorders>
          </w:tcPr>
          <w:p w14:paraId="00001E0F" w14:textId="2C66990A"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10" w14:textId="7E3FFA3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11" w14:textId="244BB4A5" w:rsidR="00094A5B" w:rsidRPr="004965A3" w:rsidRDefault="00094A5B" w:rsidP="00094A5B">
            <w:pPr>
              <w:ind w:right="-72"/>
              <w:jc w:val="right"/>
              <w:rPr>
                <w:rFonts w:ascii="Arial" w:eastAsia="Arial" w:hAnsi="Arial" w:cs="Arial"/>
                <w:sz w:val="18"/>
                <w:szCs w:val="18"/>
              </w:rPr>
            </w:pPr>
          </w:p>
        </w:tc>
      </w:tr>
      <w:tr w:rsidR="00094A5B" w:rsidRPr="004965A3" w14:paraId="39A2AAFA" w14:textId="77777777" w:rsidTr="00426828">
        <w:trPr>
          <w:trHeight w:val="20"/>
        </w:trPr>
        <w:tc>
          <w:tcPr>
            <w:tcW w:w="2704" w:type="dxa"/>
            <w:tcBorders>
              <w:top w:val="nil"/>
              <w:left w:val="nil"/>
              <w:bottom w:val="nil"/>
              <w:right w:val="nil"/>
            </w:tcBorders>
          </w:tcPr>
          <w:p w14:paraId="7709DF09" w14:textId="77777777" w:rsidR="00094A5B" w:rsidRPr="004965A3" w:rsidRDefault="00094A5B" w:rsidP="00094A5B">
            <w:pPr>
              <w:ind w:left="-72" w:right="-90"/>
              <w:jc w:val="left"/>
              <w:rPr>
                <w:rFonts w:ascii="Arial" w:eastAsia="Arial" w:hAnsi="Arial" w:cs="Arial"/>
                <w:sz w:val="18"/>
                <w:szCs w:val="18"/>
              </w:rPr>
            </w:pPr>
            <w:r w:rsidRPr="004965A3">
              <w:rPr>
                <w:rFonts w:ascii="Arial" w:eastAsia="Arial" w:hAnsi="Arial" w:cs="Arial"/>
                <w:sz w:val="18"/>
                <w:szCs w:val="18"/>
              </w:rPr>
              <w:t>Irish Seafood Investment</w:t>
            </w:r>
          </w:p>
          <w:p w14:paraId="50BE4445" w14:textId="77777777" w:rsidR="00094A5B" w:rsidRPr="004965A3" w:rsidRDefault="00094A5B" w:rsidP="00094A5B">
            <w:pPr>
              <w:ind w:left="-72" w:right="-90"/>
              <w:jc w:val="left"/>
              <w:rPr>
                <w:rFonts w:ascii="Arial" w:eastAsia="Arial" w:hAnsi="Arial" w:cs="Arial"/>
                <w:sz w:val="18"/>
                <w:szCs w:val="18"/>
              </w:rPr>
            </w:pPr>
            <w:r w:rsidRPr="004965A3">
              <w:rPr>
                <w:rFonts w:ascii="Arial" w:eastAsia="Arial" w:hAnsi="Arial" w:cs="Arial"/>
                <w:sz w:val="18"/>
                <w:szCs w:val="18"/>
              </w:rPr>
              <w:t xml:space="preserve">   Limited (ISIL) </w:t>
            </w:r>
          </w:p>
          <w:p w14:paraId="00001E12" w14:textId="2E4DE967" w:rsidR="00094A5B" w:rsidRPr="004965A3" w:rsidRDefault="00094A5B" w:rsidP="00094A5B">
            <w:pPr>
              <w:ind w:left="-72"/>
              <w:rPr>
                <w:rFonts w:ascii="Arial" w:eastAsia="Arial" w:hAnsi="Arial" w:cs="Arial"/>
                <w:sz w:val="18"/>
                <w:szCs w:val="18"/>
              </w:rPr>
            </w:pPr>
            <w:r w:rsidRPr="004965A3">
              <w:rPr>
                <w:rFonts w:ascii="Arial" w:eastAsia="Arial" w:hAnsi="Arial" w:cs="Arial"/>
                <w:sz w:val="18"/>
                <w:szCs w:val="18"/>
              </w:rPr>
              <w:t xml:space="preserve">   (100% held by TUE)</w:t>
            </w:r>
          </w:p>
        </w:tc>
        <w:tc>
          <w:tcPr>
            <w:tcW w:w="2375" w:type="dxa"/>
            <w:tcBorders>
              <w:top w:val="nil"/>
              <w:left w:val="nil"/>
              <w:bottom w:val="nil"/>
              <w:right w:val="nil"/>
            </w:tcBorders>
          </w:tcPr>
          <w:p w14:paraId="7DFFE231" w14:textId="77777777"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Importer and distributor</w:t>
            </w:r>
          </w:p>
          <w:p w14:paraId="00001E13" w14:textId="5C956078"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364" w:type="dxa"/>
            <w:tcBorders>
              <w:top w:val="nil"/>
              <w:left w:val="nil"/>
              <w:bottom w:val="nil"/>
              <w:right w:val="nil"/>
            </w:tcBorders>
          </w:tcPr>
          <w:p w14:paraId="00001E14" w14:textId="69A2C05F"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Ireland</w:t>
            </w:r>
          </w:p>
        </w:tc>
        <w:tc>
          <w:tcPr>
            <w:tcW w:w="1223" w:type="dxa"/>
            <w:tcBorders>
              <w:top w:val="nil"/>
              <w:left w:val="nil"/>
              <w:bottom w:val="nil"/>
              <w:right w:val="nil"/>
            </w:tcBorders>
            <w:shd w:val="clear" w:color="auto" w:fill="F8F8F8"/>
          </w:tcPr>
          <w:p w14:paraId="00001E15" w14:textId="23BAE21E"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E16" w14:textId="53815810"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r>
      <w:tr w:rsidR="00094A5B" w:rsidRPr="004965A3" w14:paraId="30861C8D" w14:textId="77777777" w:rsidTr="008C09D7">
        <w:trPr>
          <w:trHeight w:val="20"/>
        </w:trPr>
        <w:tc>
          <w:tcPr>
            <w:tcW w:w="2704" w:type="dxa"/>
            <w:tcBorders>
              <w:top w:val="nil"/>
              <w:left w:val="nil"/>
              <w:bottom w:val="nil"/>
              <w:right w:val="nil"/>
            </w:tcBorders>
          </w:tcPr>
          <w:p w14:paraId="00001E18" w14:textId="241C3C60" w:rsidR="00094A5B" w:rsidRPr="004965A3" w:rsidRDefault="00094A5B" w:rsidP="00094A5B">
            <w:pPr>
              <w:tabs>
                <w:tab w:val="left" w:pos="225"/>
              </w:tabs>
              <w:ind w:left="-72"/>
              <w:rPr>
                <w:rFonts w:ascii="Arial" w:eastAsia="Arial" w:hAnsi="Arial" w:cs="Arial"/>
                <w:sz w:val="18"/>
                <w:szCs w:val="18"/>
              </w:rPr>
            </w:pPr>
          </w:p>
        </w:tc>
        <w:tc>
          <w:tcPr>
            <w:tcW w:w="2375" w:type="dxa"/>
            <w:tcBorders>
              <w:top w:val="nil"/>
              <w:left w:val="nil"/>
              <w:bottom w:val="nil"/>
              <w:right w:val="nil"/>
            </w:tcBorders>
          </w:tcPr>
          <w:p w14:paraId="00001E1A" w14:textId="6A44EB31" w:rsidR="00094A5B" w:rsidRPr="004965A3" w:rsidRDefault="00094A5B" w:rsidP="00094A5B">
            <w:pPr>
              <w:ind w:left="-18"/>
              <w:rPr>
                <w:rFonts w:ascii="Arial" w:eastAsia="Arial" w:hAnsi="Arial" w:cs="Arial"/>
                <w:sz w:val="18"/>
                <w:szCs w:val="18"/>
              </w:rPr>
            </w:pPr>
          </w:p>
        </w:tc>
        <w:tc>
          <w:tcPr>
            <w:tcW w:w="1364" w:type="dxa"/>
            <w:tcBorders>
              <w:top w:val="nil"/>
              <w:left w:val="nil"/>
              <w:bottom w:val="nil"/>
              <w:right w:val="nil"/>
            </w:tcBorders>
          </w:tcPr>
          <w:p w14:paraId="00001E1B" w14:textId="70FF991B"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1C" w14:textId="6197015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1D" w14:textId="3AA42914" w:rsidR="00094A5B" w:rsidRPr="004965A3" w:rsidRDefault="00094A5B" w:rsidP="00094A5B">
            <w:pPr>
              <w:ind w:right="-72"/>
              <w:jc w:val="right"/>
              <w:rPr>
                <w:rFonts w:ascii="Arial" w:eastAsia="Arial" w:hAnsi="Arial" w:cs="Arial"/>
                <w:sz w:val="18"/>
                <w:szCs w:val="18"/>
              </w:rPr>
            </w:pPr>
          </w:p>
        </w:tc>
      </w:tr>
      <w:tr w:rsidR="00094A5B" w:rsidRPr="004965A3" w14:paraId="24021DFF" w14:textId="77777777" w:rsidTr="008C09D7">
        <w:trPr>
          <w:trHeight w:val="20"/>
        </w:trPr>
        <w:tc>
          <w:tcPr>
            <w:tcW w:w="2704" w:type="dxa"/>
            <w:tcBorders>
              <w:top w:val="nil"/>
              <w:left w:val="nil"/>
              <w:bottom w:val="nil"/>
              <w:right w:val="nil"/>
            </w:tcBorders>
          </w:tcPr>
          <w:p w14:paraId="18A186A4" w14:textId="77777777"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John West Holland BV</w:t>
            </w:r>
          </w:p>
          <w:p w14:paraId="00001E1E" w14:textId="07B6EF5D" w:rsidR="00094A5B" w:rsidRPr="004965A3" w:rsidRDefault="00094A5B" w:rsidP="00094A5B">
            <w:pPr>
              <w:tabs>
                <w:tab w:val="left" w:pos="225"/>
              </w:tabs>
              <w:ind w:left="-72"/>
              <w:rPr>
                <w:rFonts w:ascii="Arial" w:eastAsia="Arial" w:hAnsi="Arial" w:cs="Arial"/>
                <w:sz w:val="18"/>
                <w:szCs w:val="18"/>
              </w:rPr>
            </w:pPr>
            <w:r w:rsidRPr="004965A3">
              <w:rPr>
                <w:rFonts w:ascii="Arial" w:eastAsia="Arial" w:hAnsi="Arial" w:cs="Arial"/>
                <w:sz w:val="18"/>
                <w:szCs w:val="18"/>
              </w:rPr>
              <w:t xml:space="preserve">   (100% held by ISIL)</w:t>
            </w:r>
          </w:p>
        </w:tc>
        <w:tc>
          <w:tcPr>
            <w:tcW w:w="2375" w:type="dxa"/>
            <w:tcBorders>
              <w:top w:val="nil"/>
              <w:left w:val="nil"/>
              <w:bottom w:val="nil"/>
              <w:right w:val="nil"/>
            </w:tcBorders>
          </w:tcPr>
          <w:p w14:paraId="10097597" w14:textId="77777777"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 xml:space="preserve">Importer and distributor of </w:t>
            </w:r>
          </w:p>
          <w:p w14:paraId="00001E1F" w14:textId="55F0DB2D"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   canned seafood</w:t>
            </w:r>
          </w:p>
        </w:tc>
        <w:tc>
          <w:tcPr>
            <w:tcW w:w="1364" w:type="dxa"/>
            <w:tcBorders>
              <w:top w:val="nil"/>
              <w:left w:val="nil"/>
              <w:bottom w:val="nil"/>
              <w:right w:val="nil"/>
            </w:tcBorders>
          </w:tcPr>
          <w:p w14:paraId="00001E20" w14:textId="14152577"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Netherlands</w:t>
            </w:r>
          </w:p>
        </w:tc>
        <w:tc>
          <w:tcPr>
            <w:tcW w:w="1223" w:type="dxa"/>
            <w:tcBorders>
              <w:top w:val="nil"/>
              <w:left w:val="nil"/>
              <w:bottom w:val="nil"/>
              <w:right w:val="nil"/>
            </w:tcBorders>
            <w:shd w:val="clear" w:color="auto" w:fill="F8F8F8"/>
          </w:tcPr>
          <w:p w14:paraId="00001E21" w14:textId="0A4B1116"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E22" w14:textId="7CDB3E13"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r>
      <w:tr w:rsidR="00094A5B" w:rsidRPr="004965A3" w14:paraId="00459223" w14:textId="77777777" w:rsidTr="008C09D7">
        <w:trPr>
          <w:trHeight w:val="20"/>
        </w:trPr>
        <w:tc>
          <w:tcPr>
            <w:tcW w:w="2704" w:type="dxa"/>
            <w:tcBorders>
              <w:top w:val="nil"/>
              <w:left w:val="nil"/>
              <w:bottom w:val="nil"/>
              <w:right w:val="nil"/>
            </w:tcBorders>
          </w:tcPr>
          <w:p w14:paraId="00001E24" w14:textId="01E94AE1" w:rsidR="00094A5B" w:rsidRPr="004965A3" w:rsidRDefault="00094A5B" w:rsidP="00094A5B">
            <w:pPr>
              <w:tabs>
                <w:tab w:val="left" w:pos="225"/>
              </w:tabs>
              <w:ind w:left="-72"/>
              <w:rPr>
                <w:rFonts w:ascii="Arial" w:eastAsia="Arial" w:hAnsi="Arial" w:cs="Arial"/>
                <w:sz w:val="18"/>
                <w:szCs w:val="18"/>
              </w:rPr>
            </w:pPr>
          </w:p>
        </w:tc>
        <w:tc>
          <w:tcPr>
            <w:tcW w:w="2375" w:type="dxa"/>
            <w:tcBorders>
              <w:top w:val="nil"/>
              <w:left w:val="nil"/>
              <w:bottom w:val="nil"/>
              <w:right w:val="nil"/>
            </w:tcBorders>
          </w:tcPr>
          <w:p w14:paraId="00001E25" w14:textId="16674A62" w:rsidR="00094A5B" w:rsidRPr="004965A3" w:rsidRDefault="00094A5B" w:rsidP="00094A5B">
            <w:pPr>
              <w:rPr>
                <w:rFonts w:ascii="Arial" w:eastAsia="Arial" w:hAnsi="Arial" w:cstheme="minorBidi"/>
                <w:sz w:val="18"/>
                <w:szCs w:val="18"/>
              </w:rPr>
            </w:pPr>
          </w:p>
        </w:tc>
        <w:tc>
          <w:tcPr>
            <w:tcW w:w="1364" w:type="dxa"/>
            <w:tcBorders>
              <w:top w:val="nil"/>
              <w:left w:val="nil"/>
              <w:bottom w:val="nil"/>
              <w:right w:val="nil"/>
            </w:tcBorders>
          </w:tcPr>
          <w:p w14:paraId="00001E26" w14:textId="6DEA4379"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27" w14:textId="22810416"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28" w14:textId="1ECA3CA1" w:rsidR="00094A5B" w:rsidRPr="004965A3" w:rsidRDefault="00094A5B" w:rsidP="00094A5B">
            <w:pPr>
              <w:ind w:right="-72"/>
              <w:jc w:val="right"/>
              <w:rPr>
                <w:rFonts w:ascii="Arial" w:eastAsia="Arial" w:hAnsi="Arial" w:cs="Arial"/>
                <w:sz w:val="18"/>
                <w:szCs w:val="18"/>
              </w:rPr>
            </w:pPr>
          </w:p>
        </w:tc>
      </w:tr>
      <w:tr w:rsidR="00094A5B" w:rsidRPr="004965A3" w14:paraId="0803FBAB" w14:textId="77777777" w:rsidTr="008C09D7">
        <w:trPr>
          <w:trHeight w:val="20"/>
        </w:trPr>
        <w:tc>
          <w:tcPr>
            <w:tcW w:w="2704" w:type="dxa"/>
            <w:tcBorders>
              <w:top w:val="nil"/>
              <w:left w:val="nil"/>
              <w:bottom w:val="nil"/>
              <w:right w:val="nil"/>
            </w:tcBorders>
          </w:tcPr>
          <w:p w14:paraId="4F2B5977" w14:textId="77777777" w:rsidR="00094A5B" w:rsidRPr="004965A3" w:rsidRDefault="00094A5B" w:rsidP="00094A5B">
            <w:pPr>
              <w:ind w:left="-72" w:right="-90"/>
              <w:rPr>
                <w:rFonts w:ascii="Arial" w:eastAsia="Arial" w:hAnsi="Arial" w:cs="Arial"/>
                <w:sz w:val="18"/>
                <w:szCs w:val="18"/>
              </w:rPr>
            </w:pPr>
            <w:r w:rsidRPr="004965A3">
              <w:rPr>
                <w:rFonts w:ascii="Arial" w:eastAsia="Arial" w:hAnsi="Arial" w:cs="Arial"/>
                <w:sz w:val="18"/>
                <w:szCs w:val="18"/>
              </w:rPr>
              <w:t xml:space="preserve">TTV Limited </w:t>
            </w:r>
          </w:p>
          <w:p w14:paraId="00001E29" w14:textId="4D141959" w:rsidR="00094A5B" w:rsidRPr="004965A3" w:rsidRDefault="00094A5B" w:rsidP="00094A5B">
            <w:pPr>
              <w:tabs>
                <w:tab w:val="left" w:pos="225"/>
              </w:tabs>
              <w:ind w:left="-72"/>
              <w:rPr>
                <w:rFonts w:ascii="Arial" w:eastAsia="Arial" w:hAnsi="Arial" w:cs="Arial"/>
                <w:sz w:val="18"/>
                <w:szCs w:val="18"/>
              </w:rPr>
            </w:pPr>
            <w:r w:rsidRPr="004965A3">
              <w:rPr>
                <w:rFonts w:ascii="Arial" w:eastAsia="Arial" w:hAnsi="Arial" w:cs="Arial"/>
                <w:sz w:val="18"/>
                <w:szCs w:val="18"/>
              </w:rPr>
              <w:t xml:space="preserve">   (70% held by EPP)</w:t>
            </w:r>
          </w:p>
        </w:tc>
        <w:tc>
          <w:tcPr>
            <w:tcW w:w="2375" w:type="dxa"/>
            <w:tcBorders>
              <w:top w:val="nil"/>
              <w:left w:val="nil"/>
              <w:bottom w:val="nil"/>
              <w:right w:val="nil"/>
            </w:tcBorders>
          </w:tcPr>
          <w:p w14:paraId="171D537C" w14:textId="77777777"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Dormant company</w:t>
            </w:r>
          </w:p>
          <w:p w14:paraId="00001E2A" w14:textId="5B1881F4"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   (To be liquidated)</w:t>
            </w:r>
          </w:p>
        </w:tc>
        <w:tc>
          <w:tcPr>
            <w:tcW w:w="1364" w:type="dxa"/>
            <w:tcBorders>
              <w:top w:val="nil"/>
              <w:left w:val="nil"/>
              <w:bottom w:val="nil"/>
              <w:right w:val="nil"/>
            </w:tcBorders>
          </w:tcPr>
          <w:p w14:paraId="00001E2B" w14:textId="563E5989"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Ghana</w:t>
            </w:r>
          </w:p>
        </w:tc>
        <w:tc>
          <w:tcPr>
            <w:tcW w:w="1223" w:type="dxa"/>
            <w:tcBorders>
              <w:top w:val="nil"/>
              <w:left w:val="nil"/>
              <w:bottom w:val="nil"/>
              <w:right w:val="nil"/>
            </w:tcBorders>
            <w:shd w:val="clear" w:color="auto" w:fill="F8F8F8"/>
          </w:tcPr>
          <w:p w14:paraId="30FDCC30"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70.00</w:t>
            </w:r>
          </w:p>
          <w:p w14:paraId="00001E2C"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138F2B1A"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70.00</w:t>
            </w:r>
          </w:p>
          <w:p w14:paraId="00001E2D" w14:textId="77777777" w:rsidR="00094A5B" w:rsidRPr="004965A3" w:rsidRDefault="00094A5B" w:rsidP="00094A5B">
            <w:pPr>
              <w:ind w:right="-72"/>
              <w:jc w:val="right"/>
              <w:rPr>
                <w:rFonts w:ascii="Arial" w:eastAsia="Arial" w:hAnsi="Arial" w:cs="Arial"/>
                <w:sz w:val="18"/>
                <w:szCs w:val="18"/>
              </w:rPr>
            </w:pPr>
          </w:p>
        </w:tc>
      </w:tr>
      <w:tr w:rsidR="00094A5B" w:rsidRPr="004965A3" w14:paraId="1BDA9662" w14:textId="77777777" w:rsidTr="00426828">
        <w:trPr>
          <w:trHeight w:val="20"/>
        </w:trPr>
        <w:tc>
          <w:tcPr>
            <w:tcW w:w="2704" w:type="dxa"/>
            <w:tcBorders>
              <w:top w:val="nil"/>
              <w:left w:val="nil"/>
              <w:bottom w:val="nil"/>
              <w:right w:val="nil"/>
            </w:tcBorders>
          </w:tcPr>
          <w:p w14:paraId="00001E2F" w14:textId="767539DE" w:rsidR="00094A5B" w:rsidRPr="004965A3" w:rsidRDefault="00094A5B" w:rsidP="00094A5B">
            <w:pPr>
              <w:tabs>
                <w:tab w:val="left" w:pos="225"/>
              </w:tabs>
              <w:ind w:left="-72"/>
              <w:rPr>
                <w:rFonts w:ascii="Arial" w:eastAsia="Arial" w:hAnsi="Arial" w:cs="Arial"/>
                <w:sz w:val="18"/>
                <w:szCs w:val="18"/>
              </w:rPr>
            </w:pPr>
          </w:p>
        </w:tc>
        <w:tc>
          <w:tcPr>
            <w:tcW w:w="2375" w:type="dxa"/>
            <w:tcBorders>
              <w:top w:val="nil"/>
              <w:left w:val="nil"/>
              <w:bottom w:val="nil"/>
              <w:right w:val="nil"/>
            </w:tcBorders>
          </w:tcPr>
          <w:p w14:paraId="00001E31" w14:textId="0A39E70C" w:rsidR="00094A5B" w:rsidRPr="004965A3" w:rsidRDefault="00094A5B" w:rsidP="00094A5B">
            <w:pPr>
              <w:tabs>
                <w:tab w:val="left" w:pos="127"/>
              </w:tabs>
              <w:ind w:left="-18"/>
              <w:rPr>
                <w:rFonts w:ascii="Arial" w:eastAsia="Arial" w:hAnsi="Arial" w:cs="Arial"/>
                <w:sz w:val="18"/>
                <w:szCs w:val="18"/>
              </w:rPr>
            </w:pPr>
          </w:p>
        </w:tc>
        <w:tc>
          <w:tcPr>
            <w:tcW w:w="1364" w:type="dxa"/>
            <w:tcBorders>
              <w:top w:val="nil"/>
              <w:left w:val="nil"/>
              <w:bottom w:val="nil"/>
              <w:right w:val="nil"/>
            </w:tcBorders>
          </w:tcPr>
          <w:p w14:paraId="00001E32" w14:textId="6A617253"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33" w14:textId="7DF76EB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34" w14:textId="2FABA4E0" w:rsidR="00094A5B" w:rsidRPr="004965A3" w:rsidRDefault="00094A5B" w:rsidP="00094A5B">
            <w:pPr>
              <w:ind w:right="-72"/>
              <w:jc w:val="right"/>
              <w:rPr>
                <w:rFonts w:ascii="Arial" w:eastAsia="Arial" w:hAnsi="Arial" w:cs="Arial"/>
                <w:sz w:val="18"/>
                <w:szCs w:val="18"/>
              </w:rPr>
            </w:pPr>
          </w:p>
        </w:tc>
      </w:tr>
      <w:tr w:rsidR="00094A5B" w:rsidRPr="004965A3" w14:paraId="2BC7E57E" w14:textId="77777777" w:rsidTr="008C09D7">
        <w:trPr>
          <w:trHeight w:val="20"/>
        </w:trPr>
        <w:tc>
          <w:tcPr>
            <w:tcW w:w="2704" w:type="dxa"/>
            <w:tcBorders>
              <w:top w:val="nil"/>
              <w:left w:val="nil"/>
              <w:bottom w:val="nil"/>
              <w:right w:val="nil"/>
            </w:tcBorders>
          </w:tcPr>
          <w:p w14:paraId="376BD87B" w14:textId="77777777" w:rsidR="00094A5B" w:rsidRPr="004965A3" w:rsidRDefault="00094A5B" w:rsidP="00094A5B">
            <w:pPr>
              <w:ind w:left="-72" w:right="-90"/>
              <w:rPr>
                <w:rFonts w:ascii="Arial" w:eastAsia="Arial" w:hAnsi="Arial" w:cs="Arial"/>
                <w:sz w:val="18"/>
                <w:szCs w:val="18"/>
              </w:rPr>
            </w:pPr>
            <w:proofErr w:type="spellStart"/>
            <w:r w:rsidRPr="004965A3">
              <w:rPr>
                <w:rFonts w:ascii="Arial" w:eastAsia="Arial" w:hAnsi="Arial" w:cs="Arial"/>
                <w:sz w:val="18"/>
                <w:szCs w:val="18"/>
              </w:rPr>
              <w:t>Europeenne</w:t>
            </w:r>
            <w:proofErr w:type="spellEnd"/>
            <w:r w:rsidRPr="004965A3">
              <w:rPr>
                <w:rFonts w:ascii="Arial" w:eastAsia="Arial" w:hAnsi="Arial" w:cs="Arial"/>
                <w:sz w:val="18"/>
                <w:szCs w:val="18"/>
              </w:rPr>
              <w:t xml:space="preserve"> de la Mer SAS </w:t>
            </w:r>
          </w:p>
          <w:p w14:paraId="00001E35" w14:textId="3F5CC9F7" w:rsidR="00094A5B" w:rsidRPr="004965A3" w:rsidRDefault="00094A5B" w:rsidP="00094A5B">
            <w:pPr>
              <w:tabs>
                <w:tab w:val="left" w:pos="225"/>
              </w:tabs>
              <w:ind w:left="-72"/>
              <w:rPr>
                <w:rFonts w:ascii="Arial" w:eastAsia="Arial" w:hAnsi="Arial" w:cs="Arial"/>
                <w:sz w:val="18"/>
                <w:szCs w:val="18"/>
              </w:rPr>
            </w:pPr>
            <w:r w:rsidRPr="004965A3">
              <w:rPr>
                <w:rFonts w:ascii="Arial" w:eastAsia="Arial" w:hAnsi="Arial" w:cs="Arial"/>
                <w:sz w:val="18"/>
                <w:szCs w:val="18"/>
              </w:rPr>
              <w:t xml:space="preserve">   (EDM) (100% held by TUE)</w:t>
            </w:r>
          </w:p>
        </w:tc>
        <w:tc>
          <w:tcPr>
            <w:tcW w:w="2375" w:type="dxa"/>
            <w:tcBorders>
              <w:top w:val="nil"/>
              <w:left w:val="nil"/>
              <w:bottom w:val="nil"/>
              <w:right w:val="nil"/>
            </w:tcBorders>
          </w:tcPr>
          <w:p w14:paraId="65BCD60E" w14:textId="77777777"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Holding company and</w:t>
            </w:r>
          </w:p>
          <w:p w14:paraId="00001E36" w14:textId="186CC250"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   distributor of salmon</w:t>
            </w:r>
          </w:p>
        </w:tc>
        <w:tc>
          <w:tcPr>
            <w:tcW w:w="1364" w:type="dxa"/>
            <w:tcBorders>
              <w:top w:val="nil"/>
              <w:left w:val="nil"/>
              <w:bottom w:val="nil"/>
              <w:right w:val="nil"/>
            </w:tcBorders>
          </w:tcPr>
          <w:p w14:paraId="00001E37" w14:textId="1F6727C5"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France</w:t>
            </w:r>
          </w:p>
        </w:tc>
        <w:tc>
          <w:tcPr>
            <w:tcW w:w="1223" w:type="dxa"/>
            <w:tcBorders>
              <w:top w:val="nil"/>
              <w:left w:val="nil"/>
              <w:bottom w:val="nil"/>
              <w:right w:val="nil"/>
            </w:tcBorders>
            <w:shd w:val="clear" w:color="auto" w:fill="F8F8F8"/>
          </w:tcPr>
          <w:p w14:paraId="536D6697"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38"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27058746"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39" w14:textId="77777777" w:rsidR="00094A5B" w:rsidRPr="004965A3" w:rsidRDefault="00094A5B" w:rsidP="00094A5B">
            <w:pPr>
              <w:ind w:right="-72"/>
              <w:jc w:val="right"/>
              <w:rPr>
                <w:rFonts w:ascii="Arial" w:eastAsia="Arial" w:hAnsi="Arial" w:cs="Arial"/>
                <w:sz w:val="18"/>
                <w:szCs w:val="18"/>
              </w:rPr>
            </w:pPr>
          </w:p>
        </w:tc>
      </w:tr>
      <w:tr w:rsidR="00094A5B" w:rsidRPr="004965A3" w14:paraId="2EBBCA56" w14:textId="77777777" w:rsidTr="00426828">
        <w:trPr>
          <w:trHeight w:val="20"/>
        </w:trPr>
        <w:tc>
          <w:tcPr>
            <w:tcW w:w="2704" w:type="dxa"/>
            <w:tcBorders>
              <w:top w:val="nil"/>
              <w:left w:val="nil"/>
              <w:bottom w:val="nil"/>
              <w:right w:val="nil"/>
            </w:tcBorders>
          </w:tcPr>
          <w:p w14:paraId="00001E3A" w14:textId="1A2348CC" w:rsidR="00094A5B" w:rsidRPr="004965A3" w:rsidRDefault="00094A5B" w:rsidP="00094A5B">
            <w:pPr>
              <w:tabs>
                <w:tab w:val="left" w:pos="225"/>
              </w:tabs>
              <w:ind w:left="-72"/>
              <w:rPr>
                <w:rFonts w:ascii="Arial" w:eastAsia="Arial" w:hAnsi="Arial" w:cs="Arial"/>
                <w:sz w:val="18"/>
                <w:szCs w:val="18"/>
              </w:rPr>
            </w:pPr>
          </w:p>
        </w:tc>
        <w:tc>
          <w:tcPr>
            <w:tcW w:w="2375" w:type="dxa"/>
            <w:tcBorders>
              <w:top w:val="nil"/>
              <w:left w:val="nil"/>
              <w:bottom w:val="nil"/>
              <w:right w:val="nil"/>
            </w:tcBorders>
          </w:tcPr>
          <w:p w14:paraId="00001E3B" w14:textId="56AC6EB5" w:rsidR="00094A5B" w:rsidRPr="004965A3" w:rsidRDefault="00094A5B" w:rsidP="00094A5B">
            <w:pPr>
              <w:ind w:left="-18"/>
              <w:rPr>
                <w:rFonts w:ascii="Arial" w:eastAsia="Arial" w:hAnsi="Arial" w:cs="Arial"/>
                <w:sz w:val="18"/>
                <w:szCs w:val="18"/>
              </w:rPr>
            </w:pPr>
          </w:p>
        </w:tc>
        <w:tc>
          <w:tcPr>
            <w:tcW w:w="1364" w:type="dxa"/>
            <w:tcBorders>
              <w:top w:val="nil"/>
              <w:left w:val="nil"/>
              <w:bottom w:val="nil"/>
              <w:right w:val="nil"/>
            </w:tcBorders>
          </w:tcPr>
          <w:p w14:paraId="00001E3C" w14:textId="3020033A"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3D" w14:textId="57288A02"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3E" w14:textId="49434292" w:rsidR="00094A5B" w:rsidRPr="004965A3" w:rsidRDefault="00094A5B" w:rsidP="00094A5B">
            <w:pPr>
              <w:ind w:right="-72"/>
              <w:jc w:val="right"/>
              <w:rPr>
                <w:rFonts w:ascii="Arial" w:eastAsia="Arial" w:hAnsi="Arial" w:cs="Arial"/>
                <w:sz w:val="18"/>
                <w:szCs w:val="18"/>
              </w:rPr>
            </w:pPr>
          </w:p>
        </w:tc>
      </w:tr>
      <w:tr w:rsidR="00094A5B" w:rsidRPr="004965A3" w14:paraId="754DFFDF" w14:textId="77777777" w:rsidTr="008C09D7">
        <w:trPr>
          <w:trHeight w:val="20"/>
        </w:trPr>
        <w:tc>
          <w:tcPr>
            <w:tcW w:w="2704" w:type="dxa"/>
            <w:tcBorders>
              <w:top w:val="nil"/>
              <w:left w:val="nil"/>
              <w:bottom w:val="nil"/>
              <w:right w:val="nil"/>
            </w:tcBorders>
          </w:tcPr>
          <w:p w14:paraId="0B697C79" w14:textId="77777777" w:rsidR="00094A5B" w:rsidRPr="004965A3" w:rsidRDefault="00094A5B" w:rsidP="00094A5B">
            <w:pPr>
              <w:tabs>
                <w:tab w:val="left" w:pos="225"/>
              </w:tabs>
              <w:ind w:left="-72"/>
              <w:rPr>
                <w:rFonts w:ascii="Arial" w:eastAsia="Arial" w:hAnsi="Arial" w:cs="Arial"/>
                <w:sz w:val="18"/>
                <w:szCs w:val="18"/>
              </w:rPr>
            </w:pPr>
            <w:proofErr w:type="spellStart"/>
            <w:r w:rsidRPr="004965A3">
              <w:rPr>
                <w:rFonts w:ascii="Arial" w:eastAsia="Arial" w:hAnsi="Arial" w:cs="Arial"/>
                <w:sz w:val="18"/>
                <w:szCs w:val="18"/>
              </w:rPr>
              <w:t>Meralliance</w:t>
            </w:r>
            <w:proofErr w:type="spellEnd"/>
            <w:r w:rsidRPr="004965A3">
              <w:rPr>
                <w:rFonts w:ascii="Arial" w:eastAsia="Arial" w:hAnsi="Arial" w:cs="Arial"/>
                <w:sz w:val="18"/>
                <w:szCs w:val="18"/>
              </w:rPr>
              <w:t xml:space="preserve"> Armoric SAS</w:t>
            </w:r>
          </w:p>
          <w:p w14:paraId="00001E3F" w14:textId="68D8DE35" w:rsidR="00094A5B" w:rsidRPr="004965A3" w:rsidRDefault="00094A5B" w:rsidP="00094A5B">
            <w:pPr>
              <w:tabs>
                <w:tab w:val="left" w:pos="225"/>
              </w:tabs>
              <w:ind w:left="-72"/>
              <w:rPr>
                <w:rFonts w:ascii="Arial" w:eastAsia="Arial" w:hAnsi="Arial" w:cs="Arial"/>
                <w:sz w:val="18"/>
                <w:szCs w:val="18"/>
              </w:rPr>
            </w:pPr>
            <w:r w:rsidRPr="004965A3">
              <w:rPr>
                <w:rFonts w:ascii="Arial" w:eastAsia="Arial" w:hAnsi="Arial" w:cs="Arial"/>
                <w:sz w:val="18"/>
                <w:szCs w:val="18"/>
              </w:rPr>
              <w:t xml:space="preserve">   (100% held by EDM) </w:t>
            </w:r>
          </w:p>
        </w:tc>
        <w:tc>
          <w:tcPr>
            <w:tcW w:w="2375" w:type="dxa"/>
            <w:tcBorders>
              <w:top w:val="nil"/>
              <w:left w:val="nil"/>
              <w:bottom w:val="nil"/>
              <w:right w:val="nil"/>
            </w:tcBorders>
            <w:vAlign w:val="bottom"/>
          </w:tcPr>
          <w:p w14:paraId="1D89B6BB" w14:textId="77777777"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Manufacturer of </w:t>
            </w:r>
            <w:proofErr w:type="gramStart"/>
            <w:r w:rsidRPr="004965A3">
              <w:rPr>
                <w:rFonts w:ascii="Arial" w:eastAsia="Arial" w:hAnsi="Arial" w:cs="Arial"/>
                <w:sz w:val="18"/>
                <w:szCs w:val="18"/>
              </w:rPr>
              <w:t>smoked</w:t>
            </w:r>
            <w:proofErr w:type="gramEnd"/>
          </w:p>
          <w:p w14:paraId="00001E41" w14:textId="4733E20D"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   salmon</w:t>
            </w:r>
          </w:p>
        </w:tc>
        <w:tc>
          <w:tcPr>
            <w:tcW w:w="1364" w:type="dxa"/>
            <w:tcBorders>
              <w:top w:val="nil"/>
              <w:left w:val="nil"/>
              <w:bottom w:val="nil"/>
              <w:right w:val="nil"/>
            </w:tcBorders>
          </w:tcPr>
          <w:p w14:paraId="00001E42" w14:textId="2C73D674"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France</w:t>
            </w:r>
          </w:p>
        </w:tc>
        <w:tc>
          <w:tcPr>
            <w:tcW w:w="1223" w:type="dxa"/>
            <w:tcBorders>
              <w:top w:val="nil"/>
              <w:left w:val="nil"/>
              <w:bottom w:val="nil"/>
              <w:right w:val="nil"/>
            </w:tcBorders>
            <w:shd w:val="clear" w:color="auto" w:fill="F8F8F8"/>
          </w:tcPr>
          <w:p w14:paraId="72F6EFC9"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43"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659F573"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44" w14:textId="77777777" w:rsidR="00094A5B" w:rsidRPr="004965A3" w:rsidRDefault="00094A5B" w:rsidP="00094A5B">
            <w:pPr>
              <w:ind w:right="-72"/>
              <w:jc w:val="right"/>
              <w:rPr>
                <w:rFonts w:ascii="Arial" w:eastAsia="Arial" w:hAnsi="Arial" w:cs="Arial"/>
                <w:sz w:val="18"/>
                <w:szCs w:val="18"/>
              </w:rPr>
            </w:pPr>
          </w:p>
        </w:tc>
      </w:tr>
      <w:tr w:rsidR="00094A5B" w:rsidRPr="004965A3" w14:paraId="25A4327F" w14:textId="77777777" w:rsidTr="008C09D7">
        <w:trPr>
          <w:trHeight w:val="20"/>
        </w:trPr>
        <w:tc>
          <w:tcPr>
            <w:tcW w:w="2704" w:type="dxa"/>
            <w:tcBorders>
              <w:top w:val="nil"/>
              <w:left w:val="nil"/>
              <w:bottom w:val="nil"/>
              <w:right w:val="nil"/>
            </w:tcBorders>
          </w:tcPr>
          <w:p w14:paraId="00001E51" w14:textId="77777777" w:rsidR="00094A5B" w:rsidRPr="004965A3" w:rsidRDefault="00094A5B" w:rsidP="00094A5B">
            <w:pPr>
              <w:tabs>
                <w:tab w:val="left" w:pos="225"/>
              </w:tabs>
              <w:ind w:left="-72"/>
              <w:rPr>
                <w:rFonts w:ascii="Arial" w:eastAsia="Arial" w:hAnsi="Arial" w:cs="Arial"/>
                <w:sz w:val="18"/>
                <w:szCs w:val="18"/>
              </w:rPr>
            </w:pPr>
          </w:p>
        </w:tc>
        <w:tc>
          <w:tcPr>
            <w:tcW w:w="2375" w:type="dxa"/>
            <w:tcBorders>
              <w:top w:val="nil"/>
              <w:left w:val="nil"/>
              <w:bottom w:val="nil"/>
              <w:right w:val="nil"/>
            </w:tcBorders>
            <w:vAlign w:val="bottom"/>
          </w:tcPr>
          <w:p w14:paraId="00001E52" w14:textId="77777777" w:rsidR="00094A5B" w:rsidRPr="004965A3" w:rsidRDefault="00094A5B" w:rsidP="00094A5B">
            <w:pPr>
              <w:tabs>
                <w:tab w:val="left" w:pos="225"/>
              </w:tabs>
              <w:ind w:left="-72"/>
              <w:rPr>
                <w:rFonts w:ascii="Arial" w:eastAsia="Arial" w:hAnsi="Arial" w:cs="Arial"/>
                <w:sz w:val="18"/>
                <w:szCs w:val="18"/>
              </w:rPr>
            </w:pPr>
          </w:p>
        </w:tc>
        <w:tc>
          <w:tcPr>
            <w:tcW w:w="1364" w:type="dxa"/>
            <w:tcBorders>
              <w:top w:val="nil"/>
              <w:left w:val="nil"/>
              <w:bottom w:val="nil"/>
              <w:right w:val="nil"/>
            </w:tcBorders>
          </w:tcPr>
          <w:p w14:paraId="00001E53" w14:textId="77777777" w:rsidR="00094A5B" w:rsidRPr="004965A3" w:rsidRDefault="00094A5B" w:rsidP="00094A5B">
            <w:pPr>
              <w:tabs>
                <w:tab w:val="left" w:pos="225"/>
              </w:tabs>
              <w:ind w:left="-72"/>
              <w:rPr>
                <w:rFonts w:ascii="Arial" w:eastAsia="Arial" w:hAnsi="Arial" w:cs="Arial"/>
                <w:sz w:val="18"/>
                <w:szCs w:val="18"/>
              </w:rPr>
            </w:pPr>
          </w:p>
        </w:tc>
        <w:tc>
          <w:tcPr>
            <w:tcW w:w="1223" w:type="dxa"/>
            <w:tcBorders>
              <w:top w:val="nil"/>
              <w:left w:val="nil"/>
              <w:bottom w:val="nil"/>
              <w:right w:val="nil"/>
            </w:tcBorders>
            <w:shd w:val="clear" w:color="auto" w:fill="F8F8F8"/>
          </w:tcPr>
          <w:p w14:paraId="00001E54" w14:textId="77777777" w:rsidR="00094A5B" w:rsidRPr="004965A3" w:rsidRDefault="00094A5B" w:rsidP="00094A5B">
            <w:pPr>
              <w:tabs>
                <w:tab w:val="left" w:pos="225"/>
              </w:tabs>
              <w:ind w:left="-72"/>
              <w:rPr>
                <w:rFonts w:ascii="Arial" w:eastAsia="Arial" w:hAnsi="Arial" w:cs="Arial"/>
                <w:sz w:val="18"/>
                <w:szCs w:val="18"/>
              </w:rPr>
            </w:pPr>
          </w:p>
        </w:tc>
        <w:tc>
          <w:tcPr>
            <w:tcW w:w="1223" w:type="dxa"/>
            <w:tcBorders>
              <w:top w:val="nil"/>
              <w:left w:val="nil"/>
              <w:bottom w:val="nil"/>
              <w:right w:val="nil"/>
            </w:tcBorders>
          </w:tcPr>
          <w:p w14:paraId="00001E55" w14:textId="77777777" w:rsidR="00094A5B" w:rsidRPr="004965A3" w:rsidRDefault="00094A5B" w:rsidP="00094A5B">
            <w:pPr>
              <w:tabs>
                <w:tab w:val="left" w:pos="225"/>
              </w:tabs>
              <w:ind w:left="-72"/>
              <w:rPr>
                <w:rFonts w:ascii="Arial" w:eastAsia="Arial" w:hAnsi="Arial" w:cs="Arial"/>
                <w:sz w:val="18"/>
                <w:szCs w:val="18"/>
              </w:rPr>
            </w:pPr>
          </w:p>
        </w:tc>
      </w:tr>
      <w:tr w:rsidR="00094A5B" w:rsidRPr="004965A3" w14:paraId="3FABECA6" w14:textId="77777777" w:rsidTr="008C09D7">
        <w:trPr>
          <w:trHeight w:val="20"/>
        </w:trPr>
        <w:tc>
          <w:tcPr>
            <w:tcW w:w="2704" w:type="dxa"/>
            <w:tcBorders>
              <w:top w:val="nil"/>
              <w:left w:val="nil"/>
              <w:bottom w:val="nil"/>
              <w:right w:val="nil"/>
            </w:tcBorders>
          </w:tcPr>
          <w:p w14:paraId="15A859AC" w14:textId="77777777" w:rsidR="00094A5B" w:rsidRPr="004965A3" w:rsidRDefault="00094A5B" w:rsidP="00094A5B">
            <w:pPr>
              <w:tabs>
                <w:tab w:val="left" w:pos="225"/>
              </w:tabs>
              <w:ind w:left="-72"/>
              <w:rPr>
                <w:rFonts w:ascii="Arial" w:eastAsia="Arial" w:hAnsi="Arial" w:cs="Arial"/>
                <w:sz w:val="18"/>
                <w:szCs w:val="18"/>
              </w:rPr>
            </w:pPr>
            <w:proofErr w:type="spellStart"/>
            <w:r w:rsidRPr="004965A3">
              <w:rPr>
                <w:rFonts w:ascii="Arial" w:eastAsia="Arial" w:hAnsi="Arial" w:cs="Arial"/>
                <w:sz w:val="18"/>
                <w:szCs w:val="18"/>
              </w:rPr>
              <w:t>Imsaum</w:t>
            </w:r>
            <w:proofErr w:type="spellEnd"/>
            <w:r w:rsidRPr="004965A3">
              <w:rPr>
                <w:rFonts w:ascii="Arial" w:eastAsia="Arial" w:hAnsi="Arial" w:cs="Arial"/>
                <w:sz w:val="18"/>
                <w:szCs w:val="18"/>
              </w:rPr>
              <w:t xml:space="preserve"> SCI</w:t>
            </w:r>
          </w:p>
          <w:p w14:paraId="00001E63" w14:textId="7684CB36" w:rsidR="00094A5B" w:rsidRPr="004965A3" w:rsidRDefault="00094A5B" w:rsidP="00094A5B">
            <w:pPr>
              <w:ind w:left="-72"/>
              <w:rPr>
                <w:rFonts w:ascii="Arial" w:eastAsia="Arial" w:hAnsi="Arial" w:cs="Arial"/>
                <w:sz w:val="18"/>
                <w:szCs w:val="18"/>
              </w:rPr>
            </w:pPr>
            <w:r w:rsidRPr="004965A3">
              <w:rPr>
                <w:rFonts w:ascii="Arial" w:eastAsia="Arial" w:hAnsi="Arial" w:cs="Arial"/>
                <w:sz w:val="18"/>
                <w:szCs w:val="18"/>
              </w:rPr>
              <w:t xml:space="preserve">   (100% held by EDM)</w:t>
            </w:r>
          </w:p>
        </w:tc>
        <w:tc>
          <w:tcPr>
            <w:tcW w:w="2375" w:type="dxa"/>
            <w:tcBorders>
              <w:top w:val="nil"/>
              <w:left w:val="nil"/>
              <w:bottom w:val="nil"/>
              <w:right w:val="nil"/>
            </w:tcBorders>
            <w:vAlign w:val="bottom"/>
          </w:tcPr>
          <w:p w14:paraId="1EAFFB7E" w14:textId="77777777" w:rsidR="00094A5B" w:rsidRPr="004965A3" w:rsidRDefault="00094A5B" w:rsidP="00094A5B">
            <w:pPr>
              <w:rPr>
                <w:rFonts w:ascii="Arial" w:eastAsia="Arial" w:hAnsi="Arial" w:cstheme="minorBidi"/>
                <w:sz w:val="18"/>
                <w:szCs w:val="18"/>
              </w:rPr>
            </w:pPr>
            <w:r w:rsidRPr="004965A3">
              <w:rPr>
                <w:rFonts w:ascii="Arial" w:eastAsia="Arial" w:hAnsi="Arial" w:cs="Arial"/>
                <w:sz w:val="18"/>
                <w:szCs w:val="18"/>
              </w:rPr>
              <w:t xml:space="preserve">Property rental </w:t>
            </w:r>
          </w:p>
          <w:p w14:paraId="00001E64" w14:textId="5F74CB81" w:rsidR="00094A5B" w:rsidRPr="004965A3" w:rsidRDefault="00094A5B" w:rsidP="00094A5B">
            <w:pPr>
              <w:ind w:left="-18" w:right="-114"/>
              <w:rPr>
                <w:rFonts w:ascii="Arial" w:eastAsia="Arial" w:hAnsi="Arial" w:cs="Arial"/>
                <w:sz w:val="18"/>
                <w:szCs w:val="18"/>
              </w:rPr>
            </w:pPr>
          </w:p>
        </w:tc>
        <w:tc>
          <w:tcPr>
            <w:tcW w:w="1364" w:type="dxa"/>
            <w:tcBorders>
              <w:top w:val="nil"/>
              <w:left w:val="nil"/>
              <w:bottom w:val="nil"/>
              <w:right w:val="nil"/>
            </w:tcBorders>
          </w:tcPr>
          <w:p w14:paraId="00001E65" w14:textId="705C2F15"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France</w:t>
            </w:r>
          </w:p>
        </w:tc>
        <w:tc>
          <w:tcPr>
            <w:tcW w:w="1223" w:type="dxa"/>
            <w:tcBorders>
              <w:top w:val="nil"/>
              <w:left w:val="nil"/>
              <w:bottom w:val="nil"/>
              <w:right w:val="nil"/>
            </w:tcBorders>
            <w:shd w:val="clear" w:color="auto" w:fill="F8F8F8"/>
          </w:tcPr>
          <w:p w14:paraId="2AB3968C"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66" w14:textId="1B87256D"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1919B3F"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67" w14:textId="46A34B6E" w:rsidR="00094A5B" w:rsidRPr="004965A3" w:rsidRDefault="00094A5B" w:rsidP="00094A5B">
            <w:pPr>
              <w:ind w:right="-72"/>
              <w:jc w:val="right"/>
              <w:rPr>
                <w:rFonts w:ascii="Arial" w:eastAsia="Arial" w:hAnsi="Arial" w:cs="Arial"/>
                <w:sz w:val="18"/>
                <w:szCs w:val="18"/>
              </w:rPr>
            </w:pPr>
          </w:p>
        </w:tc>
      </w:tr>
      <w:tr w:rsidR="00094A5B" w:rsidRPr="004965A3" w14:paraId="41A2801C" w14:textId="77777777" w:rsidTr="008C09D7">
        <w:trPr>
          <w:trHeight w:val="20"/>
        </w:trPr>
        <w:tc>
          <w:tcPr>
            <w:tcW w:w="2704" w:type="dxa"/>
            <w:tcBorders>
              <w:top w:val="nil"/>
              <w:left w:val="nil"/>
              <w:bottom w:val="nil"/>
              <w:right w:val="nil"/>
            </w:tcBorders>
          </w:tcPr>
          <w:p w14:paraId="00001E68" w14:textId="49FD8306" w:rsidR="00094A5B" w:rsidRPr="004965A3" w:rsidRDefault="00094A5B" w:rsidP="00094A5B">
            <w:pPr>
              <w:ind w:left="-72"/>
              <w:rPr>
                <w:rFonts w:ascii="Arial" w:eastAsia="Arial" w:hAnsi="Arial" w:cs="Arial"/>
                <w:sz w:val="18"/>
                <w:szCs w:val="18"/>
              </w:rPr>
            </w:pPr>
          </w:p>
        </w:tc>
        <w:tc>
          <w:tcPr>
            <w:tcW w:w="2375" w:type="dxa"/>
            <w:tcBorders>
              <w:top w:val="nil"/>
              <w:left w:val="nil"/>
              <w:bottom w:val="nil"/>
              <w:right w:val="nil"/>
            </w:tcBorders>
            <w:vAlign w:val="bottom"/>
          </w:tcPr>
          <w:p w14:paraId="00001E6A" w14:textId="1D984D6E" w:rsidR="00094A5B" w:rsidRPr="004965A3" w:rsidRDefault="00094A5B" w:rsidP="00094A5B">
            <w:pPr>
              <w:ind w:left="-18"/>
              <w:rPr>
                <w:rFonts w:ascii="Arial" w:eastAsia="Arial" w:hAnsi="Arial" w:cs="Arial"/>
                <w:sz w:val="18"/>
                <w:szCs w:val="18"/>
              </w:rPr>
            </w:pPr>
          </w:p>
        </w:tc>
        <w:tc>
          <w:tcPr>
            <w:tcW w:w="1364" w:type="dxa"/>
            <w:tcBorders>
              <w:top w:val="nil"/>
              <w:left w:val="nil"/>
              <w:bottom w:val="nil"/>
              <w:right w:val="nil"/>
            </w:tcBorders>
          </w:tcPr>
          <w:p w14:paraId="00001E6B" w14:textId="7777777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6C"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6D" w14:textId="77777777" w:rsidR="00094A5B" w:rsidRPr="004965A3" w:rsidRDefault="00094A5B" w:rsidP="00094A5B">
            <w:pPr>
              <w:ind w:right="-72"/>
              <w:jc w:val="right"/>
              <w:rPr>
                <w:rFonts w:ascii="Arial" w:eastAsia="Arial" w:hAnsi="Arial" w:cs="Arial"/>
                <w:sz w:val="18"/>
                <w:szCs w:val="18"/>
              </w:rPr>
            </w:pPr>
          </w:p>
        </w:tc>
      </w:tr>
      <w:tr w:rsidR="00094A5B" w:rsidRPr="004965A3" w14:paraId="121989EB" w14:textId="77777777" w:rsidTr="008C09D7">
        <w:trPr>
          <w:trHeight w:val="20"/>
        </w:trPr>
        <w:tc>
          <w:tcPr>
            <w:tcW w:w="2704" w:type="dxa"/>
            <w:tcBorders>
              <w:top w:val="nil"/>
              <w:left w:val="nil"/>
              <w:bottom w:val="nil"/>
              <w:right w:val="nil"/>
            </w:tcBorders>
          </w:tcPr>
          <w:p w14:paraId="76DF4881" w14:textId="77777777" w:rsidR="00094A5B" w:rsidRPr="004965A3" w:rsidRDefault="00094A5B" w:rsidP="00094A5B">
            <w:pPr>
              <w:tabs>
                <w:tab w:val="left" w:pos="225"/>
              </w:tabs>
              <w:ind w:left="-72"/>
              <w:rPr>
                <w:rFonts w:ascii="Arial" w:eastAsia="Arial" w:hAnsi="Arial" w:cs="Arial"/>
                <w:sz w:val="18"/>
                <w:szCs w:val="18"/>
              </w:rPr>
            </w:pPr>
            <w:proofErr w:type="spellStart"/>
            <w:r w:rsidRPr="004965A3">
              <w:rPr>
                <w:rFonts w:ascii="Arial" w:eastAsia="Arial" w:hAnsi="Arial" w:cs="Arial"/>
                <w:sz w:val="18"/>
                <w:szCs w:val="18"/>
              </w:rPr>
              <w:t>Meralliance</w:t>
            </w:r>
            <w:proofErr w:type="spellEnd"/>
            <w:r w:rsidRPr="004965A3">
              <w:rPr>
                <w:rFonts w:ascii="Arial" w:eastAsia="Arial" w:hAnsi="Arial" w:cs="Arial"/>
                <w:sz w:val="18"/>
                <w:szCs w:val="18"/>
              </w:rPr>
              <w:t xml:space="preserve"> SAS </w:t>
            </w:r>
          </w:p>
          <w:p w14:paraId="00001E6E" w14:textId="6EED6B01" w:rsidR="00094A5B" w:rsidRPr="004965A3" w:rsidRDefault="00094A5B" w:rsidP="00094A5B">
            <w:pPr>
              <w:ind w:left="-72"/>
              <w:rPr>
                <w:rFonts w:ascii="Arial" w:eastAsia="Arial" w:hAnsi="Arial" w:cs="Arial"/>
                <w:sz w:val="18"/>
                <w:szCs w:val="18"/>
              </w:rPr>
            </w:pPr>
            <w:r w:rsidRPr="004965A3">
              <w:rPr>
                <w:rFonts w:ascii="Arial" w:eastAsia="Arial" w:hAnsi="Arial" w:cs="Arial"/>
                <w:sz w:val="18"/>
                <w:szCs w:val="18"/>
              </w:rPr>
              <w:t xml:space="preserve">   (100% held by EDM)</w:t>
            </w:r>
          </w:p>
        </w:tc>
        <w:tc>
          <w:tcPr>
            <w:tcW w:w="2375" w:type="dxa"/>
            <w:tcBorders>
              <w:top w:val="nil"/>
              <w:left w:val="nil"/>
              <w:bottom w:val="nil"/>
              <w:right w:val="nil"/>
            </w:tcBorders>
          </w:tcPr>
          <w:p w14:paraId="252F062B" w14:textId="77777777"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Distributor of </w:t>
            </w:r>
            <w:proofErr w:type="gramStart"/>
            <w:r w:rsidRPr="004965A3">
              <w:rPr>
                <w:rFonts w:ascii="Arial" w:eastAsia="Arial" w:hAnsi="Arial" w:cs="Arial"/>
                <w:sz w:val="18"/>
                <w:szCs w:val="18"/>
              </w:rPr>
              <w:t>smoked</w:t>
            </w:r>
            <w:proofErr w:type="gramEnd"/>
          </w:p>
          <w:p w14:paraId="00001E6F" w14:textId="180C5C64" w:rsidR="00094A5B" w:rsidRPr="004965A3" w:rsidRDefault="00094A5B" w:rsidP="00094A5B">
            <w:pPr>
              <w:ind w:left="-18" w:right="-114"/>
              <w:jc w:val="left"/>
              <w:rPr>
                <w:rFonts w:ascii="Arial" w:eastAsia="Arial" w:hAnsi="Arial" w:cs="Arial"/>
                <w:sz w:val="18"/>
                <w:szCs w:val="18"/>
              </w:rPr>
            </w:pPr>
            <w:r w:rsidRPr="004965A3">
              <w:rPr>
                <w:rFonts w:ascii="Arial" w:eastAsia="Arial" w:hAnsi="Arial" w:cs="Arial"/>
                <w:sz w:val="18"/>
                <w:szCs w:val="18"/>
              </w:rPr>
              <w:t xml:space="preserve">   salmon</w:t>
            </w:r>
          </w:p>
        </w:tc>
        <w:tc>
          <w:tcPr>
            <w:tcW w:w="1364" w:type="dxa"/>
            <w:tcBorders>
              <w:top w:val="nil"/>
              <w:left w:val="nil"/>
              <w:bottom w:val="nil"/>
              <w:right w:val="nil"/>
            </w:tcBorders>
          </w:tcPr>
          <w:p w14:paraId="00001E70" w14:textId="2D4127B8"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France</w:t>
            </w:r>
          </w:p>
        </w:tc>
        <w:tc>
          <w:tcPr>
            <w:tcW w:w="1223" w:type="dxa"/>
            <w:tcBorders>
              <w:top w:val="nil"/>
              <w:left w:val="nil"/>
              <w:bottom w:val="nil"/>
              <w:right w:val="nil"/>
            </w:tcBorders>
            <w:shd w:val="clear" w:color="auto" w:fill="F8F8F8"/>
          </w:tcPr>
          <w:p w14:paraId="379D8AF2"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71"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31E83C3C" w14:textId="77777777"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p w14:paraId="00001E72" w14:textId="77777777" w:rsidR="00094A5B" w:rsidRPr="004965A3" w:rsidRDefault="00094A5B" w:rsidP="00094A5B">
            <w:pPr>
              <w:ind w:right="-72"/>
              <w:jc w:val="right"/>
              <w:rPr>
                <w:rFonts w:ascii="Arial" w:eastAsia="Arial" w:hAnsi="Arial" w:cs="Arial"/>
                <w:sz w:val="18"/>
                <w:szCs w:val="18"/>
              </w:rPr>
            </w:pPr>
          </w:p>
        </w:tc>
      </w:tr>
      <w:tr w:rsidR="00094A5B" w:rsidRPr="004965A3" w14:paraId="78CCA461" w14:textId="77777777" w:rsidTr="008C09D7">
        <w:trPr>
          <w:trHeight w:val="20"/>
        </w:trPr>
        <w:tc>
          <w:tcPr>
            <w:tcW w:w="2704" w:type="dxa"/>
            <w:tcBorders>
              <w:top w:val="nil"/>
              <w:left w:val="nil"/>
              <w:bottom w:val="nil"/>
              <w:right w:val="nil"/>
            </w:tcBorders>
          </w:tcPr>
          <w:p w14:paraId="00001E73" w14:textId="355B86DD" w:rsidR="00094A5B" w:rsidRPr="004965A3" w:rsidRDefault="00094A5B" w:rsidP="00094A5B">
            <w:pPr>
              <w:ind w:left="-72"/>
              <w:rPr>
                <w:rFonts w:ascii="Arial" w:eastAsia="Arial" w:hAnsi="Arial" w:cs="Arial"/>
                <w:sz w:val="18"/>
                <w:szCs w:val="18"/>
              </w:rPr>
            </w:pPr>
          </w:p>
        </w:tc>
        <w:tc>
          <w:tcPr>
            <w:tcW w:w="2375" w:type="dxa"/>
            <w:tcBorders>
              <w:top w:val="nil"/>
              <w:left w:val="nil"/>
              <w:bottom w:val="nil"/>
              <w:right w:val="nil"/>
            </w:tcBorders>
            <w:vAlign w:val="bottom"/>
          </w:tcPr>
          <w:p w14:paraId="00001E74" w14:textId="1351A78D" w:rsidR="00094A5B" w:rsidRPr="004965A3" w:rsidRDefault="00094A5B" w:rsidP="00094A5B">
            <w:pPr>
              <w:ind w:left="-18" w:right="-114"/>
              <w:rPr>
                <w:rFonts w:ascii="Arial" w:eastAsia="Arial" w:hAnsi="Arial" w:cs="Arial"/>
                <w:sz w:val="18"/>
                <w:szCs w:val="18"/>
              </w:rPr>
            </w:pPr>
          </w:p>
        </w:tc>
        <w:tc>
          <w:tcPr>
            <w:tcW w:w="1364" w:type="dxa"/>
            <w:tcBorders>
              <w:top w:val="nil"/>
              <w:left w:val="nil"/>
              <w:bottom w:val="nil"/>
              <w:right w:val="nil"/>
            </w:tcBorders>
          </w:tcPr>
          <w:p w14:paraId="00001E75" w14:textId="3E9588D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76" w14:textId="09AF77ED"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77" w14:textId="2B986E14" w:rsidR="00094A5B" w:rsidRPr="004965A3" w:rsidRDefault="00094A5B" w:rsidP="00094A5B">
            <w:pPr>
              <w:ind w:right="-72"/>
              <w:jc w:val="right"/>
              <w:rPr>
                <w:rFonts w:ascii="Arial" w:eastAsia="Arial" w:hAnsi="Arial" w:cs="Arial"/>
                <w:sz w:val="18"/>
                <w:szCs w:val="18"/>
              </w:rPr>
            </w:pPr>
          </w:p>
        </w:tc>
      </w:tr>
      <w:tr w:rsidR="00094A5B" w:rsidRPr="004965A3" w14:paraId="5DCB1D4A" w14:textId="77777777" w:rsidTr="008C09D7">
        <w:trPr>
          <w:trHeight w:val="20"/>
        </w:trPr>
        <w:tc>
          <w:tcPr>
            <w:tcW w:w="2704" w:type="dxa"/>
            <w:tcBorders>
              <w:top w:val="nil"/>
              <w:left w:val="nil"/>
              <w:bottom w:val="nil"/>
              <w:right w:val="nil"/>
            </w:tcBorders>
          </w:tcPr>
          <w:p w14:paraId="00001E78" w14:textId="1F4937DB" w:rsidR="00094A5B" w:rsidRPr="004965A3" w:rsidRDefault="00094A5B" w:rsidP="00094A5B">
            <w:pPr>
              <w:ind w:left="-72"/>
              <w:rPr>
                <w:rFonts w:ascii="Arial" w:eastAsia="Arial" w:hAnsi="Arial" w:cs="Arial"/>
                <w:sz w:val="18"/>
                <w:szCs w:val="18"/>
              </w:rPr>
            </w:pPr>
            <w:proofErr w:type="spellStart"/>
            <w:r w:rsidRPr="004965A3">
              <w:rPr>
                <w:rFonts w:ascii="Arial" w:eastAsia="Arial" w:hAnsi="Arial" w:cs="Arial"/>
                <w:sz w:val="18"/>
                <w:szCs w:val="18"/>
              </w:rPr>
              <w:t>Meralliance</w:t>
            </w:r>
            <w:proofErr w:type="spellEnd"/>
            <w:r w:rsidRPr="004965A3">
              <w:rPr>
                <w:rFonts w:ascii="Arial" w:eastAsia="Arial" w:hAnsi="Arial" w:cs="Arial"/>
                <w:sz w:val="18"/>
                <w:szCs w:val="18"/>
              </w:rPr>
              <w:t xml:space="preserve"> Poland Sp. </w:t>
            </w:r>
            <w:proofErr w:type="spellStart"/>
            <w:r w:rsidRPr="004965A3">
              <w:rPr>
                <w:rFonts w:ascii="Arial" w:eastAsia="Arial" w:hAnsi="Arial" w:cs="Arial"/>
                <w:sz w:val="18"/>
                <w:szCs w:val="18"/>
              </w:rPr>
              <w:t>Z.</w:t>
            </w:r>
            <w:proofErr w:type="gramStart"/>
            <w:r w:rsidRPr="004965A3">
              <w:rPr>
                <w:rFonts w:ascii="Arial" w:eastAsia="Arial" w:hAnsi="Arial" w:cs="Arial"/>
                <w:sz w:val="18"/>
                <w:szCs w:val="18"/>
              </w:rPr>
              <w:t>o.o</w:t>
            </w:r>
            <w:proofErr w:type="spellEnd"/>
            <w:proofErr w:type="gramEnd"/>
          </w:p>
        </w:tc>
        <w:tc>
          <w:tcPr>
            <w:tcW w:w="2375" w:type="dxa"/>
            <w:tcBorders>
              <w:top w:val="nil"/>
              <w:left w:val="nil"/>
              <w:bottom w:val="nil"/>
              <w:right w:val="nil"/>
            </w:tcBorders>
          </w:tcPr>
          <w:p w14:paraId="00001E79" w14:textId="64108391"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Manufacturer of </w:t>
            </w:r>
          </w:p>
        </w:tc>
        <w:tc>
          <w:tcPr>
            <w:tcW w:w="1364" w:type="dxa"/>
            <w:tcBorders>
              <w:top w:val="nil"/>
              <w:left w:val="nil"/>
              <w:bottom w:val="nil"/>
              <w:right w:val="nil"/>
            </w:tcBorders>
          </w:tcPr>
          <w:p w14:paraId="00001E7A" w14:textId="68944CB5" w:rsidR="00094A5B" w:rsidRPr="004965A3" w:rsidRDefault="00094A5B" w:rsidP="00094A5B">
            <w:pPr>
              <w:ind w:left="-18"/>
              <w:jc w:val="center"/>
              <w:rPr>
                <w:rFonts w:ascii="Arial" w:eastAsia="Arial" w:hAnsi="Arial" w:cs="Arial"/>
                <w:sz w:val="18"/>
                <w:szCs w:val="18"/>
              </w:rPr>
            </w:pPr>
            <w:r w:rsidRPr="004965A3">
              <w:rPr>
                <w:rFonts w:ascii="Arial" w:eastAsia="Arial" w:hAnsi="Arial" w:cs="Arial"/>
                <w:sz w:val="18"/>
                <w:szCs w:val="18"/>
              </w:rPr>
              <w:t>Poland</w:t>
            </w:r>
          </w:p>
        </w:tc>
        <w:tc>
          <w:tcPr>
            <w:tcW w:w="1223" w:type="dxa"/>
            <w:tcBorders>
              <w:top w:val="nil"/>
              <w:left w:val="nil"/>
              <w:bottom w:val="nil"/>
              <w:right w:val="nil"/>
            </w:tcBorders>
            <w:shd w:val="clear" w:color="auto" w:fill="F8F8F8"/>
          </w:tcPr>
          <w:p w14:paraId="00001E7B" w14:textId="1C4F9F56"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tcPr>
          <w:p w14:paraId="00001E7C" w14:textId="35A06914" w:rsidR="00094A5B" w:rsidRPr="004965A3" w:rsidRDefault="00094A5B" w:rsidP="00094A5B">
            <w:pPr>
              <w:ind w:right="-72"/>
              <w:jc w:val="right"/>
              <w:rPr>
                <w:rFonts w:ascii="Arial" w:eastAsia="Arial" w:hAnsi="Arial" w:cs="Arial"/>
                <w:sz w:val="18"/>
                <w:szCs w:val="18"/>
              </w:rPr>
            </w:pPr>
            <w:r w:rsidRPr="004965A3">
              <w:rPr>
                <w:rFonts w:ascii="Arial" w:eastAsia="Arial" w:hAnsi="Arial" w:cs="Arial"/>
                <w:sz w:val="18"/>
                <w:szCs w:val="18"/>
              </w:rPr>
              <w:t>100.00</w:t>
            </w:r>
          </w:p>
        </w:tc>
      </w:tr>
      <w:tr w:rsidR="00094A5B" w:rsidRPr="004965A3" w14:paraId="542F8A0E" w14:textId="77777777" w:rsidTr="008C09D7">
        <w:trPr>
          <w:trHeight w:val="20"/>
        </w:trPr>
        <w:tc>
          <w:tcPr>
            <w:tcW w:w="2704" w:type="dxa"/>
            <w:tcBorders>
              <w:top w:val="nil"/>
              <w:left w:val="nil"/>
              <w:bottom w:val="nil"/>
              <w:right w:val="nil"/>
            </w:tcBorders>
          </w:tcPr>
          <w:p w14:paraId="00001E7D" w14:textId="65EBFF00" w:rsidR="00094A5B" w:rsidRPr="004965A3" w:rsidRDefault="00094A5B" w:rsidP="00094A5B">
            <w:pPr>
              <w:ind w:left="-72"/>
              <w:rPr>
                <w:rFonts w:ascii="Arial" w:eastAsia="Arial" w:hAnsi="Arial" w:cs="Arial"/>
                <w:sz w:val="18"/>
                <w:szCs w:val="18"/>
              </w:rPr>
            </w:pPr>
            <w:r w:rsidRPr="004965A3">
              <w:rPr>
                <w:rFonts w:ascii="Arial" w:eastAsia="Arial" w:hAnsi="Arial" w:cs="Arial"/>
                <w:sz w:val="18"/>
                <w:szCs w:val="18"/>
              </w:rPr>
              <w:t xml:space="preserve">   (100% held by EDM)</w:t>
            </w:r>
          </w:p>
        </w:tc>
        <w:tc>
          <w:tcPr>
            <w:tcW w:w="2375" w:type="dxa"/>
            <w:tcBorders>
              <w:top w:val="nil"/>
              <w:left w:val="nil"/>
              <w:bottom w:val="nil"/>
              <w:right w:val="nil"/>
            </w:tcBorders>
          </w:tcPr>
          <w:p w14:paraId="29A2A1EE" w14:textId="77777777"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   chilled salmon</w:t>
            </w:r>
          </w:p>
          <w:p w14:paraId="00001E7E" w14:textId="5F2AF5C2" w:rsidR="00094A5B" w:rsidRPr="004965A3" w:rsidRDefault="00094A5B" w:rsidP="00094A5B">
            <w:pPr>
              <w:ind w:left="-18"/>
              <w:rPr>
                <w:rFonts w:ascii="Arial" w:eastAsia="Arial" w:hAnsi="Arial" w:cs="Arial"/>
                <w:sz w:val="18"/>
                <w:szCs w:val="18"/>
              </w:rPr>
            </w:pPr>
            <w:r w:rsidRPr="004965A3">
              <w:rPr>
                <w:rFonts w:ascii="Arial" w:eastAsia="Arial" w:hAnsi="Arial" w:cs="Arial"/>
                <w:sz w:val="18"/>
                <w:szCs w:val="18"/>
              </w:rPr>
              <w:t xml:space="preserve">   (To be liquidated)</w:t>
            </w:r>
          </w:p>
        </w:tc>
        <w:tc>
          <w:tcPr>
            <w:tcW w:w="1364" w:type="dxa"/>
            <w:tcBorders>
              <w:top w:val="nil"/>
              <w:left w:val="nil"/>
              <w:bottom w:val="nil"/>
              <w:right w:val="nil"/>
            </w:tcBorders>
          </w:tcPr>
          <w:p w14:paraId="00001E7F" w14:textId="77777777" w:rsidR="00094A5B" w:rsidRPr="004965A3" w:rsidRDefault="00094A5B"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80" w14:textId="77777777" w:rsidR="00094A5B" w:rsidRPr="004965A3" w:rsidRDefault="00094A5B"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00001E81" w14:textId="77777777" w:rsidR="00094A5B" w:rsidRPr="004965A3" w:rsidRDefault="00094A5B" w:rsidP="00094A5B">
            <w:pPr>
              <w:ind w:right="-72"/>
              <w:jc w:val="right"/>
              <w:rPr>
                <w:rFonts w:ascii="Arial" w:eastAsia="Arial" w:hAnsi="Arial" w:cs="Arial"/>
                <w:sz w:val="18"/>
                <w:szCs w:val="18"/>
              </w:rPr>
            </w:pPr>
          </w:p>
        </w:tc>
      </w:tr>
      <w:tr w:rsidR="006671E0" w:rsidRPr="004965A3" w14:paraId="1A9C3202" w14:textId="77777777" w:rsidTr="008C09D7">
        <w:trPr>
          <w:trHeight w:val="20"/>
        </w:trPr>
        <w:tc>
          <w:tcPr>
            <w:tcW w:w="2704" w:type="dxa"/>
            <w:tcBorders>
              <w:top w:val="nil"/>
              <w:left w:val="nil"/>
              <w:bottom w:val="nil"/>
              <w:right w:val="nil"/>
            </w:tcBorders>
          </w:tcPr>
          <w:p w14:paraId="1E19AEA4" w14:textId="77777777" w:rsidR="006671E0" w:rsidRPr="004965A3" w:rsidRDefault="006671E0" w:rsidP="00094A5B">
            <w:pPr>
              <w:ind w:left="-72"/>
              <w:rPr>
                <w:rFonts w:ascii="Arial" w:eastAsia="Arial" w:hAnsi="Arial" w:cs="Arial"/>
                <w:sz w:val="18"/>
                <w:szCs w:val="18"/>
              </w:rPr>
            </w:pPr>
          </w:p>
        </w:tc>
        <w:tc>
          <w:tcPr>
            <w:tcW w:w="2375" w:type="dxa"/>
            <w:tcBorders>
              <w:top w:val="nil"/>
              <w:left w:val="nil"/>
              <w:bottom w:val="nil"/>
              <w:right w:val="nil"/>
            </w:tcBorders>
          </w:tcPr>
          <w:p w14:paraId="5A4D81B3" w14:textId="77777777" w:rsidR="006671E0" w:rsidRPr="004965A3" w:rsidRDefault="006671E0" w:rsidP="00094A5B">
            <w:pPr>
              <w:ind w:left="-18"/>
              <w:rPr>
                <w:rFonts w:ascii="Arial" w:eastAsia="Arial" w:hAnsi="Arial" w:cs="Arial"/>
                <w:sz w:val="18"/>
                <w:szCs w:val="18"/>
              </w:rPr>
            </w:pPr>
          </w:p>
        </w:tc>
        <w:tc>
          <w:tcPr>
            <w:tcW w:w="1364" w:type="dxa"/>
            <w:tcBorders>
              <w:top w:val="nil"/>
              <w:left w:val="nil"/>
              <w:bottom w:val="nil"/>
              <w:right w:val="nil"/>
            </w:tcBorders>
          </w:tcPr>
          <w:p w14:paraId="6A758BBD" w14:textId="77777777" w:rsidR="006671E0" w:rsidRPr="004965A3" w:rsidRDefault="006671E0" w:rsidP="00094A5B">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3A7EB816" w14:textId="77777777" w:rsidR="006671E0" w:rsidRPr="004965A3" w:rsidRDefault="006671E0" w:rsidP="00094A5B">
            <w:pPr>
              <w:ind w:right="-72"/>
              <w:jc w:val="right"/>
              <w:rPr>
                <w:rFonts w:ascii="Arial" w:eastAsia="Arial" w:hAnsi="Arial" w:cs="Arial"/>
                <w:sz w:val="18"/>
                <w:szCs w:val="18"/>
              </w:rPr>
            </w:pPr>
          </w:p>
        </w:tc>
        <w:tc>
          <w:tcPr>
            <w:tcW w:w="1223" w:type="dxa"/>
            <w:tcBorders>
              <w:top w:val="nil"/>
              <w:left w:val="nil"/>
              <w:bottom w:val="nil"/>
              <w:right w:val="nil"/>
            </w:tcBorders>
          </w:tcPr>
          <w:p w14:paraId="2A690972" w14:textId="77777777" w:rsidR="006671E0" w:rsidRPr="004965A3" w:rsidRDefault="006671E0" w:rsidP="00094A5B">
            <w:pPr>
              <w:ind w:right="-72"/>
              <w:jc w:val="right"/>
              <w:rPr>
                <w:rFonts w:ascii="Arial" w:eastAsia="Arial" w:hAnsi="Arial" w:cs="Arial"/>
                <w:sz w:val="18"/>
                <w:szCs w:val="18"/>
              </w:rPr>
            </w:pPr>
          </w:p>
        </w:tc>
      </w:tr>
      <w:tr w:rsidR="006671E0" w:rsidRPr="004965A3" w14:paraId="5CE6F46C" w14:textId="77777777" w:rsidTr="008C09D7">
        <w:trPr>
          <w:trHeight w:val="20"/>
        </w:trPr>
        <w:tc>
          <w:tcPr>
            <w:tcW w:w="2704" w:type="dxa"/>
            <w:tcBorders>
              <w:top w:val="nil"/>
              <w:left w:val="nil"/>
              <w:bottom w:val="nil"/>
              <w:right w:val="nil"/>
            </w:tcBorders>
          </w:tcPr>
          <w:p w14:paraId="2DD0A3E1" w14:textId="77777777"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The Edinburgh Salmon</w:t>
            </w:r>
          </w:p>
          <w:p w14:paraId="382BBE2A" w14:textId="77777777"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 xml:space="preserve">   Company Ltd. (ESCO)</w:t>
            </w:r>
          </w:p>
          <w:p w14:paraId="06F2BAF1" w14:textId="012B196B"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 xml:space="preserve">   (100% held by EDM)</w:t>
            </w:r>
          </w:p>
        </w:tc>
        <w:tc>
          <w:tcPr>
            <w:tcW w:w="2375" w:type="dxa"/>
            <w:tcBorders>
              <w:top w:val="nil"/>
              <w:left w:val="nil"/>
              <w:bottom w:val="nil"/>
              <w:right w:val="nil"/>
            </w:tcBorders>
          </w:tcPr>
          <w:p w14:paraId="76FD2301" w14:textId="77777777" w:rsidR="006671E0" w:rsidRPr="004965A3" w:rsidRDefault="006671E0" w:rsidP="006671E0">
            <w:pPr>
              <w:ind w:left="-17" w:right="-114"/>
              <w:jc w:val="left"/>
              <w:rPr>
                <w:rFonts w:ascii="Arial" w:eastAsia="Arial" w:hAnsi="Arial" w:cs="Arial"/>
                <w:sz w:val="18"/>
                <w:szCs w:val="18"/>
              </w:rPr>
            </w:pPr>
            <w:r w:rsidRPr="004965A3">
              <w:rPr>
                <w:rFonts w:ascii="Arial" w:eastAsia="Arial" w:hAnsi="Arial" w:cs="Arial"/>
                <w:sz w:val="18"/>
                <w:szCs w:val="18"/>
              </w:rPr>
              <w:t>Dormant company</w:t>
            </w:r>
          </w:p>
          <w:p w14:paraId="28FA6474" w14:textId="2554CEF6" w:rsidR="006671E0" w:rsidRPr="004965A3" w:rsidRDefault="006671E0" w:rsidP="006671E0">
            <w:pPr>
              <w:ind w:left="-18"/>
              <w:rPr>
                <w:rFonts w:ascii="Arial" w:eastAsia="Arial" w:hAnsi="Arial" w:cs="Arial"/>
                <w:sz w:val="18"/>
                <w:szCs w:val="18"/>
              </w:rPr>
            </w:pPr>
            <w:r w:rsidRPr="004965A3">
              <w:rPr>
                <w:rFonts w:ascii="Arial" w:eastAsia="Arial" w:hAnsi="Arial" w:cs="Arial"/>
                <w:sz w:val="18"/>
                <w:szCs w:val="18"/>
              </w:rPr>
              <w:t xml:space="preserve">   (Liquidation)</w:t>
            </w:r>
          </w:p>
        </w:tc>
        <w:tc>
          <w:tcPr>
            <w:tcW w:w="1364" w:type="dxa"/>
            <w:tcBorders>
              <w:top w:val="nil"/>
              <w:left w:val="nil"/>
              <w:bottom w:val="nil"/>
              <w:right w:val="nil"/>
            </w:tcBorders>
          </w:tcPr>
          <w:p w14:paraId="28EC72C2" w14:textId="054D4661" w:rsidR="006671E0" w:rsidRPr="004965A3" w:rsidRDefault="006671E0" w:rsidP="006671E0">
            <w:pPr>
              <w:ind w:left="-18"/>
              <w:jc w:val="center"/>
              <w:rPr>
                <w:rFonts w:ascii="Arial" w:eastAsia="Arial" w:hAnsi="Arial" w:cs="Arial"/>
                <w:sz w:val="18"/>
                <w:szCs w:val="18"/>
              </w:rPr>
            </w:pPr>
            <w:r w:rsidRPr="004965A3">
              <w:rPr>
                <w:rFonts w:ascii="Arial" w:eastAsia="Arial" w:hAnsi="Arial" w:cs="Arial"/>
                <w:sz w:val="18"/>
                <w:szCs w:val="18"/>
              </w:rPr>
              <w:t>Scotland</w:t>
            </w:r>
          </w:p>
        </w:tc>
        <w:tc>
          <w:tcPr>
            <w:tcW w:w="1223" w:type="dxa"/>
            <w:tcBorders>
              <w:top w:val="nil"/>
              <w:left w:val="nil"/>
              <w:bottom w:val="nil"/>
              <w:right w:val="nil"/>
            </w:tcBorders>
            <w:shd w:val="clear" w:color="auto" w:fill="F8F8F8"/>
          </w:tcPr>
          <w:p w14:paraId="0091A4E0" w14:textId="5B8380B7"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w:t>
            </w:r>
          </w:p>
          <w:p w14:paraId="11FB544C" w14:textId="77777777"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tcPr>
          <w:p w14:paraId="71DD9696" w14:textId="6E6ECA3D"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r>
      <w:tr w:rsidR="006671E0" w:rsidRPr="004965A3" w14:paraId="3ED023B0" w14:textId="77777777" w:rsidTr="008C09D7">
        <w:trPr>
          <w:trHeight w:val="20"/>
        </w:trPr>
        <w:tc>
          <w:tcPr>
            <w:tcW w:w="2704" w:type="dxa"/>
            <w:tcBorders>
              <w:top w:val="nil"/>
              <w:left w:val="nil"/>
              <w:bottom w:val="nil"/>
              <w:right w:val="nil"/>
            </w:tcBorders>
          </w:tcPr>
          <w:p w14:paraId="00001E82" w14:textId="0E230C90" w:rsidR="006671E0" w:rsidRPr="004965A3" w:rsidRDefault="006671E0" w:rsidP="006671E0">
            <w:pPr>
              <w:ind w:left="-72"/>
              <w:rPr>
                <w:rFonts w:ascii="Arial" w:eastAsia="Arial" w:hAnsi="Arial" w:cs="Arial"/>
                <w:sz w:val="18"/>
                <w:szCs w:val="18"/>
              </w:rPr>
            </w:pPr>
          </w:p>
        </w:tc>
        <w:tc>
          <w:tcPr>
            <w:tcW w:w="2375" w:type="dxa"/>
            <w:tcBorders>
              <w:top w:val="nil"/>
              <w:left w:val="nil"/>
              <w:bottom w:val="nil"/>
              <w:right w:val="nil"/>
            </w:tcBorders>
          </w:tcPr>
          <w:p w14:paraId="00001E83" w14:textId="71A5B82B" w:rsidR="006671E0" w:rsidRPr="004965A3" w:rsidRDefault="006671E0" w:rsidP="006671E0">
            <w:pPr>
              <w:ind w:left="-18"/>
              <w:rPr>
                <w:rFonts w:ascii="Arial" w:eastAsia="Arial" w:hAnsi="Arial" w:cs="Arial"/>
                <w:sz w:val="18"/>
                <w:szCs w:val="18"/>
              </w:rPr>
            </w:pPr>
          </w:p>
        </w:tc>
        <w:tc>
          <w:tcPr>
            <w:tcW w:w="1364" w:type="dxa"/>
            <w:tcBorders>
              <w:top w:val="nil"/>
              <w:left w:val="nil"/>
              <w:bottom w:val="nil"/>
              <w:right w:val="nil"/>
            </w:tcBorders>
          </w:tcPr>
          <w:p w14:paraId="00001E84" w14:textId="7D972AE0"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85" w14:textId="2B54CAE3"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tcPr>
          <w:p w14:paraId="00001E86" w14:textId="6EF83583" w:rsidR="006671E0" w:rsidRPr="004965A3" w:rsidRDefault="006671E0" w:rsidP="006671E0">
            <w:pPr>
              <w:ind w:right="-72"/>
              <w:jc w:val="right"/>
              <w:rPr>
                <w:rFonts w:ascii="Arial" w:eastAsia="Arial" w:hAnsi="Arial" w:cs="Arial"/>
                <w:sz w:val="18"/>
                <w:szCs w:val="18"/>
              </w:rPr>
            </w:pPr>
          </w:p>
        </w:tc>
      </w:tr>
      <w:tr w:rsidR="006671E0" w:rsidRPr="004965A3" w14:paraId="51F5E04B" w14:textId="77777777" w:rsidTr="008C09D7">
        <w:trPr>
          <w:trHeight w:val="20"/>
        </w:trPr>
        <w:tc>
          <w:tcPr>
            <w:tcW w:w="2704" w:type="dxa"/>
            <w:tcBorders>
              <w:top w:val="nil"/>
              <w:left w:val="nil"/>
              <w:bottom w:val="nil"/>
              <w:right w:val="nil"/>
            </w:tcBorders>
          </w:tcPr>
          <w:p w14:paraId="00001E87" w14:textId="36CF1003"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King Oscar AS (KON)</w:t>
            </w:r>
          </w:p>
        </w:tc>
        <w:tc>
          <w:tcPr>
            <w:tcW w:w="2375" w:type="dxa"/>
            <w:tcBorders>
              <w:top w:val="nil"/>
              <w:left w:val="nil"/>
              <w:bottom w:val="nil"/>
              <w:right w:val="nil"/>
            </w:tcBorders>
          </w:tcPr>
          <w:p w14:paraId="00001E88" w14:textId="48A92256" w:rsidR="006671E0" w:rsidRPr="004965A3" w:rsidRDefault="006671E0" w:rsidP="006671E0">
            <w:pPr>
              <w:ind w:left="-18" w:right="-114"/>
              <w:jc w:val="left"/>
              <w:rPr>
                <w:rFonts w:ascii="Arial" w:eastAsia="Arial" w:hAnsi="Arial" w:cs="Arial"/>
                <w:sz w:val="18"/>
                <w:szCs w:val="18"/>
              </w:rPr>
            </w:pPr>
            <w:r w:rsidRPr="004965A3">
              <w:rPr>
                <w:rFonts w:ascii="Arial" w:eastAsia="Arial" w:hAnsi="Arial" w:cs="Arial"/>
                <w:sz w:val="18"/>
                <w:szCs w:val="18"/>
              </w:rPr>
              <w:t>Manufacturer and distributor</w:t>
            </w:r>
          </w:p>
        </w:tc>
        <w:tc>
          <w:tcPr>
            <w:tcW w:w="1364" w:type="dxa"/>
            <w:tcBorders>
              <w:top w:val="nil"/>
              <w:left w:val="nil"/>
              <w:bottom w:val="nil"/>
              <w:right w:val="nil"/>
            </w:tcBorders>
          </w:tcPr>
          <w:p w14:paraId="00001E89" w14:textId="387FC318" w:rsidR="006671E0" w:rsidRPr="004965A3" w:rsidRDefault="006671E0" w:rsidP="006671E0">
            <w:pPr>
              <w:ind w:left="-18"/>
              <w:jc w:val="center"/>
              <w:rPr>
                <w:rFonts w:ascii="Arial" w:eastAsia="Arial" w:hAnsi="Arial" w:cs="Arial"/>
                <w:sz w:val="18"/>
                <w:szCs w:val="18"/>
              </w:rPr>
            </w:pPr>
            <w:r w:rsidRPr="004965A3">
              <w:rPr>
                <w:rFonts w:ascii="Arial" w:eastAsia="Arial" w:hAnsi="Arial" w:cs="Arial"/>
                <w:sz w:val="18"/>
                <w:szCs w:val="18"/>
              </w:rPr>
              <w:t>Norway</w:t>
            </w:r>
          </w:p>
        </w:tc>
        <w:tc>
          <w:tcPr>
            <w:tcW w:w="1223" w:type="dxa"/>
            <w:tcBorders>
              <w:top w:val="nil"/>
              <w:left w:val="nil"/>
              <w:bottom w:val="nil"/>
              <w:right w:val="nil"/>
            </w:tcBorders>
            <w:shd w:val="clear" w:color="auto" w:fill="F8F8F8"/>
            <w:vAlign w:val="bottom"/>
          </w:tcPr>
          <w:p w14:paraId="00001E8A" w14:textId="186C485D"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vAlign w:val="bottom"/>
          </w:tcPr>
          <w:p w14:paraId="00001E8B" w14:textId="0D20C6B2"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r>
      <w:tr w:rsidR="006671E0" w:rsidRPr="004965A3" w14:paraId="60AA706A" w14:textId="77777777" w:rsidTr="008C09D7">
        <w:trPr>
          <w:trHeight w:val="20"/>
        </w:trPr>
        <w:tc>
          <w:tcPr>
            <w:tcW w:w="2704" w:type="dxa"/>
            <w:tcBorders>
              <w:top w:val="nil"/>
              <w:left w:val="nil"/>
              <w:bottom w:val="nil"/>
              <w:right w:val="nil"/>
            </w:tcBorders>
          </w:tcPr>
          <w:p w14:paraId="00001E8C" w14:textId="3D7342E7"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 xml:space="preserve">   (100% held by TUES1)</w:t>
            </w:r>
          </w:p>
        </w:tc>
        <w:tc>
          <w:tcPr>
            <w:tcW w:w="2375" w:type="dxa"/>
            <w:tcBorders>
              <w:top w:val="nil"/>
              <w:left w:val="nil"/>
              <w:bottom w:val="nil"/>
              <w:right w:val="nil"/>
            </w:tcBorders>
          </w:tcPr>
          <w:p w14:paraId="00001E8D" w14:textId="09DA6027" w:rsidR="006671E0" w:rsidRPr="004965A3" w:rsidRDefault="006671E0" w:rsidP="006671E0">
            <w:pPr>
              <w:ind w:left="-18"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364" w:type="dxa"/>
            <w:tcBorders>
              <w:top w:val="nil"/>
              <w:left w:val="nil"/>
              <w:bottom w:val="nil"/>
              <w:right w:val="nil"/>
            </w:tcBorders>
          </w:tcPr>
          <w:p w14:paraId="00001E8E" w14:textId="77777777"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0001E8F" w14:textId="77777777"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00001E90" w14:textId="77777777" w:rsidR="006671E0" w:rsidRPr="004965A3" w:rsidRDefault="006671E0" w:rsidP="006671E0">
            <w:pPr>
              <w:ind w:right="-72"/>
              <w:jc w:val="right"/>
              <w:rPr>
                <w:rFonts w:ascii="Arial" w:eastAsia="Arial" w:hAnsi="Arial" w:cs="Arial"/>
                <w:sz w:val="18"/>
                <w:szCs w:val="18"/>
              </w:rPr>
            </w:pPr>
          </w:p>
        </w:tc>
      </w:tr>
      <w:tr w:rsidR="006671E0" w:rsidRPr="004965A3" w14:paraId="4F70FFF9" w14:textId="77777777" w:rsidTr="008C09D7">
        <w:trPr>
          <w:trHeight w:val="20"/>
        </w:trPr>
        <w:tc>
          <w:tcPr>
            <w:tcW w:w="2704" w:type="dxa"/>
            <w:tcBorders>
              <w:top w:val="nil"/>
              <w:left w:val="nil"/>
              <w:bottom w:val="nil"/>
              <w:right w:val="nil"/>
            </w:tcBorders>
          </w:tcPr>
          <w:p w14:paraId="6FD3F279" w14:textId="77777777" w:rsidR="006671E0" w:rsidRPr="004965A3" w:rsidRDefault="006671E0" w:rsidP="006671E0">
            <w:pPr>
              <w:ind w:left="-72"/>
              <w:rPr>
                <w:rFonts w:ascii="Arial" w:eastAsia="Arial" w:hAnsi="Arial" w:cs="Arial"/>
                <w:sz w:val="18"/>
                <w:szCs w:val="18"/>
              </w:rPr>
            </w:pPr>
          </w:p>
        </w:tc>
        <w:tc>
          <w:tcPr>
            <w:tcW w:w="2375" w:type="dxa"/>
            <w:tcBorders>
              <w:top w:val="nil"/>
              <w:left w:val="nil"/>
              <w:bottom w:val="nil"/>
              <w:right w:val="nil"/>
            </w:tcBorders>
            <w:vAlign w:val="bottom"/>
          </w:tcPr>
          <w:p w14:paraId="310A06D7" w14:textId="77777777" w:rsidR="006671E0" w:rsidRPr="004965A3" w:rsidRDefault="006671E0" w:rsidP="006671E0">
            <w:pPr>
              <w:ind w:left="-18" w:right="-114"/>
              <w:jc w:val="left"/>
              <w:rPr>
                <w:rFonts w:ascii="Arial" w:eastAsia="Arial" w:hAnsi="Arial" w:cs="Arial"/>
                <w:sz w:val="18"/>
                <w:szCs w:val="18"/>
              </w:rPr>
            </w:pPr>
          </w:p>
        </w:tc>
        <w:tc>
          <w:tcPr>
            <w:tcW w:w="1364" w:type="dxa"/>
            <w:tcBorders>
              <w:top w:val="nil"/>
              <w:left w:val="nil"/>
              <w:bottom w:val="nil"/>
              <w:right w:val="nil"/>
            </w:tcBorders>
          </w:tcPr>
          <w:p w14:paraId="68B53BBF" w14:textId="77777777"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BC1FFD5" w14:textId="77777777"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tcPr>
          <w:p w14:paraId="2C804202" w14:textId="77777777" w:rsidR="006671E0" w:rsidRPr="004965A3" w:rsidRDefault="006671E0" w:rsidP="006671E0">
            <w:pPr>
              <w:ind w:right="-72"/>
              <w:jc w:val="right"/>
              <w:rPr>
                <w:rFonts w:ascii="Arial" w:eastAsia="Arial" w:hAnsi="Arial" w:cs="Arial"/>
                <w:sz w:val="18"/>
                <w:szCs w:val="18"/>
              </w:rPr>
            </w:pPr>
          </w:p>
        </w:tc>
      </w:tr>
      <w:tr w:rsidR="006671E0" w:rsidRPr="004965A3" w14:paraId="19ADED1C" w14:textId="77777777" w:rsidTr="008C09D7">
        <w:trPr>
          <w:trHeight w:val="20"/>
        </w:trPr>
        <w:tc>
          <w:tcPr>
            <w:tcW w:w="2704" w:type="dxa"/>
            <w:tcBorders>
              <w:top w:val="nil"/>
              <w:left w:val="nil"/>
              <w:bottom w:val="nil"/>
              <w:right w:val="nil"/>
            </w:tcBorders>
          </w:tcPr>
          <w:p w14:paraId="3D18C49B" w14:textId="5298CB9B"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King Oscar Inc.</w:t>
            </w:r>
            <w:r w:rsidR="00D45A8D" w:rsidRPr="004965A3">
              <w:t xml:space="preserve"> </w:t>
            </w:r>
            <w:r w:rsidR="00D45A8D" w:rsidRPr="004965A3">
              <w:rPr>
                <w:rFonts w:ascii="Arial" w:eastAsia="Arial" w:hAnsi="Arial" w:cs="Arial"/>
                <w:sz w:val="18"/>
                <w:szCs w:val="18"/>
              </w:rPr>
              <w:t>(KOUS)</w:t>
            </w:r>
          </w:p>
        </w:tc>
        <w:tc>
          <w:tcPr>
            <w:tcW w:w="2375" w:type="dxa"/>
            <w:tcBorders>
              <w:top w:val="nil"/>
              <w:left w:val="nil"/>
              <w:bottom w:val="nil"/>
              <w:right w:val="nil"/>
            </w:tcBorders>
          </w:tcPr>
          <w:p w14:paraId="7A3B3D48" w14:textId="476EE3E3" w:rsidR="006671E0" w:rsidRPr="004965A3" w:rsidRDefault="006671E0" w:rsidP="006671E0">
            <w:pPr>
              <w:ind w:left="-18" w:right="-114"/>
              <w:jc w:val="left"/>
              <w:rPr>
                <w:rFonts w:ascii="Arial" w:eastAsia="Arial" w:hAnsi="Arial" w:cs="Arial"/>
                <w:sz w:val="18"/>
                <w:szCs w:val="18"/>
              </w:rPr>
            </w:pPr>
            <w:r w:rsidRPr="004965A3">
              <w:rPr>
                <w:rFonts w:ascii="Arial" w:eastAsia="Arial" w:hAnsi="Arial" w:cs="Arial"/>
                <w:sz w:val="18"/>
                <w:szCs w:val="18"/>
              </w:rPr>
              <w:t>Importer and distributor</w:t>
            </w:r>
          </w:p>
        </w:tc>
        <w:tc>
          <w:tcPr>
            <w:tcW w:w="1364" w:type="dxa"/>
            <w:tcBorders>
              <w:top w:val="nil"/>
              <w:left w:val="nil"/>
              <w:bottom w:val="nil"/>
              <w:right w:val="nil"/>
            </w:tcBorders>
          </w:tcPr>
          <w:p w14:paraId="4DAADE3A" w14:textId="042964BE" w:rsidR="006671E0" w:rsidRPr="004965A3" w:rsidRDefault="006671E0" w:rsidP="006671E0">
            <w:pPr>
              <w:ind w:left="-18"/>
              <w:jc w:val="center"/>
              <w:rPr>
                <w:rFonts w:ascii="Arial" w:eastAsia="Arial" w:hAnsi="Arial" w:cs="Arial"/>
                <w:sz w:val="18"/>
                <w:szCs w:val="18"/>
              </w:rPr>
            </w:pPr>
            <w:r w:rsidRPr="004965A3">
              <w:rPr>
                <w:rFonts w:ascii="Arial" w:eastAsia="Arial" w:hAnsi="Arial" w:cs="Arial"/>
                <w:sz w:val="18"/>
                <w:szCs w:val="18"/>
              </w:rPr>
              <w:t>USA</w:t>
            </w:r>
          </w:p>
        </w:tc>
        <w:tc>
          <w:tcPr>
            <w:tcW w:w="1223" w:type="dxa"/>
            <w:tcBorders>
              <w:top w:val="nil"/>
              <w:left w:val="nil"/>
              <w:bottom w:val="nil"/>
              <w:right w:val="nil"/>
            </w:tcBorders>
            <w:shd w:val="clear" w:color="auto" w:fill="F8F8F8"/>
            <w:vAlign w:val="bottom"/>
          </w:tcPr>
          <w:p w14:paraId="2F1C46A4" w14:textId="430A885E"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vAlign w:val="bottom"/>
          </w:tcPr>
          <w:p w14:paraId="6ACEC6CF" w14:textId="061E5299"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r>
      <w:tr w:rsidR="006671E0" w:rsidRPr="004965A3" w14:paraId="71ADB33C" w14:textId="77777777" w:rsidTr="008C09D7">
        <w:trPr>
          <w:trHeight w:val="20"/>
        </w:trPr>
        <w:tc>
          <w:tcPr>
            <w:tcW w:w="2704" w:type="dxa"/>
            <w:tcBorders>
              <w:top w:val="nil"/>
              <w:left w:val="nil"/>
              <w:bottom w:val="nil"/>
              <w:right w:val="nil"/>
            </w:tcBorders>
          </w:tcPr>
          <w:p w14:paraId="406E1307" w14:textId="54535FE4"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 xml:space="preserve">   (100% held by KON)</w:t>
            </w:r>
          </w:p>
        </w:tc>
        <w:tc>
          <w:tcPr>
            <w:tcW w:w="2375" w:type="dxa"/>
            <w:tcBorders>
              <w:top w:val="nil"/>
              <w:left w:val="nil"/>
              <w:bottom w:val="nil"/>
              <w:right w:val="nil"/>
            </w:tcBorders>
          </w:tcPr>
          <w:p w14:paraId="59DCD4CC" w14:textId="1D92A365" w:rsidR="006671E0" w:rsidRPr="004965A3" w:rsidRDefault="006671E0" w:rsidP="006671E0">
            <w:pPr>
              <w:ind w:left="-18"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364" w:type="dxa"/>
            <w:tcBorders>
              <w:top w:val="nil"/>
              <w:left w:val="nil"/>
              <w:bottom w:val="nil"/>
              <w:right w:val="nil"/>
            </w:tcBorders>
          </w:tcPr>
          <w:p w14:paraId="07DC8D79" w14:textId="77777777"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332C1BFF" w14:textId="77777777"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3E3AD297" w14:textId="77777777" w:rsidR="006671E0" w:rsidRPr="004965A3" w:rsidRDefault="006671E0" w:rsidP="006671E0">
            <w:pPr>
              <w:ind w:right="-72"/>
              <w:jc w:val="right"/>
              <w:rPr>
                <w:rFonts w:ascii="Arial" w:eastAsia="Arial" w:hAnsi="Arial" w:cs="Arial"/>
                <w:sz w:val="18"/>
                <w:szCs w:val="18"/>
              </w:rPr>
            </w:pPr>
          </w:p>
        </w:tc>
      </w:tr>
      <w:tr w:rsidR="006671E0" w:rsidRPr="004965A3" w14:paraId="7ED3D101" w14:textId="77777777" w:rsidTr="008C09D7">
        <w:trPr>
          <w:trHeight w:val="20"/>
        </w:trPr>
        <w:tc>
          <w:tcPr>
            <w:tcW w:w="2704" w:type="dxa"/>
            <w:tcBorders>
              <w:top w:val="nil"/>
              <w:left w:val="nil"/>
              <w:bottom w:val="nil"/>
              <w:right w:val="nil"/>
            </w:tcBorders>
          </w:tcPr>
          <w:p w14:paraId="2FC1F078" w14:textId="77777777" w:rsidR="006671E0" w:rsidRPr="004965A3" w:rsidRDefault="006671E0" w:rsidP="006671E0">
            <w:pPr>
              <w:ind w:left="-72"/>
              <w:rPr>
                <w:rFonts w:ascii="Arial" w:eastAsia="Arial" w:hAnsi="Arial" w:cs="Arial"/>
                <w:sz w:val="18"/>
                <w:szCs w:val="18"/>
              </w:rPr>
            </w:pPr>
          </w:p>
        </w:tc>
        <w:tc>
          <w:tcPr>
            <w:tcW w:w="2375" w:type="dxa"/>
            <w:tcBorders>
              <w:top w:val="nil"/>
              <w:left w:val="nil"/>
              <w:bottom w:val="nil"/>
              <w:right w:val="nil"/>
            </w:tcBorders>
            <w:vAlign w:val="bottom"/>
          </w:tcPr>
          <w:p w14:paraId="3E33062F" w14:textId="77777777" w:rsidR="006671E0" w:rsidRPr="004965A3" w:rsidRDefault="006671E0" w:rsidP="006671E0">
            <w:pPr>
              <w:ind w:left="-18" w:right="-114"/>
              <w:jc w:val="left"/>
              <w:rPr>
                <w:rFonts w:ascii="Arial" w:eastAsia="Arial" w:hAnsi="Arial" w:cs="Arial"/>
                <w:sz w:val="18"/>
                <w:szCs w:val="18"/>
              </w:rPr>
            </w:pPr>
          </w:p>
        </w:tc>
        <w:tc>
          <w:tcPr>
            <w:tcW w:w="1364" w:type="dxa"/>
            <w:tcBorders>
              <w:top w:val="nil"/>
              <w:left w:val="nil"/>
              <w:bottom w:val="nil"/>
              <w:right w:val="nil"/>
            </w:tcBorders>
            <w:vAlign w:val="bottom"/>
          </w:tcPr>
          <w:p w14:paraId="468103B4" w14:textId="77777777"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5E77E6EE" w14:textId="77777777"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38E330CC" w14:textId="77777777" w:rsidR="006671E0" w:rsidRPr="004965A3" w:rsidRDefault="006671E0" w:rsidP="006671E0">
            <w:pPr>
              <w:ind w:right="-72"/>
              <w:jc w:val="right"/>
              <w:rPr>
                <w:rFonts w:ascii="Arial" w:eastAsia="Arial" w:hAnsi="Arial" w:cs="Arial"/>
                <w:sz w:val="18"/>
                <w:szCs w:val="18"/>
              </w:rPr>
            </w:pPr>
          </w:p>
        </w:tc>
      </w:tr>
      <w:tr w:rsidR="006671E0" w:rsidRPr="004965A3" w14:paraId="381FC583" w14:textId="77777777" w:rsidTr="008C09D7">
        <w:trPr>
          <w:trHeight w:val="20"/>
        </w:trPr>
        <w:tc>
          <w:tcPr>
            <w:tcW w:w="2704" w:type="dxa"/>
            <w:tcBorders>
              <w:top w:val="nil"/>
              <w:left w:val="nil"/>
              <w:bottom w:val="nil"/>
              <w:right w:val="nil"/>
            </w:tcBorders>
          </w:tcPr>
          <w:p w14:paraId="20FDFEB9" w14:textId="1D930CF2"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Norway Foods (Europe) NV</w:t>
            </w:r>
          </w:p>
        </w:tc>
        <w:tc>
          <w:tcPr>
            <w:tcW w:w="2375" w:type="dxa"/>
            <w:tcBorders>
              <w:top w:val="nil"/>
              <w:left w:val="nil"/>
              <w:bottom w:val="nil"/>
              <w:right w:val="nil"/>
            </w:tcBorders>
          </w:tcPr>
          <w:p w14:paraId="4B21B5E8" w14:textId="2D645CAF" w:rsidR="006671E0" w:rsidRPr="004965A3" w:rsidRDefault="006671E0" w:rsidP="006671E0">
            <w:pPr>
              <w:ind w:left="-18" w:right="-114"/>
              <w:jc w:val="left"/>
              <w:rPr>
                <w:rFonts w:ascii="Arial" w:eastAsia="Arial" w:hAnsi="Arial" w:cs="Arial"/>
                <w:sz w:val="18"/>
                <w:szCs w:val="18"/>
              </w:rPr>
            </w:pPr>
            <w:r w:rsidRPr="004965A3">
              <w:rPr>
                <w:rFonts w:ascii="Arial" w:eastAsia="Arial" w:hAnsi="Arial" w:cs="Arial"/>
                <w:sz w:val="18"/>
                <w:szCs w:val="18"/>
              </w:rPr>
              <w:t>Importer and distributor</w:t>
            </w:r>
          </w:p>
        </w:tc>
        <w:tc>
          <w:tcPr>
            <w:tcW w:w="1364" w:type="dxa"/>
            <w:tcBorders>
              <w:top w:val="nil"/>
              <w:left w:val="nil"/>
              <w:bottom w:val="nil"/>
              <w:right w:val="nil"/>
            </w:tcBorders>
            <w:vAlign w:val="bottom"/>
          </w:tcPr>
          <w:p w14:paraId="674C4FAF" w14:textId="7E4464F6" w:rsidR="006671E0" w:rsidRPr="004965A3" w:rsidRDefault="006671E0" w:rsidP="006671E0">
            <w:pPr>
              <w:ind w:left="-18"/>
              <w:jc w:val="center"/>
              <w:rPr>
                <w:rFonts w:ascii="Arial" w:eastAsia="Arial" w:hAnsi="Arial" w:cs="Arial"/>
                <w:sz w:val="18"/>
                <w:szCs w:val="18"/>
              </w:rPr>
            </w:pPr>
            <w:r w:rsidRPr="004965A3">
              <w:rPr>
                <w:rFonts w:ascii="Arial" w:eastAsia="Arial" w:hAnsi="Arial" w:cs="Arial"/>
                <w:sz w:val="18"/>
                <w:szCs w:val="18"/>
              </w:rPr>
              <w:t>Belgium</w:t>
            </w:r>
          </w:p>
        </w:tc>
        <w:tc>
          <w:tcPr>
            <w:tcW w:w="1223" w:type="dxa"/>
            <w:tcBorders>
              <w:top w:val="nil"/>
              <w:left w:val="nil"/>
              <w:bottom w:val="nil"/>
              <w:right w:val="nil"/>
            </w:tcBorders>
            <w:shd w:val="clear" w:color="auto" w:fill="F8F8F8"/>
            <w:vAlign w:val="bottom"/>
          </w:tcPr>
          <w:p w14:paraId="7599D492" w14:textId="20E224D5"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c>
          <w:tcPr>
            <w:tcW w:w="1223" w:type="dxa"/>
            <w:tcBorders>
              <w:top w:val="nil"/>
              <w:left w:val="nil"/>
              <w:bottom w:val="nil"/>
              <w:right w:val="nil"/>
            </w:tcBorders>
            <w:vAlign w:val="bottom"/>
          </w:tcPr>
          <w:p w14:paraId="297CE9BD" w14:textId="1EABD5C6" w:rsidR="006671E0" w:rsidRPr="004965A3" w:rsidRDefault="006671E0" w:rsidP="006671E0">
            <w:pPr>
              <w:ind w:right="-72"/>
              <w:jc w:val="right"/>
              <w:rPr>
                <w:rFonts w:ascii="Arial" w:eastAsia="Arial" w:hAnsi="Arial" w:cs="Arial"/>
                <w:sz w:val="18"/>
                <w:szCs w:val="18"/>
              </w:rPr>
            </w:pPr>
            <w:r w:rsidRPr="004965A3">
              <w:rPr>
                <w:rFonts w:ascii="Arial" w:eastAsia="Arial" w:hAnsi="Arial" w:cs="Arial"/>
                <w:sz w:val="18"/>
                <w:szCs w:val="18"/>
              </w:rPr>
              <w:t>100.00</w:t>
            </w:r>
          </w:p>
        </w:tc>
      </w:tr>
      <w:tr w:rsidR="006671E0" w:rsidRPr="004965A3" w14:paraId="6BAE6508" w14:textId="77777777" w:rsidTr="008C09D7">
        <w:trPr>
          <w:trHeight w:val="20"/>
        </w:trPr>
        <w:tc>
          <w:tcPr>
            <w:tcW w:w="2704" w:type="dxa"/>
            <w:tcBorders>
              <w:top w:val="nil"/>
              <w:left w:val="nil"/>
              <w:bottom w:val="nil"/>
              <w:right w:val="nil"/>
            </w:tcBorders>
          </w:tcPr>
          <w:p w14:paraId="35E901DD" w14:textId="4134D0F7" w:rsidR="006671E0" w:rsidRPr="004965A3" w:rsidRDefault="006671E0" w:rsidP="006671E0">
            <w:pPr>
              <w:ind w:left="-72"/>
              <w:rPr>
                <w:rFonts w:ascii="Arial" w:eastAsia="Arial" w:hAnsi="Arial" w:cs="Arial"/>
                <w:sz w:val="18"/>
                <w:szCs w:val="18"/>
              </w:rPr>
            </w:pPr>
            <w:r w:rsidRPr="004965A3">
              <w:rPr>
                <w:rFonts w:ascii="Arial" w:eastAsia="Arial" w:hAnsi="Arial" w:cs="Arial"/>
                <w:sz w:val="18"/>
                <w:szCs w:val="18"/>
              </w:rPr>
              <w:t xml:space="preserve">   (100% held by EPP)</w:t>
            </w:r>
          </w:p>
        </w:tc>
        <w:tc>
          <w:tcPr>
            <w:tcW w:w="2375" w:type="dxa"/>
            <w:tcBorders>
              <w:top w:val="nil"/>
              <w:left w:val="nil"/>
              <w:bottom w:val="nil"/>
              <w:right w:val="nil"/>
            </w:tcBorders>
            <w:vAlign w:val="bottom"/>
          </w:tcPr>
          <w:p w14:paraId="46F95BDE" w14:textId="22416AE0" w:rsidR="006671E0" w:rsidRPr="004965A3" w:rsidRDefault="006671E0" w:rsidP="006671E0">
            <w:pPr>
              <w:ind w:left="-18" w:right="-114"/>
              <w:jc w:val="left"/>
              <w:rPr>
                <w:rFonts w:ascii="Arial" w:eastAsia="Arial" w:hAnsi="Arial" w:cs="Arial"/>
                <w:sz w:val="18"/>
                <w:szCs w:val="18"/>
              </w:rPr>
            </w:pPr>
            <w:r w:rsidRPr="004965A3">
              <w:rPr>
                <w:rFonts w:ascii="Arial" w:eastAsia="Arial" w:hAnsi="Arial" w:cs="Arial"/>
                <w:sz w:val="18"/>
                <w:szCs w:val="18"/>
              </w:rPr>
              <w:t xml:space="preserve">  of canned seafood</w:t>
            </w:r>
          </w:p>
        </w:tc>
        <w:tc>
          <w:tcPr>
            <w:tcW w:w="1364" w:type="dxa"/>
            <w:tcBorders>
              <w:top w:val="nil"/>
              <w:left w:val="nil"/>
              <w:bottom w:val="nil"/>
              <w:right w:val="nil"/>
            </w:tcBorders>
            <w:vAlign w:val="bottom"/>
          </w:tcPr>
          <w:p w14:paraId="674632A8" w14:textId="77777777"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B123D29" w14:textId="77777777"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55C11779" w14:textId="77777777" w:rsidR="006671E0" w:rsidRPr="004965A3" w:rsidRDefault="006671E0" w:rsidP="006671E0">
            <w:pPr>
              <w:ind w:right="-72"/>
              <w:jc w:val="right"/>
              <w:rPr>
                <w:rFonts w:ascii="Arial" w:eastAsia="Arial" w:hAnsi="Arial" w:cs="Arial"/>
                <w:sz w:val="18"/>
                <w:szCs w:val="18"/>
              </w:rPr>
            </w:pPr>
          </w:p>
        </w:tc>
      </w:tr>
      <w:tr w:rsidR="006671E0" w:rsidRPr="004965A3" w14:paraId="05A7842E" w14:textId="77777777" w:rsidTr="00426828">
        <w:trPr>
          <w:trHeight w:val="20"/>
        </w:trPr>
        <w:tc>
          <w:tcPr>
            <w:tcW w:w="2704" w:type="dxa"/>
            <w:tcBorders>
              <w:top w:val="nil"/>
              <w:left w:val="nil"/>
              <w:bottom w:val="nil"/>
              <w:right w:val="nil"/>
            </w:tcBorders>
          </w:tcPr>
          <w:p w14:paraId="00001E91" w14:textId="2FD7AB52" w:rsidR="006671E0" w:rsidRPr="004965A3" w:rsidRDefault="006671E0" w:rsidP="006671E0">
            <w:pPr>
              <w:ind w:left="-72"/>
              <w:rPr>
                <w:rFonts w:ascii="Arial" w:eastAsia="Arial" w:hAnsi="Arial" w:cs="Arial"/>
                <w:sz w:val="18"/>
                <w:szCs w:val="18"/>
              </w:rPr>
            </w:pPr>
          </w:p>
        </w:tc>
        <w:tc>
          <w:tcPr>
            <w:tcW w:w="2375" w:type="dxa"/>
            <w:tcBorders>
              <w:top w:val="nil"/>
              <w:left w:val="nil"/>
              <w:bottom w:val="nil"/>
              <w:right w:val="nil"/>
            </w:tcBorders>
            <w:vAlign w:val="bottom"/>
          </w:tcPr>
          <w:p w14:paraId="00001E92" w14:textId="728D3FDB" w:rsidR="006671E0" w:rsidRPr="004965A3" w:rsidRDefault="006671E0" w:rsidP="006671E0">
            <w:pPr>
              <w:ind w:left="-18"/>
              <w:rPr>
                <w:rFonts w:ascii="Arial" w:eastAsia="Arial" w:hAnsi="Arial" w:cs="Arial"/>
                <w:sz w:val="18"/>
                <w:szCs w:val="18"/>
              </w:rPr>
            </w:pPr>
          </w:p>
        </w:tc>
        <w:tc>
          <w:tcPr>
            <w:tcW w:w="1364" w:type="dxa"/>
            <w:tcBorders>
              <w:top w:val="nil"/>
              <w:left w:val="nil"/>
              <w:bottom w:val="nil"/>
              <w:right w:val="nil"/>
            </w:tcBorders>
            <w:vAlign w:val="bottom"/>
          </w:tcPr>
          <w:p w14:paraId="00001E93" w14:textId="098FF3EB" w:rsidR="006671E0" w:rsidRPr="004965A3" w:rsidRDefault="006671E0" w:rsidP="006671E0">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0001E94" w14:textId="2D2BEF81" w:rsidR="006671E0" w:rsidRPr="004965A3" w:rsidRDefault="006671E0" w:rsidP="006671E0">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00001E95" w14:textId="0893E7B0" w:rsidR="006671E0" w:rsidRPr="004965A3" w:rsidRDefault="006671E0" w:rsidP="006671E0">
            <w:pPr>
              <w:ind w:right="-72"/>
              <w:jc w:val="right"/>
              <w:rPr>
                <w:rFonts w:ascii="Arial" w:eastAsia="Arial" w:hAnsi="Arial" w:cs="Arial"/>
                <w:sz w:val="18"/>
                <w:szCs w:val="18"/>
              </w:rPr>
            </w:pPr>
          </w:p>
        </w:tc>
      </w:tr>
    </w:tbl>
    <w:p w14:paraId="6D44D81F" w14:textId="77777777" w:rsidR="00CD4614" w:rsidRPr="004965A3" w:rsidRDefault="00CD4614">
      <w:pPr>
        <w:rPr>
          <w:rFonts w:ascii="Arial" w:hAnsi="Arial" w:cstheme="minorBidi"/>
          <w:sz w:val="18"/>
          <w:szCs w:val="18"/>
        </w:rPr>
      </w:pPr>
      <w:r w:rsidRPr="004965A3">
        <w:rPr>
          <w:rFonts w:ascii="Arial" w:hAnsi="Arial" w:cstheme="minorBidi"/>
          <w:sz w:val="18"/>
          <w:szCs w:val="18"/>
        </w:rPr>
        <w:br w:type="page"/>
      </w:r>
    </w:p>
    <w:tbl>
      <w:tblPr>
        <w:tblW w:w="889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73"/>
        <w:gridCol w:w="331"/>
        <w:gridCol w:w="2126"/>
        <w:gridCol w:w="22"/>
        <w:gridCol w:w="1367"/>
        <w:gridCol w:w="28"/>
        <w:gridCol w:w="1164"/>
        <w:gridCol w:w="29"/>
        <w:gridCol w:w="1130"/>
        <w:gridCol w:w="7"/>
        <w:gridCol w:w="15"/>
        <w:gridCol w:w="7"/>
      </w:tblGrid>
      <w:tr w:rsidR="00536D27" w:rsidRPr="004965A3" w14:paraId="39777B64" w14:textId="77777777" w:rsidTr="00BF18A7">
        <w:trPr>
          <w:gridAfter w:val="3"/>
          <w:wAfter w:w="29" w:type="dxa"/>
        </w:trPr>
        <w:tc>
          <w:tcPr>
            <w:tcW w:w="2673" w:type="dxa"/>
            <w:tcBorders>
              <w:top w:val="single" w:sz="4" w:space="0" w:color="000000" w:themeColor="text1"/>
              <w:left w:val="nil"/>
              <w:bottom w:val="nil"/>
              <w:right w:val="nil"/>
            </w:tcBorders>
            <w:shd w:val="clear" w:color="auto" w:fill="auto"/>
          </w:tcPr>
          <w:p w14:paraId="00001EAC" w14:textId="77777777" w:rsidR="00536D27" w:rsidRPr="004965A3" w:rsidRDefault="00536D27">
            <w:pPr>
              <w:ind w:left="-72"/>
              <w:jc w:val="center"/>
              <w:rPr>
                <w:rFonts w:ascii="Arial" w:eastAsia="Arial" w:hAnsi="Arial" w:cs="Arial"/>
                <w:b/>
                <w:sz w:val="18"/>
                <w:szCs w:val="18"/>
              </w:rPr>
            </w:pPr>
          </w:p>
        </w:tc>
        <w:tc>
          <w:tcPr>
            <w:tcW w:w="2479" w:type="dxa"/>
            <w:gridSpan w:val="3"/>
            <w:tcBorders>
              <w:top w:val="single" w:sz="4" w:space="0" w:color="000000" w:themeColor="text1"/>
              <w:left w:val="nil"/>
              <w:bottom w:val="nil"/>
              <w:right w:val="nil"/>
            </w:tcBorders>
            <w:shd w:val="clear" w:color="auto" w:fill="auto"/>
          </w:tcPr>
          <w:p w14:paraId="00001EAD" w14:textId="77777777" w:rsidR="00536D27" w:rsidRPr="004965A3" w:rsidRDefault="00536D27">
            <w:pPr>
              <w:ind w:right="-72"/>
              <w:jc w:val="center"/>
              <w:rPr>
                <w:rFonts w:ascii="Arial" w:eastAsia="Arial" w:hAnsi="Arial" w:cs="Arial"/>
                <w:b/>
                <w:sz w:val="18"/>
                <w:szCs w:val="18"/>
              </w:rPr>
            </w:pPr>
          </w:p>
        </w:tc>
        <w:tc>
          <w:tcPr>
            <w:tcW w:w="1367" w:type="dxa"/>
            <w:tcBorders>
              <w:top w:val="single" w:sz="4" w:space="0" w:color="000000" w:themeColor="text1"/>
              <w:left w:val="nil"/>
              <w:bottom w:val="nil"/>
              <w:right w:val="nil"/>
            </w:tcBorders>
            <w:shd w:val="clear" w:color="auto" w:fill="auto"/>
          </w:tcPr>
          <w:p w14:paraId="00001EAE" w14:textId="77777777" w:rsidR="00536D27" w:rsidRPr="004965A3" w:rsidRDefault="00536D27" w:rsidP="006E4B9A">
            <w:pPr>
              <w:ind w:left="-72" w:right="-72"/>
              <w:jc w:val="center"/>
              <w:rPr>
                <w:rFonts w:ascii="Arial" w:eastAsia="Arial" w:hAnsi="Arial" w:cs="Arial"/>
                <w:b/>
                <w:sz w:val="18"/>
                <w:szCs w:val="18"/>
              </w:rPr>
            </w:pPr>
          </w:p>
        </w:tc>
        <w:tc>
          <w:tcPr>
            <w:tcW w:w="2351" w:type="dxa"/>
            <w:gridSpan w:val="4"/>
            <w:tcBorders>
              <w:top w:val="single" w:sz="4" w:space="0" w:color="000000" w:themeColor="text1"/>
              <w:left w:val="nil"/>
              <w:bottom w:val="single" w:sz="4" w:space="0" w:color="000000" w:themeColor="text1"/>
              <w:right w:val="nil"/>
            </w:tcBorders>
            <w:shd w:val="clear" w:color="auto" w:fill="auto"/>
          </w:tcPr>
          <w:p w14:paraId="00001EAF" w14:textId="77777777" w:rsidR="00536D27" w:rsidRPr="004965A3" w:rsidRDefault="00B86779">
            <w:pPr>
              <w:ind w:left="-142" w:right="-153"/>
              <w:jc w:val="center"/>
              <w:rPr>
                <w:rFonts w:ascii="Arial" w:eastAsia="Arial" w:hAnsi="Arial" w:cs="Arial"/>
                <w:b/>
                <w:sz w:val="18"/>
                <w:szCs w:val="18"/>
              </w:rPr>
            </w:pPr>
            <w:r w:rsidRPr="004965A3">
              <w:rPr>
                <w:rFonts w:ascii="Arial Bold" w:eastAsia="Arial Bold" w:hAnsi="Arial Bold" w:cs="Arial Bold"/>
                <w:b/>
                <w:sz w:val="18"/>
                <w:szCs w:val="18"/>
              </w:rPr>
              <w:t>Percentage of TU’s interest</w:t>
            </w:r>
          </w:p>
        </w:tc>
      </w:tr>
      <w:tr w:rsidR="00646715" w:rsidRPr="004965A3" w14:paraId="37C571D6" w14:textId="77777777" w:rsidTr="00BF18A7">
        <w:trPr>
          <w:gridAfter w:val="2"/>
          <w:wAfter w:w="22" w:type="dxa"/>
        </w:trPr>
        <w:tc>
          <w:tcPr>
            <w:tcW w:w="2673" w:type="dxa"/>
            <w:tcBorders>
              <w:top w:val="nil"/>
              <w:left w:val="nil"/>
              <w:bottom w:val="nil"/>
              <w:right w:val="nil"/>
            </w:tcBorders>
            <w:shd w:val="clear" w:color="auto" w:fill="auto"/>
          </w:tcPr>
          <w:p w14:paraId="00001EB1" w14:textId="77777777" w:rsidR="00646715" w:rsidRPr="004965A3" w:rsidRDefault="00646715" w:rsidP="00646715">
            <w:pPr>
              <w:ind w:left="-72"/>
              <w:jc w:val="center"/>
              <w:rPr>
                <w:rFonts w:ascii="Arial" w:eastAsia="Arial" w:hAnsi="Arial" w:cs="Arial"/>
                <w:b/>
                <w:sz w:val="18"/>
                <w:szCs w:val="18"/>
              </w:rPr>
            </w:pPr>
            <w:bookmarkStart w:id="28" w:name="_Hlk140132100"/>
          </w:p>
        </w:tc>
        <w:tc>
          <w:tcPr>
            <w:tcW w:w="2479" w:type="dxa"/>
            <w:gridSpan w:val="3"/>
            <w:tcBorders>
              <w:top w:val="nil"/>
              <w:left w:val="nil"/>
              <w:bottom w:val="nil"/>
              <w:right w:val="nil"/>
            </w:tcBorders>
            <w:shd w:val="clear" w:color="auto" w:fill="auto"/>
            <w:vAlign w:val="bottom"/>
          </w:tcPr>
          <w:p w14:paraId="00001EB2" w14:textId="77777777" w:rsidR="00646715" w:rsidRPr="004965A3" w:rsidRDefault="00646715" w:rsidP="00646715">
            <w:pPr>
              <w:ind w:right="-72"/>
              <w:jc w:val="center"/>
              <w:rPr>
                <w:rFonts w:ascii="Arial" w:eastAsia="Arial" w:hAnsi="Arial" w:cs="Arial"/>
                <w:b/>
                <w:sz w:val="18"/>
                <w:szCs w:val="18"/>
              </w:rPr>
            </w:pPr>
          </w:p>
        </w:tc>
        <w:tc>
          <w:tcPr>
            <w:tcW w:w="1367" w:type="dxa"/>
            <w:tcBorders>
              <w:top w:val="nil"/>
              <w:left w:val="nil"/>
              <w:bottom w:val="nil"/>
              <w:right w:val="nil"/>
            </w:tcBorders>
            <w:shd w:val="clear" w:color="auto" w:fill="auto"/>
            <w:vAlign w:val="bottom"/>
          </w:tcPr>
          <w:p w14:paraId="00001EB3" w14:textId="77777777" w:rsidR="00646715" w:rsidRPr="004965A3" w:rsidRDefault="00646715" w:rsidP="00646715">
            <w:pPr>
              <w:ind w:left="-72" w:right="-72"/>
              <w:jc w:val="center"/>
              <w:rPr>
                <w:rFonts w:ascii="Arial" w:eastAsia="Arial" w:hAnsi="Arial" w:cs="Arial"/>
                <w:b/>
                <w:sz w:val="18"/>
                <w:szCs w:val="18"/>
              </w:rPr>
            </w:pPr>
            <w:r w:rsidRPr="004965A3">
              <w:rPr>
                <w:rFonts w:ascii="Arial" w:eastAsia="Arial" w:hAnsi="Arial" w:cs="Arial"/>
                <w:b/>
                <w:sz w:val="18"/>
                <w:szCs w:val="18"/>
              </w:rPr>
              <w:t>Country of</w:t>
            </w:r>
          </w:p>
        </w:tc>
        <w:tc>
          <w:tcPr>
            <w:tcW w:w="1192" w:type="dxa"/>
            <w:gridSpan w:val="2"/>
            <w:tcBorders>
              <w:left w:val="nil"/>
              <w:bottom w:val="nil"/>
              <w:right w:val="nil"/>
            </w:tcBorders>
            <w:shd w:val="clear" w:color="auto" w:fill="auto"/>
            <w:vAlign w:val="bottom"/>
          </w:tcPr>
          <w:p w14:paraId="00001EB4" w14:textId="42898034"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166" w:type="dxa"/>
            <w:gridSpan w:val="3"/>
            <w:tcBorders>
              <w:left w:val="nil"/>
              <w:bottom w:val="nil"/>
              <w:right w:val="nil"/>
            </w:tcBorders>
            <w:shd w:val="clear" w:color="auto" w:fill="auto"/>
            <w:vAlign w:val="bottom"/>
          </w:tcPr>
          <w:p w14:paraId="00001EB5" w14:textId="429B756F" w:rsidR="00646715" w:rsidRPr="004965A3" w:rsidRDefault="00646715" w:rsidP="00646715">
            <w:pPr>
              <w:ind w:left="-108" w:right="-72"/>
              <w:jc w:val="right"/>
              <w:rPr>
                <w:rFonts w:ascii="Arial" w:eastAsia="Arial" w:hAnsi="Arial" w:cs="Arial"/>
                <w:b/>
                <w:sz w:val="18"/>
                <w:szCs w:val="18"/>
              </w:rPr>
            </w:pPr>
            <w:r w:rsidRPr="004965A3">
              <w:rPr>
                <w:rFonts w:ascii="Arial" w:eastAsia="Arial" w:hAnsi="Arial" w:cs="Arial"/>
                <w:b/>
                <w:sz w:val="18"/>
                <w:szCs w:val="18"/>
              </w:rPr>
              <w:t>2022</w:t>
            </w:r>
          </w:p>
        </w:tc>
      </w:tr>
      <w:bookmarkEnd w:id="28"/>
      <w:tr w:rsidR="00646715" w:rsidRPr="004965A3" w14:paraId="2CACF5A9" w14:textId="77777777" w:rsidTr="00BF18A7">
        <w:trPr>
          <w:gridAfter w:val="2"/>
          <w:wAfter w:w="22" w:type="dxa"/>
        </w:trPr>
        <w:tc>
          <w:tcPr>
            <w:tcW w:w="2673" w:type="dxa"/>
            <w:tcBorders>
              <w:top w:val="nil"/>
              <w:left w:val="nil"/>
              <w:bottom w:val="single" w:sz="4" w:space="0" w:color="000000" w:themeColor="text1"/>
              <w:right w:val="nil"/>
            </w:tcBorders>
            <w:shd w:val="clear" w:color="auto" w:fill="auto"/>
            <w:vAlign w:val="bottom"/>
          </w:tcPr>
          <w:p w14:paraId="00001EB7" w14:textId="77777777" w:rsidR="00646715" w:rsidRPr="004965A3" w:rsidRDefault="00646715" w:rsidP="00646715">
            <w:pPr>
              <w:ind w:left="-72"/>
              <w:jc w:val="center"/>
              <w:rPr>
                <w:rFonts w:ascii="Arial" w:eastAsia="Arial" w:hAnsi="Arial" w:cs="Arial"/>
                <w:b/>
                <w:sz w:val="18"/>
                <w:szCs w:val="18"/>
              </w:rPr>
            </w:pPr>
            <w:r w:rsidRPr="004965A3">
              <w:rPr>
                <w:rFonts w:ascii="Arial" w:eastAsia="Arial" w:hAnsi="Arial" w:cs="Arial"/>
                <w:b/>
                <w:sz w:val="18"/>
                <w:szCs w:val="18"/>
              </w:rPr>
              <w:t>Company’s name</w:t>
            </w:r>
          </w:p>
        </w:tc>
        <w:tc>
          <w:tcPr>
            <w:tcW w:w="2479" w:type="dxa"/>
            <w:gridSpan w:val="3"/>
            <w:tcBorders>
              <w:top w:val="nil"/>
              <w:left w:val="nil"/>
              <w:bottom w:val="single" w:sz="4" w:space="0" w:color="000000" w:themeColor="text1"/>
              <w:right w:val="nil"/>
            </w:tcBorders>
            <w:shd w:val="clear" w:color="auto" w:fill="auto"/>
            <w:vAlign w:val="bottom"/>
          </w:tcPr>
          <w:p w14:paraId="00001EB8" w14:textId="77777777" w:rsidR="00646715" w:rsidRPr="004965A3" w:rsidRDefault="00646715" w:rsidP="00646715">
            <w:pPr>
              <w:ind w:right="-72"/>
              <w:jc w:val="center"/>
              <w:rPr>
                <w:rFonts w:ascii="Arial" w:eastAsia="Arial" w:hAnsi="Arial" w:cs="Arial"/>
                <w:b/>
                <w:sz w:val="18"/>
                <w:szCs w:val="18"/>
              </w:rPr>
            </w:pPr>
            <w:r w:rsidRPr="004965A3">
              <w:rPr>
                <w:rFonts w:ascii="Arial" w:eastAsia="Arial" w:hAnsi="Arial" w:cs="Arial"/>
                <w:b/>
                <w:sz w:val="18"/>
                <w:szCs w:val="18"/>
              </w:rPr>
              <w:t>Nature of business</w:t>
            </w:r>
          </w:p>
        </w:tc>
        <w:tc>
          <w:tcPr>
            <w:tcW w:w="1367" w:type="dxa"/>
            <w:tcBorders>
              <w:top w:val="nil"/>
              <w:left w:val="nil"/>
              <w:bottom w:val="single" w:sz="4" w:space="0" w:color="000000" w:themeColor="text1"/>
              <w:right w:val="nil"/>
            </w:tcBorders>
            <w:shd w:val="clear" w:color="auto" w:fill="auto"/>
            <w:vAlign w:val="bottom"/>
          </w:tcPr>
          <w:p w14:paraId="00001EB9" w14:textId="77777777" w:rsidR="00646715" w:rsidRPr="004965A3" w:rsidRDefault="00646715" w:rsidP="00646715">
            <w:pPr>
              <w:ind w:left="-72" w:right="-72"/>
              <w:jc w:val="center"/>
              <w:rPr>
                <w:rFonts w:ascii="Arial" w:eastAsia="Arial" w:hAnsi="Arial" w:cs="Arial"/>
                <w:b/>
                <w:sz w:val="18"/>
                <w:szCs w:val="18"/>
              </w:rPr>
            </w:pPr>
            <w:r w:rsidRPr="004965A3">
              <w:rPr>
                <w:rFonts w:ascii="Arial" w:eastAsia="Arial" w:hAnsi="Arial" w:cs="Arial"/>
                <w:b/>
                <w:sz w:val="18"/>
                <w:szCs w:val="18"/>
              </w:rPr>
              <w:t>incorporation</w:t>
            </w:r>
          </w:p>
        </w:tc>
        <w:tc>
          <w:tcPr>
            <w:tcW w:w="1192" w:type="dxa"/>
            <w:gridSpan w:val="2"/>
            <w:tcBorders>
              <w:top w:val="nil"/>
              <w:left w:val="nil"/>
              <w:bottom w:val="single" w:sz="4" w:space="0" w:color="000000" w:themeColor="text1"/>
              <w:right w:val="nil"/>
            </w:tcBorders>
            <w:shd w:val="clear" w:color="auto" w:fill="auto"/>
          </w:tcPr>
          <w:p w14:paraId="00001EBA"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w:t>
            </w:r>
          </w:p>
        </w:tc>
        <w:tc>
          <w:tcPr>
            <w:tcW w:w="1166" w:type="dxa"/>
            <w:gridSpan w:val="3"/>
            <w:tcBorders>
              <w:top w:val="nil"/>
              <w:left w:val="nil"/>
              <w:bottom w:val="single" w:sz="4" w:space="0" w:color="000000" w:themeColor="text1"/>
              <w:right w:val="nil"/>
            </w:tcBorders>
            <w:shd w:val="clear" w:color="auto" w:fill="auto"/>
          </w:tcPr>
          <w:p w14:paraId="00001EBB"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w:t>
            </w:r>
          </w:p>
        </w:tc>
      </w:tr>
      <w:tr w:rsidR="00646715" w:rsidRPr="004965A3" w14:paraId="025922D9" w14:textId="77777777" w:rsidTr="00BF18A7">
        <w:trPr>
          <w:gridAfter w:val="2"/>
          <w:wAfter w:w="22" w:type="dxa"/>
        </w:trPr>
        <w:tc>
          <w:tcPr>
            <w:tcW w:w="2673" w:type="dxa"/>
            <w:tcBorders>
              <w:top w:val="single" w:sz="4" w:space="0" w:color="000000" w:themeColor="text1"/>
              <w:left w:val="nil"/>
              <w:bottom w:val="nil"/>
              <w:right w:val="nil"/>
            </w:tcBorders>
            <w:shd w:val="clear" w:color="auto" w:fill="auto"/>
          </w:tcPr>
          <w:p w14:paraId="00001EBD" w14:textId="77777777" w:rsidR="00646715" w:rsidRPr="004965A3" w:rsidRDefault="00646715" w:rsidP="00646715">
            <w:pPr>
              <w:ind w:left="-86" w:right="-72"/>
              <w:jc w:val="left"/>
              <w:rPr>
                <w:rFonts w:ascii="Arial" w:eastAsia="Arial" w:hAnsi="Arial" w:cs="Arial"/>
                <w:sz w:val="8"/>
                <w:szCs w:val="8"/>
              </w:rPr>
            </w:pPr>
          </w:p>
        </w:tc>
        <w:tc>
          <w:tcPr>
            <w:tcW w:w="2479" w:type="dxa"/>
            <w:gridSpan w:val="3"/>
            <w:tcBorders>
              <w:top w:val="single" w:sz="4" w:space="0" w:color="000000" w:themeColor="text1"/>
              <w:left w:val="nil"/>
              <w:bottom w:val="nil"/>
              <w:right w:val="nil"/>
            </w:tcBorders>
            <w:shd w:val="clear" w:color="auto" w:fill="auto"/>
          </w:tcPr>
          <w:p w14:paraId="00001EBE" w14:textId="77777777" w:rsidR="00646715" w:rsidRPr="004965A3" w:rsidRDefault="00646715" w:rsidP="00646715">
            <w:pPr>
              <w:ind w:left="-43" w:right="-72"/>
              <w:rPr>
                <w:rFonts w:ascii="Arial" w:eastAsia="Arial" w:hAnsi="Arial" w:cs="Arial"/>
                <w:sz w:val="8"/>
                <w:szCs w:val="8"/>
              </w:rPr>
            </w:pPr>
          </w:p>
        </w:tc>
        <w:tc>
          <w:tcPr>
            <w:tcW w:w="1367" w:type="dxa"/>
            <w:tcBorders>
              <w:top w:val="single" w:sz="4" w:space="0" w:color="000000" w:themeColor="text1"/>
              <w:left w:val="nil"/>
              <w:bottom w:val="nil"/>
              <w:right w:val="nil"/>
            </w:tcBorders>
            <w:shd w:val="clear" w:color="auto" w:fill="auto"/>
          </w:tcPr>
          <w:p w14:paraId="00001EBF" w14:textId="77777777" w:rsidR="00646715" w:rsidRPr="004965A3" w:rsidRDefault="00646715" w:rsidP="00646715">
            <w:pPr>
              <w:ind w:left="-72" w:right="-72"/>
              <w:jc w:val="center"/>
              <w:rPr>
                <w:rFonts w:ascii="Arial" w:eastAsia="Arial" w:hAnsi="Arial" w:cs="Arial"/>
                <w:sz w:val="8"/>
                <w:szCs w:val="8"/>
              </w:rPr>
            </w:pPr>
          </w:p>
        </w:tc>
        <w:tc>
          <w:tcPr>
            <w:tcW w:w="1192" w:type="dxa"/>
            <w:gridSpan w:val="2"/>
            <w:tcBorders>
              <w:top w:val="single" w:sz="4" w:space="0" w:color="000000" w:themeColor="text1"/>
              <w:left w:val="nil"/>
              <w:bottom w:val="nil"/>
              <w:right w:val="nil"/>
            </w:tcBorders>
            <w:shd w:val="clear" w:color="auto" w:fill="FAFAFA"/>
          </w:tcPr>
          <w:p w14:paraId="00001EC0" w14:textId="77777777" w:rsidR="00646715" w:rsidRPr="004965A3" w:rsidRDefault="00646715" w:rsidP="00646715">
            <w:pPr>
              <w:ind w:right="-74"/>
              <w:jc w:val="right"/>
              <w:rPr>
                <w:rFonts w:ascii="Arial" w:eastAsia="Arial" w:hAnsi="Arial" w:cs="Arial"/>
                <w:sz w:val="8"/>
                <w:szCs w:val="8"/>
              </w:rPr>
            </w:pPr>
          </w:p>
        </w:tc>
        <w:tc>
          <w:tcPr>
            <w:tcW w:w="1166" w:type="dxa"/>
            <w:gridSpan w:val="3"/>
            <w:tcBorders>
              <w:top w:val="single" w:sz="4" w:space="0" w:color="000000" w:themeColor="text1"/>
              <w:left w:val="nil"/>
              <w:bottom w:val="nil"/>
              <w:right w:val="nil"/>
            </w:tcBorders>
            <w:shd w:val="clear" w:color="auto" w:fill="auto"/>
          </w:tcPr>
          <w:p w14:paraId="00001EC1" w14:textId="77777777" w:rsidR="00646715" w:rsidRPr="004965A3" w:rsidRDefault="00646715" w:rsidP="00646715">
            <w:pPr>
              <w:ind w:right="-74"/>
              <w:jc w:val="right"/>
              <w:rPr>
                <w:rFonts w:ascii="Arial" w:eastAsia="Arial" w:hAnsi="Arial" w:cs="Arial"/>
                <w:sz w:val="8"/>
                <w:szCs w:val="8"/>
              </w:rPr>
            </w:pPr>
          </w:p>
        </w:tc>
      </w:tr>
      <w:tr w:rsidR="00646715" w:rsidRPr="004965A3" w14:paraId="309A9921" w14:textId="77777777" w:rsidTr="00BF18A7">
        <w:trPr>
          <w:gridAfter w:val="2"/>
          <w:wAfter w:w="22" w:type="dxa"/>
        </w:trPr>
        <w:tc>
          <w:tcPr>
            <w:tcW w:w="2673" w:type="dxa"/>
            <w:tcBorders>
              <w:top w:val="nil"/>
              <w:left w:val="nil"/>
              <w:bottom w:val="nil"/>
              <w:right w:val="nil"/>
            </w:tcBorders>
            <w:shd w:val="clear" w:color="auto" w:fill="auto"/>
          </w:tcPr>
          <w:p w14:paraId="00001EC3" w14:textId="77777777" w:rsidR="00646715" w:rsidRPr="004965A3" w:rsidRDefault="00646715" w:rsidP="00646715">
            <w:pPr>
              <w:ind w:left="-86" w:right="-72"/>
              <w:jc w:val="left"/>
              <w:rPr>
                <w:rFonts w:ascii="Arial" w:eastAsia="Arial" w:hAnsi="Arial" w:cs="Arial"/>
                <w:sz w:val="18"/>
                <w:szCs w:val="18"/>
              </w:rPr>
            </w:pPr>
            <w:r w:rsidRPr="004965A3">
              <w:rPr>
                <w:rFonts w:ascii="Arial" w:eastAsia="Arial" w:hAnsi="Arial" w:cs="Arial"/>
                <w:sz w:val="18"/>
                <w:szCs w:val="18"/>
                <w:u w:val="single"/>
              </w:rPr>
              <w:t>Held by subsidiaries</w:t>
            </w:r>
            <w:r w:rsidRPr="004965A3">
              <w:rPr>
                <w:rFonts w:ascii="Arial" w:eastAsia="Arial" w:hAnsi="Arial" w:cs="Arial"/>
                <w:sz w:val="18"/>
                <w:szCs w:val="18"/>
              </w:rPr>
              <w:t xml:space="preserve"> (continued)</w:t>
            </w:r>
          </w:p>
        </w:tc>
        <w:tc>
          <w:tcPr>
            <w:tcW w:w="2479" w:type="dxa"/>
            <w:gridSpan w:val="3"/>
            <w:tcBorders>
              <w:top w:val="nil"/>
              <w:left w:val="nil"/>
              <w:bottom w:val="nil"/>
              <w:right w:val="nil"/>
            </w:tcBorders>
            <w:shd w:val="clear" w:color="auto" w:fill="auto"/>
          </w:tcPr>
          <w:p w14:paraId="00001EC4" w14:textId="77777777" w:rsidR="00646715" w:rsidRPr="004965A3" w:rsidRDefault="00646715" w:rsidP="00646715">
            <w:pPr>
              <w:ind w:left="-43" w:right="-72"/>
              <w:rPr>
                <w:rFonts w:ascii="Arial" w:eastAsia="Arial" w:hAnsi="Arial" w:cs="Arial"/>
                <w:sz w:val="18"/>
                <w:szCs w:val="18"/>
              </w:rPr>
            </w:pPr>
          </w:p>
        </w:tc>
        <w:tc>
          <w:tcPr>
            <w:tcW w:w="1367" w:type="dxa"/>
            <w:tcBorders>
              <w:top w:val="nil"/>
              <w:left w:val="nil"/>
              <w:bottom w:val="nil"/>
              <w:right w:val="nil"/>
            </w:tcBorders>
            <w:shd w:val="clear" w:color="auto" w:fill="auto"/>
          </w:tcPr>
          <w:p w14:paraId="00001EC5" w14:textId="77777777" w:rsidR="00646715" w:rsidRPr="004965A3" w:rsidRDefault="00646715" w:rsidP="00646715">
            <w:pPr>
              <w:ind w:left="-72" w:right="-72"/>
              <w:jc w:val="center"/>
              <w:rPr>
                <w:rFonts w:ascii="Arial" w:eastAsia="Arial" w:hAnsi="Arial" w:cs="Arial"/>
                <w:sz w:val="18"/>
                <w:szCs w:val="18"/>
              </w:rPr>
            </w:pPr>
          </w:p>
        </w:tc>
        <w:tc>
          <w:tcPr>
            <w:tcW w:w="1192" w:type="dxa"/>
            <w:gridSpan w:val="2"/>
            <w:tcBorders>
              <w:top w:val="nil"/>
              <w:left w:val="nil"/>
              <w:bottom w:val="nil"/>
              <w:right w:val="nil"/>
            </w:tcBorders>
            <w:shd w:val="clear" w:color="auto" w:fill="FAFAFA"/>
          </w:tcPr>
          <w:p w14:paraId="00001EC6" w14:textId="77777777" w:rsidR="00646715" w:rsidRPr="004965A3" w:rsidRDefault="00646715" w:rsidP="00646715">
            <w:pPr>
              <w:ind w:right="-74"/>
              <w:jc w:val="right"/>
              <w:rPr>
                <w:rFonts w:ascii="Arial" w:eastAsia="Arial" w:hAnsi="Arial" w:cs="Arial"/>
                <w:sz w:val="18"/>
                <w:szCs w:val="18"/>
              </w:rPr>
            </w:pPr>
          </w:p>
        </w:tc>
        <w:tc>
          <w:tcPr>
            <w:tcW w:w="1166" w:type="dxa"/>
            <w:gridSpan w:val="3"/>
            <w:tcBorders>
              <w:top w:val="nil"/>
              <w:left w:val="nil"/>
              <w:bottom w:val="nil"/>
              <w:right w:val="nil"/>
            </w:tcBorders>
            <w:shd w:val="clear" w:color="auto" w:fill="auto"/>
          </w:tcPr>
          <w:p w14:paraId="00001EC7" w14:textId="77777777" w:rsidR="00646715" w:rsidRPr="004965A3" w:rsidRDefault="00646715" w:rsidP="00646715">
            <w:pPr>
              <w:ind w:right="-74"/>
              <w:jc w:val="right"/>
              <w:rPr>
                <w:rFonts w:ascii="Arial" w:eastAsia="Arial" w:hAnsi="Arial" w:cs="Arial"/>
                <w:sz w:val="18"/>
                <w:szCs w:val="18"/>
              </w:rPr>
            </w:pPr>
          </w:p>
        </w:tc>
      </w:tr>
      <w:tr w:rsidR="00646715" w:rsidRPr="004965A3" w14:paraId="35F1469B" w14:textId="77777777" w:rsidTr="00BF18A7">
        <w:trPr>
          <w:gridAfter w:val="2"/>
          <w:wAfter w:w="22" w:type="dxa"/>
        </w:trPr>
        <w:tc>
          <w:tcPr>
            <w:tcW w:w="2673" w:type="dxa"/>
            <w:tcBorders>
              <w:top w:val="nil"/>
              <w:left w:val="nil"/>
              <w:bottom w:val="nil"/>
              <w:right w:val="nil"/>
            </w:tcBorders>
            <w:shd w:val="clear" w:color="auto" w:fill="auto"/>
          </w:tcPr>
          <w:p w14:paraId="00001EC9" w14:textId="77777777" w:rsidR="00646715" w:rsidRPr="004965A3" w:rsidRDefault="00646715" w:rsidP="00646715">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shd w:val="clear" w:color="auto" w:fill="auto"/>
          </w:tcPr>
          <w:p w14:paraId="00001ECA" w14:textId="77777777" w:rsidR="00646715" w:rsidRPr="004965A3" w:rsidRDefault="00646715" w:rsidP="00646715">
            <w:pPr>
              <w:ind w:left="-43"/>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CB" w14:textId="77777777" w:rsidR="00646715" w:rsidRPr="004965A3" w:rsidRDefault="00646715" w:rsidP="00646715">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AFAFA"/>
          </w:tcPr>
          <w:p w14:paraId="00001ECC" w14:textId="77777777" w:rsidR="00646715" w:rsidRPr="004965A3" w:rsidRDefault="00646715" w:rsidP="00646715">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00001ECD" w14:textId="77777777" w:rsidR="00646715" w:rsidRPr="004965A3" w:rsidRDefault="00646715" w:rsidP="00646715">
            <w:pPr>
              <w:ind w:right="-74"/>
              <w:jc w:val="right"/>
              <w:rPr>
                <w:rFonts w:ascii="Arial" w:eastAsia="Arial" w:hAnsi="Arial" w:cs="Arial"/>
                <w:color w:val="000000"/>
                <w:sz w:val="18"/>
                <w:szCs w:val="18"/>
              </w:rPr>
            </w:pPr>
          </w:p>
        </w:tc>
      </w:tr>
      <w:tr w:rsidR="00CD4912" w:rsidRPr="004965A3" w14:paraId="3605AA9F" w14:textId="77777777" w:rsidTr="00BF18A7">
        <w:trPr>
          <w:gridAfter w:val="2"/>
          <w:wAfter w:w="22" w:type="dxa"/>
        </w:trPr>
        <w:tc>
          <w:tcPr>
            <w:tcW w:w="2673" w:type="dxa"/>
            <w:tcBorders>
              <w:top w:val="nil"/>
              <w:left w:val="nil"/>
              <w:bottom w:val="nil"/>
              <w:right w:val="nil"/>
            </w:tcBorders>
            <w:shd w:val="clear" w:color="auto" w:fill="auto"/>
          </w:tcPr>
          <w:p w14:paraId="131CCC55" w14:textId="71229AE5"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sz w:val="18"/>
                <w:szCs w:val="18"/>
              </w:rPr>
              <w:t xml:space="preserve">Thai Union Poland Sp. </w:t>
            </w:r>
            <w:proofErr w:type="spellStart"/>
            <w:r w:rsidRPr="004965A3">
              <w:rPr>
                <w:rFonts w:ascii="Arial" w:eastAsia="Arial" w:hAnsi="Arial" w:cs="Arial"/>
                <w:sz w:val="18"/>
                <w:szCs w:val="18"/>
              </w:rPr>
              <w:t>Z.o.o</w:t>
            </w:r>
            <w:proofErr w:type="spellEnd"/>
            <w:r w:rsidRPr="004965A3">
              <w:rPr>
                <w:rFonts w:ascii="Arial" w:eastAsia="Arial" w:hAnsi="Arial" w:cs="Arial"/>
                <w:sz w:val="18"/>
                <w:szCs w:val="18"/>
              </w:rPr>
              <w:t>.</w:t>
            </w:r>
          </w:p>
        </w:tc>
        <w:tc>
          <w:tcPr>
            <w:tcW w:w="2479" w:type="dxa"/>
            <w:gridSpan w:val="3"/>
            <w:tcBorders>
              <w:top w:val="nil"/>
              <w:left w:val="nil"/>
              <w:bottom w:val="nil"/>
              <w:right w:val="nil"/>
            </w:tcBorders>
            <w:shd w:val="clear" w:color="auto" w:fill="auto"/>
            <w:vAlign w:val="bottom"/>
          </w:tcPr>
          <w:p w14:paraId="52D78C47" w14:textId="4AACE57F" w:rsidR="00CD4912" w:rsidRPr="004965A3" w:rsidRDefault="00CD4912" w:rsidP="00CD4912">
            <w:pPr>
              <w:ind w:left="-18" w:right="-114"/>
              <w:jc w:val="left"/>
              <w:rPr>
                <w:rFonts w:ascii="Arial" w:eastAsia="Arial" w:hAnsi="Arial" w:cs="Arial"/>
                <w:color w:val="000000"/>
                <w:sz w:val="18"/>
                <w:szCs w:val="18"/>
              </w:rPr>
            </w:pPr>
            <w:r w:rsidRPr="004965A3">
              <w:rPr>
                <w:rFonts w:ascii="Arial" w:eastAsia="Arial" w:hAnsi="Arial" w:cs="Arial"/>
                <w:sz w:val="18"/>
                <w:szCs w:val="18"/>
              </w:rPr>
              <w:t>Manufacturer and distributor</w:t>
            </w:r>
          </w:p>
        </w:tc>
        <w:tc>
          <w:tcPr>
            <w:tcW w:w="1367" w:type="dxa"/>
            <w:tcBorders>
              <w:top w:val="nil"/>
              <w:left w:val="nil"/>
              <w:bottom w:val="nil"/>
              <w:right w:val="nil"/>
            </w:tcBorders>
            <w:shd w:val="clear" w:color="auto" w:fill="auto"/>
            <w:vAlign w:val="bottom"/>
          </w:tcPr>
          <w:p w14:paraId="322D70DC" w14:textId="46C4F04C"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sz w:val="18"/>
                <w:szCs w:val="18"/>
              </w:rPr>
              <w:t>Poland</w:t>
            </w:r>
          </w:p>
        </w:tc>
        <w:tc>
          <w:tcPr>
            <w:tcW w:w="1192" w:type="dxa"/>
            <w:gridSpan w:val="2"/>
            <w:tcBorders>
              <w:top w:val="nil"/>
              <w:left w:val="nil"/>
              <w:bottom w:val="nil"/>
              <w:right w:val="nil"/>
            </w:tcBorders>
            <w:shd w:val="clear" w:color="auto" w:fill="FAFAFA"/>
            <w:vAlign w:val="bottom"/>
          </w:tcPr>
          <w:p w14:paraId="144F856F" w14:textId="0C4379F7" w:rsidR="00CD4912" w:rsidRPr="004965A3" w:rsidRDefault="00CD4912" w:rsidP="00CD4912">
            <w:pPr>
              <w:ind w:right="-74"/>
              <w:jc w:val="right"/>
              <w:rPr>
                <w:rFonts w:ascii="Arial" w:eastAsia="Arial" w:hAnsi="Arial" w:cs="Arial"/>
                <w:color w:val="000000"/>
                <w:sz w:val="18"/>
                <w:szCs w:val="18"/>
              </w:rPr>
            </w:pPr>
            <w:r w:rsidRPr="004965A3">
              <w:rPr>
                <w:rFonts w:ascii="Arial" w:eastAsia="Arial" w:hAnsi="Arial" w:cs="Arial"/>
                <w:sz w:val="18"/>
                <w:szCs w:val="18"/>
              </w:rPr>
              <w:t>100.00</w:t>
            </w:r>
          </w:p>
        </w:tc>
        <w:tc>
          <w:tcPr>
            <w:tcW w:w="1166" w:type="dxa"/>
            <w:gridSpan w:val="3"/>
            <w:tcBorders>
              <w:top w:val="nil"/>
              <w:left w:val="nil"/>
              <w:bottom w:val="nil"/>
              <w:right w:val="nil"/>
            </w:tcBorders>
            <w:shd w:val="clear" w:color="auto" w:fill="auto"/>
            <w:vAlign w:val="bottom"/>
          </w:tcPr>
          <w:p w14:paraId="49BEC12D" w14:textId="13AAB0DB" w:rsidR="00CD4912" w:rsidRPr="004965A3" w:rsidRDefault="00CD4912" w:rsidP="00CD4912">
            <w:pPr>
              <w:ind w:right="-74"/>
              <w:jc w:val="right"/>
              <w:rPr>
                <w:rFonts w:ascii="Arial" w:eastAsia="Arial" w:hAnsi="Arial" w:cs="Arial"/>
                <w:color w:val="000000"/>
                <w:sz w:val="18"/>
                <w:szCs w:val="18"/>
              </w:rPr>
            </w:pPr>
            <w:r w:rsidRPr="004965A3">
              <w:rPr>
                <w:rFonts w:ascii="Arial" w:eastAsia="Arial" w:hAnsi="Arial" w:cs="Arial"/>
                <w:sz w:val="18"/>
                <w:szCs w:val="18"/>
              </w:rPr>
              <w:t>100.00</w:t>
            </w:r>
          </w:p>
        </w:tc>
      </w:tr>
      <w:tr w:rsidR="00CD4912" w:rsidRPr="004965A3" w14:paraId="452AC231" w14:textId="77777777" w:rsidTr="00BF18A7">
        <w:trPr>
          <w:gridAfter w:val="2"/>
          <w:wAfter w:w="22" w:type="dxa"/>
        </w:trPr>
        <w:tc>
          <w:tcPr>
            <w:tcW w:w="2673" w:type="dxa"/>
            <w:tcBorders>
              <w:top w:val="nil"/>
              <w:left w:val="nil"/>
              <w:bottom w:val="nil"/>
              <w:right w:val="nil"/>
            </w:tcBorders>
            <w:shd w:val="clear" w:color="auto" w:fill="auto"/>
          </w:tcPr>
          <w:p w14:paraId="0CE2EED8" w14:textId="19BD2568"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sz w:val="18"/>
                <w:szCs w:val="18"/>
              </w:rPr>
              <w:t xml:space="preserve">   (100% held by TUES1)</w:t>
            </w:r>
          </w:p>
        </w:tc>
        <w:tc>
          <w:tcPr>
            <w:tcW w:w="2479" w:type="dxa"/>
            <w:gridSpan w:val="3"/>
            <w:tcBorders>
              <w:top w:val="nil"/>
              <w:left w:val="nil"/>
              <w:bottom w:val="nil"/>
              <w:right w:val="nil"/>
            </w:tcBorders>
            <w:shd w:val="clear" w:color="auto" w:fill="auto"/>
            <w:vAlign w:val="bottom"/>
          </w:tcPr>
          <w:p w14:paraId="78F19248" w14:textId="0850BEC2" w:rsidR="00CD4912" w:rsidRPr="004965A3" w:rsidRDefault="00CD4912" w:rsidP="00CD4912">
            <w:pPr>
              <w:ind w:left="-43"/>
              <w:rPr>
                <w:rFonts w:ascii="Arial" w:eastAsia="Arial" w:hAnsi="Arial" w:cs="Arial"/>
                <w:color w:val="000000"/>
                <w:sz w:val="18"/>
                <w:szCs w:val="18"/>
              </w:rPr>
            </w:pPr>
            <w:r w:rsidRPr="004965A3">
              <w:rPr>
                <w:rFonts w:ascii="Arial" w:eastAsia="Arial" w:hAnsi="Arial" w:cs="Arial"/>
                <w:sz w:val="18"/>
                <w:szCs w:val="18"/>
              </w:rPr>
              <w:t xml:space="preserve">   of canned seafood</w:t>
            </w:r>
          </w:p>
        </w:tc>
        <w:tc>
          <w:tcPr>
            <w:tcW w:w="1367" w:type="dxa"/>
            <w:tcBorders>
              <w:top w:val="nil"/>
              <w:left w:val="nil"/>
              <w:bottom w:val="nil"/>
              <w:right w:val="nil"/>
            </w:tcBorders>
            <w:shd w:val="clear" w:color="auto" w:fill="auto"/>
          </w:tcPr>
          <w:p w14:paraId="6685CEBD"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AFAFA"/>
          </w:tcPr>
          <w:p w14:paraId="365908CB"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10B32F50" w14:textId="77777777" w:rsidR="00CD4912" w:rsidRPr="004965A3" w:rsidRDefault="00CD4912" w:rsidP="00CD4912">
            <w:pPr>
              <w:ind w:right="-74"/>
              <w:jc w:val="right"/>
              <w:rPr>
                <w:rFonts w:ascii="Arial" w:eastAsia="Arial" w:hAnsi="Arial" w:cs="Arial"/>
                <w:color w:val="000000"/>
                <w:sz w:val="18"/>
                <w:szCs w:val="18"/>
              </w:rPr>
            </w:pPr>
          </w:p>
        </w:tc>
      </w:tr>
      <w:tr w:rsidR="00CD4912" w:rsidRPr="004965A3" w14:paraId="323B543B" w14:textId="77777777" w:rsidTr="00BF18A7">
        <w:trPr>
          <w:gridAfter w:val="2"/>
          <w:wAfter w:w="22" w:type="dxa"/>
        </w:trPr>
        <w:tc>
          <w:tcPr>
            <w:tcW w:w="2673" w:type="dxa"/>
            <w:tcBorders>
              <w:top w:val="nil"/>
              <w:left w:val="nil"/>
              <w:bottom w:val="nil"/>
              <w:right w:val="nil"/>
            </w:tcBorders>
            <w:shd w:val="clear" w:color="auto" w:fill="auto"/>
          </w:tcPr>
          <w:p w14:paraId="4834C1D4" w14:textId="77777777" w:rsidR="00CD4912" w:rsidRPr="004965A3" w:rsidRDefault="00CD4912" w:rsidP="00CD4912">
            <w:pPr>
              <w:ind w:left="-86" w:right="-72"/>
              <w:jc w:val="left"/>
              <w:rPr>
                <w:rFonts w:ascii="Arial" w:eastAsia="Arial" w:hAnsi="Arial" w:cs="Arial"/>
                <w:sz w:val="18"/>
                <w:szCs w:val="18"/>
              </w:rPr>
            </w:pPr>
          </w:p>
        </w:tc>
        <w:tc>
          <w:tcPr>
            <w:tcW w:w="2479" w:type="dxa"/>
            <w:gridSpan w:val="3"/>
            <w:tcBorders>
              <w:top w:val="nil"/>
              <w:left w:val="nil"/>
              <w:bottom w:val="nil"/>
              <w:right w:val="nil"/>
            </w:tcBorders>
            <w:shd w:val="clear" w:color="auto" w:fill="auto"/>
            <w:vAlign w:val="bottom"/>
          </w:tcPr>
          <w:p w14:paraId="2AFCC419" w14:textId="77777777" w:rsidR="00CD4912" w:rsidRPr="004965A3" w:rsidRDefault="00CD4912" w:rsidP="00CD4912">
            <w:pPr>
              <w:ind w:left="-43"/>
              <w:rPr>
                <w:rFonts w:ascii="Arial" w:eastAsia="Arial" w:hAnsi="Arial" w:cs="Arial"/>
                <w:sz w:val="18"/>
                <w:szCs w:val="18"/>
              </w:rPr>
            </w:pPr>
          </w:p>
        </w:tc>
        <w:tc>
          <w:tcPr>
            <w:tcW w:w="1367" w:type="dxa"/>
            <w:tcBorders>
              <w:top w:val="nil"/>
              <w:left w:val="nil"/>
              <w:bottom w:val="nil"/>
              <w:right w:val="nil"/>
            </w:tcBorders>
            <w:shd w:val="clear" w:color="auto" w:fill="auto"/>
          </w:tcPr>
          <w:p w14:paraId="3DFBC401"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AFAFA"/>
          </w:tcPr>
          <w:p w14:paraId="7E9B3ACB"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242B752F" w14:textId="77777777" w:rsidR="00CD4912" w:rsidRPr="004965A3" w:rsidRDefault="00CD4912" w:rsidP="00CD4912">
            <w:pPr>
              <w:ind w:right="-74"/>
              <w:jc w:val="right"/>
              <w:rPr>
                <w:rFonts w:ascii="Arial" w:eastAsia="Arial" w:hAnsi="Arial" w:cs="Arial"/>
                <w:color w:val="000000"/>
                <w:sz w:val="18"/>
                <w:szCs w:val="18"/>
              </w:rPr>
            </w:pPr>
          </w:p>
        </w:tc>
      </w:tr>
      <w:tr w:rsidR="00CD4912" w:rsidRPr="004965A3" w14:paraId="021FEF63" w14:textId="77777777" w:rsidTr="00BF18A7">
        <w:trPr>
          <w:gridAfter w:val="2"/>
          <w:wAfter w:w="22" w:type="dxa"/>
        </w:trPr>
        <w:tc>
          <w:tcPr>
            <w:tcW w:w="2673" w:type="dxa"/>
            <w:tcBorders>
              <w:top w:val="nil"/>
              <w:left w:val="nil"/>
              <w:bottom w:val="nil"/>
              <w:right w:val="nil"/>
            </w:tcBorders>
            <w:shd w:val="clear" w:color="auto" w:fill="auto"/>
          </w:tcPr>
          <w:p w14:paraId="43C349DD" w14:textId="0A0A80A6" w:rsidR="00CD4912" w:rsidRPr="004965A3" w:rsidRDefault="00CD4912" w:rsidP="00CD4912">
            <w:pPr>
              <w:ind w:left="-86" w:right="-72"/>
              <w:jc w:val="left"/>
              <w:rPr>
                <w:rFonts w:ascii="Arial" w:eastAsia="Arial" w:hAnsi="Arial" w:cs="Arial"/>
                <w:sz w:val="18"/>
                <w:szCs w:val="18"/>
              </w:rPr>
            </w:pPr>
            <w:r w:rsidRPr="004965A3">
              <w:rPr>
                <w:rFonts w:ascii="Arial" w:eastAsia="Arial" w:hAnsi="Arial" w:cs="Arial"/>
                <w:sz w:val="18"/>
                <w:szCs w:val="18"/>
              </w:rPr>
              <w:t xml:space="preserve">Thai Union Germany GmbH </w:t>
            </w:r>
          </w:p>
        </w:tc>
        <w:tc>
          <w:tcPr>
            <w:tcW w:w="2479" w:type="dxa"/>
            <w:gridSpan w:val="3"/>
            <w:tcBorders>
              <w:top w:val="nil"/>
              <w:left w:val="nil"/>
              <w:bottom w:val="nil"/>
              <w:right w:val="nil"/>
            </w:tcBorders>
            <w:shd w:val="clear" w:color="auto" w:fill="auto"/>
            <w:vAlign w:val="bottom"/>
          </w:tcPr>
          <w:p w14:paraId="35F56CCA" w14:textId="68847408" w:rsidR="00CD4912" w:rsidRPr="004965A3" w:rsidRDefault="00CD4912" w:rsidP="00CD4912">
            <w:pPr>
              <w:ind w:left="156" w:hanging="156"/>
              <w:jc w:val="left"/>
              <w:rPr>
                <w:rFonts w:ascii="Arial" w:eastAsia="Arial" w:hAnsi="Arial" w:cs="Arial"/>
                <w:sz w:val="18"/>
                <w:szCs w:val="18"/>
              </w:rPr>
            </w:pPr>
            <w:r w:rsidRPr="004965A3">
              <w:rPr>
                <w:rFonts w:ascii="Arial" w:eastAsia="Arial" w:hAnsi="Arial" w:cs="Arial"/>
                <w:sz w:val="18"/>
                <w:szCs w:val="18"/>
              </w:rPr>
              <w:t>Holding company</w:t>
            </w:r>
          </w:p>
        </w:tc>
        <w:tc>
          <w:tcPr>
            <w:tcW w:w="1367" w:type="dxa"/>
            <w:tcBorders>
              <w:top w:val="nil"/>
              <w:left w:val="nil"/>
              <w:bottom w:val="nil"/>
              <w:right w:val="nil"/>
            </w:tcBorders>
            <w:shd w:val="clear" w:color="auto" w:fill="auto"/>
            <w:vAlign w:val="bottom"/>
          </w:tcPr>
          <w:p w14:paraId="235B627E" w14:textId="799531D1" w:rsidR="00CD4912" w:rsidRPr="004965A3" w:rsidRDefault="00CD4912" w:rsidP="00CD4912">
            <w:pPr>
              <w:ind w:left="-72" w:right="-72"/>
              <w:jc w:val="center"/>
              <w:rPr>
                <w:rFonts w:ascii="Arial" w:eastAsia="Arial" w:hAnsi="Arial" w:cs="Arial"/>
                <w:sz w:val="18"/>
                <w:szCs w:val="18"/>
              </w:rPr>
            </w:pPr>
            <w:r w:rsidRPr="004965A3">
              <w:rPr>
                <w:rFonts w:ascii="Arial" w:eastAsia="Arial" w:hAnsi="Arial" w:cs="Arial"/>
                <w:sz w:val="18"/>
                <w:szCs w:val="18"/>
              </w:rPr>
              <w:t>Germany</w:t>
            </w:r>
          </w:p>
        </w:tc>
        <w:tc>
          <w:tcPr>
            <w:tcW w:w="1192" w:type="dxa"/>
            <w:gridSpan w:val="2"/>
            <w:tcBorders>
              <w:top w:val="nil"/>
              <w:left w:val="nil"/>
              <w:bottom w:val="nil"/>
              <w:right w:val="nil"/>
            </w:tcBorders>
            <w:shd w:val="clear" w:color="auto" w:fill="F8F8F8"/>
            <w:vAlign w:val="bottom"/>
          </w:tcPr>
          <w:p w14:paraId="03DE3ED7" w14:textId="7D3558CC" w:rsidR="00CD4912" w:rsidRPr="004965A3" w:rsidRDefault="00CD4912" w:rsidP="00CD4912">
            <w:pPr>
              <w:tabs>
                <w:tab w:val="decimal" w:pos="720"/>
              </w:tabs>
              <w:ind w:right="-74"/>
              <w:jc w:val="right"/>
              <w:rPr>
                <w:rFonts w:ascii="Arial" w:eastAsia="Arial" w:hAnsi="Arial" w:cs="Arial"/>
                <w:sz w:val="18"/>
                <w:szCs w:val="18"/>
              </w:rPr>
            </w:pPr>
            <w:r w:rsidRPr="004965A3">
              <w:rPr>
                <w:rFonts w:ascii="Arial" w:eastAsia="Arial" w:hAnsi="Arial" w:cs="Arial"/>
                <w:sz w:val="18"/>
                <w:szCs w:val="18"/>
              </w:rPr>
              <w:t>100.00</w:t>
            </w:r>
          </w:p>
        </w:tc>
        <w:tc>
          <w:tcPr>
            <w:tcW w:w="1166" w:type="dxa"/>
            <w:gridSpan w:val="3"/>
            <w:tcBorders>
              <w:top w:val="nil"/>
              <w:left w:val="nil"/>
              <w:bottom w:val="nil"/>
              <w:right w:val="nil"/>
            </w:tcBorders>
            <w:shd w:val="clear" w:color="auto" w:fill="auto"/>
            <w:vAlign w:val="bottom"/>
          </w:tcPr>
          <w:p w14:paraId="001D6107" w14:textId="313BD303" w:rsidR="00CD4912" w:rsidRPr="004965A3" w:rsidRDefault="00CD4912" w:rsidP="00CD4912">
            <w:pPr>
              <w:tabs>
                <w:tab w:val="decimal" w:pos="694"/>
              </w:tabs>
              <w:ind w:right="-74"/>
              <w:jc w:val="right"/>
              <w:rPr>
                <w:rFonts w:ascii="Arial" w:eastAsia="Arial" w:hAnsi="Arial" w:cs="Arial"/>
                <w:sz w:val="18"/>
                <w:szCs w:val="18"/>
              </w:rPr>
            </w:pPr>
            <w:r w:rsidRPr="004965A3">
              <w:rPr>
                <w:rFonts w:ascii="Arial" w:eastAsia="Arial" w:hAnsi="Arial" w:cs="Arial"/>
                <w:sz w:val="18"/>
                <w:szCs w:val="18"/>
              </w:rPr>
              <w:t>100.00</w:t>
            </w:r>
          </w:p>
        </w:tc>
      </w:tr>
      <w:tr w:rsidR="00CD4912" w:rsidRPr="004965A3" w14:paraId="30718C10" w14:textId="77777777" w:rsidTr="00BF18A7">
        <w:trPr>
          <w:gridAfter w:val="2"/>
          <w:wAfter w:w="22" w:type="dxa"/>
        </w:trPr>
        <w:tc>
          <w:tcPr>
            <w:tcW w:w="2673" w:type="dxa"/>
            <w:tcBorders>
              <w:top w:val="nil"/>
              <w:left w:val="nil"/>
              <w:bottom w:val="nil"/>
              <w:right w:val="nil"/>
            </w:tcBorders>
            <w:shd w:val="clear" w:color="auto" w:fill="auto"/>
          </w:tcPr>
          <w:p w14:paraId="4F56AEC4" w14:textId="072E9B2C" w:rsidR="00CD4912" w:rsidRPr="004965A3" w:rsidRDefault="00CD4912" w:rsidP="00CD4912">
            <w:pPr>
              <w:ind w:left="-86" w:right="-72"/>
              <w:jc w:val="left"/>
              <w:rPr>
                <w:rFonts w:ascii="Arial" w:eastAsia="Arial" w:hAnsi="Arial" w:cs="Arial"/>
                <w:sz w:val="18"/>
                <w:szCs w:val="18"/>
              </w:rPr>
            </w:pPr>
            <w:r w:rsidRPr="004965A3">
              <w:rPr>
                <w:rFonts w:ascii="Arial" w:eastAsia="Arial" w:hAnsi="Arial" w:cs="Arial"/>
                <w:sz w:val="18"/>
                <w:szCs w:val="18"/>
              </w:rPr>
              <w:t xml:space="preserve">    (</w:t>
            </w:r>
            <w:proofErr w:type="spellStart"/>
            <w:r w:rsidRPr="004965A3">
              <w:rPr>
                <w:rFonts w:ascii="Arial" w:eastAsia="Arial" w:hAnsi="Arial" w:cs="Arial"/>
                <w:spacing w:val="-2"/>
                <w:sz w:val="18"/>
                <w:szCs w:val="18"/>
              </w:rPr>
              <w:t>TUGe</w:t>
            </w:r>
            <w:proofErr w:type="spellEnd"/>
            <w:r w:rsidRPr="004965A3">
              <w:rPr>
                <w:rFonts w:ascii="Arial" w:eastAsia="Arial" w:hAnsi="Arial" w:cs="Arial"/>
                <w:spacing w:val="-2"/>
                <w:sz w:val="18"/>
                <w:szCs w:val="18"/>
              </w:rPr>
              <w:t>) (100% held byTUES1)</w:t>
            </w:r>
          </w:p>
        </w:tc>
        <w:tc>
          <w:tcPr>
            <w:tcW w:w="2479" w:type="dxa"/>
            <w:gridSpan w:val="3"/>
            <w:tcBorders>
              <w:top w:val="nil"/>
              <w:left w:val="nil"/>
              <w:bottom w:val="nil"/>
              <w:right w:val="nil"/>
            </w:tcBorders>
            <w:shd w:val="clear" w:color="auto" w:fill="auto"/>
            <w:vAlign w:val="bottom"/>
          </w:tcPr>
          <w:p w14:paraId="4B7B6A3F" w14:textId="77777777" w:rsidR="00CD4912" w:rsidRPr="004965A3" w:rsidRDefault="00CD4912" w:rsidP="00CD4912">
            <w:pPr>
              <w:ind w:left="156" w:hanging="156"/>
              <w:jc w:val="left"/>
              <w:rPr>
                <w:rFonts w:ascii="Arial" w:eastAsia="Arial" w:hAnsi="Arial" w:cs="Arial"/>
                <w:sz w:val="18"/>
                <w:szCs w:val="18"/>
              </w:rPr>
            </w:pPr>
          </w:p>
        </w:tc>
        <w:tc>
          <w:tcPr>
            <w:tcW w:w="1367" w:type="dxa"/>
            <w:tcBorders>
              <w:top w:val="nil"/>
              <w:left w:val="nil"/>
              <w:bottom w:val="nil"/>
              <w:right w:val="nil"/>
            </w:tcBorders>
            <w:shd w:val="clear" w:color="auto" w:fill="auto"/>
            <w:vAlign w:val="bottom"/>
          </w:tcPr>
          <w:p w14:paraId="58A7D2F2" w14:textId="77777777" w:rsidR="00CD4912" w:rsidRPr="004965A3" w:rsidRDefault="00CD4912" w:rsidP="00CD4912">
            <w:pPr>
              <w:ind w:left="-72" w:right="-72"/>
              <w:jc w:val="center"/>
              <w:rPr>
                <w:rFonts w:ascii="Arial" w:eastAsia="Arial" w:hAnsi="Arial" w:cs="Arial"/>
                <w:sz w:val="18"/>
                <w:szCs w:val="18"/>
              </w:rPr>
            </w:pPr>
          </w:p>
        </w:tc>
        <w:tc>
          <w:tcPr>
            <w:tcW w:w="1192" w:type="dxa"/>
            <w:gridSpan w:val="2"/>
            <w:tcBorders>
              <w:top w:val="nil"/>
              <w:left w:val="nil"/>
              <w:bottom w:val="nil"/>
              <w:right w:val="nil"/>
            </w:tcBorders>
            <w:shd w:val="clear" w:color="auto" w:fill="F8F8F8"/>
          </w:tcPr>
          <w:p w14:paraId="39546282" w14:textId="77777777" w:rsidR="00CD4912" w:rsidRPr="004965A3" w:rsidRDefault="00CD4912" w:rsidP="00CD4912">
            <w:pPr>
              <w:tabs>
                <w:tab w:val="decimal" w:pos="720"/>
              </w:tabs>
              <w:ind w:right="-74"/>
              <w:jc w:val="right"/>
              <w:rPr>
                <w:rFonts w:ascii="Arial" w:eastAsia="Arial" w:hAnsi="Arial" w:cs="Arial"/>
                <w:sz w:val="18"/>
                <w:szCs w:val="18"/>
              </w:rPr>
            </w:pPr>
          </w:p>
        </w:tc>
        <w:tc>
          <w:tcPr>
            <w:tcW w:w="1166" w:type="dxa"/>
            <w:gridSpan w:val="3"/>
            <w:tcBorders>
              <w:top w:val="nil"/>
              <w:left w:val="nil"/>
              <w:bottom w:val="nil"/>
              <w:right w:val="nil"/>
            </w:tcBorders>
            <w:shd w:val="clear" w:color="auto" w:fill="auto"/>
          </w:tcPr>
          <w:p w14:paraId="7553F1D6" w14:textId="77777777" w:rsidR="00CD4912" w:rsidRPr="004965A3" w:rsidRDefault="00CD4912" w:rsidP="00CD4912">
            <w:pPr>
              <w:tabs>
                <w:tab w:val="decimal" w:pos="694"/>
              </w:tabs>
              <w:ind w:right="-74"/>
              <w:jc w:val="right"/>
              <w:rPr>
                <w:rFonts w:ascii="Arial" w:eastAsia="Arial" w:hAnsi="Arial" w:cs="Arial"/>
                <w:sz w:val="18"/>
                <w:szCs w:val="18"/>
              </w:rPr>
            </w:pPr>
          </w:p>
        </w:tc>
      </w:tr>
      <w:tr w:rsidR="00CD4912" w:rsidRPr="004965A3" w14:paraId="6BCC9F66" w14:textId="77777777" w:rsidTr="00BF18A7">
        <w:trPr>
          <w:gridAfter w:val="2"/>
          <w:wAfter w:w="22" w:type="dxa"/>
        </w:trPr>
        <w:tc>
          <w:tcPr>
            <w:tcW w:w="2673" w:type="dxa"/>
            <w:tcBorders>
              <w:top w:val="nil"/>
              <w:left w:val="nil"/>
              <w:bottom w:val="nil"/>
              <w:right w:val="nil"/>
            </w:tcBorders>
            <w:shd w:val="clear" w:color="auto" w:fill="auto"/>
          </w:tcPr>
          <w:p w14:paraId="127DE410" w14:textId="77777777" w:rsidR="00CD4912" w:rsidRPr="004965A3" w:rsidRDefault="00CD4912" w:rsidP="00CD4912">
            <w:pPr>
              <w:ind w:left="-86" w:right="-72"/>
              <w:jc w:val="left"/>
              <w:rPr>
                <w:rFonts w:ascii="Arial" w:eastAsia="Arial" w:hAnsi="Arial" w:cs="Arial"/>
                <w:sz w:val="18"/>
                <w:szCs w:val="18"/>
              </w:rPr>
            </w:pPr>
          </w:p>
        </w:tc>
        <w:tc>
          <w:tcPr>
            <w:tcW w:w="2479" w:type="dxa"/>
            <w:gridSpan w:val="3"/>
            <w:tcBorders>
              <w:top w:val="nil"/>
              <w:left w:val="nil"/>
              <w:bottom w:val="nil"/>
              <w:right w:val="nil"/>
            </w:tcBorders>
            <w:shd w:val="clear" w:color="auto" w:fill="auto"/>
            <w:vAlign w:val="bottom"/>
          </w:tcPr>
          <w:p w14:paraId="02A2E593" w14:textId="77777777" w:rsidR="00CD4912" w:rsidRPr="004965A3" w:rsidRDefault="00CD4912" w:rsidP="00CD4912">
            <w:pPr>
              <w:ind w:left="156" w:hanging="156"/>
              <w:jc w:val="left"/>
              <w:rPr>
                <w:rFonts w:ascii="Arial" w:eastAsia="Arial" w:hAnsi="Arial" w:cs="Arial"/>
                <w:sz w:val="18"/>
                <w:szCs w:val="18"/>
              </w:rPr>
            </w:pPr>
          </w:p>
        </w:tc>
        <w:tc>
          <w:tcPr>
            <w:tcW w:w="1367" w:type="dxa"/>
            <w:tcBorders>
              <w:top w:val="nil"/>
              <w:left w:val="nil"/>
              <w:bottom w:val="nil"/>
              <w:right w:val="nil"/>
            </w:tcBorders>
            <w:shd w:val="clear" w:color="auto" w:fill="auto"/>
            <w:vAlign w:val="bottom"/>
          </w:tcPr>
          <w:p w14:paraId="3E4DEEE0" w14:textId="77777777" w:rsidR="00CD4912" w:rsidRPr="004965A3" w:rsidRDefault="00CD4912" w:rsidP="00CD4912">
            <w:pPr>
              <w:ind w:left="-72" w:right="-72"/>
              <w:jc w:val="center"/>
              <w:rPr>
                <w:rFonts w:ascii="Arial" w:eastAsia="Arial" w:hAnsi="Arial" w:cs="Arial"/>
                <w:sz w:val="18"/>
                <w:szCs w:val="18"/>
              </w:rPr>
            </w:pPr>
          </w:p>
        </w:tc>
        <w:tc>
          <w:tcPr>
            <w:tcW w:w="1192" w:type="dxa"/>
            <w:gridSpan w:val="2"/>
            <w:tcBorders>
              <w:top w:val="nil"/>
              <w:left w:val="nil"/>
              <w:bottom w:val="nil"/>
              <w:right w:val="nil"/>
            </w:tcBorders>
            <w:shd w:val="clear" w:color="auto" w:fill="F8F8F8"/>
          </w:tcPr>
          <w:p w14:paraId="4ED1E33D" w14:textId="77777777" w:rsidR="00CD4912" w:rsidRPr="004965A3" w:rsidRDefault="00CD4912" w:rsidP="00CD4912">
            <w:pPr>
              <w:tabs>
                <w:tab w:val="decimal" w:pos="720"/>
              </w:tabs>
              <w:ind w:right="-74"/>
              <w:jc w:val="right"/>
              <w:rPr>
                <w:rFonts w:ascii="Arial" w:eastAsia="Arial" w:hAnsi="Arial" w:cs="Arial"/>
                <w:sz w:val="18"/>
                <w:szCs w:val="18"/>
              </w:rPr>
            </w:pPr>
          </w:p>
        </w:tc>
        <w:tc>
          <w:tcPr>
            <w:tcW w:w="1166" w:type="dxa"/>
            <w:gridSpan w:val="3"/>
            <w:tcBorders>
              <w:top w:val="nil"/>
              <w:left w:val="nil"/>
              <w:bottom w:val="nil"/>
              <w:right w:val="nil"/>
            </w:tcBorders>
            <w:shd w:val="clear" w:color="auto" w:fill="auto"/>
          </w:tcPr>
          <w:p w14:paraId="65078029" w14:textId="77777777" w:rsidR="00CD4912" w:rsidRPr="004965A3" w:rsidRDefault="00CD4912" w:rsidP="00CD4912">
            <w:pPr>
              <w:tabs>
                <w:tab w:val="decimal" w:pos="694"/>
              </w:tabs>
              <w:ind w:right="-74"/>
              <w:jc w:val="right"/>
              <w:rPr>
                <w:rFonts w:ascii="Arial" w:eastAsia="Arial" w:hAnsi="Arial" w:cs="Arial"/>
                <w:sz w:val="18"/>
                <w:szCs w:val="18"/>
              </w:rPr>
            </w:pPr>
          </w:p>
        </w:tc>
      </w:tr>
      <w:tr w:rsidR="00CD4912" w:rsidRPr="004965A3" w14:paraId="042E7AF5" w14:textId="77777777" w:rsidTr="00BF18A7">
        <w:trPr>
          <w:gridAfter w:val="2"/>
          <w:wAfter w:w="22" w:type="dxa"/>
        </w:trPr>
        <w:tc>
          <w:tcPr>
            <w:tcW w:w="2673" w:type="dxa"/>
            <w:tcBorders>
              <w:top w:val="nil"/>
              <w:left w:val="nil"/>
              <w:bottom w:val="nil"/>
              <w:right w:val="nil"/>
            </w:tcBorders>
            <w:shd w:val="clear" w:color="auto" w:fill="auto"/>
          </w:tcPr>
          <w:p w14:paraId="00001ECF"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sz w:val="18"/>
                <w:szCs w:val="18"/>
              </w:rPr>
              <w:t>Thai Union Marine Nutrients</w:t>
            </w:r>
          </w:p>
        </w:tc>
        <w:tc>
          <w:tcPr>
            <w:tcW w:w="2479" w:type="dxa"/>
            <w:gridSpan w:val="3"/>
            <w:tcBorders>
              <w:top w:val="nil"/>
              <w:left w:val="nil"/>
              <w:bottom w:val="nil"/>
              <w:right w:val="nil"/>
            </w:tcBorders>
            <w:shd w:val="clear" w:color="auto" w:fill="auto"/>
            <w:vAlign w:val="bottom"/>
          </w:tcPr>
          <w:p w14:paraId="00001ED0"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sz w:val="18"/>
                <w:szCs w:val="18"/>
              </w:rPr>
              <w:t xml:space="preserve">Tuna oil refinery </w:t>
            </w:r>
          </w:p>
        </w:tc>
        <w:tc>
          <w:tcPr>
            <w:tcW w:w="1367" w:type="dxa"/>
            <w:tcBorders>
              <w:top w:val="nil"/>
              <w:left w:val="nil"/>
              <w:bottom w:val="nil"/>
              <w:right w:val="nil"/>
            </w:tcBorders>
            <w:shd w:val="clear" w:color="auto" w:fill="auto"/>
            <w:vAlign w:val="bottom"/>
          </w:tcPr>
          <w:p w14:paraId="00001ED1"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sz w:val="18"/>
                <w:szCs w:val="18"/>
              </w:rPr>
              <w:t>Germany</w:t>
            </w:r>
          </w:p>
        </w:tc>
        <w:tc>
          <w:tcPr>
            <w:tcW w:w="1192" w:type="dxa"/>
            <w:gridSpan w:val="2"/>
            <w:tcBorders>
              <w:top w:val="nil"/>
              <w:left w:val="nil"/>
              <w:bottom w:val="nil"/>
              <w:right w:val="nil"/>
            </w:tcBorders>
            <w:shd w:val="clear" w:color="auto" w:fill="F8F8F8"/>
          </w:tcPr>
          <w:p w14:paraId="00001ED2" w14:textId="029C75C9" w:rsidR="00CD4912" w:rsidRPr="004965A3" w:rsidRDefault="00CD4912" w:rsidP="00CD4912">
            <w:pPr>
              <w:tabs>
                <w:tab w:val="decimal" w:pos="720"/>
              </w:tabs>
              <w:ind w:right="-74"/>
              <w:jc w:val="right"/>
              <w:rPr>
                <w:rFonts w:ascii="Arial" w:eastAsia="Arial" w:hAnsi="Arial" w:cs="Arial"/>
                <w:sz w:val="18"/>
                <w:szCs w:val="18"/>
              </w:rPr>
            </w:pPr>
            <w:r w:rsidRPr="004965A3">
              <w:rPr>
                <w:rFonts w:ascii="Arial" w:eastAsia="Arial" w:hAnsi="Arial" w:cs="Arial"/>
                <w:sz w:val="18"/>
                <w:szCs w:val="18"/>
              </w:rPr>
              <w:t>100.00</w:t>
            </w:r>
          </w:p>
        </w:tc>
        <w:tc>
          <w:tcPr>
            <w:tcW w:w="1166" w:type="dxa"/>
            <w:gridSpan w:val="3"/>
            <w:tcBorders>
              <w:top w:val="nil"/>
              <w:left w:val="nil"/>
              <w:bottom w:val="nil"/>
              <w:right w:val="nil"/>
            </w:tcBorders>
            <w:shd w:val="clear" w:color="auto" w:fill="auto"/>
          </w:tcPr>
          <w:p w14:paraId="00001ED3" w14:textId="27DBE555" w:rsidR="00CD4912" w:rsidRPr="004965A3" w:rsidRDefault="00CD4912" w:rsidP="00CD4912">
            <w:pPr>
              <w:tabs>
                <w:tab w:val="decimal" w:pos="694"/>
              </w:tabs>
              <w:ind w:right="-74"/>
              <w:jc w:val="right"/>
              <w:rPr>
                <w:rFonts w:ascii="Arial" w:eastAsia="Arial" w:hAnsi="Arial" w:cs="Arial"/>
                <w:color w:val="000000"/>
                <w:sz w:val="18"/>
                <w:szCs w:val="18"/>
              </w:rPr>
            </w:pPr>
            <w:r w:rsidRPr="004965A3">
              <w:rPr>
                <w:rFonts w:ascii="Arial" w:eastAsia="Arial" w:hAnsi="Arial" w:cs="Arial"/>
                <w:sz w:val="18"/>
                <w:szCs w:val="18"/>
              </w:rPr>
              <w:t>100.00</w:t>
            </w:r>
          </w:p>
        </w:tc>
      </w:tr>
      <w:tr w:rsidR="00CD4912" w:rsidRPr="004965A3" w14:paraId="062FC9E5" w14:textId="77777777" w:rsidTr="00BF18A7">
        <w:trPr>
          <w:gridAfter w:val="2"/>
          <w:wAfter w:w="22" w:type="dxa"/>
        </w:trPr>
        <w:tc>
          <w:tcPr>
            <w:tcW w:w="2673" w:type="dxa"/>
            <w:tcBorders>
              <w:top w:val="nil"/>
              <w:left w:val="nil"/>
              <w:bottom w:val="nil"/>
              <w:right w:val="nil"/>
            </w:tcBorders>
            <w:shd w:val="clear" w:color="auto" w:fill="auto"/>
          </w:tcPr>
          <w:p w14:paraId="00001ED5" w14:textId="25F6AC02" w:rsidR="00CD4912" w:rsidRPr="004965A3" w:rsidRDefault="00CD4912" w:rsidP="00CD4912">
            <w:pPr>
              <w:ind w:right="-72"/>
              <w:jc w:val="left"/>
              <w:rPr>
                <w:rFonts w:ascii="Arial" w:eastAsia="Arial" w:hAnsi="Arial" w:cs="Arial"/>
                <w:color w:val="000000"/>
                <w:sz w:val="18"/>
                <w:szCs w:val="18"/>
              </w:rPr>
            </w:pPr>
            <w:r w:rsidRPr="004965A3">
              <w:rPr>
                <w:rFonts w:ascii="Arial" w:eastAsia="Arial" w:hAnsi="Arial" w:cs="Arial"/>
                <w:sz w:val="18"/>
                <w:szCs w:val="18"/>
              </w:rPr>
              <w:t xml:space="preserve">  GmbH (100% held by </w:t>
            </w:r>
            <w:proofErr w:type="spellStart"/>
            <w:r w:rsidRPr="004965A3">
              <w:rPr>
                <w:rFonts w:ascii="Arial" w:eastAsia="Arial" w:hAnsi="Arial" w:cs="Arial"/>
                <w:sz w:val="18"/>
                <w:szCs w:val="18"/>
              </w:rPr>
              <w:t>TUGe</w:t>
            </w:r>
            <w:proofErr w:type="spellEnd"/>
            <w:r w:rsidRPr="004965A3">
              <w:rPr>
                <w:rFonts w:ascii="Arial" w:eastAsia="Arial" w:hAnsi="Arial" w:cs="Arial"/>
                <w:sz w:val="18"/>
                <w:szCs w:val="18"/>
              </w:rPr>
              <w:t>)</w:t>
            </w:r>
          </w:p>
        </w:tc>
        <w:tc>
          <w:tcPr>
            <w:tcW w:w="2479" w:type="dxa"/>
            <w:gridSpan w:val="3"/>
            <w:tcBorders>
              <w:top w:val="nil"/>
              <w:left w:val="nil"/>
              <w:bottom w:val="nil"/>
              <w:right w:val="nil"/>
            </w:tcBorders>
            <w:shd w:val="clear" w:color="auto" w:fill="auto"/>
          </w:tcPr>
          <w:p w14:paraId="00001ED6"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D7"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ED8" w14:textId="77777777" w:rsidR="00CD4912" w:rsidRPr="004965A3" w:rsidRDefault="00CD4912" w:rsidP="00CD4912">
            <w:pPr>
              <w:tabs>
                <w:tab w:val="decimal" w:pos="720"/>
              </w:tabs>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00001ED9"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72611534" w14:textId="77777777" w:rsidTr="00BF18A7">
        <w:trPr>
          <w:gridAfter w:val="2"/>
          <w:wAfter w:w="22" w:type="dxa"/>
        </w:trPr>
        <w:tc>
          <w:tcPr>
            <w:tcW w:w="2673" w:type="dxa"/>
            <w:tcBorders>
              <w:top w:val="nil"/>
              <w:left w:val="nil"/>
              <w:bottom w:val="nil"/>
              <w:right w:val="nil"/>
            </w:tcBorders>
            <w:shd w:val="clear" w:color="auto" w:fill="auto"/>
          </w:tcPr>
          <w:p w14:paraId="00001EDB"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shd w:val="clear" w:color="auto" w:fill="auto"/>
          </w:tcPr>
          <w:p w14:paraId="00001EDC"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DD"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EDE" w14:textId="77777777" w:rsidR="00CD4912" w:rsidRPr="004965A3" w:rsidRDefault="00CD4912" w:rsidP="00CD4912">
            <w:pPr>
              <w:tabs>
                <w:tab w:val="decimal" w:pos="720"/>
              </w:tabs>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00001EDF"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117762E1" w14:textId="77777777" w:rsidTr="00BF18A7">
        <w:trPr>
          <w:gridAfter w:val="2"/>
          <w:wAfter w:w="22" w:type="dxa"/>
        </w:trPr>
        <w:tc>
          <w:tcPr>
            <w:tcW w:w="2673" w:type="dxa"/>
            <w:tcBorders>
              <w:top w:val="nil"/>
              <w:left w:val="nil"/>
              <w:bottom w:val="nil"/>
              <w:right w:val="nil"/>
            </w:tcBorders>
            <w:shd w:val="clear" w:color="auto" w:fill="auto"/>
          </w:tcPr>
          <w:p w14:paraId="00001EE1" w14:textId="3C06816D" w:rsidR="00CD4912" w:rsidRPr="004965A3" w:rsidRDefault="00CD4912" w:rsidP="00CD4912">
            <w:pPr>
              <w:ind w:left="-86" w:right="-72"/>
              <w:jc w:val="left"/>
              <w:rPr>
                <w:rFonts w:ascii="Arial" w:eastAsia="Arial" w:hAnsi="Arial" w:cs="Arial"/>
                <w:color w:val="000000"/>
                <w:sz w:val="18"/>
                <w:szCs w:val="18"/>
              </w:rPr>
            </w:pPr>
            <w:proofErr w:type="spellStart"/>
            <w:r w:rsidRPr="004965A3">
              <w:rPr>
                <w:rFonts w:ascii="Arial" w:eastAsia="Arial" w:hAnsi="Arial" w:cs="Arial"/>
                <w:color w:val="000000" w:themeColor="text1"/>
                <w:sz w:val="18"/>
                <w:szCs w:val="18"/>
              </w:rPr>
              <w:t>Rügen</w:t>
            </w:r>
            <w:proofErr w:type="spellEnd"/>
            <w:r w:rsidRPr="004965A3">
              <w:rPr>
                <w:rFonts w:ascii="Arial" w:eastAsia="Arial" w:hAnsi="Arial" w:cs="Arial"/>
                <w:color w:val="000000" w:themeColor="text1"/>
                <w:sz w:val="18"/>
                <w:szCs w:val="18"/>
              </w:rPr>
              <w:t xml:space="preserve"> Fisch </w:t>
            </w:r>
            <w:r w:rsidRPr="004965A3">
              <w:rPr>
                <w:rFonts w:ascii="Arial" w:eastAsia="Arial" w:hAnsi="Arial" w:cs="Arial"/>
                <w:sz w:val="18"/>
                <w:szCs w:val="18"/>
              </w:rPr>
              <w:t>GmbH</w:t>
            </w:r>
            <w:r w:rsidRPr="004965A3">
              <w:rPr>
                <w:rFonts w:ascii="Arial" w:eastAsia="Arial" w:hAnsi="Arial" w:cs="Arial"/>
                <w:color w:val="000000" w:themeColor="text1"/>
                <w:sz w:val="18"/>
                <w:szCs w:val="18"/>
              </w:rPr>
              <w:t xml:space="preserve"> (RUFI)</w:t>
            </w:r>
          </w:p>
        </w:tc>
        <w:tc>
          <w:tcPr>
            <w:tcW w:w="2479" w:type="dxa"/>
            <w:gridSpan w:val="3"/>
            <w:tcBorders>
              <w:top w:val="nil"/>
              <w:left w:val="nil"/>
              <w:bottom w:val="nil"/>
              <w:right w:val="nil"/>
            </w:tcBorders>
            <w:shd w:val="clear" w:color="auto" w:fill="auto"/>
          </w:tcPr>
          <w:p w14:paraId="00001EE2" w14:textId="3B98B657" w:rsidR="00CD4912" w:rsidRPr="004965A3" w:rsidRDefault="00CD4912" w:rsidP="00CD4912">
            <w:pPr>
              <w:ind w:left="156" w:hanging="156"/>
              <w:jc w:val="left"/>
              <w:rPr>
                <w:rFonts w:ascii="Arial" w:eastAsia="Arial" w:hAnsi="Arial" w:cs="Arial"/>
                <w:color w:val="000000"/>
                <w:spacing w:val="-4"/>
                <w:sz w:val="18"/>
                <w:szCs w:val="18"/>
              </w:rPr>
            </w:pPr>
            <w:r w:rsidRPr="004965A3">
              <w:rPr>
                <w:rFonts w:ascii="Arial" w:eastAsia="Arial" w:hAnsi="Arial" w:cs="Arial"/>
                <w:color w:val="000000"/>
                <w:spacing w:val="-4"/>
                <w:sz w:val="18"/>
                <w:szCs w:val="18"/>
              </w:rPr>
              <w:t xml:space="preserve">Manufacturer and </w:t>
            </w:r>
          </w:p>
        </w:tc>
        <w:tc>
          <w:tcPr>
            <w:tcW w:w="1367" w:type="dxa"/>
            <w:tcBorders>
              <w:top w:val="nil"/>
              <w:left w:val="nil"/>
              <w:bottom w:val="nil"/>
              <w:right w:val="nil"/>
            </w:tcBorders>
            <w:shd w:val="clear" w:color="auto" w:fill="auto"/>
          </w:tcPr>
          <w:p w14:paraId="00001EE3"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00001EE4" w14:textId="475F543F" w:rsidR="00CD4912" w:rsidRPr="004965A3" w:rsidRDefault="00CD4912" w:rsidP="00CD4912">
            <w:pPr>
              <w:tabs>
                <w:tab w:val="decimal" w:pos="720"/>
              </w:tabs>
              <w:ind w:right="-74"/>
              <w:jc w:val="right"/>
              <w:rPr>
                <w:rFonts w:ascii="Arial" w:eastAsia="Arial" w:hAnsi="Arial" w:cs="Arial"/>
                <w:color w:val="000000"/>
                <w:sz w:val="18"/>
                <w:szCs w:val="18"/>
              </w:rPr>
            </w:pPr>
            <w:r w:rsidRPr="004965A3">
              <w:rPr>
                <w:rFonts w:ascii="Arial" w:eastAsia="Arial" w:hAnsi="Arial" w:cs="Arial"/>
                <w:sz w:val="18"/>
                <w:szCs w:val="18"/>
              </w:rPr>
              <w:t>100.00</w:t>
            </w:r>
          </w:p>
        </w:tc>
        <w:tc>
          <w:tcPr>
            <w:tcW w:w="1166" w:type="dxa"/>
            <w:gridSpan w:val="3"/>
            <w:tcBorders>
              <w:top w:val="nil"/>
              <w:left w:val="nil"/>
              <w:bottom w:val="nil"/>
              <w:right w:val="nil"/>
            </w:tcBorders>
            <w:shd w:val="clear" w:color="auto" w:fill="auto"/>
          </w:tcPr>
          <w:p w14:paraId="00001EE5" w14:textId="3D5E9BCD" w:rsidR="00CD4912" w:rsidRPr="004965A3" w:rsidRDefault="00CD4912" w:rsidP="00CD4912">
            <w:pPr>
              <w:tabs>
                <w:tab w:val="decimal" w:pos="694"/>
              </w:tabs>
              <w:ind w:right="-74"/>
              <w:jc w:val="right"/>
              <w:rPr>
                <w:rFonts w:ascii="Arial" w:eastAsia="Arial" w:hAnsi="Arial" w:cs="Arial"/>
                <w:color w:val="000000"/>
                <w:sz w:val="18"/>
                <w:szCs w:val="18"/>
              </w:rPr>
            </w:pPr>
            <w:r w:rsidRPr="004965A3">
              <w:rPr>
                <w:rFonts w:ascii="Arial" w:eastAsia="Arial" w:hAnsi="Arial" w:cs="Arial"/>
                <w:sz w:val="18"/>
                <w:szCs w:val="18"/>
              </w:rPr>
              <w:t>100.00</w:t>
            </w:r>
          </w:p>
        </w:tc>
      </w:tr>
      <w:tr w:rsidR="00CD4912" w:rsidRPr="004965A3" w14:paraId="2C19164D" w14:textId="77777777" w:rsidTr="00BF18A7">
        <w:trPr>
          <w:gridAfter w:val="2"/>
          <w:wAfter w:w="22" w:type="dxa"/>
        </w:trPr>
        <w:tc>
          <w:tcPr>
            <w:tcW w:w="2673" w:type="dxa"/>
            <w:tcBorders>
              <w:top w:val="nil"/>
              <w:left w:val="nil"/>
              <w:bottom w:val="nil"/>
              <w:right w:val="nil"/>
            </w:tcBorders>
            <w:shd w:val="clear" w:color="auto" w:fill="auto"/>
          </w:tcPr>
          <w:p w14:paraId="00001EE7" w14:textId="318B3D47" w:rsidR="00CD4912" w:rsidRPr="004965A3" w:rsidRDefault="00CD4912" w:rsidP="00CD4912">
            <w:pPr>
              <w:tabs>
                <w:tab w:val="decimal" w:pos="144"/>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w:t>
            </w:r>
            <w:proofErr w:type="spellStart"/>
            <w:r w:rsidRPr="004965A3">
              <w:rPr>
                <w:rFonts w:ascii="Arial" w:eastAsia="Arial" w:hAnsi="Arial" w:cs="Arial"/>
                <w:color w:val="000000"/>
                <w:sz w:val="18"/>
                <w:szCs w:val="18"/>
              </w:rPr>
              <w:t>TUGe</w:t>
            </w:r>
            <w:proofErr w:type="spellEnd"/>
            <w:r w:rsidRPr="004965A3">
              <w:rPr>
                <w:rFonts w:ascii="Arial" w:eastAsia="Arial" w:hAnsi="Arial" w:cs="Arial"/>
                <w:color w:val="000000"/>
                <w:sz w:val="18"/>
                <w:szCs w:val="18"/>
              </w:rPr>
              <w:t>)</w:t>
            </w:r>
          </w:p>
        </w:tc>
        <w:tc>
          <w:tcPr>
            <w:tcW w:w="2479" w:type="dxa"/>
            <w:gridSpan w:val="3"/>
            <w:tcBorders>
              <w:top w:val="nil"/>
              <w:left w:val="nil"/>
              <w:bottom w:val="nil"/>
              <w:right w:val="nil"/>
            </w:tcBorders>
            <w:shd w:val="clear" w:color="auto" w:fill="auto"/>
          </w:tcPr>
          <w:p w14:paraId="00001EE8" w14:textId="4CBC96B9"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pacing w:val="-4"/>
                <w:sz w:val="18"/>
                <w:szCs w:val="18"/>
              </w:rPr>
              <w:t xml:space="preserve">   distributor</w:t>
            </w:r>
            <w:r w:rsidRPr="004965A3">
              <w:rPr>
                <w:rFonts w:ascii="Arial" w:eastAsia="Arial" w:hAnsi="Arial" w:cs="Arial"/>
                <w:color w:val="000000"/>
                <w:sz w:val="18"/>
                <w:szCs w:val="18"/>
              </w:rPr>
              <w:t xml:space="preserve"> of seafood</w:t>
            </w:r>
          </w:p>
        </w:tc>
        <w:tc>
          <w:tcPr>
            <w:tcW w:w="1367" w:type="dxa"/>
            <w:tcBorders>
              <w:top w:val="nil"/>
              <w:left w:val="nil"/>
              <w:bottom w:val="nil"/>
              <w:right w:val="nil"/>
            </w:tcBorders>
            <w:shd w:val="clear" w:color="auto" w:fill="auto"/>
          </w:tcPr>
          <w:p w14:paraId="00001EE9"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EEA" w14:textId="77777777" w:rsidR="00CD4912" w:rsidRPr="004965A3" w:rsidRDefault="00CD4912" w:rsidP="00CD4912">
            <w:pPr>
              <w:tabs>
                <w:tab w:val="decimal" w:pos="720"/>
              </w:tabs>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00001EEB"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5979432A" w14:textId="77777777" w:rsidTr="00BF18A7">
        <w:trPr>
          <w:gridAfter w:val="2"/>
          <w:wAfter w:w="22" w:type="dxa"/>
        </w:trPr>
        <w:tc>
          <w:tcPr>
            <w:tcW w:w="2673" w:type="dxa"/>
            <w:tcBorders>
              <w:top w:val="nil"/>
              <w:left w:val="nil"/>
              <w:bottom w:val="nil"/>
              <w:right w:val="nil"/>
            </w:tcBorders>
            <w:shd w:val="clear" w:color="auto" w:fill="auto"/>
          </w:tcPr>
          <w:p w14:paraId="00001EED"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shd w:val="clear" w:color="auto" w:fill="auto"/>
          </w:tcPr>
          <w:p w14:paraId="00001EEE"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EF"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EF0" w14:textId="77777777" w:rsidR="00CD4912" w:rsidRPr="004965A3" w:rsidRDefault="00CD4912" w:rsidP="00CD4912">
            <w:pPr>
              <w:tabs>
                <w:tab w:val="decimal" w:pos="720"/>
              </w:tabs>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00001EF1"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1C128F22" w14:textId="77777777" w:rsidTr="00BF18A7">
        <w:trPr>
          <w:gridAfter w:val="2"/>
          <w:wAfter w:w="22" w:type="dxa"/>
        </w:trPr>
        <w:tc>
          <w:tcPr>
            <w:tcW w:w="2673" w:type="dxa"/>
            <w:tcBorders>
              <w:top w:val="nil"/>
              <w:left w:val="nil"/>
              <w:bottom w:val="nil"/>
              <w:right w:val="nil"/>
            </w:tcBorders>
            <w:shd w:val="clear" w:color="auto" w:fill="auto"/>
          </w:tcPr>
          <w:p w14:paraId="00001EF3" w14:textId="77777777" w:rsidR="00CD4912" w:rsidRPr="004965A3" w:rsidRDefault="00CD4912" w:rsidP="00CD4912">
            <w:pPr>
              <w:ind w:left="-86" w:right="-72"/>
              <w:jc w:val="left"/>
              <w:rPr>
                <w:rFonts w:ascii="Arial" w:eastAsia="Arial" w:hAnsi="Arial" w:cs="Arial"/>
                <w:color w:val="000000"/>
                <w:sz w:val="18"/>
                <w:szCs w:val="18"/>
              </w:rPr>
            </w:pPr>
            <w:bookmarkStart w:id="29" w:name="_heading=h.tyjcwt" w:colFirst="0" w:colLast="0"/>
            <w:bookmarkEnd w:id="29"/>
            <w:proofErr w:type="spellStart"/>
            <w:r w:rsidRPr="004965A3">
              <w:rPr>
                <w:rFonts w:ascii="Arial" w:eastAsia="Arial" w:hAnsi="Arial" w:cs="Arial"/>
                <w:color w:val="000000"/>
                <w:sz w:val="18"/>
                <w:szCs w:val="18"/>
              </w:rPr>
              <w:t>Hawesta-Feinkost</w:t>
            </w:r>
            <w:proofErr w:type="spellEnd"/>
            <w:r w:rsidRPr="004965A3">
              <w:rPr>
                <w:rFonts w:ascii="Arial" w:eastAsia="Arial" w:hAnsi="Arial" w:cs="Arial"/>
                <w:color w:val="000000"/>
                <w:sz w:val="18"/>
                <w:szCs w:val="18"/>
              </w:rPr>
              <w:t xml:space="preserve"> Hans Westphal </w:t>
            </w:r>
          </w:p>
          <w:p w14:paraId="00001EF4"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GmbH &amp; Co. KG (HAW)</w:t>
            </w:r>
          </w:p>
        </w:tc>
        <w:tc>
          <w:tcPr>
            <w:tcW w:w="2479" w:type="dxa"/>
            <w:gridSpan w:val="3"/>
            <w:tcBorders>
              <w:top w:val="nil"/>
              <w:left w:val="nil"/>
              <w:bottom w:val="nil"/>
              <w:right w:val="nil"/>
            </w:tcBorders>
            <w:shd w:val="clear" w:color="auto" w:fill="auto"/>
          </w:tcPr>
          <w:p w14:paraId="00001EF6" w14:textId="5D33D45E"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pacing w:val="-4"/>
                <w:sz w:val="18"/>
                <w:szCs w:val="18"/>
              </w:rPr>
              <w:t>Manufacturer and distributor</w:t>
            </w:r>
            <w:r w:rsidRPr="004965A3">
              <w:rPr>
                <w:rFonts w:ascii="Arial" w:eastAsia="Arial" w:hAnsi="Arial" w:cstheme="minorBidi" w:hint="cs"/>
                <w:color w:val="000000"/>
                <w:spacing w:val="-4"/>
                <w:sz w:val="18"/>
                <w:szCs w:val="18"/>
                <w:cs/>
              </w:rPr>
              <w:t xml:space="preserve"> </w:t>
            </w:r>
            <w:r w:rsidRPr="004965A3">
              <w:rPr>
                <w:rFonts w:ascii="Arial" w:eastAsia="Arial" w:hAnsi="Arial" w:cs="Arial"/>
                <w:color w:val="000000"/>
                <w:sz w:val="18"/>
                <w:szCs w:val="18"/>
              </w:rPr>
              <w:t>of seafood</w:t>
            </w:r>
          </w:p>
        </w:tc>
        <w:tc>
          <w:tcPr>
            <w:tcW w:w="1367" w:type="dxa"/>
            <w:tcBorders>
              <w:top w:val="nil"/>
              <w:left w:val="nil"/>
              <w:bottom w:val="nil"/>
              <w:right w:val="nil"/>
            </w:tcBorders>
            <w:shd w:val="clear" w:color="auto" w:fill="auto"/>
          </w:tcPr>
          <w:p w14:paraId="00001EF7"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2F2FBF85" w14:textId="77777777" w:rsidR="00CD4912" w:rsidRPr="004965A3" w:rsidRDefault="00CD4912" w:rsidP="00CD4912">
            <w:pPr>
              <w:tabs>
                <w:tab w:val="decimal" w:pos="720"/>
              </w:tabs>
              <w:ind w:right="-74"/>
              <w:jc w:val="right"/>
              <w:rPr>
                <w:rFonts w:ascii="Arial" w:eastAsia="Arial" w:hAnsi="Arial" w:cs="Arial"/>
                <w:sz w:val="18"/>
                <w:szCs w:val="18"/>
              </w:rPr>
            </w:pPr>
            <w:r w:rsidRPr="004965A3">
              <w:rPr>
                <w:rFonts w:ascii="Arial" w:eastAsia="Arial" w:hAnsi="Arial" w:cs="Arial"/>
                <w:sz w:val="18"/>
                <w:szCs w:val="18"/>
              </w:rPr>
              <w:t>100.00</w:t>
            </w:r>
          </w:p>
          <w:p w14:paraId="00001EF8" w14:textId="743B43C6" w:rsidR="00CD4912" w:rsidRPr="004965A3" w:rsidRDefault="00CD4912" w:rsidP="00CD4912">
            <w:pPr>
              <w:tabs>
                <w:tab w:val="decimal" w:pos="720"/>
              </w:tabs>
              <w:ind w:right="-74"/>
              <w:jc w:val="right"/>
              <w:rPr>
                <w:rFonts w:ascii="Arial" w:eastAsia="Arial" w:hAnsi="Arial" w:cs="Arial"/>
                <w:color w:val="000000"/>
                <w:sz w:val="18"/>
                <w:szCs w:val="18"/>
              </w:rPr>
            </w:pPr>
          </w:p>
        </w:tc>
        <w:tc>
          <w:tcPr>
            <w:tcW w:w="1166" w:type="dxa"/>
            <w:gridSpan w:val="3"/>
            <w:tcBorders>
              <w:top w:val="nil"/>
              <w:left w:val="nil"/>
              <w:bottom w:val="nil"/>
              <w:right w:val="nil"/>
            </w:tcBorders>
            <w:shd w:val="clear" w:color="auto" w:fill="auto"/>
          </w:tcPr>
          <w:p w14:paraId="1F6C1EEF" w14:textId="77777777" w:rsidR="00CD4912" w:rsidRPr="004965A3" w:rsidRDefault="00CD4912" w:rsidP="00CD4912">
            <w:pPr>
              <w:tabs>
                <w:tab w:val="decimal" w:pos="720"/>
              </w:tabs>
              <w:ind w:right="-74"/>
              <w:jc w:val="right"/>
              <w:rPr>
                <w:rFonts w:ascii="Arial" w:eastAsia="Arial" w:hAnsi="Arial" w:cs="Arial"/>
                <w:sz w:val="18"/>
                <w:szCs w:val="18"/>
              </w:rPr>
            </w:pPr>
            <w:r w:rsidRPr="004965A3">
              <w:rPr>
                <w:rFonts w:ascii="Arial" w:eastAsia="Arial" w:hAnsi="Arial" w:cs="Arial"/>
                <w:sz w:val="18"/>
                <w:szCs w:val="18"/>
              </w:rPr>
              <w:t>100.00</w:t>
            </w:r>
          </w:p>
          <w:p w14:paraId="00001EF9" w14:textId="718BE8BA"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0F09BBE9" w14:textId="77777777" w:rsidTr="00BF18A7">
        <w:trPr>
          <w:gridAfter w:val="2"/>
          <w:wAfter w:w="22" w:type="dxa"/>
        </w:trPr>
        <w:tc>
          <w:tcPr>
            <w:tcW w:w="2673" w:type="dxa"/>
            <w:tcBorders>
              <w:top w:val="nil"/>
              <w:left w:val="nil"/>
              <w:bottom w:val="nil"/>
              <w:right w:val="nil"/>
            </w:tcBorders>
          </w:tcPr>
          <w:p w14:paraId="00001EFB" w14:textId="208C9515" w:rsidR="00CD4912" w:rsidRPr="004965A3" w:rsidRDefault="00CD4912" w:rsidP="00CD4912">
            <w:pPr>
              <w:tabs>
                <w:tab w:val="decimal" w:pos="177"/>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RUFI)</w:t>
            </w:r>
          </w:p>
        </w:tc>
        <w:tc>
          <w:tcPr>
            <w:tcW w:w="2479" w:type="dxa"/>
            <w:gridSpan w:val="3"/>
            <w:tcBorders>
              <w:top w:val="nil"/>
              <w:left w:val="nil"/>
              <w:bottom w:val="nil"/>
              <w:right w:val="nil"/>
            </w:tcBorders>
          </w:tcPr>
          <w:p w14:paraId="00001EFC"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EFD"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EFE" w14:textId="77777777" w:rsidR="00CD4912" w:rsidRPr="004965A3" w:rsidRDefault="00CD4912" w:rsidP="00CD4912">
            <w:pPr>
              <w:tabs>
                <w:tab w:val="decimal" w:pos="720"/>
              </w:tabs>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EFF"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037A81BC" w14:textId="77777777" w:rsidTr="00BF18A7">
        <w:trPr>
          <w:gridAfter w:val="2"/>
          <w:wAfter w:w="22" w:type="dxa"/>
        </w:trPr>
        <w:tc>
          <w:tcPr>
            <w:tcW w:w="2673" w:type="dxa"/>
            <w:tcBorders>
              <w:top w:val="nil"/>
              <w:left w:val="nil"/>
              <w:bottom w:val="nil"/>
              <w:right w:val="nil"/>
            </w:tcBorders>
          </w:tcPr>
          <w:p w14:paraId="00001F01"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vAlign w:val="bottom"/>
          </w:tcPr>
          <w:p w14:paraId="00001F02"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vAlign w:val="bottom"/>
          </w:tcPr>
          <w:p w14:paraId="00001F03"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vAlign w:val="bottom"/>
          </w:tcPr>
          <w:p w14:paraId="00001F04" w14:textId="77777777" w:rsidR="00CD4912" w:rsidRPr="004965A3" w:rsidRDefault="00CD4912" w:rsidP="00CD4912">
            <w:pPr>
              <w:tabs>
                <w:tab w:val="decimal" w:pos="720"/>
              </w:tabs>
              <w:ind w:left="30" w:right="-62"/>
              <w:jc w:val="left"/>
              <w:rPr>
                <w:rFonts w:ascii="Arial" w:eastAsia="Arial" w:hAnsi="Arial" w:cs="Arial"/>
                <w:color w:val="000000"/>
                <w:sz w:val="18"/>
                <w:szCs w:val="18"/>
              </w:rPr>
            </w:pPr>
          </w:p>
        </w:tc>
        <w:tc>
          <w:tcPr>
            <w:tcW w:w="1166" w:type="dxa"/>
            <w:gridSpan w:val="3"/>
            <w:tcBorders>
              <w:top w:val="nil"/>
              <w:left w:val="nil"/>
              <w:bottom w:val="nil"/>
              <w:right w:val="nil"/>
            </w:tcBorders>
            <w:vAlign w:val="bottom"/>
          </w:tcPr>
          <w:p w14:paraId="00001F05"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0DCFC398" w14:textId="77777777" w:rsidTr="00BF18A7">
        <w:trPr>
          <w:gridAfter w:val="2"/>
          <w:wAfter w:w="22" w:type="dxa"/>
        </w:trPr>
        <w:tc>
          <w:tcPr>
            <w:tcW w:w="2673" w:type="dxa"/>
            <w:tcBorders>
              <w:top w:val="nil"/>
              <w:left w:val="nil"/>
              <w:bottom w:val="nil"/>
              <w:right w:val="nil"/>
            </w:tcBorders>
          </w:tcPr>
          <w:p w14:paraId="00001F07"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Seafood </w:t>
            </w:r>
            <w:proofErr w:type="spellStart"/>
            <w:r w:rsidRPr="004965A3">
              <w:rPr>
                <w:rFonts w:ascii="Arial" w:eastAsia="Arial" w:hAnsi="Arial" w:cs="Arial"/>
                <w:color w:val="000000"/>
                <w:sz w:val="18"/>
                <w:szCs w:val="18"/>
              </w:rPr>
              <w:t>Beteiligungs</w:t>
            </w:r>
            <w:proofErr w:type="spellEnd"/>
            <w:r w:rsidRPr="004965A3">
              <w:rPr>
                <w:rFonts w:ascii="Arial" w:eastAsia="Arial" w:hAnsi="Arial" w:cs="Arial"/>
                <w:color w:val="000000"/>
                <w:sz w:val="18"/>
                <w:szCs w:val="18"/>
              </w:rPr>
              <w:t xml:space="preserve"> - und </w:t>
            </w:r>
          </w:p>
          <w:p w14:paraId="00001F08"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spellStart"/>
            <w:r w:rsidRPr="004965A3">
              <w:rPr>
                <w:rFonts w:ascii="Arial" w:eastAsia="Arial" w:hAnsi="Arial" w:cs="Arial"/>
                <w:color w:val="000000"/>
                <w:sz w:val="18"/>
                <w:szCs w:val="18"/>
              </w:rPr>
              <w:t>Verwaltungs</w:t>
            </w:r>
            <w:proofErr w:type="spellEnd"/>
            <w:r w:rsidRPr="004965A3">
              <w:rPr>
                <w:rFonts w:ascii="Arial" w:eastAsia="Arial" w:hAnsi="Arial" w:cs="Arial"/>
                <w:color w:val="000000"/>
                <w:sz w:val="18"/>
                <w:szCs w:val="18"/>
              </w:rPr>
              <w:t xml:space="preserve"> GmbH</w:t>
            </w:r>
          </w:p>
          <w:p w14:paraId="00001F09" w14:textId="513643C4" w:rsidR="00CD4912" w:rsidRPr="004965A3" w:rsidRDefault="00CD4912" w:rsidP="00CD4912">
            <w:pPr>
              <w:tabs>
                <w:tab w:val="decimal" w:pos="210"/>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HAW)</w:t>
            </w:r>
          </w:p>
        </w:tc>
        <w:tc>
          <w:tcPr>
            <w:tcW w:w="2479" w:type="dxa"/>
            <w:gridSpan w:val="3"/>
            <w:tcBorders>
              <w:top w:val="nil"/>
              <w:left w:val="nil"/>
              <w:bottom w:val="nil"/>
              <w:right w:val="nil"/>
            </w:tcBorders>
          </w:tcPr>
          <w:p w14:paraId="00001F0A"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Dormant company</w:t>
            </w:r>
          </w:p>
        </w:tc>
        <w:tc>
          <w:tcPr>
            <w:tcW w:w="1367" w:type="dxa"/>
            <w:tcBorders>
              <w:top w:val="nil"/>
              <w:left w:val="nil"/>
              <w:bottom w:val="nil"/>
              <w:right w:val="nil"/>
            </w:tcBorders>
          </w:tcPr>
          <w:p w14:paraId="00001F0B"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55D3187F"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0C" w14:textId="42E54C49"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1165061C"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0D" w14:textId="11EB77F1"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768F5DD4" w14:textId="77777777" w:rsidTr="00BF18A7">
        <w:trPr>
          <w:gridAfter w:val="2"/>
          <w:wAfter w:w="22" w:type="dxa"/>
        </w:trPr>
        <w:tc>
          <w:tcPr>
            <w:tcW w:w="2673" w:type="dxa"/>
            <w:tcBorders>
              <w:top w:val="nil"/>
              <w:left w:val="nil"/>
              <w:bottom w:val="nil"/>
              <w:right w:val="nil"/>
            </w:tcBorders>
          </w:tcPr>
          <w:p w14:paraId="00001F0F"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vAlign w:val="bottom"/>
          </w:tcPr>
          <w:p w14:paraId="00001F10"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11"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12"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13"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750F9662" w14:textId="77777777" w:rsidTr="00BF18A7">
        <w:trPr>
          <w:gridAfter w:val="2"/>
          <w:wAfter w:w="22" w:type="dxa"/>
        </w:trPr>
        <w:tc>
          <w:tcPr>
            <w:tcW w:w="2673" w:type="dxa"/>
            <w:tcBorders>
              <w:top w:val="nil"/>
              <w:left w:val="nil"/>
              <w:bottom w:val="nil"/>
              <w:right w:val="nil"/>
            </w:tcBorders>
          </w:tcPr>
          <w:p w14:paraId="00001F15"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Artur </w:t>
            </w:r>
            <w:proofErr w:type="spellStart"/>
            <w:r w:rsidRPr="004965A3">
              <w:rPr>
                <w:rFonts w:ascii="Arial" w:eastAsia="Arial" w:hAnsi="Arial" w:cs="Arial"/>
                <w:color w:val="000000"/>
                <w:sz w:val="18"/>
                <w:szCs w:val="18"/>
              </w:rPr>
              <w:t>Heymann</w:t>
            </w:r>
            <w:proofErr w:type="spellEnd"/>
            <w:r w:rsidRPr="004965A3">
              <w:rPr>
                <w:rFonts w:ascii="Arial" w:eastAsia="Arial" w:hAnsi="Arial" w:cs="Arial"/>
                <w:color w:val="000000"/>
                <w:sz w:val="18"/>
                <w:szCs w:val="18"/>
              </w:rPr>
              <w:t xml:space="preserve"> GmbH &amp; Co.KG</w:t>
            </w:r>
          </w:p>
          <w:p w14:paraId="00001F16" w14:textId="11D51AAA" w:rsidR="00CD4912" w:rsidRPr="004965A3" w:rsidRDefault="00CD4912" w:rsidP="00CD4912">
            <w:pPr>
              <w:tabs>
                <w:tab w:val="decimal" w:pos="210"/>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(HEY) (100% held by HAW)</w:t>
            </w:r>
          </w:p>
        </w:tc>
        <w:tc>
          <w:tcPr>
            <w:tcW w:w="2479" w:type="dxa"/>
            <w:gridSpan w:val="3"/>
            <w:tcBorders>
              <w:top w:val="nil"/>
              <w:left w:val="nil"/>
              <w:bottom w:val="nil"/>
              <w:right w:val="nil"/>
            </w:tcBorders>
          </w:tcPr>
          <w:p w14:paraId="00001F17"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Distributor of seafood</w:t>
            </w:r>
          </w:p>
        </w:tc>
        <w:tc>
          <w:tcPr>
            <w:tcW w:w="1367" w:type="dxa"/>
            <w:tcBorders>
              <w:top w:val="nil"/>
              <w:left w:val="nil"/>
              <w:bottom w:val="nil"/>
              <w:right w:val="nil"/>
            </w:tcBorders>
          </w:tcPr>
          <w:p w14:paraId="00001F18"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1E5FAF68"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19" w14:textId="2F26EBF9"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2C8A7C02"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1A" w14:textId="6BA8246E"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72091DEB" w14:textId="77777777" w:rsidTr="00BF18A7">
        <w:trPr>
          <w:gridAfter w:val="2"/>
          <w:wAfter w:w="22" w:type="dxa"/>
        </w:trPr>
        <w:tc>
          <w:tcPr>
            <w:tcW w:w="2673" w:type="dxa"/>
            <w:tcBorders>
              <w:top w:val="nil"/>
              <w:left w:val="nil"/>
              <w:bottom w:val="nil"/>
              <w:right w:val="nil"/>
            </w:tcBorders>
          </w:tcPr>
          <w:p w14:paraId="00001F1C"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1D"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1E"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1F"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20"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62CDA4FF" w14:textId="77777777" w:rsidTr="00BF18A7">
        <w:trPr>
          <w:gridAfter w:val="2"/>
          <w:wAfter w:w="22" w:type="dxa"/>
        </w:trPr>
        <w:tc>
          <w:tcPr>
            <w:tcW w:w="2673" w:type="dxa"/>
            <w:tcBorders>
              <w:top w:val="nil"/>
              <w:left w:val="nil"/>
              <w:bottom w:val="nil"/>
              <w:right w:val="nil"/>
            </w:tcBorders>
          </w:tcPr>
          <w:p w14:paraId="00001F22" w14:textId="77777777" w:rsidR="00CD4912" w:rsidRPr="004965A3" w:rsidRDefault="00CD4912" w:rsidP="00CD4912">
            <w:pPr>
              <w:ind w:left="-86" w:right="-72"/>
              <w:jc w:val="left"/>
              <w:rPr>
                <w:rFonts w:ascii="Arial" w:eastAsia="Arial" w:hAnsi="Arial" w:cs="Arial"/>
                <w:color w:val="000000"/>
                <w:sz w:val="18"/>
                <w:szCs w:val="18"/>
              </w:rPr>
            </w:pPr>
            <w:proofErr w:type="spellStart"/>
            <w:r w:rsidRPr="004965A3">
              <w:rPr>
                <w:rFonts w:ascii="Arial" w:eastAsia="Arial" w:hAnsi="Arial" w:cs="Arial"/>
                <w:color w:val="000000"/>
                <w:sz w:val="18"/>
                <w:szCs w:val="18"/>
              </w:rPr>
              <w:t>Meekrone</w:t>
            </w:r>
            <w:proofErr w:type="spellEnd"/>
            <w:r w:rsidRPr="004965A3">
              <w:rPr>
                <w:rFonts w:ascii="Arial" w:eastAsia="Arial" w:hAnsi="Arial" w:cs="Arial"/>
                <w:color w:val="000000"/>
                <w:sz w:val="18"/>
                <w:szCs w:val="18"/>
              </w:rPr>
              <w:t xml:space="preserve"> Fisch-</w:t>
            </w:r>
            <w:proofErr w:type="spellStart"/>
            <w:r w:rsidRPr="004965A3">
              <w:rPr>
                <w:rFonts w:ascii="Arial" w:eastAsia="Arial" w:hAnsi="Arial" w:cs="Arial"/>
                <w:color w:val="000000"/>
                <w:sz w:val="18"/>
                <w:szCs w:val="18"/>
              </w:rPr>
              <w:t>Feinkost</w:t>
            </w:r>
            <w:proofErr w:type="spellEnd"/>
            <w:r w:rsidRPr="004965A3">
              <w:rPr>
                <w:rFonts w:ascii="Arial" w:eastAsia="Arial" w:hAnsi="Arial" w:cs="Arial"/>
                <w:color w:val="000000"/>
                <w:sz w:val="18"/>
                <w:szCs w:val="18"/>
              </w:rPr>
              <w:t xml:space="preserve"> GmbH</w:t>
            </w:r>
          </w:p>
          <w:p w14:paraId="00001F23" w14:textId="09F8277E" w:rsidR="00CD4912" w:rsidRPr="004965A3" w:rsidRDefault="00CD4912" w:rsidP="00CD4912">
            <w:pPr>
              <w:tabs>
                <w:tab w:val="decimal" w:pos="123"/>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RUFI)</w:t>
            </w:r>
          </w:p>
        </w:tc>
        <w:tc>
          <w:tcPr>
            <w:tcW w:w="2479" w:type="dxa"/>
            <w:gridSpan w:val="3"/>
            <w:tcBorders>
              <w:top w:val="nil"/>
              <w:left w:val="nil"/>
              <w:bottom w:val="nil"/>
              <w:right w:val="nil"/>
            </w:tcBorders>
          </w:tcPr>
          <w:p w14:paraId="00001F24"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Property rental</w:t>
            </w:r>
          </w:p>
        </w:tc>
        <w:tc>
          <w:tcPr>
            <w:tcW w:w="1367" w:type="dxa"/>
            <w:tcBorders>
              <w:top w:val="nil"/>
              <w:left w:val="nil"/>
              <w:bottom w:val="nil"/>
              <w:right w:val="nil"/>
            </w:tcBorders>
          </w:tcPr>
          <w:p w14:paraId="00001F25"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57D8F881"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26" w14:textId="7C4265C2"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1C6D3B01"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27" w14:textId="57C42FDE"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063FC8BF" w14:textId="77777777" w:rsidTr="00BF18A7">
        <w:trPr>
          <w:gridAfter w:val="2"/>
          <w:wAfter w:w="22" w:type="dxa"/>
        </w:trPr>
        <w:tc>
          <w:tcPr>
            <w:tcW w:w="2673" w:type="dxa"/>
            <w:tcBorders>
              <w:top w:val="nil"/>
              <w:left w:val="nil"/>
              <w:bottom w:val="nil"/>
              <w:right w:val="nil"/>
            </w:tcBorders>
          </w:tcPr>
          <w:p w14:paraId="00001F29"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vAlign w:val="bottom"/>
          </w:tcPr>
          <w:p w14:paraId="00001F2A"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2B"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2C"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2D"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5804EF66" w14:textId="77777777" w:rsidTr="00BF18A7">
        <w:trPr>
          <w:gridAfter w:val="2"/>
          <w:wAfter w:w="22" w:type="dxa"/>
        </w:trPr>
        <w:tc>
          <w:tcPr>
            <w:tcW w:w="2673" w:type="dxa"/>
            <w:tcBorders>
              <w:top w:val="nil"/>
              <w:left w:val="nil"/>
              <w:bottom w:val="nil"/>
              <w:right w:val="nil"/>
            </w:tcBorders>
          </w:tcPr>
          <w:p w14:paraId="2B509CA1" w14:textId="77777777" w:rsidR="002D5AEF" w:rsidRPr="004965A3" w:rsidRDefault="00CD4912" w:rsidP="00CD4912">
            <w:pPr>
              <w:ind w:left="-86" w:right="-72"/>
              <w:jc w:val="left"/>
              <w:rPr>
                <w:rFonts w:ascii="Arial" w:eastAsia="Arial" w:hAnsi="Arial" w:cs="Arial"/>
                <w:color w:val="000000"/>
                <w:sz w:val="18"/>
                <w:szCs w:val="18"/>
              </w:rPr>
            </w:pPr>
            <w:proofErr w:type="spellStart"/>
            <w:r w:rsidRPr="004965A3">
              <w:rPr>
                <w:rFonts w:ascii="Arial" w:eastAsia="Arial" w:hAnsi="Arial" w:cs="Arial"/>
                <w:color w:val="000000"/>
                <w:sz w:val="18"/>
                <w:szCs w:val="18"/>
              </w:rPr>
              <w:t>Ostsee</w:t>
            </w:r>
            <w:proofErr w:type="spellEnd"/>
            <w:r w:rsidRPr="004965A3">
              <w:rPr>
                <w:rFonts w:ascii="Arial" w:eastAsia="Arial" w:hAnsi="Arial" w:cs="Arial"/>
                <w:color w:val="000000"/>
                <w:sz w:val="18"/>
                <w:szCs w:val="18"/>
              </w:rPr>
              <w:t xml:space="preserve"> Fisch </w:t>
            </w:r>
            <w:proofErr w:type="spellStart"/>
            <w:r w:rsidRPr="004965A3">
              <w:rPr>
                <w:rFonts w:ascii="Arial" w:eastAsia="Arial" w:hAnsi="Arial" w:cs="Arial"/>
                <w:color w:val="000000"/>
                <w:sz w:val="18"/>
                <w:szCs w:val="18"/>
              </w:rPr>
              <w:t>Verwaltungs</w:t>
            </w:r>
            <w:proofErr w:type="spellEnd"/>
          </w:p>
          <w:p w14:paraId="00001F2F" w14:textId="328B7692"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GmbH</w:t>
            </w:r>
          </w:p>
          <w:p w14:paraId="00001F30" w14:textId="49771017" w:rsidR="00CD4912" w:rsidRPr="004965A3" w:rsidRDefault="00CD4912" w:rsidP="00CD4912">
            <w:pPr>
              <w:tabs>
                <w:tab w:val="decimal" w:pos="133"/>
                <w:tab w:val="decimal" w:pos="243"/>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RUFI)</w:t>
            </w:r>
          </w:p>
        </w:tc>
        <w:tc>
          <w:tcPr>
            <w:tcW w:w="2479" w:type="dxa"/>
            <w:gridSpan w:val="3"/>
            <w:tcBorders>
              <w:top w:val="nil"/>
              <w:left w:val="nil"/>
              <w:bottom w:val="nil"/>
              <w:right w:val="nil"/>
            </w:tcBorders>
          </w:tcPr>
          <w:p w14:paraId="00001F31"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Dormant company</w:t>
            </w:r>
          </w:p>
        </w:tc>
        <w:tc>
          <w:tcPr>
            <w:tcW w:w="1367" w:type="dxa"/>
            <w:tcBorders>
              <w:top w:val="nil"/>
              <w:left w:val="nil"/>
              <w:bottom w:val="nil"/>
              <w:right w:val="nil"/>
            </w:tcBorders>
          </w:tcPr>
          <w:p w14:paraId="00001F32"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39C250E5"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33" w14:textId="1A07717D"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574B3922"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34" w14:textId="257D69A9"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5060F5BE" w14:textId="77777777" w:rsidTr="00BF18A7">
        <w:trPr>
          <w:gridAfter w:val="2"/>
          <w:wAfter w:w="22" w:type="dxa"/>
        </w:trPr>
        <w:tc>
          <w:tcPr>
            <w:tcW w:w="2673" w:type="dxa"/>
            <w:tcBorders>
              <w:top w:val="nil"/>
              <w:left w:val="nil"/>
              <w:bottom w:val="nil"/>
              <w:right w:val="nil"/>
            </w:tcBorders>
          </w:tcPr>
          <w:p w14:paraId="00001F36"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vAlign w:val="bottom"/>
          </w:tcPr>
          <w:p w14:paraId="00001F37"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38"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39"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3A"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32C0641F" w14:textId="77777777" w:rsidTr="00BF18A7">
        <w:trPr>
          <w:gridAfter w:val="2"/>
          <w:wAfter w:w="22" w:type="dxa"/>
        </w:trPr>
        <w:tc>
          <w:tcPr>
            <w:tcW w:w="2673" w:type="dxa"/>
            <w:tcBorders>
              <w:top w:val="nil"/>
              <w:left w:val="nil"/>
              <w:bottom w:val="nil"/>
              <w:right w:val="nil"/>
            </w:tcBorders>
          </w:tcPr>
          <w:p w14:paraId="00001F3C" w14:textId="77777777" w:rsidR="00CD4912" w:rsidRPr="004965A3" w:rsidRDefault="00CD4912" w:rsidP="00CD4912">
            <w:pPr>
              <w:ind w:left="-86" w:right="-72"/>
              <w:jc w:val="left"/>
              <w:rPr>
                <w:rFonts w:ascii="Arial" w:eastAsia="Arial" w:hAnsi="Arial" w:cs="Arial"/>
                <w:color w:val="000000"/>
                <w:sz w:val="18"/>
                <w:szCs w:val="18"/>
              </w:rPr>
            </w:pPr>
            <w:proofErr w:type="spellStart"/>
            <w:r w:rsidRPr="004965A3">
              <w:rPr>
                <w:rFonts w:ascii="Arial" w:eastAsia="Arial" w:hAnsi="Arial" w:cs="Arial"/>
                <w:color w:val="000000"/>
                <w:sz w:val="18"/>
                <w:szCs w:val="18"/>
              </w:rPr>
              <w:t>Ostsee</w:t>
            </w:r>
            <w:proofErr w:type="spellEnd"/>
            <w:r w:rsidRPr="004965A3">
              <w:rPr>
                <w:rFonts w:ascii="Arial" w:eastAsia="Arial" w:hAnsi="Arial" w:cs="Arial"/>
                <w:color w:val="000000"/>
                <w:sz w:val="18"/>
                <w:szCs w:val="18"/>
              </w:rPr>
              <w:t xml:space="preserve"> Fisch GmbH &amp; Co.</w:t>
            </w:r>
          </w:p>
          <w:p w14:paraId="00001F3D"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spellStart"/>
            <w:r w:rsidRPr="004965A3">
              <w:rPr>
                <w:rFonts w:ascii="Arial" w:eastAsia="Arial" w:hAnsi="Arial" w:cs="Arial"/>
                <w:color w:val="000000"/>
                <w:sz w:val="18"/>
                <w:szCs w:val="18"/>
              </w:rPr>
              <w:t>Produktions</w:t>
            </w:r>
            <w:proofErr w:type="spellEnd"/>
            <w:r w:rsidRPr="004965A3">
              <w:rPr>
                <w:rFonts w:ascii="Arial" w:eastAsia="Arial" w:hAnsi="Arial" w:cs="Arial"/>
                <w:color w:val="000000"/>
                <w:sz w:val="18"/>
                <w:szCs w:val="18"/>
              </w:rPr>
              <w:t xml:space="preserve"> - und </w:t>
            </w:r>
            <w:proofErr w:type="spellStart"/>
            <w:r w:rsidRPr="004965A3">
              <w:rPr>
                <w:rFonts w:ascii="Arial" w:eastAsia="Arial" w:hAnsi="Arial" w:cs="Arial"/>
                <w:color w:val="000000"/>
                <w:sz w:val="18"/>
                <w:szCs w:val="18"/>
              </w:rPr>
              <w:t>Vertriebs</w:t>
            </w:r>
            <w:proofErr w:type="spellEnd"/>
            <w:r w:rsidRPr="004965A3">
              <w:rPr>
                <w:rFonts w:ascii="Arial" w:eastAsia="Arial" w:hAnsi="Arial" w:cs="Arial"/>
                <w:color w:val="000000"/>
                <w:sz w:val="18"/>
                <w:szCs w:val="18"/>
              </w:rPr>
              <w:t xml:space="preserve"> KG</w:t>
            </w:r>
          </w:p>
          <w:p w14:paraId="00001F3E" w14:textId="62AA23C8" w:rsidR="00CD4912" w:rsidRPr="004965A3" w:rsidRDefault="00CD4912" w:rsidP="00CD4912">
            <w:pPr>
              <w:tabs>
                <w:tab w:val="decimal" w:pos="144"/>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RUFI)</w:t>
            </w:r>
          </w:p>
        </w:tc>
        <w:tc>
          <w:tcPr>
            <w:tcW w:w="2479" w:type="dxa"/>
            <w:gridSpan w:val="3"/>
            <w:tcBorders>
              <w:top w:val="nil"/>
              <w:left w:val="nil"/>
              <w:bottom w:val="nil"/>
              <w:right w:val="nil"/>
            </w:tcBorders>
          </w:tcPr>
          <w:p w14:paraId="00001F40" w14:textId="0D6E2795"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pacing w:val="-4"/>
                <w:sz w:val="18"/>
                <w:szCs w:val="18"/>
              </w:rPr>
              <w:t>Manufacturer and distributor</w:t>
            </w:r>
            <w:r w:rsidRPr="004965A3">
              <w:rPr>
                <w:rFonts w:ascii="Arial" w:eastAsia="Arial" w:hAnsi="Arial" w:cstheme="minorBidi" w:hint="cs"/>
                <w:color w:val="000000"/>
                <w:spacing w:val="-4"/>
                <w:sz w:val="18"/>
                <w:szCs w:val="18"/>
                <w:cs/>
              </w:rPr>
              <w:t xml:space="preserve"> </w:t>
            </w:r>
            <w:r w:rsidRPr="004965A3">
              <w:rPr>
                <w:rFonts w:ascii="Arial" w:eastAsia="Arial" w:hAnsi="Arial" w:cs="Arial"/>
                <w:color w:val="000000"/>
                <w:sz w:val="18"/>
                <w:szCs w:val="18"/>
              </w:rPr>
              <w:t>of seafood</w:t>
            </w:r>
          </w:p>
        </w:tc>
        <w:tc>
          <w:tcPr>
            <w:tcW w:w="1367" w:type="dxa"/>
            <w:tcBorders>
              <w:top w:val="nil"/>
              <w:left w:val="nil"/>
              <w:bottom w:val="nil"/>
              <w:right w:val="nil"/>
            </w:tcBorders>
          </w:tcPr>
          <w:p w14:paraId="00001F41"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Germany</w:t>
            </w:r>
          </w:p>
        </w:tc>
        <w:tc>
          <w:tcPr>
            <w:tcW w:w="1192" w:type="dxa"/>
            <w:gridSpan w:val="2"/>
            <w:tcBorders>
              <w:top w:val="nil"/>
              <w:left w:val="nil"/>
              <w:bottom w:val="nil"/>
              <w:right w:val="nil"/>
            </w:tcBorders>
            <w:shd w:val="clear" w:color="auto" w:fill="F8F8F8"/>
          </w:tcPr>
          <w:p w14:paraId="6EA62779"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42" w14:textId="764B0699"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344DD89D"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43" w14:textId="7BDBA4CA"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19CDDAE5" w14:textId="77777777" w:rsidTr="00BF18A7">
        <w:trPr>
          <w:gridAfter w:val="2"/>
          <w:wAfter w:w="22" w:type="dxa"/>
        </w:trPr>
        <w:tc>
          <w:tcPr>
            <w:tcW w:w="2673" w:type="dxa"/>
            <w:tcBorders>
              <w:top w:val="nil"/>
              <w:left w:val="nil"/>
              <w:bottom w:val="nil"/>
              <w:right w:val="nil"/>
            </w:tcBorders>
          </w:tcPr>
          <w:p w14:paraId="00001F45"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46"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47"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48"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49"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095350AC" w14:textId="77777777" w:rsidTr="00BF18A7">
        <w:trPr>
          <w:gridAfter w:val="2"/>
          <w:wAfter w:w="22" w:type="dxa"/>
        </w:trPr>
        <w:tc>
          <w:tcPr>
            <w:tcW w:w="2673" w:type="dxa"/>
            <w:tcBorders>
              <w:top w:val="nil"/>
              <w:left w:val="nil"/>
              <w:bottom w:val="nil"/>
              <w:right w:val="nil"/>
            </w:tcBorders>
          </w:tcPr>
          <w:p w14:paraId="00001F4B" w14:textId="53D859B2" w:rsidR="00CD4912" w:rsidRPr="004965A3" w:rsidRDefault="00CD4912" w:rsidP="00CD4912">
            <w:pPr>
              <w:ind w:left="-86" w:right="-72"/>
              <w:jc w:val="left"/>
              <w:rPr>
                <w:rFonts w:ascii="Arial" w:eastAsia="Arial" w:hAnsi="Arial" w:cs="Arial"/>
                <w:color w:val="000000"/>
                <w:sz w:val="18"/>
                <w:szCs w:val="18"/>
              </w:rPr>
            </w:pPr>
            <w:proofErr w:type="spellStart"/>
            <w:r w:rsidRPr="004965A3">
              <w:rPr>
                <w:rFonts w:ascii="Arial" w:eastAsia="Arial" w:hAnsi="Arial" w:cs="Arial"/>
                <w:color w:val="000000"/>
                <w:sz w:val="18"/>
                <w:szCs w:val="18"/>
              </w:rPr>
              <w:t>Ostsee</w:t>
            </w:r>
            <w:proofErr w:type="spellEnd"/>
            <w:r w:rsidRPr="004965A3">
              <w:rPr>
                <w:rFonts w:ascii="Arial" w:eastAsia="Arial" w:hAnsi="Arial" w:cs="Arial"/>
                <w:color w:val="000000"/>
                <w:sz w:val="18"/>
                <w:szCs w:val="18"/>
              </w:rPr>
              <w:t xml:space="preserve"> Fisch </w:t>
            </w:r>
            <w:proofErr w:type="spellStart"/>
            <w:r w:rsidRPr="004965A3">
              <w:rPr>
                <w:rFonts w:ascii="Arial" w:eastAsia="Arial" w:hAnsi="Arial" w:cs="Arial"/>
                <w:color w:val="000000"/>
                <w:sz w:val="18"/>
                <w:szCs w:val="18"/>
              </w:rPr>
              <w:t>Kretinga</w:t>
            </w:r>
            <w:proofErr w:type="spellEnd"/>
            <w:r w:rsidRPr="004965A3">
              <w:rPr>
                <w:rFonts w:ascii="Arial" w:eastAsia="Arial" w:hAnsi="Arial" w:cs="Arial"/>
                <w:color w:val="000000"/>
                <w:sz w:val="18"/>
                <w:szCs w:val="18"/>
              </w:rPr>
              <w:t xml:space="preserve"> UAB</w:t>
            </w:r>
          </w:p>
          <w:p w14:paraId="00001F4C" w14:textId="05521E4C" w:rsidR="00CD4912" w:rsidRPr="004965A3" w:rsidRDefault="00CD4912" w:rsidP="00CD4912">
            <w:pPr>
              <w:tabs>
                <w:tab w:val="decimal" w:pos="232"/>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RUFI)</w:t>
            </w:r>
          </w:p>
        </w:tc>
        <w:tc>
          <w:tcPr>
            <w:tcW w:w="2479" w:type="dxa"/>
            <w:gridSpan w:val="3"/>
            <w:tcBorders>
              <w:top w:val="nil"/>
              <w:left w:val="nil"/>
              <w:bottom w:val="nil"/>
              <w:right w:val="nil"/>
            </w:tcBorders>
          </w:tcPr>
          <w:p w14:paraId="00001F4E" w14:textId="46D9FE03"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pacing w:val="-4"/>
                <w:sz w:val="18"/>
                <w:szCs w:val="18"/>
              </w:rPr>
              <w:t>Manufacturer and distributor</w:t>
            </w:r>
            <w:r w:rsidRPr="004965A3">
              <w:rPr>
                <w:rFonts w:ascii="Arial" w:eastAsia="Arial" w:hAnsi="Arial" w:cstheme="minorBidi" w:hint="cs"/>
                <w:color w:val="000000"/>
                <w:spacing w:val="-4"/>
                <w:sz w:val="18"/>
                <w:szCs w:val="18"/>
                <w:cs/>
              </w:rPr>
              <w:t xml:space="preserve"> </w:t>
            </w:r>
            <w:r w:rsidRPr="004965A3">
              <w:rPr>
                <w:rFonts w:ascii="Arial" w:eastAsia="Arial" w:hAnsi="Arial" w:cs="Arial"/>
                <w:color w:val="000000"/>
                <w:sz w:val="18"/>
                <w:szCs w:val="18"/>
              </w:rPr>
              <w:t>of seafood</w:t>
            </w:r>
          </w:p>
        </w:tc>
        <w:tc>
          <w:tcPr>
            <w:tcW w:w="1367" w:type="dxa"/>
            <w:tcBorders>
              <w:top w:val="nil"/>
              <w:left w:val="nil"/>
              <w:bottom w:val="nil"/>
              <w:right w:val="nil"/>
            </w:tcBorders>
          </w:tcPr>
          <w:p w14:paraId="00001F4F"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Lithuania</w:t>
            </w:r>
          </w:p>
        </w:tc>
        <w:tc>
          <w:tcPr>
            <w:tcW w:w="1192" w:type="dxa"/>
            <w:gridSpan w:val="2"/>
            <w:tcBorders>
              <w:top w:val="nil"/>
              <w:left w:val="nil"/>
              <w:bottom w:val="nil"/>
              <w:right w:val="nil"/>
            </w:tcBorders>
            <w:shd w:val="clear" w:color="auto" w:fill="F8F8F8"/>
          </w:tcPr>
          <w:p w14:paraId="77453554"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50" w14:textId="7BC3DA32"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BF480D0"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51" w14:textId="297BC2FF"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5C4A82EA" w14:textId="77777777" w:rsidTr="00BF18A7">
        <w:trPr>
          <w:gridAfter w:val="2"/>
          <w:wAfter w:w="22" w:type="dxa"/>
        </w:trPr>
        <w:tc>
          <w:tcPr>
            <w:tcW w:w="2673" w:type="dxa"/>
            <w:tcBorders>
              <w:top w:val="nil"/>
              <w:left w:val="nil"/>
              <w:bottom w:val="nil"/>
              <w:right w:val="nil"/>
            </w:tcBorders>
          </w:tcPr>
          <w:p w14:paraId="00001F53" w14:textId="77777777" w:rsidR="00CD4912" w:rsidRPr="004965A3" w:rsidRDefault="00CD4912" w:rsidP="00CD4912">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54" w14:textId="77777777" w:rsidR="00CD4912" w:rsidRPr="004965A3" w:rsidRDefault="00CD4912"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55" w14:textId="77777777" w:rsidR="00CD4912" w:rsidRPr="004965A3" w:rsidRDefault="00CD4912"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56" w14:textId="77777777"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57" w14:textId="77777777"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318D4032" w14:textId="77777777" w:rsidTr="00BF18A7">
        <w:trPr>
          <w:gridAfter w:val="2"/>
          <w:wAfter w:w="22" w:type="dxa"/>
        </w:trPr>
        <w:tc>
          <w:tcPr>
            <w:tcW w:w="2673" w:type="dxa"/>
            <w:tcBorders>
              <w:top w:val="nil"/>
              <w:left w:val="nil"/>
              <w:bottom w:val="nil"/>
              <w:right w:val="nil"/>
            </w:tcBorders>
          </w:tcPr>
          <w:p w14:paraId="00001F59"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Thai Union Canada Inc. (</w:t>
            </w:r>
            <w:proofErr w:type="spellStart"/>
            <w:r w:rsidRPr="004965A3">
              <w:rPr>
                <w:rFonts w:ascii="Arial" w:eastAsia="Arial" w:hAnsi="Arial" w:cs="Arial"/>
                <w:color w:val="000000"/>
                <w:sz w:val="18"/>
                <w:szCs w:val="18"/>
              </w:rPr>
              <w:t>TUCa</w:t>
            </w:r>
            <w:proofErr w:type="spellEnd"/>
            <w:r w:rsidRPr="004965A3">
              <w:rPr>
                <w:rFonts w:ascii="Arial" w:eastAsia="Arial" w:hAnsi="Arial" w:cs="Arial"/>
                <w:color w:val="000000"/>
                <w:sz w:val="18"/>
                <w:szCs w:val="18"/>
              </w:rPr>
              <w:t>)</w:t>
            </w:r>
          </w:p>
          <w:p w14:paraId="00001F5A" w14:textId="335063E5" w:rsidR="00CD4912" w:rsidRPr="004965A3" w:rsidRDefault="00CD4912" w:rsidP="00CD4912">
            <w:pPr>
              <w:tabs>
                <w:tab w:val="decimal" w:pos="166"/>
                <w:tab w:val="decimal" w:pos="26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TUES1)</w:t>
            </w:r>
          </w:p>
        </w:tc>
        <w:tc>
          <w:tcPr>
            <w:tcW w:w="2479" w:type="dxa"/>
            <w:gridSpan w:val="3"/>
            <w:tcBorders>
              <w:top w:val="nil"/>
              <w:left w:val="nil"/>
              <w:bottom w:val="nil"/>
              <w:right w:val="nil"/>
            </w:tcBorders>
          </w:tcPr>
          <w:p w14:paraId="1CDD7B23"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Dormant company</w:t>
            </w:r>
          </w:p>
          <w:p w14:paraId="00001F5C" w14:textId="6657F5B3"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r w:rsidR="009D301D" w:rsidRPr="004965A3">
              <w:rPr>
                <w:rFonts w:ascii="Arial" w:eastAsia="Arial" w:hAnsi="Arial" w:cs="Arial"/>
                <w:color w:val="000000"/>
                <w:sz w:val="18"/>
                <w:szCs w:val="18"/>
              </w:rPr>
              <w:t>Liquidation</w:t>
            </w:r>
            <w:r w:rsidRPr="004965A3">
              <w:rPr>
                <w:rFonts w:ascii="Arial" w:eastAsia="Arial" w:hAnsi="Arial" w:cs="Arial"/>
                <w:color w:val="000000"/>
                <w:sz w:val="18"/>
                <w:szCs w:val="18"/>
              </w:rPr>
              <w:t>)</w:t>
            </w:r>
          </w:p>
        </w:tc>
        <w:tc>
          <w:tcPr>
            <w:tcW w:w="1367" w:type="dxa"/>
            <w:tcBorders>
              <w:top w:val="nil"/>
              <w:left w:val="nil"/>
              <w:bottom w:val="nil"/>
              <w:right w:val="nil"/>
            </w:tcBorders>
          </w:tcPr>
          <w:p w14:paraId="00001F5D"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Canada</w:t>
            </w:r>
          </w:p>
        </w:tc>
        <w:tc>
          <w:tcPr>
            <w:tcW w:w="1192" w:type="dxa"/>
            <w:gridSpan w:val="2"/>
            <w:tcBorders>
              <w:top w:val="nil"/>
              <w:left w:val="nil"/>
              <w:bottom w:val="nil"/>
              <w:right w:val="nil"/>
            </w:tcBorders>
            <w:shd w:val="clear" w:color="auto" w:fill="F8F8F8"/>
          </w:tcPr>
          <w:p w14:paraId="351BD8C5" w14:textId="76E9B773" w:rsidR="00CD4912" w:rsidRPr="004965A3" w:rsidRDefault="009D301D" w:rsidP="00CD4912">
            <w:pPr>
              <w:ind w:right="-74"/>
              <w:jc w:val="right"/>
              <w:rPr>
                <w:rFonts w:ascii="Arial" w:eastAsia="Arial" w:hAnsi="Arial" w:cs="Arial"/>
                <w:sz w:val="18"/>
                <w:szCs w:val="18"/>
              </w:rPr>
            </w:pPr>
            <w:r w:rsidRPr="004965A3">
              <w:rPr>
                <w:rFonts w:ascii="Arial" w:eastAsia="Arial" w:hAnsi="Arial" w:cs="Arial"/>
                <w:sz w:val="18"/>
                <w:szCs w:val="18"/>
              </w:rPr>
              <w:t>-</w:t>
            </w:r>
          </w:p>
          <w:p w14:paraId="00001F5E" w14:textId="66EF186D"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649BFCC4"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5F" w14:textId="3DFE6CAD" w:rsidR="00CD4912" w:rsidRPr="004965A3" w:rsidRDefault="00CD4912" w:rsidP="00CD4912">
            <w:pPr>
              <w:tabs>
                <w:tab w:val="decimal" w:pos="694"/>
              </w:tabs>
              <w:ind w:right="-74"/>
              <w:jc w:val="right"/>
              <w:rPr>
                <w:rFonts w:ascii="Arial" w:eastAsia="Arial" w:hAnsi="Arial" w:cs="Arial"/>
                <w:color w:val="000000"/>
                <w:sz w:val="18"/>
                <w:szCs w:val="18"/>
              </w:rPr>
            </w:pPr>
          </w:p>
        </w:tc>
      </w:tr>
      <w:tr w:rsidR="00CD4912" w:rsidRPr="004965A3" w14:paraId="12E49B4E" w14:textId="77777777" w:rsidTr="00BF18A7">
        <w:trPr>
          <w:gridAfter w:val="2"/>
          <w:wAfter w:w="22" w:type="dxa"/>
        </w:trPr>
        <w:tc>
          <w:tcPr>
            <w:tcW w:w="2673" w:type="dxa"/>
            <w:tcBorders>
              <w:top w:val="nil"/>
              <w:left w:val="nil"/>
              <w:bottom w:val="nil"/>
              <w:right w:val="nil"/>
            </w:tcBorders>
          </w:tcPr>
          <w:p w14:paraId="00001F61" w14:textId="77777777" w:rsidR="00CD4912" w:rsidRPr="004965A3" w:rsidRDefault="00CD4912" w:rsidP="00CD4912">
            <w:pPr>
              <w:ind w:left="-86" w:right="-72"/>
              <w:jc w:val="left"/>
              <w:rPr>
                <w:rFonts w:ascii="Arial" w:eastAsia="Arial" w:hAnsi="Arial" w:cs="Arial"/>
                <w:sz w:val="18"/>
                <w:szCs w:val="18"/>
                <w:u w:val="single"/>
              </w:rPr>
            </w:pPr>
          </w:p>
        </w:tc>
        <w:tc>
          <w:tcPr>
            <w:tcW w:w="2479" w:type="dxa"/>
            <w:gridSpan w:val="3"/>
            <w:tcBorders>
              <w:top w:val="nil"/>
              <w:left w:val="nil"/>
              <w:bottom w:val="nil"/>
              <w:right w:val="nil"/>
            </w:tcBorders>
          </w:tcPr>
          <w:p w14:paraId="00001F62" w14:textId="77777777" w:rsidR="00CD4912" w:rsidRPr="004965A3" w:rsidRDefault="00CD4912" w:rsidP="00CD4912">
            <w:pPr>
              <w:ind w:left="156" w:hanging="156"/>
              <w:jc w:val="left"/>
              <w:rPr>
                <w:rFonts w:ascii="Arial" w:eastAsia="Arial" w:hAnsi="Arial" w:cs="Arial"/>
                <w:sz w:val="18"/>
                <w:szCs w:val="18"/>
              </w:rPr>
            </w:pPr>
          </w:p>
        </w:tc>
        <w:tc>
          <w:tcPr>
            <w:tcW w:w="1367" w:type="dxa"/>
            <w:tcBorders>
              <w:top w:val="nil"/>
              <w:left w:val="nil"/>
              <w:bottom w:val="nil"/>
              <w:right w:val="nil"/>
            </w:tcBorders>
          </w:tcPr>
          <w:p w14:paraId="00001F63" w14:textId="77777777" w:rsidR="00CD4912" w:rsidRPr="004965A3" w:rsidRDefault="00CD4912" w:rsidP="00CD4912">
            <w:pPr>
              <w:ind w:left="-72" w:right="-72"/>
              <w:jc w:val="center"/>
              <w:rPr>
                <w:rFonts w:ascii="Arial" w:eastAsia="Arial" w:hAnsi="Arial" w:cs="Arial"/>
                <w:sz w:val="18"/>
                <w:szCs w:val="18"/>
              </w:rPr>
            </w:pPr>
          </w:p>
        </w:tc>
        <w:tc>
          <w:tcPr>
            <w:tcW w:w="1192" w:type="dxa"/>
            <w:gridSpan w:val="2"/>
            <w:tcBorders>
              <w:top w:val="nil"/>
              <w:left w:val="nil"/>
              <w:bottom w:val="nil"/>
              <w:right w:val="nil"/>
            </w:tcBorders>
            <w:shd w:val="clear" w:color="auto" w:fill="F8F8F8"/>
          </w:tcPr>
          <w:p w14:paraId="00001F64" w14:textId="77777777" w:rsidR="00CD4912" w:rsidRPr="004965A3" w:rsidRDefault="00CD4912" w:rsidP="00CD4912">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00001F65" w14:textId="77777777" w:rsidR="00CD4912" w:rsidRPr="004965A3" w:rsidRDefault="00CD4912" w:rsidP="00CD4912">
            <w:pPr>
              <w:tabs>
                <w:tab w:val="decimal" w:pos="694"/>
              </w:tabs>
              <w:ind w:right="-74"/>
              <w:jc w:val="right"/>
              <w:rPr>
                <w:rFonts w:ascii="Arial" w:eastAsia="Arial" w:hAnsi="Arial" w:cs="Arial"/>
                <w:sz w:val="18"/>
                <w:szCs w:val="18"/>
              </w:rPr>
            </w:pPr>
          </w:p>
        </w:tc>
      </w:tr>
      <w:tr w:rsidR="00CD4912" w:rsidRPr="004965A3" w14:paraId="6726AA58" w14:textId="77777777" w:rsidTr="00BF18A7">
        <w:trPr>
          <w:gridAfter w:val="2"/>
          <w:wAfter w:w="22" w:type="dxa"/>
        </w:trPr>
        <w:tc>
          <w:tcPr>
            <w:tcW w:w="2673" w:type="dxa"/>
            <w:tcBorders>
              <w:top w:val="nil"/>
              <w:left w:val="nil"/>
              <w:bottom w:val="nil"/>
              <w:right w:val="nil"/>
            </w:tcBorders>
          </w:tcPr>
          <w:p w14:paraId="00001F67" w14:textId="08E5F206" w:rsidR="00CD4912" w:rsidRPr="004965A3" w:rsidRDefault="00637593" w:rsidP="00CD4912">
            <w:pPr>
              <w:ind w:left="-86" w:right="-72"/>
              <w:jc w:val="left"/>
              <w:rPr>
                <w:rFonts w:ascii="Arial" w:eastAsia="Arial" w:hAnsi="Arial" w:cstheme="minorBidi"/>
                <w:color w:val="000000"/>
                <w:sz w:val="18"/>
                <w:szCs w:val="18"/>
                <w:lang w:val="en-US"/>
              </w:rPr>
            </w:pPr>
            <w:r w:rsidRPr="004965A3">
              <w:rPr>
                <w:rFonts w:ascii="Arial" w:eastAsia="Arial" w:hAnsi="Arial" w:cs="Arial"/>
                <w:color w:val="000000"/>
                <w:sz w:val="18"/>
                <w:szCs w:val="18"/>
              </w:rPr>
              <w:t>TU</w:t>
            </w:r>
            <w:r w:rsidR="00CD4912" w:rsidRPr="004965A3">
              <w:rPr>
                <w:rFonts w:ascii="Arial" w:eastAsia="Arial" w:hAnsi="Arial" w:cs="Arial"/>
                <w:color w:val="000000"/>
                <w:sz w:val="18"/>
                <w:szCs w:val="18"/>
              </w:rPr>
              <w:t xml:space="preserve"> </w:t>
            </w:r>
            <w:r w:rsidRPr="004965A3">
              <w:rPr>
                <w:rFonts w:ascii="Arial" w:eastAsia="Arial" w:hAnsi="Arial" w:cs="Arial"/>
                <w:color w:val="000000"/>
                <w:sz w:val="18"/>
                <w:szCs w:val="18"/>
              </w:rPr>
              <w:t>Holdings</w:t>
            </w:r>
          </w:p>
          <w:p w14:paraId="00001F68" w14:textId="7D79D70F"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(Formerly C.H. Rich, Inc.)</w:t>
            </w:r>
          </w:p>
        </w:tc>
        <w:tc>
          <w:tcPr>
            <w:tcW w:w="2479" w:type="dxa"/>
            <w:gridSpan w:val="3"/>
            <w:tcBorders>
              <w:top w:val="nil"/>
              <w:left w:val="nil"/>
              <w:bottom w:val="nil"/>
              <w:right w:val="nil"/>
            </w:tcBorders>
          </w:tcPr>
          <w:p w14:paraId="00001F69" w14:textId="77777777"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Dormant company</w:t>
            </w:r>
          </w:p>
          <w:p w14:paraId="00001F6A" w14:textId="65E54854" w:rsidR="00CD4912" w:rsidRPr="004965A3" w:rsidRDefault="00CD4912" w:rsidP="00CD4912">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 xml:space="preserve">   (To be liquidated)</w:t>
            </w:r>
          </w:p>
        </w:tc>
        <w:tc>
          <w:tcPr>
            <w:tcW w:w="1367" w:type="dxa"/>
            <w:tcBorders>
              <w:top w:val="nil"/>
              <w:left w:val="nil"/>
              <w:bottom w:val="nil"/>
              <w:right w:val="nil"/>
            </w:tcBorders>
          </w:tcPr>
          <w:p w14:paraId="00001F6B" w14:textId="77777777" w:rsidR="00CD4912" w:rsidRPr="004965A3" w:rsidRDefault="00CD4912" w:rsidP="00CD4912">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Canada</w:t>
            </w:r>
          </w:p>
        </w:tc>
        <w:tc>
          <w:tcPr>
            <w:tcW w:w="1192" w:type="dxa"/>
            <w:gridSpan w:val="2"/>
            <w:tcBorders>
              <w:top w:val="nil"/>
              <w:left w:val="nil"/>
              <w:bottom w:val="nil"/>
              <w:right w:val="nil"/>
            </w:tcBorders>
            <w:shd w:val="clear" w:color="auto" w:fill="F8F8F8"/>
          </w:tcPr>
          <w:p w14:paraId="0857BDC9"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6C" w14:textId="4D08A240" w:rsidR="00CD4912" w:rsidRPr="004965A3" w:rsidRDefault="00CD4912" w:rsidP="00CD4912">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6BE3EBB2"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100.00</w:t>
            </w:r>
          </w:p>
          <w:p w14:paraId="00001F6D" w14:textId="4F3CD5D3" w:rsidR="00CD4912" w:rsidRPr="004965A3" w:rsidRDefault="00CD4912" w:rsidP="00CD4912">
            <w:pPr>
              <w:tabs>
                <w:tab w:val="decimal" w:pos="694"/>
              </w:tabs>
              <w:ind w:right="-74"/>
              <w:jc w:val="right"/>
              <w:rPr>
                <w:rFonts w:ascii="Arial" w:eastAsia="Arial" w:hAnsi="Arial" w:cs="Arial"/>
                <w:color w:val="000000"/>
                <w:sz w:val="18"/>
                <w:szCs w:val="18"/>
              </w:rPr>
            </w:pPr>
          </w:p>
        </w:tc>
      </w:tr>
      <w:tr w:rsidR="00637593" w:rsidRPr="004965A3" w14:paraId="0F5D551E" w14:textId="77777777" w:rsidTr="00BF18A7">
        <w:trPr>
          <w:gridAfter w:val="2"/>
          <w:wAfter w:w="22" w:type="dxa"/>
        </w:trPr>
        <w:tc>
          <w:tcPr>
            <w:tcW w:w="2673" w:type="dxa"/>
            <w:tcBorders>
              <w:top w:val="nil"/>
              <w:left w:val="nil"/>
              <w:bottom w:val="nil"/>
              <w:right w:val="nil"/>
            </w:tcBorders>
          </w:tcPr>
          <w:p w14:paraId="7066A015" w14:textId="31FEFF11" w:rsidR="00637593" w:rsidRPr="004965A3" w:rsidRDefault="00637593" w:rsidP="00637593">
            <w:pPr>
              <w:tabs>
                <w:tab w:val="decimal" w:pos="232"/>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TUFPC,</w:t>
            </w:r>
          </w:p>
        </w:tc>
        <w:tc>
          <w:tcPr>
            <w:tcW w:w="2479" w:type="dxa"/>
            <w:gridSpan w:val="3"/>
            <w:tcBorders>
              <w:top w:val="nil"/>
              <w:left w:val="nil"/>
              <w:bottom w:val="nil"/>
              <w:right w:val="nil"/>
            </w:tcBorders>
          </w:tcPr>
          <w:p w14:paraId="2C183785" w14:textId="77777777" w:rsidR="00637593" w:rsidRPr="004965A3" w:rsidRDefault="00637593" w:rsidP="00CD4912">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3816C6C1" w14:textId="77777777" w:rsidR="00637593" w:rsidRPr="004965A3" w:rsidRDefault="00637593" w:rsidP="00CD4912">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5CD3A0FE" w14:textId="77777777" w:rsidR="00637593" w:rsidRPr="004965A3" w:rsidRDefault="00637593" w:rsidP="00CD4912">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3DD42A08" w14:textId="77777777" w:rsidR="00637593" w:rsidRPr="004965A3" w:rsidRDefault="00637593" w:rsidP="00CD4912">
            <w:pPr>
              <w:ind w:right="-74"/>
              <w:jc w:val="right"/>
              <w:rPr>
                <w:rFonts w:ascii="Arial" w:eastAsia="Arial" w:hAnsi="Arial" w:cs="Arial"/>
                <w:sz w:val="18"/>
                <w:szCs w:val="18"/>
              </w:rPr>
            </w:pPr>
          </w:p>
        </w:tc>
      </w:tr>
      <w:tr w:rsidR="00637593" w:rsidRPr="004965A3" w14:paraId="61FBB4BE" w14:textId="77777777" w:rsidTr="00BF18A7">
        <w:trPr>
          <w:gridAfter w:val="2"/>
          <w:wAfter w:w="22" w:type="dxa"/>
        </w:trPr>
        <w:tc>
          <w:tcPr>
            <w:tcW w:w="2673" w:type="dxa"/>
            <w:tcBorders>
              <w:top w:val="nil"/>
              <w:left w:val="nil"/>
              <w:bottom w:val="nil"/>
              <w:right w:val="nil"/>
            </w:tcBorders>
          </w:tcPr>
          <w:p w14:paraId="27D3E0FD" w14:textId="1420EDD6"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sz w:val="18"/>
                <w:szCs w:val="18"/>
              </w:rPr>
              <w:t xml:space="preserve">   </w:t>
            </w:r>
            <w:r w:rsidR="0017282A" w:rsidRPr="004965A3">
              <w:rPr>
                <w:rFonts w:ascii="Arial" w:eastAsia="Arial" w:hAnsi="Arial" w:cs="Arial"/>
                <w:sz w:val="18"/>
                <w:szCs w:val="18"/>
              </w:rPr>
              <w:t xml:space="preserve">  </w:t>
            </w:r>
            <w:r w:rsidRPr="004965A3">
              <w:rPr>
                <w:rFonts w:ascii="Arial" w:eastAsia="Arial" w:hAnsi="Arial" w:cs="Arial"/>
                <w:sz w:val="18"/>
                <w:szCs w:val="18"/>
              </w:rPr>
              <w:t xml:space="preserve">2022: 100% held by </w:t>
            </w:r>
            <w:proofErr w:type="spellStart"/>
            <w:r w:rsidRPr="004965A3">
              <w:rPr>
                <w:rFonts w:ascii="Arial" w:eastAsia="Arial" w:hAnsi="Arial" w:cs="Arial"/>
                <w:sz w:val="18"/>
                <w:szCs w:val="18"/>
              </w:rPr>
              <w:t>TUCa</w:t>
            </w:r>
            <w:proofErr w:type="spellEnd"/>
            <w:r w:rsidRPr="004965A3">
              <w:rPr>
                <w:rFonts w:ascii="Arial" w:eastAsia="Arial" w:hAnsi="Arial" w:cs="Arial"/>
                <w:sz w:val="18"/>
                <w:szCs w:val="18"/>
              </w:rPr>
              <w:t>)</w:t>
            </w:r>
          </w:p>
        </w:tc>
        <w:tc>
          <w:tcPr>
            <w:tcW w:w="2479" w:type="dxa"/>
            <w:gridSpan w:val="3"/>
            <w:tcBorders>
              <w:top w:val="nil"/>
              <w:left w:val="nil"/>
              <w:bottom w:val="nil"/>
              <w:right w:val="nil"/>
            </w:tcBorders>
          </w:tcPr>
          <w:p w14:paraId="066B058F" w14:textId="77777777" w:rsidR="00637593" w:rsidRPr="004965A3" w:rsidRDefault="00637593" w:rsidP="00637593">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52C0E28A"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4CBFACB0" w14:textId="77777777" w:rsidR="00637593" w:rsidRPr="004965A3" w:rsidRDefault="00637593" w:rsidP="00637593">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7050ACA2" w14:textId="77777777" w:rsidR="00637593" w:rsidRPr="004965A3" w:rsidRDefault="00637593" w:rsidP="00637593">
            <w:pPr>
              <w:ind w:right="-74"/>
              <w:jc w:val="right"/>
              <w:rPr>
                <w:rFonts w:ascii="Arial" w:eastAsia="Arial" w:hAnsi="Arial" w:cs="Arial"/>
                <w:sz w:val="18"/>
                <w:szCs w:val="18"/>
              </w:rPr>
            </w:pPr>
          </w:p>
        </w:tc>
      </w:tr>
      <w:tr w:rsidR="00637593" w:rsidRPr="004965A3" w14:paraId="5161D5D9" w14:textId="77777777" w:rsidTr="00BF18A7">
        <w:trPr>
          <w:gridAfter w:val="2"/>
          <w:wAfter w:w="22" w:type="dxa"/>
        </w:trPr>
        <w:tc>
          <w:tcPr>
            <w:tcW w:w="2673" w:type="dxa"/>
            <w:tcBorders>
              <w:top w:val="nil"/>
              <w:left w:val="nil"/>
              <w:bottom w:val="nil"/>
              <w:right w:val="nil"/>
            </w:tcBorders>
          </w:tcPr>
          <w:p w14:paraId="00001F6F" w14:textId="73D083CE"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sz w:val="18"/>
                <w:szCs w:val="18"/>
              </w:rPr>
              <w:t xml:space="preserve">   </w:t>
            </w:r>
          </w:p>
        </w:tc>
        <w:tc>
          <w:tcPr>
            <w:tcW w:w="2479" w:type="dxa"/>
            <w:gridSpan w:val="3"/>
            <w:tcBorders>
              <w:top w:val="nil"/>
              <w:left w:val="nil"/>
              <w:bottom w:val="nil"/>
              <w:right w:val="nil"/>
            </w:tcBorders>
          </w:tcPr>
          <w:p w14:paraId="00001F70" w14:textId="77777777" w:rsidR="00637593" w:rsidRPr="004965A3" w:rsidRDefault="00637593" w:rsidP="00637593">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71"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72" w14:textId="77777777" w:rsidR="00637593" w:rsidRPr="004965A3" w:rsidRDefault="00637593" w:rsidP="00637593">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73" w14:textId="77777777"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3155C48B" w14:textId="77777777" w:rsidTr="00BF18A7">
        <w:trPr>
          <w:gridAfter w:val="2"/>
          <w:wAfter w:w="22" w:type="dxa"/>
        </w:trPr>
        <w:tc>
          <w:tcPr>
            <w:tcW w:w="2673" w:type="dxa"/>
            <w:tcBorders>
              <w:top w:val="nil"/>
              <w:left w:val="nil"/>
              <w:bottom w:val="nil"/>
              <w:right w:val="nil"/>
            </w:tcBorders>
          </w:tcPr>
          <w:p w14:paraId="00001F75" w14:textId="77777777"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Thai Union Trading Europe B.V.</w:t>
            </w:r>
          </w:p>
          <w:p w14:paraId="00001F76" w14:textId="53AF5997"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TUES1)</w:t>
            </w:r>
          </w:p>
        </w:tc>
        <w:tc>
          <w:tcPr>
            <w:tcW w:w="2479" w:type="dxa"/>
            <w:gridSpan w:val="3"/>
            <w:tcBorders>
              <w:top w:val="nil"/>
              <w:left w:val="nil"/>
              <w:bottom w:val="nil"/>
              <w:right w:val="nil"/>
            </w:tcBorders>
          </w:tcPr>
          <w:p w14:paraId="43EE76B3" w14:textId="77777777" w:rsidR="00637593" w:rsidRPr="004965A3" w:rsidRDefault="00637593" w:rsidP="00637593">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Importer and distributor</w:t>
            </w:r>
          </w:p>
          <w:p w14:paraId="00001F77" w14:textId="5F7BA5C4" w:rsidR="00637593" w:rsidRPr="004965A3" w:rsidRDefault="00637593" w:rsidP="00637593">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 xml:space="preserve">   of seafood</w:t>
            </w:r>
          </w:p>
        </w:tc>
        <w:tc>
          <w:tcPr>
            <w:tcW w:w="1367" w:type="dxa"/>
            <w:tcBorders>
              <w:top w:val="nil"/>
              <w:left w:val="nil"/>
              <w:bottom w:val="nil"/>
              <w:right w:val="nil"/>
            </w:tcBorders>
          </w:tcPr>
          <w:p w14:paraId="00001F78" w14:textId="77777777" w:rsidR="00637593" w:rsidRPr="004965A3" w:rsidRDefault="00637593" w:rsidP="00637593">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Netherlands</w:t>
            </w:r>
          </w:p>
        </w:tc>
        <w:tc>
          <w:tcPr>
            <w:tcW w:w="1192" w:type="dxa"/>
            <w:gridSpan w:val="2"/>
            <w:tcBorders>
              <w:top w:val="nil"/>
              <w:left w:val="nil"/>
              <w:bottom w:val="nil"/>
              <w:right w:val="nil"/>
            </w:tcBorders>
            <w:shd w:val="clear" w:color="auto" w:fill="F8F8F8"/>
          </w:tcPr>
          <w:p w14:paraId="29186EAF" w14:textId="77777777"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100.00</w:t>
            </w:r>
          </w:p>
          <w:p w14:paraId="00001F79" w14:textId="042A98B0" w:rsidR="00637593" w:rsidRPr="004965A3" w:rsidRDefault="00637593" w:rsidP="00637593">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2B24DA50" w14:textId="77777777"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100.00</w:t>
            </w:r>
          </w:p>
          <w:p w14:paraId="00001F7A" w14:textId="21D60905"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4261D2C0" w14:textId="77777777" w:rsidTr="00BF18A7">
        <w:trPr>
          <w:gridAfter w:val="2"/>
          <w:wAfter w:w="22" w:type="dxa"/>
        </w:trPr>
        <w:tc>
          <w:tcPr>
            <w:tcW w:w="2673" w:type="dxa"/>
            <w:tcBorders>
              <w:top w:val="nil"/>
              <w:left w:val="nil"/>
              <w:bottom w:val="nil"/>
              <w:right w:val="nil"/>
            </w:tcBorders>
          </w:tcPr>
          <w:p w14:paraId="00001F7C" w14:textId="77777777" w:rsidR="00637593" w:rsidRPr="004965A3" w:rsidRDefault="00637593" w:rsidP="00637593">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7D" w14:textId="77777777" w:rsidR="00637593" w:rsidRPr="004965A3" w:rsidRDefault="00637593" w:rsidP="00637593">
            <w:pPr>
              <w:ind w:left="156" w:right="-72"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7E"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7F" w14:textId="77777777" w:rsidR="00637593" w:rsidRPr="004965A3" w:rsidRDefault="00637593" w:rsidP="00637593">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80" w14:textId="77777777"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3DDEE9D0" w14:textId="77777777" w:rsidTr="00BF18A7">
        <w:trPr>
          <w:gridAfter w:val="2"/>
          <w:wAfter w:w="22" w:type="dxa"/>
        </w:trPr>
        <w:tc>
          <w:tcPr>
            <w:tcW w:w="2673" w:type="dxa"/>
            <w:tcBorders>
              <w:top w:val="nil"/>
              <w:left w:val="nil"/>
              <w:bottom w:val="nil"/>
              <w:right w:val="nil"/>
            </w:tcBorders>
          </w:tcPr>
          <w:p w14:paraId="00001F82" w14:textId="77777777"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PT Thai Union </w:t>
            </w:r>
            <w:proofErr w:type="spellStart"/>
            <w:r w:rsidRPr="004965A3">
              <w:rPr>
                <w:rFonts w:ascii="Arial" w:eastAsia="Arial" w:hAnsi="Arial" w:cs="Arial"/>
                <w:color w:val="000000"/>
                <w:sz w:val="18"/>
                <w:szCs w:val="18"/>
              </w:rPr>
              <w:t>Kharisma</w:t>
            </w:r>
            <w:proofErr w:type="spellEnd"/>
            <w:r w:rsidRPr="004965A3">
              <w:rPr>
                <w:rFonts w:ascii="Arial" w:eastAsia="Arial" w:hAnsi="Arial" w:cs="Arial"/>
                <w:color w:val="000000"/>
                <w:sz w:val="18"/>
                <w:szCs w:val="18"/>
              </w:rPr>
              <w:t xml:space="preserve"> Lestari</w:t>
            </w:r>
          </w:p>
          <w:p w14:paraId="00001F83" w14:textId="4D6E7B7B" w:rsidR="00637593" w:rsidRPr="004965A3" w:rsidRDefault="00637593" w:rsidP="00637593">
            <w:pPr>
              <w:tabs>
                <w:tab w:val="decimal" w:pos="122"/>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(TUKL) (65% held by TFM)</w:t>
            </w:r>
          </w:p>
        </w:tc>
        <w:tc>
          <w:tcPr>
            <w:tcW w:w="2479" w:type="dxa"/>
            <w:gridSpan w:val="3"/>
            <w:tcBorders>
              <w:top w:val="nil"/>
              <w:left w:val="nil"/>
              <w:bottom w:val="nil"/>
              <w:right w:val="nil"/>
            </w:tcBorders>
          </w:tcPr>
          <w:p w14:paraId="00001F86" w14:textId="7988E253" w:rsidR="00637593" w:rsidRPr="004965A3" w:rsidRDefault="00637593" w:rsidP="00637593">
            <w:pPr>
              <w:ind w:left="156" w:hanging="156"/>
              <w:jc w:val="left"/>
              <w:rPr>
                <w:rFonts w:ascii="Arial" w:eastAsia="Arial" w:hAnsi="Arial" w:cs="Arial"/>
                <w:color w:val="000000"/>
                <w:sz w:val="18"/>
                <w:szCs w:val="18"/>
              </w:rPr>
            </w:pPr>
            <w:r w:rsidRPr="004965A3">
              <w:rPr>
                <w:rFonts w:ascii="Arial" w:eastAsia="Arial" w:hAnsi="Arial" w:cs="Arial"/>
                <w:color w:val="000000"/>
                <w:spacing w:val="-4"/>
                <w:sz w:val="18"/>
                <w:szCs w:val="18"/>
              </w:rPr>
              <w:t>Manufacturer and distributor</w:t>
            </w:r>
            <w:r w:rsidRPr="004965A3">
              <w:rPr>
                <w:rFonts w:ascii="Arial" w:eastAsia="Arial" w:hAnsi="Arial" w:cs="Arial"/>
                <w:color w:val="000000"/>
                <w:sz w:val="18"/>
                <w:szCs w:val="18"/>
              </w:rPr>
              <w:t xml:space="preserve"> of animal feeds</w:t>
            </w:r>
          </w:p>
        </w:tc>
        <w:tc>
          <w:tcPr>
            <w:tcW w:w="1367" w:type="dxa"/>
            <w:tcBorders>
              <w:top w:val="nil"/>
              <w:left w:val="nil"/>
              <w:bottom w:val="nil"/>
              <w:right w:val="nil"/>
            </w:tcBorders>
          </w:tcPr>
          <w:p w14:paraId="00001F87" w14:textId="77777777" w:rsidR="00637593" w:rsidRPr="004965A3" w:rsidRDefault="00637593" w:rsidP="00637593">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Indonesia</w:t>
            </w:r>
          </w:p>
        </w:tc>
        <w:tc>
          <w:tcPr>
            <w:tcW w:w="1192" w:type="dxa"/>
            <w:gridSpan w:val="2"/>
            <w:tcBorders>
              <w:top w:val="nil"/>
              <w:left w:val="nil"/>
              <w:bottom w:val="nil"/>
              <w:right w:val="nil"/>
            </w:tcBorders>
            <w:shd w:val="clear" w:color="auto" w:fill="F8F8F8"/>
          </w:tcPr>
          <w:p w14:paraId="00001F88" w14:textId="295AFEED"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33.15</w:t>
            </w:r>
          </w:p>
        </w:tc>
        <w:tc>
          <w:tcPr>
            <w:tcW w:w="1166" w:type="dxa"/>
            <w:gridSpan w:val="3"/>
            <w:tcBorders>
              <w:top w:val="nil"/>
              <w:left w:val="nil"/>
              <w:bottom w:val="nil"/>
              <w:right w:val="nil"/>
            </w:tcBorders>
          </w:tcPr>
          <w:p w14:paraId="00001F89" w14:textId="598D691F" w:rsidR="00637593" w:rsidRPr="004965A3" w:rsidRDefault="00637593" w:rsidP="00637593">
            <w:pPr>
              <w:tabs>
                <w:tab w:val="decimal" w:pos="694"/>
              </w:tabs>
              <w:ind w:right="-74"/>
              <w:jc w:val="right"/>
              <w:rPr>
                <w:rFonts w:ascii="Arial" w:eastAsia="Arial" w:hAnsi="Arial" w:cs="Arial"/>
                <w:color w:val="000000"/>
                <w:sz w:val="18"/>
                <w:szCs w:val="18"/>
              </w:rPr>
            </w:pPr>
            <w:r w:rsidRPr="004965A3">
              <w:rPr>
                <w:rFonts w:ascii="Arial" w:eastAsia="Arial" w:hAnsi="Arial" w:cs="Arial"/>
                <w:sz w:val="18"/>
                <w:szCs w:val="18"/>
              </w:rPr>
              <w:t>33.15</w:t>
            </w:r>
          </w:p>
        </w:tc>
      </w:tr>
      <w:tr w:rsidR="00637593" w:rsidRPr="004965A3" w14:paraId="2BBCB724" w14:textId="77777777" w:rsidTr="00BF18A7">
        <w:trPr>
          <w:gridAfter w:val="2"/>
          <w:wAfter w:w="22" w:type="dxa"/>
        </w:trPr>
        <w:tc>
          <w:tcPr>
            <w:tcW w:w="2673" w:type="dxa"/>
            <w:tcBorders>
              <w:top w:val="nil"/>
              <w:left w:val="nil"/>
              <w:bottom w:val="nil"/>
              <w:right w:val="nil"/>
            </w:tcBorders>
          </w:tcPr>
          <w:p w14:paraId="00001F8B" w14:textId="77777777" w:rsidR="00637593" w:rsidRPr="004965A3" w:rsidRDefault="00637593" w:rsidP="00637593">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8C" w14:textId="77777777" w:rsidR="00637593" w:rsidRPr="004965A3" w:rsidRDefault="00637593" w:rsidP="00637593">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8D"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8E" w14:textId="77777777" w:rsidR="00637593" w:rsidRPr="004965A3" w:rsidRDefault="00637593" w:rsidP="00637593">
            <w:pPr>
              <w:ind w:right="-74"/>
              <w:jc w:val="right"/>
              <w:rPr>
                <w:rFonts w:ascii="Arial" w:eastAsia="Arial" w:hAnsi="Arial" w:cs="Arial"/>
                <w:color w:val="000000"/>
                <w:sz w:val="18"/>
                <w:szCs w:val="18"/>
              </w:rPr>
            </w:pPr>
          </w:p>
        </w:tc>
        <w:tc>
          <w:tcPr>
            <w:tcW w:w="1166" w:type="dxa"/>
            <w:gridSpan w:val="3"/>
            <w:tcBorders>
              <w:top w:val="nil"/>
              <w:left w:val="nil"/>
              <w:bottom w:val="nil"/>
              <w:right w:val="nil"/>
            </w:tcBorders>
          </w:tcPr>
          <w:p w14:paraId="00001F8F" w14:textId="77777777"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01CAAD1C" w14:textId="77777777" w:rsidTr="00BF18A7">
        <w:trPr>
          <w:gridAfter w:val="2"/>
          <w:wAfter w:w="22" w:type="dxa"/>
        </w:trPr>
        <w:tc>
          <w:tcPr>
            <w:tcW w:w="2673" w:type="dxa"/>
            <w:tcBorders>
              <w:top w:val="nil"/>
              <w:left w:val="nil"/>
              <w:bottom w:val="nil"/>
              <w:right w:val="nil"/>
            </w:tcBorders>
          </w:tcPr>
          <w:p w14:paraId="00001F91" w14:textId="77777777"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AMG-Thai Union </w:t>
            </w:r>
            <w:proofErr w:type="spellStart"/>
            <w:r w:rsidRPr="004965A3">
              <w:rPr>
                <w:rFonts w:ascii="Arial" w:eastAsia="Arial" w:hAnsi="Arial" w:cs="Arial"/>
                <w:color w:val="000000"/>
                <w:sz w:val="18"/>
                <w:szCs w:val="18"/>
              </w:rPr>
              <w:t>Feedmill</w:t>
            </w:r>
            <w:proofErr w:type="spellEnd"/>
          </w:p>
          <w:p w14:paraId="00001F92" w14:textId="34F44AE1" w:rsidR="00637593" w:rsidRPr="004965A3" w:rsidRDefault="00637593" w:rsidP="00637593">
            <w:pPr>
              <w:tabs>
                <w:tab w:val="decimal" w:pos="155"/>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(Private) Limited (AMG-TFM)</w:t>
            </w:r>
          </w:p>
          <w:p w14:paraId="00001F93" w14:textId="1AE97CA5" w:rsidR="00637593" w:rsidRPr="004965A3" w:rsidRDefault="00637593" w:rsidP="00637593">
            <w:pPr>
              <w:tabs>
                <w:tab w:val="decimal" w:pos="155"/>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(51% held by TFM)</w:t>
            </w:r>
          </w:p>
        </w:tc>
        <w:tc>
          <w:tcPr>
            <w:tcW w:w="2479" w:type="dxa"/>
            <w:gridSpan w:val="3"/>
            <w:tcBorders>
              <w:top w:val="nil"/>
              <w:left w:val="nil"/>
              <w:bottom w:val="nil"/>
              <w:right w:val="nil"/>
            </w:tcBorders>
          </w:tcPr>
          <w:p w14:paraId="00001F96" w14:textId="4FE1BE1F" w:rsidR="00637593" w:rsidRPr="004965A3" w:rsidRDefault="00637593" w:rsidP="00637593">
            <w:pPr>
              <w:ind w:left="156" w:hanging="156"/>
              <w:jc w:val="left"/>
              <w:rPr>
                <w:rFonts w:ascii="Arial" w:eastAsia="Arial" w:hAnsi="Arial" w:cs="Arial"/>
                <w:color w:val="000000"/>
                <w:sz w:val="18"/>
                <w:szCs w:val="18"/>
              </w:rPr>
            </w:pPr>
            <w:r w:rsidRPr="004965A3">
              <w:rPr>
                <w:rFonts w:ascii="Arial" w:eastAsia="Arial" w:hAnsi="Arial" w:cs="Arial"/>
                <w:color w:val="000000"/>
                <w:spacing w:val="-4"/>
                <w:sz w:val="18"/>
                <w:szCs w:val="18"/>
              </w:rPr>
              <w:t>Manufacturer and distributor</w:t>
            </w:r>
            <w:r w:rsidRPr="004965A3">
              <w:rPr>
                <w:rFonts w:ascii="Arial" w:eastAsia="Arial" w:hAnsi="Arial" w:cs="Arial"/>
                <w:color w:val="000000"/>
                <w:sz w:val="18"/>
                <w:szCs w:val="18"/>
              </w:rPr>
              <w:t xml:space="preserve"> of animal feeds</w:t>
            </w:r>
          </w:p>
        </w:tc>
        <w:tc>
          <w:tcPr>
            <w:tcW w:w="1367" w:type="dxa"/>
            <w:tcBorders>
              <w:top w:val="nil"/>
              <w:left w:val="nil"/>
              <w:bottom w:val="nil"/>
              <w:right w:val="nil"/>
            </w:tcBorders>
          </w:tcPr>
          <w:p w14:paraId="00001F97" w14:textId="77777777" w:rsidR="00637593" w:rsidRPr="004965A3" w:rsidRDefault="00637593" w:rsidP="00637593">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Pakistan</w:t>
            </w:r>
          </w:p>
        </w:tc>
        <w:tc>
          <w:tcPr>
            <w:tcW w:w="1192" w:type="dxa"/>
            <w:gridSpan w:val="2"/>
            <w:tcBorders>
              <w:top w:val="nil"/>
              <w:left w:val="nil"/>
              <w:bottom w:val="nil"/>
              <w:right w:val="nil"/>
            </w:tcBorders>
            <w:shd w:val="clear" w:color="auto" w:fill="F8F8F8"/>
          </w:tcPr>
          <w:p w14:paraId="22F28B4A" w14:textId="77777777"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26.01</w:t>
            </w:r>
          </w:p>
          <w:p w14:paraId="00001F98" w14:textId="4C00EB5A" w:rsidR="00637593" w:rsidRPr="004965A3" w:rsidRDefault="00637593" w:rsidP="00637593">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1792E275" w14:textId="77777777"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26.01</w:t>
            </w:r>
          </w:p>
          <w:p w14:paraId="00001F99" w14:textId="2106A920"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575FB428" w14:textId="77777777" w:rsidTr="00BF18A7">
        <w:trPr>
          <w:gridAfter w:val="2"/>
          <w:wAfter w:w="22" w:type="dxa"/>
        </w:trPr>
        <w:tc>
          <w:tcPr>
            <w:tcW w:w="2673" w:type="dxa"/>
            <w:tcBorders>
              <w:top w:val="nil"/>
              <w:left w:val="nil"/>
              <w:bottom w:val="nil"/>
              <w:right w:val="nil"/>
            </w:tcBorders>
          </w:tcPr>
          <w:p w14:paraId="00001F9B" w14:textId="77777777" w:rsidR="00637593" w:rsidRPr="004965A3" w:rsidRDefault="00637593" w:rsidP="00637593">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9C" w14:textId="77777777" w:rsidR="00637593" w:rsidRPr="004965A3" w:rsidRDefault="00637593" w:rsidP="00637593">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9D"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9E" w14:textId="77777777" w:rsidR="00637593" w:rsidRPr="004965A3" w:rsidRDefault="00637593" w:rsidP="00637593">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00001F9F" w14:textId="77777777"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0D8F4A17" w14:textId="77777777" w:rsidTr="00BF18A7">
        <w:trPr>
          <w:gridAfter w:val="2"/>
          <w:wAfter w:w="22" w:type="dxa"/>
        </w:trPr>
        <w:tc>
          <w:tcPr>
            <w:tcW w:w="2673" w:type="dxa"/>
            <w:tcBorders>
              <w:top w:val="nil"/>
              <w:left w:val="nil"/>
              <w:bottom w:val="nil"/>
              <w:right w:val="nil"/>
            </w:tcBorders>
          </w:tcPr>
          <w:p w14:paraId="00001FA1" w14:textId="77777777"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Thai Union Hatchery Co., Ltd.</w:t>
            </w:r>
          </w:p>
        </w:tc>
        <w:tc>
          <w:tcPr>
            <w:tcW w:w="2479" w:type="dxa"/>
            <w:gridSpan w:val="3"/>
            <w:tcBorders>
              <w:top w:val="nil"/>
              <w:left w:val="nil"/>
              <w:bottom w:val="nil"/>
              <w:right w:val="nil"/>
            </w:tcBorders>
          </w:tcPr>
          <w:p w14:paraId="00001FA2" w14:textId="77777777" w:rsidR="00637593" w:rsidRPr="004965A3" w:rsidRDefault="00637593" w:rsidP="00637593">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 xml:space="preserve">Shrimp breeding and </w:t>
            </w:r>
          </w:p>
        </w:tc>
        <w:tc>
          <w:tcPr>
            <w:tcW w:w="1367" w:type="dxa"/>
            <w:tcBorders>
              <w:top w:val="nil"/>
              <w:left w:val="nil"/>
              <w:bottom w:val="nil"/>
              <w:right w:val="nil"/>
            </w:tcBorders>
          </w:tcPr>
          <w:p w14:paraId="00001FA3" w14:textId="77777777" w:rsidR="00637593" w:rsidRPr="004965A3" w:rsidRDefault="00637593" w:rsidP="00637593">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Thailand</w:t>
            </w:r>
          </w:p>
        </w:tc>
        <w:tc>
          <w:tcPr>
            <w:tcW w:w="1192" w:type="dxa"/>
            <w:gridSpan w:val="2"/>
            <w:tcBorders>
              <w:top w:val="nil"/>
              <w:left w:val="nil"/>
              <w:bottom w:val="nil"/>
              <w:right w:val="nil"/>
            </w:tcBorders>
            <w:shd w:val="clear" w:color="auto" w:fill="F8F8F8"/>
          </w:tcPr>
          <w:p w14:paraId="00001FA4" w14:textId="4DD64A68"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100.00</w:t>
            </w:r>
          </w:p>
        </w:tc>
        <w:tc>
          <w:tcPr>
            <w:tcW w:w="1166" w:type="dxa"/>
            <w:gridSpan w:val="3"/>
            <w:tcBorders>
              <w:top w:val="nil"/>
              <w:left w:val="nil"/>
              <w:bottom w:val="nil"/>
              <w:right w:val="nil"/>
            </w:tcBorders>
          </w:tcPr>
          <w:p w14:paraId="00001FA5" w14:textId="01E9BDB3" w:rsidR="00637593" w:rsidRPr="004965A3" w:rsidRDefault="00637593" w:rsidP="00637593">
            <w:pPr>
              <w:tabs>
                <w:tab w:val="decimal" w:pos="694"/>
              </w:tabs>
              <w:ind w:right="-74"/>
              <w:jc w:val="right"/>
              <w:rPr>
                <w:rFonts w:ascii="Arial" w:eastAsia="Arial" w:hAnsi="Arial" w:cs="Arial"/>
                <w:color w:val="000000"/>
                <w:sz w:val="18"/>
                <w:szCs w:val="18"/>
              </w:rPr>
            </w:pPr>
            <w:r w:rsidRPr="004965A3">
              <w:rPr>
                <w:rFonts w:ascii="Arial" w:eastAsia="Arial" w:hAnsi="Arial" w:cs="Arial"/>
                <w:sz w:val="18"/>
                <w:szCs w:val="18"/>
              </w:rPr>
              <w:t>100.00</w:t>
            </w:r>
          </w:p>
        </w:tc>
      </w:tr>
      <w:tr w:rsidR="00637593" w:rsidRPr="004965A3" w14:paraId="4D19F985" w14:textId="77777777" w:rsidTr="00BF18A7">
        <w:trPr>
          <w:gridAfter w:val="2"/>
          <w:wAfter w:w="22" w:type="dxa"/>
        </w:trPr>
        <w:tc>
          <w:tcPr>
            <w:tcW w:w="2673" w:type="dxa"/>
            <w:tcBorders>
              <w:top w:val="nil"/>
              <w:left w:val="nil"/>
              <w:bottom w:val="nil"/>
              <w:right w:val="nil"/>
            </w:tcBorders>
          </w:tcPr>
          <w:p w14:paraId="00001FA7" w14:textId="0A5F96CB" w:rsidR="00637593" w:rsidRPr="004965A3" w:rsidRDefault="00637593" w:rsidP="00637593">
            <w:pPr>
              <w:tabs>
                <w:tab w:val="decimal" w:pos="232"/>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TMAC)</w:t>
            </w:r>
          </w:p>
        </w:tc>
        <w:tc>
          <w:tcPr>
            <w:tcW w:w="2479" w:type="dxa"/>
            <w:gridSpan w:val="3"/>
            <w:tcBorders>
              <w:top w:val="nil"/>
              <w:left w:val="nil"/>
              <w:bottom w:val="nil"/>
              <w:right w:val="nil"/>
            </w:tcBorders>
          </w:tcPr>
          <w:p w14:paraId="00001FA8" w14:textId="48FC9DE2" w:rsidR="00637593" w:rsidRPr="004965A3" w:rsidRDefault="00637593" w:rsidP="00637593">
            <w:pPr>
              <w:ind w:left="156"/>
              <w:jc w:val="left"/>
              <w:rPr>
                <w:rFonts w:ascii="Arial" w:eastAsia="Arial" w:hAnsi="Arial" w:cs="Arial"/>
                <w:color w:val="000000"/>
                <w:sz w:val="18"/>
                <w:szCs w:val="18"/>
              </w:rPr>
            </w:pPr>
            <w:r w:rsidRPr="004965A3">
              <w:rPr>
                <w:rFonts w:ascii="Arial" w:eastAsia="Arial" w:hAnsi="Arial" w:cs="Arial"/>
                <w:color w:val="000000"/>
                <w:sz w:val="18"/>
                <w:szCs w:val="18"/>
              </w:rPr>
              <w:t xml:space="preserve">hatchery and breeding </w:t>
            </w:r>
          </w:p>
          <w:p w14:paraId="00001FA9" w14:textId="5951E937" w:rsidR="00637593" w:rsidRPr="004965A3" w:rsidRDefault="00637593" w:rsidP="00637593">
            <w:pPr>
              <w:ind w:left="156"/>
              <w:jc w:val="left"/>
              <w:rPr>
                <w:rFonts w:ascii="Arial" w:eastAsia="Arial" w:hAnsi="Arial" w:cs="Arial"/>
                <w:color w:val="000000"/>
                <w:sz w:val="18"/>
                <w:szCs w:val="18"/>
              </w:rPr>
            </w:pPr>
            <w:r w:rsidRPr="004965A3">
              <w:rPr>
                <w:rFonts w:ascii="Arial" w:eastAsia="Arial" w:hAnsi="Arial" w:cs="Arial"/>
                <w:color w:val="000000"/>
                <w:sz w:val="18"/>
                <w:szCs w:val="18"/>
              </w:rPr>
              <w:t>improvement</w:t>
            </w:r>
          </w:p>
        </w:tc>
        <w:tc>
          <w:tcPr>
            <w:tcW w:w="1367" w:type="dxa"/>
            <w:tcBorders>
              <w:top w:val="nil"/>
              <w:left w:val="nil"/>
              <w:bottom w:val="nil"/>
              <w:right w:val="nil"/>
            </w:tcBorders>
          </w:tcPr>
          <w:p w14:paraId="00001FAA"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AB" w14:textId="77777777" w:rsidR="00637593" w:rsidRPr="004965A3" w:rsidRDefault="00637593" w:rsidP="00637593">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00001FAC" w14:textId="77777777"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788640C0" w14:textId="77777777" w:rsidTr="00BF18A7">
        <w:trPr>
          <w:gridAfter w:val="2"/>
          <w:wAfter w:w="22" w:type="dxa"/>
        </w:trPr>
        <w:tc>
          <w:tcPr>
            <w:tcW w:w="2673" w:type="dxa"/>
            <w:tcBorders>
              <w:top w:val="nil"/>
              <w:left w:val="nil"/>
              <w:bottom w:val="nil"/>
              <w:right w:val="nil"/>
            </w:tcBorders>
          </w:tcPr>
          <w:p w14:paraId="00001FAE" w14:textId="77777777" w:rsidR="00637593" w:rsidRPr="004965A3" w:rsidRDefault="00637593" w:rsidP="00637593">
            <w:pPr>
              <w:ind w:left="-86" w:right="-72"/>
              <w:jc w:val="left"/>
              <w:rPr>
                <w:rFonts w:ascii="Arial" w:eastAsia="Arial" w:hAnsi="Arial" w:cs="Arial"/>
                <w:color w:val="000000"/>
                <w:sz w:val="18"/>
                <w:szCs w:val="18"/>
              </w:rPr>
            </w:pPr>
          </w:p>
        </w:tc>
        <w:tc>
          <w:tcPr>
            <w:tcW w:w="2479" w:type="dxa"/>
            <w:gridSpan w:val="3"/>
            <w:tcBorders>
              <w:top w:val="nil"/>
              <w:left w:val="nil"/>
              <w:bottom w:val="nil"/>
              <w:right w:val="nil"/>
            </w:tcBorders>
          </w:tcPr>
          <w:p w14:paraId="00001FAF" w14:textId="77777777" w:rsidR="00637593" w:rsidRPr="004965A3" w:rsidRDefault="00637593" w:rsidP="00637593">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B0" w14:textId="77777777" w:rsidR="00637593" w:rsidRPr="004965A3" w:rsidRDefault="00637593" w:rsidP="00637593">
            <w:pPr>
              <w:ind w:left="-72" w:right="-72"/>
              <w:jc w:val="center"/>
              <w:rPr>
                <w:rFonts w:ascii="Arial" w:eastAsia="Arial" w:hAnsi="Arial" w:cs="Arial"/>
                <w:color w:val="000000"/>
                <w:sz w:val="18"/>
                <w:szCs w:val="18"/>
              </w:rPr>
            </w:pPr>
          </w:p>
        </w:tc>
        <w:tc>
          <w:tcPr>
            <w:tcW w:w="1192" w:type="dxa"/>
            <w:gridSpan w:val="2"/>
            <w:tcBorders>
              <w:top w:val="nil"/>
              <w:left w:val="nil"/>
              <w:bottom w:val="nil"/>
              <w:right w:val="nil"/>
            </w:tcBorders>
            <w:shd w:val="clear" w:color="auto" w:fill="F8F8F8"/>
          </w:tcPr>
          <w:p w14:paraId="00001FB1" w14:textId="77777777" w:rsidR="00637593" w:rsidRPr="004965A3" w:rsidRDefault="00637593" w:rsidP="00637593">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00001FB2" w14:textId="77777777" w:rsidR="00637593" w:rsidRPr="004965A3" w:rsidRDefault="00637593" w:rsidP="00637593">
            <w:pPr>
              <w:tabs>
                <w:tab w:val="decimal" w:pos="694"/>
              </w:tabs>
              <w:ind w:right="-74"/>
              <w:jc w:val="right"/>
              <w:rPr>
                <w:rFonts w:ascii="Arial" w:eastAsia="Arial" w:hAnsi="Arial" w:cs="Arial"/>
                <w:color w:val="000000"/>
                <w:sz w:val="18"/>
                <w:szCs w:val="18"/>
              </w:rPr>
            </w:pPr>
          </w:p>
        </w:tc>
      </w:tr>
      <w:tr w:rsidR="00637593" w:rsidRPr="004965A3" w14:paraId="516EF2FF" w14:textId="77777777" w:rsidTr="00BF18A7">
        <w:trPr>
          <w:gridAfter w:val="2"/>
          <w:wAfter w:w="22" w:type="dxa"/>
        </w:trPr>
        <w:tc>
          <w:tcPr>
            <w:tcW w:w="2673" w:type="dxa"/>
            <w:tcBorders>
              <w:top w:val="nil"/>
              <w:left w:val="nil"/>
              <w:bottom w:val="nil"/>
              <w:right w:val="nil"/>
            </w:tcBorders>
          </w:tcPr>
          <w:p w14:paraId="00001FB4" w14:textId="77777777"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TCM Fishery Co., Ltd.</w:t>
            </w:r>
          </w:p>
          <w:p w14:paraId="00001FB5" w14:textId="01160608" w:rsidR="00637593" w:rsidRPr="004965A3" w:rsidRDefault="00637593" w:rsidP="00637593">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(75% held by TMAC)</w:t>
            </w:r>
          </w:p>
        </w:tc>
        <w:tc>
          <w:tcPr>
            <w:tcW w:w="2479" w:type="dxa"/>
            <w:gridSpan w:val="3"/>
            <w:tcBorders>
              <w:top w:val="nil"/>
              <w:left w:val="nil"/>
              <w:bottom w:val="nil"/>
              <w:right w:val="nil"/>
            </w:tcBorders>
          </w:tcPr>
          <w:p w14:paraId="00001FB6" w14:textId="77777777" w:rsidR="00637593" w:rsidRPr="004965A3" w:rsidRDefault="00637593" w:rsidP="00637593">
            <w:pPr>
              <w:ind w:left="156" w:hanging="156"/>
              <w:jc w:val="left"/>
              <w:rPr>
                <w:rFonts w:ascii="Arial" w:eastAsia="Arial" w:hAnsi="Arial" w:cs="Arial"/>
                <w:color w:val="000000"/>
                <w:sz w:val="18"/>
                <w:szCs w:val="18"/>
              </w:rPr>
            </w:pPr>
            <w:r w:rsidRPr="004965A3">
              <w:rPr>
                <w:rFonts w:ascii="Arial" w:eastAsia="Arial" w:hAnsi="Arial" w:cs="Arial"/>
                <w:color w:val="000000"/>
                <w:sz w:val="18"/>
                <w:szCs w:val="18"/>
              </w:rPr>
              <w:t>Shrimp farming</w:t>
            </w:r>
          </w:p>
        </w:tc>
        <w:tc>
          <w:tcPr>
            <w:tcW w:w="1367" w:type="dxa"/>
            <w:tcBorders>
              <w:top w:val="nil"/>
              <w:left w:val="nil"/>
              <w:bottom w:val="nil"/>
              <w:right w:val="nil"/>
            </w:tcBorders>
          </w:tcPr>
          <w:p w14:paraId="00001FB7" w14:textId="77777777" w:rsidR="00637593" w:rsidRPr="004965A3" w:rsidRDefault="00637593" w:rsidP="00637593">
            <w:pPr>
              <w:ind w:left="-72" w:right="-72"/>
              <w:jc w:val="center"/>
              <w:rPr>
                <w:rFonts w:ascii="Arial" w:eastAsia="Arial" w:hAnsi="Arial" w:cs="Arial"/>
                <w:color w:val="000000"/>
                <w:sz w:val="18"/>
                <w:szCs w:val="18"/>
              </w:rPr>
            </w:pPr>
            <w:r w:rsidRPr="004965A3">
              <w:rPr>
                <w:rFonts w:ascii="Arial" w:eastAsia="Arial" w:hAnsi="Arial" w:cs="Arial"/>
                <w:color w:val="000000"/>
                <w:sz w:val="18"/>
                <w:szCs w:val="18"/>
              </w:rPr>
              <w:t>Thailand</w:t>
            </w:r>
          </w:p>
        </w:tc>
        <w:tc>
          <w:tcPr>
            <w:tcW w:w="1192" w:type="dxa"/>
            <w:gridSpan w:val="2"/>
            <w:tcBorders>
              <w:top w:val="nil"/>
              <w:left w:val="nil"/>
              <w:bottom w:val="nil"/>
              <w:right w:val="nil"/>
            </w:tcBorders>
            <w:shd w:val="clear" w:color="auto" w:fill="F8F8F8"/>
          </w:tcPr>
          <w:p w14:paraId="30F15E49" w14:textId="77777777"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75.00</w:t>
            </w:r>
          </w:p>
          <w:p w14:paraId="00001FB8" w14:textId="7243018B" w:rsidR="00637593" w:rsidRPr="004965A3" w:rsidRDefault="00637593" w:rsidP="00637593">
            <w:pPr>
              <w:ind w:right="-74"/>
              <w:jc w:val="right"/>
              <w:rPr>
                <w:rFonts w:ascii="Arial" w:eastAsia="Arial" w:hAnsi="Arial" w:cs="Arial"/>
                <w:sz w:val="18"/>
                <w:szCs w:val="18"/>
              </w:rPr>
            </w:pPr>
          </w:p>
        </w:tc>
        <w:tc>
          <w:tcPr>
            <w:tcW w:w="1166" w:type="dxa"/>
            <w:gridSpan w:val="3"/>
            <w:tcBorders>
              <w:top w:val="nil"/>
              <w:left w:val="nil"/>
              <w:bottom w:val="nil"/>
              <w:right w:val="nil"/>
            </w:tcBorders>
          </w:tcPr>
          <w:p w14:paraId="67775BAD" w14:textId="77777777" w:rsidR="00637593" w:rsidRPr="004965A3" w:rsidRDefault="00637593" w:rsidP="00637593">
            <w:pPr>
              <w:ind w:right="-74"/>
              <w:jc w:val="right"/>
              <w:rPr>
                <w:rFonts w:ascii="Arial" w:eastAsia="Arial" w:hAnsi="Arial" w:cs="Arial"/>
                <w:sz w:val="18"/>
                <w:szCs w:val="18"/>
              </w:rPr>
            </w:pPr>
            <w:r w:rsidRPr="004965A3">
              <w:rPr>
                <w:rFonts w:ascii="Arial" w:eastAsia="Arial" w:hAnsi="Arial" w:cs="Arial"/>
                <w:sz w:val="18"/>
                <w:szCs w:val="18"/>
              </w:rPr>
              <w:t>75.00</w:t>
            </w:r>
          </w:p>
          <w:p w14:paraId="00001FB9" w14:textId="7F1F1BB8" w:rsidR="00637593" w:rsidRPr="004965A3" w:rsidRDefault="00637593" w:rsidP="00637593">
            <w:pPr>
              <w:tabs>
                <w:tab w:val="decimal" w:pos="694"/>
              </w:tabs>
              <w:ind w:right="-74"/>
              <w:jc w:val="right"/>
              <w:rPr>
                <w:rFonts w:ascii="Arial" w:eastAsia="Arial" w:hAnsi="Arial" w:cs="Arial"/>
                <w:color w:val="000000"/>
                <w:sz w:val="18"/>
                <w:szCs w:val="18"/>
              </w:rPr>
            </w:pPr>
          </w:p>
        </w:tc>
      </w:tr>
      <w:tr w:rsidR="00536D27" w:rsidRPr="004965A3" w14:paraId="1C3C89DA" w14:textId="77777777" w:rsidTr="00BF18A7">
        <w:trPr>
          <w:gridAfter w:val="1"/>
          <w:wAfter w:w="7" w:type="dxa"/>
        </w:trPr>
        <w:tc>
          <w:tcPr>
            <w:tcW w:w="3004" w:type="dxa"/>
            <w:gridSpan w:val="2"/>
            <w:tcBorders>
              <w:top w:val="single" w:sz="4" w:space="0" w:color="000000" w:themeColor="text1"/>
              <w:left w:val="nil"/>
              <w:bottom w:val="nil"/>
              <w:right w:val="nil"/>
            </w:tcBorders>
            <w:shd w:val="clear" w:color="auto" w:fill="auto"/>
          </w:tcPr>
          <w:p w14:paraId="00001FCA" w14:textId="77777777" w:rsidR="00536D27" w:rsidRPr="004965A3" w:rsidRDefault="00536D27">
            <w:pPr>
              <w:ind w:left="-72"/>
              <w:jc w:val="center"/>
              <w:rPr>
                <w:rFonts w:ascii="Arial" w:eastAsia="Arial" w:hAnsi="Arial" w:cs="Arial"/>
                <w:b/>
                <w:sz w:val="18"/>
                <w:szCs w:val="18"/>
              </w:rPr>
            </w:pPr>
          </w:p>
        </w:tc>
        <w:tc>
          <w:tcPr>
            <w:tcW w:w="2126" w:type="dxa"/>
            <w:tcBorders>
              <w:top w:val="single" w:sz="4" w:space="0" w:color="000000" w:themeColor="text1"/>
              <w:left w:val="nil"/>
              <w:bottom w:val="nil"/>
              <w:right w:val="nil"/>
            </w:tcBorders>
            <w:shd w:val="clear" w:color="auto" w:fill="auto"/>
          </w:tcPr>
          <w:p w14:paraId="00001FCB" w14:textId="77777777" w:rsidR="00536D27" w:rsidRPr="004965A3" w:rsidRDefault="00536D27">
            <w:pPr>
              <w:ind w:right="-72"/>
              <w:jc w:val="center"/>
              <w:rPr>
                <w:rFonts w:ascii="Arial" w:eastAsia="Arial" w:hAnsi="Arial" w:cs="Arial"/>
                <w:b/>
                <w:sz w:val="18"/>
                <w:szCs w:val="18"/>
              </w:rPr>
            </w:pPr>
          </w:p>
        </w:tc>
        <w:tc>
          <w:tcPr>
            <w:tcW w:w="1417" w:type="dxa"/>
            <w:gridSpan w:val="3"/>
            <w:tcBorders>
              <w:top w:val="single" w:sz="4" w:space="0" w:color="000000" w:themeColor="text1"/>
              <w:left w:val="nil"/>
              <w:bottom w:val="nil"/>
              <w:right w:val="nil"/>
            </w:tcBorders>
            <w:shd w:val="clear" w:color="auto" w:fill="auto"/>
          </w:tcPr>
          <w:p w14:paraId="00001FCC" w14:textId="77777777" w:rsidR="00536D27" w:rsidRPr="004965A3" w:rsidRDefault="00536D27">
            <w:pPr>
              <w:jc w:val="center"/>
              <w:rPr>
                <w:rFonts w:ascii="Arial" w:eastAsia="Arial" w:hAnsi="Arial" w:cs="Arial"/>
                <w:b/>
                <w:sz w:val="18"/>
                <w:szCs w:val="18"/>
              </w:rPr>
            </w:pPr>
          </w:p>
        </w:tc>
        <w:tc>
          <w:tcPr>
            <w:tcW w:w="2345" w:type="dxa"/>
            <w:gridSpan w:val="5"/>
            <w:tcBorders>
              <w:top w:val="single" w:sz="4" w:space="0" w:color="000000" w:themeColor="text1"/>
              <w:left w:val="nil"/>
              <w:bottom w:val="single" w:sz="4" w:space="0" w:color="000000" w:themeColor="text1"/>
              <w:right w:val="nil"/>
            </w:tcBorders>
            <w:shd w:val="clear" w:color="auto" w:fill="auto"/>
          </w:tcPr>
          <w:p w14:paraId="00001FCD" w14:textId="77777777" w:rsidR="00536D27" w:rsidRPr="004965A3" w:rsidRDefault="00B86779">
            <w:pPr>
              <w:ind w:left="-142" w:right="-153"/>
              <w:jc w:val="center"/>
              <w:rPr>
                <w:rFonts w:ascii="Arial" w:eastAsia="Arial" w:hAnsi="Arial" w:cs="Arial"/>
                <w:b/>
                <w:sz w:val="18"/>
                <w:szCs w:val="18"/>
              </w:rPr>
            </w:pPr>
            <w:r w:rsidRPr="004965A3">
              <w:rPr>
                <w:rFonts w:ascii="Arial Bold" w:eastAsia="Arial Bold" w:hAnsi="Arial Bold" w:cs="Arial Bold"/>
                <w:b/>
                <w:sz w:val="18"/>
                <w:szCs w:val="18"/>
              </w:rPr>
              <w:t>Percentage of TU’s interest</w:t>
            </w:r>
          </w:p>
        </w:tc>
      </w:tr>
      <w:tr w:rsidR="00646715" w:rsidRPr="004965A3" w14:paraId="59811F06" w14:textId="77777777" w:rsidTr="00BF18A7">
        <w:tc>
          <w:tcPr>
            <w:tcW w:w="3004" w:type="dxa"/>
            <w:gridSpan w:val="2"/>
            <w:tcBorders>
              <w:top w:val="nil"/>
              <w:left w:val="nil"/>
              <w:bottom w:val="nil"/>
              <w:right w:val="nil"/>
            </w:tcBorders>
            <w:shd w:val="clear" w:color="auto" w:fill="auto"/>
          </w:tcPr>
          <w:p w14:paraId="00001FCF" w14:textId="77777777" w:rsidR="00646715" w:rsidRPr="004965A3" w:rsidRDefault="00646715" w:rsidP="00646715">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00001FD0" w14:textId="77777777" w:rsidR="00646715" w:rsidRPr="004965A3" w:rsidRDefault="00646715" w:rsidP="00646715">
            <w:pPr>
              <w:ind w:right="-72"/>
              <w:jc w:val="center"/>
              <w:rPr>
                <w:rFonts w:ascii="Arial" w:eastAsia="Arial" w:hAnsi="Arial" w:cs="Arial"/>
                <w:b/>
                <w:sz w:val="18"/>
                <w:szCs w:val="18"/>
              </w:rPr>
            </w:pPr>
          </w:p>
        </w:tc>
        <w:tc>
          <w:tcPr>
            <w:tcW w:w="1417" w:type="dxa"/>
            <w:gridSpan w:val="3"/>
            <w:tcBorders>
              <w:top w:val="nil"/>
              <w:left w:val="nil"/>
              <w:bottom w:val="nil"/>
              <w:right w:val="nil"/>
            </w:tcBorders>
            <w:shd w:val="clear" w:color="auto" w:fill="auto"/>
            <w:vAlign w:val="bottom"/>
          </w:tcPr>
          <w:p w14:paraId="00001FD1" w14:textId="77777777" w:rsidR="00646715" w:rsidRPr="004965A3" w:rsidRDefault="00646715" w:rsidP="00646715">
            <w:pPr>
              <w:jc w:val="center"/>
              <w:rPr>
                <w:rFonts w:ascii="Arial" w:eastAsia="Arial" w:hAnsi="Arial" w:cs="Arial"/>
                <w:b/>
                <w:sz w:val="18"/>
                <w:szCs w:val="18"/>
              </w:rPr>
            </w:pPr>
            <w:r w:rsidRPr="004965A3">
              <w:rPr>
                <w:rFonts w:ascii="Arial" w:eastAsia="Arial" w:hAnsi="Arial" w:cs="Arial"/>
                <w:b/>
                <w:sz w:val="18"/>
                <w:szCs w:val="18"/>
              </w:rPr>
              <w:t>Country of</w:t>
            </w:r>
          </w:p>
        </w:tc>
        <w:tc>
          <w:tcPr>
            <w:tcW w:w="1193" w:type="dxa"/>
            <w:gridSpan w:val="2"/>
            <w:tcBorders>
              <w:left w:val="nil"/>
              <w:bottom w:val="nil"/>
              <w:right w:val="nil"/>
            </w:tcBorders>
            <w:shd w:val="clear" w:color="auto" w:fill="auto"/>
            <w:vAlign w:val="bottom"/>
          </w:tcPr>
          <w:p w14:paraId="00001FD2" w14:textId="2414A635"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159" w:type="dxa"/>
            <w:gridSpan w:val="4"/>
            <w:tcBorders>
              <w:left w:val="nil"/>
              <w:bottom w:val="nil"/>
              <w:right w:val="nil"/>
            </w:tcBorders>
            <w:shd w:val="clear" w:color="auto" w:fill="auto"/>
            <w:vAlign w:val="bottom"/>
          </w:tcPr>
          <w:p w14:paraId="00001FD3" w14:textId="6FAAB742" w:rsidR="00646715" w:rsidRPr="004965A3" w:rsidRDefault="00646715" w:rsidP="00646715">
            <w:pPr>
              <w:ind w:left="-108"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4990172D" w14:textId="77777777" w:rsidTr="00BF18A7">
        <w:tc>
          <w:tcPr>
            <w:tcW w:w="3004" w:type="dxa"/>
            <w:gridSpan w:val="2"/>
            <w:tcBorders>
              <w:top w:val="nil"/>
              <w:left w:val="nil"/>
              <w:bottom w:val="single" w:sz="4" w:space="0" w:color="000000" w:themeColor="text1"/>
              <w:right w:val="nil"/>
            </w:tcBorders>
            <w:shd w:val="clear" w:color="auto" w:fill="auto"/>
            <w:vAlign w:val="bottom"/>
          </w:tcPr>
          <w:p w14:paraId="00001FD5" w14:textId="77777777" w:rsidR="00646715" w:rsidRPr="004965A3" w:rsidRDefault="00646715" w:rsidP="00646715">
            <w:pPr>
              <w:ind w:left="-72"/>
              <w:jc w:val="center"/>
              <w:rPr>
                <w:rFonts w:ascii="Arial" w:eastAsia="Arial" w:hAnsi="Arial" w:cs="Arial"/>
                <w:b/>
                <w:sz w:val="18"/>
                <w:szCs w:val="18"/>
              </w:rPr>
            </w:pPr>
            <w:r w:rsidRPr="004965A3">
              <w:rPr>
                <w:rFonts w:ascii="Arial" w:eastAsia="Arial" w:hAnsi="Arial" w:cs="Arial"/>
                <w:b/>
                <w:sz w:val="18"/>
                <w:szCs w:val="18"/>
              </w:rPr>
              <w:t>Company’s name</w:t>
            </w:r>
          </w:p>
        </w:tc>
        <w:tc>
          <w:tcPr>
            <w:tcW w:w="2126" w:type="dxa"/>
            <w:tcBorders>
              <w:top w:val="nil"/>
              <w:left w:val="nil"/>
              <w:bottom w:val="single" w:sz="4" w:space="0" w:color="000000" w:themeColor="text1"/>
              <w:right w:val="nil"/>
            </w:tcBorders>
            <w:shd w:val="clear" w:color="auto" w:fill="auto"/>
            <w:vAlign w:val="bottom"/>
          </w:tcPr>
          <w:p w14:paraId="00001FD6" w14:textId="77777777" w:rsidR="00646715" w:rsidRPr="004965A3" w:rsidRDefault="00646715" w:rsidP="00646715">
            <w:pPr>
              <w:ind w:right="-72"/>
              <w:jc w:val="center"/>
              <w:rPr>
                <w:rFonts w:ascii="Arial" w:eastAsia="Arial" w:hAnsi="Arial" w:cs="Arial"/>
                <w:b/>
                <w:sz w:val="18"/>
                <w:szCs w:val="18"/>
              </w:rPr>
            </w:pPr>
            <w:r w:rsidRPr="004965A3">
              <w:rPr>
                <w:rFonts w:ascii="Arial" w:eastAsia="Arial" w:hAnsi="Arial" w:cs="Arial"/>
                <w:b/>
                <w:sz w:val="18"/>
                <w:szCs w:val="18"/>
              </w:rPr>
              <w:t>Nature of business</w:t>
            </w:r>
          </w:p>
        </w:tc>
        <w:tc>
          <w:tcPr>
            <w:tcW w:w="1417" w:type="dxa"/>
            <w:gridSpan w:val="3"/>
            <w:tcBorders>
              <w:top w:val="nil"/>
              <w:left w:val="nil"/>
              <w:bottom w:val="single" w:sz="4" w:space="0" w:color="000000" w:themeColor="text1"/>
              <w:right w:val="nil"/>
            </w:tcBorders>
            <w:shd w:val="clear" w:color="auto" w:fill="auto"/>
            <w:vAlign w:val="bottom"/>
          </w:tcPr>
          <w:p w14:paraId="00001FD7" w14:textId="77777777" w:rsidR="00646715" w:rsidRPr="004965A3" w:rsidRDefault="00646715" w:rsidP="00646715">
            <w:pPr>
              <w:jc w:val="center"/>
              <w:rPr>
                <w:rFonts w:ascii="Arial" w:eastAsia="Arial" w:hAnsi="Arial" w:cs="Arial"/>
                <w:b/>
                <w:sz w:val="18"/>
                <w:szCs w:val="18"/>
              </w:rPr>
            </w:pPr>
            <w:r w:rsidRPr="004965A3">
              <w:rPr>
                <w:rFonts w:ascii="Arial" w:eastAsia="Arial" w:hAnsi="Arial" w:cs="Arial"/>
                <w:b/>
                <w:sz w:val="18"/>
                <w:szCs w:val="18"/>
              </w:rPr>
              <w:t>incorporation</w:t>
            </w:r>
          </w:p>
        </w:tc>
        <w:tc>
          <w:tcPr>
            <w:tcW w:w="1193" w:type="dxa"/>
            <w:gridSpan w:val="2"/>
            <w:tcBorders>
              <w:top w:val="nil"/>
              <w:left w:val="nil"/>
              <w:bottom w:val="single" w:sz="4" w:space="0" w:color="000000" w:themeColor="text1"/>
              <w:right w:val="nil"/>
            </w:tcBorders>
            <w:shd w:val="clear" w:color="auto" w:fill="auto"/>
          </w:tcPr>
          <w:p w14:paraId="00001FD8"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w:t>
            </w:r>
          </w:p>
        </w:tc>
        <w:tc>
          <w:tcPr>
            <w:tcW w:w="1159" w:type="dxa"/>
            <w:gridSpan w:val="4"/>
            <w:tcBorders>
              <w:top w:val="nil"/>
              <w:left w:val="nil"/>
              <w:bottom w:val="single" w:sz="4" w:space="0" w:color="000000" w:themeColor="text1"/>
              <w:right w:val="nil"/>
            </w:tcBorders>
            <w:shd w:val="clear" w:color="auto" w:fill="auto"/>
          </w:tcPr>
          <w:p w14:paraId="00001FD9"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w:t>
            </w:r>
          </w:p>
        </w:tc>
      </w:tr>
      <w:tr w:rsidR="00646715" w:rsidRPr="004965A3" w14:paraId="37D5E5B3" w14:textId="77777777" w:rsidTr="00BF18A7">
        <w:tc>
          <w:tcPr>
            <w:tcW w:w="3004" w:type="dxa"/>
            <w:gridSpan w:val="2"/>
            <w:tcBorders>
              <w:top w:val="single" w:sz="4" w:space="0" w:color="000000" w:themeColor="text1"/>
              <w:left w:val="nil"/>
              <w:bottom w:val="nil"/>
              <w:right w:val="nil"/>
            </w:tcBorders>
            <w:shd w:val="clear" w:color="auto" w:fill="auto"/>
          </w:tcPr>
          <w:p w14:paraId="00001FDB" w14:textId="77777777" w:rsidR="00646715" w:rsidRPr="004965A3" w:rsidRDefault="00646715" w:rsidP="00646715">
            <w:pPr>
              <w:ind w:left="-72"/>
              <w:rPr>
                <w:rFonts w:ascii="Arial" w:eastAsia="Arial" w:hAnsi="Arial" w:cs="Arial"/>
                <w:sz w:val="8"/>
                <w:szCs w:val="8"/>
              </w:rPr>
            </w:pPr>
          </w:p>
        </w:tc>
        <w:tc>
          <w:tcPr>
            <w:tcW w:w="2126" w:type="dxa"/>
            <w:tcBorders>
              <w:top w:val="single" w:sz="4" w:space="0" w:color="000000" w:themeColor="text1"/>
              <w:left w:val="nil"/>
              <w:bottom w:val="nil"/>
              <w:right w:val="nil"/>
            </w:tcBorders>
            <w:shd w:val="clear" w:color="auto" w:fill="auto"/>
          </w:tcPr>
          <w:p w14:paraId="00001FDC" w14:textId="77777777" w:rsidR="00646715" w:rsidRPr="004965A3" w:rsidRDefault="00646715" w:rsidP="00646715">
            <w:pPr>
              <w:ind w:left="-18" w:right="-72"/>
              <w:rPr>
                <w:rFonts w:ascii="Arial" w:eastAsia="Arial" w:hAnsi="Arial" w:cs="Arial"/>
                <w:sz w:val="8"/>
                <w:szCs w:val="8"/>
              </w:rPr>
            </w:pPr>
          </w:p>
        </w:tc>
        <w:tc>
          <w:tcPr>
            <w:tcW w:w="1417" w:type="dxa"/>
            <w:gridSpan w:val="3"/>
            <w:tcBorders>
              <w:top w:val="single" w:sz="4" w:space="0" w:color="000000" w:themeColor="text1"/>
              <w:left w:val="nil"/>
              <w:bottom w:val="nil"/>
              <w:right w:val="nil"/>
            </w:tcBorders>
            <w:shd w:val="clear" w:color="auto" w:fill="auto"/>
          </w:tcPr>
          <w:p w14:paraId="00001FDD" w14:textId="77777777" w:rsidR="00646715" w:rsidRPr="004965A3" w:rsidRDefault="00646715" w:rsidP="00646715">
            <w:pPr>
              <w:ind w:left="-18"/>
              <w:jc w:val="center"/>
              <w:rPr>
                <w:rFonts w:ascii="Arial" w:eastAsia="Arial" w:hAnsi="Arial" w:cs="Arial"/>
                <w:sz w:val="8"/>
                <w:szCs w:val="8"/>
              </w:rPr>
            </w:pPr>
          </w:p>
        </w:tc>
        <w:tc>
          <w:tcPr>
            <w:tcW w:w="1193" w:type="dxa"/>
            <w:gridSpan w:val="2"/>
            <w:tcBorders>
              <w:top w:val="single" w:sz="4" w:space="0" w:color="000000" w:themeColor="text1"/>
              <w:left w:val="nil"/>
              <w:bottom w:val="nil"/>
              <w:right w:val="nil"/>
            </w:tcBorders>
            <w:shd w:val="clear" w:color="auto" w:fill="FAFAFA"/>
          </w:tcPr>
          <w:p w14:paraId="00001FDE" w14:textId="77777777" w:rsidR="00646715" w:rsidRPr="004965A3" w:rsidRDefault="00646715" w:rsidP="00646715">
            <w:pPr>
              <w:ind w:right="-74"/>
              <w:jc w:val="right"/>
              <w:rPr>
                <w:rFonts w:ascii="Arial" w:eastAsia="Arial" w:hAnsi="Arial" w:cs="Arial"/>
                <w:sz w:val="8"/>
                <w:szCs w:val="8"/>
              </w:rPr>
            </w:pPr>
          </w:p>
        </w:tc>
        <w:tc>
          <w:tcPr>
            <w:tcW w:w="1159" w:type="dxa"/>
            <w:gridSpan w:val="4"/>
            <w:tcBorders>
              <w:top w:val="single" w:sz="4" w:space="0" w:color="000000" w:themeColor="text1"/>
              <w:left w:val="nil"/>
              <w:bottom w:val="nil"/>
              <w:right w:val="nil"/>
            </w:tcBorders>
            <w:shd w:val="clear" w:color="auto" w:fill="auto"/>
          </w:tcPr>
          <w:p w14:paraId="00001FDF" w14:textId="77777777" w:rsidR="00646715" w:rsidRPr="004965A3" w:rsidRDefault="00646715" w:rsidP="00646715">
            <w:pPr>
              <w:ind w:right="-72"/>
              <w:jc w:val="right"/>
              <w:rPr>
                <w:rFonts w:ascii="Arial" w:eastAsia="Arial" w:hAnsi="Arial" w:cs="Arial"/>
                <w:sz w:val="8"/>
                <w:szCs w:val="8"/>
              </w:rPr>
            </w:pPr>
          </w:p>
        </w:tc>
      </w:tr>
      <w:tr w:rsidR="00646715" w:rsidRPr="004965A3" w14:paraId="23D9E164" w14:textId="77777777" w:rsidTr="00BF18A7">
        <w:tc>
          <w:tcPr>
            <w:tcW w:w="3004" w:type="dxa"/>
            <w:gridSpan w:val="2"/>
            <w:tcBorders>
              <w:top w:val="nil"/>
              <w:left w:val="nil"/>
              <w:bottom w:val="nil"/>
              <w:right w:val="nil"/>
            </w:tcBorders>
            <w:shd w:val="clear" w:color="auto" w:fill="auto"/>
          </w:tcPr>
          <w:p w14:paraId="00001FE1" w14:textId="77777777" w:rsidR="00646715" w:rsidRPr="004965A3" w:rsidRDefault="00646715" w:rsidP="00646715">
            <w:pPr>
              <w:ind w:left="-72"/>
              <w:rPr>
                <w:rFonts w:ascii="Arial" w:eastAsia="Arial" w:hAnsi="Arial" w:cs="Arial"/>
                <w:sz w:val="18"/>
                <w:szCs w:val="18"/>
              </w:rPr>
            </w:pPr>
            <w:r w:rsidRPr="004965A3">
              <w:rPr>
                <w:rFonts w:ascii="Arial" w:eastAsia="Arial" w:hAnsi="Arial" w:cs="Arial"/>
                <w:sz w:val="18"/>
                <w:szCs w:val="18"/>
                <w:u w:val="single"/>
              </w:rPr>
              <w:t>Held by subsidiaries</w:t>
            </w:r>
            <w:r w:rsidRPr="004965A3">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00001FE2" w14:textId="77777777" w:rsidR="00646715" w:rsidRPr="004965A3" w:rsidRDefault="00646715" w:rsidP="00646715">
            <w:pPr>
              <w:ind w:left="-18" w:right="-72"/>
              <w:rPr>
                <w:rFonts w:ascii="Arial" w:eastAsia="Arial" w:hAnsi="Arial" w:cs="Arial"/>
                <w:sz w:val="18"/>
                <w:szCs w:val="18"/>
              </w:rPr>
            </w:pPr>
          </w:p>
        </w:tc>
        <w:tc>
          <w:tcPr>
            <w:tcW w:w="1417" w:type="dxa"/>
            <w:gridSpan w:val="3"/>
            <w:tcBorders>
              <w:top w:val="nil"/>
              <w:left w:val="nil"/>
              <w:bottom w:val="nil"/>
              <w:right w:val="nil"/>
            </w:tcBorders>
            <w:shd w:val="clear" w:color="auto" w:fill="auto"/>
          </w:tcPr>
          <w:p w14:paraId="00001FE3" w14:textId="77777777" w:rsidR="00646715" w:rsidRPr="004965A3" w:rsidRDefault="00646715" w:rsidP="00646715">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00001FE4" w14:textId="77777777" w:rsidR="00646715" w:rsidRPr="004965A3" w:rsidRDefault="00646715" w:rsidP="00646715">
            <w:pPr>
              <w:ind w:right="-74"/>
              <w:jc w:val="right"/>
              <w:rPr>
                <w:rFonts w:ascii="Arial" w:eastAsia="Arial" w:hAnsi="Arial" w:cs="Arial"/>
                <w:sz w:val="18"/>
                <w:szCs w:val="18"/>
              </w:rPr>
            </w:pPr>
          </w:p>
        </w:tc>
        <w:tc>
          <w:tcPr>
            <w:tcW w:w="1159" w:type="dxa"/>
            <w:gridSpan w:val="4"/>
            <w:tcBorders>
              <w:top w:val="nil"/>
              <w:left w:val="nil"/>
              <w:bottom w:val="nil"/>
              <w:right w:val="nil"/>
            </w:tcBorders>
            <w:shd w:val="clear" w:color="auto" w:fill="auto"/>
          </w:tcPr>
          <w:p w14:paraId="00001FE5" w14:textId="77777777" w:rsidR="00646715" w:rsidRPr="004965A3" w:rsidRDefault="00646715" w:rsidP="00646715">
            <w:pPr>
              <w:ind w:right="-72"/>
              <w:jc w:val="right"/>
              <w:rPr>
                <w:rFonts w:ascii="Arial" w:eastAsia="Arial" w:hAnsi="Arial" w:cs="Arial"/>
                <w:sz w:val="18"/>
                <w:szCs w:val="18"/>
              </w:rPr>
            </w:pPr>
          </w:p>
        </w:tc>
      </w:tr>
      <w:tr w:rsidR="00646715" w:rsidRPr="004965A3" w14:paraId="78A8793D" w14:textId="77777777" w:rsidTr="00BF18A7">
        <w:tc>
          <w:tcPr>
            <w:tcW w:w="3004" w:type="dxa"/>
            <w:gridSpan w:val="2"/>
            <w:tcBorders>
              <w:top w:val="nil"/>
              <w:left w:val="nil"/>
              <w:bottom w:val="nil"/>
              <w:right w:val="nil"/>
            </w:tcBorders>
            <w:shd w:val="clear" w:color="auto" w:fill="auto"/>
          </w:tcPr>
          <w:p w14:paraId="00001FE7" w14:textId="77777777" w:rsidR="00646715" w:rsidRPr="004965A3" w:rsidRDefault="00646715" w:rsidP="00646715">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1FE8" w14:textId="77777777" w:rsidR="00646715" w:rsidRPr="004965A3" w:rsidRDefault="00646715" w:rsidP="00646715">
            <w:pPr>
              <w:ind w:left="-18" w:right="-72"/>
              <w:rPr>
                <w:rFonts w:ascii="Arial" w:eastAsia="Arial" w:hAnsi="Arial" w:cs="Arial"/>
                <w:sz w:val="18"/>
                <w:szCs w:val="18"/>
              </w:rPr>
            </w:pPr>
          </w:p>
        </w:tc>
        <w:tc>
          <w:tcPr>
            <w:tcW w:w="1417" w:type="dxa"/>
            <w:gridSpan w:val="3"/>
            <w:tcBorders>
              <w:top w:val="nil"/>
              <w:left w:val="nil"/>
              <w:bottom w:val="nil"/>
              <w:right w:val="nil"/>
            </w:tcBorders>
            <w:shd w:val="clear" w:color="auto" w:fill="auto"/>
          </w:tcPr>
          <w:p w14:paraId="00001FE9" w14:textId="77777777" w:rsidR="00646715" w:rsidRPr="004965A3" w:rsidRDefault="00646715" w:rsidP="00646715">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00001FEA" w14:textId="77777777" w:rsidR="00646715" w:rsidRPr="004965A3" w:rsidRDefault="00646715" w:rsidP="00646715">
            <w:pPr>
              <w:ind w:right="-74"/>
              <w:jc w:val="right"/>
              <w:rPr>
                <w:rFonts w:ascii="Arial" w:eastAsia="Arial" w:hAnsi="Arial" w:cs="Arial"/>
                <w:sz w:val="18"/>
                <w:szCs w:val="18"/>
              </w:rPr>
            </w:pPr>
          </w:p>
        </w:tc>
        <w:tc>
          <w:tcPr>
            <w:tcW w:w="1159" w:type="dxa"/>
            <w:gridSpan w:val="4"/>
            <w:tcBorders>
              <w:top w:val="nil"/>
              <w:left w:val="nil"/>
              <w:bottom w:val="nil"/>
              <w:right w:val="nil"/>
            </w:tcBorders>
            <w:shd w:val="clear" w:color="auto" w:fill="auto"/>
          </w:tcPr>
          <w:p w14:paraId="00001FEB" w14:textId="77777777" w:rsidR="00646715" w:rsidRPr="004965A3" w:rsidRDefault="00646715" w:rsidP="00646715">
            <w:pPr>
              <w:ind w:right="-72"/>
              <w:jc w:val="right"/>
              <w:rPr>
                <w:rFonts w:ascii="Arial" w:eastAsia="Arial" w:hAnsi="Arial" w:cs="Arial"/>
                <w:sz w:val="18"/>
                <w:szCs w:val="18"/>
              </w:rPr>
            </w:pPr>
          </w:p>
        </w:tc>
      </w:tr>
      <w:tr w:rsidR="00CD4912" w:rsidRPr="004965A3" w14:paraId="350E3A28" w14:textId="77777777" w:rsidTr="00BF18A7">
        <w:tc>
          <w:tcPr>
            <w:tcW w:w="3004" w:type="dxa"/>
            <w:gridSpan w:val="2"/>
            <w:tcBorders>
              <w:top w:val="nil"/>
              <w:left w:val="nil"/>
              <w:bottom w:val="nil"/>
              <w:right w:val="nil"/>
            </w:tcBorders>
            <w:shd w:val="clear" w:color="auto" w:fill="auto"/>
          </w:tcPr>
          <w:p w14:paraId="69B0E1F2" w14:textId="77777777" w:rsidR="00CD4912" w:rsidRPr="004965A3" w:rsidRDefault="00CD4912" w:rsidP="00CD4912">
            <w:pPr>
              <w:ind w:left="-86" w:right="-72"/>
              <w:jc w:val="left"/>
              <w:rPr>
                <w:rFonts w:ascii="Arial" w:eastAsia="Arial" w:hAnsi="Arial" w:cs="Arial"/>
                <w:color w:val="000000"/>
                <w:sz w:val="18"/>
                <w:szCs w:val="18"/>
              </w:rPr>
            </w:pPr>
            <w:r w:rsidRPr="004965A3">
              <w:rPr>
                <w:rFonts w:ascii="Arial" w:eastAsia="Arial" w:hAnsi="Arial" w:cs="Arial"/>
                <w:color w:val="000000"/>
                <w:sz w:val="18"/>
                <w:szCs w:val="18"/>
              </w:rPr>
              <w:t>TMK Farm Co., Ltd.</w:t>
            </w:r>
          </w:p>
          <w:p w14:paraId="65B71C28" w14:textId="41D8DFA0" w:rsidR="00CD4912" w:rsidRPr="004965A3" w:rsidRDefault="00CD4912" w:rsidP="00CD4912">
            <w:pPr>
              <w:ind w:left="-72"/>
              <w:rPr>
                <w:rFonts w:ascii="Arial" w:eastAsia="Arial" w:hAnsi="Arial" w:cs="Arial"/>
                <w:sz w:val="18"/>
                <w:szCs w:val="18"/>
                <w:u w:val="single"/>
              </w:rPr>
            </w:pPr>
            <w:r w:rsidRPr="004965A3">
              <w:rPr>
                <w:rFonts w:ascii="Arial" w:eastAsia="Arial" w:hAnsi="Arial" w:cs="Arial"/>
                <w:color w:val="000000"/>
                <w:sz w:val="18"/>
                <w:szCs w:val="18"/>
              </w:rPr>
              <w:t xml:space="preserve">    (94.44% held by TMAC)</w:t>
            </w:r>
          </w:p>
        </w:tc>
        <w:tc>
          <w:tcPr>
            <w:tcW w:w="2126" w:type="dxa"/>
            <w:tcBorders>
              <w:top w:val="nil"/>
              <w:left w:val="nil"/>
              <w:bottom w:val="nil"/>
              <w:right w:val="nil"/>
            </w:tcBorders>
            <w:shd w:val="clear" w:color="auto" w:fill="auto"/>
          </w:tcPr>
          <w:p w14:paraId="3CC00BDD" w14:textId="3807C761" w:rsidR="00CD4912" w:rsidRPr="004965A3" w:rsidRDefault="00CD4912" w:rsidP="00CD4912">
            <w:pPr>
              <w:ind w:left="-18" w:right="-72"/>
              <w:rPr>
                <w:rFonts w:ascii="Arial" w:eastAsia="Arial" w:hAnsi="Arial" w:cs="Arial"/>
                <w:sz w:val="18"/>
                <w:szCs w:val="18"/>
              </w:rPr>
            </w:pPr>
            <w:r w:rsidRPr="004965A3">
              <w:rPr>
                <w:rFonts w:ascii="Arial" w:eastAsia="Arial" w:hAnsi="Arial" w:cs="Arial"/>
                <w:color w:val="000000"/>
                <w:sz w:val="18"/>
                <w:szCs w:val="18"/>
              </w:rPr>
              <w:t>Shrimp farming</w:t>
            </w:r>
          </w:p>
        </w:tc>
        <w:tc>
          <w:tcPr>
            <w:tcW w:w="1417" w:type="dxa"/>
            <w:gridSpan w:val="3"/>
            <w:tcBorders>
              <w:top w:val="nil"/>
              <w:left w:val="nil"/>
              <w:bottom w:val="nil"/>
              <w:right w:val="nil"/>
            </w:tcBorders>
            <w:shd w:val="clear" w:color="auto" w:fill="auto"/>
          </w:tcPr>
          <w:p w14:paraId="2E93F541" w14:textId="1D78AE4E" w:rsidR="00CD4912" w:rsidRPr="004965A3" w:rsidRDefault="00CD4912" w:rsidP="00CD4912">
            <w:pPr>
              <w:ind w:left="-18"/>
              <w:jc w:val="center"/>
              <w:rPr>
                <w:rFonts w:ascii="Arial" w:eastAsia="Arial" w:hAnsi="Arial" w:cs="Arial"/>
                <w:sz w:val="18"/>
                <w:szCs w:val="18"/>
              </w:rPr>
            </w:pPr>
            <w:r w:rsidRPr="004965A3">
              <w:rPr>
                <w:rFonts w:ascii="Arial" w:eastAsia="Arial" w:hAnsi="Arial" w:cs="Arial"/>
                <w:color w:val="000000"/>
                <w:sz w:val="18"/>
                <w:szCs w:val="18"/>
              </w:rPr>
              <w:t>Thailand</w:t>
            </w:r>
          </w:p>
        </w:tc>
        <w:tc>
          <w:tcPr>
            <w:tcW w:w="1193" w:type="dxa"/>
            <w:gridSpan w:val="2"/>
            <w:tcBorders>
              <w:top w:val="nil"/>
              <w:left w:val="nil"/>
              <w:bottom w:val="nil"/>
              <w:right w:val="nil"/>
            </w:tcBorders>
            <w:shd w:val="clear" w:color="auto" w:fill="F8F8F8"/>
          </w:tcPr>
          <w:p w14:paraId="39C3A68D"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94.44</w:t>
            </w:r>
          </w:p>
          <w:p w14:paraId="7D347B87" w14:textId="77777777" w:rsidR="00CD4912" w:rsidRPr="004965A3" w:rsidRDefault="00CD4912" w:rsidP="00CD4912">
            <w:pPr>
              <w:ind w:right="-74"/>
              <w:jc w:val="right"/>
              <w:rPr>
                <w:rFonts w:ascii="Arial" w:eastAsia="Arial" w:hAnsi="Arial" w:cs="Arial"/>
                <w:sz w:val="18"/>
                <w:szCs w:val="18"/>
              </w:rPr>
            </w:pPr>
          </w:p>
        </w:tc>
        <w:tc>
          <w:tcPr>
            <w:tcW w:w="1159" w:type="dxa"/>
            <w:gridSpan w:val="4"/>
            <w:tcBorders>
              <w:top w:val="nil"/>
              <w:left w:val="nil"/>
              <w:bottom w:val="nil"/>
              <w:right w:val="nil"/>
            </w:tcBorders>
            <w:shd w:val="clear" w:color="auto" w:fill="auto"/>
          </w:tcPr>
          <w:p w14:paraId="21D93C40" w14:textId="77777777" w:rsidR="00CD4912" w:rsidRPr="004965A3" w:rsidRDefault="00CD4912" w:rsidP="00CD4912">
            <w:pPr>
              <w:ind w:right="-74"/>
              <w:jc w:val="right"/>
              <w:rPr>
                <w:rFonts w:ascii="Arial" w:eastAsia="Arial" w:hAnsi="Arial" w:cs="Arial"/>
                <w:sz w:val="18"/>
                <w:szCs w:val="18"/>
              </w:rPr>
            </w:pPr>
            <w:r w:rsidRPr="004965A3">
              <w:rPr>
                <w:rFonts w:ascii="Arial" w:eastAsia="Arial" w:hAnsi="Arial" w:cs="Arial"/>
                <w:sz w:val="18"/>
                <w:szCs w:val="18"/>
              </w:rPr>
              <w:t>94.44</w:t>
            </w:r>
          </w:p>
          <w:p w14:paraId="6173DDBB" w14:textId="77777777" w:rsidR="00CD4912" w:rsidRPr="004965A3" w:rsidRDefault="00CD4912" w:rsidP="00CD4912">
            <w:pPr>
              <w:ind w:right="-72"/>
              <w:jc w:val="right"/>
              <w:rPr>
                <w:rFonts w:ascii="Arial" w:eastAsia="Arial" w:hAnsi="Arial" w:cs="Arial"/>
                <w:sz w:val="18"/>
                <w:szCs w:val="18"/>
              </w:rPr>
            </w:pPr>
          </w:p>
        </w:tc>
      </w:tr>
      <w:tr w:rsidR="00CD4912" w:rsidRPr="004965A3" w14:paraId="7DFD32BA" w14:textId="77777777" w:rsidTr="00BF18A7">
        <w:tc>
          <w:tcPr>
            <w:tcW w:w="3004" w:type="dxa"/>
            <w:gridSpan w:val="2"/>
            <w:tcBorders>
              <w:top w:val="nil"/>
              <w:left w:val="nil"/>
              <w:bottom w:val="nil"/>
              <w:right w:val="nil"/>
            </w:tcBorders>
            <w:shd w:val="clear" w:color="auto" w:fill="auto"/>
          </w:tcPr>
          <w:p w14:paraId="3FBB0F92" w14:textId="77777777" w:rsidR="00CD4912" w:rsidRPr="004965A3" w:rsidRDefault="00CD4912" w:rsidP="00CD4912">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651347A" w14:textId="77777777" w:rsidR="00CD4912" w:rsidRPr="004965A3" w:rsidRDefault="00CD4912" w:rsidP="00CD4912">
            <w:pPr>
              <w:ind w:left="-18" w:right="-72"/>
              <w:rPr>
                <w:rFonts w:ascii="Arial" w:eastAsia="Arial" w:hAnsi="Arial" w:cs="Arial"/>
                <w:sz w:val="18"/>
                <w:szCs w:val="18"/>
              </w:rPr>
            </w:pPr>
          </w:p>
        </w:tc>
        <w:tc>
          <w:tcPr>
            <w:tcW w:w="1417" w:type="dxa"/>
            <w:gridSpan w:val="3"/>
            <w:tcBorders>
              <w:top w:val="nil"/>
              <w:left w:val="nil"/>
              <w:bottom w:val="nil"/>
              <w:right w:val="nil"/>
            </w:tcBorders>
            <w:shd w:val="clear" w:color="auto" w:fill="auto"/>
          </w:tcPr>
          <w:p w14:paraId="7456D707" w14:textId="77777777" w:rsidR="00CD4912" w:rsidRPr="004965A3" w:rsidRDefault="00CD4912" w:rsidP="00CD4912">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428415EA" w14:textId="77777777" w:rsidR="00CD4912" w:rsidRPr="004965A3" w:rsidRDefault="00CD4912" w:rsidP="00CD4912">
            <w:pPr>
              <w:ind w:right="-74"/>
              <w:jc w:val="right"/>
              <w:rPr>
                <w:rFonts w:ascii="Arial" w:eastAsia="Arial" w:hAnsi="Arial" w:cs="Arial"/>
                <w:sz w:val="18"/>
                <w:szCs w:val="18"/>
              </w:rPr>
            </w:pPr>
          </w:p>
        </w:tc>
        <w:tc>
          <w:tcPr>
            <w:tcW w:w="1159" w:type="dxa"/>
            <w:gridSpan w:val="4"/>
            <w:tcBorders>
              <w:top w:val="nil"/>
              <w:left w:val="nil"/>
              <w:bottom w:val="nil"/>
              <w:right w:val="nil"/>
            </w:tcBorders>
            <w:shd w:val="clear" w:color="auto" w:fill="auto"/>
          </w:tcPr>
          <w:p w14:paraId="60497AE9" w14:textId="77777777" w:rsidR="00CD4912" w:rsidRPr="004965A3" w:rsidRDefault="00CD4912" w:rsidP="00CD4912">
            <w:pPr>
              <w:ind w:right="-72"/>
              <w:jc w:val="right"/>
              <w:rPr>
                <w:rFonts w:ascii="Arial" w:eastAsia="Arial" w:hAnsi="Arial" w:cs="Arial"/>
                <w:sz w:val="18"/>
                <w:szCs w:val="18"/>
              </w:rPr>
            </w:pPr>
          </w:p>
        </w:tc>
      </w:tr>
      <w:tr w:rsidR="00CD4912" w:rsidRPr="004965A3" w14:paraId="72401709" w14:textId="77777777" w:rsidTr="00BF18A7">
        <w:tc>
          <w:tcPr>
            <w:tcW w:w="3004" w:type="dxa"/>
            <w:gridSpan w:val="2"/>
            <w:tcBorders>
              <w:top w:val="nil"/>
              <w:left w:val="nil"/>
              <w:bottom w:val="nil"/>
              <w:right w:val="nil"/>
            </w:tcBorders>
          </w:tcPr>
          <w:p w14:paraId="00001FED" w14:textId="77777777" w:rsidR="00CD4912" w:rsidRPr="004965A3" w:rsidRDefault="00CD4912" w:rsidP="00CD4912">
            <w:pPr>
              <w:ind w:left="-72"/>
              <w:rPr>
                <w:rFonts w:ascii="Arial" w:eastAsia="Arial" w:hAnsi="Arial" w:cs="Arial"/>
                <w:color w:val="000000"/>
                <w:sz w:val="18"/>
                <w:szCs w:val="18"/>
              </w:rPr>
            </w:pPr>
            <w:proofErr w:type="spellStart"/>
            <w:r w:rsidRPr="004965A3">
              <w:rPr>
                <w:rFonts w:ascii="Arial" w:eastAsia="Arial" w:hAnsi="Arial" w:cs="Arial"/>
                <w:color w:val="000000"/>
                <w:sz w:val="18"/>
                <w:szCs w:val="18"/>
              </w:rPr>
              <w:t>Thammachart</w:t>
            </w:r>
            <w:proofErr w:type="spellEnd"/>
            <w:r w:rsidRPr="004965A3">
              <w:rPr>
                <w:rFonts w:ascii="Arial" w:eastAsia="Arial" w:hAnsi="Arial" w:cs="Arial"/>
                <w:color w:val="000000"/>
                <w:sz w:val="18"/>
                <w:szCs w:val="18"/>
              </w:rPr>
              <w:t xml:space="preserve"> Seafood China </w:t>
            </w:r>
          </w:p>
          <w:p w14:paraId="00001FEE" w14:textId="125BE2F7" w:rsidR="00CD4912" w:rsidRPr="004965A3" w:rsidRDefault="00CD4912" w:rsidP="00CD4912">
            <w:pPr>
              <w:ind w:left="-72"/>
              <w:rPr>
                <w:rFonts w:ascii="Arial" w:eastAsia="Arial" w:hAnsi="Arial" w:cs="Arial"/>
                <w:color w:val="000000"/>
                <w:sz w:val="18"/>
                <w:szCs w:val="18"/>
              </w:rPr>
            </w:pPr>
            <w:r w:rsidRPr="004965A3">
              <w:rPr>
                <w:rFonts w:ascii="Arial" w:eastAsia="Arial" w:hAnsi="Arial" w:cs="Arial"/>
                <w:color w:val="000000"/>
                <w:sz w:val="18"/>
                <w:szCs w:val="18"/>
              </w:rPr>
              <w:t xml:space="preserve">  Limited (TSC) (90% held by TSR </w:t>
            </w:r>
          </w:p>
          <w:p w14:paraId="00001FEF" w14:textId="6D03635F" w:rsidR="00CD4912" w:rsidRPr="004965A3" w:rsidRDefault="00CD4912" w:rsidP="00CD4912">
            <w:pPr>
              <w:ind w:left="-72"/>
              <w:rPr>
                <w:rFonts w:ascii="Arial" w:eastAsia="Arial" w:hAnsi="Arial" w:cs="Arial"/>
                <w:color w:val="000000"/>
                <w:sz w:val="18"/>
                <w:szCs w:val="18"/>
              </w:rPr>
            </w:pPr>
            <w:r w:rsidRPr="004965A3">
              <w:rPr>
                <w:rFonts w:ascii="Arial" w:eastAsia="Arial" w:hAnsi="Arial" w:cs="Arial"/>
                <w:color w:val="000000"/>
                <w:sz w:val="18"/>
                <w:szCs w:val="18"/>
              </w:rPr>
              <w:t xml:space="preserve">  and 10% held by TUAIH)</w:t>
            </w:r>
          </w:p>
        </w:tc>
        <w:tc>
          <w:tcPr>
            <w:tcW w:w="2126" w:type="dxa"/>
            <w:tcBorders>
              <w:top w:val="nil"/>
              <w:left w:val="nil"/>
              <w:bottom w:val="nil"/>
              <w:right w:val="nil"/>
            </w:tcBorders>
          </w:tcPr>
          <w:p w14:paraId="00001FF0" w14:textId="77777777" w:rsidR="00CD4912" w:rsidRPr="004965A3" w:rsidRDefault="00CD4912" w:rsidP="00CD4912">
            <w:pPr>
              <w:rPr>
                <w:rFonts w:ascii="Arial" w:eastAsia="Arial" w:hAnsi="Arial" w:cs="Arial"/>
                <w:color w:val="000000"/>
                <w:sz w:val="18"/>
                <w:szCs w:val="18"/>
              </w:rPr>
            </w:pPr>
            <w:r w:rsidRPr="004965A3">
              <w:rPr>
                <w:rFonts w:ascii="Arial" w:eastAsia="Arial" w:hAnsi="Arial" w:cs="Arial"/>
                <w:color w:val="000000"/>
                <w:sz w:val="18"/>
                <w:szCs w:val="18"/>
              </w:rPr>
              <w:t>Dormant company</w:t>
            </w:r>
          </w:p>
        </w:tc>
        <w:tc>
          <w:tcPr>
            <w:tcW w:w="1417" w:type="dxa"/>
            <w:gridSpan w:val="3"/>
            <w:tcBorders>
              <w:top w:val="nil"/>
              <w:left w:val="nil"/>
              <w:bottom w:val="nil"/>
              <w:right w:val="nil"/>
            </w:tcBorders>
          </w:tcPr>
          <w:p w14:paraId="00001FF1" w14:textId="3F7933A7" w:rsidR="00CD4912" w:rsidRPr="004965A3" w:rsidRDefault="00CD4912" w:rsidP="00CD4912">
            <w:pPr>
              <w:jc w:val="center"/>
              <w:rPr>
                <w:rFonts w:ascii="Arial" w:eastAsia="Arial" w:hAnsi="Arial" w:cs="Arial"/>
                <w:color w:val="000000"/>
                <w:sz w:val="18"/>
                <w:szCs w:val="18"/>
              </w:rPr>
            </w:pPr>
            <w:r w:rsidRPr="004965A3">
              <w:rPr>
                <w:rFonts w:ascii="Arial" w:eastAsia="Arial" w:hAnsi="Arial" w:cs="Arial"/>
                <w:color w:val="000000"/>
                <w:sz w:val="18"/>
                <w:szCs w:val="18"/>
              </w:rPr>
              <w:t>Hong Kong*</w:t>
            </w:r>
          </w:p>
        </w:tc>
        <w:tc>
          <w:tcPr>
            <w:tcW w:w="1193" w:type="dxa"/>
            <w:gridSpan w:val="2"/>
            <w:tcBorders>
              <w:top w:val="nil"/>
              <w:left w:val="nil"/>
              <w:bottom w:val="nil"/>
              <w:right w:val="nil"/>
            </w:tcBorders>
            <w:shd w:val="clear" w:color="auto" w:fill="F8F8F8"/>
          </w:tcPr>
          <w:p w14:paraId="724E2812" w14:textId="77777777" w:rsidR="00CD4912" w:rsidRPr="004965A3" w:rsidRDefault="00CD4912" w:rsidP="00CD4912">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68.50</w:t>
            </w:r>
          </w:p>
          <w:p w14:paraId="00001FF2" w14:textId="76E8E7F9" w:rsidR="00CD4912" w:rsidRPr="004965A3" w:rsidRDefault="00CD4912" w:rsidP="00CD4912">
            <w:pPr>
              <w:tabs>
                <w:tab w:val="decimal" w:pos="687"/>
              </w:tabs>
              <w:ind w:right="-74"/>
              <w:jc w:val="right"/>
              <w:rPr>
                <w:rFonts w:ascii="Arial" w:eastAsia="Arial" w:hAnsi="Arial" w:cs="Arial"/>
                <w:color w:val="000000"/>
                <w:sz w:val="18"/>
                <w:szCs w:val="18"/>
              </w:rPr>
            </w:pPr>
          </w:p>
        </w:tc>
        <w:tc>
          <w:tcPr>
            <w:tcW w:w="1159" w:type="dxa"/>
            <w:gridSpan w:val="4"/>
            <w:tcBorders>
              <w:top w:val="nil"/>
              <w:left w:val="nil"/>
              <w:bottom w:val="nil"/>
              <w:right w:val="nil"/>
            </w:tcBorders>
          </w:tcPr>
          <w:p w14:paraId="273BCBAD" w14:textId="77777777" w:rsidR="00CD4912" w:rsidRPr="004965A3" w:rsidRDefault="00CD4912" w:rsidP="00CD4912">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68.50</w:t>
            </w:r>
          </w:p>
          <w:p w14:paraId="00001FF3" w14:textId="39B9C809" w:rsidR="00CD4912" w:rsidRPr="004965A3" w:rsidRDefault="00CD4912" w:rsidP="00CD4912">
            <w:pPr>
              <w:tabs>
                <w:tab w:val="decimal" w:pos="671"/>
              </w:tabs>
              <w:ind w:right="-72"/>
              <w:jc w:val="right"/>
              <w:rPr>
                <w:rFonts w:ascii="Arial" w:eastAsia="Arial" w:hAnsi="Arial" w:cs="Arial"/>
                <w:color w:val="000000"/>
                <w:sz w:val="18"/>
                <w:szCs w:val="18"/>
              </w:rPr>
            </w:pPr>
          </w:p>
        </w:tc>
      </w:tr>
      <w:tr w:rsidR="00CD4912" w:rsidRPr="004965A3" w14:paraId="1FC0BA78" w14:textId="77777777" w:rsidTr="00BF18A7">
        <w:tc>
          <w:tcPr>
            <w:tcW w:w="3004" w:type="dxa"/>
            <w:gridSpan w:val="2"/>
            <w:tcBorders>
              <w:top w:val="nil"/>
              <w:left w:val="nil"/>
              <w:bottom w:val="nil"/>
              <w:right w:val="nil"/>
            </w:tcBorders>
          </w:tcPr>
          <w:p w14:paraId="00001FF5" w14:textId="77777777" w:rsidR="00CD4912" w:rsidRPr="004965A3" w:rsidRDefault="00CD4912" w:rsidP="00CD4912">
            <w:pPr>
              <w:ind w:left="-72"/>
              <w:rPr>
                <w:rFonts w:ascii="Arial" w:eastAsia="Arial" w:hAnsi="Arial" w:cs="Arial"/>
                <w:color w:val="000000"/>
                <w:sz w:val="18"/>
                <w:szCs w:val="18"/>
              </w:rPr>
            </w:pPr>
          </w:p>
        </w:tc>
        <w:tc>
          <w:tcPr>
            <w:tcW w:w="2126" w:type="dxa"/>
            <w:tcBorders>
              <w:top w:val="nil"/>
              <w:left w:val="nil"/>
              <w:bottom w:val="nil"/>
              <w:right w:val="nil"/>
            </w:tcBorders>
          </w:tcPr>
          <w:p w14:paraId="00001FF6" w14:textId="77777777" w:rsidR="00CD4912" w:rsidRPr="004965A3" w:rsidRDefault="00CD4912" w:rsidP="00CD4912">
            <w:pPr>
              <w:rPr>
                <w:rFonts w:ascii="Arial" w:eastAsia="Arial" w:hAnsi="Arial" w:cs="Arial"/>
                <w:color w:val="000000"/>
                <w:sz w:val="18"/>
                <w:szCs w:val="18"/>
              </w:rPr>
            </w:pPr>
          </w:p>
        </w:tc>
        <w:tc>
          <w:tcPr>
            <w:tcW w:w="1417" w:type="dxa"/>
            <w:gridSpan w:val="3"/>
            <w:tcBorders>
              <w:top w:val="nil"/>
              <w:left w:val="nil"/>
              <w:bottom w:val="nil"/>
              <w:right w:val="nil"/>
            </w:tcBorders>
          </w:tcPr>
          <w:p w14:paraId="00001FF7" w14:textId="77777777" w:rsidR="00CD4912" w:rsidRPr="004965A3" w:rsidRDefault="00CD4912" w:rsidP="00CD4912">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00001FF8" w14:textId="77777777" w:rsidR="00CD4912" w:rsidRPr="004965A3" w:rsidRDefault="00CD4912" w:rsidP="00CD4912">
            <w:pPr>
              <w:tabs>
                <w:tab w:val="decimal" w:pos="687"/>
              </w:tabs>
              <w:ind w:right="-74"/>
              <w:jc w:val="right"/>
              <w:rPr>
                <w:rFonts w:ascii="Arial" w:eastAsia="Arial" w:hAnsi="Arial" w:cs="Arial"/>
                <w:color w:val="000000"/>
                <w:sz w:val="18"/>
                <w:szCs w:val="18"/>
              </w:rPr>
            </w:pPr>
          </w:p>
        </w:tc>
        <w:tc>
          <w:tcPr>
            <w:tcW w:w="1159" w:type="dxa"/>
            <w:gridSpan w:val="4"/>
            <w:tcBorders>
              <w:top w:val="nil"/>
              <w:left w:val="nil"/>
              <w:bottom w:val="nil"/>
              <w:right w:val="nil"/>
            </w:tcBorders>
          </w:tcPr>
          <w:p w14:paraId="00001FF9" w14:textId="77777777" w:rsidR="00CD4912" w:rsidRPr="004965A3" w:rsidRDefault="00CD4912" w:rsidP="00CD4912">
            <w:pPr>
              <w:tabs>
                <w:tab w:val="decimal" w:pos="671"/>
              </w:tabs>
              <w:ind w:right="-72"/>
              <w:jc w:val="right"/>
              <w:rPr>
                <w:rFonts w:ascii="Arial" w:eastAsia="Arial" w:hAnsi="Arial" w:cs="Arial"/>
                <w:color w:val="000000"/>
                <w:sz w:val="18"/>
                <w:szCs w:val="18"/>
              </w:rPr>
            </w:pPr>
          </w:p>
        </w:tc>
      </w:tr>
      <w:tr w:rsidR="00333EF7" w:rsidRPr="004965A3" w14:paraId="773CA9A9" w14:textId="77777777" w:rsidTr="00BF18A7">
        <w:tc>
          <w:tcPr>
            <w:tcW w:w="3004" w:type="dxa"/>
            <w:gridSpan w:val="2"/>
            <w:tcBorders>
              <w:top w:val="nil"/>
              <w:left w:val="nil"/>
              <w:bottom w:val="nil"/>
              <w:right w:val="nil"/>
            </w:tcBorders>
          </w:tcPr>
          <w:p w14:paraId="161AA690" w14:textId="77777777" w:rsidR="00333EF7" w:rsidRPr="004965A3" w:rsidRDefault="00333EF7" w:rsidP="00333EF7">
            <w:pPr>
              <w:ind w:left="-72"/>
              <w:rPr>
                <w:rFonts w:ascii="Arial" w:eastAsia="Arial" w:hAnsi="Arial" w:cs="Arial"/>
                <w:color w:val="000000"/>
                <w:sz w:val="18"/>
                <w:szCs w:val="18"/>
              </w:rPr>
            </w:pPr>
            <w:proofErr w:type="spellStart"/>
            <w:r w:rsidRPr="004965A3">
              <w:rPr>
                <w:rFonts w:ascii="Arial" w:eastAsia="Arial" w:hAnsi="Arial" w:cs="Arial"/>
                <w:color w:val="000000"/>
                <w:sz w:val="18"/>
                <w:szCs w:val="18"/>
              </w:rPr>
              <w:t>Thammachart</w:t>
            </w:r>
            <w:proofErr w:type="spellEnd"/>
            <w:r w:rsidRPr="004965A3">
              <w:rPr>
                <w:rFonts w:ascii="Arial" w:eastAsia="Arial" w:hAnsi="Arial" w:cs="Arial"/>
                <w:color w:val="000000"/>
                <w:sz w:val="18"/>
                <w:szCs w:val="18"/>
              </w:rPr>
              <w:t xml:space="preserve"> Shanghai</w:t>
            </w:r>
          </w:p>
          <w:p w14:paraId="67D3C1C4" w14:textId="1774999D" w:rsidR="00333EF7" w:rsidRPr="004965A3" w:rsidRDefault="00333EF7" w:rsidP="00333EF7">
            <w:pPr>
              <w:ind w:left="-72"/>
              <w:rPr>
                <w:rFonts w:ascii="Arial" w:eastAsia="Arial" w:hAnsi="Arial" w:cs="Arial"/>
                <w:color w:val="000000"/>
                <w:sz w:val="18"/>
                <w:szCs w:val="18"/>
              </w:rPr>
            </w:pPr>
            <w:r w:rsidRPr="004965A3">
              <w:rPr>
                <w:rFonts w:ascii="Arial" w:eastAsia="Arial" w:hAnsi="Arial" w:cs="Arial"/>
                <w:color w:val="000000"/>
                <w:sz w:val="18"/>
                <w:szCs w:val="18"/>
              </w:rPr>
              <w:t xml:space="preserve">  (100% held by TSC)</w:t>
            </w:r>
          </w:p>
        </w:tc>
        <w:tc>
          <w:tcPr>
            <w:tcW w:w="2126" w:type="dxa"/>
            <w:tcBorders>
              <w:top w:val="nil"/>
              <w:left w:val="nil"/>
              <w:bottom w:val="nil"/>
              <w:right w:val="nil"/>
            </w:tcBorders>
          </w:tcPr>
          <w:p w14:paraId="656BFA25" w14:textId="77777777" w:rsidR="00333EF7" w:rsidRPr="004965A3" w:rsidRDefault="00333EF7" w:rsidP="00333EF7">
            <w:pPr>
              <w:rPr>
                <w:rFonts w:ascii="Arial" w:eastAsia="Arial" w:hAnsi="Arial" w:cs="Arial"/>
                <w:color w:val="000000"/>
                <w:sz w:val="18"/>
                <w:szCs w:val="18"/>
              </w:rPr>
            </w:pPr>
            <w:r w:rsidRPr="004965A3">
              <w:rPr>
                <w:rFonts w:ascii="Arial" w:eastAsia="Arial" w:hAnsi="Arial" w:cs="Arial"/>
                <w:color w:val="000000"/>
                <w:sz w:val="18"/>
                <w:szCs w:val="18"/>
              </w:rPr>
              <w:t>Dormant company</w:t>
            </w:r>
          </w:p>
          <w:p w14:paraId="41BD5AEA" w14:textId="2D1E8802" w:rsidR="00333EF7" w:rsidRPr="004965A3" w:rsidRDefault="00333EF7" w:rsidP="00333EF7">
            <w:pPr>
              <w:rPr>
                <w:rFonts w:ascii="Arial" w:eastAsia="Arial" w:hAnsi="Arial" w:cs="Arial"/>
                <w:color w:val="000000"/>
                <w:sz w:val="18"/>
                <w:szCs w:val="18"/>
              </w:rPr>
            </w:pPr>
            <w:r w:rsidRPr="004965A3">
              <w:rPr>
                <w:rFonts w:ascii="Arial" w:eastAsia="Arial" w:hAnsi="Arial" w:cs="Arial"/>
                <w:color w:val="000000"/>
                <w:sz w:val="18"/>
                <w:szCs w:val="18"/>
              </w:rPr>
              <w:t xml:space="preserve">   (Liquidation)</w:t>
            </w:r>
          </w:p>
        </w:tc>
        <w:tc>
          <w:tcPr>
            <w:tcW w:w="1417" w:type="dxa"/>
            <w:gridSpan w:val="3"/>
            <w:tcBorders>
              <w:top w:val="nil"/>
              <w:left w:val="nil"/>
              <w:bottom w:val="nil"/>
              <w:right w:val="nil"/>
            </w:tcBorders>
          </w:tcPr>
          <w:p w14:paraId="18558D44" w14:textId="7EB162E5" w:rsidR="00333EF7" w:rsidRPr="004965A3" w:rsidRDefault="00333EF7" w:rsidP="00333EF7">
            <w:pPr>
              <w:jc w:val="center"/>
              <w:rPr>
                <w:rFonts w:ascii="Arial" w:eastAsia="Arial" w:hAnsi="Arial" w:cs="Arial"/>
                <w:color w:val="000000"/>
                <w:sz w:val="18"/>
                <w:szCs w:val="18"/>
              </w:rPr>
            </w:pPr>
            <w:r w:rsidRPr="004965A3">
              <w:rPr>
                <w:rFonts w:ascii="Arial" w:eastAsia="Arial" w:hAnsi="Arial" w:cs="Arial"/>
                <w:color w:val="000000"/>
                <w:sz w:val="18"/>
                <w:szCs w:val="18"/>
              </w:rPr>
              <w:t>China</w:t>
            </w:r>
          </w:p>
        </w:tc>
        <w:tc>
          <w:tcPr>
            <w:tcW w:w="1193" w:type="dxa"/>
            <w:gridSpan w:val="2"/>
            <w:tcBorders>
              <w:top w:val="nil"/>
              <w:left w:val="nil"/>
              <w:bottom w:val="nil"/>
              <w:right w:val="nil"/>
            </w:tcBorders>
            <w:shd w:val="clear" w:color="auto" w:fill="F8F8F8"/>
          </w:tcPr>
          <w:p w14:paraId="25191D68" w14:textId="0F11C682" w:rsidR="00333EF7" w:rsidRPr="004965A3" w:rsidRDefault="00333EF7" w:rsidP="00333EF7">
            <w:pPr>
              <w:tabs>
                <w:tab w:val="decimal" w:pos="687"/>
              </w:tabs>
              <w:ind w:right="-74"/>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159" w:type="dxa"/>
            <w:gridSpan w:val="4"/>
            <w:tcBorders>
              <w:top w:val="nil"/>
              <w:left w:val="nil"/>
              <w:bottom w:val="nil"/>
              <w:right w:val="nil"/>
            </w:tcBorders>
          </w:tcPr>
          <w:p w14:paraId="762BF2E2"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68.50</w:t>
            </w:r>
          </w:p>
          <w:p w14:paraId="4F89DEFF" w14:textId="77777777" w:rsidR="00333EF7" w:rsidRPr="004965A3" w:rsidRDefault="00333EF7" w:rsidP="00333EF7">
            <w:pPr>
              <w:tabs>
                <w:tab w:val="decimal" w:pos="671"/>
              </w:tabs>
              <w:ind w:right="-72"/>
              <w:jc w:val="right"/>
              <w:rPr>
                <w:rFonts w:ascii="Arial" w:eastAsia="Arial" w:hAnsi="Arial" w:cs="Arial"/>
                <w:color w:val="000000"/>
                <w:sz w:val="18"/>
                <w:szCs w:val="18"/>
              </w:rPr>
            </w:pPr>
          </w:p>
        </w:tc>
      </w:tr>
      <w:tr w:rsidR="00333EF7" w:rsidRPr="004965A3" w14:paraId="5BDD2787" w14:textId="77777777" w:rsidTr="00BF18A7">
        <w:tc>
          <w:tcPr>
            <w:tcW w:w="3004" w:type="dxa"/>
            <w:gridSpan w:val="2"/>
            <w:tcBorders>
              <w:top w:val="nil"/>
              <w:left w:val="nil"/>
              <w:bottom w:val="nil"/>
              <w:right w:val="nil"/>
            </w:tcBorders>
          </w:tcPr>
          <w:p w14:paraId="3C1BB126" w14:textId="77777777" w:rsidR="00333EF7" w:rsidRPr="004965A3" w:rsidRDefault="00333EF7" w:rsidP="00333EF7">
            <w:pPr>
              <w:ind w:left="-72"/>
              <w:rPr>
                <w:rFonts w:ascii="Arial" w:eastAsia="Arial" w:hAnsi="Arial" w:cs="Arial"/>
                <w:color w:val="000000"/>
                <w:sz w:val="18"/>
                <w:szCs w:val="18"/>
              </w:rPr>
            </w:pPr>
          </w:p>
        </w:tc>
        <w:tc>
          <w:tcPr>
            <w:tcW w:w="2126" w:type="dxa"/>
            <w:tcBorders>
              <w:top w:val="nil"/>
              <w:left w:val="nil"/>
              <w:bottom w:val="nil"/>
              <w:right w:val="nil"/>
            </w:tcBorders>
          </w:tcPr>
          <w:p w14:paraId="0D67E60F" w14:textId="77777777" w:rsidR="00333EF7" w:rsidRPr="004965A3" w:rsidRDefault="00333EF7" w:rsidP="00333EF7">
            <w:pPr>
              <w:rPr>
                <w:rFonts w:ascii="Arial" w:eastAsia="Arial" w:hAnsi="Arial" w:cs="Arial"/>
                <w:color w:val="000000"/>
                <w:sz w:val="18"/>
                <w:szCs w:val="18"/>
              </w:rPr>
            </w:pPr>
          </w:p>
        </w:tc>
        <w:tc>
          <w:tcPr>
            <w:tcW w:w="1417" w:type="dxa"/>
            <w:gridSpan w:val="3"/>
            <w:tcBorders>
              <w:top w:val="nil"/>
              <w:left w:val="nil"/>
              <w:bottom w:val="nil"/>
              <w:right w:val="nil"/>
            </w:tcBorders>
          </w:tcPr>
          <w:p w14:paraId="65F18C76" w14:textId="77777777" w:rsidR="00333EF7" w:rsidRPr="004965A3" w:rsidRDefault="00333EF7" w:rsidP="00333EF7">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7EA681DA" w14:textId="77777777" w:rsidR="00333EF7" w:rsidRPr="004965A3" w:rsidRDefault="00333EF7" w:rsidP="00333EF7">
            <w:pPr>
              <w:tabs>
                <w:tab w:val="decimal" w:pos="687"/>
              </w:tabs>
              <w:ind w:right="-74"/>
              <w:jc w:val="right"/>
              <w:rPr>
                <w:rFonts w:ascii="Arial" w:eastAsia="Arial" w:hAnsi="Arial" w:cs="Arial"/>
                <w:color w:val="000000"/>
                <w:sz w:val="18"/>
                <w:szCs w:val="18"/>
              </w:rPr>
            </w:pPr>
          </w:p>
        </w:tc>
        <w:tc>
          <w:tcPr>
            <w:tcW w:w="1159" w:type="dxa"/>
            <w:gridSpan w:val="4"/>
            <w:tcBorders>
              <w:top w:val="nil"/>
              <w:left w:val="nil"/>
              <w:bottom w:val="nil"/>
              <w:right w:val="nil"/>
            </w:tcBorders>
          </w:tcPr>
          <w:p w14:paraId="54D0731E" w14:textId="77777777" w:rsidR="00333EF7" w:rsidRPr="004965A3" w:rsidRDefault="00333EF7" w:rsidP="00333EF7">
            <w:pPr>
              <w:tabs>
                <w:tab w:val="decimal" w:pos="671"/>
              </w:tabs>
              <w:ind w:right="-72"/>
              <w:jc w:val="right"/>
              <w:rPr>
                <w:rFonts w:ascii="Arial" w:eastAsia="Arial" w:hAnsi="Arial" w:cs="Arial"/>
                <w:color w:val="000000"/>
                <w:sz w:val="18"/>
                <w:szCs w:val="18"/>
              </w:rPr>
            </w:pPr>
          </w:p>
        </w:tc>
      </w:tr>
      <w:tr w:rsidR="00333EF7" w:rsidRPr="004965A3" w14:paraId="63C9C413" w14:textId="77777777" w:rsidTr="00BF18A7">
        <w:tc>
          <w:tcPr>
            <w:tcW w:w="3004" w:type="dxa"/>
            <w:gridSpan w:val="2"/>
            <w:tcBorders>
              <w:top w:val="nil"/>
              <w:left w:val="nil"/>
              <w:bottom w:val="nil"/>
              <w:right w:val="nil"/>
            </w:tcBorders>
          </w:tcPr>
          <w:p w14:paraId="00002008" w14:textId="77777777" w:rsidR="00333EF7" w:rsidRPr="004965A3" w:rsidRDefault="00333EF7" w:rsidP="00333EF7">
            <w:pPr>
              <w:ind w:left="-72"/>
              <w:rPr>
                <w:rFonts w:ascii="Arial" w:eastAsia="Arial" w:hAnsi="Arial" w:cs="Arial"/>
                <w:color w:val="000000"/>
                <w:sz w:val="18"/>
                <w:szCs w:val="18"/>
              </w:rPr>
            </w:pPr>
            <w:r w:rsidRPr="004965A3">
              <w:rPr>
                <w:rFonts w:ascii="Arial" w:eastAsia="Arial" w:hAnsi="Arial" w:cs="Arial"/>
                <w:color w:val="000000"/>
                <w:sz w:val="18"/>
                <w:szCs w:val="18"/>
              </w:rPr>
              <w:t xml:space="preserve">GGCOF RL Blocker, LLC </w:t>
            </w:r>
          </w:p>
          <w:p w14:paraId="00002009" w14:textId="4B3165E4" w:rsidR="00333EF7" w:rsidRPr="004965A3" w:rsidRDefault="00333EF7" w:rsidP="00333EF7">
            <w:pPr>
              <w:ind w:left="-72"/>
              <w:rPr>
                <w:rFonts w:ascii="Arial" w:eastAsia="Arial" w:hAnsi="Arial" w:cs="Arial"/>
                <w:color w:val="000000"/>
                <w:sz w:val="18"/>
                <w:szCs w:val="18"/>
              </w:rPr>
            </w:pPr>
            <w:r w:rsidRPr="004965A3">
              <w:rPr>
                <w:rFonts w:ascii="Arial" w:eastAsia="Arial" w:hAnsi="Arial" w:cs="Arial"/>
                <w:color w:val="000000"/>
                <w:sz w:val="18"/>
                <w:szCs w:val="18"/>
              </w:rPr>
              <w:t xml:space="preserve">  (100% held by TUINA)</w:t>
            </w:r>
          </w:p>
        </w:tc>
        <w:tc>
          <w:tcPr>
            <w:tcW w:w="2126" w:type="dxa"/>
            <w:tcBorders>
              <w:top w:val="nil"/>
              <w:left w:val="nil"/>
              <w:bottom w:val="nil"/>
              <w:right w:val="nil"/>
            </w:tcBorders>
          </w:tcPr>
          <w:p w14:paraId="0000200A" w14:textId="77777777" w:rsidR="00333EF7" w:rsidRPr="004965A3" w:rsidRDefault="00333EF7" w:rsidP="00333EF7">
            <w:pPr>
              <w:ind w:right="-116"/>
              <w:jc w:val="left"/>
              <w:rPr>
                <w:rFonts w:ascii="Arial" w:eastAsia="Arial" w:hAnsi="Arial" w:cs="Arial"/>
                <w:color w:val="000000"/>
                <w:sz w:val="18"/>
                <w:szCs w:val="18"/>
              </w:rPr>
            </w:pPr>
            <w:r w:rsidRPr="004965A3">
              <w:rPr>
                <w:rFonts w:ascii="Arial" w:eastAsia="Arial" w:hAnsi="Arial" w:cs="Arial"/>
                <w:color w:val="000000"/>
                <w:sz w:val="18"/>
                <w:szCs w:val="18"/>
              </w:rPr>
              <w:t>Holding company</w:t>
            </w:r>
          </w:p>
        </w:tc>
        <w:tc>
          <w:tcPr>
            <w:tcW w:w="1417" w:type="dxa"/>
            <w:gridSpan w:val="3"/>
            <w:tcBorders>
              <w:top w:val="nil"/>
              <w:left w:val="nil"/>
              <w:bottom w:val="nil"/>
              <w:right w:val="nil"/>
            </w:tcBorders>
          </w:tcPr>
          <w:p w14:paraId="0000200B" w14:textId="77777777" w:rsidR="00333EF7" w:rsidRPr="004965A3" w:rsidRDefault="00333EF7" w:rsidP="00333EF7">
            <w:pPr>
              <w:jc w:val="center"/>
              <w:rPr>
                <w:rFonts w:ascii="Arial" w:eastAsia="Arial" w:hAnsi="Arial" w:cs="Arial"/>
                <w:color w:val="000000"/>
                <w:sz w:val="18"/>
                <w:szCs w:val="18"/>
              </w:rPr>
            </w:pPr>
            <w:r w:rsidRPr="004965A3">
              <w:rPr>
                <w:rFonts w:ascii="Arial" w:eastAsia="Arial" w:hAnsi="Arial" w:cs="Arial"/>
                <w:color w:val="000000"/>
                <w:sz w:val="18"/>
                <w:szCs w:val="18"/>
              </w:rPr>
              <w:t>USA</w:t>
            </w:r>
          </w:p>
        </w:tc>
        <w:tc>
          <w:tcPr>
            <w:tcW w:w="1193" w:type="dxa"/>
            <w:gridSpan w:val="2"/>
            <w:tcBorders>
              <w:top w:val="nil"/>
              <w:left w:val="nil"/>
              <w:bottom w:val="nil"/>
              <w:right w:val="nil"/>
            </w:tcBorders>
            <w:shd w:val="clear" w:color="auto" w:fill="F8F8F8"/>
          </w:tcPr>
          <w:p w14:paraId="3B64205E"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100.00</w:t>
            </w:r>
          </w:p>
          <w:p w14:paraId="0000200C" w14:textId="5CBA4B33"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tcPr>
          <w:p w14:paraId="796D268A"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100.00</w:t>
            </w:r>
          </w:p>
          <w:p w14:paraId="0000200D" w14:textId="1E31D961"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4E73F235" w14:textId="77777777" w:rsidTr="00BF18A7">
        <w:tc>
          <w:tcPr>
            <w:tcW w:w="3004" w:type="dxa"/>
            <w:gridSpan w:val="2"/>
            <w:tcBorders>
              <w:top w:val="nil"/>
              <w:left w:val="nil"/>
              <w:bottom w:val="nil"/>
              <w:right w:val="nil"/>
            </w:tcBorders>
          </w:tcPr>
          <w:p w14:paraId="0000200F" w14:textId="77777777" w:rsidR="00333EF7" w:rsidRPr="004965A3" w:rsidRDefault="00333EF7" w:rsidP="00333EF7">
            <w:pPr>
              <w:ind w:left="-72"/>
              <w:rPr>
                <w:rFonts w:ascii="Arial" w:eastAsia="Arial" w:hAnsi="Arial" w:cs="Arial"/>
                <w:color w:val="000000"/>
                <w:sz w:val="18"/>
                <w:szCs w:val="18"/>
              </w:rPr>
            </w:pPr>
          </w:p>
        </w:tc>
        <w:tc>
          <w:tcPr>
            <w:tcW w:w="2126" w:type="dxa"/>
            <w:tcBorders>
              <w:top w:val="nil"/>
              <w:left w:val="nil"/>
              <w:bottom w:val="nil"/>
              <w:right w:val="nil"/>
            </w:tcBorders>
          </w:tcPr>
          <w:p w14:paraId="00002010" w14:textId="77777777" w:rsidR="00333EF7" w:rsidRPr="004965A3" w:rsidRDefault="00333EF7" w:rsidP="00333EF7">
            <w:pPr>
              <w:ind w:right="-116"/>
              <w:jc w:val="left"/>
              <w:rPr>
                <w:rFonts w:ascii="Arial" w:eastAsia="Arial" w:hAnsi="Arial" w:cs="Arial"/>
                <w:color w:val="000000"/>
                <w:sz w:val="18"/>
                <w:szCs w:val="18"/>
              </w:rPr>
            </w:pPr>
          </w:p>
        </w:tc>
        <w:tc>
          <w:tcPr>
            <w:tcW w:w="1417" w:type="dxa"/>
            <w:gridSpan w:val="3"/>
            <w:tcBorders>
              <w:top w:val="nil"/>
              <w:left w:val="nil"/>
              <w:bottom w:val="nil"/>
              <w:right w:val="nil"/>
            </w:tcBorders>
          </w:tcPr>
          <w:p w14:paraId="00002011" w14:textId="77777777" w:rsidR="00333EF7" w:rsidRPr="004965A3" w:rsidRDefault="00333EF7" w:rsidP="00333EF7">
            <w:pPr>
              <w:jc w:val="center"/>
              <w:rPr>
                <w:rFonts w:ascii="Arial" w:eastAsia="Arial" w:hAnsi="Arial" w:cs="Arial"/>
                <w:color w:val="000000"/>
                <w:sz w:val="18"/>
                <w:szCs w:val="18"/>
              </w:rPr>
            </w:pPr>
          </w:p>
        </w:tc>
        <w:tc>
          <w:tcPr>
            <w:tcW w:w="1193" w:type="dxa"/>
            <w:gridSpan w:val="2"/>
            <w:tcBorders>
              <w:top w:val="nil"/>
              <w:left w:val="nil"/>
              <w:bottom w:val="nil"/>
              <w:right w:val="nil"/>
            </w:tcBorders>
            <w:shd w:val="clear" w:color="auto" w:fill="F8F8F8"/>
          </w:tcPr>
          <w:p w14:paraId="00002012"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tcPr>
          <w:p w14:paraId="00002013" w14:textId="77777777"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511FBBE9" w14:textId="77777777" w:rsidTr="00BF18A7">
        <w:tc>
          <w:tcPr>
            <w:tcW w:w="3004" w:type="dxa"/>
            <w:gridSpan w:val="2"/>
            <w:tcBorders>
              <w:top w:val="nil"/>
              <w:left w:val="nil"/>
              <w:bottom w:val="nil"/>
              <w:right w:val="nil"/>
            </w:tcBorders>
            <w:shd w:val="clear" w:color="auto" w:fill="auto"/>
          </w:tcPr>
          <w:p w14:paraId="00002015" w14:textId="77777777" w:rsidR="00333EF7" w:rsidRPr="004965A3" w:rsidRDefault="00333EF7" w:rsidP="00333EF7">
            <w:pPr>
              <w:ind w:left="-72"/>
              <w:rPr>
                <w:rFonts w:ascii="Arial" w:eastAsia="Arial" w:hAnsi="Arial" w:cs="Arial"/>
                <w:color w:val="000000"/>
                <w:sz w:val="18"/>
                <w:szCs w:val="18"/>
              </w:rPr>
            </w:pPr>
            <w:bookmarkStart w:id="30" w:name="_heading=h.3dy6vkm" w:colFirst="0" w:colLast="0"/>
            <w:bookmarkEnd w:id="30"/>
            <w:r w:rsidRPr="004965A3">
              <w:rPr>
                <w:rFonts w:ascii="Arial" w:eastAsia="Arial" w:hAnsi="Arial" w:cs="Arial"/>
                <w:color w:val="000000"/>
                <w:sz w:val="18"/>
                <w:szCs w:val="18"/>
              </w:rPr>
              <w:t xml:space="preserve">TUMD Luxembourg </w:t>
            </w:r>
            <w:proofErr w:type="spellStart"/>
            <w:r w:rsidRPr="004965A3">
              <w:rPr>
                <w:rFonts w:ascii="Arial" w:eastAsia="Arial" w:hAnsi="Arial" w:cs="Arial"/>
                <w:color w:val="000000"/>
                <w:sz w:val="18"/>
                <w:szCs w:val="18"/>
              </w:rPr>
              <w:t>S.a.r.l</w:t>
            </w:r>
            <w:proofErr w:type="spellEnd"/>
            <w:r w:rsidRPr="004965A3">
              <w:rPr>
                <w:rFonts w:ascii="Arial" w:eastAsia="Arial" w:hAnsi="Arial" w:cs="Arial"/>
                <w:color w:val="000000"/>
                <w:sz w:val="18"/>
                <w:szCs w:val="18"/>
              </w:rPr>
              <w:t xml:space="preserve"> </w:t>
            </w:r>
          </w:p>
          <w:p w14:paraId="00002016" w14:textId="3A66BA46" w:rsidR="00333EF7" w:rsidRPr="004965A3" w:rsidRDefault="00333EF7" w:rsidP="00333EF7">
            <w:pPr>
              <w:ind w:left="-72"/>
              <w:rPr>
                <w:rFonts w:ascii="Arial" w:eastAsia="Arial" w:hAnsi="Arial" w:cs="Arial"/>
                <w:sz w:val="18"/>
                <w:szCs w:val="18"/>
                <w:u w:val="single"/>
              </w:rPr>
            </w:pPr>
            <w:r w:rsidRPr="004965A3">
              <w:rPr>
                <w:rFonts w:ascii="Arial" w:eastAsia="Arial" w:hAnsi="Arial" w:cs="Arial"/>
                <w:color w:val="000000"/>
                <w:sz w:val="18"/>
                <w:szCs w:val="18"/>
              </w:rPr>
              <w:t xml:space="preserve">  (90% held by TUES1)</w:t>
            </w:r>
          </w:p>
        </w:tc>
        <w:tc>
          <w:tcPr>
            <w:tcW w:w="2126" w:type="dxa"/>
            <w:tcBorders>
              <w:top w:val="nil"/>
              <w:left w:val="nil"/>
              <w:bottom w:val="nil"/>
              <w:right w:val="nil"/>
            </w:tcBorders>
            <w:shd w:val="clear" w:color="auto" w:fill="auto"/>
          </w:tcPr>
          <w:p w14:paraId="00002017" w14:textId="77777777" w:rsidR="00333EF7" w:rsidRPr="004965A3" w:rsidRDefault="00333EF7" w:rsidP="00333EF7">
            <w:pPr>
              <w:rPr>
                <w:rFonts w:ascii="Arial" w:eastAsia="Arial" w:hAnsi="Arial" w:cs="Arial"/>
                <w:color w:val="000000"/>
                <w:sz w:val="18"/>
                <w:szCs w:val="18"/>
              </w:rPr>
            </w:pPr>
            <w:r w:rsidRPr="004965A3">
              <w:rPr>
                <w:rFonts w:ascii="Arial" w:eastAsia="Arial" w:hAnsi="Arial" w:cs="Arial"/>
                <w:color w:val="000000"/>
                <w:sz w:val="18"/>
                <w:szCs w:val="18"/>
              </w:rPr>
              <w:t xml:space="preserve">Holding company </w:t>
            </w:r>
          </w:p>
        </w:tc>
        <w:tc>
          <w:tcPr>
            <w:tcW w:w="1417" w:type="dxa"/>
            <w:gridSpan w:val="3"/>
            <w:tcBorders>
              <w:top w:val="nil"/>
              <w:left w:val="nil"/>
              <w:bottom w:val="nil"/>
              <w:right w:val="nil"/>
            </w:tcBorders>
            <w:shd w:val="clear" w:color="auto" w:fill="auto"/>
          </w:tcPr>
          <w:p w14:paraId="00002018" w14:textId="77777777" w:rsidR="00333EF7" w:rsidRPr="004965A3" w:rsidRDefault="00333EF7" w:rsidP="00333EF7">
            <w:pPr>
              <w:jc w:val="center"/>
              <w:rPr>
                <w:rFonts w:ascii="Arial" w:eastAsia="Arial" w:hAnsi="Arial" w:cs="Arial"/>
                <w:color w:val="000000"/>
                <w:sz w:val="18"/>
                <w:szCs w:val="18"/>
              </w:rPr>
            </w:pPr>
            <w:r w:rsidRPr="004965A3">
              <w:rPr>
                <w:rFonts w:ascii="Arial" w:eastAsia="Arial" w:hAnsi="Arial" w:cs="Arial"/>
                <w:color w:val="000000"/>
                <w:sz w:val="18"/>
                <w:szCs w:val="18"/>
              </w:rPr>
              <w:t>Luxembourg</w:t>
            </w:r>
          </w:p>
        </w:tc>
        <w:tc>
          <w:tcPr>
            <w:tcW w:w="1193" w:type="dxa"/>
            <w:gridSpan w:val="2"/>
            <w:tcBorders>
              <w:top w:val="nil"/>
              <w:left w:val="nil"/>
              <w:bottom w:val="nil"/>
              <w:right w:val="nil"/>
            </w:tcBorders>
            <w:shd w:val="clear" w:color="auto" w:fill="F8F8F8"/>
          </w:tcPr>
          <w:p w14:paraId="00002019" w14:textId="0B3A8A4C"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tc>
        <w:tc>
          <w:tcPr>
            <w:tcW w:w="1159" w:type="dxa"/>
            <w:gridSpan w:val="4"/>
            <w:tcBorders>
              <w:top w:val="nil"/>
              <w:left w:val="nil"/>
              <w:bottom w:val="nil"/>
              <w:right w:val="nil"/>
            </w:tcBorders>
            <w:shd w:val="clear" w:color="auto" w:fill="auto"/>
          </w:tcPr>
          <w:p w14:paraId="0000201A" w14:textId="3D8B8E2A" w:rsidR="00333EF7" w:rsidRPr="004965A3" w:rsidRDefault="00333EF7" w:rsidP="00333EF7">
            <w:pPr>
              <w:tabs>
                <w:tab w:val="decimal" w:pos="671"/>
              </w:tabs>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tc>
      </w:tr>
      <w:tr w:rsidR="00333EF7" w:rsidRPr="004965A3" w14:paraId="4978BF9F" w14:textId="77777777" w:rsidTr="00BF18A7">
        <w:tc>
          <w:tcPr>
            <w:tcW w:w="3004" w:type="dxa"/>
            <w:gridSpan w:val="2"/>
            <w:tcBorders>
              <w:top w:val="nil"/>
              <w:left w:val="nil"/>
              <w:bottom w:val="nil"/>
              <w:right w:val="nil"/>
            </w:tcBorders>
            <w:shd w:val="clear" w:color="auto" w:fill="auto"/>
          </w:tcPr>
          <w:p w14:paraId="0000201C" w14:textId="77777777" w:rsidR="00333EF7" w:rsidRPr="004965A3" w:rsidRDefault="00333EF7" w:rsidP="00333EF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1D" w14:textId="77777777" w:rsidR="00333EF7" w:rsidRPr="004965A3" w:rsidRDefault="00333EF7" w:rsidP="00333EF7">
            <w:pPr>
              <w:ind w:left="-18" w:right="-72"/>
              <w:rPr>
                <w:rFonts w:ascii="Arial" w:eastAsia="Arial" w:hAnsi="Arial" w:cs="Arial"/>
                <w:sz w:val="18"/>
                <w:szCs w:val="18"/>
              </w:rPr>
            </w:pPr>
          </w:p>
        </w:tc>
        <w:tc>
          <w:tcPr>
            <w:tcW w:w="1417" w:type="dxa"/>
            <w:gridSpan w:val="3"/>
            <w:tcBorders>
              <w:top w:val="nil"/>
              <w:left w:val="nil"/>
              <w:bottom w:val="nil"/>
              <w:right w:val="nil"/>
            </w:tcBorders>
            <w:shd w:val="clear" w:color="auto" w:fill="auto"/>
          </w:tcPr>
          <w:p w14:paraId="0000201E" w14:textId="77777777" w:rsidR="00333EF7" w:rsidRPr="004965A3" w:rsidRDefault="00333EF7" w:rsidP="00333EF7">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0000201F"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shd w:val="clear" w:color="auto" w:fill="auto"/>
          </w:tcPr>
          <w:p w14:paraId="00002020" w14:textId="77777777"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385C18C5" w14:textId="77777777" w:rsidTr="00BF18A7">
        <w:tc>
          <w:tcPr>
            <w:tcW w:w="3004" w:type="dxa"/>
            <w:gridSpan w:val="2"/>
            <w:tcBorders>
              <w:top w:val="nil"/>
              <w:left w:val="nil"/>
              <w:bottom w:val="nil"/>
              <w:right w:val="nil"/>
            </w:tcBorders>
            <w:shd w:val="clear" w:color="auto" w:fill="auto"/>
          </w:tcPr>
          <w:p w14:paraId="00002022" w14:textId="77777777" w:rsidR="00333EF7" w:rsidRPr="004965A3" w:rsidRDefault="00333EF7" w:rsidP="00333EF7">
            <w:pPr>
              <w:ind w:left="-72"/>
              <w:jc w:val="left"/>
              <w:rPr>
                <w:rFonts w:ascii="Arial" w:eastAsia="Arial" w:hAnsi="Arial" w:cs="Arial"/>
                <w:color w:val="000000"/>
                <w:sz w:val="18"/>
                <w:szCs w:val="18"/>
              </w:rPr>
            </w:pPr>
            <w:proofErr w:type="spellStart"/>
            <w:r w:rsidRPr="004965A3">
              <w:rPr>
                <w:rFonts w:ascii="Arial" w:eastAsia="Arial" w:hAnsi="Arial" w:cs="Arial"/>
                <w:color w:val="000000"/>
                <w:sz w:val="18"/>
                <w:szCs w:val="18"/>
              </w:rPr>
              <w:t>Dalpromryba</w:t>
            </w:r>
            <w:proofErr w:type="spellEnd"/>
            <w:r w:rsidRPr="004965A3">
              <w:rPr>
                <w:rFonts w:ascii="Arial" w:eastAsia="Arial" w:hAnsi="Arial" w:cs="Arial"/>
                <w:color w:val="000000"/>
                <w:sz w:val="18"/>
                <w:szCs w:val="18"/>
              </w:rPr>
              <w:t xml:space="preserve"> Limited Liability </w:t>
            </w:r>
          </w:p>
          <w:p w14:paraId="00002023" w14:textId="77777777" w:rsidR="00333EF7" w:rsidRPr="004965A3" w:rsidRDefault="00333EF7" w:rsidP="00333EF7">
            <w:pPr>
              <w:ind w:left="-72"/>
              <w:jc w:val="left"/>
              <w:rPr>
                <w:rFonts w:ascii="Arial" w:eastAsia="Arial" w:hAnsi="Arial" w:cs="Arial"/>
                <w:color w:val="000000"/>
                <w:sz w:val="18"/>
                <w:szCs w:val="18"/>
              </w:rPr>
            </w:pPr>
            <w:r w:rsidRPr="004965A3">
              <w:rPr>
                <w:rFonts w:ascii="Arial" w:eastAsia="Arial" w:hAnsi="Arial" w:cs="Arial"/>
                <w:color w:val="000000"/>
                <w:sz w:val="18"/>
                <w:szCs w:val="18"/>
              </w:rPr>
              <w:t xml:space="preserve">  Company (DPR) </w:t>
            </w:r>
          </w:p>
          <w:p w14:paraId="00002024" w14:textId="46AF5B28" w:rsidR="00333EF7" w:rsidRPr="004965A3" w:rsidRDefault="00333EF7" w:rsidP="00333EF7">
            <w:pPr>
              <w:ind w:left="-72"/>
              <w:rPr>
                <w:rFonts w:ascii="Arial" w:eastAsia="Arial" w:hAnsi="Arial" w:cs="Arial"/>
                <w:sz w:val="18"/>
                <w:szCs w:val="18"/>
                <w:u w:val="single"/>
              </w:rPr>
            </w:pPr>
            <w:r w:rsidRPr="004965A3">
              <w:rPr>
                <w:rFonts w:ascii="Arial" w:eastAsia="Arial" w:hAnsi="Arial" w:cs="Arial"/>
                <w:color w:val="000000"/>
                <w:sz w:val="18"/>
                <w:szCs w:val="18"/>
              </w:rPr>
              <w:t xml:space="preserve">  (100% held by TUMD)</w:t>
            </w:r>
          </w:p>
        </w:tc>
        <w:tc>
          <w:tcPr>
            <w:tcW w:w="2126" w:type="dxa"/>
            <w:tcBorders>
              <w:top w:val="nil"/>
              <w:left w:val="nil"/>
              <w:bottom w:val="nil"/>
              <w:right w:val="nil"/>
            </w:tcBorders>
            <w:shd w:val="clear" w:color="auto" w:fill="auto"/>
          </w:tcPr>
          <w:p w14:paraId="00002025" w14:textId="77777777" w:rsidR="00333EF7" w:rsidRPr="004965A3" w:rsidRDefault="00333EF7" w:rsidP="00333EF7">
            <w:pPr>
              <w:jc w:val="left"/>
              <w:rPr>
                <w:rFonts w:ascii="Arial" w:eastAsia="Arial" w:hAnsi="Arial" w:cs="Arial"/>
                <w:color w:val="000000"/>
                <w:sz w:val="18"/>
                <w:szCs w:val="18"/>
              </w:rPr>
            </w:pPr>
            <w:r w:rsidRPr="004965A3">
              <w:rPr>
                <w:rFonts w:ascii="Arial" w:eastAsia="Arial" w:hAnsi="Arial" w:cs="Arial"/>
                <w:color w:val="000000"/>
                <w:sz w:val="18"/>
                <w:szCs w:val="18"/>
              </w:rPr>
              <w:t xml:space="preserve">Manufactures and </w:t>
            </w:r>
          </w:p>
          <w:p w14:paraId="00002026" w14:textId="77777777" w:rsidR="00333EF7" w:rsidRPr="004965A3" w:rsidRDefault="00333EF7" w:rsidP="00333EF7">
            <w:pPr>
              <w:jc w:val="left"/>
              <w:rPr>
                <w:rFonts w:ascii="Arial" w:eastAsia="Arial" w:hAnsi="Arial" w:cs="Arial"/>
                <w:color w:val="000000"/>
                <w:sz w:val="18"/>
                <w:szCs w:val="18"/>
              </w:rPr>
            </w:pPr>
            <w:r w:rsidRPr="004965A3">
              <w:rPr>
                <w:rFonts w:ascii="Arial" w:eastAsia="Arial" w:hAnsi="Arial" w:cs="Arial"/>
                <w:color w:val="000000"/>
                <w:sz w:val="18"/>
                <w:szCs w:val="18"/>
              </w:rPr>
              <w:t xml:space="preserve">  distributor of canned </w:t>
            </w:r>
          </w:p>
          <w:p w14:paraId="00002027" w14:textId="77777777" w:rsidR="00333EF7" w:rsidRPr="004965A3" w:rsidRDefault="00333EF7" w:rsidP="00333EF7">
            <w:pPr>
              <w:jc w:val="left"/>
              <w:rPr>
                <w:rFonts w:ascii="Arial" w:eastAsia="Arial" w:hAnsi="Arial" w:cs="Arial"/>
                <w:color w:val="000000"/>
                <w:sz w:val="18"/>
                <w:szCs w:val="18"/>
              </w:rPr>
            </w:pPr>
            <w:r w:rsidRPr="004965A3">
              <w:rPr>
                <w:rFonts w:ascii="Arial" w:eastAsia="Arial" w:hAnsi="Arial" w:cs="Arial"/>
                <w:color w:val="000000"/>
                <w:sz w:val="18"/>
                <w:szCs w:val="18"/>
              </w:rPr>
              <w:t xml:space="preserve">  and frozen seafood</w:t>
            </w:r>
          </w:p>
        </w:tc>
        <w:tc>
          <w:tcPr>
            <w:tcW w:w="1417" w:type="dxa"/>
            <w:gridSpan w:val="3"/>
            <w:tcBorders>
              <w:top w:val="nil"/>
              <w:left w:val="nil"/>
              <w:bottom w:val="nil"/>
              <w:right w:val="nil"/>
            </w:tcBorders>
            <w:shd w:val="clear" w:color="auto" w:fill="auto"/>
          </w:tcPr>
          <w:p w14:paraId="00002028" w14:textId="77777777" w:rsidR="00333EF7" w:rsidRPr="004965A3" w:rsidRDefault="00333EF7" w:rsidP="00333EF7">
            <w:pPr>
              <w:jc w:val="center"/>
              <w:rPr>
                <w:rFonts w:ascii="Arial" w:eastAsia="Arial" w:hAnsi="Arial" w:cs="Arial"/>
                <w:color w:val="000000"/>
                <w:sz w:val="18"/>
                <w:szCs w:val="18"/>
              </w:rPr>
            </w:pPr>
            <w:r w:rsidRPr="004965A3">
              <w:rPr>
                <w:rFonts w:ascii="Arial" w:eastAsia="Arial" w:hAnsi="Arial" w:cs="Arial"/>
                <w:color w:val="000000"/>
                <w:sz w:val="18"/>
                <w:szCs w:val="18"/>
              </w:rPr>
              <w:t>Russia</w:t>
            </w:r>
          </w:p>
        </w:tc>
        <w:tc>
          <w:tcPr>
            <w:tcW w:w="1193" w:type="dxa"/>
            <w:gridSpan w:val="2"/>
            <w:tcBorders>
              <w:top w:val="nil"/>
              <w:left w:val="nil"/>
              <w:bottom w:val="nil"/>
              <w:right w:val="nil"/>
            </w:tcBorders>
            <w:shd w:val="clear" w:color="auto" w:fill="F8F8F8"/>
          </w:tcPr>
          <w:p w14:paraId="5FD83869"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p w14:paraId="00002029" w14:textId="32EC268A"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shd w:val="clear" w:color="auto" w:fill="auto"/>
          </w:tcPr>
          <w:p w14:paraId="118D268E"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p w14:paraId="0000202A" w14:textId="2DD9A49F"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402F0785" w14:textId="77777777" w:rsidTr="00BF18A7">
        <w:tc>
          <w:tcPr>
            <w:tcW w:w="3004" w:type="dxa"/>
            <w:gridSpan w:val="2"/>
            <w:tcBorders>
              <w:top w:val="nil"/>
              <w:left w:val="nil"/>
              <w:bottom w:val="nil"/>
              <w:right w:val="nil"/>
            </w:tcBorders>
            <w:shd w:val="clear" w:color="auto" w:fill="auto"/>
          </w:tcPr>
          <w:p w14:paraId="0000202C" w14:textId="77777777" w:rsidR="00333EF7" w:rsidRPr="004965A3" w:rsidRDefault="00333EF7" w:rsidP="00333EF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2D" w14:textId="77777777" w:rsidR="00333EF7" w:rsidRPr="004965A3" w:rsidRDefault="00333EF7" w:rsidP="00333EF7">
            <w:pPr>
              <w:ind w:left="-18" w:right="-72"/>
              <w:rPr>
                <w:rFonts w:ascii="Arial" w:eastAsia="Arial" w:hAnsi="Arial" w:cs="Arial"/>
                <w:sz w:val="18"/>
                <w:szCs w:val="18"/>
              </w:rPr>
            </w:pPr>
          </w:p>
        </w:tc>
        <w:tc>
          <w:tcPr>
            <w:tcW w:w="1417" w:type="dxa"/>
            <w:gridSpan w:val="3"/>
            <w:tcBorders>
              <w:top w:val="nil"/>
              <w:left w:val="nil"/>
              <w:bottom w:val="nil"/>
              <w:right w:val="nil"/>
            </w:tcBorders>
            <w:shd w:val="clear" w:color="auto" w:fill="auto"/>
          </w:tcPr>
          <w:p w14:paraId="0000202E" w14:textId="77777777" w:rsidR="00333EF7" w:rsidRPr="004965A3" w:rsidRDefault="00333EF7" w:rsidP="00333EF7">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0000202F"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shd w:val="clear" w:color="auto" w:fill="auto"/>
          </w:tcPr>
          <w:p w14:paraId="00002030" w14:textId="77777777"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67405DDE" w14:textId="77777777" w:rsidTr="00BF18A7">
        <w:tc>
          <w:tcPr>
            <w:tcW w:w="3004" w:type="dxa"/>
            <w:gridSpan w:val="2"/>
            <w:tcBorders>
              <w:top w:val="nil"/>
              <w:left w:val="nil"/>
              <w:bottom w:val="nil"/>
              <w:right w:val="nil"/>
            </w:tcBorders>
            <w:shd w:val="clear" w:color="auto" w:fill="auto"/>
          </w:tcPr>
          <w:p w14:paraId="00002032" w14:textId="77777777" w:rsidR="00333EF7" w:rsidRPr="004965A3" w:rsidRDefault="00333EF7" w:rsidP="00333EF7">
            <w:pPr>
              <w:ind w:left="-72"/>
              <w:jc w:val="left"/>
              <w:rPr>
                <w:rFonts w:ascii="Arial" w:eastAsia="Arial" w:hAnsi="Arial" w:cs="Arial"/>
                <w:color w:val="000000"/>
                <w:sz w:val="18"/>
                <w:szCs w:val="18"/>
              </w:rPr>
            </w:pPr>
            <w:proofErr w:type="spellStart"/>
            <w:r w:rsidRPr="004965A3">
              <w:rPr>
                <w:rFonts w:ascii="Arial" w:eastAsia="Arial" w:hAnsi="Arial" w:cs="Arial"/>
                <w:color w:val="000000"/>
                <w:sz w:val="18"/>
                <w:szCs w:val="18"/>
              </w:rPr>
              <w:t>Torgovo-Promyshlenny</w:t>
            </w:r>
            <w:proofErr w:type="spellEnd"/>
            <w:r w:rsidRPr="004965A3">
              <w:rPr>
                <w:rFonts w:ascii="Arial" w:eastAsia="Arial" w:hAnsi="Arial" w:cs="Arial"/>
                <w:color w:val="000000"/>
                <w:sz w:val="18"/>
                <w:szCs w:val="18"/>
              </w:rPr>
              <w:t xml:space="preserve"> </w:t>
            </w:r>
            <w:proofErr w:type="spellStart"/>
            <w:r w:rsidRPr="004965A3">
              <w:rPr>
                <w:rFonts w:ascii="Arial" w:eastAsia="Arial" w:hAnsi="Arial" w:cs="Arial"/>
                <w:color w:val="000000"/>
                <w:sz w:val="18"/>
                <w:szCs w:val="18"/>
              </w:rPr>
              <w:t>Kompleks</w:t>
            </w:r>
            <w:proofErr w:type="spellEnd"/>
            <w:r w:rsidRPr="004965A3">
              <w:rPr>
                <w:rFonts w:ascii="Arial" w:eastAsia="Arial" w:hAnsi="Arial" w:cs="Arial"/>
                <w:color w:val="000000"/>
                <w:sz w:val="18"/>
                <w:szCs w:val="18"/>
              </w:rPr>
              <w:t xml:space="preserve"> </w:t>
            </w:r>
          </w:p>
          <w:p w14:paraId="00002033" w14:textId="77777777" w:rsidR="00333EF7" w:rsidRPr="004965A3" w:rsidRDefault="00333EF7" w:rsidP="00333EF7">
            <w:pPr>
              <w:ind w:lef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roofErr w:type="spellStart"/>
            <w:r w:rsidRPr="004965A3">
              <w:rPr>
                <w:rFonts w:ascii="Arial" w:eastAsia="Arial" w:hAnsi="Arial" w:cs="Arial"/>
                <w:color w:val="000000"/>
                <w:sz w:val="18"/>
                <w:szCs w:val="18"/>
              </w:rPr>
              <w:t>Dalpromryba</w:t>
            </w:r>
            <w:proofErr w:type="spellEnd"/>
            <w:r w:rsidRPr="004965A3">
              <w:rPr>
                <w:rFonts w:ascii="Arial" w:eastAsia="Arial" w:hAnsi="Arial" w:cs="Arial"/>
                <w:color w:val="000000"/>
                <w:sz w:val="18"/>
                <w:szCs w:val="18"/>
              </w:rPr>
              <w:t xml:space="preserve">” Limited Liability </w:t>
            </w:r>
          </w:p>
          <w:p w14:paraId="00002034" w14:textId="77777777" w:rsidR="00333EF7" w:rsidRPr="004965A3" w:rsidRDefault="00333EF7" w:rsidP="00333EF7">
            <w:pPr>
              <w:ind w:left="-72"/>
              <w:jc w:val="left"/>
              <w:rPr>
                <w:rFonts w:ascii="Arial" w:eastAsia="Arial" w:hAnsi="Arial" w:cs="Arial"/>
                <w:color w:val="000000"/>
                <w:sz w:val="18"/>
                <w:szCs w:val="18"/>
              </w:rPr>
            </w:pPr>
            <w:r w:rsidRPr="004965A3">
              <w:rPr>
                <w:rFonts w:ascii="Arial" w:eastAsia="Arial" w:hAnsi="Arial" w:cs="Arial"/>
                <w:color w:val="000000"/>
                <w:sz w:val="18"/>
                <w:szCs w:val="18"/>
              </w:rPr>
              <w:t xml:space="preserve">  Company (TPK)</w:t>
            </w:r>
          </w:p>
          <w:p w14:paraId="00002035" w14:textId="1756FF65" w:rsidR="00333EF7" w:rsidRPr="004965A3" w:rsidRDefault="00333EF7" w:rsidP="00333EF7">
            <w:pPr>
              <w:ind w:left="-72"/>
              <w:jc w:val="left"/>
              <w:rPr>
                <w:rFonts w:ascii="Arial" w:eastAsia="Arial" w:hAnsi="Arial" w:cs="Arial"/>
                <w:color w:val="000000"/>
                <w:sz w:val="18"/>
                <w:szCs w:val="18"/>
              </w:rPr>
            </w:pPr>
            <w:r w:rsidRPr="004965A3">
              <w:rPr>
                <w:rFonts w:ascii="Arial" w:eastAsia="Arial" w:hAnsi="Arial" w:cs="Arial"/>
                <w:color w:val="000000"/>
                <w:sz w:val="18"/>
                <w:szCs w:val="18"/>
              </w:rPr>
              <w:t xml:space="preserve">  (100% held by TUMD)</w:t>
            </w:r>
          </w:p>
        </w:tc>
        <w:tc>
          <w:tcPr>
            <w:tcW w:w="2126" w:type="dxa"/>
            <w:tcBorders>
              <w:top w:val="nil"/>
              <w:left w:val="nil"/>
              <w:bottom w:val="nil"/>
              <w:right w:val="nil"/>
            </w:tcBorders>
            <w:shd w:val="clear" w:color="auto" w:fill="auto"/>
          </w:tcPr>
          <w:p w14:paraId="00002036" w14:textId="5F15639E" w:rsidR="00333EF7" w:rsidRPr="004965A3" w:rsidRDefault="00333EF7" w:rsidP="00333EF7">
            <w:pPr>
              <w:ind w:left="-72" w:firstLine="74"/>
              <w:jc w:val="left"/>
              <w:rPr>
                <w:rFonts w:ascii="Arial" w:eastAsia="Arial" w:hAnsi="Arial" w:cs="Arial"/>
                <w:color w:val="000000"/>
                <w:sz w:val="18"/>
                <w:szCs w:val="18"/>
              </w:rPr>
            </w:pPr>
            <w:r w:rsidRPr="004965A3">
              <w:rPr>
                <w:rFonts w:ascii="Arial" w:eastAsia="Arial" w:hAnsi="Arial" w:cs="Arial"/>
                <w:color w:val="000000"/>
                <w:sz w:val="18"/>
                <w:szCs w:val="18"/>
              </w:rPr>
              <w:t>Dormant company</w:t>
            </w:r>
          </w:p>
        </w:tc>
        <w:tc>
          <w:tcPr>
            <w:tcW w:w="1417" w:type="dxa"/>
            <w:gridSpan w:val="3"/>
            <w:tcBorders>
              <w:top w:val="nil"/>
              <w:left w:val="nil"/>
              <w:bottom w:val="nil"/>
              <w:right w:val="nil"/>
            </w:tcBorders>
            <w:shd w:val="clear" w:color="auto" w:fill="auto"/>
          </w:tcPr>
          <w:p w14:paraId="00002037" w14:textId="77777777" w:rsidR="00333EF7" w:rsidRPr="004965A3" w:rsidRDefault="00333EF7" w:rsidP="00333EF7">
            <w:pPr>
              <w:ind w:left="-72"/>
              <w:jc w:val="center"/>
              <w:rPr>
                <w:rFonts w:ascii="Arial" w:eastAsia="Arial" w:hAnsi="Arial" w:cs="Arial"/>
                <w:color w:val="000000"/>
                <w:sz w:val="18"/>
                <w:szCs w:val="18"/>
              </w:rPr>
            </w:pPr>
            <w:r w:rsidRPr="004965A3">
              <w:rPr>
                <w:rFonts w:ascii="Arial" w:eastAsia="Arial" w:hAnsi="Arial" w:cs="Arial"/>
                <w:color w:val="000000"/>
                <w:sz w:val="18"/>
                <w:szCs w:val="18"/>
              </w:rPr>
              <w:t>Russia</w:t>
            </w:r>
          </w:p>
        </w:tc>
        <w:tc>
          <w:tcPr>
            <w:tcW w:w="1193" w:type="dxa"/>
            <w:gridSpan w:val="2"/>
            <w:tcBorders>
              <w:top w:val="nil"/>
              <w:left w:val="nil"/>
              <w:bottom w:val="nil"/>
              <w:right w:val="nil"/>
            </w:tcBorders>
            <w:shd w:val="clear" w:color="auto" w:fill="F8F8F8"/>
          </w:tcPr>
          <w:p w14:paraId="04F8F3D5"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p w14:paraId="00002038" w14:textId="2D163566"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shd w:val="clear" w:color="auto" w:fill="auto"/>
          </w:tcPr>
          <w:p w14:paraId="59C66E42"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p w14:paraId="00002039" w14:textId="6F0CD14D"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2B5E04B6" w14:textId="77777777" w:rsidTr="00BF18A7">
        <w:tc>
          <w:tcPr>
            <w:tcW w:w="3004" w:type="dxa"/>
            <w:gridSpan w:val="2"/>
            <w:tcBorders>
              <w:top w:val="nil"/>
              <w:left w:val="nil"/>
              <w:bottom w:val="nil"/>
              <w:right w:val="nil"/>
            </w:tcBorders>
            <w:shd w:val="clear" w:color="auto" w:fill="auto"/>
          </w:tcPr>
          <w:p w14:paraId="0000203B" w14:textId="77777777" w:rsidR="00333EF7" w:rsidRPr="004965A3" w:rsidRDefault="00333EF7" w:rsidP="00333EF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3C" w14:textId="77777777" w:rsidR="00333EF7" w:rsidRPr="004965A3" w:rsidRDefault="00333EF7" w:rsidP="00333EF7">
            <w:pPr>
              <w:ind w:left="-18" w:right="-72"/>
              <w:rPr>
                <w:rFonts w:ascii="Arial" w:eastAsia="Arial" w:hAnsi="Arial" w:cs="Arial"/>
                <w:sz w:val="18"/>
                <w:szCs w:val="18"/>
              </w:rPr>
            </w:pPr>
          </w:p>
        </w:tc>
        <w:tc>
          <w:tcPr>
            <w:tcW w:w="1417" w:type="dxa"/>
            <w:gridSpan w:val="3"/>
            <w:tcBorders>
              <w:top w:val="nil"/>
              <w:left w:val="nil"/>
              <w:bottom w:val="nil"/>
              <w:right w:val="nil"/>
            </w:tcBorders>
            <w:shd w:val="clear" w:color="auto" w:fill="auto"/>
          </w:tcPr>
          <w:p w14:paraId="0000203D" w14:textId="77777777" w:rsidR="00333EF7" w:rsidRPr="004965A3" w:rsidRDefault="00333EF7" w:rsidP="00333EF7">
            <w:pPr>
              <w:ind w:left="-18"/>
              <w:jc w:val="center"/>
              <w:rPr>
                <w:rFonts w:ascii="Arial" w:eastAsia="Arial" w:hAnsi="Arial" w:cs="Arial"/>
                <w:sz w:val="18"/>
                <w:szCs w:val="18"/>
              </w:rPr>
            </w:pPr>
          </w:p>
        </w:tc>
        <w:tc>
          <w:tcPr>
            <w:tcW w:w="1193" w:type="dxa"/>
            <w:gridSpan w:val="2"/>
            <w:tcBorders>
              <w:top w:val="nil"/>
              <w:left w:val="nil"/>
              <w:bottom w:val="nil"/>
              <w:right w:val="nil"/>
            </w:tcBorders>
            <w:shd w:val="clear" w:color="auto" w:fill="F8F8F8"/>
          </w:tcPr>
          <w:p w14:paraId="0000203E"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nil"/>
              <w:right w:val="nil"/>
            </w:tcBorders>
            <w:shd w:val="clear" w:color="auto" w:fill="auto"/>
          </w:tcPr>
          <w:p w14:paraId="0000203F" w14:textId="77777777"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r w:rsidR="00333EF7" w:rsidRPr="004965A3" w14:paraId="50E785A5" w14:textId="77777777" w:rsidTr="00BF18A7">
        <w:tc>
          <w:tcPr>
            <w:tcW w:w="3004" w:type="dxa"/>
            <w:gridSpan w:val="2"/>
            <w:tcBorders>
              <w:top w:val="nil"/>
              <w:left w:val="nil"/>
              <w:bottom w:val="single" w:sz="4" w:space="0" w:color="000000" w:themeColor="text1"/>
              <w:right w:val="nil"/>
            </w:tcBorders>
            <w:shd w:val="clear" w:color="auto" w:fill="auto"/>
          </w:tcPr>
          <w:p w14:paraId="00002041" w14:textId="77777777" w:rsidR="00333EF7" w:rsidRPr="004965A3" w:rsidRDefault="00333EF7" w:rsidP="00333EF7">
            <w:pPr>
              <w:ind w:left="-72"/>
              <w:rPr>
                <w:rFonts w:ascii="Arial" w:eastAsia="Arial" w:hAnsi="Arial" w:cs="Arial"/>
                <w:color w:val="000000"/>
                <w:sz w:val="18"/>
                <w:szCs w:val="18"/>
              </w:rPr>
            </w:pPr>
            <w:r w:rsidRPr="004965A3">
              <w:rPr>
                <w:rFonts w:ascii="Arial" w:eastAsia="Arial" w:hAnsi="Arial" w:cs="Arial"/>
                <w:color w:val="000000"/>
                <w:sz w:val="18"/>
                <w:szCs w:val="18"/>
              </w:rPr>
              <w:t xml:space="preserve">Maguro Limited Liability Company </w:t>
            </w:r>
          </w:p>
          <w:p w14:paraId="00002042" w14:textId="6559EEB9" w:rsidR="00333EF7" w:rsidRPr="004965A3" w:rsidRDefault="00333EF7" w:rsidP="00333EF7">
            <w:pPr>
              <w:ind w:left="-72"/>
              <w:rPr>
                <w:rFonts w:ascii="Arial" w:eastAsia="Arial" w:hAnsi="Arial" w:cs="Arial"/>
                <w:sz w:val="18"/>
                <w:szCs w:val="18"/>
                <w:u w:val="single"/>
              </w:rPr>
            </w:pPr>
            <w:r w:rsidRPr="004965A3">
              <w:rPr>
                <w:rFonts w:ascii="Arial" w:eastAsia="Arial" w:hAnsi="Arial" w:cs="Arial"/>
                <w:color w:val="000000"/>
                <w:sz w:val="18"/>
                <w:szCs w:val="18"/>
              </w:rPr>
              <w:t xml:space="preserve">  (MGR) (100% held by TUMD)</w:t>
            </w:r>
          </w:p>
        </w:tc>
        <w:tc>
          <w:tcPr>
            <w:tcW w:w="2126" w:type="dxa"/>
            <w:tcBorders>
              <w:top w:val="nil"/>
              <w:left w:val="nil"/>
              <w:bottom w:val="single" w:sz="4" w:space="0" w:color="000000" w:themeColor="text1"/>
              <w:right w:val="nil"/>
            </w:tcBorders>
            <w:shd w:val="clear" w:color="auto" w:fill="auto"/>
          </w:tcPr>
          <w:p w14:paraId="00002043" w14:textId="77777777" w:rsidR="00333EF7" w:rsidRPr="004965A3" w:rsidRDefault="00333EF7" w:rsidP="00333EF7">
            <w:pPr>
              <w:jc w:val="left"/>
              <w:rPr>
                <w:rFonts w:ascii="Arial" w:eastAsia="Arial" w:hAnsi="Arial" w:cs="Arial"/>
                <w:color w:val="000000"/>
                <w:sz w:val="18"/>
                <w:szCs w:val="18"/>
              </w:rPr>
            </w:pPr>
            <w:r w:rsidRPr="004965A3">
              <w:rPr>
                <w:rFonts w:ascii="Arial" w:eastAsia="Arial" w:hAnsi="Arial" w:cs="Arial"/>
                <w:color w:val="000000"/>
                <w:sz w:val="18"/>
                <w:szCs w:val="18"/>
              </w:rPr>
              <w:t>Dormant company</w:t>
            </w:r>
          </w:p>
        </w:tc>
        <w:tc>
          <w:tcPr>
            <w:tcW w:w="1417" w:type="dxa"/>
            <w:gridSpan w:val="3"/>
            <w:tcBorders>
              <w:top w:val="nil"/>
              <w:left w:val="nil"/>
              <w:bottom w:val="single" w:sz="4" w:space="0" w:color="000000" w:themeColor="text1"/>
              <w:right w:val="nil"/>
            </w:tcBorders>
            <w:shd w:val="clear" w:color="auto" w:fill="auto"/>
          </w:tcPr>
          <w:p w14:paraId="00002044" w14:textId="77777777" w:rsidR="00333EF7" w:rsidRPr="004965A3" w:rsidRDefault="00333EF7" w:rsidP="00333EF7">
            <w:pPr>
              <w:jc w:val="center"/>
              <w:rPr>
                <w:rFonts w:ascii="Arial" w:eastAsia="Arial" w:hAnsi="Arial" w:cs="Arial"/>
                <w:color w:val="000000"/>
                <w:sz w:val="18"/>
                <w:szCs w:val="18"/>
              </w:rPr>
            </w:pPr>
            <w:r w:rsidRPr="004965A3">
              <w:rPr>
                <w:rFonts w:ascii="Arial" w:eastAsia="Arial" w:hAnsi="Arial" w:cs="Arial"/>
                <w:color w:val="000000"/>
                <w:sz w:val="18"/>
                <w:szCs w:val="18"/>
              </w:rPr>
              <w:t>Russia</w:t>
            </w:r>
          </w:p>
        </w:tc>
        <w:tc>
          <w:tcPr>
            <w:tcW w:w="1193" w:type="dxa"/>
            <w:gridSpan w:val="2"/>
            <w:tcBorders>
              <w:top w:val="nil"/>
              <w:left w:val="nil"/>
              <w:bottom w:val="single" w:sz="4" w:space="0" w:color="000000" w:themeColor="text1"/>
              <w:right w:val="nil"/>
            </w:tcBorders>
            <w:shd w:val="clear" w:color="auto" w:fill="F8F8F8"/>
          </w:tcPr>
          <w:p w14:paraId="5DAEE421"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p w14:paraId="00002045" w14:textId="06B15CA1" w:rsidR="00333EF7" w:rsidRPr="004965A3" w:rsidRDefault="00333EF7" w:rsidP="00333EF7">
            <w:pPr>
              <w:tabs>
                <w:tab w:val="decimal" w:pos="687"/>
              </w:tabs>
              <w:ind w:right="-74"/>
              <w:jc w:val="right"/>
              <w:rPr>
                <w:rFonts w:ascii="Arial" w:eastAsia="Arial" w:hAnsi="Arial" w:cs="Arial"/>
                <w:color w:val="000000" w:themeColor="text1"/>
                <w:sz w:val="18"/>
                <w:szCs w:val="18"/>
              </w:rPr>
            </w:pPr>
          </w:p>
        </w:tc>
        <w:tc>
          <w:tcPr>
            <w:tcW w:w="1159" w:type="dxa"/>
            <w:gridSpan w:val="4"/>
            <w:tcBorders>
              <w:top w:val="nil"/>
              <w:left w:val="nil"/>
              <w:bottom w:val="single" w:sz="4" w:space="0" w:color="000000" w:themeColor="text1"/>
              <w:right w:val="nil"/>
            </w:tcBorders>
            <w:shd w:val="clear" w:color="auto" w:fill="auto"/>
          </w:tcPr>
          <w:p w14:paraId="617C1F37" w14:textId="77777777" w:rsidR="00333EF7" w:rsidRPr="004965A3" w:rsidRDefault="00333EF7" w:rsidP="00333EF7">
            <w:pPr>
              <w:tabs>
                <w:tab w:val="decimal" w:pos="687"/>
              </w:tabs>
              <w:ind w:right="-74"/>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90.00</w:t>
            </w:r>
          </w:p>
          <w:p w14:paraId="00002046" w14:textId="2C80BA69" w:rsidR="00333EF7" w:rsidRPr="004965A3" w:rsidRDefault="00333EF7" w:rsidP="00333EF7">
            <w:pPr>
              <w:tabs>
                <w:tab w:val="decimal" w:pos="671"/>
              </w:tabs>
              <w:ind w:right="-72"/>
              <w:jc w:val="right"/>
              <w:rPr>
                <w:rFonts w:ascii="Arial" w:eastAsia="Arial" w:hAnsi="Arial" w:cs="Arial"/>
                <w:color w:val="000000" w:themeColor="text1"/>
                <w:sz w:val="18"/>
                <w:szCs w:val="18"/>
              </w:rPr>
            </w:pPr>
          </w:p>
        </w:tc>
      </w:tr>
    </w:tbl>
    <w:p w14:paraId="00002048" w14:textId="738A43C3" w:rsidR="00536D27" w:rsidRPr="004965A3" w:rsidRDefault="00536D27">
      <w:pPr>
        <w:tabs>
          <w:tab w:val="left" w:pos="7727"/>
        </w:tabs>
        <w:ind w:left="540"/>
        <w:rPr>
          <w:rFonts w:ascii="Arial" w:eastAsia="Arial" w:hAnsi="Arial" w:cs="Arial"/>
          <w:sz w:val="18"/>
          <w:szCs w:val="18"/>
          <w:u w:val="single"/>
        </w:rPr>
      </w:pPr>
    </w:p>
    <w:p w14:paraId="1A5682C8" w14:textId="1491A24B" w:rsidR="008A1381" w:rsidRPr="004965A3" w:rsidRDefault="008A1381">
      <w:pPr>
        <w:tabs>
          <w:tab w:val="left" w:pos="7727"/>
        </w:tabs>
        <w:ind w:left="540"/>
        <w:rPr>
          <w:rFonts w:ascii="Arial" w:eastAsia="Arial" w:hAnsi="Arial" w:cs="Arial"/>
          <w:sz w:val="18"/>
          <w:szCs w:val="18"/>
        </w:rPr>
      </w:pPr>
      <w:r w:rsidRPr="004965A3">
        <w:rPr>
          <w:rFonts w:ascii="Arial" w:eastAsia="Arial" w:hAnsi="Arial" w:cs="Arial"/>
          <w:sz w:val="18"/>
          <w:szCs w:val="18"/>
        </w:rPr>
        <w:t xml:space="preserve">* </w:t>
      </w:r>
      <w:r w:rsidR="006E4B9A" w:rsidRPr="004965A3">
        <w:rPr>
          <w:rFonts w:ascii="Arial" w:eastAsia="Arial" w:hAnsi="Arial" w:cs="Arial"/>
          <w:sz w:val="18"/>
          <w:szCs w:val="18"/>
        </w:rPr>
        <w:t xml:space="preserve"> </w:t>
      </w:r>
      <w:r w:rsidRPr="004965A3">
        <w:rPr>
          <w:rFonts w:ascii="Arial" w:eastAsia="Arial" w:hAnsi="Arial" w:cs="Arial"/>
          <w:sz w:val="18"/>
          <w:szCs w:val="18"/>
        </w:rPr>
        <w:t>Hong Kong refers to “Hong Kong Special Administrative Region of the People’s Republic of China”.</w:t>
      </w:r>
    </w:p>
    <w:p w14:paraId="5CAF4D9A" w14:textId="77777777" w:rsidR="008A1381" w:rsidRPr="004965A3" w:rsidRDefault="008A1381">
      <w:pPr>
        <w:tabs>
          <w:tab w:val="left" w:pos="7727"/>
        </w:tabs>
        <w:ind w:left="540"/>
        <w:rPr>
          <w:rFonts w:ascii="Arial" w:eastAsia="Arial" w:hAnsi="Arial" w:cs="Arial"/>
          <w:sz w:val="18"/>
          <w:szCs w:val="18"/>
          <w:u w:val="single"/>
        </w:rPr>
      </w:pPr>
    </w:p>
    <w:p w14:paraId="00002049" w14:textId="77777777" w:rsidR="00536D27" w:rsidRPr="004965A3" w:rsidRDefault="5575FB46">
      <w:pPr>
        <w:tabs>
          <w:tab w:val="left" w:pos="7727"/>
        </w:tabs>
        <w:ind w:left="540"/>
        <w:rPr>
          <w:rFonts w:ascii="Arial" w:eastAsia="Arial" w:hAnsi="Arial" w:cs="Arial"/>
          <w:color w:val="000000"/>
          <w:sz w:val="18"/>
          <w:szCs w:val="18"/>
        </w:rPr>
      </w:pPr>
      <w:r w:rsidRPr="004965A3">
        <w:rPr>
          <w:rFonts w:ascii="Arial" w:eastAsia="Arial" w:hAnsi="Arial" w:cs="Arial"/>
          <w:color w:val="000000" w:themeColor="text1"/>
          <w:sz w:val="18"/>
          <w:szCs w:val="18"/>
        </w:rPr>
        <w:t xml:space="preserve">All </w:t>
      </w:r>
      <w:proofErr w:type="gramStart"/>
      <w:r w:rsidRPr="004965A3">
        <w:rPr>
          <w:rFonts w:ascii="Arial" w:eastAsia="Arial" w:hAnsi="Arial" w:cs="Arial"/>
          <w:color w:val="000000" w:themeColor="text1"/>
          <w:sz w:val="18"/>
          <w:szCs w:val="18"/>
        </w:rPr>
        <w:t>subsidiaries</w:t>
      </w:r>
      <w:proofErr w:type="gramEnd"/>
      <w:r w:rsidRPr="004965A3">
        <w:rPr>
          <w:rFonts w:ascii="Arial" w:eastAsia="Arial" w:hAnsi="Arial" w:cs="Arial"/>
          <w:color w:val="000000" w:themeColor="text1"/>
          <w:sz w:val="18"/>
          <w:szCs w:val="18"/>
        </w:rPr>
        <w:t xml:space="preserve"> undertakings are included in the consolidation. The proportion of the voting rights in the subsidiary undertakings held directly by the Group do not differ from the proportion of ordinary shares held.</w:t>
      </w:r>
    </w:p>
    <w:p w14:paraId="00002050" w14:textId="77777777" w:rsidR="00536D27" w:rsidRPr="004965A3" w:rsidRDefault="00536D27">
      <w:pPr>
        <w:tabs>
          <w:tab w:val="left" w:pos="7727"/>
        </w:tabs>
        <w:ind w:left="540"/>
        <w:rPr>
          <w:rFonts w:ascii="Arial" w:eastAsia="Arial" w:hAnsi="Arial" w:cs="Arial"/>
          <w:color w:val="000000"/>
          <w:sz w:val="18"/>
          <w:szCs w:val="18"/>
        </w:rPr>
      </w:pPr>
    </w:p>
    <w:p w14:paraId="00002051" w14:textId="77777777" w:rsidR="00536D27" w:rsidRPr="004965A3" w:rsidRDefault="00B86779">
      <w:pPr>
        <w:ind w:left="540"/>
        <w:rPr>
          <w:rFonts w:ascii="Arial" w:eastAsia="Arial" w:hAnsi="Arial" w:cs="Arial"/>
          <w:b/>
          <w:sz w:val="18"/>
          <w:szCs w:val="18"/>
        </w:rPr>
      </w:pPr>
      <w:r w:rsidRPr="004965A3">
        <w:rPr>
          <w:rFonts w:ascii="Arial" w:eastAsia="Arial" w:hAnsi="Arial" w:cs="Arial"/>
          <w:b/>
          <w:sz w:val="18"/>
          <w:szCs w:val="18"/>
        </w:rPr>
        <w:t xml:space="preserve">Summarised financial information on subsidiaries with material non-controlling </w:t>
      </w:r>
      <w:proofErr w:type="gramStart"/>
      <w:r w:rsidRPr="004965A3">
        <w:rPr>
          <w:rFonts w:ascii="Arial" w:eastAsia="Arial" w:hAnsi="Arial" w:cs="Arial"/>
          <w:b/>
          <w:sz w:val="18"/>
          <w:szCs w:val="18"/>
        </w:rPr>
        <w:t>interests</w:t>
      </w:r>
      <w:proofErr w:type="gramEnd"/>
    </w:p>
    <w:p w14:paraId="00002052" w14:textId="77777777" w:rsidR="00536D27" w:rsidRPr="004965A3" w:rsidRDefault="00536D27">
      <w:pPr>
        <w:ind w:left="540"/>
        <w:rPr>
          <w:rFonts w:ascii="Arial" w:eastAsia="Arial" w:hAnsi="Arial" w:cs="Arial"/>
          <w:sz w:val="18"/>
          <w:szCs w:val="18"/>
        </w:rPr>
      </w:pPr>
    </w:p>
    <w:tbl>
      <w:tblPr>
        <w:tblW w:w="9040" w:type="dxa"/>
        <w:tblInd w:w="426" w:type="dxa"/>
        <w:tblLayout w:type="fixed"/>
        <w:tblLook w:val="0000" w:firstRow="0" w:lastRow="0" w:firstColumn="0" w:lastColumn="0" w:noHBand="0" w:noVBand="0"/>
      </w:tblPr>
      <w:tblGrid>
        <w:gridCol w:w="6954"/>
        <w:gridCol w:w="2086"/>
      </w:tblGrid>
      <w:tr w:rsidR="00ED7323" w:rsidRPr="004965A3" w14:paraId="2A65E731" w14:textId="77777777" w:rsidTr="00115177">
        <w:trPr>
          <w:trHeight w:val="70"/>
        </w:trPr>
        <w:tc>
          <w:tcPr>
            <w:tcW w:w="6954" w:type="dxa"/>
            <w:shd w:val="clear" w:color="auto" w:fill="auto"/>
          </w:tcPr>
          <w:p w14:paraId="00002053" w14:textId="66E59D86" w:rsidR="00ED7323" w:rsidRPr="004965A3" w:rsidRDefault="00ED7323" w:rsidP="00ED7323">
            <w:pPr>
              <w:tabs>
                <w:tab w:val="left" w:pos="2862"/>
              </w:tabs>
              <w:ind w:right="-72"/>
              <w:rPr>
                <w:rFonts w:ascii="Arial" w:eastAsia="Arial" w:hAnsi="Arial" w:cs="Arial"/>
                <w:b/>
                <w:sz w:val="18"/>
                <w:szCs w:val="18"/>
              </w:rPr>
            </w:pPr>
            <w:r w:rsidRPr="004965A3">
              <w:rPr>
                <w:rFonts w:ascii="Arial" w:eastAsia="Arial" w:hAnsi="Arial" w:cs="Arial"/>
                <w:b/>
                <w:sz w:val="18"/>
                <w:szCs w:val="18"/>
              </w:rPr>
              <w:t>For the year ended 31 December 202</w:t>
            </w:r>
            <w:r w:rsidR="00646715" w:rsidRPr="004965A3">
              <w:rPr>
                <w:rFonts w:ascii="Arial" w:eastAsia="Arial" w:hAnsi="Arial" w:cs="Arial"/>
                <w:b/>
                <w:sz w:val="18"/>
                <w:szCs w:val="18"/>
              </w:rPr>
              <w:t>3</w:t>
            </w:r>
          </w:p>
        </w:tc>
        <w:tc>
          <w:tcPr>
            <w:tcW w:w="2086" w:type="dxa"/>
            <w:tcBorders>
              <w:top w:val="single" w:sz="4" w:space="0" w:color="000000" w:themeColor="text1"/>
            </w:tcBorders>
            <w:shd w:val="clear" w:color="auto" w:fill="auto"/>
            <w:vAlign w:val="bottom"/>
          </w:tcPr>
          <w:p w14:paraId="00002055" w14:textId="1F5C4B43" w:rsidR="00ED7323" w:rsidRPr="004965A3" w:rsidRDefault="00ED7323" w:rsidP="00ED7323">
            <w:pPr>
              <w:ind w:right="-72"/>
              <w:jc w:val="right"/>
              <w:rPr>
                <w:rFonts w:ascii="Arial" w:eastAsia="Arial" w:hAnsi="Arial" w:cs="Arial"/>
                <w:b/>
                <w:bCs/>
                <w:sz w:val="18"/>
                <w:szCs w:val="18"/>
              </w:rPr>
            </w:pPr>
            <w:proofErr w:type="spellStart"/>
            <w:r w:rsidRPr="004965A3">
              <w:rPr>
                <w:rFonts w:ascii="Arial" w:eastAsia="Arial" w:hAnsi="Arial" w:cs="Arial"/>
                <w:b/>
                <w:bCs/>
                <w:sz w:val="18"/>
                <w:szCs w:val="18"/>
              </w:rPr>
              <w:t>i</w:t>
            </w:r>
            <w:proofErr w:type="spellEnd"/>
            <w:r w:rsidRPr="004965A3">
              <w:rPr>
                <w:rFonts w:ascii="Arial" w:eastAsia="Arial" w:hAnsi="Arial" w:cs="Arial"/>
                <w:b/>
                <w:bCs/>
                <w:sz w:val="18"/>
                <w:szCs w:val="18"/>
              </w:rPr>
              <w:t>-Tail Corporation Plc.</w:t>
            </w:r>
          </w:p>
        </w:tc>
      </w:tr>
      <w:tr w:rsidR="00ED7323" w:rsidRPr="004965A3" w14:paraId="22631620" w14:textId="77777777" w:rsidTr="00ED7323">
        <w:tc>
          <w:tcPr>
            <w:tcW w:w="6954" w:type="dxa"/>
            <w:shd w:val="clear" w:color="auto" w:fill="auto"/>
          </w:tcPr>
          <w:p w14:paraId="00002059" w14:textId="77777777" w:rsidR="00ED7323" w:rsidRPr="004965A3" w:rsidRDefault="00ED7323" w:rsidP="00ED7323">
            <w:pPr>
              <w:tabs>
                <w:tab w:val="left" w:pos="2862"/>
              </w:tabs>
              <w:ind w:right="-72"/>
              <w:rPr>
                <w:rFonts w:ascii="Arial" w:eastAsia="Arial" w:hAnsi="Arial" w:cs="Arial"/>
                <w:sz w:val="18"/>
                <w:szCs w:val="18"/>
              </w:rPr>
            </w:pPr>
          </w:p>
        </w:tc>
        <w:tc>
          <w:tcPr>
            <w:tcW w:w="2086" w:type="dxa"/>
            <w:tcBorders>
              <w:bottom w:val="single" w:sz="4" w:space="0" w:color="auto"/>
            </w:tcBorders>
            <w:shd w:val="clear" w:color="auto" w:fill="auto"/>
            <w:vAlign w:val="bottom"/>
          </w:tcPr>
          <w:p w14:paraId="0000205A" w14:textId="2B0706F7" w:rsidR="00ED7323" w:rsidRPr="004965A3" w:rsidRDefault="00ED7323" w:rsidP="00ED7323">
            <w:pPr>
              <w:ind w:right="-72"/>
              <w:jc w:val="right"/>
              <w:rPr>
                <w:rFonts w:ascii="Arial" w:eastAsia="Arial" w:hAnsi="Arial" w:cs="Arial"/>
                <w:b/>
                <w:bCs/>
                <w:sz w:val="18"/>
                <w:szCs w:val="18"/>
              </w:rPr>
            </w:pPr>
            <w:r w:rsidRPr="004965A3">
              <w:rPr>
                <w:rFonts w:ascii="Arial" w:eastAsia="Arial" w:hAnsi="Arial" w:cs="Arial"/>
                <w:b/>
                <w:bCs/>
                <w:sz w:val="18"/>
                <w:szCs w:val="18"/>
              </w:rPr>
              <w:t>Thousand Baht</w:t>
            </w:r>
          </w:p>
        </w:tc>
      </w:tr>
      <w:tr w:rsidR="00ED7323" w:rsidRPr="004965A3" w14:paraId="4ED43384" w14:textId="77777777" w:rsidTr="00ED7323">
        <w:trPr>
          <w:trHeight w:val="113"/>
        </w:trPr>
        <w:tc>
          <w:tcPr>
            <w:tcW w:w="6954" w:type="dxa"/>
            <w:shd w:val="clear" w:color="auto" w:fill="auto"/>
          </w:tcPr>
          <w:p w14:paraId="489C63CE" w14:textId="77777777" w:rsidR="00ED7323" w:rsidRPr="004965A3" w:rsidRDefault="00ED7323" w:rsidP="00ED7323">
            <w:pPr>
              <w:tabs>
                <w:tab w:val="left" w:pos="2862"/>
              </w:tabs>
              <w:ind w:right="-72"/>
              <w:rPr>
                <w:rFonts w:ascii="Arial" w:eastAsia="Arial" w:hAnsi="Arial" w:cs="Arial"/>
                <w:b/>
                <w:sz w:val="18"/>
                <w:szCs w:val="18"/>
              </w:rPr>
            </w:pPr>
          </w:p>
        </w:tc>
        <w:tc>
          <w:tcPr>
            <w:tcW w:w="2086" w:type="dxa"/>
            <w:tcBorders>
              <w:top w:val="single" w:sz="4" w:space="0" w:color="auto"/>
            </w:tcBorders>
            <w:shd w:val="clear" w:color="auto" w:fill="FAFAFA"/>
            <w:vAlign w:val="bottom"/>
          </w:tcPr>
          <w:p w14:paraId="32ADC10F" w14:textId="77777777" w:rsidR="00ED7323" w:rsidRPr="004965A3" w:rsidRDefault="00ED7323" w:rsidP="00ED7323">
            <w:pPr>
              <w:ind w:right="-72"/>
              <w:jc w:val="right"/>
              <w:rPr>
                <w:rFonts w:ascii="Arial" w:eastAsia="Arial" w:hAnsi="Arial" w:cs="Arial"/>
                <w:b/>
                <w:bCs/>
                <w:sz w:val="18"/>
                <w:szCs w:val="18"/>
              </w:rPr>
            </w:pPr>
          </w:p>
        </w:tc>
      </w:tr>
      <w:tr w:rsidR="00ED7323" w:rsidRPr="004965A3" w14:paraId="3BF22758" w14:textId="77777777" w:rsidTr="00115177">
        <w:trPr>
          <w:trHeight w:val="221"/>
        </w:trPr>
        <w:tc>
          <w:tcPr>
            <w:tcW w:w="6954" w:type="dxa"/>
            <w:vAlign w:val="bottom"/>
          </w:tcPr>
          <w:p w14:paraId="00002068" w14:textId="77777777" w:rsidR="00ED7323" w:rsidRPr="004965A3" w:rsidRDefault="00ED7323" w:rsidP="00ED7323">
            <w:pPr>
              <w:tabs>
                <w:tab w:val="left" w:pos="2862"/>
              </w:tabs>
              <w:ind w:right="-72"/>
              <w:rPr>
                <w:rFonts w:ascii="Arial" w:eastAsia="Arial" w:hAnsi="Arial" w:cs="Arial"/>
                <w:sz w:val="18"/>
                <w:szCs w:val="18"/>
              </w:rPr>
            </w:pPr>
            <w:r w:rsidRPr="004965A3">
              <w:rPr>
                <w:rFonts w:ascii="Arial" w:eastAsia="Arial" w:hAnsi="Arial" w:cs="Arial"/>
                <w:sz w:val="18"/>
                <w:szCs w:val="18"/>
              </w:rPr>
              <w:t>Total non-controlling interests</w:t>
            </w:r>
          </w:p>
        </w:tc>
        <w:tc>
          <w:tcPr>
            <w:tcW w:w="2086" w:type="dxa"/>
            <w:shd w:val="clear" w:color="auto" w:fill="FAFAFA"/>
            <w:vAlign w:val="bottom"/>
          </w:tcPr>
          <w:p w14:paraId="0000206C" w14:textId="5EAB7F99" w:rsidR="00ED7323" w:rsidRPr="004965A3" w:rsidRDefault="00993EF6" w:rsidP="00ED7323">
            <w:pPr>
              <w:ind w:right="-72"/>
              <w:jc w:val="right"/>
              <w:rPr>
                <w:rFonts w:ascii="Arial" w:eastAsia="Arial" w:hAnsi="Arial" w:cstheme="minorBidi"/>
                <w:sz w:val="18"/>
                <w:szCs w:val="18"/>
                <w:lang w:val="en-US"/>
              </w:rPr>
            </w:pPr>
            <w:r w:rsidRPr="004965A3">
              <w:rPr>
                <w:rFonts w:ascii="Arial" w:eastAsia="Arial" w:hAnsi="Arial" w:cs="Arial"/>
                <w:sz w:val="18"/>
                <w:szCs w:val="18"/>
              </w:rPr>
              <w:t>4</w:t>
            </w:r>
            <w:r w:rsidRPr="004965A3">
              <w:rPr>
                <w:rFonts w:ascii="Arial" w:eastAsia="Arial" w:hAnsi="Arial" w:cstheme="minorBidi"/>
                <w:sz w:val="18"/>
                <w:szCs w:val="18"/>
                <w:lang w:val="en-US"/>
              </w:rPr>
              <w:t>,837,329</w:t>
            </w:r>
          </w:p>
        </w:tc>
      </w:tr>
      <w:tr w:rsidR="00ED7323" w:rsidRPr="004965A3" w14:paraId="53DC22AD" w14:textId="77777777" w:rsidTr="7B6B2E78">
        <w:tc>
          <w:tcPr>
            <w:tcW w:w="6954" w:type="dxa"/>
            <w:vAlign w:val="bottom"/>
          </w:tcPr>
          <w:p w14:paraId="0000206D" w14:textId="77777777" w:rsidR="00ED7323" w:rsidRPr="004965A3" w:rsidRDefault="00ED7323" w:rsidP="00ED7323">
            <w:pPr>
              <w:tabs>
                <w:tab w:val="left" w:pos="2862"/>
              </w:tabs>
              <w:ind w:right="-72"/>
              <w:rPr>
                <w:rFonts w:ascii="Arial" w:eastAsia="Arial" w:hAnsi="Arial" w:cs="Arial"/>
                <w:sz w:val="14"/>
                <w:szCs w:val="14"/>
              </w:rPr>
            </w:pPr>
          </w:p>
        </w:tc>
        <w:tc>
          <w:tcPr>
            <w:tcW w:w="2086" w:type="dxa"/>
            <w:vMerge w:val="restart"/>
            <w:tcBorders>
              <w:top w:val="single" w:sz="4" w:space="0" w:color="000000" w:themeColor="text1"/>
              <w:bottom w:val="single" w:sz="4" w:space="0" w:color="000000" w:themeColor="text1"/>
            </w:tcBorders>
            <w:shd w:val="clear" w:color="auto" w:fill="FAFAFA"/>
            <w:vAlign w:val="bottom"/>
          </w:tcPr>
          <w:p w14:paraId="0000206E" w14:textId="45BAC27E" w:rsidR="00ED7323" w:rsidRPr="004965A3" w:rsidRDefault="00FA30CF" w:rsidP="00ED7323">
            <w:pPr>
              <w:ind w:right="-72"/>
              <w:jc w:val="right"/>
              <w:rPr>
                <w:rFonts w:ascii="Arial" w:eastAsia="Arial" w:hAnsi="Arial" w:cs="Arial"/>
                <w:sz w:val="18"/>
                <w:szCs w:val="18"/>
              </w:rPr>
            </w:pPr>
            <w:r w:rsidRPr="004965A3">
              <w:rPr>
                <w:rFonts w:ascii="Arial" w:eastAsia="Arial" w:hAnsi="Arial" w:cstheme="minorBidi"/>
                <w:sz w:val="18"/>
                <w:szCs w:val="18"/>
                <w:lang w:val="en-US"/>
              </w:rPr>
              <w:t>437,288</w:t>
            </w:r>
          </w:p>
        </w:tc>
      </w:tr>
      <w:tr w:rsidR="00ED7323" w:rsidRPr="004965A3" w14:paraId="3F2B1A2B" w14:textId="77777777" w:rsidTr="006B4836">
        <w:trPr>
          <w:trHeight w:val="74"/>
        </w:trPr>
        <w:tc>
          <w:tcPr>
            <w:tcW w:w="6954" w:type="dxa"/>
            <w:vAlign w:val="bottom"/>
          </w:tcPr>
          <w:p w14:paraId="00002073" w14:textId="0C8DF8D4" w:rsidR="00ED7323" w:rsidRPr="004965A3" w:rsidRDefault="00ED7323" w:rsidP="00ED7323">
            <w:pPr>
              <w:ind w:right="-72"/>
              <w:rPr>
                <w:rFonts w:ascii="Arial" w:eastAsia="Arial" w:hAnsi="Arial" w:cs="Arial"/>
                <w:sz w:val="18"/>
                <w:szCs w:val="18"/>
              </w:rPr>
            </w:pPr>
            <w:r w:rsidRPr="004965A3">
              <w:rPr>
                <w:rFonts w:ascii="Arial" w:eastAsia="Arial" w:hAnsi="Arial" w:cs="Arial"/>
                <w:sz w:val="18"/>
                <w:szCs w:val="18"/>
              </w:rPr>
              <w:t>Profit attributable to non-controlling interests for the year</w:t>
            </w:r>
          </w:p>
        </w:tc>
        <w:tc>
          <w:tcPr>
            <w:tcW w:w="2086" w:type="dxa"/>
            <w:vMerge/>
            <w:tcBorders>
              <w:bottom w:val="single" w:sz="4" w:space="0" w:color="000000" w:themeColor="text1"/>
            </w:tcBorders>
            <w:vAlign w:val="bottom"/>
          </w:tcPr>
          <w:p w14:paraId="00002074" w14:textId="73AB98E1" w:rsidR="00ED7323" w:rsidRPr="004965A3" w:rsidRDefault="00ED7323" w:rsidP="00ED7323">
            <w:pPr>
              <w:ind w:right="-72"/>
              <w:jc w:val="right"/>
              <w:rPr>
                <w:rFonts w:ascii="Arial" w:eastAsia="Arial" w:hAnsi="Arial" w:cs="Arial"/>
                <w:sz w:val="18"/>
                <w:szCs w:val="18"/>
              </w:rPr>
            </w:pPr>
          </w:p>
        </w:tc>
      </w:tr>
      <w:tr w:rsidR="00ED7323" w:rsidRPr="004965A3" w14:paraId="7397BCDC" w14:textId="77777777" w:rsidTr="7B6B2E78">
        <w:trPr>
          <w:trHeight w:val="74"/>
        </w:trPr>
        <w:tc>
          <w:tcPr>
            <w:tcW w:w="6954" w:type="dxa"/>
            <w:vAlign w:val="bottom"/>
          </w:tcPr>
          <w:p w14:paraId="00002078" w14:textId="77777777" w:rsidR="00ED7323" w:rsidRPr="004965A3" w:rsidRDefault="00ED7323" w:rsidP="00ED7323">
            <w:pPr>
              <w:ind w:right="-72"/>
              <w:rPr>
                <w:rFonts w:ascii="Arial" w:eastAsia="Arial" w:hAnsi="Arial" w:cs="Arial"/>
                <w:sz w:val="14"/>
                <w:szCs w:val="14"/>
              </w:rPr>
            </w:pPr>
          </w:p>
        </w:tc>
        <w:tc>
          <w:tcPr>
            <w:tcW w:w="2086" w:type="dxa"/>
            <w:vMerge w:val="restart"/>
            <w:tcBorders>
              <w:top w:val="single" w:sz="4" w:space="0" w:color="000000" w:themeColor="text1"/>
              <w:bottom w:val="single" w:sz="4" w:space="0" w:color="auto"/>
            </w:tcBorders>
            <w:shd w:val="clear" w:color="auto" w:fill="FAFAFA"/>
            <w:vAlign w:val="bottom"/>
          </w:tcPr>
          <w:p w14:paraId="00002079" w14:textId="28E81AC5" w:rsidR="00ED7323" w:rsidRPr="004965A3" w:rsidRDefault="00993EF6" w:rsidP="00ED7323">
            <w:pPr>
              <w:ind w:right="-72"/>
              <w:jc w:val="right"/>
              <w:rPr>
                <w:rFonts w:ascii="Arial" w:eastAsia="Arial" w:hAnsi="Arial" w:cs="Arial"/>
                <w:sz w:val="18"/>
                <w:szCs w:val="18"/>
              </w:rPr>
            </w:pPr>
            <w:r w:rsidRPr="004965A3">
              <w:rPr>
                <w:rFonts w:ascii="Arial" w:eastAsia="Arial" w:hAnsi="Arial" w:cs="Arial"/>
                <w:sz w:val="18"/>
                <w:szCs w:val="18"/>
              </w:rPr>
              <w:t>2</w:t>
            </w:r>
            <w:r w:rsidR="00A71338" w:rsidRPr="004965A3">
              <w:rPr>
                <w:rFonts w:ascii="Arial" w:eastAsia="Arial" w:hAnsi="Arial" w:cs="Arial"/>
                <w:sz w:val="18"/>
                <w:szCs w:val="18"/>
              </w:rPr>
              <w:t>91</w:t>
            </w:r>
            <w:r w:rsidRPr="004965A3">
              <w:rPr>
                <w:rFonts w:ascii="Arial" w:eastAsia="Arial" w:hAnsi="Arial" w:cs="Arial"/>
                <w:sz w:val="18"/>
                <w:szCs w:val="18"/>
              </w:rPr>
              <w:t>,436</w:t>
            </w:r>
          </w:p>
        </w:tc>
      </w:tr>
      <w:tr w:rsidR="00ED7323" w:rsidRPr="004965A3" w14:paraId="1F352A93" w14:textId="77777777" w:rsidTr="006B4836">
        <w:trPr>
          <w:trHeight w:val="221"/>
        </w:trPr>
        <w:tc>
          <w:tcPr>
            <w:tcW w:w="6954" w:type="dxa"/>
            <w:vAlign w:val="bottom"/>
          </w:tcPr>
          <w:p w14:paraId="0000207E" w14:textId="2EED3D10" w:rsidR="00ED7323" w:rsidRPr="004965A3" w:rsidRDefault="00ED7323" w:rsidP="00ED7323">
            <w:pPr>
              <w:tabs>
                <w:tab w:val="left" w:pos="2862"/>
              </w:tabs>
              <w:ind w:right="-72"/>
              <w:rPr>
                <w:rFonts w:ascii="Arial" w:eastAsia="Arial" w:hAnsi="Arial" w:cs="Arial"/>
                <w:sz w:val="18"/>
                <w:szCs w:val="18"/>
              </w:rPr>
            </w:pPr>
            <w:r w:rsidRPr="004965A3">
              <w:rPr>
                <w:rFonts w:ascii="Arial" w:eastAsia="Arial" w:hAnsi="Arial" w:cs="Arial"/>
                <w:sz w:val="18"/>
                <w:szCs w:val="18"/>
              </w:rPr>
              <w:t>Dividend paid to non-controlling interest during the year</w:t>
            </w:r>
          </w:p>
        </w:tc>
        <w:tc>
          <w:tcPr>
            <w:tcW w:w="2086" w:type="dxa"/>
            <w:vMerge/>
            <w:tcBorders>
              <w:top w:val="single" w:sz="4" w:space="0" w:color="auto"/>
              <w:bottom w:val="single" w:sz="4" w:space="0" w:color="auto"/>
            </w:tcBorders>
            <w:vAlign w:val="bottom"/>
          </w:tcPr>
          <w:p w14:paraId="0000207F" w14:textId="290B7FCF" w:rsidR="00ED7323" w:rsidRPr="004965A3" w:rsidRDefault="00ED7323" w:rsidP="00ED7323">
            <w:pPr>
              <w:ind w:right="-72"/>
              <w:jc w:val="right"/>
              <w:rPr>
                <w:rFonts w:ascii="Arial" w:eastAsia="Arial" w:hAnsi="Arial" w:cs="Arial"/>
                <w:sz w:val="18"/>
                <w:szCs w:val="18"/>
              </w:rPr>
            </w:pPr>
          </w:p>
        </w:tc>
      </w:tr>
    </w:tbl>
    <w:p w14:paraId="306124C1" w14:textId="77777777" w:rsidR="00B54255" w:rsidRPr="004965A3" w:rsidRDefault="00B54255">
      <w:pPr>
        <w:ind w:left="540"/>
        <w:rPr>
          <w:rFonts w:ascii="Arial" w:eastAsia="Arial" w:hAnsi="Arial" w:cs="Arial"/>
          <w:sz w:val="18"/>
          <w:szCs w:val="18"/>
        </w:rPr>
      </w:pPr>
    </w:p>
    <w:p w14:paraId="3D2D2F09" w14:textId="77777777" w:rsidR="00B54255" w:rsidRPr="004965A3" w:rsidRDefault="00B54255">
      <w:pPr>
        <w:rPr>
          <w:rFonts w:ascii="Arial" w:eastAsia="Arial" w:hAnsi="Arial" w:cs="Arial"/>
          <w:sz w:val="18"/>
          <w:szCs w:val="18"/>
        </w:rPr>
      </w:pPr>
      <w:r w:rsidRPr="004965A3">
        <w:rPr>
          <w:rFonts w:ascii="Arial" w:eastAsia="Arial" w:hAnsi="Arial" w:cs="Arial"/>
          <w:sz w:val="18"/>
          <w:szCs w:val="18"/>
        </w:rPr>
        <w:br w:type="page"/>
      </w:r>
    </w:p>
    <w:p w14:paraId="00002084" w14:textId="19CBDEC0" w:rsidR="00536D27" w:rsidRPr="004965A3" w:rsidRDefault="00B86779">
      <w:pPr>
        <w:ind w:left="540"/>
        <w:rPr>
          <w:rFonts w:ascii="Arial" w:eastAsia="Arial" w:hAnsi="Arial" w:cs="Arial"/>
          <w:sz w:val="18"/>
          <w:szCs w:val="18"/>
        </w:rPr>
      </w:pPr>
      <w:r w:rsidRPr="004965A3">
        <w:rPr>
          <w:rFonts w:ascii="Arial" w:eastAsia="Arial" w:hAnsi="Arial" w:cs="Arial"/>
          <w:sz w:val="18"/>
          <w:szCs w:val="18"/>
        </w:rPr>
        <w:lastRenderedPageBreak/>
        <w:t xml:space="preserve">Set out below </w:t>
      </w:r>
      <w:r w:rsidR="006F45B8" w:rsidRPr="004965A3">
        <w:rPr>
          <w:rFonts w:ascii="Arial" w:eastAsia="Arial" w:hAnsi="Arial" w:cs="Arial"/>
          <w:sz w:val="18"/>
          <w:szCs w:val="18"/>
        </w:rPr>
        <w:t>is</w:t>
      </w:r>
      <w:r w:rsidRPr="004965A3">
        <w:rPr>
          <w:rFonts w:ascii="Arial" w:eastAsia="Arial" w:hAnsi="Arial" w:cs="Arial"/>
          <w:sz w:val="18"/>
          <w:szCs w:val="18"/>
        </w:rPr>
        <w:t xml:space="preserve"> the summarised financial information for </w:t>
      </w:r>
      <w:r w:rsidR="0067107C" w:rsidRPr="004965A3">
        <w:rPr>
          <w:rFonts w:ascii="Arial" w:eastAsia="Arial" w:hAnsi="Arial" w:cs="Arial"/>
          <w:sz w:val="18"/>
          <w:szCs w:val="18"/>
        </w:rPr>
        <w:t xml:space="preserve">a </w:t>
      </w:r>
      <w:r w:rsidRPr="004965A3">
        <w:rPr>
          <w:rFonts w:ascii="Arial" w:eastAsia="Arial" w:hAnsi="Arial" w:cs="Arial"/>
          <w:sz w:val="18"/>
          <w:szCs w:val="18"/>
        </w:rPr>
        <w:t xml:space="preserve">subsidiary that has non-controlling interests that </w:t>
      </w:r>
      <w:r w:rsidR="006F45B8" w:rsidRPr="004965A3">
        <w:rPr>
          <w:rFonts w:ascii="Arial" w:eastAsia="Arial" w:hAnsi="Arial" w:cs="Arial"/>
          <w:sz w:val="18"/>
          <w:szCs w:val="18"/>
        </w:rPr>
        <w:t>is</w:t>
      </w:r>
      <w:r w:rsidRPr="004965A3">
        <w:rPr>
          <w:rFonts w:ascii="Arial" w:eastAsia="Arial" w:hAnsi="Arial" w:cs="Arial"/>
          <w:sz w:val="18"/>
          <w:szCs w:val="18"/>
        </w:rPr>
        <w:t xml:space="preserve"> material to the Group. The information below is the amount before inter-company eliminations.</w:t>
      </w:r>
    </w:p>
    <w:p w14:paraId="00002085" w14:textId="77777777" w:rsidR="00536D27" w:rsidRPr="004965A3" w:rsidRDefault="00536D27">
      <w:pPr>
        <w:ind w:left="540"/>
        <w:rPr>
          <w:rFonts w:ascii="Arial" w:eastAsia="Arial" w:hAnsi="Arial" w:cs="Arial"/>
          <w:sz w:val="18"/>
          <w:szCs w:val="18"/>
        </w:rPr>
      </w:pPr>
    </w:p>
    <w:tbl>
      <w:tblPr>
        <w:tblW w:w="9024" w:type="dxa"/>
        <w:tblInd w:w="426" w:type="dxa"/>
        <w:tblLayout w:type="fixed"/>
        <w:tblLook w:val="0400" w:firstRow="0" w:lastRow="0" w:firstColumn="0" w:lastColumn="0" w:noHBand="0" w:noVBand="1"/>
      </w:tblPr>
      <w:tblGrid>
        <w:gridCol w:w="6234"/>
        <w:gridCol w:w="1440"/>
        <w:gridCol w:w="1350"/>
      </w:tblGrid>
      <w:tr w:rsidR="00536D27" w:rsidRPr="004965A3" w14:paraId="55AF1D8C" w14:textId="77777777" w:rsidTr="00B54255">
        <w:trPr>
          <w:trHeight w:val="20"/>
        </w:trPr>
        <w:tc>
          <w:tcPr>
            <w:tcW w:w="6234" w:type="dxa"/>
            <w:shd w:val="clear" w:color="auto" w:fill="auto"/>
          </w:tcPr>
          <w:p w14:paraId="00002088" w14:textId="51659900" w:rsidR="00536D27" w:rsidRPr="004965A3" w:rsidRDefault="0067107C" w:rsidP="0067107C">
            <w:pPr>
              <w:ind w:left="37"/>
              <w:rPr>
                <w:rFonts w:ascii="Arial" w:eastAsia="Arial" w:hAnsi="Arial" w:cs="Arial"/>
                <w:b/>
                <w:sz w:val="18"/>
                <w:szCs w:val="18"/>
              </w:rPr>
            </w:pPr>
            <w:r w:rsidRPr="004965A3">
              <w:rPr>
                <w:rFonts w:ascii="Arial" w:eastAsia="Arial" w:hAnsi="Arial" w:cs="Arial"/>
                <w:b/>
                <w:sz w:val="18"/>
                <w:szCs w:val="18"/>
              </w:rPr>
              <w:t>Summarised statements of financial position</w:t>
            </w:r>
          </w:p>
        </w:tc>
        <w:tc>
          <w:tcPr>
            <w:tcW w:w="2790" w:type="dxa"/>
            <w:gridSpan w:val="2"/>
            <w:tcBorders>
              <w:top w:val="single" w:sz="4" w:space="0" w:color="000000" w:themeColor="text1"/>
              <w:bottom w:val="single" w:sz="4" w:space="0" w:color="000000" w:themeColor="text1"/>
            </w:tcBorders>
          </w:tcPr>
          <w:p w14:paraId="00002089" w14:textId="23B826D7" w:rsidR="00536D27" w:rsidRPr="004965A3" w:rsidRDefault="006006EE">
            <w:pPr>
              <w:ind w:right="-72"/>
              <w:jc w:val="center"/>
              <w:rPr>
                <w:rFonts w:ascii="Arial" w:eastAsia="Arial" w:hAnsi="Arial" w:cs="Arial"/>
                <w:b/>
                <w:sz w:val="18"/>
                <w:szCs w:val="18"/>
              </w:rPr>
            </w:pPr>
            <w:proofErr w:type="spellStart"/>
            <w:r w:rsidRPr="004965A3">
              <w:rPr>
                <w:rFonts w:ascii="Arial" w:eastAsia="Arial" w:hAnsi="Arial" w:cs="Arial"/>
                <w:b/>
                <w:bCs/>
                <w:sz w:val="18"/>
                <w:szCs w:val="18"/>
              </w:rPr>
              <w:t>i</w:t>
            </w:r>
            <w:proofErr w:type="spellEnd"/>
            <w:r w:rsidRPr="004965A3">
              <w:rPr>
                <w:rFonts w:ascii="Arial" w:eastAsia="Arial" w:hAnsi="Arial" w:cs="Arial"/>
                <w:b/>
                <w:bCs/>
                <w:sz w:val="18"/>
                <w:szCs w:val="18"/>
              </w:rPr>
              <w:t>-Tail Corporation Plc.</w:t>
            </w:r>
          </w:p>
        </w:tc>
      </w:tr>
      <w:tr w:rsidR="00646715" w:rsidRPr="004965A3" w14:paraId="3A0D5D06" w14:textId="77777777" w:rsidTr="00B54255">
        <w:trPr>
          <w:trHeight w:val="20"/>
        </w:trPr>
        <w:tc>
          <w:tcPr>
            <w:tcW w:w="6234" w:type="dxa"/>
            <w:shd w:val="clear" w:color="auto" w:fill="auto"/>
          </w:tcPr>
          <w:p w14:paraId="00002091" w14:textId="0542CC21" w:rsidR="00646715" w:rsidRPr="004965A3" w:rsidRDefault="00646715" w:rsidP="00646715">
            <w:pPr>
              <w:ind w:left="179"/>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440" w:type="dxa"/>
            <w:tcBorders>
              <w:top w:val="single" w:sz="4" w:space="0" w:color="000000" w:themeColor="text1"/>
            </w:tcBorders>
            <w:vAlign w:val="bottom"/>
          </w:tcPr>
          <w:p w14:paraId="00002092" w14:textId="55DAFB0A"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350" w:type="dxa"/>
            <w:tcBorders>
              <w:top w:val="single" w:sz="4" w:space="0" w:color="000000" w:themeColor="text1"/>
            </w:tcBorders>
            <w:vAlign w:val="bottom"/>
          </w:tcPr>
          <w:p w14:paraId="00002093" w14:textId="6DF3CBA6" w:rsidR="00646715" w:rsidRPr="004965A3" w:rsidRDefault="00646715" w:rsidP="00646715">
            <w:pPr>
              <w:ind w:left="-108" w:right="-72"/>
              <w:jc w:val="right"/>
              <w:rPr>
                <w:rFonts w:ascii="Arial" w:eastAsia="Arial" w:hAnsi="Arial" w:cs="Arial"/>
                <w:b/>
                <w:sz w:val="18"/>
                <w:szCs w:val="18"/>
              </w:rPr>
            </w:pPr>
            <w:r w:rsidRPr="004965A3">
              <w:rPr>
                <w:rFonts w:ascii="Arial" w:eastAsia="Arial" w:hAnsi="Arial" w:cs="Arial"/>
                <w:b/>
                <w:sz w:val="18"/>
                <w:szCs w:val="18"/>
              </w:rPr>
              <w:t>2022</w:t>
            </w:r>
          </w:p>
        </w:tc>
      </w:tr>
      <w:tr w:rsidR="00646715" w:rsidRPr="004965A3" w14:paraId="2DB68EDD" w14:textId="77777777" w:rsidTr="00B54255">
        <w:trPr>
          <w:trHeight w:val="20"/>
        </w:trPr>
        <w:tc>
          <w:tcPr>
            <w:tcW w:w="6234" w:type="dxa"/>
            <w:shd w:val="clear" w:color="auto" w:fill="auto"/>
          </w:tcPr>
          <w:p w14:paraId="0000209A" w14:textId="77777777" w:rsidR="00646715" w:rsidRPr="004965A3" w:rsidRDefault="00646715" w:rsidP="00646715">
            <w:pPr>
              <w:rPr>
                <w:rFonts w:ascii="Arial" w:eastAsia="Arial" w:hAnsi="Arial" w:cs="Arial"/>
                <w:b/>
                <w:sz w:val="18"/>
                <w:szCs w:val="18"/>
              </w:rPr>
            </w:pPr>
          </w:p>
        </w:tc>
        <w:tc>
          <w:tcPr>
            <w:tcW w:w="1440" w:type="dxa"/>
          </w:tcPr>
          <w:p w14:paraId="0000209B"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350" w:type="dxa"/>
          </w:tcPr>
          <w:p w14:paraId="0000209C"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646715" w:rsidRPr="004965A3" w14:paraId="4F938C66" w14:textId="77777777" w:rsidTr="00B54255">
        <w:trPr>
          <w:trHeight w:val="20"/>
        </w:trPr>
        <w:tc>
          <w:tcPr>
            <w:tcW w:w="6234" w:type="dxa"/>
            <w:shd w:val="clear" w:color="auto" w:fill="auto"/>
          </w:tcPr>
          <w:p w14:paraId="000020A3" w14:textId="77777777" w:rsidR="00646715" w:rsidRPr="004965A3" w:rsidRDefault="00646715" w:rsidP="00646715">
            <w:pPr>
              <w:rPr>
                <w:rFonts w:ascii="Arial" w:eastAsia="Arial" w:hAnsi="Arial" w:cs="Arial"/>
                <w:sz w:val="18"/>
                <w:szCs w:val="18"/>
              </w:rPr>
            </w:pPr>
          </w:p>
        </w:tc>
        <w:tc>
          <w:tcPr>
            <w:tcW w:w="1440" w:type="dxa"/>
            <w:tcBorders>
              <w:bottom w:val="single" w:sz="4" w:space="0" w:color="000000" w:themeColor="text1"/>
            </w:tcBorders>
          </w:tcPr>
          <w:p w14:paraId="000020A4"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350" w:type="dxa"/>
            <w:tcBorders>
              <w:bottom w:val="single" w:sz="4" w:space="0" w:color="000000" w:themeColor="text1"/>
            </w:tcBorders>
          </w:tcPr>
          <w:p w14:paraId="000020A5" w14:textId="77777777" w:rsidR="00646715" w:rsidRPr="004965A3" w:rsidRDefault="00646715" w:rsidP="00646715">
            <w:pPr>
              <w:ind w:right="-72"/>
              <w:jc w:val="right"/>
              <w:rPr>
                <w:rFonts w:ascii="Arial" w:eastAsia="Arial" w:hAnsi="Arial" w:cs="Arial"/>
                <w:b/>
                <w:sz w:val="18"/>
                <w:szCs w:val="18"/>
              </w:rPr>
            </w:pPr>
            <w:r w:rsidRPr="004965A3">
              <w:rPr>
                <w:rFonts w:ascii="Arial" w:eastAsia="Arial" w:hAnsi="Arial" w:cs="Arial"/>
                <w:b/>
                <w:sz w:val="18"/>
                <w:szCs w:val="18"/>
              </w:rPr>
              <w:t>Baht</w:t>
            </w:r>
          </w:p>
        </w:tc>
      </w:tr>
      <w:tr w:rsidR="00646715" w:rsidRPr="004965A3" w14:paraId="6A7E1645" w14:textId="77777777" w:rsidTr="00B54255">
        <w:trPr>
          <w:trHeight w:val="20"/>
        </w:trPr>
        <w:tc>
          <w:tcPr>
            <w:tcW w:w="6234" w:type="dxa"/>
            <w:shd w:val="clear" w:color="auto" w:fill="auto"/>
          </w:tcPr>
          <w:p w14:paraId="000020AC"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0AD"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tcPr>
          <w:p w14:paraId="000020AE" w14:textId="77777777" w:rsidR="00646715" w:rsidRPr="004965A3" w:rsidRDefault="00646715" w:rsidP="00646715">
            <w:pPr>
              <w:ind w:right="-72"/>
              <w:jc w:val="right"/>
              <w:rPr>
                <w:rFonts w:ascii="Arial" w:eastAsia="Arial" w:hAnsi="Arial" w:cs="Arial"/>
                <w:sz w:val="18"/>
                <w:szCs w:val="18"/>
              </w:rPr>
            </w:pPr>
          </w:p>
        </w:tc>
      </w:tr>
      <w:tr w:rsidR="00646715" w:rsidRPr="004965A3" w14:paraId="02294085" w14:textId="77777777" w:rsidTr="00B54255">
        <w:trPr>
          <w:trHeight w:val="72"/>
        </w:trPr>
        <w:tc>
          <w:tcPr>
            <w:tcW w:w="6234" w:type="dxa"/>
            <w:shd w:val="clear" w:color="auto" w:fill="auto"/>
          </w:tcPr>
          <w:p w14:paraId="000020B5" w14:textId="77777777" w:rsidR="00646715" w:rsidRPr="004965A3" w:rsidRDefault="00646715" w:rsidP="00646715">
            <w:pPr>
              <w:rPr>
                <w:rFonts w:ascii="Arial" w:eastAsia="Arial" w:hAnsi="Arial" w:cs="Arial"/>
                <w:b/>
                <w:sz w:val="18"/>
                <w:szCs w:val="18"/>
              </w:rPr>
            </w:pPr>
            <w:r w:rsidRPr="004965A3">
              <w:rPr>
                <w:rFonts w:ascii="Arial" w:eastAsia="Arial" w:hAnsi="Arial" w:cs="Arial"/>
                <w:b/>
                <w:sz w:val="18"/>
                <w:szCs w:val="18"/>
              </w:rPr>
              <w:t>Current</w:t>
            </w:r>
          </w:p>
        </w:tc>
        <w:tc>
          <w:tcPr>
            <w:tcW w:w="1440" w:type="dxa"/>
            <w:shd w:val="clear" w:color="auto" w:fill="FAFAFA"/>
          </w:tcPr>
          <w:p w14:paraId="000020B6" w14:textId="77777777" w:rsidR="00646715" w:rsidRPr="004965A3" w:rsidRDefault="00646715" w:rsidP="00646715">
            <w:pPr>
              <w:ind w:right="-72"/>
              <w:jc w:val="right"/>
              <w:rPr>
                <w:rFonts w:ascii="Arial" w:eastAsia="Arial" w:hAnsi="Arial" w:cs="Arial"/>
                <w:sz w:val="18"/>
                <w:szCs w:val="18"/>
              </w:rPr>
            </w:pPr>
          </w:p>
        </w:tc>
        <w:tc>
          <w:tcPr>
            <w:tcW w:w="1350" w:type="dxa"/>
          </w:tcPr>
          <w:p w14:paraId="000020B7" w14:textId="77777777" w:rsidR="00646715" w:rsidRPr="004965A3" w:rsidRDefault="00646715" w:rsidP="00646715">
            <w:pPr>
              <w:ind w:right="-72"/>
              <w:jc w:val="right"/>
              <w:rPr>
                <w:rFonts w:ascii="Arial" w:eastAsia="Arial" w:hAnsi="Arial" w:cs="Arial"/>
                <w:sz w:val="18"/>
                <w:szCs w:val="18"/>
              </w:rPr>
            </w:pPr>
          </w:p>
        </w:tc>
      </w:tr>
      <w:tr w:rsidR="00646715" w:rsidRPr="004965A3" w14:paraId="039CCD91" w14:textId="77777777" w:rsidTr="00B54255">
        <w:trPr>
          <w:trHeight w:val="20"/>
        </w:trPr>
        <w:tc>
          <w:tcPr>
            <w:tcW w:w="6234" w:type="dxa"/>
            <w:shd w:val="clear" w:color="auto" w:fill="auto"/>
          </w:tcPr>
          <w:p w14:paraId="000020BE" w14:textId="77777777" w:rsidR="00646715" w:rsidRPr="004965A3" w:rsidRDefault="00646715" w:rsidP="00646715">
            <w:pPr>
              <w:rPr>
                <w:rFonts w:ascii="Arial" w:eastAsia="Arial" w:hAnsi="Arial" w:cs="Arial"/>
                <w:sz w:val="18"/>
                <w:szCs w:val="18"/>
              </w:rPr>
            </w:pPr>
            <w:bookmarkStart w:id="31" w:name="OLE_LINK28"/>
            <w:r w:rsidRPr="004965A3">
              <w:rPr>
                <w:rFonts w:ascii="Arial" w:eastAsia="Arial" w:hAnsi="Arial" w:cs="Arial"/>
                <w:sz w:val="18"/>
                <w:szCs w:val="18"/>
              </w:rPr>
              <w:t>Assets</w:t>
            </w:r>
          </w:p>
        </w:tc>
        <w:tc>
          <w:tcPr>
            <w:tcW w:w="1440" w:type="dxa"/>
            <w:shd w:val="clear" w:color="auto" w:fill="FAFAFA"/>
          </w:tcPr>
          <w:p w14:paraId="000020BF" w14:textId="242017C1"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18,171,327</w:t>
            </w:r>
          </w:p>
        </w:tc>
        <w:tc>
          <w:tcPr>
            <w:tcW w:w="1350" w:type="dxa"/>
            <w:shd w:val="clear" w:color="auto" w:fill="auto"/>
          </w:tcPr>
          <w:p w14:paraId="000020C0" w14:textId="0536F2B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20,213,941</w:t>
            </w:r>
          </w:p>
        </w:tc>
      </w:tr>
      <w:tr w:rsidR="00646715" w:rsidRPr="004965A3" w14:paraId="3186DD57" w14:textId="77777777" w:rsidTr="00B54255">
        <w:trPr>
          <w:trHeight w:val="20"/>
        </w:trPr>
        <w:tc>
          <w:tcPr>
            <w:tcW w:w="6234" w:type="dxa"/>
            <w:shd w:val="clear" w:color="auto" w:fill="auto"/>
          </w:tcPr>
          <w:p w14:paraId="000020C7" w14:textId="77777777"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Liabilities</w:t>
            </w:r>
          </w:p>
        </w:tc>
        <w:tc>
          <w:tcPr>
            <w:tcW w:w="1440" w:type="dxa"/>
            <w:tcBorders>
              <w:bottom w:val="single" w:sz="4" w:space="0" w:color="000000" w:themeColor="text1"/>
            </w:tcBorders>
            <w:shd w:val="clear" w:color="auto" w:fill="FAFAFA"/>
          </w:tcPr>
          <w:p w14:paraId="000020C8" w14:textId="607A0F96"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(1,511,273)</w:t>
            </w:r>
          </w:p>
        </w:tc>
        <w:tc>
          <w:tcPr>
            <w:tcW w:w="1350" w:type="dxa"/>
            <w:tcBorders>
              <w:bottom w:val="single" w:sz="4" w:space="0" w:color="000000" w:themeColor="text1"/>
            </w:tcBorders>
            <w:shd w:val="clear" w:color="auto" w:fill="auto"/>
          </w:tcPr>
          <w:p w14:paraId="000020C9" w14:textId="032CA9C5"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(2,325,586)</w:t>
            </w:r>
          </w:p>
        </w:tc>
      </w:tr>
      <w:tr w:rsidR="00646715" w:rsidRPr="004965A3" w14:paraId="1DE61CC7" w14:textId="77777777" w:rsidTr="00B54255">
        <w:trPr>
          <w:trHeight w:val="20"/>
        </w:trPr>
        <w:tc>
          <w:tcPr>
            <w:tcW w:w="6234" w:type="dxa"/>
            <w:shd w:val="clear" w:color="auto" w:fill="auto"/>
          </w:tcPr>
          <w:p w14:paraId="000020D0"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0D1"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tcPr>
          <w:p w14:paraId="000020D2" w14:textId="77777777" w:rsidR="00646715" w:rsidRPr="004965A3" w:rsidRDefault="00646715" w:rsidP="00646715">
            <w:pPr>
              <w:ind w:right="-72"/>
              <w:jc w:val="right"/>
              <w:rPr>
                <w:rFonts w:ascii="Arial" w:eastAsia="Arial" w:hAnsi="Arial" w:cs="Arial"/>
                <w:sz w:val="18"/>
                <w:szCs w:val="18"/>
              </w:rPr>
            </w:pPr>
          </w:p>
        </w:tc>
      </w:tr>
      <w:tr w:rsidR="00646715" w:rsidRPr="004965A3" w14:paraId="1FEAC225" w14:textId="77777777" w:rsidTr="00B54255">
        <w:trPr>
          <w:trHeight w:val="20"/>
        </w:trPr>
        <w:tc>
          <w:tcPr>
            <w:tcW w:w="6234" w:type="dxa"/>
            <w:shd w:val="clear" w:color="auto" w:fill="auto"/>
          </w:tcPr>
          <w:p w14:paraId="000020D9" w14:textId="77777777" w:rsidR="00646715" w:rsidRPr="004965A3" w:rsidRDefault="00646715" w:rsidP="00646715">
            <w:pPr>
              <w:rPr>
                <w:rFonts w:ascii="Arial" w:eastAsia="Arial" w:hAnsi="Arial" w:cs="Arial"/>
                <w:b/>
                <w:sz w:val="18"/>
                <w:szCs w:val="18"/>
              </w:rPr>
            </w:pPr>
            <w:r w:rsidRPr="004965A3">
              <w:rPr>
                <w:rFonts w:ascii="Arial" w:eastAsia="Arial" w:hAnsi="Arial" w:cs="Arial"/>
                <w:b/>
                <w:sz w:val="18"/>
                <w:szCs w:val="18"/>
              </w:rPr>
              <w:t>Total current net assets</w:t>
            </w:r>
          </w:p>
        </w:tc>
        <w:tc>
          <w:tcPr>
            <w:tcW w:w="1440" w:type="dxa"/>
            <w:tcBorders>
              <w:bottom w:val="single" w:sz="4" w:space="0" w:color="000000" w:themeColor="text1"/>
            </w:tcBorders>
            <w:shd w:val="clear" w:color="auto" w:fill="FAFAFA"/>
          </w:tcPr>
          <w:p w14:paraId="000020DA" w14:textId="7E9887F1"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16,660,054</w:t>
            </w:r>
          </w:p>
        </w:tc>
        <w:tc>
          <w:tcPr>
            <w:tcW w:w="1350" w:type="dxa"/>
            <w:tcBorders>
              <w:bottom w:val="single" w:sz="4" w:space="0" w:color="000000" w:themeColor="text1"/>
            </w:tcBorders>
          </w:tcPr>
          <w:p w14:paraId="000020DB" w14:textId="49F91175"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17,888,355</w:t>
            </w:r>
          </w:p>
        </w:tc>
      </w:tr>
      <w:tr w:rsidR="00646715" w:rsidRPr="004965A3" w14:paraId="0C26B7FC" w14:textId="77777777" w:rsidTr="00B54255">
        <w:trPr>
          <w:trHeight w:val="20"/>
        </w:trPr>
        <w:tc>
          <w:tcPr>
            <w:tcW w:w="6234" w:type="dxa"/>
            <w:shd w:val="clear" w:color="auto" w:fill="auto"/>
          </w:tcPr>
          <w:p w14:paraId="000020E2"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0E3"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tcPr>
          <w:p w14:paraId="000020E4" w14:textId="77777777" w:rsidR="00646715" w:rsidRPr="004965A3" w:rsidRDefault="00646715" w:rsidP="00646715">
            <w:pPr>
              <w:ind w:right="-72"/>
              <w:jc w:val="right"/>
              <w:rPr>
                <w:rFonts w:ascii="Arial" w:eastAsia="Arial" w:hAnsi="Arial" w:cs="Arial"/>
                <w:sz w:val="18"/>
                <w:szCs w:val="18"/>
              </w:rPr>
            </w:pPr>
          </w:p>
        </w:tc>
      </w:tr>
      <w:tr w:rsidR="00646715" w:rsidRPr="004965A3" w14:paraId="446CF2A9" w14:textId="77777777" w:rsidTr="00B54255">
        <w:trPr>
          <w:trHeight w:val="20"/>
        </w:trPr>
        <w:tc>
          <w:tcPr>
            <w:tcW w:w="6234" w:type="dxa"/>
            <w:shd w:val="clear" w:color="auto" w:fill="auto"/>
          </w:tcPr>
          <w:p w14:paraId="000020EB" w14:textId="77777777" w:rsidR="00646715" w:rsidRPr="004965A3" w:rsidRDefault="00646715" w:rsidP="00646715">
            <w:pPr>
              <w:rPr>
                <w:rFonts w:ascii="Arial" w:eastAsia="Arial" w:hAnsi="Arial" w:cs="Arial"/>
                <w:b/>
                <w:sz w:val="18"/>
                <w:szCs w:val="18"/>
              </w:rPr>
            </w:pPr>
            <w:r w:rsidRPr="004965A3">
              <w:rPr>
                <w:rFonts w:ascii="Arial" w:eastAsia="Arial" w:hAnsi="Arial" w:cs="Arial"/>
                <w:b/>
                <w:sz w:val="18"/>
                <w:szCs w:val="18"/>
              </w:rPr>
              <w:t>Non-current</w:t>
            </w:r>
          </w:p>
        </w:tc>
        <w:tc>
          <w:tcPr>
            <w:tcW w:w="1440" w:type="dxa"/>
            <w:shd w:val="clear" w:color="auto" w:fill="FAFAFA"/>
          </w:tcPr>
          <w:p w14:paraId="000020EC" w14:textId="77777777" w:rsidR="00646715" w:rsidRPr="004965A3" w:rsidRDefault="00646715" w:rsidP="00646715">
            <w:pPr>
              <w:ind w:right="-72"/>
              <w:jc w:val="right"/>
              <w:rPr>
                <w:rFonts w:ascii="Arial" w:eastAsia="Arial" w:hAnsi="Arial" w:cs="Arial"/>
                <w:sz w:val="18"/>
                <w:szCs w:val="18"/>
              </w:rPr>
            </w:pPr>
          </w:p>
        </w:tc>
        <w:tc>
          <w:tcPr>
            <w:tcW w:w="1350" w:type="dxa"/>
          </w:tcPr>
          <w:p w14:paraId="000020ED" w14:textId="77777777" w:rsidR="00646715" w:rsidRPr="004965A3" w:rsidRDefault="00646715" w:rsidP="00646715">
            <w:pPr>
              <w:ind w:right="-72"/>
              <w:jc w:val="right"/>
              <w:rPr>
                <w:rFonts w:ascii="Arial" w:eastAsia="Arial" w:hAnsi="Arial" w:cs="Arial"/>
                <w:sz w:val="18"/>
                <w:szCs w:val="18"/>
              </w:rPr>
            </w:pPr>
          </w:p>
        </w:tc>
      </w:tr>
      <w:tr w:rsidR="00646715" w:rsidRPr="004965A3" w14:paraId="22A610C1" w14:textId="77777777" w:rsidTr="00B54255">
        <w:trPr>
          <w:trHeight w:val="20"/>
        </w:trPr>
        <w:tc>
          <w:tcPr>
            <w:tcW w:w="6234" w:type="dxa"/>
            <w:shd w:val="clear" w:color="auto" w:fill="auto"/>
          </w:tcPr>
          <w:p w14:paraId="000020F4" w14:textId="77777777"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Assets</w:t>
            </w:r>
          </w:p>
        </w:tc>
        <w:tc>
          <w:tcPr>
            <w:tcW w:w="1440" w:type="dxa"/>
            <w:shd w:val="clear" w:color="auto" w:fill="FAFAFA"/>
          </w:tcPr>
          <w:p w14:paraId="000020F5" w14:textId="6F51FF0B"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7,148,488</w:t>
            </w:r>
          </w:p>
        </w:tc>
        <w:tc>
          <w:tcPr>
            <w:tcW w:w="1350" w:type="dxa"/>
            <w:shd w:val="clear" w:color="auto" w:fill="auto"/>
          </w:tcPr>
          <w:p w14:paraId="000020F6" w14:textId="1CED7317"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5,663,014</w:t>
            </w:r>
          </w:p>
        </w:tc>
      </w:tr>
      <w:tr w:rsidR="00646715" w:rsidRPr="004965A3" w14:paraId="57DD85B1" w14:textId="77777777" w:rsidTr="00B54255">
        <w:trPr>
          <w:trHeight w:val="20"/>
        </w:trPr>
        <w:tc>
          <w:tcPr>
            <w:tcW w:w="6234" w:type="dxa"/>
            <w:shd w:val="clear" w:color="auto" w:fill="auto"/>
          </w:tcPr>
          <w:p w14:paraId="000020FD" w14:textId="77777777"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Liabilities</w:t>
            </w:r>
          </w:p>
        </w:tc>
        <w:tc>
          <w:tcPr>
            <w:tcW w:w="1440" w:type="dxa"/>
            <w:tcBorders>
              <w:bottom w:val="single" w:sz="4" w:space="0" w:color="000000" w:themeColor="text1"/>
            </w:tcBorders>
            <w:shd w:val="clear" w:color="auto" w:fill="FAFAFA"/>
          </w:tcPr>
          <w:p w14:paraId="000020FE" w14:textId="31D11725"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(601,980)</w:t>
            </w:r>
          </w:p>
        </w:tc>
        <w:tc>
          <w:tcPr>
            <w:tcW w:w="1350" w:type="dxa"/>
            <w:tcBorders>
              <w:bottom w:val="single" w:sz="4" w:space="0" w:color="000000" w:themeColor="text1"/>
            </w:tcBorders>
            <w:shd w:val="clear" w:color="auto" w:fill="auto"/>
          </w:tcPr>
          <w:p w14:paraId="000020FF" w14:textId="2AE94A7F"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(616,485)</w:t>
            </w:r>
          </w:p>
        </w:tc>
      </w:tr>
      <w:tr w:rsidR="00646715" w:rsidRPr="004965A3" w14:paraId="685EBF60" w14:textId="77777777" w:rsidTr="00B54255">
        <w:trPr>
          <w:trHeight w:val="20"/>
        </w:trPr>
        <w:tc>
          <w:tcPr>
            <w:tcW w:w="6234" w:type="dxa"/>
            <w:shd w:val="clear" w:color="auto" w:fill="auto"/>
          </w:tcPr>
          <w:p w14:paraId="00002106"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07"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tcPr>
          <w:p w14:paraId="00002108" w14:textId="77777777" w:rsidR="00646715" w:rsidRPr="004965A3" w:rsidRDefault="00646715" w:rsidP="00646715">
            <w:pPr>
              <w:ind w:right="-72"/>
              <w:jc w:val="right"/>
              <w:rPr>
                <w:rFonts w:ascii="Arial" w:eastAsia="Arial" w:hAnsi="Arial" w:cs="Arial"/>
                <w:sz w:val="18"/>
                <w:szCs w:val="18"/>
              </w:rPr>
            </w:pPr>
          </w:p>
        </w:tc>
      </w:tr>
      <w:tr w:rsidR="00646715" w:rsidRPr="004965A3" w14:paraId="15E0AB2E" w14:textId="77777777" w:rsidTr="00B54255">
        <w:trPr>
          <w:trHeight w:val="20"/>
        </w:trPr>
        <w:tc>
          <w:tcPr>
            <w:tcW w:w="6234" w:type="dxa"/>
            <w:shd w:val="clear" w:color="auto" w:fill="auto"/>
          </w:tcPr>
          <w:p w14:paraId="0000210F" w14:textId="77777777" w:rsidR="00646715" w:rsidRPr="004965A3" w:rsidRDefault="00646715" w:rsidP="00646715">
            <w:pPr>
              <w:rPr>
                <w:rFonts w:ascii="Arial" w:eastAsia="Arial" w:hAnsi="Arial" w:cs="Arial"/>
                <w:b/>
                <w:sz w:val="18"/>
                <w:szCs w:val="18"/>
              </w:rPr>
            </w:pPr>
            <w:r w:rsidRPr="004965A3">
              <w:rPr>
                <w:rFonts w:ascii="Arial" w:eastAsia="Arial" w:hAnsi="Arial" w:cs="Arial"/>
                <w:b/>
                <w:sz w:val="18"/>
                <w:szCs w:val="18"/>
              </w:rPr>
              <w:t>Total non-current net assets</w:t>
            </w:r>
          </w:p>
        </w:tc>
        <w:tc>
          <w:tcPr>
            <w:tcW w:w="1440" w:type="dxa"/>
            <w:tcBorders>
              <w:bottom w:val="single" w:sz="4" w:space="0" w:color="000000" w:themeColor="text1"/>
            </w:tcBorders>
            <w:shd w:val="clear" w:color="auto" w:fill="FAFAFA"/>
            <w:vAlign w:val="bottom"/>
          </w:tcPr>
          <w:p w14:paraId="00002110" w14:textId="2D135FB6"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6,546,508</w:t>
            </w:r>
          </w:p>
        </w:tc>
        <w:tc>
          <w:tcPr>
            <w:tcW w:w="1350" w:type="dxa"/>
            <w:tcBorders>
              <w:bottom w:val="single" w:sz="4" w:space="0" w:color="000000" w:themeColor="text1"/>
            </w:tcBorders>
            <w:vAlign w:val="bottom"/>
          </w:tcPr>
          <w:p w14:paraId="00002111" w14:textId="500C0CC1"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5,046,529</w:t>
            </w:r>
          </w:p>
        </w:tc>
      </w:tr>
      <w:tr w:rsidR="00646715" w:rsidRPr="004965A3" w14:paraId="6713CD5D" w14:textId="77777777" w:rsidTr="00B54255">
        <w:trPr>
          <w:trHeight w:val="20"/>
        </w:trPr>
        <w:tc>
          <w:tcPr>
            <w:tcW w:w="6234" w:type="dxa"/>
            <w:shd w:val="clear" w:color="auto" w:fill="auto"/>
          </w:tcPr>
          <w:p w14:paraId="00002118"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19"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tcPr>
          <w:p w14:paraId="0000211A" w14:textId="77777777" w:rsidR="00646715" w:rsidRPr="004965A3" w:rsidRDefault="00646715" w:rsidP="00646715">
            <w:pPr>
              <w:ind w:right="-72"/>
              <w:jc w:val="right"/>
              <w:rPr>
                <w:rFonts w:ascii="Arial" w:eastAsia="Arial" w:hAnsi="Arial" w:cs="Arial"/>
                <w:sz w:val="18"/>
                <w:szCs w:val="18"/>
              </w:rPr>
            </w:pPr>
          </w:p>
        </w:tc>
      </w:tr>
      <w:tr w:rsidR="00646715" w:rsidRPr="004965A3" w14:paraId="7DBA57D3" w14:textId="77777777" w:rsidTr="00B54255">
        <w:trPr>
          <w:trHeight w:val="20"/>
        </w:trPr>
        <w:tc>
          <w:tcPr>
            <w:tcW w:w="6234" w:type="dxa"/>
            <w:shd w:val="clear" w:color="auto" w:fill="auto"/>
          </w:tcPr>
          <w:p w14:paraId="00002121" w14:textId="77777777" w:rsidR="00646715" w:rsidRPr="004965A3" w:rsidRDefault="00646715" w:rsidP="00646715">
            <w:pPr>
              <w:rPr>
                <w:rFonts w:ascii="Arial" w:eastAsia="Arial" w:hAnsi="Arial" w:cs="Arial"/>
                <w:b/>
                <w:sz w:val="18"/>
                <w:szCs w:val="18"/>
              </w:rPr>
            </w:pPr>
            <w:r w:rsidRPr="004965A3">
              <w:rPr>
                <w:rFonts w:ascii="Arial" w:eastAsia="Arial" w:hAnsi="Arial" w:cs="Arial"/>
                <w:b/>
                <w:sz w:val="18"/>
                <w:szCs w:val="18"/>
              </w:rPr>
              <w:t>Net assets</w:t>
            </w:r>
          </w:p>
        </w:tc>
        <w:tc>
          <w:tcPr>
            <w:tcW w:w="1440" w:type="dxa"/>
            <w:tcBorders>
              <w:bottom w:val="single" w:sz="4" w:space="0" w:color="auto"/>
            </w:tcBorders>
            <w:shd w:val="clear" w:color="auto" w:fill="FAFAFA"/>
          </w:tcPr>
          <w:p w14:paraId="00002122" w14:textId="4E5404B2"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23,206,562</w:t>
            </w:r>
          </w:p>
        </w:tc>
        <w:tc>
          <w:tcPr>
            <w:tcW w:w="1350" w:type="dxa"/>
            <w:tcBorders>
              <w:bottom w:val="single" w:sz="4" w:space="0" w:color="auto"/>
            </w:tcBorders>
          </w:tcPr>
          <w:p w14:paraId="00002123" w14:textId="624BB883" w:rsidR="00646715" w:rsidRPr="004965A3" w:rsidRDefault="00646715" w:rsidP="00646715">
            <w:pPr>
              <w:ind w:right="-72"/>
              <w:jc w:val="right"/>
              <w:rPr>
                <w:rFonts w:ascii="Arial" w:eastAsia="Arial" w:hAnsi="Arial" w:cs="Arial"/>
                <w:sz w:val="18"/>
                <w:szCs w:val="18"/>
              </w:rPr>
            </w:pPr>
            <w:r w:rsidRPr="004965A3">
              <w:rPr>
                <w:rFonts w:ascii="Arial" w:eastAsia="Arial" w:hAnsi="Arial" w:cs="Arial"/>
                <w:sz w:val="18"/>
                <w:szCs w:val="18"/>
              </w:rPr>
              <w:t>22,934,884</w:t>
            </w:r>
          </w:p>
        </w:tc>
      </w:tr>
      <w:tr w:rsidR="00646715" w:rsidRPr="004965A3" w14:paraId="4F36BAE4" w14:textId="77777777" w:rsidTr="00B54255">
        <w:trPr>
          <w:trHeight w:val="20"/>
        </w:trPr>
        <w:tc>
          <w:tcPr>
            <w:tcW w:w="6234" w:type="dxa"/>
            <w:shd w:val="clear" w:color="auto" w:fill="auto"/>
          </w:tcPr>
          <w:p w14:paraId="75A78ABB" w14:textId="77777777" w:rsidR="00646715" w:rsidRPr="004965A3" w:rsidRDefault="00646715" w:rsidP="00646715">
            <w:pPr>
              <w:rPr>
                <w:rFonts w:ascii="Arial" w:eastAsia="Arial" w:hAnsi="Arial" w:cs="Arial"/>
                <w:b/>
                <w:sz w:val="18"/>
                <w:szCs w:val="18"/>
              </w:rPr>
            </w:pPr>
          </w:p>
        </w:tc>
        <w:tc>
          <w:tcPr>
            <w:tcW w:w="1440" w:type="dxa"/>
            <w:tcBorders>
              <w:top w:val="single" w:sz="4" w:space="0" w:color="auto"/>
            </w:tcBorders>
            <w:shd w:val="clear" w:color="auto" w:fill="FAFAFA"/>
          </w:tcPr>
          <w:p w14:paraId="3782242A"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auto"/>
            </w:tcBorders>
          </w:tcPr>
          <w:p w14:paraId="16B23F65" w14:textId="77777777" w:rsidR="00646715" w:rsidRPr="004965A3" w:rsidRDefault="00646715" w:rsidP="00646715">
            <w:pPr>
              <w:ind w:right="-72"/>
              <w:jc w:val="right"/>
              <w:rPr>
                <w:rFonts w:ascii="Arial" w:eastAsia="Arial" w:hAnsi="Arial" w:cs="Arial"/>
                <w:sz w:val="18"/>
                <w:szCs w:val="18"/>
              </w:rPr>
            </w:pPr>
          </w:p>
        </w:tc>
      </w:tr>
      <w:tr w:rsidR="00646715" w:rsidRPr="004965A3" w14:paraId="5C5D10C5" w14:textId="77777777" w:rsidTr="00B54255">
        <w:trPr>
          <w:trHeight w:val="20"/>
        </w:trPr>
        <w:tc>
          <w:tcPr>
            <w:tcW w:w="6234" w:type="dxa"/>
            <w:shd w:val="clear" w:color="auto" w:fill="auto"/>
          </w:tcPr>
          <w:p w14:paraId="0D9B0E8B" w14:textId="27414F99" w:rsidR="00646715" w:rsidRPr="004965A3" w:rsidRDefault="00646715" w:rsidP="00646715">
            <w:pPr>
              <w:rPr>
                <w:rFonts w:ascii="Arial" w:eastAsia="Arial" w:hAnsi="Arial" w:cs="Arial"/>
                <w:b/>
                <w:sz w:val="18"/>
                <w:szCs w:val="18"/>
              </w:rPr>
            </w:pPr>
            <w:r w:rsidRPr="004965A3">
              <w:rPr>
                <w:rFonts w:ascii="Arial" w:eastAsia="Arial" w:hAnsi="Arial" w:cs="Arial"/>
                <w:b/>
                <w:sz w:val="18"/>
                <w:szCs w:val="18"/>
              </w:rPr>
              <w:t>Summarised statements of comprehensive income</w:t>
            </w:r>
          </w:p>
        </w:tc>
        <w:tc>
          <w:tcPr>
            <w:tcW w:w="1440" w:type="dxa"/>
            <w:shd w:val="clear" w:color="auto" w:fill="FAFAFA"/>
          </w:tcPr>
          <w:p w14:paraId="1089A073" w14:textId="77777777" w:rsidR="00646715" w:rsidRPr="004965A3" w:rsidRDefault="00646715" w:rsidP="00646715">
            <w:pPr>
              <w:ind w:right="-72"/>
              <w:jc w:val="right"/>
              <w:rPr>
                <w:rFonts w:ascii="Arial" w:eastAsia="Arial" w:hAnsi="Arial" w:cs="Arial"/>
                <w:sz w:val="18"/>
                <w:szCs w:val="18"/>
              </w:rPr>
            </w:pPr>
          </w:p>
        </w:tc>
        <w:tc>
          <w:tcPr>
            <w:tcW w:w="1350" w:type="dxa"/>
          </w:tcPr>
          <w:p w14:paraId="0ADD06DD" w14:textId="77777777" w:rsidR="00646715" w:rsidRPr="004965A3" w:rsidRDefault="00646715" w:rsidP="00646715">
            <w:pPr>
              <w:ind w:right="-72"/>
              <w:jc w:val="right"/>
              <w:rPr>
                <w:rFonts w:ascii="Arial" w:eastAsia="Arial" w:hAnsi="Arial" w:cs="Arial"/>
                <w:sz w:val="18"/>
                <w:szCs w:val="18"/>
              </w:rPr>
            </w:pPr>
          </w:p>
        </w:tc>
      </w:tr>
      <w:tr w:rsidR="00646715" w:rsidRPr="004965A3" w14:paraId="4B4307D6" w14:textId="77777777" w:rsidTr="00B54255">
        <w:trPr>
          <w:trHeight w:val="20"/>
        </w:trPr>
        <w:tc>
          <w:tcPr>
            <w:tcW w:w="6234" w:type="dxa"/>
            <w:shd w:val="clear" w:color="auto" w:fill="auto"/>
          </w:tcPr>
          <w:p w14:paraId="4FFF1382" w14:textId="3D1FB829" w:rsidR="00646715" w:rsidRPr="004965A3" w:rsidRDefault="00646715" w:rsidP="00646715">
            <w:pPr>
              <w:ind w:left="179"/>
              <w:rPr>
                <w:rFonts w:ascii="Arial" w:eastAsia="Arial" w:hAnsi="Arial" w:cs="Arial"/>
                <w:b/>
                <w:sz w:val="18"/>
                <w:szCs w:val="18"/>
              </w:rPr>
            </w:pPr>
            <w:r w:rsidRPr="004965A3">
              <w:rPr>
                <w:rFonts w:ascii="Arial" w:eastAsia="Arial" w:hAnsi="Arial" w:cs="Arial"/>
                <w:b/>
                <w:sz w:val="18"/>
                <w:szCs w:val="18"/>
              </w:rPr>
              <w:t>and cash flows for the year ended 31 December</w:t>
            </w:r>
          </w:p>
        </w:tc>
        <w:tc>
          <w:tcPr>
            <w:tcW w:w="1440" w:type="dxa"/>
            <w:shd w:val="clear" w:color="auto" w:fill="FAFAFA"/>
            <w:vAlign w:val="bottom"/>
          </w:tcPr>
          <w:p w14:paraId="079C47FC" w14:textId="2A0FCCD3" w:rsidR="00646715" w:rsidRPr="004965A3" w:rsidRDefault="00646715" w:rsidP="00646715">
            <w:pPr>
              <w:ind w:right="-72"/>
              <w:jc w:val="right"/>
              <w:rPr>
                <w:rFonts w:ascii="Arial" w:eastAsia="Arial" w:hAnsi="Arial" w:cs="Arial"/>
                <w:sz w:val="18"/>
                <w:szCs w:val="18"/>
              </w:rPr>
            </w:pPr>
          </w:p>
        </w:tc>
        <w:tc>
          <w:tcPr>
            <w:tcW w:w="1350" w:type="dxa"/>
            <w:vAlign w:val="bottom"/>
          </w:tcPr>
          <w:p w14:paraId="1182354A" w14:textId="39D135F5" w:rsidR="00646715" w:rsidRPr="004965A3" w:rsidRDefault="00646715" w:rsidP="00646715">
            <w:pPr>
              <w:ind w:right="-72"/>
              <w:jc w:val="right"/>
              <w:rPr>
                <w:rFonts w:ascii="Arial" w:eastAsia="Arial" w:hAnsi="Arial" w:cs="Arial"/>
                <w:sz w:val="18"/>
                <w:szCs w:val="18"/>
              </w:rPr>
            </w:pPr>
          </w:p>
        </w:tc>
      </w:tr>
      <w:tr w:rsidR="00646715" w:rsidRPr="004965A3" w14:paraId="15D87B27" w14:textId="77777777" w:rsidTr="00B54255">
        <w:trPr>
          <w:trHeight w:val="20"/>
        </w:trPr>
        <w:tc>
          <w:tcPr>
            <w:tcW w:w="6234" w:type="dxa"/>
            <w:shd w:val="clear" w:color="auto" w:fill="auto"/>
          </w:tcPr>
          <w:p w14:paraId="7576F610" w14:textId="77777777" w:rsidR="00646715" w:rsidRPr="004965A3" w:rsidRDefault="00646715" w:rsidP="00646715">
            <w:pPr>
              <w:rPr>
                <w:rFonts w:ascii="Arial" w:eastAsia="Arial" w:hAnsi="Arial" w:cs="Arial"/>
                <w:sz w:val="18"/>
                <w:szCs w:val="18"/>
              </w:rPr>
            </w:pPr>
          </w:p>
        </w:tc>
        <w:tc>
          <w:tcPr>
            <w:tcW w:w="1440" w:type="dxa"/>
            <w:shd w:val="clear" w:color="auto" w:fill="FAFAFA"/>
          </w:tcPr>
          <w:p w14:paraId="6FCAC74F" w14:textId="77777777" w:rsidR="00646715" w:rsidRPr="004965A3" w:rsidRDefault="00646715" w:rsidP="00646715">
            <w:pPr>
              <w:ind w:right="-72"/>
              <w:jc w:val="right"/>
              <w:rPr>
                <w:rFonts w:ascii="Arial" w:eastAsia="Arial" w:hAnsi="Arial" w:cs="Arial"/>
                <w:sz w:val="18"/>
                <w:szCs w:val="18"/>
              </w:rPr>
            </w:pPr>
          </w:p>
        </w:tc>
        <w:tc>
          <w:tcPr>
            <w:tcW w:w="1350" w:type="dxa"/>
          </w:tcPr>
          <w:p w14:paraId="514D1982" w14:textId="77777777" w:rsidR="00646715" w:rsidRPr="004965A3" w:rsidRDefault="00646715" w:rsidP="00646715">
            <w:pPr>
              <w:ind w:right="-72"/>
              <w:jc w:val="right"/>
              <w:rPr>
                <w:rFonts w:ascii="Arial" w:eastAsia="Arial" w:hAnsi="Arial" w:cs="Arial"/>
                <w:sz w:val="18"/>
                <w:szCs w:val="18"/>
              </w:rPr>
            </w:pPr>
          </w:p>
        </w:tc>
      </w:tr>
      <w:tr w:rsidR="00646715" w:rsidRPr="004965A3" w14:paraId="00231D28" w14:textId="77777777" w:rsidTr="00B54255">
        <w:trPr>
          <w:trHeight w:val="20"/>
        </w:trPr>
        <w:tc>
          <w:tcPr>
            <w:tcW w:w="6234" w:type="dxa"/>
            <w:shd w:val="clear" w:color="auto" w:fill="auto"/>
          </w:tcPr>
          <w:p w14:paraId="0000215D" w14:textId="77777777"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Revenue</w:t>
            </w:r>
          </w:p>
        </w:tc>
        <w:tc>
          <w:tcPr>
            <w:tcW w:w="1440" w:type="dxa"/>
            <w:tcBorders>
              <w:bottom w:val="single" w:sz="4" w:space="0" w:color="000000" w:themeColor="text1"/>
            </w:tcBorders>
            <w:shd w:val="clear" w:color="auto" w:fill="FAFAFA"/>
          </w:tcPr>
          <w:p w14:paraId="0000215E" w14:textId="71582A30"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14,505,186</w:t>
            </w:r>
          </w:p>
        </w:tc>
        <w:tc>
          <w:tcPr>
            <w:tcW w:w="1350" w:type="dxa"/>
            <w:tcBorders>
              <w:bottom w:val="single" w:sz="4" w:space="0" w:color="000000" w:themeColor="text1"/>
            </w:tcBorders>
            <w:shd w:val="clear" w:color="auto" w:fill="auto"/>
          </w:tcPr>
          <w:p w14:paraId="0000215F" w14:textId="28DE41F0"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19,989,789</w:t>
            </w:r>
          </w:p>
        </w:tc>
      </w:tr>
      <w:tr w:rsidR="00646715" w:rsidRPr="004965A3" w14:paraId="5E224831" w14:textId="77777777" w:rsidTr="00B54255">
        <w:trPr>
          <w:trHeight w:val="20"/>
        </w:trPr>
        <w:tc>
          <w:tcPr>
            <w:tcW w:w="6234" w:type="dxa"/>
            <w:shd w:val="clear" w:color="auto" w:fill="auto"/>
          </w:tcPr>
          <w:p w14:paraId="00002166"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67"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68" w14:textId="77777777" w:rsidR="00646715" w:rsidRPr="004965A3" w:rsidRDefault="00646715" w:rsidP="00646715">
            <w:pPr>
              <w:ind w:right="-102"/>
              <w:jc w:val="right"/>
              <w:rPr>
                <w:rFonts w:ascii="Arial" w:eastAsia="Arial" w:hAnsi="Arial" w:cs="Arial"/>
                <w:sz w:val="18"/>
                <w:szCs w:val="18"/>
              </w:rPr>
            </w:pPr>
          </w:p>
        </w:tc>
      </w:tr>
      <w:tr w:rsidR="00646715" w:rsidRPr="004965A3" w14:paraId="643876A3" w14:textId="77777777" w:rsidTr="00B54255">
        <w:trPr>
          <w:trHeight w:val="20"/>
        </w:trPr>
        <w:tc>
          <w:tcPr>
            <w:tcW w:w="6234" w:type="dxa"/>
            <w:shd w:val="clear" w:color="auto" w:fill="auto"/>
          </w:tcPr>
          <w:p w14:paraId="0000216F" w14:textId="78C74363"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Profit before income tax</w:t>
            </w:r>
          </w:p>
        </w:tc>
        <w:tc>
          <w:tcPr>
            <w:tcW w:w="1440" w:type="dxa"/>
            <w:shd w:val="clear" w:color="auto" w:fill="FAFAFA"/>
          </w:tcPr>
          <w:p w14:paraId="00002170" w14:textId="3DDB9E6D"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2,094,095</w:t>
            </w:r>
          </w:p>
        </w:tc>
        <w:tc>
          <w:tcPr>
            <w:tcW w:w="1350" w:type="dxa"/>
            <w:shd w:val="clear" w:color="auto" w:fill="auto"/>
          </w:tcPr>
          <w:p w14:paraId="00002171" w14:textId="659B9C3B"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4,315,470</w:t>
            </w:r>
          </w:p>
        </w:tc>
      </w:tr>
      <w:tr w:rsidR="00646715" w:rsidRPr="004965A3" w14:paraId="652C3696" w14:textId="77777777" w:rsidTr="00B54255">
        <w:trPr>
          <w:trHeight w:val="20"/>
        </w:trPr>
        <w:tc>
          <w:tcPr>
            <w:tcW w:w="6234" w:type="dxa"/>
            <w:shd w:val="clear" w:color="auto" w:fill="auto"/>
          </w:tcPr>
          <w:p w14:paraId="00002178" w14:textId="4D52327F"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Income tax</w:t>
            </w:r>
          </w:p>
        </w:tc>
        <w:tc>
          <w:tcPr>
            <w:tcW w:w="1440" w:type="dxa"/>
            <w:tcBorders>
              <w:bottom w:val="single" w:sz="4" w:space="0" w:color="000000" w:themeColor="text1"/>
            </w:tcBorders>
            <w:shd w:val="clear" w:color="auto" w:fill="FAFAFA"/>
          </w:tcPr>
          <w:p w14:paraId="00002179" w14:textId="66A8D41A"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(46,589)</w:t>
            </w:r>
          </w:p>
        </w:tc>
        <w:tc>
          <w:tcPr>
            <w:tcW w:w="1350" w:type="dxa"/>
            <w:tcBorders>
              <w:bottom w:val="single" w:sz="4" w:space="0" w:color="000000" w:themeColor="text1"/>
            </w:tcBorders>
            <w:shd w:val="clear" w:color="auto" w:fill="auto"/>
          </w:tcPr>
          <w:p w14:paraId="0000217A" w14:textId="3B526D2A"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(36,887)</w:t>
            </w:r>
          </w:p>
        </w:tc>
      </w:tr>
      <w:tr w:rsidR="00646715" w:rsidRPr="004965A3" w14:paraId="6C36FD7E" w14:textId="77777777" w:rsidTr="00B54255">
        <w:trPr>
          <w:trHeight w:val="20"/>
        </w:trPr>
        <w:tc>
          <w:tcPr>
            <w:tcW w:w="6234" w:type="dxa"/>
            <w:shd w:val="clear" w:color="auto" w:fill="auto"/>
          </w:tcPr>
          <w:p w14:paraId="00002181"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82"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83" w14:textId="77777777" w:rsidR="00646715" w:rsidRPr="004965A3" w:rsidRDefault="00646715" w:rsidP="00646715">
            <w:pPr>
              <w:ind w:right="-102"/>
              <w:jc w:val="right"/>
              <w:rPr>
                <w:rFonts w:ascii="Arial" w:eastAsia="Arial" w:hAnsi="Arial" w:cs="Arial"/>
                <w:sz w:val="18"/>
                <w:szCs w:val="18"/>
              </w:rPr>
            </w:pPr>
          </w:p>
        </w:tc>
      </w:tr>
      <w:tr w:rsidR="00646715" w:rsidRPr="004965A3" w14:paraId="14A7C549" w14:textId="77777777" w:rsidTr="00B54255">
        <w:trPr>
          <w:trHeight w:val="20"/>
        </w:trPr>
        <w:tc>
          <w:tcPr>
            <w:tcW w:w="6234" w:type="dxa"/>
            <w:shd w:val="clear" w:color="auto" w:fill="auto"/>
            <w:vAlign w:val="bottom"/>
          </w:tcPr>
          <w:p w14:paraId="0000218B" w14:textId="02E52F81"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Post-tax profit from continuing operation</w:t>
            </w:r>
          </w:p>
        </w:tc>
        <w:tc>
          <w:tcPr>
            <w:tcW w:w="1440" w:type="dxa"/>
            <w:shd w:val="clear" w:color="auto" w:fill="FAFAFA"/>
            <w:vAlign w:val="bottom"/>
          </w:tcPr>
          <w:p w14:paraId="0000218C" w14:textId="2BD08319"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2,047,</w:t>
            </w:r>
            <w:r w:rsidR="00FA30CF" w:rsidRPr="004965A3">
              <w:rPr>
                <w:rFonts w:ascii="Arial" w:eastAsia="Arial" w:hAnsi="Arial" w:cs="Arial"/>
                <w:sz w:val="18"/>
                <w:szCs w:val="18"/>
              </w:rPr>
              <w:t>506</w:t>
            </w:r>
          </w:p>
        </w:tc>
        <w:tc>
          <w:tcPr>
            <w:tcW w:w="1350" w:type="dxa"/>
            <w:shd w:val="clear" w:color="auto" w:fill="auto"/>
            <w:vAlign w:val="bottom"/>
          </w:tcPr>
          <w:p w14:paraId="0000218D" w14:textId="0B90C14A"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4,278,583</w:t>
            </w:r>
          </w:p>
        </w:tc>
      </w:tr>
      <w:tr w:rsidR="00646715" w:rsidRPr="004965A3" w14:paraId="03483466" w14:textId="77777777" w:rsidTr="00B54255">
        <w:trPr>
          <w:trHeight w:val="20"/>
        </w:trPr>
        <w:tc>
          <w:tcPr>
            <w:tcW w:w="6234" w:type="dxa"/>
            <w:shd w:val="clear" w:color="auto" w:fill="auto"/>
          </w:tcPr>
          <w:p w14:paraId="00002195" w14:textId="58AF4AA1"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Other comprehensive income (expenses)</w:t>
            </w:r>
          </w:p>
        </w:tc>
        <w:tc>
          <w:tcPr>
            <w:tcW w:w="1440" w:type="dxa"/>
            <w:tcBorders>
              <w:bottom w:val="single" w:sz="4" w:space="0" w:color="000000" w:themeColor="text1"/>
            </w:tcBorders>
            <w:shd w:val="clear" w:color="auto" w:fill="FAFAFA"/>
            <w:vAlign w:val="bottom"/>
          </w:tcPr>
          <w:p w14:paraId="00002196" w14:textId="5C24F930"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(426,295)</w:t>
            </w:r>
          </w:p>
        </w:tc>
        <w:tc>
          <w:tcPr>
            <w:tcW w:w="1350" w:type="dxa"/>
            <w:tcBorders>
              <w:bottom w:val="single" w:sz="4" w:space="0" w:color="000000" w:themeColor="text1"/>
            </w:tcBorders>
            <w:shd w:val="clear" w:color="auto" w:fill="auto"/>
            <w:vAlign w:val="bottom"/>
          </w:tcPr>
          <w:p w14:paraId="00002197" w14:textId="6DC57BBF"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726,802</w:t>
            </w:r>
          </w:p>
        </w:tc>
      </w:tr>
      <w:tr w:rsidR="00646715" w:rsidRPr="004965A3" w14:paraId="040EED59" w14:textId="77777777" w:rsidTr="00B54255">
        <w:trPr>
          <w:trHeight w:val="20"/>
        </w:trPr>
        <w:tc>
          <w:tcPr>
            <w:tcW w:w="6234" w:type="dxa"/>
            <w:shd w:val="clear" w:color="auto" w:fill="auto"/>
          </w:tcPr>
          <w:p w14:paraId="0000219E"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9F"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A0" w14:textId="77777777" w:rsidR="00646715" w:rsidRPr="004965A3" w:rsidRDefault="00646715" w:rsidP="00646715">
            <w:pPr>
              <w:ind w:right="-102"/>
              <w:jc w:val="right"/>
              <w:rPr>
                <w:rFonts w:ascii="Arial" w:eastAsia="Arial" w:hAnsi="Arial" w:cs="Arial"/>
                <w:sz w:val="18"/>
                <w:szCs w:val="18"/>
              </w:rPr>
            </w:pPr>
          </w:p>
        </w:tc>
      </w:tr>
      <w:tr w:rsidR="00646715" w:rsidRPr="004965A3" w14:paraId="4BB41CF7" w14:textId="77777777" w:rsidTr="00B54255">
        <w:trPr>
          <w:trHeight w:val="20"/>
        </w:trPr>
        <w:tc>
          <w:tcPr>
            <w:tcW w:w="6234" w:type="dxa"/>
            <w:shd w:val="clear" w:color="auto" w:fill="auto"/>
          </w:tcPr>
          <w:p w14:paraId="000021A8" w14:textId="5FB11919"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 xml:space="preserve">Total comprehensive income </w:t>
            </w:r>
          </w:p>
        </w:tc>
        <w:tc>
          <w:tcPr>
            <w:tcW w:w="1440" w:type="dxa"/>
            <w:tcBorders>
              <w:bottom w:val="single" w:sz="4" w:space="0" w:color="000000" w:themeColor="text1"/>
            </w:tcBorders>
            <w:shd w:val="clear" w:color="auto" w:fill="FAFAFA"/>
            <w:vAlign w:val="bottom"/>
          </w:tcPr>
          <w:p w14:paraId="000021A9" w14:textId="5F357FCB" w:rsidR="00646715" w:rsidRPr="004965A3" w:rsidRDefault="00B47851" w:rsidP="00646715">
            <w:pPr>
              <w:ind w:right="-72"/>
              <w:jc w:val="right"/>
              <w:rPr>
                <w:rFonts w:ascii="Arial" w:eastAsia="Arial" w:hAnsi="Arial" w:cs="Arial"/>
                <w:sz w:val="18"/>
                <w:szCs w:val="18"/>
              </w:rPr>
            </w:pPr>
            <w:r w:rsidRPr="004965A3">
              <w:rPr>
                <w:rFonts w:ascii="Arial" w:eastAsia="Arial" w:hAnsi="Arial" w:cs="Arial"/>
                <w:sz w:val="18"/>
                <w:szCs w:val="18"/>
              </w:rPr>
              <w:t>1,621,211</w:t>
            </w:r>
          </w:p>
        </w:tc>
        <w:tc>
          <w:tcPr>
            <w:tcW w:w="1350" w:type="dxa"/>
            <w:tcBorders>
              <w:bottom w:val="single" w:sz="4" w:space="0" w:color="000000" w:themeColor="text1"/>
            </w:tcBorders>
            <w:shd w:val="clear" w:color="auto" w:fill="auto"/>
            <w:vAlign w:val="bottom"/>
          </w:tcPr>
          <w:p w14:paraId="000021AA" w14:textId="643DB0B1"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5,005,385</w:t>
            </w:r>
          </w:p>
        </w:tc>
      </w:tr>
      <w:tr w:rsidR="00646715" w:rsidRPr="004965A3" w14:paraId="57C811F3" w14:textId="77777777" w:rsidTr="00B54255">
        <w:trPr>
          <w:trHeight w:val="20"/>
        </w:trPr>
        <w:tc>
          <w:tcPr>
            <w:tcW w:w="6234" w:type="dxa"/>
            <w:shd w:val="clear" w:color="auto" w:fill="auto"/>
          </w:tcPr>
          <w:p w14:paraId="000021B1"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B2"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B3" w14:textId="77777777" w:rsidR="00646715" w:rsidRPr="004965A3" w:rsidRDefault="00646715" w:rsidP="00646715">
            <w:pPr>
              <w:ind w:right="-102"/>
              <w:jc w:val="right"/>
              <w:rPr>
                <w:rFonts w:ascii="Arial" w:eastAsia="Arial" w:hAnsi="Arial" w:cs="Arial"/>
                <w:sz w:val="18"/>
                <w:szCs w:val="18"/>
              </w:rPr>
            </w:pPr>
          </w:p>
        </w:tc>
      </w:tr>
      <w:tr w:rsidR="00646715" w:rsidRPr="004965A3" w14:paraId="31658D37" w14:textId="77777777" w:rsidTr="00B54255">
        <w:trPr>
          <w:trHeight w:val="20"/>
        </w:trPr>
        <w:tc>
          <w:tcPr>
            <w:tcW w:w="6234" w:type="dxa"/>
            <w:shd w:val="clear" w:color="auto" w:fill="auto"/>
            <w:vAlign w:val="bottom"/>
          </w:tcPr>
          <w:p w14:paraId="000021BB" w14:textId="4CBDCEC3"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Profit attributable to non-controlling interests</w:t>
            </w:r>
          </w:p>
        </w:tc>
        <w:tc>
          <w:tcPr>
            <w:tcW w:w="1440" w:type="dxa"/>
            <w:tcBorders>
              <w:bottom w:val="single" w:sz="4" w:space="0" w:color="000000" w:themeColor="text1"/>
            </w:tcBorders>
            <w:shd w:val="clear" w:color="auto" w:fill="FAFAFA"/>
            <w:vAlign w:val="bottom"/>
          </w:tcPr>
          <w:p w14:paraId="000021BC" w14:textId="5CC5A31F" w:rsidR="00646715" w:rsidRPr="004965A3" w:rsidRDefault="00FA30CF" w:rsidP="00646715">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437,288</w:t>
            </w:r>
          </w:p>
        </w:tc>
        <w:tc>
          <w:tcPr>
            <w:tcW w:w="1350" w:type="dxa"/>
            <w:tcBorders>
              <w:bottom w:val="single" w:sz="4" w:space="0" w:color="000000" w:themeColor="text1"/>
            </w:tcBorders>
            <w:shd w:val="clear" w:color="auto" w:fill="auto"/>
            <w:vAlign w:val="bottom"/>
          </w:tcPr>
          <w:p w14:paraId="000021BD" w14:textId="62B40795" w:rsidR="00646715" w:rsidRPr="004965A3" w:rsidRDefault="00646715" w:rsidP="00646715">
            <w:pPr>
              <w:ind w:right="-102"/>
              <w:jc w:val="right"/>
              <w:rPr>
                <w:rFonts w:ascii="Arial" w:eastAsia="Arial" w:hAnsi="Arial" w:cstheme="minorBidi"/>
                <w:sz w:val="18"/>
                <w:szCs w:val="18"/>
                <w:cs/>
              </w:rPr>
            </w:pPr>
            <w:r w:rsidRPr="004965A3">
              <w:rPr>
                <w:rFonts w:ascii="Arial" w:eastAsia="Arial" w:hAnsi="Arial" w:cs="Arial"/>
                <w:sz w:val="18"/>
                <w:szCs w:val="18"/>
              </w:rPr>
              <w:t>1</w:t>
            </w:r>
            <w:r w:rsidRPr="004965A3">
              <w:rPr>
                <w:rFonts w:ascii="Arial" w:eastAsia="Arial" w:hAnsi="Arial" w:cs="Browallia New"/>
                <w:sz w:val="18"/>
                <w:szCs w:val="22"/>
              </w:rPr>
              <w:t>08</w:t>
            </w:r>
            <w:r w:rsidRPr="004965A3">
              <w:rPr>
                <w:rFonts w:ascii="Arial" w:eastAsia="Arial" w:hAnsi="Arial" w:cs="Arial"/>
                <w:sz w:val="18"/>
                <w:szCs w:val="18"/>
              </w:rPr>
              <w:t>,569</w:t>
            </w:r>
          </w:p>
        </w:tc>
      </w:tr>
      <w:tr w:rsidR="00646715" w:rsidRPr="004965A3" w14:paraId="1FE74D13" w14:textId="77777777" w:rsidTr="00B54255">
        <w:trPr>
          <w:trHeight w:val="20"/>
        </w:trPr>
        <w:tc>
          <w:tcPr>
            <w:tcW w:w="6234" w:type="dxa"/>
            <w:shd w:val="clear" w:color="auto" w:fill="auto"/>
          </w:tcPr>
          <w:p w14:paraId="000021C4"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C5"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C6" w14:textId="77777777" w:rsidR="00646715" w:rsidRPr="004965A3" w:rsidRDefault="00646715" w:rsidP="00646715">
            <w:pPr>
              <w:ind w:right="-102"/>
              <w:jc w:val="right"/>
              <w:rPr>
                <w:rFonts w:ascii="Arial" w:eastAsia="Arial" w:hAnsi="Arial" w:cs="Arial"/>
                <w:sz w:val="18"/>
                <w:szCs w:val="18"/>
              </w:rPr>
            </w:pPr>
          </w:p>
        </w:tc>
      </w:tr>
      <w:tr w:rsidR="00646715" w:rsidRPr="004965A3" w14:paraId="0784A06E" w14:textId="77777777" w:rsidTr="00B54255">
        <w:trPr>
          <w:trHeight w:val="233"/>
        </w:trPr>
        <w:tc>
          <w:tcPr>
            <w:tcW w:w="6234" w:type="dxa"/>
            <w:shd w:val="clear" w:color="auto" w:fill="auto"/>
            <w:vAlign w:val="bottom"/>
          </w:tcPr>
          <w:p w14:paraId="000021CE" w14:textId="1B3A336D"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Dividends paid to non-controlling interests</w:t>
            </w:r>
          </w:p>
        </w:tc>
        <w:tc>
          <w:tcPr>
            <w:tcW w:w="1440" w:type="dxa"/>
            <w:tcBorders>
              <w:bottom w:val="single" w:sz="4" w:space="0" w:color="000000" w:themeColor="text1"/>
            </w:tcBorders>
            <w:shd w:val="clear" w:color="auto" w:fill="FAFAFA"/>
            <w:vAlign w:val="bottom"/>
          </w:tcPr>
          <w:p w14:paraId="000021CF" w14:textId="2AF47366" w:rsidR="00646715" w:rsidRPr="004965A3" w:rsidRDefault="004A3BD2" w:rsidP="00646715">
            <w:pPr>
              <w:ind w:right="-104"/>
              <w:jc w:val="right"/>
              <w:rPr>
                <w:rFonts w:ascii="Arial" w:eastAsia="Arial" w:hAnsi="Arial" w:cs="Arial"/>
                <w:sz w:val="18"/>
                <w:szCs w:val="18"/>
              </w:rPr>
            </w:pPr>
            <w:r w:rsidRPr="004965A3">
              <w:rPr>
                <w:rFonts w:ascii="Arial" w:eastAsia="Arial" w:hAnsi="Arial" w:cs="Arial"/>
                <w:sz w:val="18"/>
                <w:szCs w:val="18"/>
              </w:rPr>
              <w:t>291,436</w:t>
            </w:r>
          </w:p>
        </w:tc>
        <w:tc>
          <w:tcPr>
            <w:tcW w:w="1350" w:type="dxa"/>
            <w:tcBorders>
              <w:bottom w:val="single" w:sz="4" w:space="0" w:color="000000" w:themeColor="text1"/>
            </w:tcBorders>
            <w:shd w:val="clear" w:color="auto" w:fill="auto"/>
            <w:vAlign w:val="bottom"/>
          </w:tcPr>
          <w:p w14:paraId="000021D0" w14:textId="51BE6D2B"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25,162</w:t>
            </w:r>
          </w:p>
        </w:tc>
      </w:tr>
      <w:tr w:rsidR="00646715" w:rsidRPr="004965A3" w14:paraId="060B5D3A" w14:textId="77777777" w:rsidTr="00B54255">
        <w:trPr>
          <w:trHeight w:val="20"/>
        </w:trPr>
        <w:tc>
          <w:tcPr>
            <w:tcW w:w="6234" w:type="dxa"/>
            <w:shd w:val="clear" w:color="auto" w:fill="auto"/>
            <w:vAlign w:val="bottom"/>
          </w:tcPr>
          <w:p w14:paraId="000021D7"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vAlign w:val="bottom"/>
          </w:tcPr>
          <w:p w14:paraId="000021D8"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vAlign w:val="bottom"/>
          </w:tcPr>
          <w:p w14:paraId="000021D9" w14:textId="77777777" w:rsidR="00646715" w:rsidRPr="004965A3" w:rsidRDefault="00646715" w:rsidP="00646715">
            <w:pPr>
              <w:ind w:right="-102"/>
              <w:jc w:val="right"/>
              <w:rPr>
                <w:rFonts w:ascii="Arial" w:eastAsia="Arial" w:hAnsi="Arial" w:cs="Arial"/>
                <w:sz w:val="18"/>
                <w:szCs w:val="18"/>
              </w:rPr>
            </w:pPr>
          </w:p>
        </w:tc>
      </w:tr>
      <w:tr w:rsidR="00646715" w:rsidRPr="004965A3" w14:paraId="7D04358F" w14:textId="77777777" w:rsidTr="00B54255">
        <w:trPr>
          <w:trHeight w:val="20"/>
        </w:trPr>
        <w:tc>
          <w:tcPr>
            <w:tcW w:w="6234" w:type="dxa"/>
            <w:shd w:val="clear" w:color="auto" w:fill="auto"/>
            <w:vAlign w:val="bottom"/>
          </w:tcPr>
          <w:p w14:paraId="000021E1" w14:textId="62153358"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Net cash receipts from operating activities</w:t>
            </w:r>
          </w:p>
        </w:tc>
        <w:tc>
          <w:tcPr>
            <w:tcW w:w="1440" w:type="dxa"/>
            <w:shd w:val="clear" w:color="auto" w:fill="FAFAFA"/>
            <w:vAlign w:val="bottom"/>
          </w:tcPr>
          <w:p w14:paraId="000021E2" w14:textId="182374BC" w:rsidR="00646715" w:rsidRPr="004965A3" w:rsidRDefault="00475741" w:rsidP="00646715">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2,890,550</w:t>
            </w:r>
          </w:p>
        </w:tc>
        <w:tc>
          <w:tcPr>
            <w:tcW w:w="1350" w:type="dxa"/>
            <w:shd w:val="clear" w:color="auto" w:fill="auto"/>
            <w:vAlign w:val="bottom"/>
          </w:tcPr>
          <w:p w14:paraId="000021E3" w14:textId="692D92C8"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1,872,372</w:t>
            </w:r>
          </w:p>
        </w:tc>
      </w:tr>
      <w:tr w:rsidR="00646715" w:rsidRPr="004965A3" w14:paraId="2587B7B2" w14:textId="77777777" w:rsidTr="00B54255">
        <w:trPr>
          <w:trHeight w:val="20"/>
        </w:trPr>
        <w:tc>
          <w:tcPr>
            <w:tcW w:w="6234" w:type="dxa"/>
            <w:shd w:val="clear" w:color="auto" w:fill="auto"/>
            <w:vAlign w:val="bottom"/>
          </w:tcPr>
          <w:p w14:paraId="000021EC" w14:textId="04560BE1"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Net cash payments for investing activities</w:t>
            </w:r>
          </w:p>
        </w:tc>
        <w:tc>
          <w:tcPr>
            <w:tcW w:w="1440" w:type="dxa"/>
            <w:shd w:val="clear" w:color="auto" w:fill="FAFAFA"/>
            <w:vAlign w:val="bottom"/>
          </w:tcPr>
          <w:p w14:paraId="000021ED" w14:textId="797EC165" w:rsidR="00646715" w:rsidRPr="004965A3" w:rsidRDefault="00CD6148" w:rsidP="00646715">
            <w:pPr>
              <w:ind w:right="-72"/>
              <w:jc w:val="right"/>
              <w:rPr>
                <w:rFonts w:ascii="Arial" w:eastAsia="Arial" w:hAnsi="Arial" w:cs="Arial"/>
                <w:sz w:val="18"/>
                <w:szCs w:val="18"/>
              </w:rPr>
            </w:pPr>
            <w:r w:rsidRPr="004965A3">
              <w:rPr>
                <w:rFonts w:ascii="Arial" w:eastAsia="Arial" w:hAnsi="Arial" w:cs="Arial"/>
                <w:sz w:val="18"/>
                <w:szCs w:val="18"/>
              </w:rPr>
              <w:t>(2,9</w:t>
            </w:r>
            <w:r w:rsidR="00475741" w:rsidRPr="004965A3">
              <w:rPr>
                <w:rFonts w:ascii="Arial" w:eastAsia="Arial" w:hAnsi="Arial" w:cs="Arial"/>
                <w:sz w:val="18"/>
                <w:szCs w:val="18"/>
              </w:rPr>
              <w:t>93,537</w:t>
            </w:r>
            <w:r w:rsidRPr="004965A3">
              <w:rPr>
                <w:rFonts w:ascii="Arial" w:eastAsia="Arial" w:hAnsi="Arial" w:cs="Arial"/>
                <w:sz w:val="18"/>
                <w:szCs w:val="18"/>
              </w:rPr>
              <w:t>)</w:t>
            </w:r>
          </w:p>
        </w:tc>
        <w:tc>
          <w:tcPr>
            <w:tcW w:w="1350" w:type="dxa"/>
            <w:shd w:val="clear" w:color="auto" w:fill="auto"/>
            <w:vAlign w:val="bottom"/>
          </w:tcPr>
          <w:p w14:paraId="000021EE" w14:textId="01E3A6D5"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(4,106,245)</w:t>
            </w:r>
          </w:p>
        </w:tc>
      </w:tr>
      <w:tr w:rsidR="00646715" w:rsidRPr="004965A3" w14:paraId="629EEE2B" w14:textId="77777777" w:rsidTr="00B54255">
        <w:trPr>
          <w:trHeight w:val="20"/>
        </w:trPr>
        <w:tc>
          <w:tcPr>
            <w:tcW w:w="6234" w:type="dxa"/>
            <w:shd w:val="clear" w:color="auto" w:fill="auto"/>
            <w:vAlign w:val="bottom"/>
          </w:tcPr>
          <w:p w14:paraId="000021F7" w14:textId="7FDF53EB"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Net cash receipts from (payments for) financing activities</w:t>
            </w:r>
          </w:p>
        </w:tc>
        <w:tc>
          <w:tcPr>
            <w:tcW w:w="1440" w:type="dxa"/>
            <w:tcBorders>
              <w:bottom w:val="single" w:sz="4" w:space="0" w:color="000000" w:themeColor="text1"/>
            </w:tcBorders>
            <w:shd w:val="clear" w:color="auto" w:fill="FAFAFA"/>
            <w:vAlign w:val="bottom"/>
          </w:tcPr>
          <w:p w14:paraId="000021F8" w14:textId="5A551560" w:rsidR="00646715" w:rsidRPr="004965A3" w:rsidRDefault="00CD6148" w:rsidP="00646715">
            <w:pPr>
              <w:ind w:right="-72"/>
              <w:jc w:val="right"/>
              <w:rPr>
                <w:rFonts w:ascii="Arial" w:eastAsia="Arial" w:hAnsi="Arial" w:cs="Arial"/>
                <w:sz w:val="18"/>
                <w:szCs w:val="18"/>
              </w:rPr>
            </w:pPr>
            <w:r w:rsidRPr="004965A3">
              <w:rPr>
                <w:rFonts w:ascii="Arial" w:eastAsia="Arial" w:hAnsi="Arial" w:cs="Arial"/>
                <w:sz w:val="18"/>
                <w:szCs w:val="18"/>
              </w:rPr>
              <w:t>(1,3</w:t>
            </w:r>
            <w:r w:rsidR="00475741" w:rsidRPr="004965A3">
              <w:rPr>
                <w:rFonts w:ascii="Arial" w:eastAsia="Arial" w:hAnsi="Arial" w:cs="Arial"/>
                <w:sz w:val="18"/>
                <w:szCs w:val="18"/>
              </w:rPr>
              <w:t>74,391</w:t>
            </w:r>
            <w:r w:rsidRPr="004965A3">
              <w:rPr>
                <w:rFonts w:ascii="Arial" w:eastAsia="Arial" w:hAnsi="Arial" w:cs="Arial"/>
                <w:sz w:val="18"/>
                <w:szCs w:val="18"/>
              </w:rPr>
              <w:t>)</w:t>
            </w:r>
          </w:p>
        </w:tc>
        <w:tc>
          <w:tcPr>
            <w:tcW w:w="1350" w:type="dxa"/>
            <w:tcBorders>
              <w:bottom w:val="single" w:sz="4" w:space="0" w:color="000000" w:themeColor="text1"/>
            </w:tcBorders>
            <w:shd w:val="clear" w:color="auto" w:fill="auto"/>
            <w:vAlign w:val="bottom"/>
          </w:tcPr>
          <w:p w14:paraId="000021F9" w14:textId="7F4254D4"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13,025,757</w:t>
            </w:r>
          </w:p>
        </w:tc>
      </w:tr>
      <w:tr w:rsidR="00646715" w:rsidRPr="004965A3" w14:paraId="0623E4E8" w14:textId="77777777" w:rsidTr="00B54255">
        <w:trPr>
          <w:trHeight w:val="20"/>
        </w:trPr>
        <w:tc>
          <w:tcPr>
            <w:tcW w:w="6234" w:type="dxa"/>
            <w:shd w:val="clear" w:color="auto" w:fill="auto"/>
            <w:vAlign w:val="bottom"/>
          </w:tcPr>
          <w:p w14:paraId="00002200" w14:textId="77777777" w:rsidR="00646715" w:rsidRPr="004965A3" w:rsidRDefault="00646715" w:rsidP="00646715">
            <w:pPr>
              <w:rPr>
                <w:rFonts w:ascii="Arial" w:eastAsia="Arial" w:hAnsi="Arial" w:cs="Arial"/>
                <w:sz w:val="18"/>
                <w:szCs w:val="18"/>
              </w:rPr>
            </w:pPr>
          </w:p>
        </w:tc>
        <w:tc>
          <w:tcPr>
            <w:tcW w:w="1440" w:type="dxa"/>
            <w:tcBorders>
              <w:top w:val="single" w:sz="4" w:space="0" w:color="000000" w:themeColor="text1"/>
            </w:tcBorders>
            <w:shd w:val="clear" w:color="auto" w:fill="FAFAFA"/>
            <w:vAlign w:val="bottom"/>
          </w:tcPr>
          <w:p w14:paraId="00002201" w14:textId="77777777" w:rsidR="00646715" w:rsidRPr="004965A3" w:rsidRDefault="00646715" w:rsidP="00646715">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vAlign w:val="bottom"/>
          </w:tcPr>
          <w:p w14:paraId="00002202" w14:textId="77777777" w:rsidR="00646715" w:rsidRPr="004965A3" w:rsidRDefault="00646715" w:rsidP="00646715">
            <w:pPr>
              <w:ind w:right="-102"/>
              <w:jc w:val="right"/>
              <w:rPr>
                <w:rFonts w:ascii="Arial" w:eastAsia="Arial" w:hAnsi="Arial" w:cs="Arial"/>
                <w:sz w:val="18"/>
                <w:szCs w:val="18"/>
              </w:rPr>
            </w:pPr>
          </w:p>
        </w:tc>
      </w:tr>
      <w:tr w:rsidR="00646715" w:rsidRPr="004965A3" w14:paraId="2A11405F" w14:textId="77777777" w:rsidTr="00B54255">
        <w:trPr>
          <w:trHeight w:val="20"/>
        </w:trPr>
        <w:tc>
          <w:tcPr>
            <w:tcW w:w="6234" w:type="dxa"/>
            <w:shd w:val="clear" w:color="auto" w:fill="auto"/>
            <w:vAlign w:val="bottom"/>
          </w:tcPr>
          <w:p w14:paraId="0000220A" w14:textId="58FB407D" w:rsidR="00646715" w:rsidRPr="004965A3" w:rsidRDefault="00646715" w:rsidP="00646715">
            <w:pPr>
              <w:rPr>
                <w:rFonts w:ascii="Arial" w:eastAsia="Arial" w:hAnsi="Arial" w:cs="Arial"/>
                <w:sz w:val="18"/>
                <w:szCs w:val="18"/>
              </w:rPr>
            </w:pPr>
            <w:r w:rsidRPr="004965A3">
              <w:rPr>
                <w:rFonts w:ascii="Arial" w:eastAsia="Arial" w:hAnsi="Arial" w:cs="Arial"/>
                <w:sz w:val="18"/>
                <w:szCs w:val="18"/>
              </w:rPr>
              <w:t>Net increase</w:t>
            </w:r>
            <w:r w:rsidR="002F3780" w:rsidRPr="004965A3">
              <w:rPr>
                <w:rFonts w:ascii="Arial" w:eastAsia="Arial" w:hAnsi="Arial" w:cstheme="minorBidi" w:hint="cs"/>
                <w:sz w:val="18"/>
                <w:szCs w:val="18"/>
                <w:cs/>
              </w:rPr>
              <w:t xml:space="preserve"> </w:t>
            </w:r>
            <w:r w:rsidR="002F3780" w:rsidRPr="004965A3">
              <w:rPr>
                <w:rFonts w:ascii="Arial" w:eastAsia="Arial" w:hAnsi="Arial" w:cstheme="minorBidi"/>
                <w:sz w:val="18"/>
                <w:szCs w:val="18"/>
                <w:lang w:val="en-US"/>
              </w:rPr>
              <w:t>(decrease)</w:t>
            </w:r>
            <w:r w:rsidRPr="004965A3">
              <w:rPr>
                <w:rFonts w:ascii="Arial" w:eastAsia="Arial" w:hAnsi="Arial" w:cs="Arial"/>
                <w:sz w:val="18"/>
                <w:szCs w:val="18"/>
              </w:rPr>
              <w:t xml:space="preserve"> in cash and cash equivalents</w:t>
            </w:r>
          </w:p>
        </w:tc>
        <w:tc>
          <w:tcPr>
            <w:tcW w:w="1440" w:type="dxa"/>
            <w:tcBorders>
              <w:bottom w:val="single" w:sz="4" w:space="0" w:color="000000" w:themeColor="text1"/>
            </w:tcBorders>
            <w:shd w:val="clear" w:color="auto" w:fill="FAFAFA"/>
            <w:vAlign w:val="bottom"/>
          </w:tcPr>
          <w:p w14:paraId="0000220B" w14:textId="2D36C64C" w:rsidR="00646715" w:rsidRPr="004965A3" w:rsidRDefault="00CD6148" w:rsidP="00646715">
            <w:pPr>
              <w:ind w:right="-72"/>
              <w:jc w:val="right"/>
              <w:rPr>
                <w:rFonts w:ascii="Arial" w:eastAsia="Arial" w:hAnsi="Arial" w:cstheme="minorBidi"/>
                <w:sz w:val="18"/>
                <w:szCs w:val="18"/>
                <w:cs/>
              </w:rPr>
            </w:pPr>
            <w:r w:rsidRPr="004965A3">
              <w:rPr>
                <w:rFonts w:ascii="Arial" w:eastAsia="Arial" w:hAnsi="Arial" w:cs="Arial"/>
                <w:sz w:val="18"/>
                <w:szCs w:val="18"/>
              </w:rPr>
              <w:t>(1,4</w:t>
            </w:r>
            <w:r w:rsidR="00475741" w:rsidRPr="004965A3">
              <w:rPr>
                <w:rFonts w:ascii="Arial" w:eastAsia="Arial" w:hAnsi="Arial" w:cs="Arial"/>
                <w:sz w:val="18"/>
                <w:szCs w:val="18"/>
              </w:rPr>
              <w:t>77,378</w:t>
            </w:r>
            <w:r w:rsidRPr="004965A3">
              <w:rPr>
                <w:rFonts w:ascii="Arial" w:eastAsia="Arial" w:hAnsi="Arial" w:cs="Arial"/>
                <w:sz w:val="18"/>
                <w:szCs w:val="18"/>
              </w:rPr>
              <w:t>)</w:t>
            </w:r>
          </w:p>
        </w:tc>
        <w:tc>
          <w:tcPr>
            <w:tcW w:w="1350" w:type="dxa"/>
            <w:tcBorders>
              <w:bottom w:val="single" w:sz="4" w:space="0" w:color="000000" w:themeColor="text1"/>
            </w:tcBorders>
            <w:shd w:val="clear" w:color="auto" w:fill="auto"/>
            <w:vAlign w:val="bottom"/>
          </w:tcPr>
          <w:p w14:paraId="0000220C" w14:textId="2BF71A64" w:rsidR="00646715" w:rsidRPr="004965A3" w:rsidRDefault="00646715" w:rsidP="00646715">
            <w:pPr>
              <w:ind w:right="-102"/>
              <w:jc w:val="right"/>
              <w:rPr>
                <w:rFonts w:ascii="Arial" w:eastAsia="Arial" w:hAnsi="Arial" w:cs="Arial"/>
                <w:sz w:val="18"/>
                <w:szCs w:val="18"/>
              </w:rPr>
            </w:pPr>
            <w:r w:rsidRPr="004965A3">
              <w:rPr>
                <w:rFonts w:ascii="Arial" w:eastAsia="Arial" w:hAnsi="Arial" w:cs="Arial"/>
                <w:sz w:val="18"/>
                <w:szCs w:val="18"/>
              </w:rPr>
              <w:t>10,791,884</w:t>
            </w:r>
          </w:p>
        </w:tc>
      </w:tr>
      <w:bookmarkEnd w:id="31"/>
    </w:tbl>
    <w:p w14:paraId="667D8059" w14:textId="77777777" w:rsidR="00B54255" w:rsidRPr="004965A3" w:rsidRDefault="00B54255">
      <w:pPr>
        <w:rPr>
          <w:rFonts w:ascii="Arial" w:eastAsia="Arial" w:hAnsi="Arial" w:cs="Arial"/>
          <w:color w:val="CF4A02"/>
          <w:sz w:val="18"/>
          <w:szCs w:val="18"/>
        </w:rPr>
      </w:pPr>
      <w:r w:rsidRPr="004965A3">
        <w:rPr>
          <w:rFonts w:ascii="Arial" w:eastAsia="Arial" w:hAnsi="Arial" w:cs="Arial"/>
          <w:color w:val="CF4A02"/>
          <w:sz w:val="18"/>
          <w:szCs w:val="18"/>
        </w:rPr>
        <w:br w:type="page"/>
      </w:r>
    </w:p>
    <w:p w14:paraId="680CCCE9" w14:textId="77777777" w:rsidR="00677B81" w:rsidRPr="004965A3" w:rsidRDefault="00677B81" w:rsidP="00677B81">
      <w:pPr>
        <w:pStyle w:val="Heading2"/>
        <w:spacing w:before="0"/>
        <w:ind w:left="567" w:hanging="567"/>
        <w:rPr>
          <w:rFonts w:ascii="Arial" w:eastAsia="Arial" w:hAnsi="Arial" w:cs="Arial"/>
          <w:color w:val="CF4A02"/>
          <w:sz w:val="18"/>
          <w:szCs w:val="18"/>
        </w:rPr>
      </w:pPr>
      <w:r w:rsidRPr="004965A3">
        <w:rPr>
          <w:rFonts w:ascii="Arial" w:eastAsia="Arial" w:hAnsi="Arial" w:cs="Arial"/>
          <w:color w:val="CF4A02"/>
          <w:sz w:val="18"/>
          <w:szCs w:val="18"/>
        </w:rPr>
        <w:lastRenderedPageBreak/>
        <w:t>16.2</w:t>
      </w:r>
      <w:r w:rsidRPr="004965A3">
        <w:rPr>
          <w:rFonts w:ascii="Arial" w:eastAsia="Arial" w:hAnsi="Arial" w:cs="Arial"/>
          <w:color w:val="CF4A02"/>
          <w:sz w:val="18"/>
          <w:szCs w:val="18"/>
        </w:rPr>
        <w:tab/>
        <w:t>Investments in associates</w:t>
      </w:r>
    </w:p>
    <w:p w14:paraId="4E1DF490" w14:textId="77777777" w:rsidR="00677B81" w:rsidRPr="004965A3" w:rsidRDefault="00677B81" w:rsidP="00677B81">
      <w:pPr>
        <w:ind w:left="540"/>
        <w:rPr>
          <w:rFonts w:ascii="Arial" w:eastAsia="Arial" w:hAnsi="Arial" w:cs="Arial"/>
          <w:sz w:val="18"/>
          <w:szCs w:val="18"/>
        </w:rPr>
      </w:pPr>
    </w:p>
    <w:p w14:paraId="6E3C240F" w14:textId="77777777" w:rsidR="00677B81" w:rsidRPr="004965A3" w:rsidRDefault="00677B81" w:rsidP="00677B81">
      <w:pPr>
        <w:ind w:left="567"/>
        <w:rPr>
          <w:rFonts w:ascii="Arial" w:eastAsia="Arial" w:hAnsi="Arial" w:cs="Arial"/>
          <w:sz w:val="18"/>
          <w:szCs w:val="18"/>
        </w:rPr>
      </w:pPr>
      <w:r w:rsidRPr="004965A3">
        <w:rPr>
          <w:rFonts w:ascii="Arial" w:eastAsia="Arial" w:hAnsi="Arial" w:cs="Arial"/>
          <w:sz w:val="18"/>
          <w:szCs w:val="18"/>
        </w:rPr>
        <w:t>The movements of investments in associates during the year are as follows:</w:t>
      </w:r>
    </w:p>
    <w:p w14:paraId="144034EF" w14:textId="77777777" w:rsidR="00677B81" w:rsidRPr="004965A3" w:rsidRDefault="00677B81" w:rsidP="00677B81">
      <w:pPr>
        <w:ind w:left="540"/>
        <w:rPr>
          <w:rFonts w:ascii="Arial" w:eastAsia="Arial" w:hAnsi="Arial" w:cs="Arial"/>
          <w:sz w:val="18"/>
          <w:szCs w:val="18"/>
        </w:rPr>
      </w:pPr>
    </w:p>
    <w:tbl>
      <w:tblPr>
        <w:tblW w:w="9012" w:type="dxa"/>
        <w:tblInd w:w="450" w:type="dxa"/>
        <w:tblLayout w:type="fixed"/>
        <w:tblLook w:val="0000" w:firstRow="0" w:lastRow="0" w:firstColumn="0" w:lastColumn="0" w:noHBand="0" w:noVBand="0"/>
      </w:tblPr>
      <w:tblGrid>
        <w:gridCol w:w="4050"/>
        <w:gridCol w:w="1276"/>
        <w:gridCol w:w="1276"/>
        <w:gridCol w:w="1134"/>
        <w:gridCol w:w="1276"/>
      </w:tblGrid>
      <w:tr w:rsidR="00677B81" w:rsidRPr="004965A3" w14:paraId="1D006723" w14:textId="77777777" w:rsidTr="00981095">
        <w:tc>
          <w:tcPr>
            <w:tcW w:w="4050" w:type="dxa"/>
            <w:shd w:val="clear" w:color="auto" w:fill="auto"/>
            <w:vAlign w:val="bottom"/>
          </w:tcPr>
          <w:p w14:paraId="7E3B746F" w14:textId="77777777" w:rsidR="00677B81" w:rsidRPr="004965A3" w:rsidRDefault="00677B81" w:rsidP="00981095">
            <w:pPr>
              <w:tabs>
                <w:tab w:val="left" w:pos="2862"/>
              </w:tabs>
              <w:ind w:left="-3" w:right="-74"/>
              <w:rPr>
                <w:rFonts w:ascii="Arial" w:eastAsia="Arial" w:hAnsi="Arial" w:cs="Arial"/>
                <w:sz w:val="18"/>
                <w:szCs w:val="18"/>
              </w:rPr>
            </w:pPr>
          </w:p>
        </w:tc>
        <w:tc>
          <w:tcPr>
            <w:tcW w:w="2552" w:type="dxa"/>
            <w:gridSpan w:val="2"/>
            <w:tcBorders>
              <w:top w:val="single" w:sz="4" w:space="0" w:color="000000" w:themeColor="text1"/>
              <w:bottom w:val="single" w:sz="4" w:space="0" w:color="000000" w:themeColor="text1"/>
            </w:tcBorders>
            <w:shd w:val="clear" w:color="auto" w:fill="auto"/>
            <w:vAlign w:val="bottom"/>
          </w:tcPr>
          <w:p w14:paraId="49EECEB2"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697C4C9E"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60942DF3"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Separate</w:t>
            </w:r>
          </w:p>
          <w:p w14:paraId="2FB3BA57"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677B81" w:rsidRPr="004965A3" w14:paraId="2BAF446C" w14:textId="77777777" w:rsidTr="00981095">
        <w:tc>
          <w:tcPr>
            <w:tcW w:w="4050" w:type="dxa"/>
            <w:shd w:val="clear" w:color="auto" w:fill="auto"/>
          </w:tcPr>
          <w:p w14:paraId="338160CA" w14:textId="77777777" w:rsidR="00677B81" w:rsidRPr="004965A3" w:rsidRDefault="00677B81" w:rsidP="00981095">
            <w:pPr>
              <w:tabs>
                <w:tab w:val="left" w:pos="2862"/>
              </w:tabs>
              <w:ind w:left="-3" w:right="-74"/>
              <w:jc w:val="left"/>
              <w:rPr>
                <w:rFonts w:ascii="Arial" w:eastAsia="Arial" w:hAnsi="Arial" w:cs="Arial"/>
                <w:sz w:val="18"/>
                <w:szCs w:val="18"/>
              </w:rPr>
            </w:pPr>
            <w:bookmarkStart w:id="32" w:name="OLE_LINK29"/>
            <w:r w:rsidRPr="004965A3">
              <w:rPr>
                <w:rFonts w:ascii="Arial" w:eastAsia="Arial" w:hAnsi="Arial" w:cs="Arial"/>
                <w:b/>
                <w:sz w:val="18"/>
                <w:szCs w:val="18"/>
              </w:rPr>
              <w:t>For the year ended 31 December</w:t>
            </w:r>
          </w:p>
        </w:tc>
        <w:tc>
          <w:tcPr>
            <w:tcW w:w="1276" w:type="dxa"/>
            <w:tcBorders>
              <w:top w:val="single" w:sz="4" w:space="0" w:color="000000" w:themeColor="text1"/>
              <w:bottom w:val="single" w:sz="4" w:space="0" w:color="000000" w:themeColor="text1"/>
            </w:tcBorders>
            <w:shd w:val="clear" w:color="auto" w:fill="auto"/>
            <w:vAlign w:val="bottom"/>
          </w:tcPr>
          <w:p w14:paraId="056AEC45"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2023</w:t>
            </w:r>
          </w:p>
          <w:p w14:paraId="71F6C018"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22345F4B"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2022</w:t>
            </w:r>
          </w:p>
          <w:p w14:paraId="4E387C6A"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34" w:type="dxa"/>
            <w:tcBorders>
              <w:top w:val="single" w:sz="4" w:space="0" w:color="000000" w:themeColor="text1"/>
              <w:bottom w:val="single" w:sz="4" w:space="0" w:color="000000" w:themeColor="text1"/>
            </w:tcBorders>
            <w:vAlign w:val="bottom"/>
          </w:tcPr>
          <w:p w14:paraId="6809C2E0"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2023</w:t>
            </w:r>
          </w:p>
          <w:p w14:paraId="5985F972"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3BF5DBD"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2022</w:t>
            </w:r>
          </w:p>
          <w:p w14:paraId="5F7BCE89"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Thousand Baht</w:t>
            </w:r>
          </w:p>
        </w:tc>
      </w:tr>
      <w:bookmarkEnd w:id="32"/>
      <w:tr w:rsidR="00677B81" w:rsidRPr="004965A3" w14:paraId="380C50A2" w14:textId="77777777" w:rsidTr="00981095">
        <w:tc>
          <w:tcPr>
            <w:tcW w:w="4050" w:type="dxa"/>
            <w:shd w:val="clear" w:color="auto" w:fill="auto"/>
            <w:vAlign w:val="bottom"/>
          </w:tcPr>
          <w:p w14:paraId="7DE0B73A" w14:textId="77777777" w:rsidR="00677B81" w:rsidRPr="004965A3" w:rsidRDefault="00677B81" w:rsidP="00981095">
            <w:pPr>
              <w:ind w:left="-3" w:right="-74"/>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30E21DAA" w14:textId="77777777" w:rsidR="00677B81" w:rsidRPr="004965A3" w:rsidRDefault="00677B81" w:rsidP="00981095">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6D98C451" w14:textId="77777777" w:rsidR="00677B81" w:rsidRPr="004965A3" w:rsidRDefault="00677B81" w:rsidP="00981095">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18B05528" w14:textId="77777777" w:rsidR="00677B81" w:rsidRPr="004965A3" w:rsidRDefault="00677B81" w:rsidP="00981095">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3FBFB194" w14:textId="77777777" w:rsidR="00677B81" w:rsidRPr="004965A3" w:rsidRDefault="00677B81" w:rsidP="00981095">
            <w:pPr>
              <w:ind w:right="-72"/>
              <w:jc w:val="right"/>
              <w:rPr>
                <w:rFonts w:ascii="Arial" w:eastAsia="Arial" w:hAnsi="Arial" w:cs="Arial"/>
                <w:sz w:val="18"/>
                <w:szCs w:val="18"/>
              </w:rPr>
            </w:pPr>
          </w:p>
        </w:tc>
      </w:tr>
      <w:tr w:rsidR="00677B81" w:rsidRPr="004965A3" w14:paraId="27007333" w14:textId="77777777" w:rsidTr="00981095">
        <w:tc>
          <w:tcPr>
            <w:tcW w:w="4050" w:type="dxa"/>
            <w:shd w:val="clear" w:color="auto" w:fill="auto"/>
            <w:vAlign w:val="bottom"/>
          </w:tcPr>
          <w:p w14:paraId="4B7E36D6" w14:textId="77777777" w:rsidR="00677B81" w:rsidRPr="004965A3" w:rsidRDefault="00677B81" w:rsidP="00981095">
            <w:pPr>
              <w:tabs>
                <w:tab w:val="left" w:pos="1080"/>
                <w:tab w:val="center" w:pos="2821"/>
              </w:tabs>
              <w:ind w:left="-3" w:right="-74"/>
              <w:rPr>
                <w:rFonts w:ascii="Arial" w:eastAsia="Arial" w:hAnsi="Arial" w:cs="Arial"/>
                <w:sz w:val="18"/>
                <w:szCs w:val="18"/>
              </w:rPr>
            </w:pPr>
            <w:r w:rsidRPr="004965A3">
              <w:rPr>
                <w:rFonts w:ascii="Arial" w:eastAsia="Arial" w:hAnsi="Arial" w:cs="Arial"/>
                <w:sz w:val="18"/>
                <w:szCs w:val="18"/>
              </w:rPr>
              <w:t xml:space="preserve">Opening net book value </w:t>
            </w:r>
          </w:p>
        </w:tc>
        <w:tc>
          <w:tcPr>
            <w:tcW w:w="1276" w:type="dxa"/>
            <w:shd w:val="clear" w:color="auto" w:fill="FAFAFA"/>
            <w:vAlign w:val="bottom"/>
          </w:tcPr>
          <w:p w14:paraId="440A7D5E"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11,932,354</w:t>
            </w:r>
          </w:p>
        </w:tc>
        <w:tc>
          <w:tcPr>
            <w:tcW w:w="1276" w:type="dxa"/>
            <w:shd w:val="clear" w:color="auto" w:fill="auto"/>
            <w:vAlign w:val="bottom"/>
          </w:tcPr>
          <w:p w14:paraId="61785FE1"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12,578,614</w:t>
            </w:r>
          </w:p>
        </w:tc>
        <w:tc>
          <w:tcPr>
            <w:tcW w:w="1134" w:type="dxa"/>
            <w:shd w:val="clear" w:color="auto" w:fill="FAFAFA"/>
            <w:vAlign w:val="bottom"/>
          </w:tcPr>
          <w:p w14:paraId="620327AF"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3,789,307</w:t>
            </w:r>
          </w:p>
        </w:tc>
        <w:tc>
          <w:tcPr>
            <w:tcW w:w="1276" w:type="dxa"/>
            <w:shd w:val="clear" w:color="auto" w:fill="auto"/>
            <w:vAlign w:val="bottom"/>
          </w:tcPr>
          <w:p w14:paraId="2E164276"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3,789,307</w:t>
            </w:r>
          </w:p>
        </w:tc>
      </w:tr>
      <w:tr w:rsidR="00677B81" w:rsidRPr="004965A3" w14:paraId="03547C07" w14:textId="77777777" w:rsidTr="00981095">
        <w:tc>
          <w:tcPr>
            <w:tcW w:w="4050" w:type="dxa"/>
            <w:vAlign w:val="bottom"/>
          </w:tcPr>
          <w:p w14:paraId="57502632" w14:textId="77777777"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Additions</w:t>
            </w:r>
          </w:p>
        </w:tc>
        <w:tc>
          <w:tcPr>
            <w:tcW w:w="1276" w:type="dxa"/>
            <w:shd w:val="clear" w:color="auto" w:fill="FAFAFA"/>
            <w:vAlign w:val="bottom"/>
          </w:tcPr>
          <w:p w14:paraId="38D62E9F"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4,900</w:t>
            </w:r>
          </w:p>
        </w:tc>
        <w:tc>
          <w:tcPr>
            <w:tcW w:w="1276" w:type="dxa"/>
            <w:shd w:val="clear" w:color="auto" w:fill="auto"/>
            <w:vAlign w:val="bottom"/>
          </w:tcPr>
          <w:p w14:paraId="0BC7572B"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276,293</w:t>
            </w:r>
          </w:p>
        </w:tc>
        <w:tc>
          <w:tcPr>
            <w:tcW w:w="1134" w:type="dxa"/>
            <w:shd w:val="clear" w:color="auto" w:fill="FAFAFA"/>
            <w:vAlign w:val="bottom"/>
          </w:tcPr>
          <w:p w14:paraId="7967B215"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1A27C8F1"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3417081E" w14:textId="77777777" w:rsidTr="00981095">
        <w:tc>
          <w:tcPr>
            <w:tcW w:w="4050" w:type="dxa"/>
            <w:vAlign w:val="bottom"/>
          </w:tcPr>
          <w:p w14:paraId="5B26CE0A" w14:textId="6FEEF0F9"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Share of profit, net</w:t>
            </w:r>
          </w:p>
        </w:tc>
        <w:tc>
          <w:tcPr>
            <w:tcW w:w="1276" w:type="dxa"/>
            <w:shd w:val="clear" w:color="auto" w:fill="FAFAFA"/>
            <w:vAlign w:val="bottom"/>
          </w:tcPr>
          <w:p w14:paraId="7ABB49FF"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756,161</w:t>
            </w:r>
          </w:p>
        </w:tc>
        <w:tc>
          <w:tcPr>
            <w:tcW w:w="1276" w:type="dxa"/>
            <w:shd w:val="clear" w:color="auto" w:fill="auto"/>
            <w:vAlign w:val="bottom"/>
          </w:tcPr>
          <w:p w14:paraId="7E12AFD9" w14:textId="70462E28" w:rsidR="00677B81" w:rsidRPr="004965A3" w:rsidRDefault="00915177" w:rsidP="00981095">
            <w:pPr>
              <w:ind w:right="-72"/>
              <w:jc w:val="right"/>
              <w:rPr>
                <w:rFonts w:ascii="Arial" w:eastAsia="Arial" w:hAnsi="Arial" w:cs="Arial"/>
                <w:sz w:val="18"/>
                <w:szCs w:val="18"/>
              </w:rPr>
            </w:pPr>
            <w:r w:rsidRPr="004965A3">
              <w:rPr>
                <w:rFonts w:ascii="Arial" w:eastAsia="Arial" w:hAnsi="Arial" w:cs="Arial"/>
                <w:sz w:val="18"/>
                <w:szCs w:val="18"/>
              </w:rPr>
              <w:t>688,080</w:t>
            </w:r>
          </w:p>
        </w:tc>
        <w:tc>
          <w:tcPr>
            <w:tcW w:w="1134" w:type="dxa"/>
            <w:shd w:val="clear" w:color="auto" w:fill="FAFAFA"/>
            <w:vAlign w:val="bottom"/>
          </w:tcPr>
          <w:p w14:paraId="2DF10D8C"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13A17520"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295586D1" w14:textId="77777777" w:rsidTr="00981095">
        <w:tc>
          <w:tcPr>
            <w:tcW w:w="4050" w:type="dxa"/>
            <w:vAlign w:val="bottom"/>
          </w:tcPr>
          <w:p w14:paraId="729F4947" w14:textId="77777777"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Share of loss from discontinued operation</w:t>
            </w:r>
          </w:p>
        </w:tc>
        <w:tc>
          <w:tcPr>
            <w:tcW w:w="1276" w:type="dxa"/>
            <w:shd w:val="clear" w:color="auto" w:fill="FAFAFA"/>
            <w:vAlign w:val="bottom"/>
          </w:tcPr>
          <w:p w14:paraId="63CB1596"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(1,219,355)</w:t>
            </w:r>
          </w:p>
        </w:tc>
        <w:tc>
          <w:tcPr>
            <w:tcW w:w="1276" w:type="dxa"/>
            <w:shd w:val="clear" w:color="auto" w:fill="auto"/>
            <w:vAlign w:val="bottom"/>
          </w:tcPr>
          <w:p w14:paraId="010811CF" w14:textId="1B9816F9" w:rsidR="00677B81" w:rsidRPr="004965A3" w:rsidRDefault="00915177" w:rsidP="00981095">
            <w:pPr>
              <w:ind w:right="-72"/>
              <w:jc w:val="right"/>
              <w:rPr>
                <w:rFonts w:ascii="Arial" w:eastAsia="Arial" w:hAnsi="Arial" w:cs="Arial"/>
                <w:sz w:val="18"/>
                <w:szCs w:val="18"/>
              </w:rPr>
            </w:pPr>
            <w:r w:rsidRPr="004965A3">
              <w:rPr>
                <w:rFonts w:ascii="Arial" w:eastAsia="Arial" w:hAnsi="Arial" w:cs="Arial"/>
                <w:sz w:val="18"/>
                <w:szCs w:val="18"/>
              </w:rPr>
              <w:t>(1,628,841)</w:t>
            </w:r>
          </w:p>
        </w:tc>
        <w:tc>
          <w:tcPr>
            <w:tcW w:w="1134" w:type="dxa"/>
            <w:shd w:val="clear" w:color="auto" w:fill="FAFAFA"/>
            <w:vAlign w:val="bottom"/>
          </w:tcPr>
          <w:p w14:paraId="2D9FDE69"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69241C10"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43143217" w14:textId="77777777" w:rsidTr="00981095">
        <w:tc>
          <w:tcPr>
            <w:tcW w:w="4050" w:type="dxa"/>
            <w:vAlign w:val="bottom"/>
          </w:tcPr>
          <w:p w14:paraId="5121B86C" w14:textId="77777777"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Share of comprehensive income</w:t>
            </w:r>
          </w:p>
        </w:tc>
        <w:tc>
          <w:tcPr>
            <w:tcW w:w="1276" w:type="dxa"/>
            <w:shd w:val="clear" w:color="auto" w:fill="FAFAFA"/>
            <w:vAlign w:val="bottom"/>
          </w:tcPr>
          <w:p w14:paraId="15ACDF6E" w14:textId="29D2E545" w:rsidR="00677B81" w:rsidRPr="004965A3" w:rsidRDefault="00B830BA" w:rsidP="00981095">
            <w:pPr>
              <w:ind w:right="-72"/>
              <w:jc w:val="right"/>
              <w:rPr>
                <w:rFonts w:ascii="Arial" w:eastAsia="Arial" w:hAnsi="Arial" w:cs="Arial"/>
                <w:sz w:val="18"/>
                <w:szCs w:val="18"/>
              </w:rPr>
            </w:pPr>
            <w:r w:rsidRPr="004965A3">
              <w:rPr>
                <w:rFonts w:ascii="Arial" w:eastAsia="Arial" w:hAnsi="Arial" w:cs="Arial"/>
                <w:sz w:val="18"/>
                <w:szCs w:val="18"/>
              </w:rPr>
              <w:t>4</w:t>
            </w:r>
            <w:r w:rsidR="00AC2CB3" w:rsidRPr="004965A3">
              <w:rPr>
                <w:rFonts w:ascii="Arial" w:eastAsia="Arial" w:hAnsi="Arial" w:cs="Arial"/>
                <w:sz w:val="18"/>
                <w:szCs w:val="18"/>
              </w:rPr>
              <w:t>8</w:t>
            </w:r>
            <w:r w:rsidRPr="004965A3">
              <w:rPr>
                <w:rFonts w:ascii="Arial" w:eastAsia="Arial" w:hAnsi="Arial" w:cs="Arial"/>
                <w:sz w:val="18"/>
                <w:szCs w:val="18"/>
              </w:rPr>
              <w:t>,</w:t>
            </w:r>
            <w:r w:rsidR="00AC2CB3" w:rsidRPr="004965A3">
              <w:rPr>
                <w:rFonts w:ascii="Arial" w:eastAsia="Arial" w:hAnsi="Arial" w:cs="Arial"/>
                <w:sz w:val="18"/>
                <w:szCs w:val="18"/>
              </w:rPr>
              <w:t>746</w:t>
            </w:r>
          </w:p>
        </w:tc>
        <w:tc>
          <w:tcPr>
            <w:tcW w:w="1276" w:type="dxa"/>
            <w:shd w:val="clear" w:color="auto" w:fill="auto"/>
            <w:vAlign w:val="bottom"/>
          </w:tcPr>
          <w:p w14:paraId="24042A6C" w14:textId="73E5A067" w:rsidR="00677B81" w:rsidRPr="004965A3" w:rsidRDefault="00AC2CB3" w:rsidP="00981095">
            <w:pPr>
              <w:ind w:right="-72"/>
              <w:jc w:val="right"/>
              <w:rPr>
                <w:rFonts w:ascii="Arial" w:eastAsia="Arial" w:hAnsi="Arial" w:cs="Arial"/>
                <w:sz w:val="18"/>
                <w:szCs w:val="18"/>
              </w:rPr>
            </w:pPr>
            <w:r w:rsidRPr="004965A3">
              <w:rPr>
                <w:rFonts w:ascii="Arial" w:eastAsia="Arial" w:hAnsi="Arial" w:cs="Arial"/>
                <w:sz w:val="18"/>
                <w:szCs w:val="18"/>
              </w:rPr>
              <w:t>2</w:t>
            </w:r>
            <w:r w:rsidR="00B830BA" w:rsidRPr="004965A3">
              <w:rPr>
                <w:rFonts w:ascii="Arial" w:eastAsia="Arial" w:hAnsi="Arial" w:cs="Arial"/>
                <w:sz w:val="18"/>
                <w:szCs w:val="18"/>
              </w:rPr>
              <w:t>,</w:t>
            </w:r>
            <w:r w:rsidRPr="004965A3">
              <w:rPr>
                <w:rFonts w:ascii="Arial" w:eastAsia="Arial" w:hAnsi="Arial" w:cs="Arial"/>
                <w:sz w:val="18"/>
                <w:szCs w:val="18"/>
              </w:rPr>
              <w:t>035</w:t>
            </w:r>
          </w:p>
        </w:tc>
        <w:tc>
          <w:tcPr>
            <w:tcW w:w="1134" w:type="dxa"/>
            <w:shd w:val="clear" w:color="auto" w:fill="FAFAFA"/>
            <w:vAlign w:val="bottom"/>
          </w:tcPr>
          <w:p w14:paraId="4EDC3232"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707E9482"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7F016F" w:rsidRPr="004965A3" w14:paraId="1F96D9DE" w14:textId="77777777" w:rsidTr="00981095">
        <w:tc>
          <w:tcPr>
            <w:tcW w:w="4050" w:type="dxa"/>
            <w:vAlign w:val="bottom"/>
          </w:tcPr>
          <w:p w14:paraId="39BFE063" w14:textId="77777777" w:rsidR="00B830BA" w:rsidRPr="004965A3" w:rsidRDefault="007F016F"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 xml:space="preserve">Share of comprehensive </w:t>
            </w:r>
            <w:r w:rsidR="00B830BA" w:rsidRPr="004965A3">
              <w:rPr>
                <w:rFonts w:ascii="Arial" w:eastAsia="Arial" w:hAnsi="Arial" w:cs="Arial"/>
                <w:sz w:val="18"/>
                <w:szCs w:val="18"/>
              </w:rPr>
              <w:t>income from</w:t>
            </w:r>
          </w:p>
          <w:p w14:paraId="6CD7A0B7" w14:textId="11100C23" w:rsidR="007F016F" w:rsidRPr="004965A3" w:rsidRDefault="00B830BA"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 xml:space="preserve">  discontinued operation</w:t>
            </w:r>
          </w:p>
        </w:tc>
        <w:tc>
          <w:tcPr>
            <w:tcW w:w="1276" w:type="dxa"/>
            <w:shd w:val="clear" w:color="auto" w:fill="FAFAFA"/>
            <w:vAlign w:val="bottom"/>
          </w:tcPr>
          <w:p w14:paraId="273D6F50" w14:textId="19B83D6E" w:rsidR="007F016F" w:rsidRPr="004965A3" w:rsidRDefault="00B830BA" w:rsidP="00981095">
            <w:pPr>
              <w:ind w:right="-72"/>
              <w:jc w:val="right"/>
              <w:rPr>
                <w:rFonts w:ascii="Arial" w:eastAsia="Arial" w:hAnsi="Arial" w:cs="Arial"/>
                <w:sz w:val="18"/>
                <w:szCs w:val="18"/>
              </w:rPr>
            </w:pPr>
            <w:r w:rsidRPr="004965A3">
              <w:rPr>
                <w:rFonts w:ascii="Arial" w:eastAsia="Arial" w:hAnsi="Arial" w:cs="Arial"/>
                <w:sz w:val="18"/>
                <w:szCs w:val="18"/>
              </w:rPr>
              <w:t>2</w:t>
            </w:r>
            <w:r w:rsidR="00AC2CB3" w:rsidRPr="004965A3">
              <w:rPr>
                <w:rFonts w:ascii="Arial" w:eastAsia="Arial" w:hAnsi="Arial" w:cs="Arial"/>
                <w:sz w:val="18"/>
                <w:szCs w:val="18"/>
              </w:rPr>
              <w:t>0</w:t>
            </w:r>
            <w:r w:rsidRPr="004965A3">
              <w:rPr>
                <w:rFonts w:ascii="Arial" w:eastAsia="Arial" w:hAnsi="Arial" w:cs="Arial"/>
                <w:sz w:val="18"/>
                <w:szCs w:val="18"/>
              </w:rPr>
              <w:t>,</w:t>
            </w:r>
            <w:r w:rsidR="00AC2CB3" w:rsidRPr="004965A3">
              <w:rPr>
                <w:rFonts w:ascii="Arial" w:eastAsia="Arial" w:hAnsi="Arial" w:cs="Arial"/>
                <w:sz w:val="18"/>
                <w:szCs w:val="18"/>
              </w:rPr>
              <w:t>981</w:t>
            </w:r>
          </w:p>
        </w:tc>
        <w:tc>
          <w:tcPr>
            <w:tcW w:w="1276" w:type="dxa"/>
            <w:shd w:val="clear" w:color="auto" w:fill="auto"/>
            <w:vAlign w:val="bottom"/>
          </w:tcPr>
          <w:p w14:paraId="7AE41A03" w14:textId="7D93DE2E" w:rsidR="007F016F" w:rsidRPr="004965A3" w:rsidRDefault="00B830BA" w:rsidP="00981095">
            <w:pPr>
              <w:ind w:right="-72"/>
              <w:jc w:val="right"/>
              <w:rPr>
                <w:rFonts w:ascii="Arial" w:eastAsia="Arial" w:hAnsi="Arial" w:cstheme="minorBidi"/>
                <w:sz w:val="18"/>
                <w:szCs w:val="18"/>
                <w:cs/>
              </w:rPr>
            </w:pPr>
            <w:r w:rsidRPr="004965A3">
              <w:rPr>
                <w:rFonts w:ascii="Arial" w:eastAsia="Arial" w:hAnsi="Arial" w:cs="Arial"/>
                <w:sz w:val="18"/>
                <w:szCs w:val="18"/>
              </w:rPr>
              <w:t>1</w:t>
            </w:r>
            <w:r w:rsidR="00AC2CB3" w:rsidRPr="004965A3">
              <w:rPr>
                <w:rFonts w:ascii="Arial" w:eastAsia="Arial" w:hAnsi="Arial" w:cs="Arial"/>
                <w:sz w:val="18"/>
                <w:szCs w:val="18"/>
              </w:rPr>
              <w:t>3</w:t>
            </w:r>
            <w:r w:rsidRPr="004965A3">
              <w:rPr>
                <w:rFonts w:ascii="Arial" w:eastAsia="Arial" w:hAnsi="Arial" w:cs="Arial"/>
                <w:sz w:val="18"/>
                <w:szCs w:val="18"/>
              </w:rPr>
              <w:t>,</w:t>
            </w:r>
            <w:r w:rsidR="00AC2CB3" w:rsidRPr="004965A3">
              <w:rPr>
                <w:rFonts w:ascii="Arial" w:eastAsia="Arial" w:hAnsi="Arial" w:cs="Arial"/>
                <w:sz w:val="18"/>
                <w:szCs w:val="18"/>
              </w:rPr>
              <w:t>853</w:t>
            </w:r>
          </w:p>
        </w:tc>
        <w:tc>
          <w:tcPr>
            <w:tcW w:w="1134" w:type="dxa"/>
            <w:shd w:val="clear" w:color="auto" w:fill="FAFAFA"/>
            <w:vAlign w:val="bottom"/>
          </w:tcPr>
          <w:p w14:paraId="1BC6F002" w14:textId="3ACBF330" w:rsidR="007F016F" w:rsidRPr="004965A3" w:rsidRDefault="007F016F"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39F24D93" w14:textId="420E547C" w:rsidR="007F016F" w:rsidRPr="004965A3" w:rsidRDefault="007F016F"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7C754166" w14:textId="77777777" w:rsidTr="00981095">
        <w:tc>
          <w:tcPr>
            <w:tcW w:w="4050" w:type="dxa"/>
            <w:vAlign w:val="bottom"/>
          </w:tcPr>
          <w:p w14:paraId="78D287B9" w14:textId="77777777"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Dividends received</w:t>
            </w:r>
          </w:p>
        </w:tc>
        <w:tc>
          <w:tcPr>
            <w:tcW w:w="1276" w:type="dxa"/>
            <w:shd w:val="clear" w:color="auto" w:fill="FAFAFA"/>
            <w:vAlign w:val="bottom"/>
          </w:tcPr>
          <w:p w14:paraId="3FADCF93"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(215,376)</w:t>
            </w:r>
          </w:p>
        </w:tc>
        <w:tc>
          <w:tcPr>
            <w:tcW w:w="1276" w:type="dxa"/>
            <w:shd w:val="clear" w:color="auto" w:fill="auto"/>
            <w:vAlign w:val="bottom"/>
          </w:tcPr>
          <w:p w14:paraId="0A010E8D"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(225,293)</w:t>
            </w:r>
          </w:p>
        </w:tc>
        <w:tc>
          <w:tcPr>
            <w:tcW w:w="1134" w:type="dxa"/>
            <w:shd w:val="clear" w:color="auto" w:fill="FAFAFA"/>
            <w:vAlign w:val="bottom"/>
          </w:tcPr>
          <w:p w14:paraId="6597EA06"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0FF9C7DE"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4DC0FDF8" w14:textId="77777777" w:rsidTr="00981095">
        <w:trPr>
          <w:trHeight w:val="216"/>
        </w:trPr>
        <w:tc>
          <w:tcPr>
            <w:tcW w:w="4050" w:type="dxa"/>
            <w:vAlign w:val="bottom"/>
          </w:tcPr>
          <w:p w14:paraId="395AD746" w14:textId="4C535DBC" w:rsidR="00677B81" w:rsidRPr="004965A3" w:rsidRDefault="00677B81" w:rsidP="00981095">
            <w:pPr>
              <w:tabs>
                <w:tab w:val="left" w:pos="1080"/>
              </w:tabs>
              <w:ind w:left="-3" w:right="-74"/>
              <w:rPr>
                <w:rFonts w:ascii="Arial" w:eastAsia="Arial" w:hAnsi="Arial" w:cstheme="minorBidi"/>
                <w:sz w:val="18"/>
                <w:szCs w:val="18"/>
                <w:cs/>
              </w:rPr>
            </w:pPr>
            <w:r w:rsidRPr="004965A3">
              <w:rPr>
                <w:rFonts w:ascii="Arial" w:eastAsia="Arial" w:hAnsi="Arial" w:cs="Arial"/>
                <w:sz w:val="18"/>
                <w:szCs w:val="18"/>
              </w:rPr>
              <w:t>Impairment of investment</w:t>
            </w:r>
            <w:r w:rsidR="006B71DE" w:rsidRPr="004965A3">
              <w:rPr>
                <w:rFonts w:ascii="Arial" w:eastAsia="Arial" w:hAnsi="Arial" w:cs="Arial"/>
                <w:sz w:val="18"/>
                <w:szCs w:val="18"/>
              </w:rPr>
              <w:t xml:space="preserve"> </w:t>
            </w:r>
          </w:p>
        </w:tc>
        <w:tc>
          <w:tcPr>
            <w:tcW w:w="1276" w:type="dxa"/>
            <w:shd w:val="clear" w:color="auto" w:fill="FAFAFA"/>
            <w:vAlign w:val="bottom"/>
          </w:tcPr>
          <w:p w14:paraId="6D015D96" w14:textId="77777777" w:rsidR="00677B81" w:rsidRPr="004965A3" w:rsidRDefault="00677B81" w:rsidP="00981095">
            <w:pPr>
              <w:tabs>
                <w:tab w:val="left" w:pos="1080"/>
              </w:tabs>
              <w:ind w:left="-3" w:right="-74"/>
              <w:jc w:val="right"/>
              <w:rPr>
                <w:rFonts w:ascii="Arial" w:eastAsia="Arial" w:hAnsi="Arial" w:cs="Arial"/>
                <w:sz w:val="18"/>
                <w:szCs w:val="18"/>
              </w:rPr>
            </w:pPr>
            <w:r w:rsidRPr="004965A3">
              <w:rPr>
                <w:rFonts w:ascii="Arial" w:eastAsia="Arial" w:hAnsi="Arial" w:cs="Arial"/>
                <w:sz w:val="18"/>
                <w:szCs w:val="18"/>
              </w:rPr>
              <w:t>(2,327,550)</w:t>
            </w:r>
          </w:p>
        </w:tc>
        <w:tc>
          <w:tcPr>
            <w:tcW w:w="1276" w:type="dxa"/>
            <w:shd w:val="clear" w:color="auto" w:fill="auto"/>
            <w:vAlign w:val="bottom"/>
          </w:tcPr>
          <w:p w14:paraId="6870366E" w14:textId="77777777" w:rsidR="00677B81" w:rsidRPr="004965A3" w:rsidRDefault="00677B81" w:rsidP="00981095">
            <w:pPr>
              <w:tabs>
                <w:tab w:val="left" w:pos="1080"/>
              </w:tabs>
              <w:ind w:left="-3" w:right="-74"/>
              <w:jc w:val="right"/>
              <w:rPr>
                <w:rFonts w:ascii="Arial" w:eastAsia="Arial" w:hAnsi="Arial" w:cs="Arial"/>
                <w:sz w:val="18"/>
                <w:szCs w:val="18"/>
              </w:rPr>
            </w:pPr>
            <w:r w:rsidRPr="004965A3">
              <w:rPr>
                <w:rFonts w:ascii="Arial" w:eastAsia="Arial" w:hAnsi="Arial" w:cs="Arial"/>
                <w:sz w:val="18"/>
                <w:szCs w:val="18"/>
              </w:rPr>
              <w:t>(30,491)</w:t>
            </w:r>
          </w:p>
        </w:tc>
        <w:tc>
          <w:tcPr>
            <w:tcW w:w="1134" w:type="dxa"/>
            <w:shd w:val="clear" w:color="auto" w:fill="FAFAFA"/>
            <w:vAlign w:val="bottom"/>
          </w:tcPr>
          <w:p w14:paraId="33E50C61" w14:textId="77777777" w:rsidR="00677B81" w:rsidRPr="004965A3" w:rsidRDefault="00677B81" w:rsidP="00981095">
            <w:pPr>
              <w:tabs>
                <w:tab w:val="left" w:pos="1080"/>
              </w:tabs>
              <w:ind w:left="-3"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7518A6B9" w14:textId="77777777" w:rsidR="00677B81" w:rsidRPr="004965A3" w:rsidRDefault="00677B81" w:rsidP="00981095">
            <w:pPr>
              <w:tabs>
                <w:tab w:val="left" w:pos="1080"/>
              </w:tabs>
              <w:ind w:left="-3" w:right="-74"/>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537480C2" w14:textId="77777777" w:rsidTr="00981095">
        <w:tc>
          <w:tcPr>
            <w:tcW w:w="4050" w:type="dxa"/>
            <w:vAlign w:val="bottom"/>
          </w:tcPr>
          <w:p w14:paraId="7FDBE92F" w14:textId="77777777"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Translation adjustment</w:t>
            </w:r>
          </w:p>
        </w:tc>
        <w:tc>
          <w:tcPr>
            <w:tcW w:w="1276" w:type="dxa"/>
            <w:tcBorders>
              <w:bottom w:val="single" w:sz="4" w:space="0" w:color="000000" w:themeColor="text1"/>
            </w:tcBorders>
            <w:shd w:val="clear" w:color="auto" w:fill="FAFAFA"/>
            <w:vAlign w:val="bottom"/>
          </w:tcPr>
          <w:p w14:paraId="328DA4F7"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96,566</w:t>
            </w:r>
          </w:p>
        </w:tc>
        <w:tc>
          <w:tcPr>
            <w:tcW w:w="1276" w:type="dxa"/>
            <w:tcBorders>
              <w:bottom w:val="single" w:sz="4" w:space="0" w:color="000000" w:themeColor="text1"/>
            </w:tcBorders>
            <w:shd w:val="clear" w:color="auto" w:fill="auto"/>
            <w:vAlign w:val="bottom"/>
          </w:tcPr>
          <w:p w14:paraId="7EFE58FD"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258,104</w:t>
            </w:r>
          </w:p>
        </w:tc>
        <w:tc>
          <w:tcPr>
            <w:tcW w:w="1134" w:type="dxa"/>
            <w:tcBorders>
              <w:bottom w:val="single" w:sz="4" w:space="0" w:color="000000" w:themeColor="text1"/>
            </w:tcBorders>
            <w:shd w:val="clear" w:color="auto" w:fill="FAFAFA"/>
            <w:vAlign w:val="bottom"/>
          </w:tcPr>
          <w:p w14:paraId="7EA8EA20"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312AD685"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677B81" w:rsidRPr="004965A3" w14:paraId="74269707" w14:textId="77777777" w:rsidTr="00981095">
        <w:tc>
          <w:tcPr>
            <w:tcW w:w="4050" w:type="dxa"/>
            <w:vAlign w:val="bottom"/>
          </w:tcPr>
          <w:p w14:paraId="377C8784" w14:textId="77777777" w:rsidR="00677B81" w:rsidRPr="004965A3" w:rsidRDefault="00677B81" w:rsidP="00981095">
            <w:pPr>
              <w:ind w:left="-3" w:right="-74"/>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3F67A227" w14:textId="77777777" w:rsidR="00677B81" w:rsidRPr="004965A3" w:rsidRDefault="00677B81" w:rsidP="00981095">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5C48BC9" w14:textId="77777777" w:rsidR="00677B81" w:rsidRPr="004965A3" w:rsidRDefault="00677B81" w:rsidP="00981095">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60335AC9" w14:textId="77777777" w:rsidR="00677B81" w:rsidRPr="004965A3" w:rsidRDefault="00677B81" w:rsidP="00981095">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2D2EB6C6" w14:textId="77777777" w:rsidR="00677B81" w:rsidRPr="004965A3" w:rsidRDefault="00677B81" w:rsidP="00981095">
            <w:pPr>
              <w:ind w:right="-72"/>
              <w:jc w:val="right"/>
              <w:rPr>
                <w:rFonts w:ascii="Arial" w:eastAsia="Arial" w:hAnsi="Arial" w:cs="Arial"/>
                <w:sz w:val="18"/>
                <w:szCs w:val="18"/>
              </w:rPr>
            </w:pPr>
          </w:p>
        </w:tc>
      </w:tr>
      <w:tr w:rsidR="00677B81" w:rsidRPr="004965A3" w14:paraId="3E3A7C3A" w14:textId="77777777" w:rsidTr="00981095">
        <w:tc>
          <w:tcPr>
            <w:tcW w:w="4050" w:type="dxa"/>
            <w:vAlign w:val="bottom"/>
          </w:tcPr>
          <w:p w14:paraId="077CE43A" w14:textId="77777777" w:rsidR="00677B81" w:rsidRPr="004965A3" w:rsidRDefault="00677B81" w:rsidP="00981095">
            <w:pPr>
              <w:tabs>
                <w:tab w:val="left" w:pos="1080"/>
              </w:tabs>
              <w:ind w:left="-3" w:right="-74"/>
              <w:rPr>
                <w:rFonts w:ascii="Arial" w:eastAsia="Arial" w:hAnsi="Arial" w:cs="Arial"/>
                <w:sz w:val="18"/>
                <w:szCs w:val="18"/>
              </w:rPr>
            </w:pPr>
            <w:r w:rsidRPr="004965A3">
              <w:rPr>
                <w:rFonts w:ascii="Arial" w:eastAsia="Arial" w:hAnsi="Arial" w:cs="Arial"/>
                <w:sz w:val="18"/>
                <w:szCs w:val="18"/>
              </w:rPr>
              <w:t xml:space="preserve">Closing net book value </w:t>
            </w:r>
          </w:p>
        </w:tc>
        <w:tc>
          <w:tcPr>
            <w:tcW w:w="1276" w:type="dxa"/>
            <w:tcBorders>
              <w:bottom w:val="single" w:sz="4" w:space="0" w:color="000000" w:themeColor="text1"/>
            </w:tcBorders>
            <w:shd w:val="clear" w:color="auto" w:fill="FAFAFA"/>
            <w:vAlign w:val="bottom"/>
          </w:tcPr>
          <w:p w14:paraId="5D4C4223"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9,097,427</w:t>
            </w:r>
          </w:p>
        </w:tc>
        <w:tc>
          <w:tcPr>
            <w:tcW w:w="1276" w:type="dxa"/>
            <w:tcBorders>
              <w:bottom w:val="single" w:sz="4" w:space="0" w:color="000000" w:themeColor="text1"/>
            </w:tcBorders>
            <w:shd w:val="clear" w:color="auto" w:fill="auto"/>
            <w:vAlign w:val="bottom"/>
          </w:tcPr>
          <w:p w14:paraId="519213FA"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11,932,354</w:t>
            </w:r>
          </w:p>
        </w:tc>
        <w:tc>
          <w:tcPr>
            <w:tcW w:w="1134" w:type="dxa"/>
            <w:tcBorders>
              <w:bottom w:val="single" w:sz="4" w:space="0" w:color="000000" w:themeColor="text1"/>
            </w:tcBorders>
            <w:shd w:val="clear" w:color="auto" w:fill="FAFAFA"/>
            <w:vAlign w:val="bottom"/>
          </w:tcPr>
          <w:p w14:paraId="6C1540CC"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3,789,307</w:t>
            </w:r>
          </w:p>
        </w:tc>
        <w:tc>
          <w:tcPr>
            <w:tcW w:w="1276" w:type="dxa"/>
            <w:tcBorders>
              <w:bottom w:val="single" w:sz="4" w:space="0" w:color="000000" w:themeColor="text1"/>
            </w:tcBorders>
            <w:shd w:val="clear" w:color="auto" w:fill="auto"/>
            <w:vAlign w:val="bottom"/>
          </w:tcPr>
          <w:p w14:paraId="0663D04B"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3,789,307</w:t>
            </w:r>
          </w:p>
        </w:tc>
      </w:tr>
    </w:tbl>
    <w:p w14:paraId="64BC92A3" w14:textId="77777777" w:rsidR="00677B81" w:rsidRPr="004965A3" w:rsidRDefault="00677B81" w:rsidP="00677B81">
      <w:pPr>
        <w:ind w:left="540"/>
        <w:rPr>
          <w:rFonts w:ascii="Arial" w:eastAsia="Arial" w:hAnsi="Arial" w:cstheme="minorBidi"/>
          <w:sz w:val="18"/>
          <w:szCs w:val="18"/>
        </w:rPr>
      </w:pPr>
    </w:p>
    <w:p w14:paraId="407A7B0C" w14:textId="77777777" w:rsidR="00677B81" w:rsidRPr="004965A3" w:rsidRDefault="00677B81" w:rsidP="00677B81">
      <w:pPr>
        <w:ind w:left="540"/>
        <w:rPr>
          <w:rFonts w:ascii="Arial" w:eastAsia="Arial Unicode MS" w:hAnsi="Arial" w:cs="Arial"/>
          <w:sz w:val="18"/>
          <w:szCs w:val="18"/>
        </w:rPr>
      </w:pPr>
      <w:r w:rsidRPr="004965A3">
        <w:rPr>
          <w:rFonts w:ascii="Arial" w:eastAsia="Arial" w:hAnsi="Arial" w:cstheme="minorBidi"/>
          <w:sz w:val="18"/>
          <w:szCs w:val="18"/>
        </w:rPr>
        <w:t xml:space="preserve">In January 2023, the Group invested in Flying Spark </w:t>
      </w:r>
      <w:proofErr w:type="spellStart"/>
      <w:r w:rsidRPr="004965A3">
        <w:rPr>
          <w:rFonts w:ascii="Arial" w:eastAsia="Arial" w:hAnsi="Arial" w:cstheme="minorBidi"/>
          <w:sz w:val="18"/>
          <w:szCs w:val="18"/>
        </w:rPr>
        <w:t>Agritech</w:t>
      </w:r>
      <w:proofErr w:type="spellEnd"/>
      <w:r w:rsidRPr="004965A3">
        <w:rPr>
          <w:rFonts w:ascii="Arial" w:eastAsia="Arial" w:hAnsi="Arial" w:cstheme="minorBidi"/>
          <w:sz w:val="18"/>
          <w:szCs w:val="18"/>
        </w:rPr>
        <w:t xml:space="preserve"> Company Limited (“FSA”) which incorporated in Thailand with the total authorised share of Baht 10.0 million, the Group holds 49.0% in this associate and has already paid for its share of Baht 4.9 million. FSA principal business operation is a service provider that provides the cultivation and processing services of larvae, files, pupa, diet for production of protein, </w:t>
      </w:r>
      <w:proofErr w:type="gramStart"/>
      <w:r w:rsidRPr="004965A3">
        <w:rPr>
          <w:rFonts w:ascii="Arial" w:eastAsia="Arial" w:hAnsi="Arial" w:cstheme="minorBidi"/>
          <w:sz w:val="18"/>
          <w:szCs w:val="18"/>
        </w:rPr>
        <w:t>oil</w:t>
      </w:r>
      <w:proofErr w:type="gramEnd"/>
      <w:r w:rsidRPr="004965A3">
        <w:rPr>
          <w:rFonts w:ascii="Arial" w:eastAsia="Arial" w:hAnsi="Arial" w:cstheme="minorBidi"/>
          <w:sz w:val="18"/>
          <w:szCs w:val="18"/>
        </w:rPr>
        <w:t xml:space="preserve"> and other products.</w:t>
      </w:r>
    </w:p>
    <w:p w14:paraId="35CF5A98" w14:textId="77777777" w:rsidR="00677B81" w:rsidRPr="004965A3" w:rsidRDefault="00677B81" w:rsidP="00677B81">
      <w:pPr>
        <w:ind w:left="547"/>
        <w:jc w:val="thaiDistribute"/>
        <w:rPr>
          <w:rFonts w:ascii="Arial" w:eastAsia="Arial Unicode MS" w:hAnsi="Arial" w:cs="Arial"/>
          <w:sz w:val="18"/>
          <w:szCs w:val="18"/>
        </w:rPr>
      </w:pPr>
    </w:p>
    <w:p w14:paraId="6ED34DE3" w14:textId="0CC7F303" w:rsidR="00677B81" w:rsidRPr="004965A3" w:rsidRDefault="00677B81" w:rsidP="00677B81">
      <w:pPr>
        <w:ind w:left="540"/>
        <w:rPr>
          <w:rFonts w:ascii="Arial" w:eastAsia="Arial" w:hAnsi="Arial" w:cs="Arial"/>
          <w:spacing w:val="-4"/>
          <w:sz w:val="18"/>
          <w:szCs w:val="18"/>
        </w:rPr>
      </w:pPr>
      <w:bookmarkStart w:id="33" w:name="_Hlk158111013"/>
      <w:r w:rsidRPr="004965A3">
        <w:rPr>
          <w:rFonts w:ascii="Arial" w:eastAsia="Arial" w:hAnsi="Arial" w:cstheme="minorBidi"/>
          <w:sz w:val="18"/>
          <w:szCs w:val="18"/>
        </w:rPr>
        <w:t xml:space="preserve">For the year ended 31 December 2023, the Group has share of loss from Red Lobster Group, which is the Group’s associates in the United States, equivalent to Baht </w:t>
      </w:r>
      <w:bookmarkStart w:id="34" w:name="_Hlk158157445"/>
      <w:r w:rsidRPr="004965A3">
        <w:rPr>
          <w:rFonts w:ascii="Arial" w:eastAsia="Arial" w:hAnsi="Arial" w:cstheme="minorBidi"/>
          <w:sz w:val="18"/>
          <w:szCs w:val="18"/>
          <w:lang w:val="en-US"/>
        </w:rPr>
        <w:t>1,219.4</w:t>
      </w:r>
      <w:r w:rsidRPr="004965A3">
        <w:rPr>
          <w:rFonts w:ascii="Arial" w:eastAsia="Arial" w:hAnsi="Arial" w:cstheme="minorBidi"/>
          <w:sz w:val="18"/>
          <w:szCs w:val="18"/>
        </w:rPr>
        <w:t xml:space="preserve"> </w:t>
      </w:r>
      <w:bookmarkEnd w:id="34"/>
      <w:r w:rsidRPr="004965A3">
        <w:rPr>
          <w:rFonts w:ascii="Arial" w:eastAsia="Arial" w:hAnsi="Arial" w:cstheme="minorBidi"/>
          <w:sz w:val="18"/>
          <w:szCs w:val="18"/>
        </w:rPr>
        <w:t>million</w:t>
      </w:r>
      <w:r w:rsidRPr="004965A3">
        <w:rPr>
          <w:rFonts w:ascii="Arial" w:eastAsia="Arial" w:hAnsi="Arial" w:cstheme="minorBidi" w:hint="cs"/>
          <w:sz w:val="18"/>
          <w:szCs w:val="18"/>
          <w:cs/>
        </w:rPr>
        <w:t xml:space="preserve"> </w:t>
      </w:r>
      <w:r w:rsidRPr="004965A3">
        <w:rPr>
          <w:rFonts w:ascii="Arial" w:eastAsia="Arial Unicode MS" w:hAnsi="Arial" w:cs="Arial"/>
          <w:sz w:val="18"/>
          <w:szCs w:val="18"/>
        </w:rPr>
        <w:t xml:space="preserve">(2022: Share of loss Baht </w:t>
      </w:r>
      <w:r w:rsidRPr="004965A3">
        <w:rPr>
          <w:rFonts w:ascii="Arial" w:eastAsia="Arial" w:hAnsi="Arial" w:cstheme="minorBidi"/>
          <w:sz w:val="18"/>
          <w:szCs w:val="18"/>
        </w:rPr>
        <w:t xml:space="preserve">1,628.8 </w:t>
      </w:r>
      <w:r w:rsidRPr="004965A3">
        <w:rPr>
          <w:rFonts w:ascii="Arial" w:eastAsia="Arial Unicode MS" w:hAnsi="Arial" w:cs="Arial"/>
          <w:sz w:val="18"/>
          <w:szCs w:val="18"/>
        </w:rPr>
        <w:t>million)</w:t>
      </w:r>
      <w:r w:rsidRPr="004965A3">
        <w:rPr>
          <w:rFonts w:ascii="Arial" w:eastAsia="Arial" w:hAnsi="Arial" w:cstheme="minorBidi"/>
          <w:sz w:val="18"/>
          <w:szCs w:val="18"/>
        </w:rPr>
        <w:t xml:space="preserve">, resulting from its loss from operating performance Baht </w:t>
      </w:r>
      <w:bookmarkStart w:id="35" w:name="_Hlk158157453"/>
      <w:r w:rsidRPr="004965A3">
        <w:rPr>
          <w:rFonts w:ascii="Arial" w:eastAsia="Arial" w:hAnsi="Arial" w:cstheme="minorBidi"/>
          <w:sz w:val="18"/>
          <w:szCs w:val="18"/>
        </w:rPr>
        <w:t xml:space="preserve">819.2 </w:t>
      </w:r>
      <w:bookmarkEnd w:id="35"/>
      <w:r w:rsidRPr="004965A3">
        <w:rPr>
          <w:rFonts w:ascii="Arial" w:eastAsia="Arial" w:hAnsi="Arial" w:cstheme="minorBidi"/>
          <w:sz w:val="18"/>
          <w:szCs w:val="18"/>
        </w:rPr>
        <w:t xml:space="preserve">million </w:t>
      </w:r>
      <w:r w:rsidRPr="004965A3">
        <w:rPr>
          <w:rFonts w:ascii="Arial" w:eastAsia="Arial Unicode MS" w:hAnsi="Arial" w:cs="Arial"/>
          <w:sz w:val="18"/>
          <w:szCs w:val="18"/>
        </w:rPr>
        <w:t xml:space="preserve">(2022: Loss Baht </w:t>
      </w:r>
      <w:r w:rsidRPr="004965A3">
        <w:rPr>
          <w:rFonts w:ascii="Arial" w:eastAsia="Arial" w:hAnsi="Arial" w:cstheme="minorBidi"/>
          <w:sz w:val="18"/>
          <w:szCs w:val="18"/>
        </w:rPr>
        <w:t xml:space="preserve">1,206.9 </w:t>
      </w:r>
      <w:r w:rsidRPr="004965A3">
        <w:rPr>
          <w:rFonts w:ascii="Arial" w:eastAsia="Arial Unicode MS" w:hAnsi="Arial" w:cs="Arial"/>
          <w:sz w:val="18"/>
          <w:szCs w:val="18"/>
        </w:rPr>
        <w:t>million)</w:t>
      </w:r>
      <w:r w:rsidRPr="004965A3">
        <w:rPr>
          <w:rFonts w:ascii="Arial" w:eastAsia="Arial" w:hAnsi="Arial" w:cstheme="minorBidi"/>
          <w:sz w:val="18"/>
          <w:szCs w:val="18"/>
        </w:rPr>
        <w:t xml:space="preserve"> and loss from lease adjustment from accounting standard differences Baht </w:t>
      </w:r>
      <w:bookmarkStart w:id="36" w:name="_Hlk158157465"/>
      <w:r w:rsidRPr="004965A3">
        <w:rPr>
          <w:rFonts w:ascii="Arial" w:eastAsia="Arial" w:hAnsi="Arial" w:cstheme="minorBidi"/>
          <w:sz w:val="18"/>
          <w:szCs w:val="18"/>
        </w:rPr>
        <w:t xml:space="preserve">400.1 </w:t>
      </w:r>
      <w:bookmarkEnd w:id="36"/>
      <w:r w:rsidRPr="004965A3">
        <w:rPr>
          <w:rFonts w:ascii="Arial" w:eastAsia="Arial" w:hAnsi="Arial" w:cstheme="minorBidi"/>
          <w:sz w:val="18"/>
          <w:szCs w:val="18"/>
        </w:rPr>
        <w:t xml:space="preserve">million </w:t>
      </w:r>
      <w:r w:rsidRPr="004965A3">
        <w:rPr>
          <w:rFonts w:ascii="Arial" w:eastAsia="Arial Unicode MS" w:hAnsi="Arial" w:cs="Arial"/>
          <w:sz w:val="18"/>
          <w:szCs w:val="18"/>
        </w:rPr>
        <w:t xml:space="preserve">(2022: Loss Baht </w:t>
      </w:r>
      <w:r w:rsidRPr="004965A3">
        <w:rPr>
          <w:rFonts w:ascii="Arial" w:eastAsia="Arial" w:hAnsi="Arial" w:cstheme="minorBidi"/>
          <w:sz w:val="18"/>
          <w:szCs w:val="18"/>
        </w:rPr>
        <w:t xml:space="preserve">421.9 </w:t>
      </w:r>
      <w:r w:rsidRPr="004965A3">
        <w:rPr>
          <w:rFonts w:ascii="Arial" w:eastAsia="Arial Unicode MS" w:hAnsi="Arial" w:cs="Arial"/>
          <w:sz w:val="18"/>
          <w:szCs w:val="18"/>
        </w:rPr>
        <w:t>million)</w:t>
      </w:r>
      <w:r w:rsidRPr="004965A3">
        <w:rPr>
          <w:rFonts w:ascii="Arial" w:eastAsia="Arial" w:hAnsi="Arial" w:cstheme="minorBidi"/>
          <w:sz w:val="18"/>
          <w:szCs w:val="18"/>
        </w:rPr>
        <w:t xml:space="preserve">. And </w:t>
      </w:r>
      <w:r w:rsidRPr="004965A3">
        <w:rPr>
          <w:rFonts w:ascii="Arial" w:eastAsia="Arial" w:hAnsi="Arial" w:cs="Arial"/>
          <w:sz w:val="18"/>
          <w:szCs w:val="18"/>
        </w:rPr>
        <w:t>during the year 2023, the Group recognise</w:t>
      </w:r>
      <w:r w:rsidR="00915177" w:rsidRPr="004965A3">
        <w:rPr>
          <w:rFonts w:ascii="Arial" w:eastAsia="Arial" w:hAnsi="Arial" w:cs="Arial"/>
          <w:sz w:val="18"/>
          <w:szCs w:val="18"/>
        </w:rPr>
        <w:t>d</w:t>
      </w:r>
      <w:r w:rsidRPr="004965A3">
        <w:rPr>
          <w:rFonts w:ascii="Arial" w:eastAsia="Arial" w:hAnsi="Arial" w:cs="Arial"/>
          <w:sz w:val="18"/>
          <w:szCs w:val="18"/>
        </w:rPr>
        <w:t xml:space="preserve"> the impairment loss on investment in </w:t>
      </w:r>
      <w:r w:rsidR="00915177" w:rsidRPr="004965A3">
        <w:rPr>
          <w:rFonts w:ascii="Arial" w:eastAsia="Arial" w:hAnsi="Arial" w:cs="Arial"/>
          <w:sz w:val="18"/>
          <w:szCs w:val="18"/>
        </w:rPr>
        <w:t>this associate</w:t>
      </w:r>
      <w:r w:rsidRPr="004965A3">
        <w:rPr>
          <w:rFonts w:ascii="Arial" w:eastAsia="Arial" w:hAnsi="Arial" w:cs="Arial"/>
          <w:sz w:val="18"/>
          <w:szCs w:val="18"/>
        </w:rPr>
        <w:t xml:space="preserve"> totalling Baht </w:t>
      </w:r>
      <w:r w:rsidRPr="004965A3">
        <w:rPr>
          <w:rFonts w:ascii="Arial" w:eastAsia="Arial" w:hAnsi="Arial" w:cs="Arial"/>
          <w:spacing w:val="-4"/>
          <w:sz w:val="18"/>
          <w:szCs w:val="18"/>
        </w:rPr>
        <w:t xml:space="preserve">2,327.6 million </w:t>
      </w:r>
      <w:r w:rsidR="00915177" w:rsidRPr="004965A3">
        <w:rPr>
          <w:rFonts w:ascii="Arial" w:eastAsia="Arial" w:hAnsi="Arial" w:cs="Arial"/>
          <w:spacing w:val="-4"/>
          <w:sz w:val="18"/>
          <w:szCs w:val="18"/>
        </w:rPr>
        <w:t xml:space="preserve">and classified this investment as assets held-for-sale as </w:t>
      </w:r>
      <w:proofErr w:type="gramStart"/>
      <w:r w:rsidR="00915177" w:rsidRPr="004965A3">
        <w:rPr>
          <w:rFonts w:ascii="Arial" w:eastAsia="Arial" w:hAnsi="Arial" w:cs="Arial"/>
          <w:spacing w:val="-4"/>
          <w:sz w:val="18"/>
          <w:szCs w:val="18"/>
        </w:rPr>
        <w:t>at</w:t>
      </w:r>
      <w:proofErr w:type="gramEnd"/>
      <w:r w:rsidR="00915177" w:rsidRPr="004965A3">
        <w:rPr>
          <w:rFonts w:ascii="Arial" w:eastAsia="Arial" w:hAnsi="Arial" w:cs="Arial"/>
          <w:spacing w:val="-4"/>
          <w:sz w:val="18"/>
          <w:szCs w:val="18"/>
        </w:rPr>
        <w:t xml:space="preserve"> 31 December 2023 as disclosed in Note 15.</w:t>
      </w:r>
    </w:p>
    <w:p w14:paraId="6DC27FFF" w14:textId="574D6980" w:rsidR="00516366" w:rsidRPr="004965A3" w:rsidRDefault="00516366" w:rsidP="00677B81">
      <w:pPr>
        <w:ind w:left="540"/>
        <w:rPr>
          <w:rFonts w:ascii="Arial" w:eastAsia="Arial" w:hAnsi="Arial" w:cs="Arial"/>
          <w:spacing w:val="-6"/>
          <w:sz w:val="18"/>
          <w:szCs w:val="18"/>
        </w:rPr>
      </w:pPr>
    </w:p>
    <w:p w14:paraId="3B5FE10C" w14:textId="77777777" w:rsidR="00677B81" w:rsidRPr="004965A3" w:rsidRDefault="00677B81" w:rsidP="000234BE">
      <w:pPr>
        <w:jc w:val="thaiDistribute"/>
        <w:rPr>
          <w:rFonts w:ascii="Arial" w:eastAsia="Arial Unicode MS" w:hAnsi="Arial" w:cs="Arial"/>
          <w:sz w:val="18"/>
          <w:szCs w:val="18"/>
        </w:rPr>
      </w:pPr>
    </w:p>
    <w:bookmarkEnd w:id="33"/>
    <w:p w14:paraId="68494C45" w14:textId="77777777" w:rsidR="00677B81" w:rsidRPr="004965A3" w:rsidRDefault="00677B81" w:rsidP="00677B81">
      <w:pPr>
        <w:jc w:val="left"/>
        <w:rPr>
          <w:rFonts w:ascii="Arial" w:eastAsia="Arial" w:hAnsi="Arial" w:cstheme="minorBidi"/>
          <w:sz w:val="18"/>
          <w:szCs w:val="18"/>
        </w:rPr>
        <w:sectPr w:rsidR="00677B81" w:rsidRPr="004965A3" w:rsidSect="00677B81">
          <w:pgSz w:w="11907" w:h="16840"/>
          <w:pgMar w:top="1440" w:right="720" w:bottom="720" w:left="1728" w:header="706" w:footer="706" w:gutter="0"/>
          <w:cols w:space="720"/>
        </w:sectPr>
      </w:pPr>
    </w:p>
    <w:p w14:paraId="5EFFD4C5" w14:textId="77777777" w:rsidR="00677B81" w:rsidRPr="004965A3" w:rsidRDefault="00677B81" w:rsidP="00677B81">
      <w:pPr>
        <w:ind w:left="567"/>
        <w:rPr>
          <w:rFonts w:ascii="Arial" w:eastAsia="Arial" w:hAnsi="Arial" w:cs="Arial"/>
          <w:sz w:val="18"/>
          <w:szCs w:val="18"/>
        </w:rPr>
      </w:pPr>
      <w:r w:rsidRPr="004965A3">
        <w:rPr>
          <w:rFonts w:ascii="Arial" w:eastAsia="Arial" w:hAnsi="Arial" w:cs="Arial"/>
          <w:sz w:val="18"/>
          <w:szCs w:val="18"/>
        </w:rPr>
        <w:lastRenderedPageBreak/>
        <w:t>Details of investments in associates are as follows:</w:t>
      </w:r>
    </w:p>
    <w:p w14:paraId="17928460" w14:textId="77777777" w:rsidR="00677B81" w:rsidRPr="004965A3" w:rsidRDefault="00677B81" w:rsidP="00677B81">
      <w:pPr>
        <w:ind w:left="567"/>
        <w:rPr>
          <w:rFonts w:ascii="Arial" w:eastAsia="Arial" w:hAnsi="Arial" w:cs="Arial"/>
          <w:sz w:val="18"/>
          <w:szCs w:val="18"/>
        </w:rPr>
      </w:pPr>
    </w:p>
    <w:tbl>
      <w:tblPr>
        <w:tblW w:w="14838" w:type="dxa"/>
        <w:tblInd w:w="567" w:type="dxa"/>
        <w:tblLayout w:type="fixed"/>
        <w:tblLook w:val="0400" w:firstRow="0" w:lastRow="0" w:firstColumn="0" w:lastColumn="0" w:noHBand="0" w:noVBand="1"/>
      </w:tblPr>
      <w:tblGrid>
        <w:gridCol w:w="3686"/>
        <w:gridCol w:w="607"/>
        <w:gridCol w:w="2304"/>
        <w:gridCol w:w="1195"/>
        <w:gridCol w:w="1119"/>
        <w:gridCol w:w="1031"/>
        <w:gridCol w:w="1224"/>
        <w:gridCol w:w="1224"/>
        <w:gridCol w:w="1224"/>
        <w:gridCol w:w="1224"/>
      </w:tblGrid>
      <w:tr w:rsidR="00677B81" w:rsidRPr="004965A3" w14:paraId="5B317A78" w14:textId="77777777" w:rsidTr="00981095">
        <w:trPr>
          <w:trHeight w:val="80"/>
        </w:trPr>
        <w:tc>
          <w:tcPr>
            <w:tcW w:w="3686" w:type="dxa"/>
            <w:tcBorders>
              <w:top w:val="single" w:sz="4" w:space="0" w:color="000000" w:themeColor="text1"/>
            </w:tcBorders>
            <w:shd w:val="clear" w:color="auto" w:fill="auto"/>
          </w:tcPr>
          <w:p w14:paraId="6AED258C" w14:textId="77777777" w:rsidR="00677B81" w:rsidRPr="004965A3" w:rsidRDefault="00677B81" w:rsidP="00981095">
            <w:pPr>
              <w:ind w:right="-72"/>
              <w:jc w:val="right"/>
              <w:rPr>
                <w:rFonts w:ascii="Arial" w:eastAsia="Arial" w:hAnsi="Arial" w:cs="Arial"/>
                <w:sz w:val="14"/>
                <w:szCs w:val="14"/>
              </w:rPr>
            </w:pPr>
          </w:p>
        </w:tc>
        <w:tc>
          <w:tcPr>
            <w:tcW w:w="2911" w:type="dxa"/>
            <w:gridSpan w:val="2"/>
            <w:tcBorders>
              <w:top w:val="single" w:sz="4" w:space="0" w:color="000000" w:themeColor="text1"/>
            </w:tcBorders>
            <w:shd w:val="clear" w:color="auto" w:fill="auto"/>
          </w:tcPr>
          <w:p w14:paraId="26C6616C" w14:textId="77777777" w:rsidR="00677B81" w:rsidRPr="004965A3" w:rsidRDefault="00677B81" w:rsidP="00981095">
            <w:pPr>
              <w:ind w:right="-72"/>
              <w:rPr>
                <w:rFonts w:ascii="Arial" w:eastAsia="Arial" w:hAnsi="Arial" w:cs="Arial"/>
                <w:sz w:val="14"/>
                <w:szCs w:val="14"/>
              </w:rPr>
            </w:pPr>
          </w:p>
        </w:tc>
        <w:tc>
          <w:tcPr>
            <w:tcW w:w="1195" w:type="dxa"/>
            <w:tcBorders>
              <w:top w:val="single" w:sz="4" w:space="0" w:color="000000" w:themeColor="text1"/>
            </w:tcBorders>
            <w:shd w:val="clear" w:color="auto" w:fill="auto"/>
          </w:tcPr>
          <w:p w14:paraId="239445ED" w14:textId="77777777" w:rsidR="00677B81" w:rsidRPr="004965A3" w:rsidRDefault="00677B81" w:rsidP="00981095">
            <w:pPr>
              <w:ind w:right="-72"/>
              <w:jc w:val="right"/>
              <w:rPr>
                <w:rFonts w:ascii="Arial" w:eastAsia="Arial" w:hAnsi="Arial" w:cs="Arial"/>
                <w:sz w:val="14"/>
                <w:szCs w:val="14"/>
              </w:rPr>
            </w:pPr>
          </w:p>
        </w:tc>
        <w:tc>
          <w:tcPr>
            <w:tcW w:w="2150" w:type="dxa"/>
            <w:gridSpan w:val="2"/>
            <w:tcBorders>
              <w:top w:val="single" w:sz="4" w:space="0" w:color="000000" w:themeColor="text1"/>
            </w:tcBorders>
            <w:shd w:val="clear" w:color="auto" w:fill="auto"/>
          </w:tcPr>
          <w:p w14:paraId="0A4B58D6" w14:textId="77777777" w:rsidR="00677B81" w:rsidRPr="004965A3" w:rsidRDefault="00677B81" w:rsidP="00981095">
            <w:pPr>
              <w:ind w:right="-72"/>
              <w:jc w:val="center"/>
              <w:rPr>
                <w:rFonts w:ascii="Arial" w:eastAsia="Arial" w:hAnsi="Arial" w:cs="Arial"/>
                <w:b/>
                <w:sz w:val="14"/>
                <w:szCs w:val="14"/>
              </w:rPr>
            </w:pPr>
          </w:p>
        </w:tc>
        <w:tc>
          <w:tcPr>
            <w:tcW w:w="2448" w:type="dxa"/>
            <w:gridSpan w:val="2"/>
            <w:tcBorders>
              <w:top w:val="single" w:sz="4" w:space="0" w:color="000000" w:themeColor="text1"/>
            </w:tcBorders>
            <w:shd w:val="clear" w:color="auto" w:fill="auto"/>
          </w:tcPr>
          <w:p w14:paraId="079BC504" w14:textId="77777777" w:rsidR="00677B81" w:rsidRPr="004965A3" w:rsidRDefault="00677B81" w:rsidP="00981095">
            <w:pPr>
              <w:ind w:right="-72"/>
              <w:jc w:val="center"/>
              <w:rPr>
                <w:rFonts w:ascii="Arial" w:eastAsia="Arial" w:hAnsi="Arial" w:cs="Arial"/>
                <w:b/>
                <w:sz w:val="14"/>
                <w:szCs w:val="14"/>
              </w:rPr>
            </w:pPr>
          </w:p>
        </w:tc>
        <w:tc>
          <w:tcPr>
            <w:tcW w:w="2448" w:type="dxa"/>
            <w:gridSpan w:val="2"/>
            <w:tcBorders>
              <w:top w:val="single" w:sz="4" w:space="0" w:color="000000" w:themeColor="text1"/>
            </w:tcBorders>
            <w:shd w:val="clear" w:color="auto" w:fill="auto"/>
          </w:tcPr>
          <w:p w14:paraId="7DE1D190" w14:textId="77777777" w:rsidR="00677B81" w:rsidRPr="004965A3" w:rsidRDefault="00677B81" w:rsidP="00981095">
            <w:pPr>
              <w:ind w:right="-72"/>
              <w:jc w:val="center"/>
              <w:rPr>
                <w:rFonts w:ascii="Arial" w:eastAsia="Arial" w:hAnsi="Arial" w:cs="Arial"/>
                <w:b/>
                <w:sz w:val="14"/>
                <w:szCs w:val="14"/>
              </w:rPr>
            </w:pPr>
            <w:r w:rsidRPr="004965A3">
              <w:rPr>
                <w:rFonts w:ascii="Arial" w:eastAsia="Arial" w:hAnsi="Arial" w:cs="Arial"/>
                <w:b/>
                <w:sz w:val="14"/>
                <w:szCs w:val="14"/>
              </w:rPr>
              <w:t>Carrying amounts</w:t>
            </w:r>
          </w:p>
        </w:tc>
      </w:tr>
      <w:tr w:rsidR="00677B81" w:rsidRPr="004965A3" w14:paraId="49D79E66" w14:textId="77777777" w:rsidTr="00981095">
        <w:trPr>
          <w:trHeight w:val="20"/>
        </w:trPr>
        <w:tc>
          <w:tcPr>
            <w:tcW w:w="3686" w:type="dxa"/>
            <w:shd w:val="clear" w:color="auto" w:fill="auto"/>
          </w:tcPr>
          <w:p w14:paraId="143442DC" w14:textId="77777777" w:rsidR="00677B81" w:rsidRPr="004965A3" w:rsidRDefault="00677B81" w:rsidP="00981095">
            <w:pPr>
              <w:ind w:right="-72"/>
              <w:jc w:val="center"/>
              <w:rPr>
                <w:rFonts w:ascii="Arial" w:eastAsia="Arial" w:hAnsi="Arial" w:cs="Arial"/>
                <w:sz w:val="14"/>
                <w:szCs w:val="14"/>
              </w:rPr>
            </w:pPr>
          </w:p>
        </w:tc>
        <w:tc>
          <w:tcPr>
            <w:tcW w:w="2911" w:type="dxa"/>
            <w:gridSpan w:val="2"/>
            <w:shd w:val="clear" w:color="auto" w:fill="auto"/>
          </w:tcPr>
          <w:p w14:paraId="33F5AFAA" w14:textId="77777777" w:rsidR="00677B81" w:rsidRPr="004965A3" w:rsidRDefault="00677B81" w:rsidP="00981095">
            <w:pPr>
              <w:ind w:right="-72"/>
              <w:jc w:val="center"/>
              <w:rPr>
                <w:rFonts w:ascii="Arial" w:eastAsia="Arial" w:hAnsi="Arial" w:cs="Arial"/>
                <w:sz w:val="14"/>
                <w:szCs w:val="14"/>
              </w:rPr>
            </w:pPr>
          </w:p>
        </w:tc>
        <w:tc>
          <w:tcPr>
            <w:tcW w:w="1195" w:type="dxa"/>
            <w:shd w:val="clear" w:color="auto" w:fill="auto"/>
          </w:tcPr>
          <w:p w14:paraId="7360DA02" w14:textId="77777777" w:rsidR="00677B81" w:rsidRPr="004965A3" w:rsidRDefault="00677B81" w:rsidP="00981095">
            <w:pPr>
              <w:ind w:right="-72"/>
              <w:jc w:val="center"/>
              <w:rPr>
                <w:rFonts w:ascii="Arial" w:eastAsia="Arial" w:hAnsi="Arial" w:cs="Arial"/>
                <w:sz w:val="14"/>
                <w:szCs w:val="14"/>
              </w:rPr>
            </w:pPr>
          </w:p>
        </w:tc>
        <w:tc>
          <w:tcPr>
            <w:tcW w:w="2150" w:type="dxa"/>
            <w:gridSpan w:val="2"/>
            <w:tcBorders>
              <w:bottom w:val="single" w:sz="4" w:space="0" w:color="000000" w:themeColor="text1"/>
            </w:tcBorders>
            <w:shd w:val="clear" w:color="auto" w:fill="auto"/>
          </w:tcPr>
          <w:p w14:paraId="659862FB" w14:textId="77777777" w:rsidR="00677B81" w:rsidRPr="004965A3" w:rsidRDefault="00677B81" w:rsidP="00981095">
            <w:pPr>
              <w:ind w:right="-72"/>
              <w:jc w:val="center"/>
              <w:rPr>
                <w:rFonts w:ascii="Arial" w:eastAsia="Arial" w:hAnsi="Arial" w:cs="Arial"/>
                <w:b/>
                <w:sz w:val="14"/>
                <w:szCs w:val="14"/>
              </w:rPr>
            </w:pPr>
            <w:r w:rsidRPr="004965A3">
              <w:rPr>
                <w:rFonts w:ascii="Arial" w:eastAsia="Arial" w:hAnsi="Arial" w:cs="Arial"/>
                <w:b/>
                <w:sz w:val="14"/>
                <w:szCs w:val="14"/>
              </w:rPr>
              <w:t>Shareholding percentage</w:t>
            </w:r>
          </w:p>
        </w:tc>
        <w:tc>
          <w:tcPr>
            <w:tcW w:w="2448" w:type="dxa"/>
            <w:gridSpan w:val="2"/>
            <w:tcBorders>
              <w:bottom w:val="single" w:sz="4" w:space="0" w:color="000000" w:themeColor="text1"/>
            </w:tcBorders>
            <w:shd w:val="clear" w:color="auto" w:fill="auto"/>
          </w:tcPr>
          <w:p w14:paraId="221A1286" w14:textId="77777777" w:rsidR="00677B81" w:rsidRPr="004965A3" w:rsidRDefault="00677B81" w:rsidP="00981095">
            <w:pPr>
              <w:ind w:right="-72"/>
              <w:jc w:val="center"/>
              <w:rPr>
                <w:rFonts w:ascii="Arial" w:eastAsia="Arial" w:hAnsi="Arial" w:cs="Arial"/>
                <w:b/>
                <w:sz w:val="14"/>
                <w:szCs w:val="14"/>
              </w:rPr>
            </w:pPr>
            <w:r w:rsidRPr="004965A3">
              <w:rPr>
                <w:rFonts w:ascii="Arial" w:eastAsia="Arial" w:hAnsi="Arial" w:cs="Arial"/>
                <w:b/>
                <w:sz w:val="14"/>
                <w:szCs w:val="14"/>
              </w:rPr>
              <w:t>Cost less impairment</w:t>
            </w:r>
          </w:p>
        </w:tc>
        <w:tc>
          <w:tcPr>
            <w:tcW w:w="2448" w:type="dxa"/>
            <w:gridSpan w:val="2"/>
            <w:tcBorders>
              <w:bottom w:val="single" w:sz="4" w:space="0" w:color="000000" w:themeColor="text1"/>
            </w:tcBorders>
            <w:shd w:val="clear" w:color="auto" w:fill="auto"/>
          </w:tcPr>
          <w:p w14:paraId="5D456243" w14:textId="77777777" w:rsidR="00677B81" w:rsidRPr="004965A3" w:rsidRDefault="00677B81" w:rsidP="00981095">
            <w:pPr>
              <w:ind w:right="-72"/>
              <w:jc w:val="center"/>
              <w:rPr>
                <w:rFonts w:ascii="Arial" w:eastAsia="Arial" w:hAnsi="Arial" w:cs="Arial"/>
                <w:b/>
                <w:sz w:val="14"/>
                <w:szCs w:val="14"/>
              </w:rPr>
            </w:pPr>
            <w:r w:rsidRPr="004965A3">
              <w:rPr>
                <w:rFonts w:ascii="Arial" w:eastAsia="Arial" w:hAnsi="Arial" w:cs="Arial"/>
                <w:b/>
                <w:sz w:val="14"/>
                <w:szCs w:val="14"/>
              </w:rPr>
              <w:t>based on equity method</w:t>
            </w:r>
          </w:p>
        </w:tc>
      </w:tr>
      <w:tr w:rsidR="00677B81" w:rsidRPr="004965A3" w14:paraId="12F5BF3F" w14:textId="77777777" w:rsidTr="00981095">
        <w:trPr>
          <w:trHeight w:val="20"/>
        </w:trPr>
        <w:tc>
          <w:tcPr>
            <w:tcW w:w="3686" w:type="dxa"/>
            <w:tcBorders>
              <w:bottom w:val="single" w:sz="4" w:space="0" w:color="000000" w:themeColor="text1"/>
            </w:tcBorders>
            <w:shd w:val="clear" w:color="auto" w:fill="auto"/>
          </w:tcPr>
          <w:p w14:paraId="6FE484C5" w14:textId="77777777" w:rsidR="00677B81" w:rsidRPr="004965A3" w:rsidRDefault="00677B81" w:rsidP="00981095">
            <w:pPr>
              <w:ind w:left="-108" w:right="-74"/>
              <w:jc w:val="center"/>
              <w:rPr>
                <w:rFonts w:ascii="Arial" w:eastAsia="Arial" w:hAnsi="Arial" w:cs="Arial"/>
                <w:b/>
                <w:sz w:val="14"/>
                <w:szCs w:val="14"/>
              </w:rPr>
            </w:pPr>
          </w:p>
          <w:p w14:paraId="2CC671FA" w14:textId="77777777" w:rsidR="00677B81" w:rsidRPr="004965A3" w:rsidRDefault="00677B81" w:rsidP="00981095">
            <w:pPr>
              <w:ind w:left="-108" w:right="-74"/>
              <w:jc w:val="center"/>
              <w:rPr>
                <w:rFonts w:ascii="Arial" w:eastAsia="Arial" w:hAnsi="Arial" w:cs="Arial"/>
                <w:sz w:val="14"/>
                <w:szCs w:val="14"/>
              </w:rPr>
            </w:pPr>
            <w:r w:rsidRPr="004965A3">
              <w:rPr>
                <w:rFonts w:ascii="Arial" w:eastAsia="Arial" w:hAnsi="Arial" w:cs="Arial"/>
                <w:b/>
                <w:sz w:val="14"/>
                <w:szCs w:val="14"/>
              </w:rPr>
              <w:t>Company’s name</w:t>
            </w:r>
          </w:p>
        </w:tc>
        <w:tc>
          <w:tcPr>
            <w:tcW w:w="2911" w:type="dxa"/>
            <w:gridSpan w:val="2"/>
            <w:tcBorders>
              <w:bottom w:val="single" w:sz="4" w:space="0" w:color="000000" w:themeColor="text1"/>
            </w:tcBorders>
            <w:shd w:val="clear" w:color="auto" w:fill="auto"/>
          </w:tcPr>
          <w:p w14:paraId="540F59C3" w14:textId="77777777" w:rsidR="00677B81" w:rsidRPr="004965A3" w:rsidRDefault="00677B81" w:rsidP="00981095">
            <w:pPr>
              <w:ind w:right="-72"/>
              <w:jc w:val="center"/>
              <w:rPr>
                <w:rFonts w:ascii="Arial" w:eastAsia="Arial" w:hAnsi="Arial" w:cs="Arial"/>
                <w:b/>
                <w:sz w:val="14"/>
                <w:szCs w:val="14"/>
              </w:rPr>
            </w:pPr>
          </w:p>
          <w:p w14:paraId="6BF374CA"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b/>
                <w:sz w:val="14"/>
                <w:szCs w:val="14"/>
              </w:rPr>
              <w:t>Nature of business</w:t>
            </w:r>
          </w:p>
        </w:tc>
        <w:tc>
          <w:tcPr>
            <w:tcW w:w="1195" w:type="dxa"/>
            <w:tcBorders>
              <w:bottom w:val="single" w:sz="4" w:space="0" w:color="000000" w:themeColor="text1"/>
            </w:tcBorders>
            <w:shd w:val="clear" w:color="auto" w:fill="auto"/>
          </w:tcPr>
          <w:p w14:paraId="75D4593F" w14:textId="77777777" w:rsidR="00677B81" w:rsidRPr="004965A3" w:rsidRDefault="00677B81" w:rsidP="00981095">
            <w:pPr>
              <w:ind w:right="-72"/>
              <w:jc w:val="center"/>
              <w:rPr>
                <w:rFonts w:ascii="Arial" w:eastAsia="Arial" w:hAnsi="Arial" w:cs="Arial"/>
                <w:b/>
                <w:sz w:val="14"/>
                <w:szCs w:val="14"/>
              </w:rPr>
            </w:pPr>
            <w:r w:rsidRPr="004965A3">
              <w:rPr>
                <w:rFonts w:ascii="Arial" w:eastAsia="Arial" w:hAnsi="Arial" w:cs="Arial"/>
                <w:b/>
                <w:sz w:val="14"/>
                <w:szCs w:val="14"/>
              </w:rPr>
              <w:t>Country of</w:t>
            </w:r>
          </w:p>
          <w:p w14:paraId="6E70CD6E"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b/>
                <w:sz w:val="14"/>
                <w:szCs w:val="14"/>
              </w:rPr>
              <w:t>incorporation</w:t>
            </w:r>
          </w:p>
        </w:tc>
        <w:tc>
          <w:tcPr>
            <w:tcW w:w="1119" w:type="dxa"/>
            <w:tcBorders>
              <w:top w:val="single" w:sz="4" w:space="0" w:color="000000" w:themeColor="text1"/>
              <w:bottom w:val="single" w:sz="4" w:space="0" w:color="000000" w:themeColor="text1"/>
            </w:tcBorders>
            <w:shd w:val="clear" w:color="auto" w:fill="auto"/>
          </w:tcPr>
          <w:p w14:paraId="7885E56D"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2023</w:t>
            </w:r>
          </w:p>
          <w:p w14:paraId="43BF792A"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w:t>
            </w:r>
          </w:p>
        </w:tc>
        <w:tc>
          <w:tcPr>
            <w:tcW w:w="1031" w:type="dxa"/>
            <w:tcBorders>
              <w:top w:val="single" w:sz="4" w:space="0" w:color="000000" w:themeColor="text1"/>
              <w:bottom w:val="single" w:sz="4" w:space="0" w:color="000000" w:themeColor="text1"/>
            </w:tcBorders>
            <w:shd w:val="clear" w:color="auto" w:fill="auto"/>
          </w:tcPr>
          <w:p w14:paraId="23980FC2"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2022</w:t>
            </w:r>
          </w:p>
          <w:p w14:paraId="1BA1549A"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w:t>
            </w:r>
          </w:p>
        </w:tc>
        <w:tc>
          <w:tcPr>
            <w:tcW w:w="1224" w:type="dxa"/>
            <w:tcBorders>
              <w:top w:val="single" w:sz="4" w:space="0" w:color="000000" w:themeColor="text1"/>
              <w:bottom w:val="single" w:sz="4" w:space="0" w:color="000000" w:themeColor="text1"/>
            </w:tcBorders>
            <w:shd w:val="clear" w:color="auto" w:fill="auto"/>
          </w:tcPr>
          <w:p w14:paraId="17376A98"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2023</w:t>
            </w:r>
          </w:p>
          <w:p w14:paraId="44010A1B"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1224" w:type="dxa"/>
            <w:tcBorders>
              <w:top w:val="single" w:sz="4" w:space="0" w:color="000000" w:themeColor="text1"/>
              <w:bottom w:val="single" w:sz="4" w:space="0" w:color="000000" w:themeColor="text1"/>
            </w:tcBorders>
            <w:shd w:val="clear" w:color="auto" w:fill="auto"/>
          </w:tcPr>
          <w:p w14:paraId="76ED932F"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2022</w:t>
            </w:r>
          </w:p>
          <w:p w14:paraId="13346910"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1224" w:type="dxa"/>
            <w:tcBorders>
              <w:top w:val="single" w:sz="4" w:space="0" w:color="000000" w:themeColor="text1"/>
              <w:bottom w:val="single" w:sz="4" w:space="0" w:color="000000" w:themeColor="text1"/>
            </w:tcBorders>
            <w:shd w:val="clear" w:color="auto" w:fill="auto"/>
          </w:tcPr>
          <w:p w14:paraId="5CAF4F5F"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2023</w:t>
            </w:r>
          </w:p>
          <w:p w14:paraId="4C84D111"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1224" w:type="dxa"/>
            <w:tcBorders>
              <w:top w:val="single" w:sz="4" w:space="0" w:color="000000" w:themeColor="text1"/>
              <w:bottom w:val="single" w:sz="4" w:space="0" w:color="000000" w:themeColor="text1"/>
            </w:tcBorders>
            <w:shd w:val="clear" w:color="auto" w:fill="auto"/>
          </w:tcPr>
          <w:p w14:paraId="1E55660D"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2022</w:t>
            </w:r>
          </w:p>
          <w:p w14:paraId="4D38B147" w14:textId="77777777" w:rsidR="00677B81" w:rsidRPr="004965A3" w:rsidRDefault="00677B81" w:rsidP="00981095">
            <w:pPr>
              <w:ind w:right="-72"/>
              <w:jc w:val="right"/>
              <w:rPr>
                <w:rFonts w:ascii="Arial" w:eastAsia="Arial" w:hAnsi="Arial" w:cs="Arial"/>
                <w:b/>
                <w:sz w:val="14"/>
                <w:szCs w:val="14"/>
              </w:rPr>
            </w:pPr>
            <w:r w:rsidRPr="004965A3">
              <w:rPr>
                <w:rFonts w:ascii="Arial" w:eastAsia="Arial" w:hAnsi="Arial" w:cs="Arial"/>
                <w:b/>
                <w:sz w:val="14"/>
                <w:szCs w:val="14"/>
              </w:rPr>
              <w:t>Thousand Baht</w:t>
            </w:r>
          </w:p>
        </w:tc>
      </w:tr>
      <w:tr w:rsidR="00677B81" w:rsidRPr="004965A3" w14:paraId="158E0146" w14:textId="77777777" w:rsidTr="00981095">
        <w:trPr>
          <w:trHeight w:val="20"/>
        </w:trPr>
        <w:tc>
          <w:tcPr>
            <w:tcW w:w="3686" w:type="dxa"/>
            <w:tcBorders>
              <w:top w:val="single" w:sz="4" w:space="0" w:color="000000" w:themeColor="text1"/>
            </w:tcBorders>
            <w:shd w:val="clear" w:color="auto" w:fill="auto"/>
          </w:tcPr>
          <w:p w14:paraId="78B68E2E" w14:textId="77777777" w:rsidR="00677B81" w:rsidRPr="004965A3" w:rsidRDefault="00677B81" w:rsidP="00981095">
            <w:pPr>
              <w:ind w:left="-108" w:right="-74"/>
              <w:jc w:val="right"/>
              <w:rPr>
                <w:rFonts w:ascii="Arial" w:eastAsia="Arial" w:hAnsi="Arial" w:cs="Arial"/>
                <w:sz w:val="14"/>
                <w:szCs w:val="14"/>
              </w:rPr>
            </w:pPr>
          </w:p>
        </w:tc>
        <w:tc>
          <w:tcPr>
            <w:tcW w:w="2911" w:type="dxa"/>
            <w:gridSpan w:val="2"/>
            <w:tcBorders>
              <w:top w:val="single" w:sz="4" w:space="0" w:color="000000" w:themeColor="text1"/>
            </w:tcBorders>
            <w:shd w:val="clear" w:color="auto" w:fill="auto"/>
          </w:tcPr>
          <w:p w14:paraId="0E7960B1" w14:textId="77777777" w:rsidR="00677B81" w:rsidRPr="004965A3" w:rsidRDefault="00677B81" w:rsidP="00981095">
            <w:pPr>
              <w:ind w:right="-72"/>
              <w:jc w:val="right"/>
              <w:rPr>
                <w:rFonts w:ascii="Arial" w:eastAsia="Arial" w:hAnsi="Arial" w:cs="Arial"/>
                <w:sz w:val="14"/>
                <w:szCs w:val="14"/>
              </w:rPr>
            </w:pPr>
          </w:p>
        </w:tc>
        <w:tc>
          <w:tcPr>
            <w:tcW w:w="1195" w:type="dxa"/>
            <w:tcBorders>
              <w:top w:val="single" w:sz="4" w:space="0" w:color="000000" w:themeColor="text1"/>
            </w:tcBorders>
            <w:shd w:val="clear" w:color="auto" w:fill="auto"/>
          </w:tcPr>
          <w:p w14:paraId="617F2204" w14:textId="77777777" w:rsidR="00677B81" w:rsidRPr="004965A3" w:rsidRDefault="00677B81" w:rsidP="00981095">
            <w:pPr>
              <w:ind w:right="-72"/>
              <w:jc w:val="right"/>
              <w:rPr>
                <w:rFonts w:ascii="Arial" w:eastAsia="Arial" w:hAnsi="Arial" w:cs="Arial"/>
                <w:sz w:val="14"/>
                <w:szCs w:val="14"/>
              </w:rPr>
            </w:pPr>
          </w:p>
        </w:tc>
        <w:tc>
          <w:tcPr>
            <w:tcW w:w="1119" w:type="dxa"/>
            <w:tcBorders>
              <w:top w:val="single" w:sz="4" w:space="0" w:color="000000" w:themeColor="text1"/>
            </w:tcBorders>
            <w:shd w:val="clear" w:color="auto" w:fill="FAFAFA"/>
          </w:tcPr>
          <w:p w14:paraId="6548EABD" w14:textId="77777777" w:rsidR="00677B81" w:rsidRPr="004965A3" w:rsidRDefault="00677B81" w:rsidP="00981095">
            <w:pPr>
              <w:ind w:right="-72"/>
              <w:jc w:val="right"/>
              <w:rPr>
                <w:rFonts w:ascii="Arial" w:eastAsia="Arial" w:hAnsi="Arial" w:cs="Arial"/>
                <w:b/>
                <w:sz w:val="14"/>
                <w:szCs w:val="14"/>
              </w:rPr>
            </w:pPr>
          </w:p>
        </w:tc>
        <w:tc>
          <w:tcPr>
            <w:tcW w:w="1031" w:type="dxa"/>
            <w:tcBorders>
              <w:top w:val="single" w:sz="4" w:space="0" w:color="000000" w:themeColor="text1"/>
            </w:tcBorders>
            <w:shd w:val="clear" w:color="auto" w:fill="auto"/>
          </w:tcPr>
          <w:p w14:paraId="39623518"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079BAACC"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auto"/>
          </w:tcPr>
          <w:p w14:paraId="79F3F5C0"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1F27B5F2"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auto"/>
          </w:tcPr>
          <w:p w14:paraId="517BCDAB" w14:textId="77777777" w:rsidR="00677B81" w:rsidRPr="004965A3" w:rsidRDefault="00677B81" w:rsidP="00981095">
            <w:pPr>
              <w:ind w:right="-72"/>
              <w:jc w:val="right"/>
              <w:rPr>
                <w:rFonts w:ascii="Arial" w:eastAsia="Arial" w:hAnsi="Arial" w:cs="Arial"/>
                <w:b/>
                <w:sz w:val="14"/>
                <w:szCs w:val="14"/>
              </w:rPr>
            </w:pPr>
          </w:p>
        </w:tc>
      </w:tr>
      <w:tr w:rsidR="00677B81" w:rsidRPr="004965A3" w14:paraId="4CDADBE8" w14:textId="77777777" w:rsidTr="00981095">
        <w:trPr>
          <w:trHeight w:val="20"/>
        </w:trPr>
        <w:tc>
          <w:tcPr>
            <w:tcW w:w="4293" w:type="dxa"/>
            <w:gridSpan w:val="2"/>
            <w:shd w:val="clear" w:color="auto" w:fill="auto"/>
          </w:tcPr>
          <w:p w14:paraId="03D3A057" w14:textId="77777777" w:rsidR="00677B81" w:rsidRPr="004965A3" w:rsidRDefault="00677B81" w:rsidP="00981095">
            <w:pPr>
              <w:ind w:left="-108" w:right="-74"/>
              <w:jc w:val="left"/>
              <w:rPr>
                <w:rFonts w:ascii="Arial" w:eastAsia="Arial" w:hAnsi="Arial" w:cs="Arial"/>
                <w:b/>
                <w:sz w:val="14"/>
                <w:szCs w:val="14"/>
                <w:u w:val="single"/>
              </w:rPr>
            </w:pPr>
            <w:r w:rsidRPr="004965A3">
              <w:rPr>
                <w:rFonts w:ascii="Arial" w:eastAsia="Arial" w:hAnsi="Arial" w:cs="Arial"/>
                <w:b/>
                <w:sz w:val="14"/>
                <w:szCs w:val="14"/>
                <w:u w:val="single"/>
              </w:rPr>
              <w:t>Investments in associates, directly held by the Company</w:t>
            </w:r>
          </w:p>
        </w:tc>
        <w:tc>
          <w:tcPr>
            <w:tcW w:w="2304" w:type="dxa"/>
            <w:shd w:val="clear" w:color="auto" w:fill="auto"/>
          </w:tcPr>
          <w:p w14:paraId="68BAEF23" w14:textId="77777777" w:rsidR="00677B81" w:rsidRPr="004965A3" w:rsidRDefault="00677B81" w:rsidP="00981095">
            <w:pPr>
              <w:ind w:right="-72"/>
              <w:rPr>
                <w:rFonts w:ascii="Arial" w:eastAsia="Arial" w:hAnsi="Arial" w:cs="Arial"/>
                <w:sz w:val="14"/>
                <w:szCs w:val="14"/>
              </w:rPr>
            </w:pPr>
          </w:p>
        </w:tc>
        <w:tc>
          <w:tcPr>
            <w:tcW w:w="1195" w:type="dxa"/>
            <w:shd w:val="clear" w:color="auto" w:fill="auto"/>
          </w:tcPr>
          <w:p w14:paraId="66750122"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31B95303" w14:textId="77777777" w:rsidR="00677B81" w:rsidRPr="004965A3" w:rsidRDefault="00677B81" w:rsidP="00981095">
            <w:pPr>
              <w:ind w:right="-72"/>
              <w:jc w:val="right"/>
              <w:rPr>
                <w:rFonts w:ascii="Arial" w:eastAsia="Arial" w:hAnsi="Arial" w:cs="Arial"/>
                <w:sz w:val="14"/>
                <w:szCs w:val="14"/>
              </w:rPr>
            </w:pPr>
          </w:p>
        </w:tc>
        <w:tc>
          <w:tcPr>
            <w:tcW w:w="1031" w:type="dxa"/>
            <w:shd w:val="clear" w:color="auto" w:fill="auto"/>
          </w:tcPr>
          <w:p w14:paraId="2DB275E1"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3260FFC5"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4E4109E6"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30259486"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2CBF9599" w14:textId="77777777" w:rsidR="00677B81" w:rsidRPr="004965A3" w:rsidRDefault="00677B81" w:rsidP="00981095">
            <w:pPr>
              <w:ind w:right="-72"/>
              <w:jc w:val="right"/>
              <w:rPr>
                <w:rFonts w:ascii="Arial" w:eastAsia="Arial" w:hAnsi="Arial" w:cs="Arial"/>
                <w:sz w:val="14"/>
                <w:szCs w:val="14"/>
              </w:rPr>
            </w:pPr>
          </w:p>
        </w:tc>
      </w:tr>
      <w:tr w:rsidR="00677B81" w:rsidRPr="004965A3" w14:paraId="5D12B0D9" w14:textId="77777777" w:rsidTr="00981095">
        <w:trPr>
          <w:trHeight w:val="20"/>
        </w:trPr>
        <w:tc>
          <w:tcPr>
            <w:tcW w:w="4293" w:type="dxa"/>
            <w:gridSpan w:val="2"/>
            <w:shd w:val="clear" w:color="auto" w:fill="auto"/>
          </w:tcPr>
          <w:p w14:paraId="03333E82" w14:textId="77777777" w:rsidR="00677B81" w:rsidRPr="004965A3" w:rsidRDefault="00677B81" w:rsidP="00981095">
            <w:pPr>
              <w:ind w:left="-108" w:right="-74"/>
              <w:jc w:val="left"/>
              <w:rPr>
                <w:rFonts w:ascii="Arial" w:eastAsia="Arial" w:hAnsi="Arial" w:cs="Arial"/>
                <w:b/>
                <w:sz w:val="14"/>
                <w:szCs w:val="14"/>
                <w:u w:val="single"/>
              </w:rPr>
            </w:pPr>
          </w:p>
        </w:tc>
        <w:tc>
          <w:tcPr>
            <w:tcW w:w="2304" w:type="dxa"/>
            <w:shd w:val="clear" w:color="auto" w:fill="auto"/>
          </w:tcPr>
          <w:p w14:paraId="5FF1B1EE" w14:textId="77777777" w:rsidR="00677B81" w:rsidRPr="004965A3" w:rsidRDefault="00677B81" w:rsidP="00981095">
            <w:pPr>
              <w:ind w:right="-72"/>
              <w:rPr>
                <w:rFonts w:ascii="Arial" w:eastAsia="Arial" w:hAnsi="Arial" w:cs="Arial"/>
                <w:sz w:val="14"/>
                <w:szCs w:val="14"/>
              </w:rPr>
            </w:pPr>
          </w:p>
        </w:tc>
        <w:tc>
          <w:tcPr>
            <w:tcW w:w="1195" w:type="dxa"/>
            <w:shd w:val="clear" w:color="auto" w:fill="auto"/>
          </w:tcPr>
          <w:p w14:paraId="5643D3D9"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03231B41" w14:textId="77777777" w:rsidR="00677B81" w:rsidRPr="004965A3" w:rsidRDefault="00677B81" w:rsidP="00981095">
            <w:pPr>
              <w:ind w:right="-72"/>
              <w:jc w:val="right"/>
              <w:rPr>
                <w:rFonts w:ascii="Arial" w:eastAsia="Arial" w:hAnsi="Arial" w:cs="Arial"/>
                <w:sz w:val="14"/>
                <w:szCs w:val="14"/>
              </w:rPr>
            </w:pPr>
          </w:p>
        </w:tc>
        <w:tc>
          <w:tcPr>
            <w:tcW w:w="1031" w:type="dxa"/>
            <w:shd w:val="clear" w:color="auto" w:fill="auto"/>
          </w:tcPr>
          <w:p w14:paraId="74D943E8"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4E0F1D6F"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34E9095C"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6B18E6AF"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3556C6BA" w14:textId="77777777" w:rsidR="00677B81" w:rsidRPr="004965A3" w:rsidRDefault="00677B81" w:rsidP="00981095">
            <w:pPr>
              <w:ind w:right="-72"/>
              <w:jc w:val="right"/>
              <w:rPr>
                <w:rFonts w:ascii="Arial" w:eastAsia="Arial" w:hAnsi="Arial" w:cs="Arial"/>
                <w:sz w:val="14"/>
                <w:szCs w:val="14"/>
              </w:rPr>
            </w:pPr>
          </w:p>
        </w:tc>
      </w:tr>
      <w:tr w:rsidR="00677B81" w:rsidRPr="004965A3" w14:paraId="7ED06EAC" w14:textId="77777777" w:rsidTr="00981095">
        <w:trPr>
          <w:trHeight w:val="20"/>
        </w:trPr>
        <w:tc>
          <w:tcPr>
            <w:tcW w:w="3686" w:type="dxa"/>
            <w:shd w:val="clear" w:color="auto" w:fill="auto"/>
          </w:tcPr>
          <w:p w14:paraId="31176886"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Lucky Union Foods Co., Ltd.</w:t>
            </w:r>
          </w:p>
        </w:tc>
        <w:tc>
          <w:tcPr>
            <w:tcW w:w="2911" w:type="dxa"/>
            <w:gridSpan w:val="2"/>
            <w:shd w:val="clear" w:color="auto" w:fill="auto"/>
          </w:tcPr>
          <w:p w14:paraId="6A11A189"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Manufacturer &amp; exporter of crab sticks</w:t>
            </w:r>
          </w:p>
        </w:tc>
        <w:tc>
          <w:tcPr>
            <w:tcW w:w="1195" w:type="dxa"/>
            <w:shd w:val="clear" w:color="auto" w:fill="auto"/>
          </w:tcPr>
          <w:p w14:paraId="416F0233"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Thailand</w:t>
            </w:r>
          </w:p>
        </w:tc>
        <w:tc>
          <w:tcPr>
            <w:tcW w:w="1119" w:type="dxa"/>
            <w:shd w:val="clear" w:color="auto" w:fill="FAFAFA"/>
          </w:tcPr>
          <w:p w14:paraId="5AB43AEA"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25.00</w:t>
            </w:r>
          </w:p>
        </w:tc>
        <w:tc>
          <w:tcPr>
            <w:tcW w:w="1031" w:type="dxa"/>
            <w:shd w:val="clear" w:color="auto" w:fill="auto"/>
          </w:tcPr>
          <w:p w14:paraId="4F44FB6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25.00</w:t>
            </w:r>
          </w:p>
        </w:tc>
        <w:tc>
          <w:tcPr>
            <w:tcW w:w="1224" w:type="dxa"/>
            <w:shd w:val="clear" w:color="auto" w:fill="FAFAFA"/>
          </w:tcPr>
          <w:p w14:paraId="246E44F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37,500</w:t>
            </w:r>
          </w:p>
        </w:tc>
        <w:tc>
          <w:tcPr>
            <w:tcW w:w="1224" w:type="dxa"/>
            <w:shd w:val="clear" w:color="auto" w:fill="auto"/>
          </w:tcPr>
          <w:p w14:paraId="35586C5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37,500</w:t>
            </w:r>
          </w:p>
        </w:tc>
        <w:tc>
          <w:tcPr>
            <w:tcW w:w="1224" w:type="dxa"/>
            <w:shd w:val="clear" w:color="auto" w:fill="FAFAFA"/>
          </w:tcPr>
          <w:p w14:paraId="1C40BFFD" w14:textId="77777777" w:rsidR="00677B81" w:rsidRPr="004965A3" w:rsidRDefault="00677B81" w:rsidP="00981095">
            <w:pPr>
              <w:ind w:right="-72"/>
              <w:jc w:val="right"/>
              <w:rPr>
                <w:rFonts w:ascii="Arial" w:eastAsia="Arial" w:hAnsi="Arial" w:cs="Arial"/>
                <w:sz w:val="14"/>
                <w:szCs w:val="14"/>
                <w:lang w:val="en-US"/>
              </w:rPr>
            </w:pPr>
            <w:r w:rsidRPr="004965A3">
              <w:rPr>
                <w:rFonts w:ascii="Arial" w:eastAsia="Arial" w:hAnsi="Arial" w:cs="Arial"/>
                <w:sz w:val="14"/>
                <w:szCs w:val="14"/>
                <w:lang w:val="en-US"/>
              </w:rPr>
              <w:t>915,006</w:t>
            </w:r>
          </w:p>
        </w:tc>
        <w:tc>
          <w:tcPr>
            <w:tcW w:w="1224" w:type="dxa"/>
            <w:shd w:val="clear" w:color="auto" w:fill="auto"/>
          </w:tcPr>
          <w:p w14:paraId="7B120ED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802,035</w:t>
            </w:r>
          </w:p>
        </w:tc>
      </w:tr>
      <w:tr w:rsidR="00677B81" w:rsidRPr="004965A3" w14:paraId="51BC1EF2" w14:textId="77777777" w:rsidTr="00981095">
        <w:trPr>
          <w:trHeight w:val="20"/>
        </w:trPr>
        <w:tc>
          <w:tcPr>
            <w:tcW w:w="3686" w:type="dxa"/>
          </w:tcPr>
          <w:p w14:paraId="1D32C694"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Avanti Feeds Limited (Listed company in India) </w:t>
            </w:r>
            <w:r w:rsidRPr="004965A3">
              <w:rPr>
                <w:rFonts w:ascii="Arial" w:eastAsia="Arial" w:hAnsi="Arial" w:cs="Arial"/>
                <w:sz w:val="14"/>
                <w:szCs w:val="14"/>
                <w:vertAlign w:val="superscript"/>
              </w:rPr>
              <w:t>(1)</w:t>
            </w:r>
          </w:p>
        </w:tc>
        <w:tc>
          <w:tcPr>
            <w:tcW w:w="2911" w:type="dxa"/>
            <w:gridSpan w:val="2"/>
          </w:tcPr>
          <w:p w14:paraId="3FF8EC9D"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Manufacturer &amp; exporter of animal feeds</w:t>
            </w:r>
          </w:p>
        </w:tc>
        <w:tc>
          <w:tcPr>
            <w:tcW w:w="1195" w:type="dxa"/>
          </w:tcPr>
          <w:p w14:paraId="4B9A1C80"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India</w:t>
            </w:r>
          </w:p>
        </w:tc>
        <w:tc>
          <w:tcPr>
            <w:tcW w:w="1119" w:type="dxa"/>
            <w:shd w:val="clear" w:color="auto" w:fill="FAFAFA"/>
          </w:tcPr>
          <w:p w14:paraId="72442FB1"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15.43</w:t>
            </w:r>
          </w:p>
        </w:tc>
        <w:tc>
          <w:tcPr>
            <w:tcW w:w="1031" w:type="dxa"/>
          </w:tcPr>
          <w:p w14:paraId="3CE6874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15.43</w:t>
            </w:r>
          </w:p>
        </w:tc>
        <w:tc>
          <w:tcPr>
            <w:tcW w:w="1224" w:type="dxa"/>
            <w:shd w:val="clear" w:color="auto" w:fill="FAFAFA"/>
          </w:tcPr>
          <w:p w14:paraId="72E13AF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71,922</w:t>
            </w:r>
          </w:p>
        </w:tc>
        <w:tc>
          <w:tcPr>
            <w:tcW w:w="1224" w:type="dxa"/>
            <w:shd w:val="clear" w:color="auto" w:fill="auto"/>
          </w:tcPr>
          <w:p w14:paraId="459FCCBA"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71,922</w:t>
            </w:r>
          </w:p>
        </w:tc>
        <w:tc>
          <w:tcPr>
            <w:tcW w:w="1224" w:type="dxa"/>
            <w:shd w:val="clear" w:color="auto" w:fill="FAFAFA"/>
          </w:tcPr>
          <w:p w14:paraId="1E7DE200" w14:textId="2729B848" w:rsidR="00677B81" w:rsidRPr="004965A3" w:rsidRDefault="009E6104" w:rsidP="00981095">
            <w:pPr>
              <w:ind w:right="-72"/>
              <w:jc w:val="right"/>
              <w:rPr>
                <w:rFonts w:ascii="Arial" w:eastAsia="Arial" w:hAnsi="Arial" w:cs="Arial"/>
                <w:sz w:val="14"/>
                <w:szCs w:val="14"/>
              </w:rPr>
            </w:pPr>
            <w:r w:rsidRPr="004965A3">
              <w:rPr>
                <w:rFonts w:ascii="Arial" w:eastAsia="Arial" w:hAnsi="Arial" w:cs="Arial"/>
                <w:sz w:val="14"/>
                <w:szCs w:val="14"/>
              </w:rPr>
              <w:t>1,554,273</w:t>
            </w:r>
          </w:p>
        </w:tc>
        <w:tc>
          <w:tcPr>
            <w:tcW w:w="1224" w:type="dxa"/>
          </w:tcPr>
          <w:p w14:paraId="5E53D91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1,383,734</w:t>
            </w:r>
          </w:p>
        </w:tc>
      </w:tr>
      <w:tr w:rsidR="00677B81" w:rsidRPr="004965A3" w14:paraId="554D001A" w14:textId="77777777" w:rsidTr="00981095">
        <w:trPr>
          <w:trHeight w:val="20"/>
        </w:trPr>
        <w:tc>
          <w:tcPr>
            <w:tcW w:w="3686" w:type="dxa"/>
          </w:tcPr>
          <w:p w14:paraId="38FC10B7" w14:textId="77777777" w:rsidR="00677B81" w:rsidRPr="004965A3" w:rsidRDefault="00677B81" w:rsidP="00981095">
            <w:pPr>
              <w:ind w:left="-108" w:right="-74"/>
              <w:rPr>
                <w:rFonts w:ascii="Arial" w:eastAsia="Arial" w:hAnsi="Arial" w:cs="Arial"/>
                <w:sz w:val="14"/>
                <w:szCs w:val="14"/>
              </w:rPr>
            </w:pPr>
          </w:p>
        </w:tc>
        <w:tc>
          <w:tcPr>
            <w:tcW w:w="2911" w:type="dxa"/>
            <w:gridSpan w:val="2"/>
          </w:tcPr>
          <w:p w14:paraId="391A1E6A" w14:textId="77777777" w:rsidR="00677B81" w:rsidRPr="004965A3" w:rsidRDefault="00677B81" w:rsidP="00981095">
            <w:pPr>
              <w:ind w:right="-72"/>
              <w:jc w:val="left"/>
              <w:rPr>
                <w:rFonts w:ascii="Arial" w:eastAsia="Arial" w:hAnsi="Arial" w:cs="Arial"/>
                <w:sz w:val="14"/>
                <w:szCs w:val="14"/>
              </w:rPr>
            </w:pPr>
            <w:r w:rsidRPr="004965A3">
              <w:rPr>
                <w:rFonts w:ascii="Arial" w:eastAsia="Arial" w:hAnsi="Arial" w:cs="Arial"/>
                <w:sz w:val="14"/>
                <w:szCs w:val="14"/>
              </w:rPr>
              <w:t>and shrimp products</w:t>
            </w:r>
          </w:p>
        </w:tc>
        <w:tc>
          <w:tcPr>
            <w:tcW w:w="1195" w:type="dxa"/>
          </w:tcPr>
          <w:p w14:paraId="3A0D8B7F"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vAlign w:val="bottom"/>
          </w:tcPr>
          <w:p w14:paraId="34AD4973" w14:textId="77777777" w:rsidR="00677B81" w:rsidRPr="004965A3" w:rsidRDefault="00677B81" w:rsidP="00981095">
            <w:pPr>
              <w:ind w:right="-72"/>
              <w:jc w:val="right"/>
              <w:rPr>
                <w:rFonts w:ascii="Arial" w:eastAsia="Arial" w:hAnsi="Arial" w:cs="Arial"/>
                <w:sz w:val="14"/>
                <w:szCs w:val="14"/>
              </w:rPr>
            </w:pPr>
          </w:p>
        </w:tc>
        <w:tc>
          <w:tcPr>
            <w:tcW w:w="1031" w:type="dxa"/>
            <w:vAlign w:val="bottom"/>
          </w:tcPr>
          <w:p w14:paraId="76E79119"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vAlign w:val="bottom"/>
          </w:tcPr>
          <w:p w14:paraId="2CB6617F"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vAlign w:val="bottom"/>
          </w:tcPr>
          <w:p w14:paraId="6BC710E3"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4EDFC6CE" w14:textId="77777777" w:rsidR="00677B81" w:rsidRPr="004965A3" w:rsidRDefault="00677B81" w:rsidP="00981095">
            <w:pPr>
              <w:ind w:right="-72"/>
              <w:jc w:val="right"/>
              <w:rPr>
                <w:rFonts w:ascii="Arial" w:eastAsia="Arial" w:hAnsi="Arial" w:cs="Arial"/>
                <w:sz w:val="14"/>
                <w:szCs w:val="14"/>
              </w:rPr>
            </w:pPr>
          </w:p>
        </w:tc>
        <w:tc>
          <w:tcPr>
            <w:tcW w:w="1224" w:type="dxa"/>
          </w:tcPr>
          <w:p w14:paraId="79DAADDD" w14:textId="77777777" w:rsidR="00677B81" w:rsidRPr="004965A3" w:rsidRDefault="00677B81" w:rsidP="00981095">
            <w:pPr>
              <w:ind w:right="-72"/>
              <w:jc w:val="right"/>
              <w:rPr>
                <w:rFonts w:ascii="Arial" w:eastAsia="Arial" w:hAnsi="Arial" w:cs="Arial"/>
                <w:sz w:val="14"/>
                <w:szCs w:val="14"/>
              </w:rPr>
            </w:pPr>
          </w:p>
        </w:tc>
      </w:tr>
      <w:tr w:rsidR="00677B81" w:rsidRPr="004965A3" w14:paraId="5014DE4F" w14:textId="77777777" w:rsidTr="00981095">
        <w:trPr>
          <w:trHeight w:val="20"/>
        </w:trPr>
        <w:tc>
          <w:tcPr>
            <w:tcW w:w="3686" w:type="dxa"/>
          </w:tcPr>
          <w:p w14:paraId="0609D95D"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Avanti Frozen Foods Private Limited </w:t>
            </w:r>
            <w:r w:rsidRPr="004965A3">
              <w:rPr>
                <w:rFonts w:ascii="Arial" w:eastAsia="Arial" w:hAnsi="Arial" w:cs="Arial"/>
                <w:sz w:val="14"/>
                <w:szCs w:val="14"/>
                <w:vertAlign w:val="superscript"/>
              </w:rPr>
              <w:t>(2)</w:t>
            </w:r>
          </w:p>
          <w:p w14:paraId="42E47830"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  (60% held by Avanti Feeds Limited)</w:t>
            </w:r>
          </w:p>
        </w:tc>
        <w:tc>
          <w:tcPr>
            <w:tcW w:w="2911" w:type="dxa"/>
            <w:gridSpan w:val="2"/>
          </w:tcPr>
          <w:p w14:paraId="51E39424"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Manufacturer and exporter of</w:t>
            </w:r>
          </w:p>
          <w:p w14:paraId="22B70697"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   shrimp products</w:t>
            </w:r>
          </w:p>
        </w:tc>
        <w:tc>
          <w:tcPr>
            <w:tcW w:w="1195" w:type="dxa"/>
          </w:tcPr>
          <w:p w14:paraId="62849CB4"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India</w:t>
            </w:r>
          </w:p>
        </w:tc>
        <w:tc>
          <w:tcPr>
            <w:tcW w:w="1119" w:type="dxa"/>
            <w:shd w:val="clear" w:color="auto" w:fill="FAFAFA"/>
          </w:tcPr>
          <w:p w14:paraId="147C9B0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54.53</w:t>
            </w:r>
          </w:p>
        </w:tc>
        <w:tc>
          <w:tcPr>
            <w:tcW w:w="1031" w:type="dxa"/>
          </w:tcPr>
          <w:p w14:paraId="0B543C21"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54.53</w:t>
            </w:r>
          </w:p>
        </w:tc>
        <w:tc>
          <w:tcPr>
            <w:tcW w:w="1224" w:type="dxa"/>
            <w:shd w:val="clear" w:color="auto" w:fill="FAFAFA"/>
          </w:tcPr>
          <w:p w14:paraId="399376A3"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679,335</w:t>
            </w:r>
          </w:p>
        </w:tc>
        <w:tc>
          <w:tcPr>
            <w:tcW w:w="1224" w:type="dxa"/>
            <w:shd w:val="clear" w:color="auto" w:fill="auto"/>
          </w:tcPr>
          <w:p w14:paraId="693B0AFA"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679,335</w:t>
            </w:r>
          </w:p>
        </w:tc>
        <w:tc>
          <w:tcPr>
            <w:tcW w:w="1224" w:type="dxa"/>
            <w:shd w:val="clear" w:color="auto" w:fill="FAFAFA"/>
          </w:tcPr>
          <w:p w14:paraId="192108C4" w14:textId="4949F916" w:rsidR="00677B81" w:rsidRPr="004965A3" w:rsidRDefault="009E6104" w:rsidP="00981095">
            <w:pPr>
              <w:ind w:right="-72"/>
              <w:jc w:val="right"/>
              <w:rPr>
                <w:rFonts w:ascii="Arial" w:eastAsia="Arial" w:hAnsi="Arial" w:cs="Arial"/>
                <w:sz w:val="14"/>
                <w:szCs w:val="14"/>
              </w:rPr>
            </w:pPr>
            <w:r w:rsidRPr="004965A3">
              <w:rPr>
                <w:rFonts w:ascii="Arial" w:eastAsia="Arial" w:hAnsi="Arial" w:cs="Arial"/>
                <w:sz w:val="14"/>
                <w:szCs w:val="14"/>
              </w:rPr>
              <w:t>1,505,209</w:t>
            </w:r>
          </w:p>
        </w:tc>
        <w:tc>
          <w:tcPr>
            <w:tcW w:w="1224" w:type="dxa"/>
          </w:tcPr>
          <w:p w14:paraId="235A08E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1,433,664</w:t>
            </w:r>
          </w:p>
        </w:tc>
      </w:tr>
      <w:tr w:rsidR="00677B81" w:rsidRPr="004965A3" w14:paraId="2F0D8465" w14:textId="77777777" w:rsidTr="00981095">
        <w:trPr>
          <w:trHeight w:val="20"/>
        </w:trPr>
        <w:tc>
          <w:tcPr>
            <w:tcW w:w="3686" w:type="dxa"/>
          </w:tcPr>
          <w:p w14:paraId="4BA16CB7"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R&amp;B Food Supply Plc. (RBF) </w:t>
            </w:r>
            <w:r w:rsidRPr="004965A3">
              <w:rPr>
                <w:rFonts w:ascii="Arial" w:eastAsia="Arial" w:hAnsi="Arial" w:cs="Arial"/>
                <w:sz w:val="14"/>
                <w:szCs w:val="14"/>
                <w:vertAlign w:val="superscript"/>
              </w:rPr>
              <w:t>(3)</w:t>
            </w:r>
          </w:p>
        </w:tc>
        <w:tc>
          <w:tcPr>
            <w:tcW w:w="2911" w:type="dxa"/>
            <w:gridSpan w:val="2"/>
          </w:tcPr>
          <w:p w14:paraId="0AD49787"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Manufacturing and trading of bread products</w:t>
            </w:r>
          </w:p>
        </w:tc>
        <w:tc>
          <w:tcPr>
            <w:tcW w:w="1195" w:type="dxa"/>
          </w:tcPr>
          <w:p w14:paraId="18C5D0DD"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Thailand</w:t>
            </w:r>
          </w:p>
        </w:tc>
        <w:tc>
          <w:tcPr>
            <w:tcW w:w="1119" w:type="dxa"/>
            <w:shd w:val="clear" w:color="auto" w:fill="FAFAFA"/>
          </w:tcPr>
          <w:p w14:paraId="77EA7850"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10.00</w:t>
            </w:r>
          </w:p>
        </w:tc>
        <w:tc>
          <w:tcPr>
            <w:tcW w:w="1031" w:type="dxa"/>
          </w:tcPr>
          <w:p w14:paraId="7916809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10.00</w:t>
            </w:r>
          </w:p>
        </w:tc>
        <w:tc>
          <w:tcPr>
            <w:tcW w:w="1224" w:type="dxa"/>
            <w:tcBorders>
              <w:bottom w:val="single" w:sz="4" w:space="0" w:color="000000" w:themeColor="text1"/>
            </w:tcBorders>
            <w:shd w:val="clear" w:color="auto" w:fill="FAFAFA"/>
          </w:tcPr>
          <w:p w14:paraId="6F4FC724"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3,000,550</w:t>
            </w:r>
          </w:p>
        </w:tc>
        <w:tc>
          <w:tcPr>
            <w:tcW w:w="1224" w:type="dxa"/>
            <w:tcBorders>
              <w:bottom w:val="single" w:sz="4" w:space="0" w:color="000000" w:themeColor="text1"/>
            </w:tcBorders>
            <w:shd w:val="clear" w:color="auto" w:fill="auto"/>
          </w:tcPr>
          <w:p w14:paraId="6297A963"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3,000,550</w:t>
            </w:r>
          </w:p>
        </w:tc>
        <w:tc>
          <w:tcPr>
            <w:tcW w:w="1224" w:type="dxa"/>
            <w:tcBorders>
              <w:bottom w:val="single" w:sz="4" w:space="0" w:color="000000" w:themeColor="text1"/>
            </w:tcBorders>
            <w:shd w:val="clear" w:color="auto" w:fill="FAFAFA"/>
          </w:tcPr>
          <w:p w14:paraId="6F4A17C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3,086,725</w:t>
            </w:r>
          </w:p>
        </w:tc>
        <w:tc>
          <w:tcPr>
            <w:tcW w:w="1224" w:type="dxa"/>
            <w:tcBorders>
              <w:bottom w:val="single" w:sz="4" w:space="0" w:color="000000" w:themeColor="text1"/>
            </w:tcBorders>
          </w:tcPr>
          <w:p w14:paraId="087FEF5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3,03</w:t>
            </w:r>
            <w:r w:rsidRPr="004965A3">
              <w:rPr>
                <w:rFonts w:ascii="Arial" w:eastAsia="Arial" w:hAnsi="Arial" w:cstheme="minorBidi"/>
                <w:sz w:val="14"/>
                <w:szCs w:val="14"/>
                <w:lang w:val="en-US"/>
              </w:rPr>
              <w:t>9</w:t>
            </w:r>
            <w:r w:rsidRPr="004965A3">
              <w:rPr>
                <w:rFonts w:ascii="Arial" w:eastAsia="Arial" w:hAnsi="Arial" w:cs="Arial"/>
                <w:sz w:val="14"/>
                <w:szCs w:val="14"/>
              </w:rPr>
              <w:t>,794</w:t>
            </w:r>
          </w:p>
        </w:tc>
      </w:tr>
      <w:tr w:rsidR="00677B81" w:rsidRPr="004965A3" w14:paraId="21C69F51" w14:textId="77777777" w:rsidTr="00981095">
        <w:trPr>
          <w:trHeight w:val="20"/>
        </w:trPr>
        <w:tc>
          <w:tcPr>
            <w:tcW w:w="3686" w:type="dxa"/>
          </w:tcPr>
          <w:p w14:paraId="349CDB7A" w14:textId="77777777" w:rsidR="00677B81" w:rsidRPr="004965A3" w:rsidRDefault="00677B81" w:rsidP="00981095">
            <w:pPr>
              <w:ind w:left="-108" w:right="-74"/>
              <w:jc w:val="right"/>
              <w:rPr>
                <w:rFonts w:ascii="Arial" w:eastAsia="Arial" w:hAnsi="Arial" w:cs="Arial"/>
                <w:sz w:val="14"/>
                <w:szCs w:val="14"/>
              </w:rPr>
            </w:pPr>
          </w:p>
        </w:tc>
        <w:tc>
          <w:tcPr>
            <w:tcW w:w="2911" w:type="dxa"/>
            <w:gridSpan w:val="2"/>
          </w:tcPr>
          <w:p w14:paraId="009CA76C" w14:textId="77777777" w:rsidR="00677B81" w:rsidRPr="004965A3" w:rsidRDefault="00677B81" w:rsidP="00981095">
            <w:pPr>
              <w:ind w:right="-72"/>
              <w:jc w:val="right"/>
              <w:rPr>
                <w:rFonts w:ascii="Arial" w:eastAsia="Arial" w:hAnsi="Arial" w:cs="Arial"/>
                <w:sz w:val="14"/>
                <w:szCs w:val="14"/>
              </w:rPr>
            </w:pPr>
          </w:p>
        </w:tc>
        <w:tc>
          <w:tcPr>
            <w:tcW w:w="1195" w:type="dxa"/>
          </w:tcPr>
          <w:p w14:paraId="14CF9462" w14:textId="77777777" w:rsidR="00677B81" w:rsidRPr="004965A3" w:rsidRDefault="00677B81" w:rsidP="00981095">
            <w:pPr>
              <w:ind w:right="-72"/>
              <w:jc w:val="right"/>
              <w:rPr>
                <w:rFonts w:ascii="Arial" w:eastAsia="Arial" w:hAnsi="Arial" w:cs="Arial"/>
                <w:sz w:val="14"/>
                <w:szCs w:val="14"/>
              </w:rPr>
            </w:pPr>
          </w:p>
        </w:tc>
        <w:tc>
          <w:tcPr>
            <w:tcW w:w="1119" w:type="dxa"/>
            <w:shd w:val="clear" w:color="auto" w:fill="FAFAFA"/>
          </w:tcPr>
          <w:p w14:paraId="7A7C2547" w14:textId="77777777" w:rsidR="00677B81" w:rsidRPr="004965A3" w:rsidRDefault="00677B81" w:rsidP="00981095">
            <w:pPr>
              <w:ind w:right="-72"/>
              <w:jc w:val="right"/>
              <w:rPr>
                <w:rFonts w:ascii="Arial" w:eastAsia="Arial" w:hAnsi="Arial" w:cs="Arial"/>
                <w:b/>
                <w:sz w:val="14"/>
                <w:szCs w:val="14"/>
              </w:rPr>
            </w:pPr>
          </w:p>
        </w:tc>
        <w:tc>
          <w:tcPr>
            <w:tcW w:w="1031" w:type="dxa"/>
          </w:tcPr>
          <w:p w14:paraId="07AF0A8C"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61344E63"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tcPr>
          <w:p w14:paraId="2EB00847"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323A5D3E" w14:textId="77777777" w:rsidR="00677B81" w:rsidRPr="004965A3" w:rsidRDefault="00677B81" w:rsidP="00981095">
            <w:pPr>
              <w:ind w:right="-72"/>
              <w:jc w:val="right"/>
              <w:rPr>
                <w:rFonts w:ascii="Arial" w:eastAsia="Arial" w:hAnsi="Arial" w:cs="Arial"/>
                <w:b/>
                <w:sz w:val="14"/>
                <w:szCs w:val="14"/>
              </w:rPr>
            </w:pPr>
          </w:p>
        </w:tc>
        <w:tc>
          <w:tcPr>
            <w:tcW w:w="1224" w:type="dxa"/>
            <w:tcBorders>
              <w:top w:val="single" w:sz="4" w:space="0" w:color="000000" w:themeColor="text1"/>
            </w:tcBorders>
          </w:tcPr>
          <w:p w14:paraId="0417D803" w14:textId="77777777" w:rsidR="00677B81" w:rsidRPr="004965A3" w:rsidRDefault="00677B81" w:rsidP="00981095">
            <w:pPr>
              <w:ind w:right="-72"/>
              <w:jc w:val="right"/>
              <w:rPr>
                <w:rFonts w:ascii="Arial" w:eastAsia="Arial" w:hAnsi="Arial" w:cs="Arial"/>
                <w:b/>
                <w:sz w:val="14"/>
                <w:szCs w:val="14"/>
              </w:rPr>
            </w:pPr>
          </w:p>
        </w:tc>
      </w:tr>
      <w:tr w:rsidR="00677B81" w:rsidRPr="004965A3" w14:paraId="0AE0F1D5" w14:textId="77777777" w:rsidTr="00981095">
        <w:trPr>
          <w:trHeight w:val="20"/>
        </w:trPr>
        <w:tc>
          <w:tcPr>
            <w:tcW w:w="3686" w:type="dxa"/>
          </w:tcPr>
          <w:p w14:paraId="5BDAB10E" w14:textId="77777777" w:rsidR="00677B81" w:rsidRPr="004965A3" w:rsidRDefault="00677B81" w:rsidP="00981095">
            <w:pPr>
              <w:ind w:left="-108" w:right="-74"/>
              <w:rPr>
                <w:rFonts w:ascii="Arial" w:eastAsia="Arial" w:hAnsi="Arial" w:cs="Arial"/>
                <w:sz w:val="14"/>
                <w:szCs w:val="14"/>
              </w:rPr>
            </w:pPr>
          </w:p>
        </w:tc>
        <w:tc>
          <w:tcPr>
            <w:tcW w:w="2911" w:type="dxa"/>
            <w:gridSpan w:val="2"/>
          </w:tcPr>
          <w:p w14:paraId="6FC73CA0" w14:textId="77777777" w:rsidR="00677B81" w:rsidRPr="004965A3" w:rsidRDefault="00677B81" w:rsidP="00981095">
            <w:pPr>
              <w:ind w:right="-72"/>
              <w:rPr>
                <w:rFonts w:ascii="Arial" w:eastAsia="Arial" w:hAnsi="Arial" w:cs="Arial"/>
                <w:sz w:val="14"/>
                <w:szCs w:val="14"/>
              </w:rPr>
            </w:pPr>
          </w:p>
        </w:tc>
        <w:tc>
          <w:tcPr>
            <w:tcW w:w="1195" w:type="dxa"/>
          </w:tcPr>
          <w:p w14:paraId="496DBE76"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123083EB" w14:textId="77777777" w:rsidR="00677B81" w:rsidRPr="004965A3" w:rsidRDefault="00677B81" w:rsidP="00981095">
            <w:pPr>
              <w:ind w:right="-72"/>
              <w:jc w:val="right"/>
              <w:rPr>
                <w:rFonts w:ascii="Arial" w:eastAsia="Arial" w:hAnsi="Arial" w:cs="Arial"/>
                <w:sz w:val="14"/>
                <w:szCs w:val="14"/>
              </w:rPr>
            </w:pPr>
          </w:p>
        </w:tc>
        <w:tc>
          <w:tcPr>
            <w:tcW w:w="1031" w:type="dxa"/>
          </w:tcPr>
          <w:p w14:paraId="6A419A0C" w14:textId="77777777" w:rsidR="00677B81" w:rsidRPr="004965A3" w:rsidRDefault="00677B81" w:rsidP="00981095">
            <w:pPr>
              <w:ind w:right="-72"/>
              <w:jc w:val="right"/>
              <w:rPr>
                <w:rFonts w:ascii="Arial" w:eastAsia="Arial" w:hAnsi="Arial" w:cs="Arial"/>
                <w:sz w:val="14"/>
                <w:szCs w:val="14"/>
              </w:rPr>
            </w:pPr>
          </w:p>
        </w:tc>
        <w:tc>
          <w:tcPr>
            <w:tcW w:w="1224" w:type="dxa"/>
            <w:tcBorders>
              <w:bottom w:val="single" w:sz="4" w:space="0" w:color="000000" w:themeColor="text1"/>
            </w:tcBorders>
            <w:shd w:val="clear" w:color="auto" w:fill="FAFAFA"/>
          </w:tcPr>
          <w:p w14:paraId="71BFA9B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3,789,307</w:t>
            </w:r>
          </w:p>
        </w:tc>
        <w:tc>
          <w:tcPr>
            <w:tcW w:w="1224" w:type="dxa"/>
            <w:tcBorders>
              <w:bottom w:val="single" w:sz="4" w:space="0" w:color="000000" w:themeColor="text1"/>
            </w:tcBorders>
            <w:shd w:val="clear" w:color="auto" w:fill="auto"/>
          </w:tcPr>
          <w:p w14:paraId="60DF4FEF"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3,789,307</w:t>
            </w:r>
          </w:p>
        </w:tc>
        <w:tc>
          <w:tcPr>
            <w:tcW w:w="1224" w:type="dxa"/>
            <w:tcBorders>
              <w:bottom w:val="single" w:sz="4" w:space="0" w:color="000000" w:themeColor="text1"/>
            </w:tcBorders>
            <w:shd w:val="clear" w:color="auto" w:fill="FAFAFA"/>
          </w:tcPr>
          <w:p w14:paraId="720A7E54"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7,061,213</w:t>
            </w:r>
          </w:p>
        </w:tc>
        <w:tc>
          <w:tcPr>
            <w:tcW w:w="1224" w:type="dxa"/>
            <w:tcBorders>
              <w:bottom w:val="single" w:sz="4" w:space="0" w:color="000000" w:themeColor="text1"/>
            </w:tcBorders>
          </w:tcPr>
          <w:p w14:paraId="179D5C0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6,659,227</w:t>
            </w:r>
          </w:p>
        </w:tc>
      </w:tr>
      <w:tr w:rsidR="00677B81" w:rsidRPr="004965A3" w14:paraId="5EEBA506" w14:textId="77777777" w:rsidTr="00981095">
        <w:trPr>
          <w:trHeight w:val="20"/>
        </w:trPr>
        <w:tc>
          <w:tcPr>
            <w:tcW w:w="3686" w:type="dxa"/>
          </w:tcPr>
          <w:p w14:paraId="72AA3811" w14:textId="77777777" w:rsidR="00677B81" w:rsidRPr="004965A3" w:rsidRDefault="00677B81" w:rsidP="00981095">
            <w:pPr>
              <w:ind w:left="-108" w:right="-74"/>
              <w:jc w:val="left"/>
              <w:rPr>
                <w:rFonts w:ascii="Arial" w:eastAsia="Arial" w:hAnsi="Arial" w:cs="Arial"/>
                <w:b/>
                <w:sz w:val="14"/>
                <w:szCs w:val="14"/>
                <w:u w:val="single"/>
              </w:rPr>
            </w:pPr>
          </w:p>
        </w:tc>
        <w:tc>
          <w:tcPr>
            <w:tcW w:w="2911" w:type="dxa"/>
            <w:gridSpan w:val="2"/>
          </w:tcPr>
          <w:p w14:paraId="0735CD27" w14:textId="77777777" w:rsidR="00677B81" w:rsidRPr="004965A3" w:rsidRDefault="00677B81" w:rsidP="00981095">
            <w:pPr>
              <w:ind w:right="-72"/>
              <w:rPr>
                <w:rFonts w:ascii="Arial" w:eastAsia="Arial" w:hAnsi="Arial" w:cs="Arial"/>
                <w:sz w:val="14"/>
                <w:szCs w:val="14"/>
              </w:rPr>
            </w:pPr>
          </w:p>
        </w:tc>
        <w:tc>
          <w:tcPr>
            <w:tcW w:w="1195" w:type="dxa"/>
          </w:tcPr>
          <w:p w14:paraId="360C1714"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08DE1FCE" w14:textId="77777777" w:rsidR="00677B81" w:rsidRPr="004965A3" w:rsidRDefault="00677B81" w:rsidP="00981095">
            <w:pPr>
              <w:ind w:right="-72"/>
              <w:jc w:val="right"/>
              <w:rPr>
                <w:rFonts w:ascii="Arial" w:eastAsia="Arial" w:hAnsi="Arial" w:cs="Arial"/>
                <w:sz w:val="14"/>
                <w:szCs w:val="14"/>
              </w:rPr>
            </w:pPr>
          </w:p>
        </w:tc>
        <w:tc>
          <w:tcPr>
            <w:tcW w:w="1031" w:type="dxa"/>
          </w:tcPr>
          <w:p w14:paraId="4C76C487"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035E4CB5"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auto"/>
          </w:tcPr>
          <w:p w14:paraId="53B1712D"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594FB8BE"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tcPr>
          <w:p w14:paraId="626F325A" w14:textId="77777777" w:rsidR="00677B81" w:rsidRPr="004965A3" w:rsidRDefault="00677B81" w:rsidP="00981095">
            <w:pPr>
              <w:ind w:right="-72"/>
              <w:jc w:val="right"/>
              <w:rPr>
                <w:rFonts w:ascii="Arial" w:eastAsia="Arial" w:hAnsi="Arial" w:cs="Arial"/>
                <w:sz w:val="14"/>
                <w:szCs w:val="14"/>
              </w:rPr>
            </w:pPr>
          </w:p>
        </w:tc>
      </w:tr>
      <w:tr w:rsidR="00677B81" w:rsidRPr="004965A3" w14:paraId="29436018" w14:textId="77777777" w:rsidTr="00981095">
        <w:trPr>
          <w:trHeight w:val="20"/>
        </w:trPr>
        <w:tc>
          <w:tcPr>
            <w:tcW w:w="4293" w:type="dxa"/>
            <w:gridSpan w:val="2"/>
          </w:tcPr>
          <w:p w14:paraId="1126BA76" w14:textId="77777777" w:rsidR="00677B81" w:rsidRPr="004965A3" w:rsidRDefault="00677B81" w:rsidP="00981095">
            <w:pPr>
              <w:ind w:left="-108" w:right="-74"/>
              <w:jc w:val="left"/>
              <w:rPr>
                <w:rFonts w:ascii="Arial" w:eastAsia="Arial" w:hAnsi="Arial" w:cs="Arial"/>
                <w:b/>
                <w:sz w:val="14"/>
                <w:szCs w:val="14"/>
                <w:u w:val="single"/>
              </w:rPr>
            </w:pPr>
            <w:r w:rsidRPr="004965A3">
              <w:rPr>
                <w:rFonts w:ascii="Arial" w:eastAsia="Arial" w:hAnsi="Arial" w:cs="Arial"/>
                <w:b/>
                <w:sz w:val="14"/>
                <w:szCs w:val="14"/>
                <w:u w:val="single"/>
              </w:rPr>
              <w:t>Investments in associates, directly held by subsidiaries</w:t>
            </w:r>
          </w:p>
        </w:tc>
        <w:tc>
          <w:tcPr>
            <w:tcW w:w="2304" w:type="dxa"/>
          </w:tcPr>
          <w:p w14:paraId="15CC0E32" w14:textId="77777777" w:rsidR="00677B81" w:rsidRPr="004965A3" w:rsidRDefault="00677B81" w:rsidP="00981095">
            <w:pPr>
              <w:ind w:right="-72"/>
              <w:rPr>
                <w:rFonts w:ascii="Arial" w:eastAsia="Arial" w:hAnsi="Arial" w:cs="Arial"/>
                <w:sz w:val="14"/>
                <w:szCs w:val="14"/>
              </w:rPr>
            </w:pPr>
          </w:p>
        </w:tc>
        <w:tc>
          <w:tcPr>
            <w:tcW w:w="1195" w:type="dxa"/>
          </w:tcPr>
          <w:p w14:paraId="50495906"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28E91240" w14:textId="77777777" w:rsidR="00677B81" w:rsidRPr="004965A3" w:rsidRDefault="00677B81" w:rsidP="00981095">
            <w:pPr>
              <w:ind w:right="-72"/>
              <w:jc w:val="right"/>
              <w:rPr>
                <w:rFonts w:ascii="Arial" w:eastAsia="Arial" w:hAnsi="Arial" w:cs="Arial"/>
                <w:sz w:val="14"/>
                <w:szCs w:val="14"/>
              </w:rPr>
            </w:pPr>
          </w:p>
        </w:tc>
        <w:tc>
          <w:tcPr>
            <w:tcW w:w="1031" w:type="dxa"/>
          </w:tcPr>
          <w:p w14:paraId="106DD747"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60E870D8"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503DF532"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73F45A20" w14:textId="77777777" w:rsidR="00677B81" w:rsidRPr="004965A3" w:rsidRDefault="00677B81" w:rsidP="00981095">
            <w:pPr>
              <w:ind w:right="-72"/>
              <w:jc w:val="right"/>
              <w:rPr>
                <w:rFonts w:ascii="Arial" w:eastAsia="Arial" w:hAnsi="Arial" w:cs="Arial"/>
                <w:sz w:val="14"/>
                <w:szCs w:val="14"/>
              </w:rPr>
            </w:pPr>
          </w:p>
        </w:tc>
        <w:tc>
          <w:tcPr>
            <w:tcW w:w="1224" w:type="dxa"/>
          </w:tcPr>
          <w:p w14:paraId="00326B19" w14:textId="77777777" w:rsidR="00677B81" w:rsidRPr="004965A3" w:rsidRDefault="00677B81" w:rsidP="00981095">
            <w:pPr>
              <w:ind w:right="-72"/>
              <w:jc w:val="right"/>
              <w:rPr>
                <w:rFonts w:ascii="Arial" w:eastAsia="Arial" w:hAnsi="Arial" w:cs="Arial"/>
                <w:sz w:val="14"/>
                <w:szCs w:val="14"/>
              </w:rPr>
            </w:pPr>
          </w:p>
        </w:tc>
      </w:tr>
      <w:tr w:rsidR="00677B81" w:rsidRPr="004965A3" w14:paraId="32F2E001" w14:textId="77777777" w:rsidTr="00981095">
        <w:trPr>
          <w:trHeight w:val="20"/>
        </w:trPr>
        <w:tc>
          <w:tcPr>
            <w:tcW w:w="4293" w:type="dxa"/>
            <w:gridSpan w:val="2"/>
          </w:tcPr>
          <w:p w14:paraId="18CA5389" w14:textId="77777777" w:rsidR="00677B81" w:rsidRPr="004965A3" w:rsidRDefault="00677B81" w:rsidP="00981095">
            <w:pPr>
              <w:ind w:left="-108" w:right="-74"/>
              <w:jc w:val="left"/>
              <w:rPr>
                <w:rFonts w:ascii="Arial" w:eastAsia="Arial" w:hAnsi="Arial" w:cs="Arial"/>
                <w:b/>
                <w:sz w:val="14"/>
                <w:szCs w:val="14"/>
                <w:u w:val="single"/>
              </w:rPr>
            </w:pPr>
          </w:p>
        </w:tc>
        <w:tc>
          <w:tcPr>
            <w:tcW w:w="2304" w:type="dxa"/>
          </w:tcPr>
          <w:p w14:paraId="24F37654" w14:textId="77777777" w:rsidR="00677B81" w:rsidRPr="004965A3" w:rsidRDefault="00677B81" w:rsidP="00981095">
            <w:pPr>
              <w:ind w:right="-72"/>
              <w:rPr>
                <w:rFonts w:ascii="Arial" w:eastAsia="Arial" w:hAnsi="Arial" w:cs="Arial"/>
                <w:sz w:val="14"/>
                <w:szCs w:val="14"/>
              </w:rPr>
            </w:pPr>
          </w:p>
        </w:tc>
        <w:tc>
          <w:tcPr>
            <w:tcW w:w="1195" w:type="dxa"/>
          </w:tcPr>
          <w:p w14:paraId="2B0F39E7"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022D0E0A" w14:textId="77777777" w:rsidR="00677B81" w:rsidRPr="004965A3" w:rsidRDefault="00677B81" w:rsidP="00981095">
            <w:pPr>
              <w:ind w:right="-72"/>
              <w:jc w:val="right"/>
              <w:rPr>
                <w:rFonts w:ascii="Arial" w:eastAsia="Arial" w:hAnsi="Arial" w:cs="Arial"/>
                <w:sz w:val="14"/>
                <w:szCs w:val="14"/>
              </w:rPr>
            </w:pPr>
          </w:p>
        </w:tc>
        <w:tc>
          <w:tcPr>
            <w:tcW w:w="1031" w:type="dxa"/>
          </w:tcPr>
          <w:p w14:paraId="1580552D"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77505406"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5FB44F42"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2351722B" w14:textId="77777777" w:rsidR="00677B81" w:rsidRPr="004965A3" w:rsidRDefault="00677B81" w:rsidP="00981095">
            <w:pPr>
              <w:ind w:right="-72"/>
              <w:jc w:val="right"/>
              <w:rPr>
                <w:rFonts w:ascii="Arial" w:eastAsia="Arial" w:hAnsi="Arial" w:cs="Arial"/>
                <w:sz w:val="14"/>
                <w:szCs w:val="14"/>
              </w:rPr>
            </w:pPr>
          </w:p>
        </w:tc>
        <w:tc>
          <w:tcPr>
            <w:tcW w:w="1224" w:type="dxa"/>
          </w:tcPr>
          <w:p w14:paraId="06959146" w14:textId="77777777" w:rsidR="00677B81" w:rsidRPr="004965A3" w:rsidRDefault="00677B81" w:rsidP="00981095">
            <w:pPr>
              <w:ind w:right="-72"/>
              <w:jc w:val="right"/>
              <w:rPr>
                <w:rFonts w:ascii="Arial" w:eastAsia="Arial" w:hAnsi="Arial" w:cs="Arial"/>
                <w:sz w:val="14"/>
                <w:szCs w:val="14"/>
              </w:rPr>
            </w:pPr>
          </w:p>
        </w:tc>
      </w:tr>
      <w:tr w:rsidR="00677B81" w:rsidRPr="004965A3" w14:paraId="2E41432B" w14:textId="77777777" w:rsidTr="00981095">
        <w:trPr>
          <w:trHeight w:val="20"/>
        </w:trPr>
        <w:tc>
          <w:tcPr>
            <w:tcW w:w="3686" w:type="dxa"/>
          </w:tcPr>
          <w:p w14:paraId="2A885B55"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TN Fine Chemicals Co., Ltd. (49% held by TUM)</w:t>
            </w:r>
          </w:p>
        </w:tc>
        <w:tc>
          <w:tcPr>
            <w:tcW w:w="2911" w:type="dxa"/>
            <w:gridSpan w:val="2"/>
          </w:tcPr>
          <w:p w14:paraId="4C24A4F8" w14:textId="18E805DF"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Manufacturer &amp; exporter of</w:t>
            </w:r>
            <w:r w:rsidR="000234BE" w:rsidRPr="004965A3">
              <w:rPr>
                <w:rFonts w:ascii="Arial" w:eastAsia="Arial" w:hAnsi="Arial" w:cs="Arial"/>
                <w:sz w:val="14"/>
                <w:szCs w:val="14"/>
              </w:rPr>
              <w:t xml:space="preserve"> by products from</w:t>
            </w:r>
          </w:p>
        </w:tc>
        <w:tc>
          <w:tcPr>
            <w:tcW w:w="1195" w:type="dxa"/>
          </w:tcPr>
          <w:p w14:paraId="34D996CF"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Thailand</w:t>
            </w:r>
          </w:p>
        </w:tc>
        <w:tc>
          <w:tcPr>
            <w:tcW w:w="1119" w:type="dxa"/>
            <w:shd w:val="clear" w:color="auto" w:fill="FAFAFA"/>
          </w:tcPr>
          <w:p w14:paraId="1A7B5F70"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48.83</w:t>
            </w:r>
          </w:p>
        </w:tc>
        <w:tc>
          <w:tcPr>
            <w:tcW w:w="1031" w:type="dxa"/>
          </w:tcPr>
          <w:p w14:paraId="0A09162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48.83</w:t>
            </w:r>
          </w:p>
        </w:tc>
        <w:tc>
          <w:tcPr>
            <w:tcW w:w="1224" w:type="dxa"/>
            <w:shd w:val="clear" w:color="auto" w:fill="FAFAFA"/>
          </w:tcPr>
          <w:p w14:paraId="19A4383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44,070</w:t>
            </w:r>
          </w:p>
        </w:tc>
        <w:tc>
          <w:tcPr>
            <w:tcW w:w="1224" w:type="dxa"/>
            <w:shd w:val="clear" w:color="auto" w:fill="auto"/>
          </w:tcPr>
          <w:p w14:paraId="4C0DE349"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44,070</w:t>
            </w:r>
          </w:p>
        </w:tc>
        <w:tc>
          <w:tcPr>
            <w:tcW w:w="1224" w:type="dxa"/>
            <w:shd w:val="clear" w:color="auto" w:fill="FAFAFA"/>
          </w:tcPr>
          <w:p w14:paraId="4BD535A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43,968</w:t>
            </w:r>
          </w:p>
        </w:tc>
        <w:tc>
          <w:tcPr>
            <w:tcW w:w="1224" w:type="dxa"/>
          </w:tcPr>
          <w:p w14:paraId="4D78CC4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66,573</w:t>
            </w:r>
          </w:p>
        </w:tc>
      </w:tr>
      <w:tr w:rsidR="00677B81" w:rsidRPr="004965A3" w14:paraId="6B18DB31" w14:textId="77777777" w:rsidTr="00981095">
        <w:trPr>
          <w:trHeight w:val="20"/>
        </w:trPr>
        <w:tc>
          <w:tcPr>
            <w:tcW w:w="3686" w:type="dxa"/>
          </w:tcPr>
          <w:p w14:paraId="18BA82C5" w14:textId="77777777" w:rsidR="00677B81" w:rsidRPr="004965A3" w:rsidRDefault="00677B81" w:rsidP="00981095">
            <w:pPr>
              <w:ind w:left="-108" w:right="-74"/>
              <w:rPr>
                <w:rFonts w:ascii="Arial" w:eastAsia="Arial" w:hAnsi="Arial" w:cs="Arial"/>
                <w:sz w:val="14"/>
                <w:szCs w:val="14"/>
              </w:rPr>
            </w:pPr>
          </w:p>
        </w:tc>
        <w:tc>
          <w:tcPr>
            <w:tcW w:w="2911" w:type="dxa"/>
            <w:gridSpan w:val="2"/>
          </w:tcPr>
          <w:p w14:paraId="4637713E" w14:textId="1223427F"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  seafood</w:t>
            </w:r>
            <w:r w:rsidR="000234BE" w:rsidRPr="004965A3">
              <w:rPr>
                <w:rFonts w:ascii="Arial" w:eastAsia="Arial" w:hAnsi="Arial" w:cs="Arial"/>
                <w:sz w:val="14"/>
                <w:szCs w:val="14"/>
              </w:rPr>
              <w:t xml:space="preserve"> </w:t>
            </w:r>
            <w:r w:rsidR="000D144E" w:rsidRPr="004965A3">
              <w:rPr>
                <w:rFonts w:ascii="Arial" w:eastAsia="Arial" w:hAnsi="Arial" w:cs="Arial"/>
                <w:sz w:val="14"/>
                <w:szCs w:val="14"/>
              </w:rPr>
              <w:t>(</w:t>
            </w:r>
            <w:r w:rsidR="00612134" w:rsidRPr="004965A3">
              <w:rPr>
                <w:rFonts w:ascii="Arial" w:eastAsia="Arial" w:hAnsi="Arial" w:cs="Arial"/>
                <w:sz w:val="14"/>
                <w:szCs w:val="14"/>
              </w:rPr>
              <w:t>To be liquidated</w:t>
            </w:r>
            <w:r w:rsidR="000D144E" w:rsidRPr="004965A3">
              <w:rPr>
                <w:rFonts w:ascii="Arial" w:eastAsia="Arial" w:hAnsi="Arial" w:cs="Arial"/>
                <w:sz w:val="14"/>
                <w:szCs w:val="14"/>
              </w:rPr>
              <w:t>)</w:t>
            </w:r>
          </w:p>
        </w:tc>
        <w:tc>
          <w:tcPr>
            <w:tcW w:w="1195" w:type="dxa"/>
          </w:tcPr>
          <w:p w14:paraId="580041C5"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1CE81223" w14:textId="77777777" w:rsidR="00677B81" w:rsidRPr="004965A3" w:rsidRDefault="00677B81" w:rsidP="00981095">
            <w:pPr>
              <w:ind w:right="-72"/>
              <w:jc w:val="right"/>
              <w:rPr>
                <w:rFonts w:ascii="Arial" w:eastAsia="Arial" w:hAnsi="Arial" w:cs="Arial"/>
                <w:sz w:val="14"/>
                <w:szCs w:val="14"/>
              </w:rPr>
            </w:pPr>
          </w:p>
        </w:tc>
        <w:tc>
          <w:tcPr>
            <w:tcW w:w="1031" w:type="dxa"/>
          </w:tcPr>
          <w:p w14:paraId="0E0C8DF4"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12AE76D3"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4A11446F"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137B309E" w14:textId="77777777" w:rsidR="00677B81" w:rsidRPr="004965A3" w:rsidRDefault="00677B81" w:rsidP="00981095">
            <w:pPr>
              <w:ind w:right="-72"/>
              <w:jc w:val="right"/>
              <w:rPr>
                <w:rFonts w:ascii="Arial" w:eastAsia="Arial" w:hAnsi="Arial" w:cs="Arial"/>
                <w:sz w:val="14"/>
                <w:szCs w:val="14"/>
              </w:rPr>
            </w:pPr>
          </w:p>
        </w:tc>
        <w:tc>
          <w:tcPr>
            <w:tcW w:w="1224" w:type="dxa"/>
          </w:tcPr>
          <w:p w14:paraId="7804CC27" w14:textId="77777777" w:rsidR="00677B81" w:rsidRPr="004965A3" w:rsidRDefault="00677B81" w:rsidP="00981095">
            <w:pPr>
              <w:ind w:right="-72"/>
              <w:jc w:val="right"/>
              <w:rPr>
                <w:rFonts w:ascii="Arial" w:eastAsia="Arial" w:hAnsi="Arial" w:cs="Arial"/>
                <w:sz w:val="14"/>
                <w:szCs w:val="14"/>
              </w:rPr>
            </w:pPr>
          </w:p>
        </w:tc>
      </w:tr>
      <w:tr w:rsidR="00677B81" w:rsidRPr="004965A3" w14:paraId="441472E2" w14:textId="77777777" w:rsidTr="00981095">
        <w:trPr>
          <w:trHeight w:val="207"/>
        </w:trPr>
        <w:tc>
          <w:tcPr>
            <w:tcW w:w="3686" w:type="dxa"/>
          </w:tcPr>
          <w:p w14:paraId="339DDDB7"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LDH (La </w:t>
            </w:r>
            <w:proofErr w:type="spellStart"/>
            <w:r w:rsidRPr="004965A3">
              <w:rPr>
                <w:rFonts w:ascii="Arial" w:eastAsia="Arial" w:hAnsi="Arial" w:cs="Arial"/>
                <w:sz w:val="14"/>
                <w:szCs w:val="14"/>
              </w:rPr>
              <w:t>Doria</w:t>
            </w:r>
            <w:proofErr w:type="spellEnd"/>
            <w:r w:rsidRPr="004965A3">
              <w:rPr>
                <w:rFonts w:ascii="Arial" w:eastAsia="Arial" w:hAnsi="Arial" w:cs="Arial"/>
                <w:sz w:val="14"/>
                <w:szCs w:val="14"/>
              </w:rPr>
              <w:t>) Limited (20% held by JWUK)</w:t>
            </w:r>
          </w:p>
        </w:tc>
        <w:tc>
          <w:tcPr>
            <w:tcW w:w="2911" w:type="dxa"/>
            <w:gridSpan w:val="2"/>
          </w:tcPr>
          <w:p w14:paraId="4A4F7325"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Distributor of food products</w:t>
            </w:r>
          </w:p>
        </w:tc>
        <w:tc>
          <w:tcPr>
            <w:tcW w:w="1195" w:type="dxa"/>
          </w:tcPr>
          <w:p w14:paraId="65013F16"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United Kingdom</w:t>
            </w:r>
          </w:p>
        </w:tc>
        <w:tc>
          <w:tcPr>
            <w:tcW w:w="1119" w:type="dxa"/>
            <w:shd w:val="clear" w:color="auto" w:fill="FAFAFA"/>
          </w:tcPr>
          <w:p w14:paraId="7BDE175D"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20.00</w:t>
            </w:r>
          </w:p>
        </w:tc>
        <w:tc>
          <w:tcPr>
            <w:tcW w:w="1031" w:type="dxa"/>
          </w:tcPr>
          <w:p w14:paraId="12334BF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20.00</w:t>
            </w:r>
          </w:p>
        </w:tc>
        <w:tc>
          <w:tcPr>
            <w:tcW w:w="1224" w:type="dxa"/>
            <w:shd w:val="clear" w:color="auto" w:fill="FAFAFA"/>
          </w:tcPr>
          <w:p w14:paraId="54F5FBE6"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95,940</w:t>
            </w:r>
          </w:p>
        </w:tc>
        <w:tc>
          <w:tcPr>
            <w:tcW w:w="1224" w:type="dxa"/>
            <w:shd w:val="clear" w:color="auto" w:fill="auto"/>
          </w:tcPr>
          <w:p w14:paraId="7BCD971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95,940</w:t>
            </w:r>
          </w:p>
        </w:tc>
        <w:tc>
          <w:tcPr>
            <w:tcW w:w="1224" w:type="dxa"/>
            <w:shd w:val="clear" w:color="auto" w:fill="FAFAFA"/>
          </w:tcPr>
          <w:p w14:paraId="192A6D2E"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827,756</w:t>
            </w:r>
          </w:p>
        </w:tc>
        <w:tc>
          <w:tcPr>
            <w:tcW w:w="1224" w:type="dxa"/>
          </w:tcPr>
          <w:p w14:paraId="0BAB4220"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667,621</w:t>
            </w:r>
          </w:p>
        </w:tc>
      </w:tr>
      <w:tr w:rsidR="00677B81" w:rsidRPr="004965A3" w14:paraId="32C87A02" w14:textId="77777777" w:rsidTr="00981095">
        <w:trPr>
          <w:trHeight w:val="20"/>
        </w:trPr>
        <w:tc>
          <w:tcPr>
            <w:tcW w:w="3686" w:type="dxa"/>
          </w:tcPr>
          <w:p w14:paraId="5F8816D9" w14:textId="77777777" w:rsidR="00677B81" w:rsidRPr="004965A3" w:rsidRDefault="00677B81" w:rsidP="00981095">
            <w:pPr>
              <w:ind w:right="-74" w:hanging="105"/>
              <w:rPr>
                <w:rFonts w:ascii="Arial" w:eastAsia="Arial" w:hAnsi="Arial" w:cs="Arial"/>
                <w:sz w:val="14"/>
                <w:szCs w:val="14"/>
              </w:rPr>
            </w:pPr>
            <w:r w:rsidRPr="004965A3">
              <w:rPr>
                <w:rFonts w:ascii="Arial" w:eastAsia="Arial" w:hAnsi="Arial" w:cs="Arial"/>
                <w:sz w:val="14"/>
                <w:szCs w:val="14"/>
              </w:rPr>
              <w:t xml:space="preserve">Red Lobster Master Holdings. L.P. (RL) </w:t>
            </w:r>
          </w:p>
          <w:p w14:paraId="02E17F5E" w14:textId="14705B7C" w:rsidR="00677B81" w:rsidRPr="004965A3" w:rsidRDefault="00677B81" w:rsidP="00981095">
            <w:pPr>
              <w:ind w:left="37" w:right="-74" w:hanging="37"/>
              <w:rPr>
                <w:rFonts w:ascii="Arial" w:eastAsia="Arial" w:hAnsi="Arial" w:cs="Arial"/>
                <w:sz w:val="14"/>
                <w:szCs w:val="14"/>
              </w:rPr>
            </w:pPr>
            <w:r w:rsidRPr="004965A3">
              <w:rPr>
                <w:rFonts w:ascii="Arial" w:eastAsia="Arial" w:hAnsi="Arial" w:cs="Arial"/>
                <w:sz w:val="14"/>
                <w:szCs w:val="14"/>
              </w:rPr>
              <w:t>(25% held by TUINA and GGCOF RL Blocker, LLC)</w:t>
            </w:r>
            <w:r w:rsidR="00915177" w:rsidRPr="004965A3">
              <w:rPr>
                <w:rFonts w:ascii="Arial" w:eastAsia="Arial" w:hAnsi="Arial" w:cs="Arial"/>
                <w:sz w:val="14"/>
                <w:szCs w:val="14"/>
                <w:vertAlign w:val="superscript"/>
              </w:rPr>
              <w:t xml:space="preserve"> (</w:t>
            </w:r>
            <w:r w:rsidR="000234BE" w:rsidRPr="004965A3">
              <w:rPr>
                <w:rFonts w:ascii="Arial" w:eastAsia="Arial" w:hAnsi="Arial" w:cs="Arial"/>
                <w:sz w:val="14"/>
                <w:szCs w:val="14"/>
                <w:vertAlign w:val="superscript"/>
              </w:rPr>
              <w:t>4</w:t>
            </w:r>
            <w:r w:rsidR="00915177" w:rsidRPr="004965A3">
              <w:rPr>
                <w:rFonts w:ascii="Arial" w:eastAsia="Arial" w:hAnsi="Arial" w:cs="Arial"/>
                <w:sz w:val="14"/>
                <w:szCs w:val="14"/>
                <w:vertAlign w:val="superscript"/>
              </w:rPr>
              <w:t>)</w:t>
            </w:r>
          </w:p>
        </w:tc>
        <w:tc>
          <w:tcPr>
            <w:tcW w:w="2911" w:type="dxa"/>
            <w:gridSpan w:val="2"/>
          </w:tcPr>
          <w:p w14:paraId="1FDFE848"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Holding Company</w:t>
            </w:r>
          </w:p>
        </w:tc>
        <w:tc>
          <w:tcPr>
            <w:tcW w:w="1195" w:type="dxa"/>
          </w:tcPr>
          <w:p w14:paraId="6BDECF4C"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USA</w:t>
            </w:r>
          </w:p>
        </w:tc>
        <w:tc>
          <w:tcPr>
            <w:tcW w:w="1119" w:type="dxa"/>
            <w:shd w:val="clear" w:color="auto" w:fill="FAFAFA"/>
          </w:tcPr>
          <w:p w14:paraId="5DC38FD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25.00</w:t>
            </w:r>
          </w:p>
        </w:tc>
        <w:tc>
          <w:tcPr>
            <w:tcW w:w="1031" w:type="dxa"/>
          </w:tcPr>
          <w:p w14:paraId="3272276A"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25.00</w:t>
            </w:r>
          </w:p>
        </w:tc>
        <w:tc>
          <w:tcPr>
            <w:tcW w:w="1224" w:type="dxa"/>
            <w:shd w:val="clear" w:color="auto" w:fill="FAFAFA"/>
          </w:tcPr>
          <w:p w14:paraId="605ECE1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c>
          <w:tcPr>
            <w:tcW w:w="1224" w:type="dxa"/>
            <w:shd w:val="clear" w:color="auto" w:fill="auto"/>
          </w:tcPr>
          <w:p w14:paraId="30155E9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8,180,719</w:t>
            </w:r>
          </w:p>
        </w:tc>
        <w:tc>
          <w:tcPr>
            <w:tcW w:w="1224" w:type="dxa"/>
            <w:shd w:val="clear" w:color="auto" w:fill="FAFAFA"/>
          </w:tcPr>
          <w:p w14:paraId="3EDA819A"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c>
          <w:tcPr>
            <w:tcW w:w="1224" w:type="dxa"/>
          </w:tcPr>
          <w:p w14:paraId="5FAAB401"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3,473,876</w:t>
            </w:r>
          </w:p>
        </w:tc>
      </w:tr>
      <w:tr w:rsidR="00677B81" w:rsidRPr="004965A3" w14:paraId="222FECF4" w14:textId="77777777" w:rsidTr="00981095">
        <w:trPr>
          <w:trHeight w:val="20"/>
        </w:trPr>
        <w:tc>
          <w:tcPr>
            <w:tcW w:w="3686" w:type="dxa"/>
          </w:tcPr>
          <w:p w14:paraId="4FFD6AEE"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Avanti Feeds Limited (Listed company in India)</w:t>
            </w:r>
            <w:r w:rsidRPr="004965A3">
              <w:rPr>
                <w:rFonts w:ascii="Arial" w:eastAsia="Arial" w:hAnsi="Arial" w:cs="Arial"/>
                <w:sz w:val="14"/>
                <w:szCs w:val="14"/>
                <w:vertAlign w:val="superscript"/>
              </w:rPr>
              <w:t xml:space="preserve"> (1)</w:t>
            </w:r>
          </w:p>
        </w:tc>
        <w:tc>
          <w:tcPr>
            <w:tcW w:w="2911" w:type="dxa"/>
            <w:gridSpan w:val="2"/>
          </w:tcPr>
          <w:p w14:paraId="47FBFBE3"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Manufacturer &amp; exporter of</w:t>
            </w:r>
          </w:p>
        </w:tc>
        <w:tc>
          <w:tcPr>
            <w:tcW w:w="1195" w:type="dxa"/>
          </w:tcPr>
          <w:p w14:paraId="28FAFB9F"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India</w:t>
            </w:r>
          </w:p>
        </w:tc>
        <w:tc>
          <w:tcPr>
            <w:tcW w:w="1119" w:type="dxa"/>
            <w:shd w:val="clear" w:color="auto" w:fill="FAFAFA"/>
          </w:tcPr>
          <w:p w14:paraId="3F93D98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8.78</w:t>
            </w:r>
          </w:p>
        </w:tc>
        <w:tc>
          <w:tcPr>
            <w:tcW w:w="1031" w:type="dxa"/>
          </w:tcPr>
          <w:p w14:paraId="260CF6E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8.78</w:t>
            </w:r>
          </w:p>
        </w:tc>
        <w:tc>
          <w:tcPr>
            <w:tcW w:w="1224" w:type="dxa"/>
            <w:shd w:val="clear" w:color="auto" w:fill="FAFAFA"/>
          </w:tcPr>
          <w:p w14:paraId="5A697E4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40,884</w:t>
            </w:r>
          </w:p>
        </w:tc>
        <w:tc>
          <w:tcPr>
            <w:tcW w:w="1224" w:type="dxa"/>
            <w:shd w:val="clear" w:color="auto" w:fill="auto"/>
          </w:tcPr>
          <w:p w14:paraId="1C1E024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40,884</w:t>
            </w:r>
          </w:p>
        </w:tc>
        <w:tc>
          <w:tcPr>
            <w:tcW w:w="1224" w:type="dxa"/>
            <w:shd w:val="clear" w:color="auto" w:fill="FAFAFA"/>
          </w:tcPr>
          <w:p w14:paraId="464AE04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884,414</w:t>
            </w:r>
          </w:p>
        </w:tc>
        <w:tc>
          <w:tcPr>
            <w:tcW w:w="1224" w:type="dxa"/>
          </w:tcPr>
          <w:p w14:paraId="418B9069"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787,375</w:t>
            </w:r>
          </w:p>
        </w:tc>
      </w:tr>
      <w:tr w:rsidR="00677B81" w:rsidRPr="004965A3" w14:paraId="372492A9" w14:textId="77777777" w:rsidTr="00981095">
        <w:trPr>
          <w:trHeight w:val="20"/>
        </w:trPr>
        <w:tc>
          <w:tcPr>
            <w:tcW w:w="3686" w:type="dxa"/>
          </w:tcPr>
          <w:p w14:paraId="23A21A32"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  (8.78% held by TUAIH)</w:t>
            </w:r>
          </w:p>
        </w:tc>
        <w:tc>
          <w:tcPr>
            <w:tcW w:w="2911" w:type="dxa"/>
            <w:gridSpan w:val="2"/>
          </w:tcPr>
          <w:p w14:paraId="1CD3A391" w14:textId="77777777" w:rsidR="00677B81" w:rsidRPr="004965A3" w:rsidRDefault="00677B81" w:rsidP="00981095">
            <w:pPr>
              <w:ind w:right="-72"/>
              <w:rPr>
                <w:rFonts w:ascii="Arial" w:eastAsia="Arial" w:hAnsi="Arial" w:cs="Arial"/>
                <w:sz w:val="14"/>
                <w:szCs w:val="14"/>
              </w:rPr>
            </w:pPr>
            <w:r w:rsidRPr="004965A3">
              <w:rPr>
                <w:rFonts w:ascii="Arial" w:eastAsia="Arial" w:hAnsi="Arial" w:cs="Arial"/>
                <w:sz w:val="14"/>
                <w:szCs w:val="14"/>
              </w:rPr>
              <w:t>animal feeds and shrimp products</w:t>
            </w:r>
          </w:p>
        </w:tc>
        <w:tc>
          <w:tcPr>
            <w:tcW w:w="1195" w:type="dxa"/>
          </w:tcPr>
          <w:p w14:paraId="7E36BC60" w14:textId="77777777" w:rsidR="00677B81" w:rsidRPr="004965A3" w:rsidRDefault="00677B81" w:rsidP="00981095">
            <w:pPr>
              <w:ind w:right="-72"/>
              <w:jc w:val="center"/>
              <w:rPr>
                <w:rFonts w:ascii="Arial" w:eastAsia="Arial" w:hAnsi="Arial" w:cs="Arial"/>
                <w:sz w:val="14"/>
                <w:szCs w:val="14"/>
              </w:rPr>
            </w:pPr>
          </w:p>
        </w:tc>
        <w:tc>
          <w:tcPr>
            <w:tcW w:w="1119" w:type="dxa"/>
            <w:shd w:val="clear" w:color="auto" w:fill="FAFAFA"/>
          </w:tcPr>
          <w:p w14:paraId="14E5B2C0" w14:textId="77777777" w:rsidR="00677B81" w:rsidRPr="004965A3" w:rsidRDefault="00677B81" w:rsidP="00981095">
            <w:pPr>
              <w:ind w:right="-72"/>
              <w:jc w:val="right"/>
              <w:rPr>
                <w:rFonts w:ascii="Arial" w:eastAsia="Arial" w:hAnsi="Arial" w:cs="Arial"/>
                <w:sz w:val="14"/>
                <w:szCs w:val="14"/>
              </w:rPr>
            </w:pPr>
          </w:p>
        </w:tc>
        <w:tc>
          <w:tcPr>
            <w:tcW w:w="1031" w:type="dxa"/>
          </w:tcPr>
          <w:p w14:paraId="4B073D9A"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6FD30C38"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auto"/>
          </w:tcPr>
          <w:p w14:paraId="0E88A0EE" w14:textId="77777777" w:rsidR="00677B81" w:rsidRPr="004965A3" w:rsidRDefault="00677B81" w:rsidP="00981095">
            <w:pPr>
              <w:ind w:right="-72"/>
              <w:jc w:val="right"/>
              <w:rPr>
                <w:rFonts w:ascii="Arial" w:eastAsia="Arial" w:hAnsi="Arial" w:cs="Arial"/>
                <w:sz w:val="14"/>
                <w:szCs w:val="14"/>
              </w:rPr>
            </w:pPr>
          </w:p>
        </w:tc>
        <w:tc>
          <w:tcPr>
            <w:tcW w:w="1224" w:type="dxa"/>
            <w:shd w:val="clear" w:color="auto" w:fill="FAFAFA"/>
          </w:tcPr>
          <w:p w14:paraId="2A92832F" w14:textId="77777777" w:rsidR="00677B81" w:rsidRPr="004965A3" w:rsidRDefault="00677B81" w:rsidP="00981095">
            <w:pPr>
              <w:ind w:right="-72"/>
              <w:jc w:val="right"/>
              <w:rPr>
                <w:rFonts w:ascii="Arial" w:eastAsia="Arial" w:hAnsi="Arial" w:cs="Arial"/>
                <w:sz w:val="14"/>
                <w:szCs w:val="14"/>
              </w:rPr>
            </w:pPr>
          </w:p>
        </w:tc>
        <w:tc>
          <w:tcPr>
            <w:tcW w:w="1224" w:type="dxa"/>
          </w:tcPr>
          <w:p w14:paraId="51BF68CE" w14:textId="77777777" w:rsidR="00677B81" w:rsidRPr="004965A3" w:rsidRDefault="00677B81" w:rsidP="00981095">
            <w:pPr>
              <w:ind w:right="-72"/>
              <w:jc w:val="right"/>
              <w:rPr>
                <w:rFonts w:ascii="Arial" w:eastAsia="Arial" w:hAnsi="Arial" w:cs="Arial"/>
                <w:sz w:val="14"/>
                <w:szCs w:val="14"/>
              </w:rPr>
            </w:pPr>
          </w:p>
        </w:tc>
      </w:tr>
      <w:tr w:rsidR="00677B81" w:rsidRPr="004965A3" w14:paraId="61E966BD" w14:textId="77777777" w:rsidTr="00981095">
        <w:trPr>
          <w:trHeight w:val="20"/>
        </w:trPr>
        <w:tc>
          <w:tcPr>
            <w:tcW w:w="3686" w:type="dxa"/>
          </w:tcPr>
          <w:p w14:paraId="111B1F7C"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Helion Food Company Limited (HFHK)</w:t>
            </w:r>
          </w:p>
        </w:tc>
        <w:tc>
          <w:tcPr>
            <w:tcW w:w="2911" w:type="dxa"/>
            <w:gridSpan w:val="2"/>
          </w:tcPr>
          <w:p w14:paraId="58939377"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Importer and distributor of ready-to-eat </w:t>
            </w:r>
            <w:proofErr w:type="gramStart"/>
            <w:r w:rsidRPr="004965A3">
              <w:rPr>
                <w:rFonts w:ascii="Arial" w:eastAsia="Arial" w:hAnsi="Arial" w:cs="Arial"/>
                <w:sz w:val="14"/>
                <w:szCs w:val="14"/>
              </w:rPr>
              <w:t>food</w:t>
            </w:r>
            <w:proofErr w:type="gramEnd"/>
          </w:p>
          <w:p w14:paraId="308D17A5" w14:textId="77777777" w:rsidR="00677B81" w:rsidRPr="004965A3" w:rsidRDefault="00677B81" w:rsidP="00981095">
            <w:pPr>
              <w:ind w:left="31" w:right="-74"/>
              <w:rPr>
                <w:rFonts w:ascii="Arial" w:eastAsia="Arial" w:hAnsi="Arial" w:cs="Arial"/>
                <w:sz w:val="14"/>
                <w:szCs w:val="14"/>
              </w:rPr>
            </w:pPr>
            <w:r w:rsidRPr="004965A3">
              <w:rPr>
                <w:rFonts w:ascii="Arial" w:eastAsia="Arial" w:hAnsi="Arial" w:cs="Arial"/>
                <w:sz w:val="14"/>
                <w:szCs w:val="14"/>
              </w:rPr>
              <w:t>(To be liquidated)</w:t>
            </w:r>
          </w:p>
        </w:tc>
        <w:tc>
          <w:tcPr>
            <w:tcW w:w="1195" w:type="dxa"/>
          </w:tcPr>
          <w:p w14:paraId="2FD0DF7F"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Hong Kong</w:t>
            </w:r>
          </w:p>
        </w:tc>
        <w:tc>
          <w:tcPr>
            <w:tcW w:w="1119" w:type="dxa"/>
            <w:shd w:val="clear" w:color="auto" w:fill="FAFAFA"/>
          </w:tcPr>
          <w:p w14:paraId="7B1ADAB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23.21</w:t>
            </w:r>
          </w:p>
        </w:tc>
        <w:tc>
          <w:tcPr>
            <w:tcW w:w="1031" w:type="dxa"/>
          </w:tcPr>
          <w:p w14:paraId="50454E36"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23.21</w:t>
            </w:r>
          </w:p>
        </w:tc>
        <w:tc>
          <w:tcPr>
            <w:tcW w:w="1224" w:type="dxa"/>
            <w:shd w:val="clear" w:color="auto" w:fill="FAFAFA"/>
          </w:tcPr>
          <w:p w14:paraId="0DD63C3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c>
          <w:tcPr>
            <w:tcW w:w="1224" w:type="dxa"/>
            <w:shd w:val="clear" w:color="auto" w:fill="auto"/>
          </w:tcPr>
          <w:p w14:paraId="6ED0F892"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c>
          <w:tcPr>
            <w:tcW w:w="1224" w:type="dxa"/>
            <w:shd w:val="clear" w:color="auto" w:fill="FAFAFA"/>
          </w:tcPr>
          <w:p w14:paraId="61DCFD23"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c>
          <w:tcPr>
            <w:tcW w:w="1224" w:type="dxa"/>
          </w:tcPr>
          <w:p w14:paraId="75E80A8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r>
      <w:tr w:rsidR="00677B81" w:rsidRPr="004965A3" w14:paraId="40FB2523" w14:textId="77777777" w:rsidTr="00981095">
        <w:trPr>
          <w:trHeight w:val="20"/>
        </w:trPr>
        <w:tc>
          <w:tcPr>
            <w:tcW w:w="3686" w:type="dxa"/>
            <w:shd w:val="clear" w:color="auto" w:fill="auto"/>
          </w:tcPr>
          <w:p w14:paraId="52173E65"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Helion Food USA (HFUS)</w:t>
            </w:r>
          </w:p>
        </w:tc>
        <w:tc>
          <w:tcPr>
            <w:tcW w:w="2911" w:type="dxa"/>
            <w:gridSpan w:val="2"/>
            <w:shd w:val="clear" w:color="auto" w:fill="auto"/>
          </w:tcPr>
          <w:p w14:paraId="60C18B72"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Distributor of ambient product</w:t>
            </w:r>
          </w:p>
        </w:tc>
        <w:tc>
          <w:tcPr>
            <w:tcW w:w="1195" w:type="dxa"/>
            <w:shd w:val="clear" w:color="auto" w:fill="auto"/>
          </w:tcPr>
          <w:p w14:paraId="7C0F7DAF"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USA</w:t>
            </w:r>
          </w:p>
        </w:tc>
        <w:tc>
          <w:tcPr>
            <w:tcW w:w="1119" w:type="dxa"/>
            <w:shd w:val="clear" w:color="auto" w:fill="FAFAFA"/>
          </w:tcPr>
          <w:p w14:paraId="7955AAA4"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23.21</w:t>
            </w:r>
          </w:p>
        </w:tc>
        <w:tc>
          <w:tcPr>
            <w:tcW w:w="1031" w:type="dxa"/>
            <w:shd w:val="clear" w:color="auto" w:fill="auto"/>
          </w:tcPr>
          <w:p w14:paraId="66805062"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23.21</w:t>
            </w:r>
          </w:p>
        </w:tc>
        <w:tc>
          <w:tcPr>
            <w:tcW w:w="1224" w:type="dxa"/>
            <w:shd w:val="clear" w:color="auto" w:fill="FAFAFA"/>
          </w:tcPr>
          <w:p w14:paraId="6398B4B6"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24,770</w:t>
            </w:r>
          </w:p>
        </w:tc>
        <w:tc>
          <w:tcPr>
            <w:tcW w:w="1224" w:type="dxa"/>
            <w:shd w:val="clear" w:color="auto" w:fill="auto"/>
          </w:tcPr>
          <w:p w14:paraId="7459A6A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24,770</w:t>
            </w:r>
          </w:p>
        </w:tc>
        <w:tc>
          <w:tcPr>
            <w:tcW w:w="1224" w:type="dxa"/>
            <w:shd w:val="clear" w:color="auto" w:fill="FAFAFA"/>
          </w:tcPr>
          <w:p w14:paraId="2E5B03CD"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14,073</w:t>
            </w:r>
          </w:p>
        </w:tc>
        <w:tc>
          <w:tcPr>
            <w:tcW w:w="1224" w:type="dxa"/>
            <w:shd w:val="clear" w:color="auto" w:fill="auto"/>
          </w:tcPr>
          <w:p w14:paraId="74AD8CB0"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16,094</w:t>
            </w:r>
          </w:p>
        </w:tc>
      </w:tr>
      <w:tr w:rsidR="00677B81" w:rsidRPr="004965A3" w14:paraId="0469FAC1" w14:textId="77777777" w:rsidTr="00981095">
        <w:trPr>
          <w:trHeight w:val="20"/>
        </w:trPr>
        <w:tc>
          <w:tcPr>
            <w:tcW w:w="3686" w:type="dxa"/>
            <w:shd w:val="clear" w:color="auto" w:fill="auto"/>
          </w:tcPr>
          <w:p w14:paraId="7DCC8A73" w14:textId="2C1B8F9D"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Mara Renewables Corporation (MARA) </w:t>
            </w:r>
            <w:r w:rsidRPr="004965A3">
              <w:rPr>
                <w:rFonts w:ascii="Arial" w:eastAsia="Arial" w:hAnsi="Arial" w:cs="Arial"/>
                <w:sz w:val="14"/>
                <w:szCs w:val="14"/>
                <w:vertAlign w:val="superscript"/>
              </w:rPr>
              <w:t>(</w:t>
            </w:r>
            <w:r w:rsidR="000234BE" w:rsidRPr="004965A3">
              <w:rPr>
                <w:rFonts w:ascii="Arial" w:eastAsia="Arial" w:hAnsi="Arial" w:cs="Arial"/>
                <w:sz w:val="14"/>
                <w:szCs w:val="14"/>
                <w:vertAlign w:val="superscript"/>
              </w:rPr>
              <w:t>5</w:t>
            </w:r>
            <w:r w:rsidRPr="004965A3">
              <w:rPr>
                <w:rFonts w:ascii="Arial" w:eastAsia="Arial" w:hAnsi="Arial" w:cs="Arial"/>
                <w:sz w:val="14"/>
                <w:szCs w:val="14"/>
                <w:vertAlign w:val="superscript"/>
              </w:rPr>
              <w:t>)</w:t>
            </w:r>
          </w:p>
        </w:tc>
        <w:tc>
          <w:tcPr>
            <w:tcW w:w="2911" w:type="dxa"/>
            <w:gridSpan w:val="2"/>
            <w:shd w:val="clear" w:color="auto" w:fill="auto"/>
          </w:tcPr>
          <w:p w14:paraId="2AE85CB5"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Biotechnology company</w:t>
            </w:r>
          </w:p>
        </w:tc>
        <w:tc>
          <w:tcPr>
            <w:tcW w:w="1195" w:type="dxa"/>
            <w:shd w:val="clear" w:color="auto" w:fill="auto"/>
          </w:tcPr>
          <w:p w14:paraId="2F395A35"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Canada</w:t>
            </w:r>
          </w:p>
        </w:tc>
        <w:tc>
          <w:tcPr>
            <w:tcW w:w="1119" w:type="dxa"/>
            <w:shd w:val="clear" w:color="auto" w:fill="FAFAFA"/>
          </w:tcPr>
          <w:p w14:paraId="46465D8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3.99</w:t>
            </w:r>
          </w:p>
        </w:tc>
        <w:tc>
          <w:tcPr>
            <w:tcW w:w="1031" w:type="dxa"/>
            <w:shd w:val="clear" w:color="auto" w:fill="auto"/>
          </w:tcPr>
          <w:p w14:paraId="147FA9D7"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3.99</w:t>
            </w:r>
          </w:p>
        </w:tc>
        <w:tc>
          <w:tcPr>
            <w:tcW w:w="1224" w:type="dxa"/>
            <w:shd w:val="clear" w:color="auto" w:fill="FAFAFA"/>
          </w:tcPr>
          <w:p w14:paraId="00A358C1"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267,550</w:t>
            </w:r>
          </w:p>
        </w:tc>
        <w:tc>
          <w:tcPr>
            <w:tcW w:w="1224" w:type="dxa"/>
            <w:shd w:val="clear" w:color="auto" w:fill="auto"/>
          </w:tcPr>
          <w:p w14:paraId="159087B5"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267,550</w:t>
            </w:r>
          </w:p>
        </w:tc>
        <w:tc>
          <w:tcPr>
            <w:tcW w:w="1224" w:type="dxa"/>
            <w:shd w:val="clear" w:color="auto" w:fill="FAFAFA"/>
          </w:tcPr>
          <w:p w14:paraId="64B2E8F2"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260,996</w:t>
            </w:r>
          </w:p>
        </w:tc>
        <w:tc>
          <w:tcPr>
            <w:tcW w:w="1224" w:type="dxa"/>
            <w:shd w:val="clear" w:color="auto" w:fill="auto"/>
          </w:tcPr>
          <w:p w14:paraId="3E9F681D"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261,588</w:t>
            </w:r>
          </w:p>
        </w:tc>
      </w:tr>
      <w:tr w:rsidR="00677B81" w:rsidRPr="004965A3" w14:paraId="6E87EA53" w14:textId="77777777" w:rsidTr="00981095">
        <w:trPr>
          <w:trHeight w:val="20"/>
        </w:trPr>
        <w:tc>
          <w:tcPr>
            <w:tcW w:w="3686" w:type="dxa"/>
            <w:shd w:val="clear" w:color="auto" w:fill="auto"/>
          </w:tcPr>
          <w:p w14:paraId="70C565E6" w14:textId="77777777" w:rsidR="00677B81" w:rsidRPr="004965A3" w:rsidRDefault="00677B81" w:rsidP="00981095">
            <w:pPr>
              <w:ind w:left="-108" w:right="-74"/>
              <w:rPr>
                <w:rFonts w:ascii="Arial" w:eastAsia="Arial" w:hAnsi="Arial" w:cs="Arial"/>
                <w:sz w:val="14"/>
                <w:szCs w:val="14"/>
              </w:rPr>
            </w:pPr>
            <w:r w:rsidRPr="004965A3">
              <w:rPr>
                <w:rFonts w:ascii="Arial" w:eastAsia="Arial" w:hAnsi="Arial" w:cs="Arial"/>
                <w:sz w:val="14"/>
                <w:szCs w:val="14"/>
              </w:rPr>
              <w:t xml:space="preserve">Flying Spark </w:t>
            </w:r>
            <w:proofErr w:type="spellStart"/>
            <w:r w:rsidRPr="004965A3">
              <w:rPr>
                <w:rFonts w:ascii="Arial" w:eastAsia="Arial" w:hAnsi="Arial" w:cs="Arial"/>
                <w:sz w:val="14"/>
                <w:szCs w:val="14"/>
              </w:rPr>
              <w:t>Agritech</w:t>
            </w:r>
            <w:proofErr w:type="spellEnd"/>
            <w:r w:rsidRPr="004965A3">
              <w:rPr>
                <w:rFonts w:ascii="Arial" w:eastAsia="Arial" w:hAnsi="Arial" w:cs="Arial"/>
                <w:sz w:val="14"/>
                <w:szCs w:val="14"/>
              </w:rPr>
              <w:t xml:space="preserve"> Company Limited (FSA)</w:t>
            </w:r>
          </w:p>
        </w:tc>
        <w:tc>
          <w:tcPr>
            <w:tcW w:w="2911" w:type="dxa"/>
            <w:gridSpan w:val="2"/>
            <w:shd w:val="clear" w:color="auto" w:fill="auto"/>
          </w:tcPr>
          <w:p w14:paraId="5FE313B3" w14:textId="3E2F4D77" w:rsidR="00677B81" w:rsidRPr="004965A3" w:rsidRDefault="00677B81" w:rsidP="00981095">
            <w:pPr>
              <w:ind w:left="-108" w:right="-74"/>
              <w:rPr>
                <w:rFonts w:ascii="Arial" w:eastAsia="Arial" w:hAnsi="Arial" w:cs="Arial"/>
                <w:sz w:val="14"/>
                <w:szCs w:val="14"/>
                <w:cs/>
              </w:rPr>
            </w:pPr>
            <w:r w:rsidRPr="004965A3">
              <w:rPr>
                <w:rFonts w:ascii="Arial" w:eastAsia="Arial" w:hAnsi="Arial" w:cs="Arial"/>
                <w:sz w:val="14"/>
                <w:szCs w:val="14"/>
              </w:rPr>
              <w:t xml:space="preserve">Cultivation and process of </w:t>
            </w:r>
            <w:r w:rsidR="006924DB" w:rsidRPr="004965A3">
              <w:rPr>
                <w:rFonts w:ascii="Arial" w:eastAsia="Arial" w:hAnsi="Arial" w:cs="Arial"/>
                <w:sz w:val="14"/>
                <w:szCs w:val="14"/>
              </w:rPr>
              <w:t>larvae</w:t>
            </w:r>
            <w:r w:rsidRPr="004965A3">
              <w:rPr>
                <w:rFonts w:ascii="Arial" w:eastAsia="Arial" w:hAnsi="Arial" w:cs="Arial"/>
                <w:sz w:val="14"/>
                <w:szCs w:val="14"/>
              </w:rPr>
              <w:t>, files</w:t>
            </w:r>
          </w:p>
        </w:tc>
        <w:tc>
          <w:tcPr>
            <w:tcW w:w="1195" w:type="dxa"/>
            <w:shd w:val="clear" w:color="auto" w:fill="auto"/>
          </w:tcPr>
          <w:p w14:paraId="2577B0A4" w14:textId="77777777" w:rsidR="00677B81" w:rsidRPr="004965A3" w:rsidRDefault="00677B81" w:rsidP="00981095">
            <w:pPr>
              <w:ind w:right="-72"/>
              <w:jc w:val="center"/>
              <w:rPr>
                <w:rFonts w:ascii="Arial" w:eastAsia="Arial" w:hAnsi="Arial" w:cs="Arial"/>
                <w:sz w:val="14"/>
                <w:szCs w:val="14"/>
              </w:rPr>
            </w:pPr>
            <w:r w:rsidRPr="004965A3">
              <w:rPr>
                <w:rFonts w:ascii="Arial" w:eastAsia="Arial" w:hAnsi="Arial" w:cs="Arial"/>
                <w:sz w:val="14"/>
                <w:szCs w:val="14"/>
              </w:rPr>
              <w:t>Thailand</w:t>
            </w:r>
          </w:p>
        </w:tc>
        <w:tc>
          <w:tcPr>
            <w:tcW w:w="1119" w:type="dxa"/>
            <w:shd w:val="clear" w:color="auto" w:fill="FAFAFA"/>
          </w:tcPr>
          <w:p w14:paraId="7BC04BA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49.00</w:t>
            </w:r>
          </w:p>
        </w:tc>
        <w:tc>
          <w:tcPr>
            <w:tcW w:w="1031" w:type="dxa"/>
            <w:shd w:val="clear" w:color="auto" w:fill="auto"/>
          </w:tcPr>
          <w:p w14:paraId="1B236232"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w:t>
            </w:r>
          </w:p>
        </w:tc>
        <w:tc>
          <w:tcPr>
            <w:tcW w:w="1224" w:type="dxa"/>
            <w:shd w:val="clear" w:color="auto" w:fill="FAFAFA"/>
          </w:tcPr>
          <w:p w14:paraId="377ADCE0"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4,900</w:t>
            </w:r>
          </w:p>
        </w:tc>
        <w:tc>
          <w:tcPr>
            <w:tcW w:w="1224" w:type="dxa"/>
            <w:shd w:val="clear" w:color="auto" w:fill="auto"/>
          </w:tcPr>
          <w:p w14:paraId="7F784680" w14:textId="77777777" w:rsidR="00677B81" w:rsidRPr="004965A3" w:rsidRDefault="00677B81" w:rsidP="00981095">
            <w:pPr>
              <w:ind w:right="-72"/>
              <w:jc w:val="right"/>
              <w:rPr>
                <w:rFonts w:ascii="Arial" w:eastAsia="Arial" w:hAnsi="Arial" w:cstheme="minorBidi"/>
                <w:sz w:val="14"/>
                <w:szCs w:val="14"/>
              </w:rPr>
            </w:pPr>
            <w:r w:rsidRPr="004965A3">
              <w:rPr>
                <w:rFonts w:ascii="Arial" w:eastAsia="Arial" w:hAnsi="Arial" w:cstheme="minorBidi"/>
                <w:sz w:val="14"/>
                <w:szCs w:val="14"/>
              </w:rPr>
              <w:t>-</w:t>
            </w:r>
          </w:p>
        </w:tc>
        <w:tc>
          <w:tcPr>
            <w:tcW w:w="1224" w:type="dxa"/>
            <w:shd w:val="clear" w:color="auto" w:fill="FAFAFA"/>
          </w:tcPr>
          <w:p w14:paraId="4435A77E"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5,007</w:t>
            </w:r>
          </w:p>
        </w:tc>
        <w:tc>
          <w:tcPr>
            <w:tcW w:w="1224" w:type="dxa"/>
            <w:shd w:val="clear" w:color="auto" w:fill="auto"/>
          </w:tcPr>
          <w:p w14:paraId="59676483" w14:textId="77777777" w:rsidR="00677B81" w:rsidRPr="004965A3" w:rsidRDefault="00677B81" w:rsidP="00981095">
            <w:pPr>
              <w:ind w:right="-72"/>
              <w:jc w:val="right"/>
              <w:rPr>
                <w:rFonts w:ascii="Arial" w:eastAsia="Arial" w:hAnsi="Arial" w:cstheme="minorBidi"/>
                <w:sz w:val="14"/>
                <w:szCs w:val="14"/>
                <w:cs/>
              </w:rPr>
            </w:pPr>
            <w:r w:rsidRPr="004965A3">
              <w:rPr>
                <w:rFonts w:ascii="Arial" w:eastAsia="Arial" w:hAnsi="Arial" w:cs="Arial"/>
                <w:sz w:val="14"/>
                <w:szCs w:val="14"/>
              </w:rPr>
              <w:t>-</w:t>
            </w:r>
          </w:p>
        </w:tc>
      </w:tr>
      <w:tr w:rsidR="00677B81" w:rsidRPr="004965A3" w14:paraId="3F0FED09" w14:textId="77777777" w:rsidTr="00981095">
        <w:trPr>
          <w:trHeight w:val="20"/>
        </w:trPr>
        <w:tc>
          <w:tcPr>
            <w:tcW w:w="3686" w:type="dxa"/>
          </w:tcPr>
          <w:p w14:paraId="6F357234" w14:textId="77777777" w:rsidR="00677B81" w:rsidRPr="004965A3" w:rsidRDefault="00677B81" w:rsidP="00981095">
            <w:pPr>
              <w:ind w:left="-108" w:right="-74"/>
              <w:rPr>
                <w:rFonts w:ascii="Arial" w:eastAsia="Arial" w:hAnsi="Arial" w:cs="Arial"/>
                <w:sz w:val="14"/>
                <w:szCs w:val="14"/>
              </w:rPr>
            </w:pPr>
          </w:p>
        </w:tc>
        <w:tc>
          <w:tcPr>
            <w:tcW w:w="2911" w:type="dxa"/>
            <w:gridSpan w:val="2"/>
            <w:shd w:val="clear" w:color="auto" w:fill="auto"/>
          </w:tcPr>
          <w:p w14:paraId="706B1F10" w14:textId="77777777" w:rsidR="00677B81" w:rsidRPr="004965A3" w:rsidRDefault="00677B81" w:rsidP="00981095">
            <w:pPr>
              <w:ind w:right="-72"/>
              <w:rPr>
                <w:rFonts w:ascii="Arial" w:eastAsia="Arial" w:hAnsi="Arial" w:cs="Arial"/>
                <w:sz w:val="14"/>
                <w:szCs w:val="14"/>
              </w:rPr>
            </w:pPr>
          </w:p>
        </w:tc>
        <w:tc>
          <w:tcPr>
            <w:tcW w:w="1195" w:type="dxa"/>
            <w:shd w:val="clear" w:color="auto" w:fill="auto"/>
          </w:tcPr>
          <w:p w14:paraId="5893917C" w14:textId="77777777" w:rsidR="00677B81" w:rsidRPr="004965A3" w:rsidRDefault="00677B81" w:rsidP="00981095">
            <w:pPr>
              <w:ind w:left="-108" w:right="-74"/>
              <w:jc w:val="center"/>
              <w:rPr>
                <w:rFonts w:ascii="Arial" w:eastAsia="Arial" w:hAnsi="Arial" w:cs="Arial"/>
                <w:sz w:val="14"/>
                <w:szCs w:val="14"/>
              </w:rPr>
            </w:pPr>
          </w:p>
        </w:tc>
        <w:tc>
          <w:tcPr>
            <w:tcW w:w="1119" w:type="dxa"/>
            <w:shd w:val="clear" w:color="auto" w:fill="FAFAFA"/>
          </w:tcPr>
          <w:p w14:paraId="304138CF" w14:textId="77777777" w:rsidR="00677B81" w:rsidRPr="004965A3" w:rsidRDefault="00677B81" w:rsidP="00981095">
            <w:pPr>
              <w:ind w:right="-72"/>
              <w:jc w:val="right"/>
              <w:rPr>
                <w:rFonts w:ascii="Arial" w:eastAsia="Arial" w:hAnsi="Arial" w:cs="Arial"/>
                <w:sz w:val="14"/>
                <w:szCs w:val="14"/>
              </w:rPr>
            </w:pPr>
          </w:p>
        </w:tc>
        <w:tc>
          <w:tcPr>
            <w:tcW w:w="1031" w:type="dxa"/>
            <w:shd w:val="clear" w:color="auto" w:fill="auto"/>
          </w:tcPr>
          <w:p w14:paraId="512D3337"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4E12B2E6"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auto"/>
          </w:tcPr>
          <w:p w14:paraId="3E660D4D"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6C192474" w14:textId="77777777" w:rsidR="00677B81" w:rsidRPr="004965A3" w:rsidRDefault="00677B81" w:rsidP="00981095">
            <w:pPr>
              <w:ind w:right="-72"/>
              <w:jc w:val="right"/>
              <w:rPr>
                <w:rFonts w:ascii="Arial" w:eastAsia="Arial" w:hAnsi="Arial" w:cs="Arial"/>
                <w:sz w:val="14"/>
                <w:szCs w:val="14"/>
              </w:rPr>
            </w:pPr>
          </w:p>
        </w:tc>
        <w:tc>
          <w:tcPr>
            <w:tcW w:w="1224" w:type="dxa"/>
            <w:tcBorders>
              <w:top w:val="single" w:sz="4" w:space="0" w:color="000000" w:themeColor="text1"/>
            </w:tcBorders>
            <w:shd w:val="clear" w:color="auto" w:fill="auto"/>
          </w:tcPr>
          <w:p w14:paraId="1B985C0C" w14:textId="77777777" w:rsidR="00677B81" w:rsidRPr="004965A3" w:rsidRDefault="00677B81" w:rsidP="00981095">
            <w:pPr>
              <w:ind w:right="-72"/>
              <w:jc w:val="right"/>
              <w:rPr>
                <w:rFonts w:ascii="Arial" w:eastAsia="Arial" w:hAnsi="Arial" w:cs="Arial"/>
                <w:sz w:val="14"/>
                <w:szCs w:val="14"/>
              </w:rPr>
            </w:pPr>
          </w:p>
        </w:tc>
      </w:tr>
      <w:tr w:rsidR="00677B81" w:rsidRPr="004965A3" w14:paraId="4B4CB7DC" w14:textId="77777777" w:rsidTr="00981095">
        <w:trPr>
          <w:trHeight w:val="20"/>
        </w:trPr>
        <w:tc>
          <w:tcPr>
            <w:tcW w:w="3686" w:type="dxa"/>
          </w:tcPr>
          <w:p w14:paraId="61054058" w14:textId="77777777" w:rsidR="00677B81" w:rsidRPr="004965A3" w:rsidRDefault="00677B81" w:rsidP="00981095">
            <w:pPr>
              <w:ind w:left="-108" w:right="-74"/>
              <w:rPr>
                <w:rFonts w:ascii="Arial" w:eastAsia="Arial" w:hAnsi="Arial" w:cs="Arial"/>
                <w:sz w:val="14"/>
                <w:szCs w:val="14"/>
              </w:rPr>
            </w:pPr>
          </w:p>
        </w:tc>
        <w:tc>
          <w:tcPr>
            <w:tcW w:w="2911" w:type="dxa"/>
            <w:gridSpan w:val="2"/>
          </w:tcPr>
          <w:p w14:paraId="21825426" w14:textId="77777777" w:rsidR="00677B81" w:rsidRPr="004965A3" w:rsidRDefault="00677B81" w:rsidP="00981095">
            <w:pPr>
              <w:ind w:right="-72"/>
              <w:rPr>
                <w:rFonts w:ascii="Arial" w:eastAsia="Arial" w:hAnsi="Arial" w:cs="Arial"/>
                <w:sz w:val="14"/>
                <w:szCs w:val="14"/>
              </w:rPr>
            </w:pPr>
          </w:p>
        </w:tc>
        <w:tc>
          <w:tcPr>
            <w:tcW w:w="1195" w:type="dxa"/>
          </w:tcPr>
          <w:p w14:paraId="1FE30A07" w14:textId="77777777" w:rsidR="00677B81" w:rsidRPr="004965A3" w:rsidRDefault="00677B81" w:rsidP="00981095">
            <w:pPr>
              <w:ind w:left="-108" w:right="-74"/>
              <w:rPr>
                <w:rFonts w:ascii="Arial" w:eastAsia="Arial" w:hAnsi="Arial" w:cs="Arial"/>
                <w:sz w:val="14"/>
                <w:szCs w:val="14"/>
              </w:rPr>
            </w:pPr>
          </w:p>
        </w:tc>
        <w:tc>
          <w:tcPr>
            <w:tcW w:w="1119" w:type="dxa"/>
            <w:shd w:val="clear" w:color="auto" w:fill="FAFAFA"/>
          </w:tcPr>
          <w:p w14:paraId="64046850" w14:textId="77777777" w:rsidR="00677B81" w:rsidRPr="004965A3" w:rsidRDefault="00677B81" w:rsidP="00981095">
            <w:pPr>
              <w:ind w:left="-108" w:right="-74"/>
              <w:rPr>
                <w:rFonts w:ascii="Arial" w:eastAsia="Arial" w:hAnsi="Arial" w:cs="Arial"/>
                <w:sz w:val="14"/>
                <w:szCs w:val="14"/>
              </w:rPr>
            </w:pPr>
          </w:p>
        </w:tc>
        <w:tc>
          <w:tcPr>
            <w:tcW w:w="1031" w:type="dxa"/>
          </w:tcPr>
          <w:p w14:paraId="1822A0A1" w14:textId="77777777" w:rsidR="00677B81" w:rsidRPr="004965A3" w:rsidRDefault="00677B81" w:rsidP="00981095">
            <w:pPr>
              <w:ind w:left="-108" w:right="-74"/>
              <w:rPr>
                <w:rFonts w:ascii="Arial" w:eastAsia="Arial" w:hAnsi="Arial" w:cs="Arial"/>
                <w:sz w:val="14"/>
                <w:szCs w:val="14"/>
              </w:rPr>
            </w:pPr>
          </w:p>
        </w:tc>
        <w:tc>
          <w:tcPr>
            <w:tcW w:w="1224" w:type="dxa"/>
            <w:shd w:val="clear" w:color="auto" w:fill="FAFAFA"/>
          </w:tcPr>
          <w:p w14:paraId="0378F29F" w14:textId="77777777" w:rsidR="00677B81" w:rsidRPr="004965A3" w:rsidRDefault="00677B81" w:rsidP="00981095">
            <w:pPr>
              <w:ind w:left="-108" w:right="-74"/>
              <w:rPr>
                <w:rFonts w:ascii="Arial" w:eastAsia="Arial" w:hAnsi="Arial" w:cs="Arial"/>
                <w:sz w:val="14"/>
                <w:szCs w:val="14"/>
              </w:rPr>
            </w:pPr>
          </w:p>
        </w:tc>
        <w:tc>
          <w:tcPr>
            <w:tcW w:w="1224" w:type="dxa"/>
          </w:tcPr>
          <w:p w14:paraId="52005EBB" w14:textId="77777777" w:rsidR="00677B81" w:rsidRPr="004965A3" w:rsidRDefault="00677B81" w:rsidP="00981095">
            <w:pPr>
              <w:ind w:left="-108" w:right="-74"/>
              <w:rPr>
                <w:rFonts w:ascii="Arial" w:eastAsia="Arial" w:hAnsi="Arial" w:cs="Arial"/>
                <w:sz w:val="14"/>
                <w:szCs w:val="14"/>
              </w:rPr>
            </w:pPr>
          </w:p>
        </w:tc>
        <w:tc>
          <w:tcPr>
            <w:tcW w:w="1224" w:type="dxa"/>
            <w:shd w:val="clear" w:color="auto" w:fill="FAFAFA"/>
          </w:tcPr>
          <w:p w14:paraId="733F02C6" w14:textId="77777777" w:rsidR="00677B81" w:rsidRPr="004965A3" w:rsidRDefault="00677B81" w:rsidP="00981095">
            <w:pPr>
              <w:ind w:left="-108" w:right="-74"/>
              <w:rPr>
                <w:rFonts w:ascii="Arial" w:eastAsia="Arial" w:hAnsi="Arial" w:cs="Arial"/>
                <w:sz w:val="14"/>
                <w:szCs w:val="14"/>
              </w:rPr>
            </w:pPr>
          </w:p>
        </w:tc>
        <w:tc>
          <w:tcPr>
            <w:tcW w:w="1224" w:type="dxa"/>
          </w:tcPr>
          <w:p w14:paraId="535A53C6" w14:textId="77777777" w:rsidR="00677B81" w:rsidRPr="004965A3" w:rsidRDefault="00677B81" w:rsidP="00981095">
            <w:pPr>
              <w:ind w:left="-108" w:right="-74"/>
              <w:rPr>
                <w:rFonts w:ascii="Arial" w:eastAsia="Arial" w:hAnsi="Arial" w:cs="Arial"/>
                <w:sz w:val="14"/>
                <w:szCs w:val="14"/>
              </w:rPr>
            </w:pPr>
          </w:p>
        </w:tc>
      </w:tr>
      <w:tr w:rsidR="00677B81" w:rsidRPr="004965A3" w14:paraId="18BC9BB3" w14:textId="77777777" w:rsidTr="00981095">
        <w:trPr>
          <w:trHeight w:val="20"/>
        </w:trPr>
        <w:tc>
          <w:tcPr>
            <w:tcW w:w="3686" w:type="dxa"/>
          </w:tcPr>
          <w:p w14:paraId="59364019" w14:textId="77777777" w:rsidR="00677B81" w:rsidRPr="004965A3" w:rsidRDefault="00677B81" w:rsidP="00981095">
            <w:pPr>
              <w:ind w:left="-108" w:right="-74"/>
              <w:rPr>
                <w:rFonts w:ascii="Arial" w:eastAsia="Arial" w:hAnsi="Arial" w:cs="Arial"/>
                <w:sz w:val="14"/>
                <w:szCs w:val="14"/>
              </w:rPr>
            </w:pPr>
          </w:p>
        </w:tc>
        <w:tc>
          <w:tcPr>
            <w:tcW w:w="2911" w:type="dxa"/>
            <w:gridSpan w:val="2"/>
          </w:tcPr>
          <w:p w14:paraId="1145DC5F" w14:textId="77777777" w:rsidR="00677B81" w:rsidRPr="004965A3" w:rsidRDefault="00677B81" w:rsidP="00981095">
            <w:pPr>
              <w:ind w:right="-72"/>
              <w:rPr>
                <w:rFonts w:ascii="Arial" w:eastAsia="Arial" w:hAnsi="Arial" w:cs="Arial"/>
                <w:sz w:val="14"/>
                <w:szCs w:val="14"/>
              </w:rPr>
            </w:pPr>
          </w:p>
        </w:tc>
        <w:tc>
          <w:tcPr>
            <w:tcW w:w="1195" w:type="dxa"/>
          </w:tcPr>
          <w:p w14:paraId="4023E175" w14:textId="77777777" w:rsidR="00677B81" w:rsidRPr="004965A3" w:rsidRDefault="00677B81" w:rsidP="00981095">
            <w:pPr>
              <w:ind w:right="-72"/>
              <w:rPr>
                <w:rFonts w:ascii="Arial" w:eastAsia="Arial" w:hAnsi="Arial" w:cs="Arial"/>
                <w:sz w:val="14"/>
                <w:szCs w:val="14"/>
              </w:rPr>
            </w:pPr>
          </w:p>
        </w:tc>
        <w:tc>
          <w:tcPr>
            <w:tcW w:w="1119" w:type="dxa"/>
            <w:shd w:val="clear" w:color="auto" w:fill="FAFAFA"/>
          </w:tcPr>
          <w:p w14:paraId="3B8D2124" w14:textId="77777777" w:rsidR="00677B81" w:rsidRPr="004965A3" w:rsidRDefault="00677B81" w:rsidP="00981095">
            <w:pPr>
              <w:ind w:right="-72"/>
              <w:jc w:val="right"/>
              <w:rPr>
                <w:rFonts w:ascii="Arial" w:eastAsia="Arial" w:hAnsi="Arial" w:cs="Arial"/>
                <w:sz w:val="14"/>
                <w:szCs w:val="14"/>
              </w:rPr>
            </w:pPr>
          </w:p>
        </w:tc>
        <w:tc>
          <w:tcPr>
            <w:tcW w:w="1031" w:type="dxa"/>
          </w:tcPr>
          <w:p w14:paraId="303D418A" w14:textId="77777777" w:rsidR="00677B81" w:rsidRPr="004965A3" w:rsidRDefault="00677B81" w:rsidP="00981095">
            <w:pPr>
              <w:ind w:right="-72"/>
              <w:jc w:val="right"/>
              <w:rPr>
                <w:rFonts w:ascii="Arial" w:eastAsia="Arial" w:hAnsi="Arial" w:cs="Arial"/>
                <w:sz w:val="14"/>
                <w:szCs w:val="14"/>
              </w:rPr>
            </w:pPr>
          </w:p>
        </w:tc>
        <w:tc>
          <w:tcPr>
            <w:tcW w:w="1224" w:type="dxa"/>
            <w:tcBorders>
              <w:bottom w:val="single" w:sz="4" w:space="0" w:color="000000" w:themeColor="text1"/>
            </w:tcBorders>
            <w:shd w:val="clear" w:color="auto" w:fill="FAFAFA"/>
          </w:tcPr>
          <w:p w14:paraId="39080E58"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478,114</w:t>
            </w:r>
          </w:p>
        </w:tc>
        <w:tc>
          <w:tcPr>
            <w:tcW w:w="1224" w:type="dxa"/>
            <w:tcBorders>
              <w:bottom w:val="single" w:sz="4" w:space="0" w:color="000000" w:themeColor="text1"/>
            </w:tcBorders>
            <w:shd w:val="clear" w:color="auto" w:fill="auto"/>
          </w:tcPr>
          <w:p w14:paraId="051B1D30"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8,653,933</w:t>
            </w:r>
          </w:p>
        </w:tc>
        <w:tc>
          <w:tcPr>
            <w:tcW w:w="1224" w:type="dxa"/>
            <w:tcBorders>
              <w:bottom w:val="single" w:sz="4" w:space="0" w:color="000000" w:themeColor="text1"/>
            </w:tcBorders>
            <w:shd w:val="clear" w:color="auto" w:fill="FAFAFA"/>
          </w:tcPr>
          <w:p w14:paraId="7C3B7E65" w14:textId="77777777" w:rsidR="00677B81" w:rsidRPr="004965A3" w:rsidRDefault="00677B81" w:rsidP="00981095">
            <w:pPr>
              <w:ind w:right="-72"/>
              <w:jc w:val="right"/>
              <w:rPr>
                <w:rFonts w:ascii="Arial" w:eastAsia="Arial" w:hAnsi="Arial" w:cs="Arial"/>
                <w:sz w:val="14"/>
                <w:szCs w:val="14"/>
                <w:lang w:val="en-US"/>
              </w:rPr>
            </w:pPr>
            <w:r w:rsidRPr="004965A3">
              <w:rPr>
                <w:rFonts w:ascii="Arial" w:eastAsia="Arial" w:hAnsi="Arial" w:cs="Arial"/>
                <w:sz w:val="14"/>
                <w:szCs w:val="14"/>
                <w:lang w:val="en-US"/>
              </w:rPr>
              <w:t>2,036,214</w:t>
            </w:r>
          </w:p>
        </w:tc>
        <w:tc>
          <w:tcPr>
            <w:tcW w:w="1224" w:type="dxa"/>
            <w:tcBorders>
              <w:bottom w:val="single" w:sz="4" w:space="0" w:color="000000" w:themeColor="text1"/>
            </w:tcBorders>
          </w:tcPr>
          <w:p w14:paraId="116CDF3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5,273,127</w:t>
            </w:r>
          </w:p>
        </w:tc>
      </w:tr>
      <w:tr w:rsidR="00677B81" w:rsidRPr="004965A3" w14:paraId="082F5247" w14:textId="77777777" w:rsidTr="00981095">
        <w:trPr>
          <w:trHeight w:val="20"/>
        </w:trPr>
        <w:tc>
          <w:tcPr>
            <w:tcW w:w="3686" w:type="dxa"/>
          </w:tcPr>
          <w:p w14:paraId="16ADDD86" w14:textId="77777777" w:rsidR="00677B81" w:rsidRPr="004965A3" w:rsidRDefault="00677B81" w:rsidP="00981095">
            <w:pPr>
              <w:ind w:left="-108" w:right="-74"/>
              <w:jc w:val="right"/>
              <w:rPr>
                <w:rFonts w:ascii="Arial" w:eastAsia="Arial" w:hAnsi="Arial" w:cs="Arial"/>
                <w:sz w:val="12"/>
                <w:szCs w:val="12"/>
              </w:rPr>
            </w:pPr>
          </w:p>
        </w:tc>
        <w:tc>
          <w:tcPr>
            <w:tcW w:w="2911" w:type="dxa"/>
            <w:gridSpan w:val="2"/>
          </w:tcPr>
          <w:p w14:paraId="271819B3" w14:textId="77777777" w:rsidR="00677B81" w:rsidRPr="004965A3" w:rsidRDefault="00677B81" w:rsidP="00981095">
            <w:pPr>
              <w:ind w:right="-72"/>
              <w:jc w:val="right"/>
              <w:rPr>
                <w:rFonts w:ascii="Arial" w:eastAsia="Arial" w:hAnsi="Arial" w:cs="Arial"/>
                <w:sz w:val="12"/>
                <w:szCs w:val="12"/>
              </w:rPr>
            </w:pPr>
          </w:p>
        </w:tc>
        <w:tc>
          <w:tcPr>
            <w:tcW w:w="1195" w:type="dxa"/>
          </w:tcPr>
          <w:p w14:paraId="629EAE75" w14:textId="77777777" w:rsidR="00677B81" w:rsidRPr="004965A3" w:rsidRDefault="00677B81" w:rsidP="00981095">
            <w:pPr>
              <w:ind w:right="-72"/>
              <w:jc w:val="right"/>
              <w:rPr>
                <w:rFonts w:ascii="Arial" w:eastAsia="Arial" w:hAnsi="Arial" w:cs="Arial"/>
                <w:sz w:val="12"/>
                <w:szCs w:val="12"/>
              </w:rPr>
            </w:pPr>
          </w:p>
        </w:tc>
        <w:tc>
          <w:tcPr>
            <w:tcW w:w="1119" w:type="dxa"/>
            <w:shd w:val="clear" w:color="auto" w:fill="FAFAFA"/>
          </w:tcPr>
          <w:p w14:paraId="7C97B4D0" w14:textId="77777777" w:rsidR="00677B81" w:rsidRPr="004965A3" w:rsidRDefault="00677B81" w:rsidP="00981095">
            <w:pPr>
              <w:ind w:right="-72"/>
              <w:jc w:val="right"/>
              <w:rPr>
                <w:rFonts w:ascii="Arial" w:eastAsia="Arial" w:hAnsi="Arial" w:cs="Arial"/>
                <w:b/>
                <w:sz w:val="12"/>
                <w:szCs w:val="12"/>
              </w:rPr>
            </w:pPr>
          </w:p>
        </w:tc>
        <w:tc>
          <w:tcPr>
            <w:tcW w:w="1031" w:type="dxa"/>
          </w:tcPr>
          <w:p w14:paraId="6300887F" w14:textId="77777777" w:rsidR="00677B81" w:rsidRPr="004965A3" w:rsidRDefault="00677B81" w:rsidP="00981095">
            <w:pPr>
              <w:ind w:right="-72"/>
              <w:jc w:val="right"/>
              <w:rPr>
                <w:rFonts w:ascii="Arial" w:eastAsia="Arial" w:hAnsi="Arial" w:cs="Arial"/>
                <w:b/>
                <w:sz w:val="12"/>
                <w:szCs w:val="12"/>
              </w:rPr>
            </w:pPr>
          </w:p>
        </w:tc>
        <w:tc>
          <w:tcPr>
            <w:tcW w:w="1224" w:type="dxa"/>
            <w:tcBorders>
              <w:top w:val="single" w:sz="4" w:space="0" w:color="000000" w:themeColor="text1"/>
            </w:tcBorders>
            <w:shd w:val="clear" w:color="auto" w:fill="FAFAFA"/>
          </w:tcPr>
          <w:p w14:paraId="26815092" w14:textId="77777777" w:rsidR="00677B81" w:rsidRPr="004965A3" w:rsidRDefault="00677B81" w:rsidP="00981095">
            <w:pPr>
              <w:ind w:right="-72"/>
              <w:jc w:val="right"/>
              <w:rPr>
                <w:rFonts w:ascii="Arial" w:eastAsia="Arial" w:hAnsi="Arial" w:cs="Arial"/>
                <w:b/>
                <w:sz w:val="12"/>
                <w:szCs w:val="12"/>
              </w:rPr>
            </w:pPr>
          </w:p>
        </w:tc>
        <w:tc>
          <w:tcPr>
            <w:tcW w:w="1224" w:type="dxa"/>
            <w:tcBorders>
              <w:top w:val="single" w:sz="4" w:space="0" w:color="000000" w:themeColor="text1"/>
            </w:tcBorders>
          </w:tcPr>
          <w:p w14:paraId="49FCC21C" w14:textId="77777777" w:rsidR="00677B81" w:rsidRPr="004965A3" w:rsidRDefault="00677B81" w:rsidP="00981095">
            <w:pPr>
              <w:ind w:right="-72"/>
              <w:jc w:val="right"/>
              <w:rPr>
                <w:rFonts w:ascii="Arial" w:eastAsia="Arial" w:hAnsi="Arial" w:cs="Arial"/>
                <w:b/>
                <w:sz w:val="12"/>
                <w:szCs w:val="12"/>
              </w:rPr>
            </w:pPr>
          </w:p>
        </w:tc>
        <w:tc>
          <w:tcPr>
            <w:tcW w:w="1224" w:type="dxa"/>
            <w:tcBorders>
              <w:top w:val="single" w:sz="4" w:space="0" w:color="000000" w:themeColor="text1"/>
            </w:tcBorders>
            <w:shd w:val="clear" w:color="auto" w:fill="FAFAFA"/>
          </w:tcPr>
          <w:p w14:paraId="00AF9A8C" w14:textId="77777777" w:rsidR="00677B81" w:rsidRPr="004965A3" w:rsidRDefault="00677B81" w:rsidP="00981095">
            <w:pPr>
              <w:ind w:right="-72"/>
              <w:jc w:val="right"/>
              <w:rPr>
                <w:rFonts w:ascii="Arial" w:eastAsia="Arial" w:hAnsi="Arial" w:cs="Arial"/>
                <w:b/>
                <w:sz w:val="12"/>
                <w:szCs w:val="12"/>
              </w:rPr>
            </w:pPr>
          </w:p>
        </w:tc>
        <w:tc>
          <w:tcPr>
            <w:tcW w:w="1224" w:type="dxa"/>
            <w:tcBorders>
              <w:top w:val="single" w:sz="4" w:space="0" w:color="000000" w:themeColor="text1"/>
            </w:tcBorders>
          </w:tcPr>
          <w:p w14:paraId="6BC88F53" w14:textId="77777777" w:rsidR="00677B81" w:rsidRPr="004965A3" w:rsidRDefault="00677B81" w:rsidP="00981095">
            <w:pPr>
              <w:ind w:right="-72"/>
              <w:jc w:val="right"/>
              <w:rPr>
                <w:rFonts w:ascii="Arial" w:eastAsia="Arial" w:hAnsi="Arial" w:cs="Arial"/>
                <w:b/>
                <w:sz w:val="12"/>
                <w:szCs w:val="12"/>
              </w:rPr>
            </w:pPr>
          </w:p>
        </w:tc>
      </w:tr>
      <w:tr w:rsidR="00677B81" w:rsidRPr="004965A3" w14:paraId="40EFFFD9" w14:textId="77777777" w:rsidTr="00981095">
        <w:trPr>
          <w:trHeight w:val="20"/>
        </w:trPr>
        <w:tc>
          <w:tcPr>
            <w:tcW w:w="3686" w:type="dxa"/>
            <w:tcBorders>
              <w:bottom w:val="single" w:sz="4" w:space="0" w:color="auto"/>
            </w:tcBorders>
          </w:tcPr>
          <w:p w14:paraId="1A7414D5" w14:textId="77777777" w:rsidR="00677B81" w:rsidRPr="004965A3" w:rsidRDefault="00677B81" w:rsidP="00981095">
            <w:pPr>
              <w:ind w:left="-108" w:right="-74"/>
              <w:rPr>
                <w:rFonts w:ascii="Arial" w:eastAsia="Arial" w:hAnsi="Arial" w:cs="Arial"/>
                <w:sz w:val="14"/>
                <w:szCs w:val="14"/>
              </w:rPr>
            </w:pPr>
          </w:p>
        </w:tc>
        <w:tc>
          <w:tcPr>
            <w:tcW w:w="2911" w:type="dxa"/>
            <w:gridSpan w:val="2"/>
            <w:tcBorders>
              <w:bottom w:val="single" w:sz="4" w:space="0" w:color="auto"/>
            </w:tcBorders>
          </w:tcPr>
          <w:p w14:paraId="724FFB34" w14:textId="77777777" w:rsidR="00677B81" w:rsidRPr="004965A3" w:rsidRDefault="00677B81" w:rsidP="00981095">
            <w:pPr>
              <w:ind w:right="-72"/>
              <w:rPr>
                <w:rFonts w:ascii="Arial" w:eastAsia="Arial" w:hAnsi="Arial" w:cs="Arial"/>
                <w:sz w:val="14"/>
                <w:szCs w:val="14"/>
              </w:rPr>
            </w:pPr>
          </w:p>
        </w:tc>
        <w:tc>
          <w:tcPr>
            <w:tcW w:w="1195" w:type="dxa"/>
            <w:tcBorders>
              <w:bottom w:val="single" w:sz="4" w:space="0" w:color="auto"/>
            </w:tcBorders>
          </w:tcPr>
          <w:p w14:paraId="0164F334" w14:textId="77777777" w:rsidR="00677B81" w:rsidRPr="004965A3" w:rsidRDefault="00677B81" w:rsidP="00981095">
            <w:pPr>
              <w:ind w:right="-72"/>
              <w:rPr>
                <w:rFonts w:ascii="Arial" w:eastAsia="Arial" w:hAnsi="Arial" w:cs="Arial"/>
                <w:sz w:val="14"/>
                <w:szCs w:val="14"/>
              </w:rPr>
            </w:pPr>
          </w:p>
        </w:tc>
        <w:tc>
          <w:tcPr>
            <w:tcW w:w="1119" w:type="dxa"/>
            <w:tcBorders>
              <w:bottom w:val="single" w:sz="4" w:space="0" w:color="auto"/>
            </w:tcBorders>
            <w:shd w:val="clear" w:color="auto" w:fill="FAFAFA"/>
          </w:tcPr>
          <w:p w14:paraId="18D2C85E" w14:textId="77777777" w:rsidR="00677B81" w:rsidRPr="004965A3" w:rsidRDefault="00677B81" w:rsidP="00981095">
            <w:pPr>
              <w:ind w:right="-72"/>
              <w:jc w:val="right"/>
              <w:rPr>
                <w:rFonts w:ascii="Arial" w:eastAsia="Arial" w:hAnsi="Arial" w:cs="Arial"/>
                <w:sz w:val="14"/>
                <w:szCs w:val="14"/>
              </w:rPr>
            </w:pPr>
          </w:p>
        </w:tc>
        <w:tc>
          <w:tcPr>
            <w:tcW w:w="1031" w:type="dxa"/>
            <w:tcBorders>
              <w:bottom w:val="single" w:sz="4" w:space="0" w:color="auto"/>
            </w:tcBorders>
          </w:tcPr>
          <w:p w14:paraId="695D73A5" w14:textId="77777777" w:rsidR="00677B81" w:rsidRPr="004965A3" w:rsidRDefault="00677B81" w:rsidP="00981095">
            <w:pPr>
              <w:ind w:right="-72"/>
              <w:jc w:val="right"/>
              <w:rPr>
                <w:rFonts w:ascii="Arial" w:eastAsia="Arial" w:hAnsi="Arial" w:cs="Arial"/>
                <w:sz w:val="14"/>
                <w:szCs w:val="14"/>
              </w:rPr>
            </w:pPr>
          </w:p>
        </w:tc>
        <w:tc>
          <w:tcPr>
            <w:tcW w:w="1224" w:type="dxa"/>
            <w:tcBorders>
              <w:bottom w:val="single" w:sz="4" w:space="0" w:color="000000" w:themeColor="text1"/>
            </w:tcBorders>
            <w:shd w:val="clear" w:color="auto" w:fill="FAFAFA"/>
          </w:tcPr>
          <w:p w14:paraId="412A80CF"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4,267,421</w:t>
            </w:r>
          </w:p>
        </w:tc>
        <w:tc>
          <w:tcPr>
            <w:tcW w:w="1224" w:type="dxa"/>
            <w:tcBorders>
              <w:bottom w:val="single" w:sz="4" w:space="0" w:color="000000" w:themeColor="text1"/>
            </w:tcBorders>
            <w:shd w:val="clear" w:color="auto" w:fill="auto"/>
          </w:tcPr>
          <w:p w14:paraId="169C4ABC"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12,443,240</w:t>
            </w:r>
          </w:p>
        </w:tc>
        <w:tc>
          <w:tcPr>
            <w:tcW w:w="1224" w:type="dxa"/>
            <w:tcBorders>
              <w:bottom w:val="single" w:sz="4" w:space="0" w:color="000000" w:themeColor="text1"/>
            </w:tcBorders>
            <w:shd w:val="clear" w:color="auto" w:fill="FAFAFA"/>
          </w:tcPr>
          <w:p w14:paraId="04EBD75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9,097,427</w:t>
            </w:r>
          </w:p>
        </w:tc>
        <w:tc>
          <w:tcPr>
            <w:tcW w:w="1224" w:type="dxa"/>
            <w:tcBorders>
              <w:bottom w:val="single" w:sz="4" w:space="0" w:color="000000" w:themeColor="text1"/>
            </w:tcBorders>
          </w:tcPr>
          <w:p w14:paraId="66B1755B" w14:textId="77777777" w:rsidR="00677B81" w:rsidRPr="004965A3" w:rsidRDefault="00677B81" w:rsidP="00981095">
            <w:pPr>
              <w:ind w:right="-72"/>
              <w:jc w:val="right"/>
              <w:rPr>
                <w:rFonts w:ascii="Arial" w:eastAsia="Arial" w:hAnsi="Arial" w:cs="Arial"/>
                <w:sz w:val="14"/>
                <w:szCs w:val="14"/>
              </w:rPr>
            </w:pPr>
            <w:r w:rsidRPr="004965A3">
              <w:rPr>
                <w:rFonts w:ascii="Arial" w:eastAsia="Arial" w:hAnsi="Arial" w:cs="Arial"/>
                <w:sz w:val="14"/>
                <w:szCs w:val="14"/>
              </w:rPr>
              <w:t>11,932,354</w:t>
            </w:r>
          </w:p>
        </w:tc>
      </w:tr>
    </w:tbl>
    <w:p w14:paraId="5236EEDD" w14:textId="77777777" w:rsidR="00677B81" w:rsidRPr="004965A3" w:rsidRDefault="00677B81" w:rsidP="00677B81">
      <w:pPr>
        <w:ind w:left="851" w:hanging="284"/>
        <w:rPr>
          <w:rFonts w:ascii="Arial" w:eastAsia="Arial" w:hAnsi="Arial" w:cs="Arial"/>
          <w:sz w:val="18"/>
          <w:szCs w:val="18"/>
          <w:vertAlign w:val="superscript"/>
        </w:rPr>
      </w:pPr>
    </w:p>
    <w:p w14:paraId="2076759F" w14:textId="77777777" w:rsidR="00677B81" w:rsidRPr="004965A3" w:rsidRDefault="00677B81" w:rsidP="00677B81">
      <w:pPr>
        <w:ind w:left="851" w:hanging="284"/>
        <w:rPr>
          <w:rFonts w:ascii="Arial" w:eastAsia="Arial" w:hAnsi="Arial" w:cs="Arial"/>
          <w:sz w:val="18"/>
          <w:szCs w:val="18"/>
        </w:rPr>
      </w:pPr>
      <w:r w:rsidRPr="004965A3">
        <w:rPr>
          <w:rFonts w:ascii="Arial" w:eastAsia="Arial" w:hAnsi="Arial" w:cs="Arial"/>
          <w:sz w:val="18"/>
          <w:szCs w:val="18"/>
          <w:vertAlign w:val="superscript"/>
        </w:rPr>
        <w:t>(1)</w:t>
      </w:r>
      <w:r w:rsidRPr="004965A3">
        <w:tab/>
      </w:r>
      <w:r w:rsidRPr="004965A3">
        <w:rPr>
          <w:rFonts w:ascii="Arial" w:eastAsia="Arial" w:hAnsi="Arial" w:cs="Arial"/>
          <w:sz w:val="18"/>
          <w:szCs w:val="18"/>
        </w:rPr>
        <w:t>The Group’s total shareholding in Avanti Feeds Limited is 24.21% (2022: 24.21%).</w:t>
      </w:r>
    </w:p>
    <w:p w14:paraId="7B8B065C" w14:textId="77777777" w:rsidR="00677B81" w:rsidRPr="004965A3" w:rsidRDefault="00677B81" w:rsidP="00677B81">
      <w:pPr>
        <w:ind w:left="851" w:hanging="284"/>
        <w:rPr>
          <w:rFonts w:ascii="Arial" w:eastAsia="Arial" w:hAnsi="Arial" w:cs="Arial"/>
          <w:sz w:val="18"/>
          <w:szCs w:val="18"/>
        </w:rPr>
      </w:pPr>
      <w:r w:rsidRPr="004965A3">
        <w:rPr>
          <w:rFonts w:ascii="Arial" w:eastAsia="Arial" w:hAnsi="Arial" w:cs="Arial"/>
          <w:sz w:val="18"/>
          <w:szCs w:val="18"/>
          <w:vertAlign w:val="superscript"/>
        </w:rPr>
        <w:t>(2)</w:t>
      </w:r>
      <w:r w:rsidRPr="004965A3">
        <w:rPr>
          <w:rFonts w:ascii="Arial" w:eastAsia="Arial" w:hAnsi="Arial" w:cs="Arial"/>
          <w:sz w:val="18"/>
          <w:szCs w:val="18"/>
          <w:vertAlign w:val="superscript"/>
        </w:rPr>
        <w:tab/>
      </w:r>
      <w:r w:rsidRPr="004965A3">
        <w:rPr>
          <w:rFonts w:ascii="Arial" w:eastAsia="Arial" w:hAnsi="Arial" w:cs="Arial"/>
          <w:sz w:val="18"/>
          <w:szCs w:val="18"/>
        </w:rPr>
        <w:t xml:space="preserve">The Company has classified this investment as an investment in an associate because the Company’s voting rights are less than 50% of the total voting rights. </w:t>
      </w:r>
    </w:p>
    <w:p w14:paraId="1F800111" w14:textId="77777777" w:rsidR="00677B81" w:rsidRPr="004965A3" w:rsidRDefault="00677B81" w:rsidP="00677B81">
      <w:pPr>
        <w:ind w:left="851" w:hanging="284"/>
        <w:rPr>
          <w:rFonts w:ascii="Arial" w:eastAsia="Arial" w:hAnsi="Arial" w:cs="Arial"/>
          <w:sz w:val="18"/>
          <w:szCs w:val="18"/>
        </w:rPr>
      </w:pPr>
      <w:bookmarkStart w:id="37" w:name="_heading=h.1t3h5sf"/>
      <w:bookmarkEnd w:id="37"/>
      <w:r w:rsidRPr="004965A3">
        <w:rPr>
          <w:rFonts w:ascii="Arial" w:eastAsia="Arial" w:hAnsi="Arial" w:cs="Arial"/>
          <w:sz w:val="18"/>
          <w:szCs w:val="18"/>
          <w:vertAlign w:val="superscript"/>
        </w:rPr>
        <w:t>(3)</w:t>
      </w:r>
      <w:r w:rsidRPr="004965A3">
        <w:tab/>
      </w:r>
      <w:r w:rsidRPr="004965A3">
        <w:rPr>
          <w:rFonts w:ascii="Arial" w:eastAsia="Arial" w:hAnsi="Arial" w:cs="Arial"/>
          <w:sz w:val="18"/>
          <w:szCs w:val="18"/>
        </w:rPr>
        <w:t>The Company has classified this investment as investment in an associate because the Company has a representative in RBF’s board of directors, which demonstrates the Company’s significant influence.</w:t>
      </w:r>
    </w:p>
    <w:p w14:paraId="33887B6B" w14:textId="4F32D990" w:rsidR="00915177" w:rsidRPr="004965A3" w:rsidRDefault="00915177" w:rsidP="00915177">
      <w:pPr>
        <w:ind w:left="851" w:hanging="284"/>
        <w:rPr>
          <w:rFonts w:ascii="Arial" w:eastAsia="Arial" w:hAnsi="Arial" w:cs="Arial"/>
          <w:sz w:val="18"/>
          <w:szCs w:val="18"/>
        </w:rPr>
      </w:pPr>
      <w:r w:rsidRPr="004965A3">
        <w:rPr>
          <w:rFonts w:ascii="Arial" w:eastAsia="Arial" w:hAnsi="Arial" w:cs="Arial"/>
          <w:sz w:val="18"/>
          <w:szCs w:val="18"/>
          <w:vertAlign w:val="superscript"/>
        </w:rPr>
        <w:t>(</w:t>
      </w:r>
      <w:r w:rsidR="006924DB" w:rsidRPr="004965A3">
        <w:rPr>
          <w:rFonts w:ascii="Arial" w:eastAsia="Arial" w:hAnsi="Arial" w:cs="Arial"/>
          <w:sz w:val="18"/>
          <w:szCs w:val="18"/>
          <w:vertAlign w:val="superscript"/>
        </w:rPr>
        <w:t>4</w:t>
      </w:r>
      <w:r w:rsidRPr="004965A3">
        <w:rPr>
          <w:rFonts w:ascii="Arial" w:eastAsia="Arial" w:hAnsi="Arial" w:cs="Arial"/>
          <w:sz w:val="18"/>
          <w:szCs w:val="18"/>
          <w:vertAlign w:val="superscript"/>
        </w:rPr>
        <w:t>)</w:t>
      </w:r>
      <w:r w:rsidRPr="004965A3">
        <w:tab/>
      </w:r>
      <w:r w:rsidRPr="004965A3">
        <w:rPr>
          <w:rFonts w:ascii="Arial" w:eastAsia="Arial" w:hAnsi="Arial" w:cs="Arial"/>
          <w:sz w:val="18"/>
          <w:szCs w:val="18"/>
        </w:rPr>
        <w:t xml:space="preserve">The Group has classified this investment as assets held-for-sale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 as described in Note 15.</w:t>
      </w:r>
    </w:p>
    <w:p w14:paraId="49075EDF" w14:textId="5894705E" w:rsidR="006924DB" w:rsidRPr="004965A3" w:rsidRDefault="006924DB" w:rsidP="006924DB">
      <w:pPr>
        <w:ind w:left="851" w:hanging="284"/>
        <w:rPr>
          <w:rFonts w:ascii="Arial" w:eastAsia="Arial" w:hAnsi="Arial" w:cs="Arial"/>
          <w:sz w:val="18"/>
          <w:szCs w:val="18"/>
        </w:rPr>
      </w:pPr>
      <w:r w:rsidRPr="004965A3">
        <w:rPr>
          <w:rFonts w:ascii="Arial" w:eastAsia="Arial" w:hAnsi="Arial" w:cs="Arial"/>
          <w:sz w:val="18"/>
          <w:szCs w:val="18"/>
          <w:vertAlign w:val="superscript"/>
        </w:rPr>
        <w:t>(5)</w:t>
      </w:r>
      <w:r w:rsidRPr="004965A3">
        <w:tab/>
      </w:r>
      <w:r w:rsidRPr="004965A3">
        <w:rPr>
          <w:rFonts w:ascii="Arial" w:eastAsia="Arial" w:hAnsi="Arial" w:cs="Arial"/>
          <w:sz w:val="18"/>
          <w:szCs w:val="18"/>
        </w:rPr>
        <w:t>The Group has classified this investment as investment in an associate because the Group has a representative in MARA’s board of directors, which demonstrates the Group’s significant influence.</w:t>
      </w:r>
    </w:p>
    <w:p w14:paraId="280FC061" w14:textId="77777777" w:rsidR="006924DB" w:rsidRPr="004965A3" w:rsidRDefault="006924DB" w:rsidP="00915177">
      <w:pPr>
        <w:ind w:left="851" w:hanging="284"/>
        <w:rPr>
          <w:rFonts w:ascii="Arial" w:eastAsia="Arial" w:hAnsi="Arial" w:cs="Arial"/>
          <w:sz w:val="18"/>
          <w:szCs w:val="18"/>
        </w:rPr>
      </w:pPr>
    </w:p>
    <w:p w14:paraId="322A1798" w14:textId="3A1B57BE" w:rsidR="00915177" w:rsidRPr="004965A3" w:rsidRDefault="00915177" w:rsidP="00915177">
      <w:pPr>
        <w:ind w:left="851" w:hanging="284"/>
        <w:rPr>
          <w:rFonts w:ascii="Arial" w:eastAsia="Arial" w:hAnsi="Arial" w:cs="Angsana New"/>
          <w:sz w:val="18"/>
          <w:szCs w:val="18"/>
          <w:cs/>
        </w:rPr>
        <w:sectPr w:rsidR="00915177" w:rsidRPr="004965A3" w:rsidSect="00677B81">
          <w:pgSz w:w="16840" w:h="11907" w:orient="landscape"/>
          <w:pgMar w:top="1440" w:right="720" w:bottom="720" w:left="720" w:header="706" w:footer="706" w:gutter="0"/>
          <w:cols w:space="720"/>
        </w:sectPr>
      </w:pPr>
    </w:p>
    <w:p w14:paraId="13D7F52B" w14:textId="77777777"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rPr>
        <w:lastRenderedPageBreak/>
        <w:t xml:space="preserve">Set out below are the associates of the Group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 which, in the opinion of the Group’s directors, are material to the Group by considering from the operating performance of each associate.</w:t>
      </w:r>
    </w:p>
    <w:p w14:paraId="5EE52904" w14:textId="77777777" w:rsidR="00677B81" w:rsidRPr="004965A3" w:rsidRDefault="00677B81" w:rsidP="00677B81">
      <w:pPr>
        <w:ind w:left="540"/>
        <w:rPr>
          <w:rFonts w:ascii="Arial" w:eastAsia="Arial" w:hAnsi="Arial" w:cs="Arial"/>
          <w:sz w:val="18"/>
          <w:szCs w:val="18"/>
        </w:rPr>
      </w:pPr>
    </w:p>
    <w:p w14:paraId="186379B7" w14:textId="77777777" w:rsidR="00677B81" w:rsidRPr="004965A3" w:rsidRDefault="00677B81" w:rsidP="00677B81">
      <w:pPr>
        <w:ind w:left="540"/>
        <w:rPr>
          <w:rFonts w:ascii="Arial" w:eastAsia="Arial" w:hAnsi="Arial" w:cs="Arial"/>
          <w:b/>
          <w:sz w:val="18"/>
          <w:szCs w:val="18"/>
        </w:rPr>
      </w:pPr>
      <w:r w:rsidRPr="004965A3">
        <w:rPr>
          <w:rFonts w:ascii="Arial" w:eastAsia="Arial" w:hAnsi="Arial" w:cs="Arial"/>
          <w:b/>
          <w:sz w:val="18"/>
          <w:szCs w:val="18"/>
        </w:rPr>
        <w:t>Nature of investments in associates in 2023 and 2022:</w:t>
      </w:r>
    </w:p>
    <w:p w14:paraId="3B410D3D" w14:textId="77777777" w:rsidR="00677B81" w:rsidRPr="004965A3" w:rsidRDefault="00677B81" w:rsidP="00677B81">
      <w:pPr>
        <w:ind w:left="540"/>
        <w:rPr>
          <w:rFonts w:ascii="Arial" w:eastAsia="Arial" w:hAnsi="Arial" w:cs="Arial"/>
          <w:sz w:val="18"/>
          <w:szCs w:val="18"/>
        </w:rPr>
      </w:pPr>
    </w:p>
    <w:tbl>
      <w:tblPr>
        <w:tblW w:w="8910" w:type="dxa"/>
        <w:tblInd w:w="531" w:type="dxa"/>
        <w:tblLayout w:type="fixed"/>
        <w:tblCellMar>
          <w:left w:w="115" w:type="dxa"/>
          <w:right w:w="115" w:type="dxa"/>
        </w:tblCellMar>
        <w:tblLook w:val="0400" w:firstRow="0" w:lastRow="0" w:firstColumn="0" w:lastColumn="0" w:noHBand="0" w:noVBand="1"/>
      </w:tblPr>
      <w:tblGrid>
        <w:gridCol w:w="2160"/>
        <w:gridCol w:w="1566"/>
        <w:gridCol w:w="1008"/>
        <w:gridCol w:w="1008"/>
        <w:gridCol w:w="1584"/>
        <w:gridCol w:w="1584"/>
      </w:tblGrid>
      <w:tr w:rsidR="00677B81" w:rsidRPr="004965A3" w14:paraId="5E6B3E27" w14:textId="77777777" w:rsidTr="00981095">
        <w:tc>
          <w:tcPr>
            <w:tcW w:w="2160" w:type="dxa"/>
            <w:tcBorders>
              <w:top w:val="single" w:sz="4" w:space="0" w:color="000000" w:themeColor="text1"/>
            </w:tcBorders>
            <w:shd w:val="clear" w:color="auto" w:fill="auto"/>
            <w:vAlign w:val="bottom"/>
          </w:tcPr>
          <w:p w14:paraId="49A5B9FF" w14:textId="77777777" w:rsidR="00677B81" w:rsidRPr="004965A3" w:rsidRDefault="00677B81" w:rsidP="00981095">
            <w:pPr>
              <w:ind w:right="-72"/>
              <w:jc w:val="center"/>
              <w:rPr>
                <w:rFonts w:ascii="Arial" w:eastAsia="Arial" w:hAnsi="Arial" w:cs="Arial"/>
                <w:b/>
                <w:sz w:val="18"/>
                <w:szCs w:val="18"/>
              </w:rPr>
            </w:pPr>
          </w:p>
        </w:tc>
        <w:tc>
          <w:tcPr>
            <w:tcW w:w="1566" w:type="dxa"/>
            <w:tcBorders>
              <w:top w:val="single" w:sz="4" w:space="0" w:color="000000" w:themeColor="text1"/>
            </w:tcBorders>
            <w:shd w:val="clear" w:color="auto" w:fill="auto"/>
            <w:vAlign w:val="bottom"/>
          </w:tcPr>
          <w:p w14:paraId="75DD477F" w14:textId="77777777" w:rsidR="00677B81" w:rsidRPr="004965A3" w:rsidRDefault="00677B81" w:rsidP="00981095">
            <w:pPr>
              <w:ind w:right="-72"/>
              <w:jc w:val="center"/>
              <w:rPr>
                <w:rFonts w:ascii="Arial" w:eastAsia="Arial" w:hAnsi="Arial" w:cs="Arial"/>
                <w:b/>
                <w:sz w:val="18"/>
                <w:szCs w:val="18"/>
              </w:rPr>
            </w:pPr>
          </w:p>
        </w:tc>
        <w:tc>
          <w:tcPr>
            <w:tcW w:w="2016" w:type="dxa"/>
            <w:gridSpan w:val="2"/>
            <w:tcBorders>
              <w:top w:val="single" w:sz="4" w:space="0" w:color="000000" w:themeColor="text1"/>
            </w:tcBorders>
            <w:vAlign w:val="bottom"/>
          </w:tcPr>
          <w:p w14:paraId="450CC780"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 of ownership</w:t>
            </w:r>
          </w:p>
        </w:tc>
        <w:tc>
          <w:tcPr>
            <w:tcW w:w="1584" w:type="dxa"/>
            <w:tcBorders>
              <w:top w:val="single" w:sz="4" w:space="0" w:color="000000" w:themeColor="text1"/>
            </w:tcBorders>
            <w:shd w:val="clear" w:color="auto" w:fill="auto"/>
            <w:vAlign w:val="bottom"/>
          </w:tcPr>
          <w:p w14:paraId="164E56CA" w14:textId="77777777" w:rsidR="00677B81" w:rsidRPr="004965A3" w:rsidRDefault="00677B81" w:rsidP="00981095">
            <w:pPr>
              <w:ind w:right="-72"/>
              <w:jc w:val="right"/>
              <w:rPr>
                <w:rFonts w:ascii="Arial" w:eastAsia="Arial" w:hAnsi="Arial" w:cs="Arial"/>
                <w:b/>
                <w:sz w:val="18"/>
                <w:szCs w:val="18"/>
              </w:rPr>
            </w:pPr>
          </w:p>
        </w:tc>
        <w:tc>
          <w:tcPr>
            <w:tcW w:w="1584" w:type="dxa"/>
            <w:tcBorders>
              <w:top w:val="single" w:sz="4" w:space="0" w:color="000000" w:themeColor="text1"/>
            </w:tcBorders>
            <w:shd w:val="clear" w:color="auto" w:fill="auto"/>
            <w:vAlign w:val="bottom"/>
          </w:tcPr>
          <w:p w14:paraId="56643C54" w14:textId="77777777" w:rsidR="00677B81" w:rsidRPr="004965A3" w:rsidRDefault="00677B81" w:rsidP="00981095">
            <w:pPr>
              <w:ind w:right="-72"/>
              <w:jc w:val="right"/>
              <w:rPr>
                <w:rFonts w:ascii="Arial" w:eastAsia="Arial" w:hAnsi="Arial" w:cs="Arial"/>
                <w:b/>
                <w:sz w:val="18"/>
                <w:szCs w:val="18"/>
              </w:rPr>
            </w:pPr>
          </w:p>
        </w:tc>
      </w:tr>
      <w:tr w:rsidR="00677B81" w:rsidRPr="004965A3" w14:paraId="6E8EE0D6" w14:textId="77777777" w:rsidTr="00981095">
        <w:tc>
          <w:tcPr>
            <w:tcW w:w="2160" w:type="dxa"/>
            <w:shd w:val="clear" w:color="auto" w:fill="auto"/>
            <w:vAlign w:val="bottom"/>
          </w:tcPr>
          <w:p w14:paraId="533C3DA0" w14:textId="77777777" w:rsidR="00677B81" w:rsidRPr="004965A3" w:rsidRDefault="00677B81" w:rsidP="00981095">
            <w:pPr>
              <w:ind w:right="-72"/>
              <w:jc w:val="center"/>
              <w:rPr>
                <w:rFonts w:ascii="Arial" w:eastAsia="Arial" w:hAnsi="Arial" w:cs="Arial"/>
                <w:b/>
                <w:sz w:val="18"/>
                <w:szCs w:val="18"/>
              </w:rPr>
            </w:pPr>
          </w:p>
        </w:tc>
        <w:tc>
          <w:tcPr>
            <w:tcW w:w="1566" w:type="dxa"/>
            <w:shd w:val="clear" w:color="auto" w:fill="auto"/>
            <w:vAlign w:val="bottom"/>
          </w:tcPr>
          <w:p w14:paraId="49150CB3"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Country of</w:t>
            </w:r>
          </w:p>
        </w:tc>
        <w:tc>
          <w:tcPr>
            <w:tcW w:w="2016" w:type="dxa"/>
            <w:gridSpan w:val="2"/>
            <w:tcBorders>
              <w:bottom w:val="single" w:sz="4" w:space="0" w:color="000000" w:themeColor="text1"/>
            </w:tcBorders>
            <w:vAlign w:val="bottom"/>
          </w:tcPr>
          <w:p w14:paraId="4795063E"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interest</w:t>
            </w:r>
          </w:p>
        </w:tc>
        <w:tc>
          <w:tcPr>
            <w:tcW w:w="1584" w:type="dxa"/>
            <w:shd w:val="clear" w:color="auto" w:fill="auto"/>
            <w:vAlign w:val="bottom"/>
          </w:tcPr>
          <w:p w14:paraId="3B1D62D9"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Nature of</w:t>
            </w:r>
          </w:p>
        </w:tc>
        <w:tc>
          <w:tcPr>
            <w:tcW w:w="1584" w:type="dxa"/>
            <w:shd w:val="clear" w:color="auto" w:fill="auto"/>
            <w:vAlign w:val="bottom"/>
          </w:tcPr>
          <w:p w14:paraId="7165EF01"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Measurement</w:t>
            </w:r>
          </w:p>
        </w:tc>
      </w:tr>
      <w:tr w:rsidR="00677B81" w:rsidRPr="004965A3" w14:paraId="1415571C" w14:textId="77777777" w:rsidTr="00981095">
        <w:tc>
          <w:tcPr>
            <w:tcW w:w="2160" w:type="dxa"/>
            <w:tcBorders>
              <w:bottom w:val="single" w:sz="4" w:space="0" w:color="000000" w:themeColor="text1"/>
            </w:tcBorders>
            <w:shd w:val="clear" w:color="auto" w:fill="auto"/>
            <w:vAlign w:val="bottom"/>
          </w:tcPr>
          <w:p w14:paraId="7A546C19"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Company’s name</w:t>
            </w:r>
          </w:p>
        </w:tc>
        <w:tc>
          <w:tcPr>
            <w:tcW w:w="1566" w:type="dxa"/>
            <w:tcBorders>
              <w:bottom w:val="single" w:sz="4" w:space="0" w:color="000000" w:themeColor="text1"/>
            </w:tcBorders>
            <w:shd w:val="clear" w:color="auto" w:fill="auto"/>
            <w:vAlign w:val="bottom"/>
          </w:tcPr>
          <w:p w14:paraId="13C3ECC0"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incorporation</w:t>
            </w:r>
          </w:p>
        </w:tc>
        <w:tc>
          <w:tcPr>
            <w:tcW w:w="1008" w:type="dxa"/>
            <w:tcBorders>
              <w:top w:val="single" w:sz="4" w:space="0" w:color="000000" w:themeColor="text1"/>
              <w:bottom w:val="single" w:sz="4" w:space="0" w:color="000000" w:themeColor="text1"/>
            </w:tcBorders>
            <w:vAlign w:val="bottom"/>
          </w:tcPr>
          <w:p w14:paraId="5E5E4A5B"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008" w:type="dxa"/>
            <w:tcBorders>
              <w:top w:val="single" w:sz="4" w:space="0" w:color="000000" w:themeColor="text1"/>
              <w:bottom w:val="single" w:sz="4" w:space="0" w:color="000000" w:themeColor="text1"/>
            </w:tcBorders>
            <w:shd w:val="clear" w:color="auto" w:fill="auto"/>
            <w:vAlign w:val="bottom"/>
          </w:tcPr>
          <w:p w14:paraId="62575F45"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584" w:type="dxa"/>
            <w:tcBorders>
              <w:bottom w:val="single" w:sz="4" w:space="0" w:color="000000" w:themeColor="text1"/>
            </w:tcBorders>
            <w:shd w:val="clear" w:color="auto" w:fill="auto"/>
            <w:vAlign w:val="bottom"/>
          </w:tcPr>
          <w:p w14:paraId="4CEECE94"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relationship</w:t>
            </w:r>
          </w:p>
        </w:tc>
        <w:tc>
          <w:tcPr>
            <w:tcW w:w="1584" w:type="dxa"/>
            <w:tcBorders>
              <w:bottom w:val="single" w:sz="4" w:space="0" w:color="000000" w:themeColor="text1"/>
            </w:tcBorders>
            <w:shd w:val="clear" w:color="auto" w:fill="auto"/>
            <w:vAlign w:val="bottom"/>
          </w:tcPr>
          <w:p w14:paraId="0077EEEB" w14:textId="77777777" w:rsidR="00677B81" w:rsidRPr="004965A3" w:rsidRDefault="00677B81" w:rsidP="00981095">
            <w:pPr>
              <w:ind w:right="-72"/>
              <w:jc w:val="center"/>
              <w:rPr>
                <w:rFonts w:ascii="Arial" w:eastAsia="Arial" w:hAnsi="Arial" w:cs="Arial"/>
                <w:b/>
                <w:sz w:val="18"/>
                <w:szCs w:val="18"/>
              </w:rPr>
            </w:pPr>
            <w:r w:rsidRPr="004965A3">
              <w:rPr>
                <w:rFonts w:ascii="Arial" w:eastAsia="Arial" w:hAnsi="Arial" w:cs="Arial"/>
                <w:b/>
                <w:sz w:val="18"/>
                <w:szCs w:val="18"/>
              </w:rPr>
              <w:t>method</w:t>
            </w:r>
          </w:p>
        </w:tc>
      </w:tr>
      <w:tr w:rsidR="00677B81" w:rsidRPr="004965A3" w14:paraId="4FC93C3D" w14:textId="77777777" w:rsidTr="00981095">
        <w:tc>
          <w:tcPr>
            <w:tcW w:w="2160" w:type="dxa"/>
            <w:tcBorders>
              <w:top w:val="single" w:sz="4" w:space="0" w:color="000000" w:themeColor="text1"/>
            </w:tcBorders>
            <w:shd w:val="clear" w:color="auto" w:fill="auto"/>
          </w:tcPr>
          <w:p w14:paraId="11BB8752" w14:textId="77777777" w:rsidR="00677B81" w:rsidRPr="004965A3" w:rsidRDefault="00677B81" w:rsidP="00981095">
            <w:pPr>
              <w:ind w:right="-72"/>
              <w:jc w:val="left"/>
              <w:rPr>
                <w:rFonts w:ascii="Arial" w:eastAsia="Arial" w:hAnsi="Arial" w:cs="Arial"/>
                <w:sz w:val="18"/>
                <w:szCs w:val="18"/>
              </w:rPr>
            </w:pPr>
          </w:p>
        </w:tc>
        <w:tc>
          <w:tcPr>
            <w:tcW w:w="1566" w:type="dxa"/>
            <w:tcBorders>
              <w:top w:val="single" w:sz="4" w:space="0" w:color="000000" w:themeColor="text1"/>
            </w:tcBorders>
            <w:shd w:val="clear" w:color="auto" w:fill="auto"/>
          </w:tcPr>
          <w:p w14:paraId="624311F7" w14:textId="77777777" w:rsidR="00677B81" w:rsidRPr="004965A3" w:rsidRDefault="00677B81" w:rsidP="00981095">
            <w:pPr>
              <w:ind w:right="-72"/>
              <w:jc w:val="center"/>
              <w:rPr>
                <w:rFonts w:ascii="Arial" w:eastAsia="Arial" w:hAnsi="Arial" w:cs="Arial"/>
                <w:sz w:val="18"/>
                <w:szCs w:val="18"/>
              </w:rPr>
            </w:pPr>
          </w:p>
        </w:tc>
        <w:tc>
          <w:tcPr>
            <w:tcW w:w="1008" w:type="dxa"/>
            <w:tcBorders>
              <w:top w:val="single" w:sz="4" w:space="0" w:color="000000" w:themeColor="text1"/>
            </w:tcBorders>
            <w:shd w:val="clear" w:color="auto" w:fill="FAFAFA"/>
          </w:tcPr>
          <w:p w14:paraId="421529A1" w14:textId="77777777" w:rsidR="00677B81" w:rsidRPr="004965A3" w:rsidRDefault="00677B81" w:rsidP="00981095">
            <w:pPr>
              <w:ind w:right="-72"/>
              <w:jc w:val="right"/>
              <w:rPr>
                <w:rFonts w:ascii="Arial" w:eastAsia="Arial" w:hAnsi="Arial" w:cs="Arial"/>
                <w:sz w:val="18"/>
                <w:szCs w:val="18"/>
              </w:rPr>
            </w:pPr>
          </w:p>
        </w:tc>
        <w:tc>
          <w:tcPr>
            <w:tcW w:w="1008" w:type="dxa"/>
            <w:tcBorders>
              <w:top w:val="single" w:sz="4" w:space="0" w:color="000000" w:themeColor="text1"/>
            </w:tcBorders>
            <w:shd w:val="clear" w:color="auto" w:fill="auto"/>
          </w:tcPr>
          <w:p w14:paraId="40EACF11" w14:textId="77777777" w:rsidR="00677B81" w:rsidRPr="004965A3" w:rsidRDefault="00677B81" w:rsidP="00981095">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B16A741" w14:textId="77777777" w:rsidR="00677B81" w:rsidRPr="004965A3" w:rsidRDefault="00677B81" w:rsidP="00981095">
            <w:pPr>
              <w:ind w:right="-72"/>
              <w:jc w:val="center"/>
              <w:rPr>
                <w:rFonts w:ascii="Arial" w:eastAsia="Arial" w:hAnsi="Arial" w:cs="Arial"/>
                <w:sz w:val="18"/>
                <w:szCs w:val="18"/>
              </w:rPr>
            </w:pPr>
          </w:p>
        </w:tc>
        <w:tc>
          <w:tcPr>
            <w:tcW w:w="1584" w:type="dxa"/>
            <w:tcBorders>
              <w:top w:val="single" w:sz="4" w:space="0" w:color="000000" w:themeColor="text1"/>
            </w:tcBorders>
            <w:shd w:val="clear" w:color="auto" w:fill="auto"/>
          </w:tcPr>
          <w:p w14:paraId="7F1B278D" w14:textId="77777777" w:rsidR="00677B81" w:rsidRPr="004965A3" w:rsidRDefault="00677B81" w:rsidP="00981095">
            <w:pPr>
              <w:ind w:right="-72"/>
              <w:jc w:val="center"/>
              <w:rPr>
                <w:rFonts w:ascii="Arial" w:eastAsia="Arial" w:hAnsi="Arial" w:cs="Arial"/>
                <w:sz w:val="18"/>
                <w:szCs w:val="18"/>
              </w:rPr>
            </w:pPr>
          </w:p>
        </w:tc>
      </w:tr>
      <w:tr w:rsidR="00677B81" w:rsidRPr="004965A3" w14:paraId="62A59CD9" w14:textId="77777777" w:rsidTr="00981095">
        <w:tc>
          <w:tcPr>
            <w:tcW w:w="2160" w:type="dxa"/>
            <w:shd w:val="clear" w:color="auto" w:fill="auto"/>
          </w:tcPr>
          <w:p w14:paraId="7618DF47" w14:textId="77777777" w:rsidR="00677B81" w:rsidRPr="004965A3" w:rsidRDefault="00677B81" w:rsidP="00981095">
            <w:pPr>
              <w:ind w:right="-72"/>
              <w:jc w:val="left"/>
              <w:rPr>
                <w:rFonts w:ascii="Arial" w:eastAsia="Arial" w:hAnsi="Arial" w:cs="Arial"/>
                <w:sz w:val="18"/>
                <w:szCs w:val="18"/>
              </w:rPr>
            </w:pPr>
            <w:r w:rsidRPr="004965A3">
              <w:rPr>
                <w:rFonts w:ascii="Arial" w:eastAsia="Arial" w:hAnsi="Arial" w:cs="Arial"/>
                <w:sz w:val="18"/>
                <w:szCs w:val="18"/>
              </w:rPr>
              <w:t>Avanti Feeds Limited</w:t>
            </w:r>
          </w:p>
        </w:tc>
        <w:tc>
          <w:tcPr>
            <w:tcW w:w="1566" w:type="dxa"/>
            <w:shd w:val="clear" w:color="auto" w:fill="auto"/>
          </w:tcPr>
          <w:p w14:paraId="333A8EF2" w14:textId="77777777" w:rsidR="00677B81" w:rsidRPr="004965A3" w:rsidRDefault="00677B81" w:rsidP="00981095">
            <w:pPr>
              <w:ind w:right="-72"/>
              <w:jc w:val="center"/>
              <w:rPr>
                <w:rFonts w:ascii="Arial" w:eastAsia="Arial" w:hAnsi="Arial" w:cs="Arial"/>
                <w:sz w:val="18"/>
                <w:szCs w:val="18"/>
              </w:rPr>
            </w:pPr>
            <w:r w:rsidRPr="004965A3">
              <w:rPr>
                <w:rFonts w:ascii="Arial" w:eastAsia="Arial" w:hAnsi="Arial" w:cs="Arial"/>
                <w:sz w:val="18"/>
                <w:szCs w:val="18"/>
              </w:rPr>
              <w:t>India</w:t>
            </w:r>
          </w:p>
        </w:tc>
        <w:tc>
          <w:tcPr>
            <w:tcW w:w="1008" w:type="dxa"/>
            <w:shd w:val="clear" w:color="auto" w:fill="FAFAFA"/>
          </w:tcPr>
          <w:p w14:paraId="688A9FF8"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24.21</w:t>
            </w:r>
          </w:p>
        </w:tc>
        <w:tc>
          <w:tcPr>
            <w:tcW w:w="1008" w:type="dxa"/>
            <w:shd w:val="clear" w:color="auto" w:fill="auto"/>
          </w:tcPr>
          <w:p w14:paraId="2927E6EE"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24.21</w:t>
            </w:r>
          </w:p>
        </w:tc>
        <w:tc>
          <w:tcPr>
            <w:tcW w:w="1584" w:type="dxa"/>
            <w:shd w:val="clear" w:color="auto" w:fill="auto"/>
          </w:tcPr>
          <w:p w14:paraId="7AD2F945" w14:textId="77777777" w:rsidR="00677B81" w:rsidRPr="004965A3" w:rsidRDefault="00677B81" w:rsidP="00981095">
            <w:pPr>
              <w:ind w:right="-72"/>
              <w:jc w:val="center"/>
              <w:rPr>
                <w:rFonts w:ascii="Arial" w:eastAsia="Arial" w:hAnsi="Arial" w:cs="Arial"/>
                <w:sz w:val="18"/>
                <w:szCs w:val="18"/>
              </w:rPr>
            </w:pPr>
            <w:r w:rsidRPr="004965A3">
              <w:rPr>
                <w:rFonts w:ascii="Arial" w:eastAsia="Arial" w:hAnsi="Arial" w:cs="Arial"/>
                <w:sz w:val="18"/>
                <w:szCs w:val="18"/>
              </w:rPr>
              <w:t>Note 1</w:t>
            </w:r>
          </w:p>
        </w:tc>
        <w:tc>
          <w:tcPr>
            <w:tcW w:w="1584" w:type="dxa"/>
            <w:shd w:val="clear" w:color="auto" w:fill="auto"/>
          </w:tcPr>
          <w:p w14:paraId="0AB1D0D8" w14:textId="77777777" w:rsidR="00677B81" w:rsidRPr="004965A3" w:rsidRDefault="00677B81" w:rsidP="00981095">
            <w:pPr>
              <w:ind w:right="-72"/>
              <w:jc w:val="center"/>
              <w:rPr>
                <w:rFonts w:ascii="Arial" w:eastAsia="Arial" w:hAnsi="Arial" w:cs="Arial"/>
                <w:sz w:val="18"/>
                <w:szCs w:val="18"/>
              </w:rPr>
            </w:pPr>
            <w:r w:rsidRPr="004965A3">
              <w:rPr>
                <w:rFonts w:ascii="Arial" w:eastAsia="Arial" w:hAnsi="Arial" w:cs="Arial"/>
                <w:sz w:val="18"/>
                <w:szCs w:val="18"/>
              </w:rPr>
              <w:t>Equity</w:t>
            </w:r>
          </w:p>
        </w:tc>
      </w:tr>
      <w:tr w:rsidR="00677B81" w:rsidRPr="004965A3" w14:paraId="595BF53A" w14:textId="77777777" w:rsidTr="00981095">
        <w:tc>
          <w:tcPr>
            <w:tcW w:w="2160" w:type="dxa"/>
            <w:tcBorders>
              <w:bottom w:val="single" w:sz="4" w:space="0" w:color="auto"/>
            </w:tcBorders>
            <w:shd w:val="clear" w:color="auto" w:fill="auto"/>
          </w:tcPr>
          <w:p w14:paraId="067F1B62" w14:textId="77777777" w:rsidR="00677B81" w:rsidRPr="004965A3" w:rsidRDefault="00677B81" w:rsidP="00981095">
            <w:pPr>
              <w:ind w:right="-72"/>
              <w:jc w:val="left"/>
              <w:rPr>
                <w:rFonts w:ascii="Arial" w:eastAsia="Arial" w:hAnsi="Arial" w:cs="Arial"/>
                <w:sz w:val="18"/>
                <w:szCs w:val="18"/>
              </w:rPr>
            </w:pPr>
            <w:r w:rsidRPr="004965A3">
              <w:rPr>
                <w:rFonts w:ascii="Arial" w:eastAsia="Arial" w:hAnsi="Arial" w:cs="Arial"/>
                <w:sz w:val="18"/>
                <w:szCs w:val="18"/>
              </w:rPr>
              <w:t>Red Lobster Group</w:t>
            </w:r>
          </w:p>
        </w:tc>
        <w:tc>
          <w:tcPr>
            <w:tcW w:w="1566" w:type="dxa"/>
            <w:tcBorders>
              <w:bottom w:val="single" w:sz="4" w:space="0" w:color="auto"/>
            </w:tcBorders>
            <w:shd w:val="clear" w:color="auto" w:fill="auto"/>
          </w:tcPr>
          <w:p w14:paraId="554A3D51" w14:textId="77777777" w:rsidR="00677B81" w:rsidRPr="004965A3" w:rsidRDefault="00677B81" w:rsidP="00981095">
            <w:pPr>
              <w:ind w:right="-72"/>
              <w:jc w:val="center"/>
              <w:rPr>
                <w:rFonts w:ascii="Arial" w:eastAsia="Arial" w:hAnsi="Arial" w:cs="Arial"/>
                <w:sz w:val="18"/>
                <w:szCs w:val="18"/>
              </w:rPr>
            </w:pPr>
            <w:r w:rsidRPr="004965A3">
              <w:rPr>
                <w:rFonts w:ascii="Arial" w:eastAsia="Arial" w:hAnsi="Arial" w:cs="Arial"/>
                <w:sz w:val="18"/>
                <w:szCs w:val="18"/>
              </w:rPr>
              <w:t>USA</w:t>
            </w:r>
          </w:p>
        </w:tc>
        <w:tc>
          <w:tcPr>
            <w:tcW w:w="1008" w:type="dxa"/>
            <w:tcBorders>
              <w:bottom w:val="single" w:sz="4" w:space="0" w:color="auto"/>
            </w:tcBorders>
            <w:shd w:val="clear" w:color="auto" w:fill="FAFAFA"/>
          </w:tcPr>
          <w:p w14:paraId="1C1F278B"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25.00</w:t>
            </w:r>
          </w:p>
        </w:tc>
        <w:tc>
          <w:tcPr>
            <w:tcW w:w="1008" w:type="dxa"/>
            <w:tcBorders>
              <w:bottom w:val="single" w:sz="4" w:space="0" w:color="auto"/>
            </w:tcBorders>
            <w:shd w:val="clear" w:color="auto" w:fill="auto"/>
          </w:tcPr>
          <w:p w14:paraId="723CAE2C"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25.00</w:t>
            </w:r>
          </w:p>
        </w:tc>
        <w:tc>
          <w:tcPr>
            <w:tcW w:w="1584" w:type="dxa"/>
            <w:tcBorders>
              <w:bottom w:val="single" w:sz="4" w:space="0" w:color="auto"/>
            </w:tcBorders>
            <w:shd w:val="clear" w:color="auto" w:fill="auto"/>
          </w:tcPr>
          <w:p w14:paraId="1CF2D469" w14:textId="77777777" w:rsidR="00677B81" w:rsidRPr="004965A3" w:rsidRDefault="00677B81" w:rsidP="00981095">
            <w:pPr>
              <w:ind w:right="-72"/>
              <w:jc w:val="center"/>
              <w:rPr>
                <w:rFonts w:ascii="Arial" w:eastAsia="Arial" w:hAnsi="Arial" w:cs="Arial"/>
                <w:sz w:val="18"/>
                <w:szCs w:val="18"/>
              </w:rPr>
            </w:pPr>
            <w:r w:rsidRPr="004965A3">
              <w:rPr>
                <w:rFonts w:ascii="Arial" w:eastAsia="Arial" w:hAnsi="Arial" w:cs="Arial"/>
                <w:sz w:val="18"/>
                <w:szCs w:val="18"/>
              </w:rPr>
              <w:t>Note 2</w:t>
            </w:r>
          </w:p>
        </w:tc>
        <w:tc>
          <w:tcPr>
            <w:tcW w:w="1584" w:type="dxa"/>
            <w:tcBorders>
              <w:bottom w:val="single" w:sz="4" w:space="0" w:color="auto"/>
            </w:tcBorders>
            <w:shd w:val="clear" w:color="auto" w:fill="auto"/>
          </w:tcPr>
          <w:p w14:paraId="2ACB6E87" w14:textId="77777777" w:rsidR="00677B81" w:rsidRPr="004965A3" w:rsidRDefault="00677B81" w:rsidP="00981095">
            <w:pPr>
              <w:ind w:right="-72"/>
              <w:jc w:val="center"/>
              <w:rPr>
                <w:rFonts w:ascii="Arial" w:eastAsia="Arial" w:hAnsi="Arial" w:cs="Arial"/>
                <w:sz w:val="18"/>
                <w:szCs w:val="18"/>
              </w:rPr>
            </w:pPr>
            <w:r w:rsidRPr="004965A3">
              <w:rPr>
                <w:rFonts w:ascii="Arial" w:eastAsia="Arial" w:hAnsi="Arial" w:cs="Arial"/>
                <w:sz w:val="18"/>
                <w:szCs w:val="18"/>
              </w:rPr>
              <w:t>Equity</w:t>
            </w:r>
          </w:p>
        </w:tc>
      </w:tr>
    </w:tbl>
    <w:p w14:paraId="37DB9726" w14:textId="77777777" w:rsidR="00677B81" w:rsidRPr="004965A3" w:rsidRDefault="00677B81" w:rsidP="00677B81">
      <w:pPr>
        <w:ind w:left="540"/>
        <w:rPr>
          <w:rFonts w:ascii="Arial" w:eastAsia="Arial" w:hAnsi="Arial" w:cs="Arial"/>
          <w:sz w:val="18"/>
          <w:szCs w:val="18"/>
        </w:rPr>
      </w:pPr>
    </w:p>
    <w:p w14:paraId="7E4267EA" w14:textId="77777777"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u w:val="single"/>
        </w:rPr>
        <w:t>Note 1</w:t>
      </w:r>
      <w:r w:rsidRPr="004965A3">
        <w:rPr>
          <w:rFonts w:ascii="Arial" w:eastAsia="Arial" w:hAnsi="Arial" w:cs="Arial"/>
          <w:sz w:val="18"/>
          <w:szCs w:val="18"/>
        </w:rPr>
        <w:t xml:space="preserve">: Avanti Feeds Limited is a manufacturer of prawn feed, shrimp processor and exporter of its products globally. Avanti Feeds Limited is a strategic partnership of the Group in shrimp feed manufacturing and shrimp processing. </w:t>
      </w:r>
    </w:p>
    <w:p w14:paraId="5499776A" w14:textId="77777777" w:rsidR="00677B81" w:rsidRPr="004965A3" w:rsidRDefault="00677B81" w:rsidP="00677B81">
      <w:pPr>
        <w:ind w:left="540"/>
        <w:rPr>
          <w:rFonts w:ascii="Arial" w:eastAsia="Arial" w:hAnsi="Arial" w:cs="Arial"/>
          <w:sz w:val="18"/>
          <w:szCs w:val="18"/>
        </w:rPr>
      </w:pPr>
    </w:p>
    <w:p w14:paraId="1E86FDA5" w14:textId="525B529B"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 the fair value of the Group’s interest in Avanti Feeds Limited, which was listed on the National Stock Exchange of India, was Baht </w:t>
      </w:r>
      <w:r w:rsidR="002E59EB" w:rsidRPr="004965A3">
        <w:rPr>
          <w:rFonts w:ascii="Arial" w:eastAsia="Arial" w:hAnsi="Arial" w:cs="Arial"/>
          <w:sz w:val="18"/>
          <w:szCs w:val="18"/>
        </w:rPr>
        <w:t xml:space="preserve">5,354.9 </w:t>
      </w:r>
      <w:r w:rsidRPr="004965A3">
        <w:rPr>
          <w:rFonts w:ascii="Arial" w:eastAsia="Arial" w:hAnsi="Arial" w:cs="Arial"/>
          <w:sz w:val="18"/>
          <w:szCs w:val="18"/>
        </w:rPr>
        <w:t>million (2022: Baht 5,001.2 million) and the carrying amount of the Group’s interest was Baht 2,438.7 million (2022: Baht 2,171.1 million).</w:t>
      </w:r>
    </w:p>
    <w:p w14:paraId="3BBD5824" w14:textId="77777777" w:rsidR="00677B81" w:rsidRPr="004965A3" w:rsidRDefault="00677B81" w:rsidP="00677B81">
      <w:pPr>
        <w:ind w:left="540"/>
        <w:rPr>
          <w:rFonts w:ascii="Arial" w:eastAsia="Arial" w:hAnsi="Arial" w:cs="Arial"/>
          <w:sz w:val="18"/>
          <w:szCs w:val="18"/>
        </w:rPr>
      </w:pPr>
    </w:p>
    <w:p w14:paraId="69EB3591" w14:textId="0A989B56"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u w:val="single"/>
        </w:rPr>
        <w:t>Note 2</w:t>
      </w:r>
      <w:r w:rsidRPr="004965A3">
        <w:rPr>
          <w:rFonts w:ascii="Arial" w:eastAsia="Arial" w:hAnsi="Arial" w:cs="Arial"/>
          <w:sz w:val="18"/>
          <w:szCs w:val="18"/>
        </w:rPr>
        <w:t xml:space="preserve">: Red Lobster is a seafood restaurant chain in the United States and has operations in many countries such as Canada, </w:t>
      </w:r>
      <w:proofErr w:type="gramStart"/>
      <w:r w:rsidRPr="004965A3">
        <w:rPr>
          <w:rFonts w:ascii="Arial" w:eastAsia="Arial" w:hAnsi="Arial" w:cs="Arial"/>
          <w:sz w:val="18"/>
          <w:szCs w:val="18"/>
        </w:rPr>
        <w:t>Malaysia</w:t>
      </w:r>
      <w:proofErr w:type="gramEnd"/>
      <w:r w:rsidRPr="004965A3">
        <w:rPr>
          <w:rFonts w:ascii="Arial" w:eastAsia="Arial" w:hAnsi="Arial" w:cs="Arial"/>
          <w:sz w:val="18"/>
          <w:szCs w:val="18"/>
        </w:rPr>
        <w:t xml:space="preserve"> and Japan. Red Lobster is a strategic partnership for the Group’s growth in a food service business.</w:t>
      </w:r>
      <w:r w:rsidR="005D5C1D" w:rsidRPr="004965A3">
        <w:rPr>
          <w:rFonts w:ascii="Arial" w:eastAsia="Arial" w:hAnsi="Arial" w:cs="Arial"/>
          <w:sz w:val="18"/>
          <w:szCs w:val="18"/>
        </w:rPr>
        <w:t xml:space="preserve"> </w:t>
      </w:r>
      <w:r w:rsidR="00AA4A96" w:rsidRPr="004965A3">
        <w:rPr>
          <w:rFonts w:ascii="Arial" w:eastAsia="Arial" w:hAnsi="Arial" w:cs="Arial"/>
          <w:sz w:val="18"/>
          <w:szCs w:val="18"/>
          <w:lang w:val="en-US"/>
        </w:rPr>
        <w:t xml:space="preserve">As </w:t>
      </w:r>
      <w:proofErr w:type="gramStart"/>
      <w:r w:rsidR="00AA4A96" w:rsidRPr="004965A3">
        <w:rPr>
          <w:rFonts w:ascii="Arial" w:eastAsia="Arial" w:hAnsi="Arial" w:cs="Arial"/>
          <w:sz w:val="18"/>
          <w:szCs w:val="18"/>
          <w:lang w:val="en-US"/>
        </w:rPr>
        <w:t>at</w:t>
      </w:r>
      <w:proofErr w:type="gramEnd"/>
      <w:r w:rsidR="00AA4A96" w:rsidRPr="004965A3">
        <w:rPr>
          <w:rFonts w:ascii="Arial" w:eastAsia="Arial" w:hAnsi="Arial" w:cs="Arial"/>
          <w:sz w:val="18"/>
          <w:szCs w:val="18"/>
          <w:lang w:val="en-US"/>
        </w:rPr>
        <w:t xml:space="preserve"> 31 December 2023, the investment in RL has been classified as asset held for sale as disclosed in </w:t>
      </w:r>
      <w:r w:rsidR="005D5C1D" w:rsidRPr="004965A3">
        <w:rPr>
          <w:rFonts w:ascii="Arial" w:eastAsia="Arial" w:hAnsi="Arial" w:cs="Arial"/>
          <w:sz w:val="18"/>
          <w:szCs w:val="18"/>
        </w:rPr>
        <w:t>Note 15</w:t>
      </w:r>
      <w:r w:rsidR="00AA4A96" w:rsidRPr="004965A3">
        <w:rPr>
          <w:rFonts w:ascii="Arial" w:eastAsia="Arial" w:hAnsi="Arial" w:cs="Arial"/>
          <w:sz w:val="18"/>
          <w:szCs w:val="18"/>
        </w:rPr>
        <w:t>.</w:t>
      </w:r>
    </w:p>
    <w:p w14:paraId="7F72E95E" w14:textId="77777777" w:rsidR="00677B81" w:rsidRPr="004965A3" w:rsidRDefault="00677B81" w:rsidP="00677B81">
      <w:pPr>
        <w:ind w:left="540"/>
        <w:rPr>
          <w:rFonts w:ascii="Arial" w:eastAsia="Arial" w:hAnsi="Arial" w:cs="Arial"/>
          <w:sz w:val="18"/>
          <w:szCs w:val="18"/>
        </w:rPr>
      </w:pPr>
    </w:p>
    <w:p w14:paraId="766FB85A" w14:textId="77777777"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 commitment, and contingent liabilities in relation to the Group’s interests in the associate is not significant.</w:t>
      </w:r>
    </w:p>
    <w:p w14:paraId="3700429E" w14:textId="77777777" w:rsidR="00677B81" w:rsidRPr="004965A3" w:rsidRDefault="00677B81" w:rsidP="00677B81">
      <w:pPr>
        <w:ind w:left="540"/>
        <w:rPr>
          <w:rFonts w:ascii="Arial" w:eastAsia="Arial" w:hAnsi="Arial" w:cs="Arial"/>
          <w:sz w:val="18"/>
          <w:szCs w:val="18"/>
        </w:rPr>
      </w:pPr>
    </w:p>
    <w:p w14:paraId="20086CDC" w14:textId="77777777" w:rsidR="00677B81" w:rsidRPr="004965A3" w:rsidRDefault="00677B81" w:rsidP="00677B81">
      <w:pPr>
        <w:ind w:left="540"/>
        <w:rPr>
          <w:rFonts w:ascii="Arial" w:eastAsia="Arial" w:hAnsi="Arial" w:cs="Arial"/>
          <w:sz w:val="18"/>
          <w:szCs w:val="18"/>
        </w:rPr>
      </w:pPr>
    </w:p>
    <w:p w14:paraId="7E44F601" w14:textId="77777777" w:rsidR="00677B81" w:rsidRPr="004965A3" w:rsidRDefault="00677B81" w:rsidP="00677B81">
      <w:pPr>
        <w:ind w:left="540"/>
        <w:rPr>
          <w:rFonts w:ascii="Arial" w:eastAsia="Arial" w:hAnsi="Arial" w:cs="Arial"/>
          <w:sz w:val="18"/>
          <w:szCs w:val="18"/>
        </w:rPr>
        <w:sectPr w:rsidR="00677B81" w:rsidRPr="004965A3" w:rsidSect="00677B81">
          <w:pgSz w:w="11907" w:h="16840"/>
          <w:pgMar w:top="1440" w:right="720" w:bottom="720" w:left="1728" w:header="706" w:footer="706" w:gutter="0"/>
          <w:cols w:space="720"/>
        </w:sectPr>
      </w:pPr>
    </w:p>
    <w:p w14:paraId="369E8C82" w14:textId="77777777" w:rsidR="00677B81" w:rsidRPr="004965A3" w:rsidRDefault="00677B81" w:rsidP="00677B81">
      <w:pPr>
        <w:ind w:left="540"/>
        <w:rPr>
          <w:rFonts w:ascii="Arial" w:eastAsia="Arial" w:hAnsi="Arial" w:cs="Arial"/>
          <w:b/>
          <w:sz w:val="18"/>
          <w:szCs w:val="18"/>
        </w:rPr>
      </w:pPr>
      <w:r w:rsidRPr="004965A3">
        <w:rPr>
          <w:rFonts w:ascii="Arial" w:eastAsia="Arial" w:hAnsi="Arial" w:cs="Arial"/>
          <w:b/>
          <w:sz w:val="18"/>
          <w:szCs w:val="18"/>
        </w:rPr>
        <w:lastRenderedPageBreak/>
        <w:t>Summarised financial information for associates:</w:t>
      </w:r>
    </w:p>
    <w:p w14:paraId="7B8132B6" w14:textId="77777777" w:rsidR="00677B81" w:rsidRPr="004965A3" w:rsidRDefault="00677B81" w:rsidP="00677B81">
      <w:pPr>
        <w:ind w:left="540"/>
        <w:rPr>
          <w:rFonts w:ascii="Arial" w:eastAsia="Arial" w:hAnsi="Arial" w:cs="Arial"/>
          <w:sz w:val="18"/>
          <w:szCs w:val="18"/>
        </w:rPr>
      </w:pPr>
    </w:p>
    <w:p w14:paraId="26836801" w14:textId="77777777"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1A39B9D2" w14:textId="77777777" w:rsidR="00677B81" w:rsidRPr="004965A3" w:rsidRDefault="00677B81" w:rsidP="00677B81">
      <w:pPr>
        <w:ind w:left="540"/>
        <w:rPr>
          <w:rFonts w:ascii="Arial" w:eastAsia="Arial" w:hAnsi="Arial" w:cs="Arial"/>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0"/>
        <w:gridCol w:w="1474"/>
        <w:gridCol w:w="1530"/>
        <w:gridCol w:w="1886"/>
      </w:tblGrid>
      <w:tr w:rsidR="00677B81" w:rsidRPr="004965A3" w14:paraId="50EC264E" w14:textId="77777777" w:rsidTr="00AA4A96">
        <w:tc>
          <w:tcPr>
            <w:tcW w:w="4370" w:type="dxa"/>
          </w:tcPr>
          <w:p w14:paraId="339A5D65" w14:textId="43E887DE" w:rsidR="00677B81" w:rsidRPr="004965A3" w:rsidRDefault="00677B81" w:rsidP="00981095">
            <w:pPr>
              <w:rPr>
                <w:rFonts w:ascii="Arial" w:eastAsia="Arial" w:hAnsi="Arial" w:cs="Arial"/>
                <w:sz w:val="18"/>
                <w:szCs w:val="18"/>
              </w:rPr>
            </w:pPr>
            <w:r w:rsidRPr="004965A3">
              <w:rPr>
                <w:rFonts w:ascii="Arial" w:eastAsia="Arial" w:hAnsi="Arial" w:cs="Arial"/>
                <w:b/>
                <w:bCs/>
                <w:sz w:val="18"/>
                <w:szCs w:val="18"/>
              </w:rPr>
              <w:t>Summarised statements of financial</w:t>
            </w:r>
            <w:r w:rsidR="00AA4A96" w:rsidRPr="004965A3">
              <w:rPr>
                <w:rFonts w:ascii="Arial" w:eastAsia="Arial" w:hAnsi="Arial" w:cs="Arial"/>
                <w:b/>
                <w:bCs/>
                <w:sz w:val="18"/>
                <w:szCs w:val="18"/>
              </w:rPr>
              <w:t xml:space="preserve"> position</w:t>
            </w:r>
          </w:p>
        </w:tc>
        <w:tc>
          <w:tcPr>
            <w:tcW w:w="3004" w:type="dxa"/>
            <w:gridSpan w:val="2"/>
            <w:tcBorders>
              <w:top w:val="single" w:sz="4" w:space="0" w:color="auto"/>
              <w:bottom w:val="single" w:sz="4" w:space="0" w:color="auto"/>
            </w:tcBorders>
          </w:tcPr>
          <w:p w14:paraId="43FDB6B2" w14:textId="77777777" w:rsidR="00677B81" w:rsidRPr="004965A3" w:rsidRDefault="00677B81" w:rsidP="00981095">
            <w:pPr>
              <w:jc w:val="center"/>
              <w:rPr>
                <w:rFonts w:ascii="Arial" w:eastAsia="Arial" w:hAnsi="Arial" w:cs="Arial"/>
                <w:sz w:val="18"/>
                <w:szCs w:val="18"/>
              </w:rPr>
            </w:pPr>
            <w:r w:rsidRPr="004965A3">
              <w:rPr>
                <w:rFonts w:ascii="Arial" w:eastAsia="Arial" w:hAnsi="Arial" w:cs="Arial"/>
                <w:b/>
                <w:sz w:val="18"/>
                <w:szCs w:val="18"/>
              </w:rPr>
              <w:t>Avanti Feeds Limited</w:t>
            </w:r>
          </w:p>
        </w:tc>
        <w:tc>
          <w:tcPr>
            <w:tcW w:w="1886" w:type="dxa"/>
            <w:tcBorders>
              <w:top w:val="single" w:sz="4" w:space="0" w:color="auto"/>
              <w:bottom w:val="single" w:sz="4" w:space="0" w:color="auto"/>
            </w:tcBorders>
          </w:tcPr>
          <w:p w14:paraId="77569DAE" w14:textId="77777777" w:rsidR="00677B81" w:rsidRPr="004965A3" w:rsidRDefault="00677B81" w:rsidP="00981095">
            <w:pPr>
              <w:jc w:val="center"/>
              <w:rPr>
                <w:rFonts w:ascii="Arial" w:eastAsia="Arial" w:hAnsi="Arial" w:cs="Arial"/>
                <w:sz w:val="18"/>
                <w:szCs w:val="18"/>
              </w:rPr>
            </w:pPr>
            <w:r w:rsidRPr="004965A3">
              <w:rPr>
                <w:rFonts w:ascii="Arial" w:eastAsia="Arial" w:hAnsi="Arial" w:cs="Arial"/>
                <w:b/>
                <w:sz w:val="18"/>
                <w:szCs w:val="18"/>
              </w:rPr>
              <w:t>Red Lobster Group</w:t>
            </w:r>
          </w:p>
        </w:tc>
      </w:tr>
      <w:tr w:rsidR="00FF4CA2" w:rsidRPr="004965A3" w14:paraId="642345E4" w14:textId="77777777" w:rsidTr="00AA4A96">
        <w:tc>
          <w:tcPr>
            <w:tcW w:w="4370" w:type="dxa"/>
          </w:tcPr>
          <w:p w14:paraId="0E864F30" w14:textId="32A2477C" w:rsidR="00FF4CA2" w:rsidRPr="004965A3" w:rsidRDefault="00FF4CA2" w:rsidP="00981095">
            <w:pPr>
              <w:rPr>
                <w:rFonts w:ascii="Arial" w:eastAsia="Arial" w:hAnsi="Arial" w:cs="Arial"/>
                <w:sz w:val="18"/>
                <w:szCs w:val="18"/>
              </w:rPr>
            </w:pPr>
            <w:r w:rsidRPr="004965A3">
              <w:rPr>
                <w:rFonts w:ascii="Arial" w:eastAsia="Arial" w:hAnsi="Arial" w:cs="Arial"/>
                <w:b/>
                <w:bCs/>
                <w:sz w:val="18"/>
                <w:szCs w:val="18"/>
              </w:rPr>
              <w:t xml:space="preserve">   as </w:t>
            </w:r>
            <w:proofErr w:type="gramStart"/>
            <w:r w:rsidRPr="004965A3">
              <w:rPr>
                <w:rFonts w:ascii="Arial" w:eastAsia="Arial" w:hAnsi="Arial" w:cs="Arial"/>
                <w:b/>
                <w:bCs/>
                <w:sz w:val="18"/>
                <w:szCs w:val="18"/>
              </w:rPr>
              <w:t>at</w:t>
            </w:r>
            <w:proofErr w:type="gramEnd"/>
            <w:r w:rsidRPr="004965A3">
              <w:rPr>
                <w:rFonts w:ascii="Arial" w:eastAsia="Arial" w:hAnsi="Arial" w:cs="Arial"/>
                <w:b/>
                <w:bCs/>
                <w:sz w:val="18"/>
                <w:szCs w:val="18"/>
              </w:rPr>
              <w:t xml:space="preserve"> 31 December</w:t>
            </w:r>
          </w:p>
        </w:tc>
        <w:tc>
          <w:tcPr>
            <w:tcW w:w="1474" w:type="dxa"/>
            <w:tcBorders>
              <w:top w:val="single" w:sz="4" w:space="0" w:color="auto"/>
            </w:tcBorders>
          </w:tcPr>
          <w:p w14:paraId="5198978A" w14:textId="77777777" w:rsidR="00FF4CA2" w:rsidRPr="004965A3" w:rsidRDefault="00FF4CA2" w:rsidP="00981095">
            <w:pPr>
              <w:ind w:right="-72"/>
              <w:jc w:val="right"/>
              <w:rPr>
                <w:rFonts w:ascii="Arial" w:eastAsia="Arial" w:hAnsi="Arial" w:cs="Arial"/>
                <w:b/>
                <w:bCs/>
                <w:sz w:val="18"/>
                <w:szCs w:val="18"/>
              </w:rPr>
            </w:pPr>
            <w:r w:rsidRPr="004965A3">
              <w:rPr>
                <w:rFonts w:ascii="Arial" w:eastAsia="Arial" w:hAnsi="Arial" w:cs="Arial"/>
                <w:b/>
                <w:bCs/>
                <w:sz w:val="18"/>
                <w:szCs w:val="18"/>
              </w:rPr>
              <w:t>2023</w:t>
            </w:r>
          </w:p>
        </w:tc>
        <w:tc>
          <w:tcPr>
            <w:tcW w:w="1530" w:type="dxa"/>
            <w:tcBorders>
              <w:top w:val="single" w:sz="4" w:space="0" w:color="auto"/>
            </w:tcBorders>
          </w:tcPr>
          <w:p w14:paraId="65FA5E53" w14:textId="77777777" w:rsidR="00FF4CA2" w:rsidRPr="004965A3" w:rsidRDefault="00FF4CA2" w:rsidP="00981095">
            <w:pPr>
              <w:ind w:right="-72"/>
              <w:jc w:val="right"/>
              <w:rPr>
                <w:rFonts w:ascii="Arial" w:eastAsia="Arial" w:hAnsi="Arial" w:cs="Arial"/>
                <w:b/>
                <w:bCs/>
                <w:sz w:val="18"/>
                <w:szCs w:val="18"/>
              </w:rPr>
            </w:pPr>
            <w:r w:rsidRPr="004965A3">
              <w:rPr>
                <w:rFonts w:ascii="Arial" w:eastAsia="Arial" w:hAnsi="Arial" w:cs="Arial"/>
                <w:b/>
                <w:bCs/>
                <w:sz w:val="18"/>
                <w:szCs w:val="18"/>
              </w:rPr>
              <w:t>2022</w:t>
            </w:r>
          </w:p>
        </w:tc>
        <w:tc>
          <w:tcPr>
            <w:tcW w:w="1886" w:type="dxa"/>
            <w:tcBorders>
              <w:top w:val="single" w:sz="4" w:space="0" w:color="auto"/>
            </w:tcBorders>
          </w:tcPr>
          <w:p w14:paraId="42377228" w14:textId="77777777" w:rsidR="00FF4CA2" w:rsidRPr="004965A3" w:rsidRDefault="00FF4CA2" w:rsidP="00981095">
            <w:pPr>
              <w:ind w:right="-72"/>
              <w:jc w:val="right"/>
              <w:rPr>
                <w:rFonts w:ascii="Arial" w:eastAsia="Arial" w:hAnsi="Arial" w:cs="Arial"/>
                <w:b/>
                <w:bCs/>
                <w:sz w:val="18"/>
                <w:szCs w:val="18"/>
              </w:rPr>
            </w:pPr>
            <w:r w:rsidRPr="004965A3">
              <w:rPr>
                <w:rFonts w:ascii="Arial" w:eastAsia="Arial" w:hAnsi="Arial" w:cs="Arial"/>
                <w:b/>
                <w:bCs/>
                <w:sz w:val="18"/>
                <w:szCs w:val="18"/>
              </w:rPr>
              <w:t>2022</w:t>
            </w:r>
          </w:p>
        </w:tc>
      </w:tr>
      <w:tr w:rsidR="00FF4CA2" w:rsidRPr="004965A3" w14:paraId="615BFAC8" w14:textId="77777777" w:rsidTr="00AA4A96">
        <w:tc>
          <w:tcPr>
            <w:tcW w:w="4370" w:type="dxa"/>
          </w:tcPr>
          <w:p w14:paraId="383D221B" w14:textId="77777777" w:rsidR="00FF4CA2" w:rsidRPr="004965A3" w:rsidRDefault="00FF4CA2" w:rsidP="00981095">
            <w:pPr>
              <w:rPr>
                <w:rFonts w:ascii="Arial" w:eastAsia="Arial" w:hAnsi="Arial" w:cs="Arial"/>
                <w:sz w:val="18"/>
                <w:szCs w:val="18"/>
              </w:rPr>
            </w:pPr>
          </w:p>
        </w:tc>
        <w:tc>
          <w:tcPr>
            <w:tcW w:w="1474" w:type="dxa"/>
            <w:tcBorders>
              <w:bottom w:val="single" w:sz="4" w:space="0" w:color="auto"/>
            </w:tcBorders>
          </w:tcPr>
          <w:p w14:paraId="1C523D54" w14:textId="77777777" w:rsidR="00FF4CA2" w:rsidRPr="004965A3" w:rsidRDefault="00FF4CA2" w:rsidP="00981095">
            <w:pPr>
              <w:ind w:right="-72"/>
              <w:jc w:val="right"/>
              <w:rPr>
                <w:rFonts w:ascii="Arial" w:eastAsia="Arial" w:hAnsi="Arial" w:cs="Arial"/>
                <w:b/>
                <w:bCs/>
                <w:sz w:val="18"/>
                <w:szCs w:val="18"/>
              </w:rPr>
            </w:pPr>
            <w:r w:rsidRPr="004965A3">
              <w:rPr>
                <w:rFonts w:ascii="Arial" w:eastAsia="Arial" w:hAnsi="Arial" w:cs="Arial"/>
                <w:b/>
                <w:bCs/>
                <w:sz w:val="18"/>
                <w:szCs w:val="18"/>
              </w:rPr>
              <w:t>Thousand Baht</w:t>
            </w:r>
          </w:p>
        </w:tc>
        <w:tc>
          <w:tcPr>
            <w:tcW w:w="1530" w:type="dxa"/>
            <w:tcBorders>
              <w:bottom w:val="single" w:sz="4" w:space="0" w:color="auto"/>
            </w:tcBorders>
          </w:tcPr>
          <w:p w14:paraId="1A0778FD" w14:textId="77777777" w:rsidR="00FF4CA2" w:rsidRPr="004965A3" w:rsidRDefault="00FF4CA2" w:rsidP="00981095">
            <w:pPr>
              <w:ind w:right="-72"/>
              <w:jc w:val="right"/>
              <w:rPr>
                <w:rFonts w:ascii="Arial" w:eastAsia="Arial" w:hAnsi="Arial" w:cs="Arial"/>
                <w:b/>
                <w:bCs/>
                <w:sz w:val="18"/>
                <w:szCs w:val="18"/>
              </w:rPr>
            </w:pPr>
            <w:r w:rsidRPr="004965A3">
              <w:rPr>
                <w:rFonts w:ascii="Arial" w:eastAsia="Arial" w:hAnsi="Arial" w:cs="Arial"/>
                <w:b/>
                <w:bCs/>
                <w:sz w:val="18"/>
                <w:szCs w:val="18"/>
              </w:rPr>
              <w:t>Thousand Baht</w:t>
            </w:r>
          </w:p>
        </w:tc>
        <w:tc>
          <w:tcPr>
            <w:tcW w:w="1886" w:type="dxa"/>
            <w:tcBorders>
              <w:bottom w:val="single" w:sz="4" w:space="0" w:color="auto"/>
            </w:tcBorders>
          </w:tcPr>
          <w:p w14:paraId="7D16738E" w14:textId="77777777" w:rsidR="00FF4CA2" w:rsidRPr="004965A3" w:rsidRDefault="00FF4CA2" w:rsidP="00981095">
            <w:pPr>
              <w:ind w:right="-72"/>
              <w:jc w:val="right"/>
              <w:rPr>
                <w:rFonts w:ascii="Arial" w:eastAsia="Arial" w:hAnsi="Arial" w:cs="Arial"/>
                <w:b/>
                <w:bCs/>
                <w:sz w:val="18"/>
                <w:szCs w:val="18"/>
              </w:rPr>
            </w:pPr>
            <w:r w:rsidRPr="004965A3">
              <w:rPr>
                <w:rFonts w:ascii="Arial" w:eastAsia="Arial" w:hAnsi="Arial" w:cs="Arial"/>
                <w:b/>
                <w:bCs/>
                <w:sz w:val="18"/>
                <w:szCs w:val="18"/>
              </w:rPr>
              <w:t>Thousand Baht</w:t>
            </w:r>
          </w:p>
        </w:tc>
      </w:tr>
      <w:tr w:rsidR="00FF4CA2" w:rsidRPr="004965A3" w14:paraId="422230CF" w14:textId="77777777" w:rsidTr="00AA4A96">
        <w:tc>
          <w:tcPr>
            <w:tcW w:w="4370" w:type="dxa"/>
          </w:tcPr>
          <w:p w14:paraId="20B0AF96" w14:textId="77777777" w:rsidR="00FF4CA2" w:rsidRPr="004965A3" w:rsidRDefault="00FF4CA2" w:rsidP="00981095">
            <w:pPr>
              <w:rPr>
                <w:rFonts w:ascii="Arial" w:eastAsia="Arial" w:hAnsi="Arial" w:cs="Arial"/>
                <w:sz w:val="18"/>
                <w:szCs w:val="18"/>
              </w:rPr>
            </w:pPr>
          </w:p>
        </w:tc>
        <w:tc>
          <w:tcPr>
            <w:tcW w:w="1474" w:type="dxa"/>
            <w:shd w:val="clear" w:color="auto" w:fill="FAFAFA"/>
          </w:tcPr>
          <w:p w14:paraId="354CDAAB" w14:textId="77777777" w:rsidR="00FF4CA2" w:rsidRPr="004965A3" w:rsidRDefault="00FF4CA2" w:rsidP="00981095">
            <w:pPr>
              <w:ind w:right="-72"/>
              <w:rPr>
                <w:rFonts w:ascii="Arial" w:eastAsia="Arial" w:hAnsi="Arial" w:cs="Arial"/>
                <w:sz w:val="18"/>
                <w:szCs w:val="18"/>
              </w:rPr>
            </w:pPr>
          </w:p>
        </w:tc>
        <w:tc>
          <w:tcPr>
            <w:tcW w:w="1530" w:type="dxa"/>
          </w:tcPr>
          <w:p w14:paraId="606DAF68" w14:textId="77777777" w:rsidR="00FF4CA2" w:rsidRPr="004965A3" w:rsidRDefault="00FF4CA2" w:rsidP="00981095">
            <w:pPr>
              <w:ind w:right="-72"/>
              <w:rPr>
                <w:rFonts w:ascii="Arial" w:eastAsia="Arial" w:hAnsi="Arial" w:cs="Arial"/>
                <w:sz w:val="18"/>
                <w:szCs w:val="18"/>
              </w:rPr>
            </w:pPr>
          </w:p>
        </w:tc>
        <w:tc>
          <w:tcPr>
            <w:tcW w:w="1886" w:type="dxa"/>
          </w:tcPr>
          <w:p w14:paraId="6F1635FD" w14:textId="77777777" w:rsidR="00FF4CA2" w:rsidRPr="004965A3" w:rsidRDefault="00FF4CA2" w:rsidP="00981095">
            <w:pPr>
              <w:ind w:right="-72"/>
              <w:rPr>
                <w:rFonts w:ascii="Arial" w:eastAsia="Arial" w:hAnsi="Arial" w:cs="Arial"/>
                <w:sz w:val="18"/>
                <w:szCs w:val="18"/>
              </w:rPr>
            </w:pPr>
          </w:p>
        </w:tc>
      </w:tr>
      <w:tr w:rsidR="00FF4CA2" w:rsidRPr="004965A3" w14:paraId="2717869E" w14:textId="77777777" w:rsidTr="00AA4A96">
        <w:tc>
          <w:tcPr>
            <w:tcW w:w="4370" w:type="dxa"/>
          </w:tcPr>
          <w:p w14:paraId="34B73F74" w14:textId="77777777" w:rsidR="00FF4CA2" w:rsidRPr="004965A3" w:rsidRDefault="00FF4CA2" w:rsidP="00981095">
            <w:pPr>
              <w:rPr>
                <w:rFonts w:ascii="Arial" w:eastAsia="Arial" w:hAnsi="Arial" w:cs="Arial"/>
                <w:sz w:val="18"/>
                <w:szCs w:val="18"/>
              </w:rPr>
            </w:pPr>
            <w:r w:rsidRPr="004965A3">
              <w:rPr>
                <w:rFonts w:ascii="Arial" w:eastAsia="Arial" w:hAnsi="Arial" w:cs="Arial"/>
                <w:b/>
                <w:sz w:val="18"/>
                <w:szCs w:val="18"/>
              </w:rPr>
              <w:t>Assets</w:t>
            </w:r>
          </w:p>
        </w:tc>
        <w:tc>
          <w:tcPr>
            <w:tcW w:w="1474" w:type="dxa"/>
            <w:shd w:val="clear" w:color="auto" w:fill="FAFAFA"/>
          </w:tcPr>
          <w:p w14:paraId="750A1F34" w14:textId="77777777" w:rsidR="00FF4CA2" w:rsidRPr="004965A3" w:rsidRDefault="00FF4CA2" w:rsidP="00981095">
            <w:pPr>
              <w:ind w:right="-72"/>
              <w:rPr>
                <w:rFonts w:ascii="Arial" w:eastAsia="Arial" w:hAnsi="Arial" w:cs="Arial"/>
                <w:sz w:val="18"/>
                <w:szCs w:val="18"/>
              </w:rPr>
            </w:pPr>
          </w:p>
        </w:tc>
        <w:tc>
          <w:tcPr>
            <w:tcW w:w="1530" w:type="dxa"/>
          </w:tcPr>
          <w:p w14:paraId="205BF478" w14:textId="77777777" w:rsidR="00FF4CA2" w:rsidRPr="004965A3" w:rsidRDefault="00FF4CA2" w:rsidP="00981095">
            <w:pPr>
              <w:ind w:right="-72"/>
              <w:rPr>
                <w:rFonts w:ascii="Arial" w:eastAsia="Arial" w:hAnsi="Arial" w:cs="Arial"/>
                <w:sz w:val="18"/>
                <w:szCs w:val="18"/>
              </w:rPr>
            </w:pPr>
          </w:p>
        </w:tc>
        <w:tc>
          <w:tcPr>
            <w:tcW w:w="1886" w:type="dxa"/>
          </w:tcPr>
          <w:p w14:paraId="5E5CBEFB" w14:textId="77777777" w:rsidR="00FF4CA2" w:rsidRPr="004965A3" w:rsidRDefault="00FF4CA2" w:rsidP="00981095">
            <w:pPr>
              <w:ind w:right="-72"/>
              <w:rPr>
                <w:rFonts w:ascii="Arial" w:eastAsia="Arial" w:hAnsi="Arial" w:cs="Arial"/>
                <w:sz w:val="18"/>
                <w:szCs w:val="18"/>
              </w:rPr>
            </w:pPr>
          </w:p>
        </w:tc>
      </w:tr>
      <w:tr w:rsidR="00FF4CA2" w:rsidRPr="004965A3" w14:paraId="2BD36DF5" w14:textId="77777777" w:rsidTr="00AA4A96">
        <w:tc>
          <w:tcPr>
            <w:tcW w:w="4370" w:type="dxa"/>
          </w:tcPr>
          <w:p w14:paraId="4C94274D" w14:textId="77777777" w:rsidR="00FF4CA2" w:rsidRPr="004965A3" w:rsidRDefault="00FF4CA2" w:rsidP="00981095">
            <w:pPr>
              <w:rPr>
                <w:rFonts w:ascii="Arial" w:eastAsia="Arial" w:hAnsi="Arial" w:cs="Arial"/>
                <w:sz w:val="18"/>
                <w:szCs w:val="18"/>
              </w:rPr>
            </w:pPr>
          </w:p>
        </w:tc>
        <w:tc>
          <w:tcPr>
            <w:tcW w:w="1474" w:type="dxa"/>
            <w:shd w:val="clear" w:color="auto" w:fill="FAFAFA"/>
          </w:tcPr>
          <w:p w14:paraId="6AB48EE2" w14:textId="77777777" w:rsidR="00FF4CA2" w:rsidRPr="004965A3" w:rsidRDefault="00FF4CA2" w:rsidP="00981095">
            <w:pPr>
              <w:ind w:right="-72"/>
              <w:rPr>
                <w:rFonts w:ascii="Arial" w:eastAsia="Arial" w:hAnsi="Arial" w:cs="Arial"/>
                <w:sz w:val="18"/>
                <w:szCs w:val="18"/>
              </w:rPr>
            </w:pPr>
          </w:p>
        </w:tc>
        <w:tc>
          <w:tcPr>
            <w:tcW w:w="1530" w:type="dxa"/>
          </w:tcPr>
          <w:p w14:paraId="2BDA731B" w14:textId="77777777" w:rsidR="00FF4CA2" w:rsidRPr="004965A3" w:rsidRDefault="00FF4CA2" w:rsidP="00981095">
            <w:pPr>
              <w:ind w:right="-72"/>
              <w:rPr>
                <w:rFonts w:ascii="Arial" w:eastAsia="Arial" w:hAnsi="Arial" w:cs="Arial"/>
                <w:sz w:val="18"/>
                <w:szCs w:val="18"/>
              </w:rPr>
            </w:pPr>
          </w:p>
        </w:tc>
        <w:tc>
          <w:tcPr>
            <w:tcW w:w="1886" w:type="dxa"/>
          </w:tcPr>
          <w:p w14:paraId="7402D5DD" w14:textId="77777777" w:rsidR="00FF4CA2" w:rsidRPr="004965A3" w:rsidRDefault="00FF4CA2" w:rsidP="00981095">
            <w:pPr>
              <w:ind w:right="-72"/>
              <w:rPr>
                <w:rFonts w:ascii="Arial" w:eastAsia="Arial" w:hAnsi="Arial" w:cs="Arial"/>
                <w:sz w:val="18"/>
                <w:szCs w:val="18"/>
              </w:rPr>
            </w:pPr>
          </w:p>
        </w:tc>
      </w:tr>
      <w:tr w:rsidR="00FF4CA2" w:rsidRPr="004965A3" w14:paraId="6A6FAA37" w14:textId="77777777" w:rsidTr="00AA4A96">
        <w:tc>
          <w:tcPr>
            <w:tcW w:w="4370" w:type="dxa"/>
          </w:tcPr>
          <w:p w14:paraId="692E0E6B"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Current assets</w:t>
            </w:r>
          </w:p>
        </w:tc>
        <w:tc>
          <w:tcPr>
            <w:tcW w:w="1474" w:type="dxa"/>
            <w:shd w:val="clear" w:color="auto" w:fill="FAFAFA"/>
            <w:vAlign w:val="bottom"/>
          </w:tcPr>
          <w:p w14:paraId="26EC047A" w14:textId="16FEE639" w:rsidR="00FF4CA2" w:rsidRPr="004965A3" w:rsidRDefault="00104588" w:rsidP="00981095">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11,417,836</w:t>
            </w:r>
          </w:p>
        </w:tc>
        <w:tc>
          <w:tcPr>
            <w:tcW w:w="1530" w:type="dxa"/>
            <w:vAlign w:val="bottom"/>
          </w:tcPr>
          <w:p w14:paraId="47747B7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9,546,210</w:t>
            </w:r>
          </w:p>
        </w:tc>
        <w:tc>
          <w:tcPr>
            <w:tcW w:w="1886" w:type="dxa"/>
            <w:vAlign w:val="center"/>
          </w:tcPr>
          <w:p w14:paraId="7EE676F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8,329,538</w:t>
            </w:r>
          </w:p>
        </w:tc>
      </w:tr>
      <w:tr w:rsidR="00FF4CA2" w:rsidRPr="004965A3" w14:paraId="0F550F58" w14:textId="77777777" w:rsidTr="00AA4A96">
        <w:tc>
          <w:tcPr>
            <w:tcW w:w="4370" w:type="dxa"/>
          </w:tcPr>
          <w:p w14:paraId="58E1E5CF"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Non-current assets</w:t>
            </w:r>
          </w:p>
        </w:tc>
        <w:tc>
          <w:tcPr>
            <w:tcW w:w="1474" w:type="dxa"/>
            <w:tcBorders>
              <w:bottom w:val="single" w:sz="4" w:space="0" w:color="auto"/>
            </w:tcBorders>
            <w:shd w:val="clear" w:color="auto" w:fill="FAFAFA"/>
            <w:vAlign w:val="bottom"/>
          </w:tcPr>
          <w:p w14:paraId="6D3A0A44" w14:textId="2EA14A7A"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2,437,480</w:t>
            </w:r>
          </w:p>
        </w:tc>
        <w:tc>
          <w:tcPr>
            <w:tcW w:w="1530" w:type="dxa"/>
            <w:tcBorders>
              <w:bottom w:val="single" w:sz="4" w:space="0" w:color="auto"/>
            </w:tcBorders>
            <w:vAlign w:val="bottom"/>
          </w:tcPr>
          <w:p w14:paraId="66A8CB43"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2,835,290</w:t>
            </w:r>
          </w:p>
        </w:tc>
        <w:tc>
          <w:tcPr>
            <w:tcW w:w="1886" w:type="dxa"/>
            <w:tcBorders>
              <w:bottom w:val="single" w:sz="4" w:space="0" w:color="auto"/>
            </w:tcBorders>
            <w:vAlign w:val="center"/>
          </w:tcPr>
          <w:p w14:paraId="07241C0F"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100,366,203</w:t>
            </w:r>
          </w:p>
        </w:tc>
      </w:tr>
      <w:tr w:rsidR="00FF4CA2" w:rsidRPr="004965A3" w14:paraId="40887D43" w14:textId="77777777" w:rsidTr="00AA4A96">
        <w:tc>
          <w:tcPr>
            <w:tcW w:w="4370" w:type="dxa"/>
          </w:tcPr>
          <w:p w14:paraId="4D3A56AB" w14:textId="77777777" w:rsidR="00FF4CA2" w:rsidRPr="004965A3" w:rsidRDefault="00FF4CA2" w:rsidP="00981095">
            <w:pPr>
              <w:rPr>
                <w:rFonts w:ascii="Arial" w:eastAsia="Arial" w:hAnsi="Arial" w:cs="Arial"/>
                <w:sz w:val="18"/>
                <w:szCs w:val="18"/>
              </w:rPr>
            </w:pPr>
          </w:p>
        </w:tc>
        <w:tc>
          <w:tcPr>
            <w:tcW w:w="1474" w:type="dxa"/>
            <w:shd w:val="clear" w:color="auto" w:fill="FAFAFA"/>
            <w:vAlign w:val="bottom"/>
          </w:tcPr>
          <w:p w14:paraId="521BC4B2" w14:textId="77777777" w:rsidR="00FF4CA2" w:rsidRPr="004965A3" w:rsidRDefault="00FF4CA2" w:rsidP="00981095">
            <w:pPr>
              <w:ind w:right="-72"/>
              <w:jc w:val="right"/>
              <w:rPr>
                <w:rFonts w:ascii="Arial" w:eastAsia="Arial" w:hAnsi="Arial" w:cs="Arial"/>
                <w:sz w:val="18"/>
                <w:szCs w:val="18"/>
              </w:rPr>
            </w:pPr>
          </w:p>
        </w:tc>
        <w:tc>
          <w:tcPr>
            <w:tcW w:w="1530" w:type="dxa"/>
            <w:vAlign w:val="bottom"/>
          </w:tcPr>
          <w:p w14:paraId="0E55D40F" w14:textId="77777777" w:rsidR="00FF4CA2" w:rsidRPr="004965A3" w:rsidRDefault="00FF4CA2" w:rsidP="00981095">
            <w:pPr>
              <w:ind w:right="-72"/>
              <w:jc w:val="right"/>
              <w:rPr>
                <w:rFonts w:ascii="Arial" w:eastAsia="Arial" w:hAnsi="Arial" w:cs="Arial"/>
                <w:sz w:val="18"/>
                <w:szCs w:val="18"/>
              </w:rPr>
            </w:pPr>
          </w:p>
        </w:tc>
        <w:tc>
          <w:tcPr>
            <w:tcW w:w="1886" w:type="dxa"/>
            <w:vAlign w:val="center"/>
          </w:tcPr>
          <w:p w14:paraId="70DF45DF" w14:textId="77777777" w:rsidR="00FF4CA2" w:rsidRPr="004965A3" w:rsidRDefault="00FF4CA2" w:rsidP="00981095">
            <w:pPr>
              <w:ind w:right="-72"/>
              <w:jc w:val="right"/>
              <w:rPr>
                <w:rFonts w:ascii="Arial" w:eastAsia="Arial" w:hAnsi="Arial" w:cs="Arial"/>
                <w:sz w:val="18"/>
                <w:szCs w:val="18"/>
              </w:rPr>
            </w:pPr>
          </w:p>
        </w:tc>
      </w:tr>
      <w:tr w:rsidR="00FF4CA2" w:rsidRPr="004965A3" w14:paraId="3E2F9EB0" w14:textId="77777777" w:rsidTr="00AA4A96">
        <w:tc>
          <w:tcPr>
            <w:tcW w:w="4370" w:type="dxa"/>
          </w:tcPr>
          <w:p w14:paraId="4F3A59EB"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Total assets</w:t>
            </w:r>
          </w:p>
        </w:tc>
        <w:tc>
          <w:tcPr>
            <w:tcW w:w="1474" w:type="dxa"/>
            <w:tcBorders>
              <w:bottom w:val="single" w:sz="4" w:space="0" w:color="auto"/>
            </w:tcBorders>
            <w:shd w:val="clear" w:color="auto" w:fill="FAFAFA"/>
            <w:vAlign w:val="bottom"/>
          </w:tcPr>
          <w:p w14:paraId="0C985967" w14:textId="6E3E8A75"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13,855,316</w:t>
            </w:r>
          </w:p>
        </w:tc>
        <w:tc>
          <w:tcPr>
            <w:tcW w:w="1530" w:type="dxa"/>
            <w:tcBorders>
              <w:bottom w:val="single" w:sz="4" w:space="0" w:color="auto"/>
            </w:tcBorders>
            <w:vAlign w:val="bottom"/>
          </w:tcPr>
          <w:p w14:paraId="4BAA6D67"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12,381,500</w:t>
            </w:r>
          </w:p>
        </w:tc>
        <w:tc>
          <w:tcPr>
            <w:tcW w:w="1886" w:type="dxa"/>
            <w:tcBorders>
              <w:bottom w:val="single" w:sz="4" w:space="0" w:color="auto"/>
            </w:tcBorders>
            <w:vAlign w:val="center"/>
          </w:tcPr>
          <w:p w14:paraId="3789D7F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108,695,741</w:t>
            </w:r>
          </w:p>
        </w:tc>
      </w:tr>
      <w:tr w:rsidR="00FF4CA2" w:rsidRPr="004965A3" w14:paraId="4AEE04EF" w14:textId="77777777" w:rsidTr="00AA4A96">
        <w:tc>
          <w:tcPr>
            <w:tcW w:w="4370" w:type="dxa"/>
          </w:tcPr>
          <w:p w14:paraId="43E78BFF"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tcPr>
          <w:p w14:paraId="24F2891C" w14:textId="77777777" w:rsidR="00FF4CA2" w:rsidRPr="004965A3" w:rsidRDefault="00FF4CA2" w:rsidP="00981095">
            <w:pPr>
              <w:ind w:right="-72"/>
              <w:rPr>
                <w:rFonts w:ascii="Arial" w:eastAsia="Arial" w:hAnsi="Arial" w:cs="Arial"/>
                <w:sz w:val="18"/>
                <w:szCs w:val="18"/>
              </w:rPr>
            </w:pPr>
          </w:p>
        </w:tc>
        <w:tc>
          <w:tcPr>
            <w:tcW w:w="1530" w:type="dxa"/>
            <w:tcBorders>
              <w:top w:val="single" w:sz="4" w:space="0" w:color="auto"/>
            </w:tcBorders>
          </w:tcPr>
          <w:p w14:paraId="0782B7FD"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7038B7BF" w14:textId="77777777" w:rsidR="00FF4CA2" w:rsidRPr="004965A3" w:rsidRDefault="00FF4CA2" w:rsidP="00981095">
            <w:pPr>
              <w:ind w:right="-72"/>
              <w:rPr>
                <w:rFonts w:ascii="Arial" w:eastAsia="Arial" w:hAnsi="Arial" w:cs="Arial"/>
                <w:sz w:val="18"/>
                <w:szCs w:val="18"/>
              </w:rPr>
            </w:pPr>
          </w:p>
        </w:tc>
      </w:tr>
      <w:tr w:rsidR="00FF4CA2" w:rsidRPr="004965A3" w14:paraId="3580EA3E" w14:textId="77777777" w:rsidTr="00AA4A96">
        <w:tc>
          <w:tcPr>
            <w:tcW w:w="4370" w:type="dxa"/>
          </w:tcPr>
          <w:p w14:paraId="28402A0E" w14:textId="77777777" w:rsidR="00FF4CA2" w:rsidRPr="004965A3" w:rsidRDefault="00FF4CA2" w:rsidP="00981095">
            <w:pPr>
              <w:rPr>
                <w:rFonts w:ascii="Arial" w:eastAsia="Arial" w:hAnsi="Arial" w:cs="Arial"/>
                <w:sz w:val="18"/>
                <w:szCs w:val="18"/>
              </w:rPr>
            </w:pPr>
            <w:r w:rsidRPr="004965A3">
              <w:rPr>
                <w:rFonts w:ascii="Arial" w:eastAsia="Arial" w:hAnsi="Arial" w:cs="Arial"/>
                <w:b/>
                <w:sz w:val="18"/>
                <w:szCs w:val="18"/>
              </w:rPr>
              <w:t>Liabilities</w:t>
            </w:r>
          </w:p>
        </w:tc>
        <w:tc>
          <w:tcPr>
            <w:tcW w:w="1474" w:type="dxa"/>
            <w:shd w:val="clear" w:color="auto" w:fill="FAFAFA"/>
          </w:tcPr>
          <w:p w14:paraId="409A1DC6" w14:textId="77777777" w:rsidR="00FF4CA2" w:rsidRPr="004965A3" w:rsidRDefault="00FF4CA2" w:rsidP="00981095">
            <w:pPr>
              <w:ind w:right="-72"/>
              <w:rPr>
                <w:rFonts w:ascii="Arial" w:eastAsia="Arial" w:hAnsi="Arial" w:cs="Arial"/>
                <w:sz w:val="18"/>
                <w:szCs w:val="18"/>
              </w:rPr>
            </w:pPr>
          </w:p>
        </w:tc>
        <w:tc>
          <w:tcPr>
            <w:tcW w:w="1530" w:type="dxa"/>
          </w:tcPr>
          <w:p w14:paraId="737501BA" w14:textId="77777777" w:rsidR="00FF4CA2" w:rsidRPr="004965A3" w:rsidRDefault="00FF4CA2" w:rsidP="00981095">
            <w:pPr>
              <w:ind w:right="-72"/>
              <w:jc w:val="right"/>
              <w:rPr>
                <w:rFonts w:ascii="Arial" w:eastAsia="Arial" w:hAnsi="Arial" w:cs="Arial"/>
                <w:sz w:val="18"/>
                <w:szCs w:val="18"/>
              </w:rPr>
            </w:pPr>
          </w:p>
        </w:tc>
        <w:tc>
          <w:tcPr>
            <w:tcW w:w="1886" w:type="dxa"/>
          </w:tcPr>
          <w:p w14:paraId="52C39D93" w14:textId="77777777" w:rsidR="00FF4CA2" w:rsidRPr="004965A3" w:rsidRDefault="00FF4CA2" w:rsidP="00981095">
            <w:pPr>
              <w:ind w:right="-72"/>
              <w:rPr>
                <w:rFonts w:ascii="Arial" w:eastAsia="Arial" w:hAnsi="Arial" w:cs="Arial"/>
                <w:sz w:val="18"/>
                <w:szCs w:val="18"/>
              </w:rPr>
            </w:pPr>
          </w:p>
        </w:tc>
      </w:tr>
      <w:tr w:rsidR="00FF4CA2" w:rsidRPr="004965A3" w14:paraId="3DF2484D" w14:textId="77777777" w:rsidTr="00AA4A96">
        <w:tc>
          <w:tcPr>
            <w:tcW w:w="4370" w:type="dxa"/>
          </w:tcPr>
          <w:p w14:paraId="2DA71E32"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Current liabilities</w:t>
            </w:r>
          </w:p>
        </w:tc>
        <w:tc>
          <w:tcPr>
            <w:tcW w:w="1474" w:type="dxa"/>
            <w:shd w:val="clear" w:color="auto" w:fill="FAFAFA"/>
            <w:vAlign w:val="bottom"/>
          </w:tcPr>
          <w:p w14:paraId="7F3E3D8D" w14:textId="3DC22490" w:rsidR="00FF4CA2" w:rsidRPr="004965A3" w:rsidRDefault="005C663E"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2,050,984</w:t>
            </w:r>
            <w:r w:rsidRPr="004965A3">
              <w:rPr>
                <w:rFonts w:ascii="Arial" w:eastAsia="Arial" w:hAnsi="Arial" w:cs="Arial"/>
                <w:sz w:val="18"/>
                <w:szCs w:val="18"/>
              </w:rPr>
              <w:t>)</w:t>
            </w:r>
          </w:p>
        </w:tc>
        <w:tc>
          <w:tcPr>
            <w:tcW w:w="1530" w:type="dxa"/>
            <w:vAlign w:val="bottom"/>
          </w:tcPr>
          <w:p w14:paraId="11CC3ED0"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(1,946,335)</w:t>
            </w:r>
          </w:p>
        </w:tc>
        <w:tc>
          <w:tcPr>
            <w:tcW w:w="1886" w:type="dxa"/>
          </w:tcPr>
          <w:p w14:paraId="05DE586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(12,265,374)</w:t>
            </w:r>
          </w:p>
        </w:tc>
      </w:tr>
      <w:tr w:rsidR="00FF4CA2" w:rsidRPr="004965A3" w14:paraId="3E699636" w14:textId="77777777" w:rsidTr="00AA4A96">
        <w:tc>
          <w:tcPr>
            <w:tcW w:w="4370" w:type="dxa"/>
          </w:tcPr>
          <w:p w14:paraId="12CC867F"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Non-current liabilities</w:t>
            </w:r>
          </w:p>
        </w:tc>
        <w:tc>
          <w:tcPr>
            <w:tcW w:w="1474" w:type="dxa"/>
            <w:tcBorders>
              <w:bottom w:val="single" w:sz="4" w:space="0" w:color="auto"/>
            </w:tcBorders>
            <w:shd w:val="clear" w:color="auto" w:fill="FAFAFA"/>
            <w:vAlign w:val="bottom"/>
          </w:tcPr>
          <w:p w14:paraId="4B50656B" w14:textId="17FE731A" w:rsidR="00FF4CA2" w:rsidRPr="004965A3" w:rsidRDefault="005C663E"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235,806</w:t>
            </w:r>
            <w:r w:rsidRPr="004965A3">
              <w:rPr>
                <w:rFonts w:ascii="Arial" w:eastAsia="Arial" w:hAnsi="Arial" w:cs="Arial"/>
                <w:sz w:val="18"/>
                <w:szCs w:val="18"/>
              </w:rPr>
              <w:t>)</w:t>
            </w:r>
          </w:p>
        </w:tc>
        <w:tc>
          <w:tcPr>
            <w:tcW w:w="1530" w:type="dxa"/>
            <w:tcBorders>
              <w:bottom w:val="single" w:sz="4" w:space="0" w:color="auto"/>
            </w:tcBorders>
            <w:vAlign w:val="bottom"/>
          </w:tcPr>
          <w:p w14:paraId="664F84F2"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(103,530)</w:t>
            </w:r>
          </w:p>
        </w:tc>
        <w:tc>
          <w:tcPr>
            <w:tcW w:w="1886" w:type="dxa"/>
            <w:tcBorders>
              <w:bottom w:val="single" w:sz="4" w:space="0" w:color="auto"/>
            </w:tcBorders>
          </w:tcPr>
          <w:p w14:paraId="50F76850"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(108,308,780)</w:t>
            </w:r>
          </w:p>
        </w:tc>
      </w:tr>
      <w:tr w:rsidR="00FF4CA2" w:rsidRPr="004965A3" w14:paraId="75277B16" w14:textId="77777777" w:rsidTr="00AA4A96">
        <w:trPr>
          <w:trHeight w:val="71"/>
        </w:trPr>
        <w:tc>
          <w:tcPr>
            <w:tcW w:w="4370" w:type="dxa"/>
          </w:tcPr>
          <w:p w14:paraId="73B46497" w14:textId="77777777" w:rsidR="00FF4CA2" w:rsidRPr="004965A3" w:rsidRDefault="00FF4CA2" w:rsidP="00981095">
            <w:pPr>
              <w:rPr>
                <w:rFonts w:ascii="Arial" w:eastAsia="Arial" w:hAnsi="Arial" w:cs="Arial"/>
                <w:sz w:val="18"/>
                <w:szCs w:val="18"/>
              </w:rPr>
            </w:pPr>
          </w:p>
        </w:tc>
        <w:tc>
          <w:tcPr>
            <w:tcW w:w="1474" w:type="dxa"/>
            <w:shd w:val="clear" w:color="auto" w:fill="FAFAFA"/>
            <w:vAlign w:val="bottom"/>
          </w:tcPr>
          <w:p w14:paraId="6A83DFED" w14:textId="77777777" w:rsidR="00FF4CA2" w:rsidRPr="004965A3" w:rsidRDefault="00FF4CA2" w:rsidP="00981095">
            <w:pPr>
              <w:ind w:right="-72"/>
              <w:jc w:val="right"/>
              <w:rPr>
                <w:rFonts w:ascii="Arial" w:eastAsia="Arial" w:hAnsi="Arial" w:cs="Arial"/>
                <w:sz w:val="18"/>
                <w:szCs w:val="18"/>
              </w:rPr>
            </w:pPr>
          </w:p>
        </w:tc>
        <w:tc>
          <w:tcPr>
            <w:tcW w:w="1530" w:type="dxa"/>
            <w:vAlign w:val="bottom"/>
          </w:tcPr>
          <w:p w14:paraId="603276AA" w14:textId="77777777" w:rsidR="00FF4CA2" w:rsidRPr="004965A3" w:rsidRDefault="00FF4CA2" w:rsidP="00981095">
            <w:pPr>
              <w:ind w:right="-72"/>
              <w:jc w:val="right"/>
              <w:rPr>
                <w:rFonts w:ascii="Arial" w:eastAsia="Arial" w:hAnsi="Arial" w:cs="Arial"/>
                <w:sz w:val="18"/>
                <w:szCs w:val="18"/>
              </w:rPr>
            </w:pPr>
          </w:p>
        </w:tc>
        <w:tc>
          <w:tcPr>
            <w:tcW w:w="1886" w:type="dxa"/>
          </w:tcPr>
          <w:p w14:paraId="7DC7CD9A" w14:textId="77777777" w:rsidR="00FF4CA2" w:rsidRPr="004965A3" w:rsidRDefault="00FF4CA2" w:rsidP="00981095">
            <w:pPr>
              <w:ind w:right="-72"/>
              <w:jc w:val="right"/>
              <w:rPr>
                <w:rFonts w:ascii="Arial" w:eastAsia="Arial" w:hAnsi="Arial" w:cs="Arial"/>
                <w:sz w:val="18"/>
                <w:szCs w:val="18"/>
              </w:rPr>
            </w:pPr>
          </w:p>
        </w:tc>
      </w:tr>
      <w:tr w:rsidR="00FF4CA2" w:rsidRPr="004965A3" w14:paraId="150128EB" w14:textId="77777777" w:rsidTr="00AA4A96">
        <w:tc>
          <w:tcPr>
            <w:tcW w:w="4370" w:type="dxa"/>
          </w:tcPr>
          <w:p w14:paraId="06A9FBCC"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Total liabilities</w:t>
            </w:r>
          </w:p>
        </w:tc>
        <w:tc>
          <w:tcPr>
            <w:tcW w:w="1474" w:type="dxa"/>
            <w:tcBorders>
              <w:bottom w:val="single" w:sz="4" w:space="0" w:color="auto"/>
            </w:tcBorders>
            <w:shd w:val="clear" w:color="auto" w:fill="FAFAFA"/>
            <w:vAlign w:val="bottom"/>
          </w:tcPr>
          <w:p w14:paraId="422D7DE0" w14:textId="1FD0DFB4" w:rsidR="00FF4CA2" w:rsidRPr="004965A3" w:rsidRDefault="005C663E"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2,286,790</w:t>
            </w:r>
            <w:r w:rsidRPr="004965A3">
              <w:rPr>
                <w:rFonts w:ascii="Arial" w:eastAsia="Arial" w:hAnsi="Arial" w:cs="Arial"/>
                <w:sz w:val="18"/>
                <w:szCs w:val="18"/>
              </w:rPr>
              <w:t>)</w:t>
            </w:r>
          </w:p>
        </w:tc>
        <w:tc>
          <w:tcPr>
            <w:tcW w:w="1530" w:type="dxa"/>
            <w:tcBorders>
              <w:bottom w:val="single" w:sz="4" w:space="0" w:color="auto"/>
            </w:tcBorders>
            <w:vAlign w:val="bottom"/>
          </w:tcPr>
          <w:p w14:paraId="6642E020"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(2,049,865)</w:t>
            </w:r>
          </w:p>
        </w:tc>
        <w:tc>
          <w:tcPr>
            <w:tcW w:w="1886" w:type="dxa"/>
            <w:tcBorders>
              <w:bottom w:val="single" w:sz="4" w:space="0" w:color="auto"/>
            </w:tcBorders>
          </w:tcPr>
          <w:p w14:paraId="5CBE8BA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(120,574,154)</w:t>
            </w:r>
          </w:p>
        </w:tc>
      </w:tr>
      <w:tr w:rsidR="00FF4CA2" w:rsidRPr="004965A3" w14:paraId="16E47AFF" w14:textId="77777777" w:rsidTr="00AA4A96">
        <w:tc>
          <w:tcPr>
            <w:tcW w:w="4370" w:type="dxa"/>
          </w:tcPr>
          <w:p w14:paraId="688B7445"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tcPr>
          <w:p w14:paraId="48F85E0C" w14:textId="77777777" w:rsidR="00FF4CA2" w:rsidRPr="004965A3" w:rsidRDefault="00FF4CA2" w:rsidP="00981095">
            <w:pPr>
              <w:ind w:right="-72"/>
              <w:rPr>
                <w:rFonts w:ascii="Arial" w:eastAsia="Arial" w:hAnsi="Arial" w:cs="Arial"/>
                <w:sz w:val="18"/>
                <w:szCs w:val="18"/>
              </w:rPr>
            </w:pPr>
          </w:p>
        </w:tc>
        <w:tc>
          <w:tcPr>
            <w:tcW w:w="1530" w:type="dxa"/>
            <w:tcBorders>
              <w:top w:val="single" w:sz="4" w:space="0" w:color="auto"/>
            </w:tcBorders>
          </w:tcPr>
          <w:p w14:paraId="7B3CCA2C"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32F25CF2" w14:textId="77777777" w:rsidR="00FF4CA2" w:rsidRPr="004965A3" w:rsidRDefault="00FF4CA2" w:rsidP="00981095">
            <w:pPr>
              <w:ind w:right="-72"/>
              <w:rPr>
                <w:rFonts w:ascii="Arial" w:eastAsia="Arial" w:hAnsi="Arial" w:cs="Arial"/>
                <w:sz w:val="18"/>
                <w:szCs w:val="18"/>
              </w:rPr>
            </w:pPr>
          </w:p>
        </w:tc>
      </w:tr>
      <w:tr w:rsidR="00FF4CA2" w:rsidRPr="004965A3" w14:paraId="3E5E6DAA" w14:textId="77777777" w:rsidTr="00AA4A96">
        <w:tc>
          <w:tcPr>
            <w:tcW w:w="4370" w:type="dxa"/>
          </w:tcPr>
          <w:p w14:paraId="564F3C43" w14:textId="77777777" w:rsidR="00FF4CA2" w:rsidRPr="004965A3" w:rsidRDefault="00FF4CA2" w:rsidP="00981095">
            <w:pPr>
              <w:rPr>
                <w:rFonts w:ascii="Arial" w:eastAsia="Arial" w:hAnsi="Arial" w:cs="Arial"/>
                <w:sz w:val="18"/>
                <w:szCs w:val="18"/>
              </w:rPr>
            </w:pPr>
            <w:r w:rsidRPr="004965A3">
              <w:rPr>
                <w:rFonts w:ascii="Arial" w:eastAsia="Arial" w:hAnsi="Arial" w:cs="Arial"/>
                <w:b/>
                <w:sz w:val="18"/>
                <w:szCs w:val="18"/>
              </w:rPr>
              <w:t>Net assets</w:t>
            </w:r>
          </w:p>
        </w:tc>
        <w:tc>
          <w:tcPr>
            <w:tcW w:w="1474" w:type="dxa"/>
            <w:shd w:val="clear" w:color="auto" w:fill="FAFAFA"/>
            <w:vAlign w:val="bottom"/>
          </w:tcPr>
          <w:p w14:paraId="38C7B5F3" w14:textId="12BDEEA3"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11,568,526</w:t>
            </w:r>
          </w:p>
        </w:tc>
        <w:tc>
          <w:tcPr>
            <w:tcW w:w="1530" w:type="dxa"/>
            <w:vAlign w:val="bottom"/>
          </w:tcPr>
          <w:p w14:paraId="609BFC6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10,331,635</w:t>
            </w:r>
          </w:p>
        </w:tc>
        <w:tc>
          <w:tcPr>
            <w:tcW w:w="1886" w:type="dxa"/>
          </w:tcPr>
          <w:p w14:paraId="4F95BC1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(11,878,413)</w:t>
            </w:r>
          </w:p>
        </w:tc>
      </w:tr>
      <w:tr w:rsidR="00FF4CA2" w:rsidRPr="004965A3" w14:paraId="7A87FD2C" w14:textId="77777777" w:rsidTr="00AA4A96">
        <w:tc>
          <w:tcPr>
            <w:tcW w:w="4370" w:type="dxa"/>
          </w:tcPr>
          <w:p w14:paraId="47A1F763" w14:textId="76957875" w:rsidR="00FF4CA2" w:rsidRPr="004965A3" w:rsidRDefault="00FF4CA2" w:rsidP="006924DB">
            <w:pPr>
              <w:tabs>
                <w:tab w:val="left" w:pos="533"/>
              </w:tabs>
              <w:rPr>
                <w:rFonts w:ascii="Arial" w:eastAsia="Arial" w:hAnsi="Arial" w:cs="Arial"/>
                <w:sz w:val="18"/>
                <w:szCs w:val="18"/>
              </w:rPr>
            </w:pPr>
            <w:r w:rsidRPr="004965A3">
              <w:rPr>
                <w:rFonts w:ascii="Arial" w:eastAsia="Arial" w:hAnsi="Arial" w:cs="Arial"/>
                <w:sz w:val="18"/>
                <w:szCs w:val="18"/>
                <w:u w:val="single"/>
              </w:rPr>
              <w:t>Less</w:t>
            </w:r>
            <w:r w:rsidR="006924DB" w:rsidRPr="004965A3">
              <w:rPr>
                <w:rFonts w:ascii="Arial" w:eastAsia="Arial" w:hAnsi="Arial" w:cs="Arial"/>
                <w:sz w:val="18"/>
                <w:szCs w:val="18"/>
              </w:rPr>
              <w:tab/>
            </w:r>
            <w:r w:rsidRPr="004965A3">
              <w:rPr>
                <w:rFonts w:ascii="Arial" w:eastAsia="Arial" w:hAnsi="Arial" w:cs="Arial"/>
                <w:sz w:val="18"/>
                <w:szCs w:val="18"/>
              </w:rPr>
              <w:t>Non-controlling interest of associates</w:t>
            </w:r>
          </w:p>
        </w:tc>
        <w:tc>
          <w:tcPr>
            <w:tcW w:w="1474" w:type="dxa"/>
            <w:shd w:val="clear" w:color="auto" w:fill="FAFAFA"/>
            <w:vAlign w:val="bottom"/>
          </w:tcPr>
          <w:p w14:paraId="2B9C68A2" w14:textId="109A7E06" w:rsidR="00FF4CA2" w:rsidRPr="004965A3" w:rsidRDefault="00CF7BB2"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1,308,810</w:t>
            </w:r>
            <w:r w:rsidRPr="004965A3">
              <w:rPr>
                <w:rFonts w:ascii="Arial" w:eastAsia="Arial" w:hAnsi="Arial" w:cs="Arial"/>
                <w:sz w:val="18"/>
                <w:szCs w:val="18"/>
              </w:rPr>
              <w:t>)</w:t>
            </w:r>
          </w:p>
        </w:tc>
        <w:tc>
          <w:tcPr>
            <w:tcW w:w="1530" w:type="dxa"/>
            <w:vAlign w:val="bottom"/>
          </w:tcPr>
          <w:p w14:paraId="2A66D643"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(1,173,559)</w:t>
            </w:r>
          </w:p>
        </w:tc>
        <w:tc>
          <w:tcPr>
            <w:tcW w:w="1886" w:type="dxa"/>
          </w:tcPr>
          <w:p w14:paraId="33D12BBF"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FF4CA2" w:rsidRPr="004965A3" w14:paraId="7B4C6584" w14:textId="77777777" w:rsidTr="00AA4A96">
        <w:tc>
          <w:tcPr>
            <w:tcW w:w="4370" w:type="dxa"/>
          </w:tcPr>
          <w:p w14:paraId="4E08896E" w14:textId="3D6EA842" w:rsidR="00FF4CA2" w:rsidRPr="004965A3" w:rsidRDefault="006924DB" w:rsidP="006924DB">
            <w:pPr>
              <w:tabs>
                <w:tab w:val="left" w:pos="533"/>
              </w:tabs>
              <w:ind w:left="516"/>
              <w:rPr>
                <w:rFonts w:ascii="Arial" w:eastAsia="Arial" w:hAnsi="Arial" w:cs="Arial"/>
                <w:sz w:val="18"/>
                <w:szCs w:val="18"/>
              </w:rPr>
            </w:pPr>
            <w:r w:rsidRPr="004965A3">
              <w:rPr>
                <w:rFonts w:ascii="Arial" w:eastAsia="Arial" w:hAnsi="Arial" w:cs="Arial"/>
                <w:sz w:val="18"/>
                <w:szCs w:val="18"/>
              </w:rPr>
              <w:tab/>
            </w:r>
            <w:r w:rsidR="00FF4CA2" w:rsidRPr="004965A3">
              <w:rPr>
                <w:rFonts w:ascii="Arial" w:eastAsia="Arial" w:hAnsi="Arial" w:cs="Arial"/>
                <w:sz w:val="18"/>
                <w:szCs w:val="18"/>
              </w:rPr>
              <w:t>Elimination entries</w:t>
            </w:r>
          </w:p>
        </w:tc>
        <w:tc>
          <w:tcPr>
            <w:tcW w:w="1474" w:type="dxa"/>
            <w:tcBorders>
              <w:bottom w:val="single" w:sz="4" w:space="0" w:color="auto"/>
            </w:tcBorders>
            <w:shd w:val="clear" w:color="auto" w:fill="FAFAFA"/>
            <w:vAlign w:val="bottom"/>
          </w:tcPr>
          <w:p w14:paraId="388D11F6" w14:textId="5DF011C7" w:rsidR="00FF4CA2" w:rsidRPr="004965A3" w:rsidRDefault="00CF7BB2"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186,659</w:t>
            </w:r>
            <w:r w:rsidRPr="004965A3">
              <w:rPr>
                <w:rFonts w:ascii="Arial" w:eastAsia="Arial" w:hAnsi="Arial" w:cs="Arial"/>
                <w:sz w:val="18"/>
                <w:szCs w:val="18"/>
              </w:rPr>
              <w:t>)</w:t>
            </w:r>
          </w:p>
        </w:tc>
        <w:tc>
          <w:tcPr>
            <w:tcW w:w="1530" w:type="dxa"/>
            <w:tcBorders>
              <w:bottom w:val="single" w:sz="4" w:space="0" w:color="auto"/>
            </w:tcBorders>
            <w:vAlign w:val="bottom"/>
          </w:tcPr>
          <w:p w14:paraId="16F6CB6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(190,257)</w:t>
            </w:r>
          </w:p>
        </w:tc>
        <w:tc>
          <w:tcPr>
            <w:tcW w:w="1886" w:type="dxa"/>
            <w:tcBorders>
              <w:bottom w:val="single" w:sz="4" w:space="0" w:color="auto"/>
            </w:tcBorders>
          </w:tcPr>
          <w:p w14:paraId="5BA8F1AD"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FF4CA2" w:rsidRPr="004965A3" w14:paraId="6200D931" w14:textId="77777777" w:rsidTr="00AA4A96">
        <w:tc>
          <w:tcPr>
            <w:tcW w:w="4370" w:type="dxa"/>
          </w:tcPr>
          <w:p w14:paraId="3CDF79D5"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tcPr>
          <w:p w14:paraId="6451A40A" w14:textId="77777777" w:rsidR="00FF4CA2" w:rsidRPr="004965A3" w:rsidRDefault="00FF4CA2" w:rsidP="00981095">
            <w:pPr>
              <w:ind w:right="-72"/>
              <w:rPr>
                <w:rFonts w:ascii="Arial" w:eastAsia="Arial" w:hAnsi="Arial" w:cs="Arial"/>
                <w:sz w:val="18"/>
                <w:szCs w:val="18"/>
              </w:rPr>
            </w:pPr>
          </w:p>
        </w:tc>
        <w:tc>
          <w:tcPr>
            <w:tcW w:w="1530" w:type="dxa"/>
            <w:tcBorders>
              <w:top w:val="single" w:sz="4" w:space="0" w:color="auto"/>
            </w:tcBorders>
          </w:tcPr>
          <w:p w14:paraId="2B0EEE4C"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712CE2AC" w14:textId="77777777" w:rsidR="00FF4CA2" w:rsidRPr="004965A3" w:rsidRDefault="00FF4CA2" w:rsidP="00981095">
            <w:pPr>
              <w:ind w:right="-72"/>
              <w:rPr>
                <w:rFonts w:ascii="Arial" w:eastAsia="Arial" w:hAnsi="Arial" w:cs="Arial"/>
                <w:sz w:val="18"/>
                <w:szCs w:val="18"/>
              </w:rPr>
            </w:pPr>
          </w:p>
        </w:tc>
      </w:tr>
      <w:tr w:rsidR="00FF4CA2" w:rsidRPr="004965A3" w14:paraId="127996CA" w14:textId="77777777" w:rsidTr="00AA4A96">
        <w:tc>
          <w:tcPr>
            <w:tcW w:w="4370" w:type="dxa"/>
          </w:tcPr>
          <w:p w14:paraId="55991E9E" w14:textId="77777777" w:rsidR="00FF4CA2" w:rsidRPr="004965A3" w:rsidRDefault="00FF4CA2" w:rsidP="00981095">
            <w:pPr>
              <w:rPr>
                <w:rFonts w:ascii="Arial" w:eastAsia="Arial" w:hAnsi="Arial" w:cs="Arial"/>
                <w:sz w:val="18"/>
                <w:szCs w:val="18"/>
              </w:rPr>
            </w:pPr>
            <w:r w:rsidRPr="004965A3">
              <w:rPr>
                <w:rFonts w:ascii="Arial" w:eastAsia="Arial" w:hAnsi="Arial" w:cs="Arial"/>
                <w:b/>
                <w:sz w:val="18"/>
                <w:szCs w:val="18"/>
              </w:rPr>
              <w:t>Net assets</w:t>
            </w:r>
          </w:p>
        </w:tc>
        <w:tc>
          <w:tcPr>
            <w:tcW w:w="1474" w:type="dxa"/>
            <w:tcBorders>
              <w:bottom w:val="single" w:sz="4" w:space="0" w:color="auto"/>
            </w:tcBorders>
            <w:shd w:val="clear" w:color="auto" w:fill="FAFAFA"/>
            <w:vAlign w:val="bottom"/>
          </w:tcPr>
          <w:p w14:paraId="6E3869DD" w14:textId="08BFF7F8"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10,073,057</w:t>
            </w:r>
          </w:p>
        </w:tc>
        <w:tc>
          <w:tcPr>
            <w:tcW w:w="1530" w:type="dxa"/>
            <w:tcBorders>
              <w:bottom w:val="single" w:sz="4" w:space="0" w:color="auto"/>
            </w:tcBorders>
            <w:vAlign w:val="bottom"/>
          </w:tcPr>
          <w:p w14:paraId="054234A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8,967,819</w:t>
            </w:r>
          </w:p>
        </w:tc>
        <w:tc>
          <w:tcPr>
            <w:tcW w:w="1886" w:type="dxa"/>
            <w:tcBorders>
              <w:bottom w:val="single" w:sz="4" w:space="0" w:color="auto"/>
            </w:tcBorders>
          </w:tcPr>
          <w:p w14:paraId="637ECC89"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(11,878,413)</w:t>
            </w:r>
          </w:p>
        </w:tc>
      </w:tr>
      <w:tr w:rsidR="00FF4CA2" w:rsidRPr="004965A3" w14:paraId="4D074087" w14:textId="77777777" w:rsidTr="00AA4A96">
        <w:tc>
          <w:tcPr>
            <w:tcW w:w="4370" w:type="dxa"/>
          </w:tcPr>
          <w:p w14:paraId="5D9A6FE4" w14:textId="77777777" w:rsidR="00FF4CA2" w:rsidRPr="004965A3" w:rsidRDefault="00FF4CA2" w:rsidP="00981095">
            <w:pPr>
              <w:rPr>
                <w:rFonts w:ascii="Arial" w:eastAsia="Arial" w:hAnsi="Arial" w:cs="Arial"/>
                <w:b/>
                <w:sz w:val="18"/>
                <w:szCs w:val="18"/>
              </w:rPr>
            </w:pPr>
          </w:p>
        </w:tc>
        <w:tc>
          <w:tcPr>
            <w:tcW w:w="1474" w:type="dxa"/>
            <w:shd w:val="clear" w:color="auto" w:fill="FAFAFA"/>
          </w:tcPr>
          <w:p w14:paraId="08C353A0" w14:textId="77777777" w:rsidR="00FF4CA2" w:rsidRPr="004965A3" w:rsidRDefault="00FF4CA2" w:rsidP="00981095">
            <w:pPr>
              <w:ind w:right="-72"/>
              <w:rPr>
                <w:rFonts w:ascii="Arial" w:eastAsia="Arial" w:hAnsi="Arial" w:cs="Arial"/>
                <w:sz w:val="18"/>
                <w:szCs w:val="18"/>
              </w:rPr>
            </w:pPr>
          </w:p>
        </w:tc>
        <w:tc>
          <w:tcPr>
            <w:tcW w:w="1530" w:type="dxa"/>
          </w:tcPr>
          <w:p w14:paraId="486BD3C7" w14:textId="77777777" w:rsidR="00FF4CA2" w:rsidRPr="004965A3" w:rsidRDefault="00FF4CA2" w:rsidP="00981095">
            <w:pPr>
              <w:ind w:right="-72"/>
              <w:jc w:val="right"/>
              <w:rPr>
                <w:rFonts w:ascii="Arial" w:eastAsia="Arial" w:hAnsi="Arial" w:cs="Arial"/>
                <w:sz w:val="18"/>
                <w:szCs w:val="18"/>
              </w:rPr>
            </w:pPr>
          </w:p>
        </w:tc>
        <w:tc>
          <w:tcPr>
            <w:tcW w:w="1886" w:type="dxa"/>
          </w:tcPr>
          <w:p w14:paraId="32539EFE" w14:textId="77777777" w:rsidR="00FF4CA2" w:rsidRPr="004965A3" w:rsidRDefault="00FF4CA2" w:rsidP="00981095">
            <w:pPr>
              <w:ind w:right="-72"/>
              <w:rPr>
                <w:rFonts w:ascii="Arial" w:eastAsia="Arial" w:hAnsi="Arial" w:cs="Arial"/>
                <w:sz w:val="18"/>
                <w:szCs w:val="18"/>
              </w:rPr>
            </w:pPr>
          </w:p>
        </w:tc>
      </w:tr>
      <w:tr w:rsidR="00FF4CA2" w:rsidRPr="004965A3" w14:paraId="5CD64AF3" w14:textId="77777777" w:rsidTr="00AA4A96">
        <w:tc>
          <w:tcPr>
            <w:tcW w:w="4370" w:type="dxa"/>
          </w:tcPr>
          <w:p w14:paraId="2A43551C" w14:textId="77777777" w:rsidR="00FF4CA2" w:rsidRPr="004965A3" w:rsidRDefault="00FF4CA2" w:rsidP="00981095">
            <w:pPr>
              <w:rPr>
                <w:rFonts w:ascii="Arial" w:eastAsia="Arial" w:hAnsi="Arial" w:cs="Arial"/>
                <w:sz w:val="18"/>
                <w:szCs w:val="18"/>
              </w:rPr>
            </w:pPr>
            <w:r w:rsidRPr="004965A3">
              <w:rPr>
                <w:rFonts w:ascii="Arial" w:eastAsia="Arial" w:hAnsi="Arial" w:cs="Arial"/>
                <w:b/>
                <w:bCs/>
                <w:sz w:val="18"/>
                <w:szCs w:val="18"/>
              </w:rPr>
              <w:t xml:space="preserve">Summarised statements of comprehensive </w:t>
            </w:r>
          </w:p>
        </w:tc>
        <w:tc>
          <w:tcPr>
            <w:tcW w:w="1474" w:type="dxa"/>
            <w:shd w:val="clear" w:color="auto" w:fill="FAFAFA"/>
          </w:tcPr>
          <w:p w14:paraId="7424D362" w14:textId="77777777" w:rsidR="00FF4CA2" w:rsidRPr="004965A3" w:rsidRDefault="00FF4CA2" w:rsidP="00981095">
            <w:pPr>
              <w:ind w:right="-72"/>
              <w:rPr>
                <w:rFonts w:ascii="Arial" w:eastAsia="Arial" w:hAnsi="Arial" w:cs="Arial"/>
                <w:sz w:val="18"/>
                <w:szCs w:val="18"/>
              </w:rPr>
            </w:pPr>
          </w:p>
        </w:tc>
        <w:tc>
          <w:tcPr>
            <w:tcW w:w="1530" w:type="dxa"/>
          </w:tcPr>
          <w:p w14:paraId="43CE49FE" w14:textId="77777777" w:rsidR="00FF4CA2" w:rsidRPr="004965A3" w:rsidRDefault="00FF4CA2" w:rsidP="00981095">
            <w:pPr>
              <w:ind w:right="-72"/>
              <w:rPr>
                <w:rFonts w:ascii="Arial" w:eastAsia="Arial" w:hAnsi="Arial" w:cs="Arial"/>
                <w:sz w:val="18"/>
                <w:szCs w:val="18"/>
              </w:rPr>
            </w:pPr>
          </w:p>
        </w:tc>
        <w:tc>
          <w:tcPr>
            <w:tcW w:w="1886" w:type="dxa"/>
          </w:tcPr>
          <w:p w14:paraId="09960F51" w14:textId="77777777" w:rsidR="00FF4CA2" w:rsidRPr="004965A3" w:rsidRDefault="00FF4CA2" w:rsidP="00981095">
            <w:pPr>
              <w:ind w:right="-72"/>
              <w:rPr>
                <w:rFonts w:ascii="Arial" w:eastAsia="Arial" w:hAnsi="Arial" w:cs="Arial"/>
                <w:sz w:val="18"/>
                <w:szCs w:val="18"/>
              </w:rPr>
            </w:pPr>
          </w:p>
        </w:tc>
      </w:tr>
      <w:tr w:rsidR="00FF4CA2" w:rsidRPr="004965A3" w14:paraId="0CF451D7" w14:textId="77777777" w:rsidTr="00AA4A96">
        <w:tc>
          <w:tcPr>
            <w:tcW w:w="4370" w:type="dxa"/>
          </w:tcPr>
          <w:p w14:paraId="240632C8" w14:textId="77777777" w:rsidR="00FF4CA2" w:rsidRPr="004965A3" w:rsidRDefault="00FF4CA2" w:rsidP="00981095">
            <w:pPr>
              <w:rPr>
                <w:rFonts w:ascii="Arial" w:eastAsia="Arial" w:hAnsi="Arial" w:cs="Arial"/>
                <w:sz w:val="18"/>
                <w:szCs w:val="18"/>
              </w:rPr>
            </w:pPr>
            <w:r w:rsidRPr="004965A3">
              <w:rPr>
                <w:rFonts w:ascii="Arial" w:eastAsia="Arial" w:hAnsi="Arial" w:cs="Arial"/>
                <w:b/>
                <w:sz w:val="18"/>
                <w:szCs w:val="18"/>
              </w:rPr>
              <w:t xml:space="preserve">    </w:t>
            </w:r>
            <w:r w:rsidRPr="004965A3">
              <w:rPr>
                <w:rFonts w:ascii="Arial" w:eastAsia="Arial" w:hAnsi="Arial" w:cs="Arial"/>
                <w:b/>
                <w:bCs/>
                <w:sz w:val="18"/>
                <w:szCs w:val="18"/>
              </w:rPr>
              <w:t>income for the year ended 31 December</w:t>
            </w:r>
          </w:p>
        </w:tc>
        <w:tc>
          <w:tcPr>
            <w:tcW w:w="1474" w:type="dxa"/>
            <w:shd w:val="clear" w:color="auto" w:fill="FAFAFA"/>
            <w:vAlign w:val="bottom"/>
          </w:tcPr>
          <w:p w14:paraId="1CD6E8B7" w14:textId="77777777" w:rsidR="00FF4CA2" w:rsidRPr="004965A3" w:rsidRDefault="00FF4CA2" w:rsidP="00981095">
            <w:pPr>
              <w:ind w:right="-72"/>
              <w:jc w:val="right"/>
              <w:rPr>
                <w:rFonts w:ascii="Arial" w:eastAsia="Arial" w:hAnsi="Arial" w:cs="Arial"/>
                <w:sz w:val="18"/>
                <w:szCs w:val="18"/>
              </w:rPr>
            </w:pPr>
          </w:p>
        </w:tc>
        <w:tc>
          <w:tcPr>
            <w:tcW w:w="1530" w:type="dxa"/>
            <w:vAlign w:val="bottom"/>
          </w:tcPr>
          <w:p w14:paraId="7BAA87F3" w14:textId="77777777" w:rsidR="00FF4CA2" w:rsidRPr="004965A3" w:rsidRDefault="00FF4CA2" w:rsidP="00981095">
            <w:pPr>
              <w:ind w:right="-72"/>
              <w:jc w:val="right"/>
              <w:rPr>
                <w:rFonts w:ascii="Arial" w:eastAsia="Arial" w:hAnsi="Arial" w:cs="Arial"/>
                <w:sz w:val="18"/>
                <w:szCs w:val="18"/>
              </w:rPr>
            </w:pPr>
          </w:p>
        </w:tc>
        <w:tc>
          <w:tcPr>
            <w:tcW w:w="1886" w:type="dxa"/>
          </w:tcPr>
          <w:p w14:paraId="059DACA1" w14:textId="77777777" w:rsidR="00FF4CA2" w:rsidRPr="004965A3" w:rsidRDefault="00FF4CA2" w:rsidP="00981095">
            <w:pPr>
              <w:ind w:right="-72"/>
              <w:jc w:val="right"/>
              <w:rPr>
                <w:rFonts w:ascii="Arial" w:eastAsia="Arial" w:hAnsi="Arial" w:cs="Arial"/>
                <w:sz w:val="18"/>
                <w:szCs w:val="18"/>
              </w:rPr>
            </w:pPr>
          </w:p>
        </w:tc>
      </w:tr>
      <w:tr w:rsidR="00FF4CA2" w:rsidRPr="004965A3" w14:paraId="55014B3A" w14:textId="77777777" w:rsidTr="00AA4A96">
        <w:tc>
          <w:tcPr>
            <w:tcW w:w="4370" w:type="dxa"/>
          </w:tcPr>
          <w:p w14:paraId="13F4652C" w14:textId="77777777" w:rsidR="00FF4CA2" w:rsidRPr="004965A3" w:rsidRDefault="00FF4CA2" w:rsidP="00981095">
            <w:pPr>
              <w:rPr>
                <w:rFonts w:ascii="Arial" w:eastAsia="Arial" w:hAnsi="Arial" w:cs="Arial"/>
                <w:sz w:val="18"/>
                <w:szCs w:val="18"/>
              </w:rPr>
            </w:pPr>
          </w:p>
        </w:tc>
        <w:tc>
          <w:tcPr>
            <w:tcW w:w="1474" w:type="dxa"/>
            <w:shd w:val="clear" w:color="auto" w:fill="FAFAFA"/>
            <w:vAlign w:val="bottom"/>
          </w:tcPr>
          <w:p w14:paraId="21DA0813" w14:textId="77777777" w:rsidR="00FF4CA2" w:rsidRPr="004965A3" w:rsidRDefault="00FF4CA2" w:rsidP="00981095">
            <w:pPr>
              <w:ind w:right="-72"/>
              <w:jc w:val="right"/>
              <w:rPr>
                <w:rFonts w:ascii="Arial" w:eastAsia="Arial" w:hAnsi="Arial" w:cs="Arial"/>
                <w:sz w:val="18"/>
                <w:szCs w:val="18"/>
              </w:rPr>
            </w:pPr>
          </w:p>
        </w:tc>
        <w:tc>
          <w:tcPr>
            <w:tcW w:w="1530" w:type="dxa"/>
            <w:vAlign w:val="bottom"/>
          </w:tcPr>
          <w:p w14:paraId="4474987E" w14:textId="77777777" w:rsidR="00FF4CA2" w:rsidRPr="004965A3" w:rsidRDefault="00FF4CA2" w:rsidP="00981095">
            <w:pPr>
              <w:ind w:right="-72"/>
              <w:jc w:val="right"/>
              <w:rPr>
                <w:rFonts w:ascii="Arial" w:eastAsia="Arial" w:hAnsi="Arial" w:cs="Arial"/>
                <w:sz w:val="18"/>
                <w:szCs w:val="18"/>
              </w:rPr>
            </w:pPr>
          </w:p>
        </w:tc>
        <w:tc>
          <w:tcPr>
            <w:tcW w:w="1886" w:type="dxa"/>
          </w:tcPr>
          <w:p w14:paraId="6921E955" w14:textId="77777777" w:rsidR="00FF4CA2" w:rsidRPr="004965A3" w:rsidRDefault="00FF4CA2" w:rsidP="00981095">
            <w:pPr>
              <w:ind w:right="-72"/>
              <w:jc w:val="right"/>
              <w:rPr>
                <w:rFonts w:ascii="Arial" w:eastAsia="Arial" w:hAnsi="Arial" w:cs="Arial"/>
                <w:sz w:val="18"/>
                <w:szCs w:val="18"/>
              </w:rPr>
            </w:pPr>
          </w:p>
        </w:tc>
      </w:tr>
      <w:tr w:rsidR="00FF4CA2" w:rsidRPr="004965A3" w14:paraId="25DC7D01" w14:textId="77777777" w:rsidTr="00AA4A96">
        <w:tc>
          <w:tcPr>
            <w:tcW w:w="4370" w:type="dxa"/>
            <w:vAlign w:val="center"/>
          </w:tcPr>
          <w:p w14:paraId="2DAFD8BF"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Revenue</w:t>
            </w:r>
          </w:p>
        </w:tc>
        <w:tc>
          <w:tcPr>
            <w:tcW w:w="1474" w:type="dxa"/>
            <w:tcBorders>
              <w:bottom w:val="single" w:sz="4" w:space="0" w:color="auto"/>
            </w:tcBorders>
            <w:shd w:val="clear" w:color="auto" w:fill="FAFAFA"/>
            <w:vAlign w:val="center"/>
          </w:tcPr>
          <w:p w14:paraId="4E1AE7B6" w14:textId="35FF10C3" w:rsidR="00FF4CA2" w:rsidRPr="004965A3" w:rsidRDefault="00801CE6" w:rsidP="00981095">
            <w:pPr>
              <w:ind w:right="-72"/>
              <w:jc w:val="right"/>
              <w:rPr>
                <w:rFonts w:ascii="Arial" w:eastAsia="Arial" w:hAnsi="Arial" w:cs="Arial"/>
                <w:sz w:val="18"/>
                <w:szCs w:val="18"/>
              </w:rPr>
            </w:pPr>
            <w:r w:rsidRPr="004965A3">
              <w:rPr>
                <w:rFonts w:ascii="Arial" w:eastAsia="Arial" w:hAnsi="Arial" w:cs="Arial"/>
                <w:sz w:val="18"/>
                <w:szCs w:val="18"/>
              </w:rPr>
              <w:t>21,</w:t>
            </w:r>
            <w:r w:rsidR="00104588" w:rsidRPr="004965A3">
              <w:rPr>
                <w:rFonts w:ascii="Arial" w:eastAsia="Arial" w:hAnsi="Arial" w:cs="Arial"/>
                <w:sz w:val="18"/>
                <w:szCs w:val="18"/>
              </w:rPr>
              <w:t>904</w:t>
            </w:r>
            <w:r w:rsidRPr="004965A3">
              <w:rPr>
                <w:rFonts w:ascii="Arial" w:eastAsia="Arial" w:hAnsi="Arial" w:cs="Arial"/>
                <w:sz w:val="18"/>
                <w:szCs w:val="18"/>
              </w:rPr>
              <w:t>,</w:t>
            </w:r>
            <w:r w:rsidR="00104588" w:rsidRPr="004965A3">
              <w:rPr>
                <w:rFonts w:ascii="Arial" w:eastAsia="Arial" w:hAnsi="Arial" w:cs="Arial"/>
                <w:sz w:val="18"/>
                <w:szCs w:val="18"/>
              </w:rPr>
              <w:t>564</w:t>
            </w:r>
          </w:p>
        </w:tc>
        <w:tc>
          <w:tcPr>
            <w:tcW w:w="1530" w:type="dxa"/>
            <w:tcBorders>
              <w:bottom w:val="single" w:sz="4" w:space="0" w:color="auto"/>
            </w:tcBorders>
            <w:vAlign w:val="center"/>
          </w:tcPr>
          <w:p w14:paraId="7938002A"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23,781,567</w:t>
            </w:r>
          </w:p>
        </w:tc>
        <w:tc>
          <w:tcPr>
            <w:tcW w:w="1886" w:type="dxa"/>
            <w:tcBorders>
              <w:bottom w:val="single" w:sz="4" w:space="0" w:color="auto"/>
            </w:tcBorders>
          </w:tcPr>
          <w:p w14:paraId="511B7821"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73,009,627</w:t>
            </w:r>
          </w:p>
        </w:tc>
      </w:tr>
      <w:tr w:rsidR="00FF4CA2" w:rsidRPr="004965A3" w14:paraId="47D53BD9" w14:textId="77777777" w:rsidTr="00AA4A96">
        <w:tc>
          <w:tcPr>
            <w:tcW w:w="4370" w:type="dxa"/>
          </w:tcPr>
          <w:p w14:paraId="16B4623D"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tcPr>
          <w:p w14:paraId="21296D98" w14:textId="77777777" w:rsidR="00FF4CA2" w:rsidRPr="004965A3" w:rsidRDefault="00FF4CA2" w:rsidP="00981095">
            <w:pPr>
              <w:ind w:right="-72"/>
              <w:rPr>
                <w:rFonts w:ascii="Arial" w:eastAsia="Arial" w:hAnsi="Arial" w:cs="Arial"/>
                <w:sz w:val="18"/>
                <w:szCs w:val="18"/>
              </w:rPr>
            </w:pPr>
          </w:p>
        </w:tc>
        <w:tc>
          <w:tcPr>
            <w:tcW w:w="1530" w:type="dxa"/>
            <w:tcBorders>
              <w:top w:val="single" w:sz="4" w:space="0" w:color="auto"/>
            </w:tcBorders>
          </w:tcPr>
          <w:p w14:paraId="4D5E12DF" w14:textId="77777777" w:rsidR="00FF4CA2" w:rsidRPr="004965A3" w:rsidRDefault="00FF4CA2" w:rsidP="00981095">
            <w:pPr>
              <w:ind w:right="-72"/>
              <w:rPr>
                <w:rFonts w:ascii="Arial" w:eastAsia="Arial" w:hAnsi="Arial" w:cs="Arial"/>
                <w:sz w:val="18"/>
                <w:szCs w:val="18"/>
              </w:rPr>
            </w:pPr>
          </w:p>
        </w:tc>
        <w:tc>
          <w:tcPr>
            <w:tcW w:w="1886" w:type="dxa"/>
            <w:tcBorders>
              <w:top w:val="single" w:sz="4" w:space="0" w:color="auto"/>
            </w:tcBorders>
          </w:tcPr>
          <w:p w14:paraId="7803E0D5" w14:textId="77777777" w:rsidR="00FF4CA2" w:rsidRPr="004965A3" w:rsidRDefault="00FF4CA2" w:rsidP="00981095">
            <w:pPr>
              <w:ind w:right="-72"/>
              <w:rPr>
                <w:rFonts w:ascii="Arial" w:eastAsia="Arial" w:hAnsi="Arial" w:cs="Arial"/>
                <w:sz w:val="18"/>
                <w:szCs w:val="18"/>
              </w:rPr>
            </w:pPr>
          </w:p>
        </w:tc>
      </w:tr>
      <w:tr w:rsidR="00FF4CA2" w:rsidRPr="004965A3" w14:paraId="4EDA1C44" w14:textId="77777777" w:rsidTr="00AA4A96">
        <w:tc>
          <w:tcPr>
            <w:tcW w:w="4370" w:type="dxa"/>
          </w:tcPr>
          <w:p w14:paraId="5A65C008"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Profit (loss) before income tax</w:t>
            </w:r>
          </w:p>
        </w:tc>
        <w:tc>
          <w:tcPr>
            <w:tcW w:w="1474" w:type="dxa"/>
            <w:shd w:val="clear" w:color="auto" w:fill="FAFAFA"/>
            <w:vAlign w:val="bottom"/>
          </w:tcPr>
          <w:p w14:paraId="0C84E8B2" w14:textId="2C084E2C" w:rsidR="00FF4CA2" w:rsidRPr="004965A3" w:rsidRDefault="00801CE6" w:rsidP="00981095">
            <w:pPr>
              <w:ind w:right="-72"/>
              <w:jc w:val="right"/>
              <w:rPr>
                <w:rFonts w:ascii="Arial" w:eastAsia="Arial" w:hAnsi="Arial" w:cs="Arial"/>
                <w:sz w:val="18"/>
                <w:szCs w:val="18"/>
              </w:rPr>
            </w:pPr>
            <w:r w:rsidRPr="004965A3">
              <w:rPr>
                <w:rFonts w:ascii="Arial" w:eastAsia="Arial" w:hAnsi="Arial" w:cs="Arial"/>
                <w:sz w:val="18"/>
                <w:szCs w:val="18"/>
              </w:rPr>
              <w:t>2,</w:t>
            </w:r>
            <w:r w:rsidR="00104588" w:rsidRPr="004965A3">
              <w:rPr>
                <w:rFonts w:ascii="Arial" w:eastAsia="Arial" w:hAnsi="Arial" w:cs="Arial"/>
                <w:sz w:val="18"/>
                <w:szCs w:val="18"/>
              </w:rPr>
              <w:t>226,027</w:t>
            </w:r>
          </w:p>
        </w:tc>
        <w:tc>
          <w:tcPr>
            <w:tcW w:w="1530" w:type="dxa"/>
            <w:vAlign w:val="bottom"/>
          </w:tcPr>
          <w:p w14:paraId="61DFBCD1" w14:textId="77777777" w:rsidR="00FF4CA2" w:rsidRPr="004965A3" w:rsidRDefault="00FF4CA2" w:rsidP="00981095">
            <w:pPr>
              <w:spacing w:line="259" w:lineRule="auto"/>
              <w:ind w:right="-72"/>
              <w:jc w:val="right"/>
              <w:rPr>
                <w:sz w:val="18"/>
                <w:szCs w:val="18"/>
              </w:rPr>
            </w:pPr>
            <w:r w:rsidRPr="004965A3">
              <w:rPr>
                <w:rFonts w:ascii="Arial" w:eastAsia="Arial" w:hAnsi="Arial" w:cs="Arial"/>
                <w:sz w:val="18"/>
                <w:szCs w:val="18"/>
              </w:rPr>
              <w:t>1,819,216</w:t>
            </w:r>
          </w:p>
        </w:tc>
        <w:tc>
          <w:tcPr>
            <w:tcW w:w="1886" w:type="dxa"/>
          </w:tcPr>
          <w:p w14:paraId="58584EF6"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(4,714,989)</w:t>
            </w:r>
          </w:p>
        </w:tc>
      </w:tr>
      <w:tr w:rsidR="00FF4CA2" w:rsidRPr="004965A3" w14:paraId="45AD4178" w14:textId="77777777" w:rsidTr="00AA4A96">
        <w:tc>
          <w:tcPr>
            <w:tcW w:w="4370" w:type="dxa"/>
            <w:vAlign w:val="bottom"/>
          </w:tcPr>
          <w:p w14:paraId="207B41EF"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 xml:space="preserve">Income tax </w:t>
            </w:r>
          </w:p>
        </w:tc>
        <w:tc>
          <w:tcPr>
            <w:tcW w:w="1474" w:type="dxa"/>
            <w:tcBorders>
              <w:bottom w:val="single" w:sz="4" w:space="0" w:color="auto"/>
            </w:tcBorders>
            <w:shd w:val="clear" w:color="auto" w:fill="FAFAFA"/>
            <w:vAlign w:val="bottom"/>
          </w:tcPr>
          <w:p w14:paraId="339D3083" w14:textId="62459F6A" w:rsidR="00FF4CA2" w:rsidRPr="004965A3" w:rsidRDefault="00801CE6"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607,353</w:t>
            </w:r>
            <w:r w:rsidRPr="004965A3">
              <w:rPr>
                <w:rFonts w:ascii="Arial" w:eastAsia="Arial" w:hAnsi="Arial" w:cs="Arial"/>
                <w:sz w:val="18"/>
                <w:szCs w:val="18"/>
              </w:rPr>
              <w:t>)</w:t>
            </w:r>
          </w:p>
        </w:tc>
        <w:tc>
          <w:tcPr>
            <w:tcW w:w="1530" w:type="dxa"/>
            <w:tcBorders>
              <w:bottom w:val="single" w:sz="4" w:space="0" w:color="auto"/>
            </w:tcBorders>
            <w:vAlign w:val="bottom"/>
          </w:tcPr>
          <w:p w14:paraId="305ADE65"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(468,352)</w:t>
            </w:r>
          </w:p>
        </w:tc>
        <w:tc>
          <w:tcPr>
            <w:tcW w:w="1886" w:type="dxa"/>
            <w:tcBorders>
              <w:bottom w:val="single" w:sz="4" w:space="0" w:color="auto"/>
            </w:tcBorders>
            <w:vAlign w:val="bottom"/>
          </w:tcPr>
          <w:p w14:paraId="463DA344"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(109,257)</w:t>
            </w:r>
          </w:p>
        </w:tc>
      </w:tr>
      <w:tr w:rsidR="00FF4CA2" w:rsidRPr="004965A3" w14:paraId="15219EAB" w14:textId="77777777" w:rsidTr="00AA4A96">
        <w:tc>
          <w:tcPr>
            <w:tcW w:w="4370" w:type="dxa"/>
          </w:tcPr>
          <w:p w14:paraId="22B5634D" w14:textId="77777777" w:rsidR="00FF4CA2" w:rsidRPr="004965A3" w:rsidRDefault="00FF4CA2" w:rsidP="00981095">
            <w:pPr>
              <w:ind w:left="516"/>
              <w:rPr>
                <w:rFonts w:ascii="Arial" w:eastAsia="Arial" w:hAnsi="Arial" w:cs="Arial"/>
                <w:sz w:val="18"/>
                <w:szCs w:val="18"/>
              </w:rPr>
            </w:pPr>
          </w:p>
        </w:tc>
        <w:tc>
          <w:tcPr>
            <w:tcW w:w="1474" w:type="dxa"/>
            <w:tcBorders>
              <w:top w:val="single" w:sz="4" w:space="0" w:color="auto"/>
            </w:tcBorders>
            <w:shd w:val="clear" w:color="auto" w:fill="FAFAFA"/>
            <w:vAlign w:val="bottom"/>
          </w:tcPr>
          <w:p w14:paraId="23AF381F"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vAlign w:val="bottom"/>
          </w:tcPr>
          <w:p w14:paraId="1408CB1D"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29F773C9" w14:textId="77777777" w:rsidR="00FF4CA2" w:rsidRPr="004965A3" w:rsidRDefault="00FF4CA2" w:rsidP="00981095">
            <w:pPr>
              <w:ind w:right="-72"/>
              <w:jc w:val="right"/>
              <w:rPr>
                <w:rFonts w:ascii="Arial" w:eastAsia="Arial" w:hAnsi="Arial" w:cs="Arial"/>
                <w:sz w:val="18"/>
                <w:szCs w:val="18"/>
              </w:rPr>
            </w:pPr>
          </w:p>
        </w:tc>
      </w:tr>
      <w:tr w:rsidR="00FF4CA2" w:rsidRPr="004965A3" w14:paraId="16AB6A33" w14:textId="77777777" w:rsidTr="00AA4A96">
        <w:tc>
          <w:tcPr>
            <w:tcW w:w="4370" w:type="dxa"/>
          </w:tcPr>
          <w:p w14:paraId="45D0C5E3"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Post-tax profit (loss) from continuing operations</w:t>
            </w:r>
          </w:p>
        </w:tc>
        <w:tc>
          <w:tcPr>
            <w:tcW w:w="1474" w:type="dxa"/>
            <w:shd w:val="clear" w:color="auto" w:fill="FAFAFA"/>
            <w:vAlign w:val="bottom"/>
          </w:tcPr>
          <w:p w14:paraId="75445F0B" w14:textId="75D32A71"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1,618,674</w:t>
            </w:r>
          </w:p>
        </w:tc>
        <w:tc>
          <w:tcPr>
            <w:tcW w:w="1530" w:type="dxa"/>
            <w:vAlign w:val="bottom"/>
          </w:tcPr>
          <w:p w14:paraId="5AFF1112" w14:textId="77777777" w:rsidR="00FF4CA2" w:rsidRPr="004965A3" w:rsidRDefault="00FF4CA2" w:rsidP="00981095">
            <w:pPr>
              <w:spacing w:line="259" w:lineRule="auto"/>
              <w:ind w:right="-72"/>
              <w:jc w:val="right"/>
              <w:rPr>
                <w:sz w:val="18"/>
                <w:szCs w:val="18"/>
              </w:rPr>
            </w:pPr>
            <w:r w:rsidRPr="004965A3">
              <w:rPr>
                <w:rFonts w:ascii="Arial" w:eastAsia="Arial" w:hAnsi="Arial" w:cs="Arial"/>
                <w:sz w:val="18"/>
                <w:szCs w:val="18"/>
              </w:rPr>
              <w:t>1,350,864</w:t>
            </w:r>
          </w:p>
        </w:tc>
        <w:tc>
          <w:tcPr>
            <w:tcW w:w="1886" w:type="dxa"/>
          </w:tcPr>
          <w:p w14:paraId="31153BFF"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(4,824,246)</w:t>
            </w:r>
          </w:p>
        </w:tc>
      </w:tr>
      <w:tr w:rsidR="00FF4CA2" w:rsidRPr="004965A3" w14:paraId="21826F4C" w14:textId="77777777" w:rsidTr="00AA4A96">
        <w:tc>
          <w:tcPr>
            <w:tcW w:w="4370" w:type="dxa"/>
          </w:tcPr>
          <w:p w14:paraId="4915E1B8"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Other comprehensive income (expenses)</w:t>
            </w:r>
          </w:p>
        </w:tc>
        <w:tc>
          <w:tcPr>
            <w:tcW w:w="1474" w:type="dxa"/>
            <w:tcBorders>
              <w:bottom w:val="single" w:sz="4" w:space="0" w:color="auto"/>
            </w:tcBorders>
            <w:shd w:val="clear" w:color="auto" w:fill="FAFAFA"/>
            <w:vAlign w:val="bottom"/>
          </w:tcPr>
          <w:p w14:paraId="67813CB6" w14:textId="61250629" w:rsidR="00FF4CA2" w:rsidRPr="004965A3" w:rsidRDefault="00801CE6" w:rsidP="00981095">
            <w:pPr>
              <w:ind w:right="-72"/>
              <w:jc w:val="right"/>
              <w:rPr>
                <w:rFonts w:ascii="Arial" w:eastAsia="Arial" w:hAnsi="Arial" w:cs="Arial"/>
                <w:sz w:val="18"/>
                <w:szCs w:val="18"/>
              </w:rPr>
            </w:pPr>
            <w:r w:rsidRPr="004965A3">
              <w:rPr>
                <w:rFonts w:ascii="Arial" w:eastAsia="Arial" w:hAnsi="Arial" w:cs="Arial"/>
                <w:sz w:val="18"/>
                <w:szCs w:val="18"/>
              </w:rPr>
              <w:t>(</w:t>
            </w:r>
            <w:r w:rsidR="00104588" w:rsidRPr="004965A3">
              <w:rPr>
                <w:rFonts w:ascii="Arial" w:eastAsia="Arial" w:hAnsi="Arial" w:cs="Arial"/>
                <w:sz w:val="18"/>
                <w:szCs w:val="18"/>
              </w:rPr>
              <w:t>4,126</w:t>
            </w:r>
            <w:r w:rsidRPr="004965A3">
              <w:rPr>
                <w:rFonts w:ascii="Arial" w:eastAsia="Arial" w:hAnsi="Arial" w:cs="Arial"/>
                <w:sz w:val="18"/>
                <w:szCs w:val="18"/>
              </w:rPr>
              <w:t>)</w:t>
            </w:r>
          </w:p>
        </w:tc>
        <w:tc>
          <w:tcPr>
            <w:tcW w:w="1530" w:type="dxa"/>
            <w:tcBorders>
              <w:bottom w:val="single" w:sz="4" w:space="0" w:color="auto"/>
            </w:tcBorders>
            <w:vAlign w:val="bottom"/>
          </w:tcPr>
          <w:p w14:paraId="64030F65"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3,441</w:t>
            </w:r>
          </w:p>
        </w:tc>
        <w:tc>
          <w:tcPr>
            <w:tcW w:w="1886" w:type="dxa"/>
            <w:tcBorders>
              <w:bottom w:val="single" w:sz="4" w:space="0" w:color="auto"/>
            </w:tcBorders>
          </w:tcPr>
          <w:p w14:paraId="19385786"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55,412</w:t>
            </w:r>
          </w:p>
        </w:tc>
      </w:tr>
      <w:tr w:rsidR="00FF4CA2" w:rsidRPr="004965A3" w14:paraId="0595A3F6" w14:textId="77777777" w:rsidTr="00AA4A96">
        <w:tc>
          <w:tcPr>
            <w:tcW w:w="4370" w:type="dxa"/>
          </w:tcPr>
          <w:p w14:paraId="23F47241"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vAlign w:val="bottom"/>
          </w:tcPr>
          <w:p w14:paraId="73CFF191"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vAlign w:val="bottom"/>
          </w:tcPr>
          <w:p w14:paraId="0B732C3C"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01CF37A0" w14:textId="77777777" w:rsidR="00FF4CA2" w:rsidRPr="004965A3" w:rsidRDefault="00FF4CA2" w:rsidP="00981095">
            <w:pPr>
              <w:ind w:right="-72"/>
              <w:jc w:val="right"/>
              <w:rPr>
                <w:rFonts w:ascii="Arial" w:eastAsia="Arial" w:hAnsi="Arial" w:cs="Arial"/>
                <w:sz w:val="18"/>
                <w:szCs w:val="18"/>
              </w:rPr>
            </w:pPr>
          </w:p>
        </w:tc>
      </w:tr>
      <w:tr w:rsidR="00FF4CA2" w:rsidRPr="004965A3" w14:paraId="723AA2FD" w14:textId="77777777" w:rsidTr="00AA4A96">
        <w:tc>
          <w:tcPr>
            <w:tcW w:w="4370" w:type="dxa"/>
          </w:tcPr>
          <w:p w14:paraId="58BFB5A3"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Total comprehensive income (expenses)</w:t>
            </w:r>
          </w:p>
        </w:tc>
        <w:tc>
          <w:tcPr>
            <w:tcW w:w="1474" w:type="dxa"/>
            <w:tcBorders>
              <w:bottom w:val="single" w:sz="4" w:space="0" w:color="auto"/>
            </w:tcBorders>
            <w:shd w:val="clear" w:color="auto" w:fill="FAFAFA"/>
            <w:vAlign w:val="bottom"/>
          </w:tcPr>
          <w:p w14:paraId="4DA8118F" w14:textId="6C94B909"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1,614,548</w:t>
            </w:r>
          </w:p>
        </w:tc>
        <w:tc>
          <w:tcPr>
            <w:tcW w:w="1530" w:type="dxa"/>
            <w:tcBorders>
              <w:bottom w:val="single" w:sz="4" w:space="0" w:color="auto"/>
            </w:tcBorders>
            <w:vAlign w:val="bottom"/>
          </w:tcPr>
          <w:p w14:paraId="43B68652" w14:textId="77777777" w:rsidR="00FF4CA2" w:rsidRPr="004965A3" w:rsidRDefault="00FF4CA2" w:rsidP="00981095">
            <w:pPr>
              <w:spacing w:line="259" w:lineRule="auto"/>
              <w:ind w:right="-72"/>
              <w:jc w:val="right"/>
              <w:rPr>
                <w:sz w:val="18"/>
                <w:szCs w:val="18"/>
              </w:rPr>
            </w:pPr>
            <w:r w:rsidRPr="004965A3">
              <w:rPr>
                <w:rFonts w:ascii="Arial" w:eastAsia="Arial" w:hAnsi="Arial" w:cs="Arial"/>
                <w:sz w:val="18"/>
                <w:szCs w:val="18"/>
              </w:rPr>
              <w:t>1,354,305</w:t>
            </w:r>
          </w:p>
        </w:tc>
        <w:tc>
          <w:tcPr>
            <w:tcW w:w="1886" w:type="dxa"/>
            <w:tcBorders>
              <w:bottom w:val="single" w:sz="4" w:space="0" w:color="auto"/>
            </w:tcBorders>
          </w:tcPr>
          <w:p w14:paraId="15622BE5"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(4,768,834)</w:t>
            </w:r>
          </w:p>
        </w:tc>
      </w:tr>
      <w:tr w:rsidR="00FF4CA2" w:rsidRPr="004965A3" w14:paraId="77450A12" w14:textId="77777777" w:rsidTr="00AA4A96">
        <w:tc>
          <w:tcPr>
            <w:tcW w:w="4370" w:type="dxa"/>
          </w:tcPr>
          <w:p w14:paraId="4E8BC9F5"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vAlign w:val="bottom"/>
          </w:tcPr>
          <w:p w14:paraId="63CF9431"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vAlign w:val="bottom"/>
          </w:tcPr>
          <w:p w14:paraId="2D7513FD"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4EC5045C" w14:textId="77777777" w:rsidR="00FF4CA2" w:rsidRPr="004965A3" w:rsidRDefault="00FF4CA2" w:rsidP="00981095">
            <w:pPr>
              <w:ind w:right="-72"/>
              <w:jc w:val="right"/>
              <w:rPr>
                <w:rFonts w:ascii="Arial" w:eastAsia="Arial" w:hAnsi="Arial" w:cs="Arial"/>
                <w:sz w:val="18"/>
                <w:szCs w:val="18"/>
              </w:rPr>
            </w:pPr>
          </w:p>
        </w:tc>
      </w:tr>
      <w:tr w:rsidR="00FF4CA2" w:rsidRPr="004965A3" w14:paraId="5D455157" w14:textId="77777777" w:rsidTr="00AA4A96">
        <w:tc>
          <w:tcPr>
            <w:tcW w:w="4370" w:type="dxa"/>
          </w:tcPr>
          <w:p w14:paraId="2EA04DC6"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Dividends received from associates</w:t>
            </w:r>
          </w:p>
        </w:tc>
        <w:tc>
          <w:tcPr>
            <w:tcW w:w="1474" w:type="dxa"/>
            <w:tcBorders>
              <w:bottom w:val="single" w:sz="4" w:space="0" w:color="auto"/>
            </w:tcBorders>
            <w:shd w:val="clear" w:color="auto" w:fill="FAFAFA"/>
            <w:vAlign w:val="bottom"/>
          </w:tcPr>
          <w:p w14:paraId="56D47ADF" w14:textId="3A760E1D"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92,659</w:t>
            </w:r>
          </w:p>
        </w:tc>
        <w:tc>
          <w:tcPr>
            <w:tcW w:w="1530" w:type="dxa"/>
            <w:tcBorders>
              <w:bottom w:val="single" w:sz="4" w:space="0" w:color="auto"/>
            </w:tcBorders>
            <w:vAlign w:val="bottom"/>
          </w:tcPr>
          <w:p w14:paraId="307AA3F7"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94,155</w:t>
            </w:r>
          </w:p>
        </w:tc>
        <w:tc>
          <w:tcPr>
            <w:tcW w:w="1886" w:type="dxa"/>
            <w:tcBorders>
              <w:bottom w:val="single" w:sz="4" w:space="0" w:color="auto"/>
            </w:tcBorders>
          </w:tcPr>
          <w:p w14:paraId="183C52E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FF4CA2" w:rsidRPr="004965A3" w14:paraId="4FAA3451" w14:textId="77777777" w:rsidTr="00AA4A96">
        <w:tc>
          <w:tcPr>
            <w:tcW w:w="4370" w:type="dxa"/>
          </w:tcPr>
          <w:p w14:paraId="474E6640"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vAlign w:val="bottom"/>
          </w:tcPr>
          <w:p w14:paraId="25B57174"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vAlign w:val="bottom"/>
          </w:tcPr>
          <w:p w14:paraId="3CCE3E91"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59B6AA25" w14:textId="77777777" w:rsidR="00FF4CA2" w:rsidRPr="004965A3" w:rsidRDefault="00FF4CA2" w:rsidP="00981095">
            <w:pPr>
              <w:ind w:right="-72"/>
              <w:jc w:val="right"/>
              <w:rPr>
                <w:rFonts w:ascii="Arial" w:eastAsia="Arial" w:hAnsi="Arial" w:cs="Arial"/>
                <w:sz w:val="18"/>
                <w:szCs w:val="18"/>
              </w:rPr>
            </w:pPr>
          </w:p>
        </w:tc>
      </w:tr>
      <w:tr w:rsidR="00FF4CA2" w:rsidRPr="004965A3" w14:paraId="15AC26EF" w14:textId="77777777" w:rsidTr="00AA4A96">
        <w:tc>
          <w:tcPr>
            <w:tcW w:w="4370" w:type="dxa"/>
          </w:tcPr>
          <w:p w14:paraId="4FA5F053" w14:textId="7D70F19E" w:rsidR="00FF4CA2" w:rsidRPr="004965A3" w:rsidRDefault="00FF4CA2" w:rsidP="00981095">
            <w:pPr>
              <w:rPr>
                <w:rFonts w:ascii="Arial" w:eastAsia="Arial" w:hAnsi="Arial" w:cs="Arial"/>
                <w:b/>
                <w:sz w:val="18"/>
                <w:szCs w:val="18"/>
              </w:rPr>
            </w:pPr>
            <w:r w:rsidRPr="004965A3">
              <w:rPr>
                <w:rFonts w:ascii="Arial" w:eastAsia="Arial" w:hAnsi="Arial" w:cs="Arial"/>
                <w:b/>
                <w:sz w:val="18"/>
                <w:szCs w:val="18"/>
              </w:rPr>
              <w:t xml:space="preserve">Reconciliation of summarised </w:t>
            </w:r>
            <w:r w:rsidR="00AA4A96" w:rsidRPr="004965A3">
              <w:rPr>
                <w:rFonts w:ascii="Arial" w:eastAsia="Arial" w:hAnsi="Arial" w:cs="Arial"/>
                <w:b/>
                <w:sz w:val="18"/>
                <w:szCs w:val="18"/>
              </w:rPr>
              <w:t>financial</w:t>
            </w:r>
          </w:p>
          <w:p w14:paraId="2C018562" w14:textId="6AAE9952" w:rsidR="00FF4CA2" w:rsidRPr="004965A3" w:rsidRDefault="00FF4CA2" w:rsidP="00981095">
            <w:pPr>
              <w:rPr>
                <w:rFonts w:ascii="Arial" w:eastAsia="Arial" w:hAnsi="Arial" w:cs="Arial"/>
                <w:b/>
                <w:bCs/>
                <w:sz w:val="18"/>
                <w:szCs w:val="18"/>
              </w:rPr>
            </w:pPr>
            <w:r w:rsidRPr="004965A3">
              <w:rPr>
                <w:rFonts w:ascii="Arial" w:eastAsia="Arial" w:hAnsi="Arial" w:cs="Arial"/>
                <w:b/>
                <w:sz w:val="18"/>
                <w:szCs w:val="18"/>
              </w:rPr>
              <w:t xml:space="preserve">   information for the year ended</w:t>
            </w:r>
            <w:r w:rsidR="00AA4A96" w:rsidRPr="004965A3">
              <w:rPr>
                <w:rFonts w:ascii="Arial" w:eastAsia="Arial" w:hAnsi="Arial" w:cs="Arial"/>
                <w:b/>
                <w:sz w:val="18"/>
                <w:szCs w:val="18"/>
              </w:rPr>
              <w:t xml:space="preserve"> 31 December</w:t>
            </w:r>
          </w:p>
        </w:tc>
        <w:tc>
          <w:tcPr>
            <w:tcW w:w="1474" w:type="dxa"/>
            <w:shd w:val="clear" w:color="auto" w:fill="FAFAFA"/>
            <w:vAlign w:val="bottom"/>
          </w:tcPr>
          <w:p w14:paraId="5166C349" w14:textId="77777777" w:rsidR="00FF4CA2" w:rsidRPr="004965A3" w:rsidRDefault="00FF4CA2" w:rsidP="00981095">
            <w:pPr>
              <w:ind w:right="-72"/>
              <w:jc w:val="right"/>
              <w:rPr>
                <w:rFonts w:ascii="Arial" w:eastAsia="Arial" w:hAnsi="Arial" w:cs="Arial"/>
                <w:sz w:val="18"/>
                <w:szCs w:val="18"/>
              </w:rPr>
            </w:pPr>
          </w:p>
        </w:tc>
        <w:tc>
          <w:tcPr>
            <w:tcW w:w="1530" w:type="dxa"/>
            <w:vAlign w:val="bottom"/>
          </w:tcPr>
          <w:p w14:paraId="6E5EBAAF" w14:textId="77777777" w:rsidR="00FF4CA2" w:rsidRPr="004965A3" w:rsidRDefault="00FF4CA2" w:rsidP="00981095">
            <w:pPr>
              <w:ind w:right="-72"/>
              <w:jc w:val="right"/>
              <w:rPr>
                <w:rFonts w:ascii="Arial" w:eastAsia="Arial" w:hAnsi="Arial" w:cs="Arial"/>
                <w:sz w:val="18"/>
                <w:szCs w:val="18"/>
              </w:rPr>
            </w:pPr>
          </w:p>
        </w:tc>
        <w:tc>
          <w:tcPr>
            <w:tcW w:w="1886" w:type="dxa"/>
          </w:tcPr>
          <w:p w14:paraId="23DDF928" w14:textId="77777777" w:rsidR="00FF4CA2" w:rsidRPr="004965A3" w:rsidRDefault="00FF4CA2" w:rsidP="00981095">
            <w:pPr>
              <w:ind w:right="-72"/>
              <w:jc w:val="right"/>
              <w:rPr>
                <w:rFonts w:ascii="Arial" w:eastAsia="Arial" w:hAnsi="Arial" w:cs="Arial"/>
                <w:sz w:val="18"/>
                <w:szCs w:val="18"/>
              </w:rPr>
            </w:pPr>
          </w:p>
        </w:tc>
      </w:tr>
      <w:tr w:rsidR="00FF4CA2" w:rsidRPr="004965A3" w14:paraId="420AF1AE" w14:textId="77777777" w:rsidTr="00AA4A96">
        <w:tc>
          <w:tcPr>
            <w:tcW w:w="4370" w:type="dxa"/>
          </w:tcPr>
          <w:p w14:paraId="2596256E" w14:textId="77777777" w:rsidR="00FF4CA2" w:rsidRPr="004965A3" w:rsidRDefault="00FF4CA2" w:rsidP="00981095">
            <w:pPr>
              <w:rPr>
                <w:rFonts w:ascii="Arial" w:eastAsia="Arial" w:hAnsi="Arial" w:cs="Arial"/>
                <w:sz w:val="18"/>
                <w:szCs w:val="18"/>
              </w:rPr>
            </w:pPr>
          </w:p>
        </w:tc>
        <w:tc>
          <w:tcPr>
            <w:tcW w:w="1474" w:type="dxa"/>
            <w:shd w:val="clear" w:color="auto" w:fill="FAFAFA"/>
            <w:vAlign w:val="bottom"/>
          </w:tcPr>
          <w:p w14:paraId="0C26B74B" w14:textId="77777777" w:rsidR="00FF4CA2" w:rsidRPr="004965A3" w:rsidRDefault="00FF4CA2" w:rsidP="00981095">
            <w:pPr>
              <w:ind w:right="-72"/>
              <w:jc w:val="right"/>
              <w:rPr>
                <w:rFonts w:ascii="Arial" w:eastAsia="Arial" w:hAnsi="Arial" w:cs="Arial"/>
                <w:sz w:val="18"/>
                <w:szCs w:val="18"/>
              </w:rPr>
            </w:pPr>
          </w:p>
        </w:tc>
        <w:tc>
          <w:tcPr>
            <w:tcW w:w="1530" w:type="dxa"/>
            <w:vAlign w:val="bottom"/>
          </w:tcPr>
          <w:p w14:paraId="445272EA" w14:textId="77777777" w:rsidR="00FF4CA2" w:rsidRPr="004965A3" w:rsidRDefault="00FF4CA2" w:rsidP="00981095">
            <w:pPr>
              <w:ind w:right="-72"/>
              <w:jc w:val="right"/>
              <w:rPr>
                <w:rFonts w:ascii="Arial" w:eastAsia="Arial" w:hAnsi="Arial" w:cs="Arial"/>
                <w:sz w:val="18"/>
                <w:szCs w:val="18"/>
              </w:rPr>
            </w:pPr>
          </w:p>
        </w:tc>
        <w:tc>
          <w:tcPr>
            <w:tcW w:w="1886" w:type="dxa"/>
          </w:tcPr>
          <w:p w14:paraId="2A816BA2" w14:textId="77777777" w:rsidR="00FF4CA2" w:rsidRPr="004965A3" w:rsidRDefault="00FF4CA2" w:rsidP="00981095">
            <w:pPr>
              <w:ind w:right="-72"/>
              <w:jc w:val="right"/>
              <w:rPr>
                <w:rFonts w:ascii="Arial" w:eastAsia="Arial" w:hAnsi="Arial" w:cs="Arial"/>
                <w:sz w:val="18"/>
                <w:szCs w:val="18"/>
              </w:rPr>
            </w:pPr>
          </w:p>
        </w:tc>
      </w:tr>
      <w:tr w:rsidR="00FF4CA2" w:rsidRPr="004965A3" w14:paraId="77B8DD89" w14:textId="77777777" w:rsidTr="00AA4A96">
        <w:tc>
          <w:tcPr>
            <w:tcW w:w="4370" w:type="dxa"/>
          </w:tcPr>
          <w:p w14:paraId="38E67328"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Opening net assets (liabilities)</w:t>
            </w:r>
          </w:p>
        </w:tc>
        <w:tc>
          <w:tcPr>
            <w:tcW w:w="1474" w:type="dxa"/>
            <w:shd w:val="clear" w:color="auto" w:fill="FAFAFA"/>
          </w:tcPr>
          <w:p w14:paraId="7BDCA24A"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8,967,819</w:t>
            </w:r>
          </w:p>
        </w:tc>
        <w:tc>
          <w:tcPr>
            <w:tcW w:w="1530" w:type="dxa"/>
          </w:tcPr>
          <w:p w14:paraId="5A4AEC23"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7,942,879</w:t>
            </w:r>
          </w:p>
        </w:tc>
        <w:tc>
          <w:tcPr>
            <w:tcW w:w="1886" w:type="dxa"/>
          </w:tcPr>
          <w:p w14:paraId="6DEEA83B"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(6,957,362)</w:t>
            </w:r>
          </w:p>
        </w:tc>
      </w:tr>
      <w:tr w:rsidR="00FF4CA2" w:rsidRPr="004965A3" w14:paraId="7F06651C" w14:textId="77777777" w:rsidTr="00AA4A96">
        <w:tc>
          <w:tcPr>
            <w:tcW w:w="4370" w:type="dxa"/>
          </w:tcPr>
          <w:p w14:paraId="0A17C596"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Profit (loss) for the year</w:t>
            </w:r>
          </w:p>
        </w:tc>
        <w:tc>
          <w:tcPr>
            <w:tcW w:w="1474" w:type="dxa"/>
            <w:shd w:val="clear" w:color="auto" w:fill="FAFAFA"/>
            <w:vAlign w:val="bottom"/>
          </w:tcPr>
          <w:p w14:paraId="4D03C5DC" w14:textId="05F5B07F"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1,618,674</w:t>
            </w:r>
          </w:p>
        </w:tc>
        <w:tc>
          <w:tcPr>
            <w:tcW w:w="1530" w:type="dxa"/>
            <w:vAlign w:val="bottom"/>
          </w:tcPr>
          <w:p w14:paraId="24CA75DF" w14:textId="77777777" w:rsidR="00FF4CA2" w:rsidRPr="004965A3" w:rsidRDefault="00FF4CA2" w:rsidP="00981095">
            <w:pPr>
              <w:ind w:right="-72"/>
              <w:jc w:val="right"/>
              <w:rPr>
                <w:sz w:val="18"/>
                <w:szCs w:val="18"/>
              </w:rPr>
            </w:pPr>
            <w:r w:rsidRPr="004965A3">
              <w:rPr>
                <w:rFonts w:ascii="Arial" w:eastAsia="Arial" w:hAnsi="Arial" w:cs="Arial"/>
                <w:sz w:val="18"/>
                <w:szCs w:val="18"/>
              </w:rPr>
              <w:t>1,350,864</w:t>
            </w:r>
          </w:p>
        </w:tc>
        <w:tc>
          <w:tcPr>
            <w:tcW w:w="1886" w:type="dxa"/>
          </w:tcPr>
          <w:p w14:paraId="7A46891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(4,824,246)</w:t>
            </w:r>
          </w:p>
        </w:tc>
      </w:tr>
      <w:tr w:rsidR="00FF4CA2" w:rsidRPr="004965A3" w14:paraId="579DDFB8" w14:textId="77777777" w:rsidTr="00AA4A96">
        <w:tc>
          <w:tcPr>
            <w:tcW w:w="4370" w:type="dxa"/>
          </w:tcPr>
          <w:p w14:paraId="3361EC11" w14:textId="61C9AB22" w:rsidR="00FF4CA2" w:rsidRPr="004965A3" w:rsidRDefault="00FF4CA2" w:rsidP="00981095">
            <w:pPr>
              <w:jc w:val="left"/>
              <w:rPr>
                <w:rFonts w:ascii="Arial" w:eastAsia="Arial" w:hAnsi="Arial" w:cs="Arial"/>
                <w:sz w:val="18"/>
                <w:szCs w:val="18"/>
              </w:rPr>
            </w:pPr>
            <w:r w:rsidRPr="004965A3">
              <w:rPr>
                <w:rFonts w:ascii="Arial" w:eastAsia="Arial" w:hAnsi="Arial" w:cs="Arial"/>
                <w:sz w:val="18"/>
                <w:szCs w:val="18"/>
              </w:rPr>
              <w:t>Other comprehensive income (expenses)</w:t>
            </w:r>
          </w:p>
        </w:tc>
        <w:tc>
          <w:tcPr>
            <w:tcW w:w="1474" w:type="dxa"/>
            <w:shd w:val="clear" w:color="auto" w:fill="FAFAFA"/>
            <w:vAlign w:val="bottom"/>
          </w:tcPr>
          <w:p w14:paraId="4EAA1C9F" w14:textId="05BE001B" w:rsidR="00FF4CA2" w:rsidRPr="004965A3" w:rsidRDefault="00104588" w:rsidP="00981095">
            <w:pPr>
              <w:ind w:right="-72"/>
              <w:jc w:val="right"/>
              <w:rPr>
                <w:rFonts w:ascii="Arial" w:eastAsia="Arial" w:hAnsi="Arial" w:cstheme="minorBidi"/>
                <w:sz w:val="18"/>
                <w:szCs w:val="18"/>
                <w:lang w:val="en-US"/>
              </w:rPr>
            </w:pPr>
            <w:r w:rsidRPr="004965A3">
              <w:rPr>
                <w:rFonts w:ascii="Arial" w:eastAsia="Arial" w:hAnsi="Arial" w:cs="Arial"/>
                <w:sz w:val="18"/>
                <w:szCs w:val="18"/>
              </w:rPr>
              <w:t>(4,126)</w:t>
            </w:r>
          </w:p>
        </w:tc>
        <w:tc>
          <w:tcPr>
            <w:tcW w:w="1530" w:type="dxa"/>
            <w:vAlign w:val="bottom"/>
          </w:tcPr>
          <w:p w14:paraId="6F18CE6F"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3,441</w:t>
            </w:r>
          </w:p>
        </w:tc>
        <w:tc>
          <w:tcPr>
            <w:tcW w:w="1886" w:type="dxa"/>
          </w:tcPr>
          <w:p w14:paraId="5613FB55"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55,412</w:t>
            </w:r>
          </w:p>
        </w:tc>
      </w:tr>
      <w:tr w:rsidR="00FF4CA2" w:rsidRPr="004965A3" w14:paraId="18994CE3" w14:textId="77777777" w:rsidTr="00AA4A96">
        <w:tc>
          <w:tcPr>
            <w:tcW w:w="4370" w:type="dxa"/>
          </w:tcPr>
          <w:p w14:paraId="5E9C68A3"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Dividends</w:t>
            </w:r>
          </w:p>
        </w:tc>
        <w:tc>
          <w:tcPr>
            <w:tcW w:w="1474" w:type="dxa"/>
            <w:shd w:val="clear" w:color="auto" w:fill="FAFAFA"/>
          </w:tcPr>
          <w:p w14:paraId="31672A67" w14:textId="45DA66B1" w:rsidR="00FF4CA2" w:rsidRPr="004965A3" w:rsidRDefault="00801CE6" w:rsidP="00981095">
            <w:pPr>
              <w:ind w:right="-72"/>
              <w:jc w:val="right"/>
              <w:rPr>
                <w:rFonts w:ascii="Arial" w:eastAsia="Arial" w:hAnsi="Arial" w:cstheme="minorBidi"/>
                <w:sz w:val="18"/>
                <w:szCs w:val="18"/>
                <w:lang w:val="en-US"/>
              </w:rPr>
            </w:pPr>
            <w:r w:rsidRPr="004965A3">
              <w:rPr>
                <w:rFonts w:ascii="Arial" w:eastAsia="Arial" w:hAnsi="Arial" w:cs="Arial"/>
                <w:sz w:val="18"/>
                <w:szCs w:val="18"/>
              </w:rPr>
              <w:t>(</w:t>
            </w:r>
            <w:r w:rsidR="00104588" w:rsidRPr="004965A3">
              <w:rPr>
                <w:rFonts w:ascii="Arial" w:eastAsia="Arial" w:hAnsi="Arial" w:cs="Arial"/>
                <w:sz w:val="18"/>
                <w:szCs w:val="18"/>
              </w:rPr>
              <w:t>382</w:t>
            </w:r>
            <w:r w:rsidRPr="004965A3">
              <w:rPr>
                <w:rFonts w:ascii="Arial" w:eastAsia="Arial" w:hAnsi="Arial" w:cs="Arial"/>
                <w:sz w:val="18"/>
                <w:szCs w:val="18"/>
              </w:rPr>
              <w:t>,</w:t>
            </w:r>
            <w:r w:rsidR="00104588" w:rsidRPr="004965A3">
              <w:rPr>
                <w:rFonts w:ascii="Arial" w:eastAsia="Arial" w:hAnsi="Arial" w:cs="Arial"/>
                <w:sz w:val="18"/>
                <w:szCs w:val="18"/>
              </w:rPr>
              <w:t>730</w:t>
            </w:r>
            <w:r w:rsidRPr="004965A3">
              <w:rPr>
                <w:rFonts w:ascii="Arial" w:eastAsia="Arial" w:hAnsi="Arial" w:cs="Arial"/>
                <w:sz w:val="18"/>
                <w:szCs w:val="18"/>
              </w:rPr>
              <w:t>)</w:t>
            </w:r>
          </w:p>
        </w:tc>
        <w:tc>
          <w:tcPr>
            <w:tcW w:w="1530" w:type="dxa"/>
          </w:tcPr>
          <w:p w14:paraId="5DD28E8D"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(388,910)</w:t>
            </w:r>
          </w:p>
        </w:tc>
        <w:tc>
          <w:tcPr>
            <w:tcW w:w="1886" w:type="dxa"/>
          </w:tcPr>
          <w:p w14:paraId="154BD0E3"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r>
      <w:tr w:rsidR="00FF4CA2" w:rsidRPr="004965A3" w14:paraId="44CD7FFA" w14:textId="77777777" w:rsidTr="00AA4A96">
        <w:tc>
          <w:tcPr>
            <w:tcW w:w="4370" w:type="dxa"/>
          </w:tcPr>
          <w:p w14:paraId="4C2771B0"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Exchange differences on transaction</w:t>
            </w:r>
          </w:p>
        </w:tc>
        <w:tc>
          <w:tcPr>
            <w:tcW w:w="1474" w:type="dxa"/>
            <w:tcBorders>
              <w:bottom w:val="single" w:sz="4" w:space="0" w:color="auto"/>
            </w:tcBorders>
            <w:shd w:val="clear" w:color="auto" w:fill="FAFAFA"/>
          </w:tcPr>
          <w:p w14:paraId="204142E2" w14:textId="3909C608"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(126,580)</w:t>
            </w:r>
          </w:p>
        </w:tc>
        <w:tc>
          <w:tcPr>
            <w:tcW w:w="1530" w:type="dxa"/>
            <w:tcBorders>
              <w:bottom w:val="single" w:sz="4" w:space="0" w:color="auto"/>
            </w:tcBorders>
          </w:tcPr>
          <w:p w14:paraId="02AF98B2" w14:textId="77777777" w:rsidR="00FF4CA2" w:rsidRPr="004965A3" w:rsidRDefault="00FF4CA2" w:rsidP="00981095">
            <w:pPr>
              <w:spacing w:line="259" w:lineRule="auto"/>
              <w:ind w:right="-72"/>
              <w:jc w:val="right"/>
              <w:rPr>
                <w:sz w:val="18"/>
                <w:szCs w:val="18"/>
              </w:rPr>
            </w:pPr>
            <w:r w:rsidRPr="004965A3">
              <w:rPr>
                <w:rFonts w:ascii="Arial" w:eastAsia="Arial" w:hAnsi="Arial" w:cs="Arial"/>
                <w:sz w:val="18"/>
                <w:szCs w:val="18"/>
              </w:rPr>
              <w:t>59,545</w:t>
            </w:r>
          </w:p>
        </w:tc>
        <w:tc>
          <w:tcPr>
            <w:tcW w:w="1886" w:type="dxa"/>
            <w:tcBorders>
              <w:bottom w:val="single" w:sz="4" w:space="0" w:color="auto"/>
            </w:tcBorders>
          </w:tcPr>
          <w:p w14:paraId="7543CAF1"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(152,217)</w:t>
            </w:r>
          </w:p>
        </w:tc>
      </w:tr>
      <w:tr w:rsidR="00FF4CA2" w:rsidRPr="004965A3" w14:paraId="774A6221" w14:textId="77777777" w:rsidTr="00AA4A96">
        <w:tc>
          <w:tcPr>
            <w:tcW w:w="4370" w:type="dxa"/>
          </w:tcPr>
          <w:p w14:paraId="1AB3808D"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tcPr>
          <w:p w14:paraId="735755D2"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tcPr>
          <w:p w14:paraId="788446C2"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36124E16" w14:textId="77777777" w:rsidR="00FF4CA2" w:rsidRPr="004965A3" w:rsidRDefault="00FF4CA2" w:rsidP="00981095">
            <w:pPr>
              <w:ind w:right="-72"/>
              <w:jc w:val="right"/>
              <w:rPr>
                <w:rFonts w:ascii="Arial" w:eastAsia="Arial" w:hAnsi="Arial" w:cs="Arial"/>
                <w:sz w:val="18"/>
                <w:szCs w:val="18"/>
              </w:rPr>
            </w:pPr>
          </w:p>
        </w:tc>
      </w:tr>
      <w:tr w:rsidR="00FF4CA2" w:rsidRPr="004965A3" w14:paraId="0984A262" w14:textId="77777777" w:rsidTr="00AA4A96">
        <w:tc>
          <w:tcPr>
            <w:tcW w:w="4370" w:type="dxa"/>
          </w:tcPr>
          <w:p w14:paraId="7BA37868"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Closing net assets (liabilities)</w:t>
            </w:r>
          </w:p>
        </w:tc>
        <w:tc>
          <w:tcPr>
            <w:tcW w:w="1474" w:type="dxa"/>
            <w:tcBorders>
              <w:bottom w:val="single" w:sz="4" w:space="0" w:color="auto"/>
            </w:tcBorders>
            <w:shd w:val="clear" w:color="auto" w:fill="FAFAFA"/>
          </w:tcPr>
          <w:p w14:paraId="494F27B0" w14:textId="206F7336" w:rsidR="00FF4CA2" w:rsidRPr="004965A3" w:rsidRDefault="00104588" w:rsidP="00981095">
            <w:pPr>
              <w:ind w:right="-72"/>
              <w:jc w:val="right"/>
              <w:rPr>
                <w:rFonts w:ascii="Arial" w:eastAsia="Arial" w:hAnsi="Arial" w:cs="Arial"/>
                <w:sz w:val="18"/>
                <w:szCs w:val="18"/>
              </w:rPr>
            </w:pPr>
            <w:r w:rsidRPr="004965A3">
              <w:rPr>
                <w:rFonts w:ascii="Arial" w:eastAsia="Arial" w:hAnsi="Arial" w:cs="Arial"/>
                <w:sz w:val="18"/>
                <w:szCs w:val="18"/>
              </w:rPr>
              <w:t>10,073,057</w:t>
            </w:r>
          </w:p>
        </w:tc>
        <w:tc>
          <w:tcPr>
            <w:tcW w:w="1530" w:type="dxa"/>
            <w:tcBorders>
              <w:bottom w:val="single" w:sz="4" w:space="0" w:color="auto"/>
            </w:tcBorders>
          </w:tcPr>
          <w:p w14:paraId="7CB27927"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8,967,819</w:t>
            </w:r>
          </w:p>
        </w:tc>
        <w:tc>
          <w:tcPr>
            <w:tcW w:w="1886" w:type="dxa"/>
            <w:tcBorders>
              <w:bottom w:val="single" w:sz="4" w:space="0" w:color="auto"/>
            </w:tcBorders>
          </w:tcPr>
          <w:p w14:paraId="30961A8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(11,878,413)</w:t>
            </w:r>
          </w:p>
        </w:tc>
      </w:tr>
      <w:tr w:rsidR="00FF4CA2" w:rsidRPr="004965A3" w14:paraId="65854D00" w14:textId="77777777" w:rsidTr="00AA4A96">
        <w:tc>
          <w:tcPr>
            <w:tcW w:w="4370" w:type="dxa"/>
          </w:tcPr>
          <w:p w14:paraId="40564E50"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vAlign w:val="bottom"/>
          </w:tcPr>
          <w:p w14:paraId="4A071C31"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vAlign w:val="bottom"/>
          </w:tcPr>
          <w:p w14:paraId="0DD1686F"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5A50B6E5" w14:textId="77777777" w:rsidR="00FF4CA2" w:rsidRPr="004965A3" w:rsidRDefault="00FF4CA2" w:rsidP="00981095">
            <w:pPr>
              <w:ind w:right="-72"/>
              <w:jc w:val="right"/>
              <w:rPr>
                <w:rFonts w:ascii="Arial" w:eastAsia="Arial" w:hAnsi="Arial" w:cs="Arial"/>
                <w:sz w:val="18"/>
                <w:szCs w:val="18"/>
              </w:rPr>
            </w:pPr>
          </w:p>
        </w:tc>
      </w:tr>
      <w:tr w:rsidR="00FF4CA2" w:rsidRPr="004965A3" w14:paraId="1BE7DC1B" w14:textId="77777777" w:rsidTr="00AA4A96">
        <w:tc>
          <w:tcPr>
            <w:tcW w:w="4370" w:type="dxa"/>
          </w:tcPr>
          <w:p w14:paraId="45E7E2B9"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Shareholding percentage</w:t>
            </w:r>
          </w:p>
        </w:tc>
        <w:tc>
          <w:tcPr>
            <w:tcW w:w="1474" w:type="dxa"/>
            <w:tcBorders>
              <w:bottom w:val="single" w:sz="4" w:space="0" w:color="auto"/>
            </w:tcBorders>
            <w:shd w:val="clear" w:color="auto" w:fill="FAFAFA"/>
          </w:tcPr>
          <w:p w14:paraId="6BF1B85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24.21%</w:t>
            </w:r>
          </w:p>
        </w:tc>
        <w:tc>
          <w:tcPr>
            <w:tcW w:w="1530" w:type="dxa"/>
            <w:tcBorders>
              <w:bottom w:val="single" w:sz="4" w:space="0" w:color="auto"/>
            </w:tcBorders>
          </w:tcPr>
          <w:p w14:paraId="333A8381"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24.21%</w:t>
            </w:r>
          </w:p>
        </w:tc>
        <w:tc>
          <w:tcPr>
            <w:tcW w:w="1886" w:type="dxa"/>
            <w:tcBorders>
              <w:bottom w:val="single" w:sz="4" w:space="0" w:color="auto"/>
            </w:tcBorders>
          </w:tcPr>
          <w:p w14:paraId="64012B52"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25.00%</w:t>
            </w:r>
          </w:p>
        </w:tc>
      </w:tr>
      <w:tr w:rsidR="00FF4CA2" w:rsidRPr="004965A3" w14:paraId="14CC0E7D" w14:textId="77777777" w:rsidTr="00AA4A96">
        <w:tc>
          <w:tcPr>
            <w:tcW w:w="4370" w:type="dxa"/>
          </w:tcPr>
          <w:p w14:paraId="28F3C031" w14:textId="77777777" w:rsidR="00FF4CA2" w:rsidRPr="004965A3" w:rsidRDefault="00FF4CA2" w:rsidP="00981095">
            <w:pPr>
              <w:rPr>
                <w:rFonts w:ascii="Arial" w:eastAsia="Arial" w:hAnsi="Arial" w:cs="Arial"/>
                <w:sz w:val="18"/>
                <w:szCs w:val="18"/>
              </w:rPr>
            </w:pPr>
          </w:p>
        </w:tc>
        <w:tc>
          <w:tcPr>
            <w:tcW w:w="1474" w:type="dxa"/>
            <w:tcBorders>
              <w:top w:val="single" w:sz="4" w:space="0" w:color="auto"/>
            </w:tcBorders>
            <w:shd w:val="clear" w:color="auto" w:fill="FAFAFA"/>
            <w:vAlign w:val="bottom"/>
          </w:tcPr>
          <w:p w14:paraId="2A20DD1C" w14:textId="77777777" w:rsidR="00FF4CA2" w:rsidRPr="004965A3" w:rsidRDefault="00FF4CA2" w:rsidP="00981095">
            <w:pPr>
              <w:ind w:right="-72"/>
              <w:jc w:val="right"/>
              <w:rPr>
                <w:rFonts w:ascii="Arial" w:eastAsia="Arial" w:hAnsi="Arial" w:cs="Arial"/>
                <w:sz w:val="18"/>
                <w:szCs w:val="18"/>
              </w:rPr>
            </w:pPr>
          </w:p>
        </w:tc>
        <w:tc>
          <w:tcPr>
            <w:tcW w:w="1530" w:type="dxa"/>
            <w:tcBorders>
              <w:top w:val="single" w:sz="4" w:space="0" w:color="auto"/>
            </w:tcBorders>
            <w:vAlign w:val="bottom"/>
          </w:tcPr>
          <w:p w14:paraId="49CF55AF" w14:textId="77777777" w:rsidR="00FF4CA2" w:rsidRPr="004965A3" w:rsidRDefault="00FF4CA2" w:rsidP="00981095">
            <w:pPr>
              <w:ind w:right="-72"/>
              <w:jc w:val="right"/>
              <w:rPr>
                <w:rFonts w:ascii="Arial" w:eastAsia="Arial" w:hAnsi="Arial" w:cs="Arial"/>
                <w:sz w:val="18"/>
                <w:szCs w:val="18"/>
              </w:rPr>
            </w:pPr>
          </w:p>
        </w:tc>
        <w:tc>
          <w:tcPr>
            <w:tcW w:w="1886" w:type="dxa"/>
            <w:tcBorders>
              <w:top w:val="single" w:sz="4" w:space="0" w:color="auto"/>
            </w:tcBorders>
          </w:tcPr>
          <w:p w14:paraId="38183C3F" w14:textId="77777777" w:rsidR="00FF4CA2" w:rsidRPr="004965A3" w:rsidRDefault="00FF4CA2" w:rsidP="00981095">
            <w:pPr>
              <w:ind w:right="-72"/>
              <w:jc w:val="right"/>
              <w:rPr>
                <w:rFonts w:ascii="Arial" w:eastAsia="Arial" w:hAnsi="Arial" w:cs="Arial"/>
                <w:sz w:val="18"/>
                <w:szCs w:val="18"/>
              </w:rPr>
            </w:pPr>
          </w:p>
        </w:tc>
      </w:tr>
      <w:tr w:rsidR="00FF4CA2" w:rsidRPr="004965A3" w14:paraId="2D3C1FA0" w14:textId="77777777" w:rsidTr="00AA4A96">
        <w:tc>
          <w:tcPr>
            <w:tcW w:w="4370" w:type="dxa"/>
          </w:tcPr>
          <w:p w14:paraId="73547D77"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 xml:space="preserve">Interest in associates </w:t>
            </w:r>
          </w:p>
        </w:tc>
        <w:tc>
          <w:tcPr>
            <w:tcW w:w="1474" w:type="dxa"/>
            <w:shd w:val="clear" w:color="auto" w:fill="FAFAFA"/>
          </w:tcPr>
          <w:p w14:paraId="0B5E36F2"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2,438,687</w:t>
            </w:r>
          </w:p>
        </w:tc>
        <w:tc>
          <w:tcPr>
            <w:tcW w:w="1530" w:type="dxa"/>
          </w:tcPr>
          <w:p w14:paraId="386E8701"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2,171,109</w:t>
            </w:r>
          </w:p>
        </w:tc>
        <w:tc>
          <w:tcPr>
            <w:tcW w:w="1886" w:type="dxa"/>
          </w:tcPr>
          <w:p w14:paraId="7DBF4161"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(2,969,603)</w:t>
            </w:r>
          </w:p>
        </w:tc>
      </w:tr>
      <w:tr w:rsidR="00FF4CA2" w:rsidRPr="004965A3" w14:paraId="4A2AD4DB" w14:textId="77777777" w:rsidTr="00AA4A96">
        <w:tc>
          <w:tcPr>
            <w:tcW w:w="4370" w:type="dxa"/>
          </w:tcPr>
          <w:p w14:paraId="76961191"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Goodwill</w:t>
            </w:r>
          </w:p>
        </w:tc>
        <w:tc>
          <w:tcPr>
            <w:tcW w:w="1474" w:type="dxa"/>
            <w:shd w:val="clear" w:color="auto" w:fill="FAFAFA"/>
          </w:tcPr>
          <w:p w14:paraId="762CDCB6"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530" w:type="dxa"/>
          </w:tcPr>
          <w:p w14:paraId="321C27D5"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886" w:type="dxa"/>
          </w:tcPr>
          <w:p w14:paraId="55CD906F"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7,488,023</w:t>
            </w:r>
          </w:p>
        </w:tc>
      </w:tr>
      <w:tr w:rsidR="00FF4CA2" w:rsidRPr="004965A3" w14:paraId="7F1F0A35" w14:textId="77777777" w:rsidTr="00AA4A96">
        <w:tc>
          <w:tcPr>
            <w:tcW w:w="4370" w:type="dxa"/>
          </w:tcPr>
          <w:p w14:paraId="6834A9ED"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Adjustment of leases</w:t>
            </w:r>
          </w:p>
        </w:tc>
        <w:tc>
          <w:tcPr>
            <w:tcW w:w="1474" w:type="dxa"/>
            <w:tcBorders>
              <w:bottom w:val="single" w:sz="4" w:space="0" w:color="auto"/>
            </w:tcBorders>
            <w:shd w:val="clear" w:color="auto" w:fill="FAFAFA"/>
          </w:tcPr>
          <w:p w14:paraId="4767D72B"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530" w:type="dxa"/>
            <w:tcBorders>
              <w:bottom w:val="single" w:sz="4" w:space="0" w:color="auto"/>
            </w:tcBorders>
          </w:tcPr>
          <w:p w14:paraId="75B65FF0"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w:t>
            </w:r>
          </w:p>
        </w:tc>
        <w:tc>
          <w:tcPr>
            <w:tcW w:w="1886" w:type="dxa"/>
            <w:tcBorders>
              <w:bottom w:val="single" w:sz="4" w:space="0" w:color="auto"/>
            </w:tcBorders>
          </w:tcPr>
          <w:p w14:paraId="31CC211C"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(1,044,544)</w:t>
            </w:r>
          </w:p>
        </w:tc>
      </w:tr>
      <w:tr w:rsidR="00FF4CA2" w:rsidRPr="004965A3" w14:paraId="1E4A0AC0" w14:textId="77777777" w:rsidTr="00AA4A96">
        <w:tc>
          <w:tcPr>
            <w:tcW w:w="4370" w:type="dxa"/>
          </w:tcPr>
          <w:p w14:paraId="64D787B1" w14:textId="77777777" w:rsidR="00FF4CA2" w:rsidRPr="004965A3" w:rsidRDefault="00FF4CA2" w:rsidP="00981095">
            <w:pPr>
              <w:rPr>
                <w:rFonts w:ascii="Arial" w:eastAsia="Arial" w:hAnsi="Arial" w:cs="Arial"/>
                <w:sz w:val="18"/>
                <w:szCs w:val="18"/>
              </w:rPr>
            </w:pPr>
          </w:p>
        </w:tc>
        <w:tc>
          <w:tcPr>
            <w:tcW w:w="1474" w:type="dxa"/>
            <w:shd w:val="clear" w:color="auto" w:fill="FAFAFA"/>
          </w:tcPr>
          <w:p w14:paraId="3B7D75A1" w14:textId="77777777" w:rsidR="00FF4CA2" w:rsidRPr="004965A3" w:rsidRDefault="00FF4CA2" w:rsidP="00981095">
            <w:pPr>
              <w:ind w:right="-72"/>
              <w:jc w:val="right"/>
              <w:rPr>
                <w:rFonts w:ascii="Arial" w:eastAsia="Arial" w:hAnsi="Arial" w:cs="Arial"/>
                <w:sz w:val="18"/>
                <w:szCs w:val="18"/>
              </w:rPr>
            </w:pPr>
          </w:p>
        </w:tc>
        <w:tc>
          <w:tcPr>
            <w:tcW w:w="1530" w:type="dxa"/>
          </w:tcPr>
          <w:p w14:paraId="571683A5" w14:textId="77777777" w:rsidR="00FF4CA2" w:rsidRPr="004965A3" w:rsidRDefault="00FF4CA2" w:rsidP="00981095">
            <w:pPr>
              <w:ind w:right="-72"/>
              <w:jc w:val="right"/>
              <w:rPr>
                <w:rFonts w:ascii="Arial" w:eastAsia="Arial" w:hAnsi="Arial" w:cs="Arial"/>
                <w:sz w:val="18"/>
                <w:szCs w:val="18"/>
              </w:rPr>
            </w:pPr>
          </w:p>
        </w:tc>
        <w:tc>
          <w:tcPr>
            <w:tcW w:w="1886" w:type="dxa"/>
          </w:tcPr>
          <w:p w14:paraId="47BC4FB1" w14:textId="77777777" w:rsidR="00FF4CA2" w:rsidRPr="004965A3" w:rsidRDefault="00FF4CA2" w:rsidP="00981095">
            <w:pPr>
              <w:ind w:right="-72"/>
              <w:jc w:val="right"/>
              <w:rPr>
                <w:rFonts w:ascii="Arial" w:eastAsia="Arial" w:hAnsi="Arial" w:cs="Arial"/>
                <w:sz w:val="18"/>
                <w:szCs w:val="18"/>
              </w:rPr>
            </w:pPr>
          </w:p>
        </w:tc>
      </w:tr>
      <w:tr w:rsidR="00FF4CA2" w:rsidRPr="004965A3" w14:paraId="193C1577" w14:textId="77777777" w:rsidTr="00AA4A96">
        <w:tc>
          <w:tcPr>
            <w:tcW w:w="4370" w:type="dxa"/>
          </w:tcPr>
          <w:p w14:paraId="198B2C3D" w14:textId="77777777" w:rsidR="00FF4CA2" w:rsidRPr="004965A3" w:rsidRDefault="00FF4CA2" w:rsidP="00981095">
            <w:pPr>
              <w:rPr>
                <w:rFonts w:ascii="Arial" w:eastAsia="Arial" w:hAnsi="Arial" w:cs="Arial"/>
                <w:sz w:val="18"/>
                <w:szCs w:val="18"/>
              </w:rPr>
            </w:pPr>
            <w:r w:rsidRPr="004965A3">
              <w:rPr>
                <w:rFonts w:ascii="Arial" w:eastAsia="Arial" w:hAnsi="Arial" w:cs="Arial"/>
                <w:sz w:val="18"/>
                <w:szCs w:val="18"/>
              </w:rPr>
              <w:t>Carrying value</w:t>
            </w:r>
          </w:p>
        </w:tc>
        <w:tc>
          <w:tcPr>
            <w:tcW w:w="1474" w:type="dxa"/>
            <w:tcBorders>
              <w:bottom w:val="single" w:sz="4" w:space="0" w:color="auto"/>
            </w:tcBorders>
            <w:shd w:val="clear" w:color="auto" w:fill="FAFAFA"/>
          </w:tcPr>
          <w:p w14:paraId="0B2CD464"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2,438,687</w:t>
            </w:r>
          </w:p>
        </w:tc>
        <w:tc>
          <w:tcPr>
            <w:tcW w:w="1530" w:type="dxa"/>
            <w:tcBorders>
              <w:bottom w:val="single" w:sz="4" w:space="0" w:color="auto"/>
            </w:tcBorders>
          </w:tcPr>
          <w:p w14:paraId="51DCA498"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2,171,109</w:t>
            </w:r>
          </w:p>
        </w:tc>
        <w:tc>
          <w:tcPr>
            <w:tcW w:w="1886" w:type="dxa"/>
            <w:tcBorders>
              <w:bottom w:val="single" w:sz="4" w:space="0" w:color="auto"/>
            </w:tcBorders>
          </w:tcPr>
          <w:p w14:paraId="47B8D7D0" w14:textId="77777777" w:rsidR="00FF4CA2" w:rsidRPr="004965A3" w:rsidRDefault="00FF4CA2" w:rsidP="00981095">
            <w:pPr>
              <w:ind w:right="-72"/>
              <w:jc w:val="right"/>
              <w:rPr>
                <w:rFonts w:ascii="Arial" w:eastAsia="Arial" w:hAnsi="Arial" w:cs="Arial"/>
                <w:sz w:val="18"/>
                <w:szCs w:val="18"/>
              </w:rPr>
            </w:pPr>
            <w:r w:rsidRPr="004965A3">
              <w:rPr>
                <w:rFonts w:ascii="Arial" w:eastAsia="Arial" w:hAnsi="Arial" w:cs="Arial"/>
                <w:sz w:val="18"/>
                <w:szCs w:val="18"/>
              </w:rPr>
              <w:t>3,473,876</w:t>
            </w:r>
          </w:p>
        </w:tc>
      </w:tr>
    </w:tbl>
    <w:p w14:paraId="311033F9" w14:textId="77777777" w:rsidR="00677B81" w:rsidRPr="004965A3" w:rsidRDefault="00677B81" w:rsidP="00677B81">
      <w:pPr>
        <w:ind w:left="540"/>
        <w:rPr>
          <w:rFonts w:ascii="Arial" w:eastAsia="Arial" w:hAnsi="Arial" w:cstheme="minorBidi"/>
          <w:sz w:val="18"/>
          <w:szCs w:val="18"/>
        </w:rPr>
      </w:pPr>
    </w:p>
    <w:p w14:paraId="56426C53" w14:textId="00D69E81" w:rsidR="00FF4CA2" w:rsidRPr="004965A3" w:rsidRDefault="00FF4CA2" w:rsidP="000B081D">
      <w:pPr>
        <w:pBdr>
          <w:top w:val="nil"/>
          <w:left w:val="nil"/>
          <w:bottom w:val="nil"/>
          <w:right w:val="nil"/>
          <w:between w:val="nil"/>
        </w:pBdr>
        <w:ind w:left="540"/>
        <w:rPr>
          <w:rFonts w:ascii="Arial" w:eastAsia="Arial" w:hAnsi="Arial" w:cstheme="minorBidi"/>
          <w:sz w:val="18"/>
          <w:szCs w:val="18"/>
        </w:rPr>
      </w:pPr>
      <w:r w:rsidRPr="004965A3">
        <w:rPr>
          <w:rFonts w:ascii="Arial" w:eastAsia="Arial" w:hAnsi="Arial" w:cs="Arial"/>
          <w:sz w:val="18"/>
          <w:szCs w:val="18"/>
        </w:rPr>
        <w:t xml:space="preserve">During the year 2023, the Group </w:t>
      </w:r>
      <w:r w:rsidR="000B081D" w:rsidRPr="004965A3">
        <w:rPr>
          <w:rFonts w:ascii="Arial" w:eastAsia="Arial" w:hAnsi="Arial" w:cs="Arial"/>
          <w:sz w:val="18"/>
          <w:szCs w:val="18"/>
        </w:rPr>
        <w:t xml:space="preserve">has </w:t>
      </w:r>
      <w:r w:rsidRPr="004965A3">
        <w:rPr>
          <w:rFonts w:ascii="Arial" w:eastAsia="Arial" w:hAnsi="Arial" w:cs="Arial"/>
          <w:color w:val="000000"/>
          <w:sz w:val="18"/>
          <w:szCs w:val="18"/>
        </w:rPr>
        <w:t xml:space="preserve">classified </w:t>
      </w:r>
      <w:r w:rsidRPr="004965A3">
        <w:rPr>
          <w:rFonts w:ascii="Arial" w:eastAsia="Arial" w:hAnsi="Arial" w:cs="Browallia New"/>
          <w:color w:val="000000"/>
          <w:sz w:val="18"/>
          <w:szCs w:val="22"/>
        </w:rPr>
        <w:t xml:space="preserve">investment in </w:t>
      </w:r>
      <w:r w:rsidR="000B081D" w:rsidRPr="004965A3">
        <w:rPr>
          <w:rFonts w:ascii="Arial" w:eastAsia="Arial" w:hAnsi="Arial" w:cs="Browallia New"/>
          <w:color w:val="000000"/>
          <w:sz w:val="18"/>
          <w:szCs w:val="22"/>
        </w:rPr>
        <w:t xml:space="preserve">Red Lobster </w:t>
      </w:r>
      <w:r w:rsidR="000B081D" w:rsidRPr="004965A3">
        <w:rPr>
          <w:rFonts w:ascii="Arial" w:eastAsia="Arial" w:hAnsi="Arial" w:cs="Arial"/>
          <w:color w:val="000000"/>
          <w:sz w:val="18"/>
          <w:szCs w:val="18"/>
        </w:rPr>
        <w:t xml:space="preserve">as assets held-for-sale as </w:t>
      </w:r>
      <w:proofErr w:type="gramStart"/>
      <w:r w:rsidR="000B081D" w:rsidRPr="004965A3">
        <w:rPr>
          <w:rFonts w:ascii="Arial" w:eastAsia="Arial" w:hAnsi="Arial" w:cs="Arial"/>
          <w:color w:val="000000"/>
          <w:sz w:val="18"/>
          <w:szCs w:val="18"/>
        </w:rPr>
        <w:t>at</w:t>
      </w:r>
      <w:proofErr w:type="gramEnd"/>
      <w:r w:rsidR="000B081D" w:rsidRPr="004965A3">
        <w:rPr>
          <w:rFonts w:ascii="Arial" w:eastAsia="Arial" w:hAnsi="Arial" w:cs="Arial"/>
          <w:color w:val="000000"/>
          <w:sz w:val="18"/>
          <w:szCs w:val="18"/>
        </w:rPr>
        <w:t xml:space="preserve"> 31 December 2023 as described in Note 15.</w:t>
      </w:r>
    </w:p>
    <w:p w14:paraId="7E2E0923" w14:textId="77777777" w:rsidR="00FF4CA2" w:rsidRPr="004965A3" w:rsidRDefault="00FF4CA2" w:rsidP="00677B81">
      <w:pPr>
        <w:ind w:left="540"/>
        <w:rPr>
          <w:rFonts w:ascii="Arial" w:eastAsia="Arial" w:hAnsi="Arial" w:cstheme="minorBidi"/>
          <w:sz w:val="18"/>
          <w:szCs w:val="18"/>
        </w:rPr>
      </w:pPr>
    </w:p>
    <w:p w14:paraId="55A6A4B5" w14:textId="77777777" w:rsidR="00677B81" w:rsidRPr="004965A3" w:rsidRDefault="00677B81" w:rsidP="00677B81">
      <w:pPr>
        <w:ind w:left="540"/>
        <w:rPr>
          <w:rFonts w:ascii="Arial" w:eastAsia="Arial" w:hAnsi="Arial" w:cs="Arial"/>
          <w:sz w:val="16"/>
          <w:szCs w:val="16"/>
          <w:lang w:val="en-US"/>
        </w:rPr>
        <w:sectPr w:rsidR="00677B81" w:rsidRPr="004965A3" w:rsidSect="00677B81">
          <w:pgSz w:w="11907" w:h="16840"/>
          <w:pgMar w:top="1008" w:right="720" w:bottom="1008" w:left="1440" w:header="706" w:footer="706" w:gutter="0"/>
          <w:cols w:space="720"/>
        </w:sectPr>
      </w:pPr>
    </w:p>
    <w:p w14:paraId="75099801" w14:textId="77777777" w:rsidR="00677B81" w:rsidRPr="004965A3" w:rsidRDefault="00677B81" w:rsidP="00677B81">
      <w:pPr>
        <w:ind w:left="540"/>
        <w:rPr>
          <w:rFonts w:ascii="Arial" w:eastAsia="Arial" w:hAnsi="Arial" w:cs="Arial"/>
          <w:sz w:val="18"/>
          <w:szCs w:val="18"/>
        </w:rPr>
      </w:pPr>
      <w:r w:rsidRPr="004965A3">
        <w:rPr>
          <w:rFonts w:ascii="Arial" w:eastAsia="Arial" w:hAnsi="Arial" w:cs="Arial"/>
          <w:b/>
          <w:sz w:val="18"/>
          <w:szCs w:val="18"/>
        </w:rPr>
        <w:lastRenderedPageBreak/>
        <w:t>Individually immaterial associates</w:t>
      </w:r>
    </w:p>
    <w:p w14:paraId="0C195FEB" w14:textId="77777777" w:rsidR="00677B81" w:rsidRPr="004965A3" w:rsidRDefault="00677B81" w:rsidP="00677B81">
      <w:pPr>
        <w:ind w:left="540"/>
        <w:rPr>
          <w:rFonts w:ascii="Arial" w:eastAsia="Arial" w:hAnsi="Arial" w:cs="Arial"/>
          <w:sz w:val="18"/>
          <w:szCs w:val="18"/>
        </w:rPr>
      </w:pPr>
    </w:p>
    <w:p w14:paraId="44817018" w14:textId="77777777" w:rsidR="00677B81" w:rsidRPr="004965A3" w:rsidRDefault="00677B81" w:rsidP="00677B81">
      <w:pPr>
        <w:ind w:left="540"/>
        <w:rPr>
          <w:rFonts w:ascii="Arial" w:eastAsia="Arial" w:hAnsi="Arial" w:cs="Arial"/>
          <w:sz w:val="18"/>
          <w:szCs w:val="18"/>
        </w:rPr>
      </w:pPr>
      <w:r w:rsidRPr="004965A3">
        <w:rPr>
          <w:rFonts w:ascii="Arial" w:eastAsia="Arial" w:hAnsi="Arial" w:cs="Arial"/>
          <w:sz w:val="18"/>
          <w:szCs w:val="18"/>
        </w:rPr>
        <w:t xml:space="preserve">In addition to the interest in associates disclosed above, the Group also has interests in </w:t>
      </w:r>
      <w:proofErr w:type="gramStart"/>
      <w:r w:rsidRPr="004965A3">
        <w:rPr>
          <w:rFonts w:ascii="Arial" w:eastAsia="Arial" w:hAnsi="Arial" w:cs="Arial"/>
          <w:sz w:val="18"/>
          <w:szCs w:val="18"/>
        </w:rPr>
        <w:t>a number of</w:t>
      </w:r>
      <w:proofErr w:type="gramEnd"/>
      <w:r w:rsidRPr="004965A3">
        <w:rPr>
          <w:rFonts w:ascii="Arial" w:eastAsia="Arial" w:hAnsi="Arial" w:cs="Arial"/>
          <w:sz w:val="18"/>
          <w:szCs w:val="18"/>
        </w:rPr>
        <w:t xml:space="preserve"> individually immaterial associates that are accounted for using the equity method.</w:t>
      </w:r>
    </w:p>
    <w:p w14:paraId="34B62BA0" w14:textId="77777777" w:rsidR="00677B81" w:rsidRPr="004965A3" w:rsidRDefault="00677B81" w:rsidP="00677B81">
      <w:pPr>
        <w:ind w:left="540"/>
        <w:rPr>
          <w:rFonts w:ascii="Arial" w:eastAsia="Arial" w:hAnsi="Arial" w:cs="Arial"/>
          <w:sz w:val="18"/>
          <w:szCs w:val="18"/>
        </w:rPr>
      </w:pPr>
    </w:p>
    <w:tbl>
      <w:tblPr>
        <w:tblW w:w="9046" w:type="dxa"/>
        <w:tblInd w:w="426" w:type="dxa"/>
        <w:tblLayout w:type="fixed"/>
        <w:tblCellMar>
          <w:left w:w="115" w:type="dxa"/>
          <w:right w:w="115" w:type="dxa"/>
        </w:tblCellMar>
        <w:tblLook w:val="0000" w:firstRow="0" w:lastRow="0" w:firstColumn="0" w:lastColumn="0" w:noHBand="0" w:noVBand="0"/>
      </w:tblPr>
      <w:tblGrid>
        <w:gridCol w:w="5953"/>
        <w:gridCol w:w="1534"/>
        <w:gridCol w:w="1559"/>
      </w:tblGrid>
      <w:tr w:rsidR="00677B81" w:rsidRPr="004965A3" w14:paraId="62CA6AE6" w14:textId="77777777" w:rsidTr="00981095">
        <w:tc>
          <w:tcPr>
            <w:tcW w:w="5953" w:type="dxa"/>
          </w:tcPr>
          <w:p w14:paraId="4BB469F9" w14:textId="77777777" w:rsidR="00677B81" w:rsidRPr="004965A3" w:rsidRDefault="00677B81" w:rsidP="00981095">
            <w:pPr>
              <w:tabs>
                <w:tab w:val="left" w:pos="2862"/>
              </w:tabs>
              <w:ind w:left="-18"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534" w:type="dxa"/>
            <w:tcBorders>
              <w:top w:val="single" w:sz="4" w:space="0" w:color="000000" w:themeColor="text1"/>
              <w:bottom w:val="single" w:sz="4" w:space="0" w:color="000000" w:themeColor="text1"/>
            </w:tcBorders>
            <w:vAlign w:val="bottom"/>
          </w:tcPr>
          <w:p w14:paraId="63524EEB"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2023</w:t>
            </w:r>
          </w:p>
          <w:p w14:paraId="67AA88ED"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59" w:type="dxa"/>
            <w:tcBorders>
              <w:top w:val="single" w:sz="4" w:space="0" w:color="000000" w:themeColor="text1"/>
              <w:bottom w:val="single" w:sz="4" w:space="0" w:color="000000" w:themeColor="text1"/>
            </w:tcBorders>
            <w:vAlign w:val="bottom"/>
          </w:tcPr>
          <w:p w14:paraId="1453DA18" w14:textId="77777777" w:rsidR="00677B81" w:rsidRPr="004965A3" w:rsidRDefault="00677B81" w:rsidP="00981095">
            <w:pPr>
              <w:ind w:right="-72"/>
              <w:jc w:val="right"/>
              <w:rPr>
                <w:rFonts w:ascii="Arial" w:eastAsia="Arial" w:hAnsi="Arial" w:cs="Arial"/>
                <w:b/>
                <w:sz w:val="18"/>
                <w:szCs w:val="18"/>
              </w:rPr>
            </w:pPr>
            <w:r w:rsidRPr="004965A3">
              <w:rPr>
                <w:rFonts w:ascii="Arial" w:eastAsia="Arial" w:hAnsi="Arial" w:cs="Arial"/>
                <w:b/>
                <w:sz w:val="18"/>
                <w:szCs w:val="18"/>
              </w:rPr>
              <w:t>2022</w:t>
            </w:r>
          </w:p>
          <w:p w14:paraId="6FE29711"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677B81" w:rsidRPr="004965A3" w14:paraId="29EAE6A4" w14:textId="77777777" w:rsidTr="00981095">
        <w:tc>
          <w:tcPr>
            <w:tcW w:w="5953" w:type="dxa"/>
          </w:tcPr>
          <w:p w14:paraId="0A73DFFC" w14:textId="77777777" w:rsidR="00677B81" w:rsidRPr="004965A3" w:rsidRDefault="00677B81" w:rsidP="00981095">
            <w:pPr>
              <w:ind w:left="-18" w:right="-72"/>
              <w:rPr>
                <w:rFonts w:ascii="Arial" w:eastAsia="Arial" w:hAnsi="Arial" w:cs="Arial"/>
                <w:sz w:val="18"/>
                <w:szCs w:val="18"/>
              </w:rPr>
            </w:pPr>
          </w:p>
        </w:tc>
        <w:tc>
          <w:tcPr>
            <w:tcW w:w="1534" w:type="dxa"/>
            <w:tcBorders>
              <w:top w:val="single" w:sz="4" w:space="0" w:color="000000" w:themeColor="text1"/>
            </w:tcBorders>
            <w:shd w:val="clear" w:color="auto" w:fill="FAFAFA"/>
          </w:tcPr>
          <w:p w14:paraId="1A6485A4" w14:textId="77777777" w:rsidR="00677B81" w:rsidRPr="004965A3" w:rsidRDefault="00677B81" w:rsidP="00981095">
            <w:pPr>
              <w:ind w:right="-72"/>
              <w:jc w:val="right"/>
              <w:rPr>
                <w:rFonts w:ascii="Arial" w:eastAsia="Arial" w:hAnsi="Arial" w:cs="Arial"/>
                <w:sz w:val="18"/>
                <w:szCs w:val="18"/>
              </w:rPr>
            </w:pPr>
          </w:p>
        </w:tc>
        <w:tc>
          <w:tcPr>
            <w:tcW w:w="1559" w:type="dxa"/>
            <w:tcBorders>
              <w:top w:val="single" w:sz="4" w:space="0" w:color="000000" w:themeColor="text1"/>
            </w:tcBorders>
          </w:tcPr>
          <w:p w14:paraId="1D6795CF" w14:textId="77777777" w:rsidR="00677B81" w:rsidRPr="004965A3" w:rsidRDefault="00677B81" w:rsidP="00981095">
            <w:pPr>
              <w:ind w:right="-72"/>
              <w:jc w:val="right"/>
              <w:rPr>
                <w:rFonts w:ascii="Arial" w:eastAsia="Arial" w:hAnsi="Arial" w:cs="Arial"/>
                <w:sz w:val="18"/>
                <w:szCs w:val="18"/>
              </w:rPr>
            </w:pPr>
          </w:p>
        </w:tc>
      </w:tr>
      <w:tr w:rsidR="00677B81" w:rsidRPr="004965A3" w14:paraId="15762ADA" w14:textId="77777777" w:rsidTr="00981095">
        <w:tc>
          <w:tcPr>
            <w:tcW w:w="5953" w:type="dxa"/>
          </w:tcPr>
          <w:p w14:paraId="339EDD26" w14:textId="77777777" w:rsidR="00677B81" w:rsidRPr="004965A3" w:rsidRDefault="00677B81" w:rsidP="00981095">
            <w:pPr>
              <w:tabs>
                <w:tab w:val="left" w:pos="1080"/>
              </w:tabs>
              <w:ind w:left="-18" w:right="-72"/>
              <w:rPr>
                <w:rFonts w:ascii="Arial" w:eastAsia="Arial" w:hAnsi="Arial" w:cs="Arial"/>
                <w:sz w:val="18"/>
                <w:szCs w:val="18"/>
              </w:rPr>
            </w:pPr>
            <w:r w:rsidRPr="004965A3">
              <w:rPr>
                <w:rFonts w:ascii="Arial" w:eastAsia="Arial" w:hAnsi="Arial" w:cs="Arial"/>
                <w:sz w:val="18"/>
                <w:szCs w:val="18"/>
              </w:rPr>
              <w:t>Aggregate carrying amount of individually immaterial associates</w:t>
            </w:r>
          </w:p>
        </w:tc>
        <w:tc>
          <w:tcPr>
            <w:tcW w:w="1534" w:type="dxa"/>
            <w:tcBorders>
              <w:bottom w:val="single" w:sz="4" w:space="0" w:color="auto"/>
            </w:tcBorders>
            <w:shd w:val="clear" w:color="auto" w:fill="FAFAFA"/>
            <w:vAlign w:val="bottom"/>
          </w:tcPr>
          <w:p w14:paraId="7096BDCA" w14:textId="77777777" w:rsidR="00677B81" w:rsidRPr="004965A3" w:rsidRDefault="00677B81" w:rsidP="00981095">
            <w:pPr>
              <w:ind w:right="-72"/>
              <w:jc w:val="right"/>
              <w:rPr>
                <w:rFonts w:ascii="Arial" w:eastAsia="Arial" w:hAnsi="Arial" w:cstheme="minorBidi"/>
                <w:sz w:val="18"/>
                <w:szCs w:val="18"/>
                <w:cs/>
              </w:rPr>
            </w:pPr>
            <w:r w:rsidRPr="004965A3">
              <w:rPr>
                <w:rFonts w:ascii="Arial" w:eastAsia="Arial" w:hAnsi="Arial" w:cs="Arial"/>
                <w:sz w:val="18"/>
                <w:szCs w:val="18"/>
              </w:rPr>
              <w:t>6,658,740</w:t>
            </w:r>
          </w:p>
        </w:tc>
        <w:tc>
          <w:tcPr>
            <w:tcW w:w="1559" w:type="dxa"/>
            <w:tcBorders>
              <w:bottom w:val="single" w:sz="4" w:space="0" w:color="auto"/>
            </w:tcBorders>
            <w:vAlign w:val="bottom"/>
          </w:tcPr>
          <w:p w14:paraId="61FBD70E"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6,287,369</w:t>
            </w:r>
          </w:p>
        </w:tc>
      </w:tr>
      <w:tr w:rsidR="00677B81" w:rsidRPr="004965A3" w14:paraId="0FF7A47E" w14:textId="77777777" w:rsidTr="00981095">
        <w:tc>
          <w:tcPr>
            <w:tcW w:w="5953" w:type="dxa"/>
          </w:tcPr>
          <w:p w14:paraId="71569CD9" w14:textId="77777777" w:rsidR="00677B81" w:rsidRPr="004965A3" w:rsidRDefault="00677B81" w:rsidP="00981095">
            <w:pPr>
              <w:pStyle w:val="Heading1"/>
              <w:spacing w:before="0" w:after="0"/>
              <w:ind w:left="-18" w:right="-72"/>
              <w:jc w:val="right"/>
              <w:rPr>
                <w:rFonts w:ascii="Arial" w:eastAsia="Arial" w:hAnsi="Arial" w:cs="Arial"/>
                <w:sz w:val="18"/>
                <w:szCs w:val="18"/>
              </w:rPr>
            </w:pPr>
          </w:p>
        </w:tc>
        <w:tc>
          <w:tcPr>
            <w:tcW w:w="1534" w:type="dxa"/>
            <w:tcBorders>
              <w:top w:val="single" w:sz="4" w:space="0" w:color="auto"/>
            </w:tcBorders>
            <w:shd w:val="clear" w:color="auto" w:fill="FAFAFA"/>
            <w:vAlign w:val="bottom"/>
          </w:tcPr>
          <w:p w14:paraId="22CC1EC1" w14:textId="77777777" w:rsidR="00677B81" w:rsidRPr="004965A3" w:rsidRDefault="00677B81" w:rsidP="00981095">
            <w:pPr>
              <w:ind w:right="-72"/>
              <w:jc w:val="right"/>
              <w:rPr>
                <w:rFonts w:ascii="Arial" w:eastAsia="Arial" w:hAnsi="Arial" w:cs="Arial"/>
                <w:sz w:val="18"/>
                <w:szCs w:val="18"/>
              </w:rPr>
            </w:pPr>
          </w:p>
        </w:tc>
        <w:tc>
          <w:tcPr>
            <w:tcW w:w="1559" w:type="dxa"/>
            <w:tcBorders>
              <w:top w:val="single" w:sz="4" w:space="0" w:color="auto"/>
            </w:tcBorders>
            <w:vAlign w:val="bottom"/>
          </w:tcPr>
          <w:p w14:paraId="0BC49793" w14:textId="77777777" w:rsidR="00677B81" w:rsidRPr="004965A3" w:rsidRDefault="00677B81" w:rsidP="00981095">
            <w:pPr>
              <w:ind w:right="-72"/>
              <w:jc w:val="right"/>
              <w:rPr>
                <w:rFonts w:ascii="Arial" w:eastAsia="Arial" w:hAnsi="Arial" w:cs="Arial"/>
                <w:sz w:val="18"/>
                <w:szCs w:val="18"/>
              </w:rPr>
            </w:pPr>
          </w:p>
        </w:tc>
      </w:tr>
      <w:tr w:rsidR="00677B81" w:rsidRPr="004965A3" w14:paraId="17E73F59" w14:textId="77777777" w:rsidTr="00981095">
        <w:tc>
          <w:tcPr>
            <w:tcW w:w="5953" w:type="dxa"/>
          </w:tcPr>
          <w:p w14:paraId="2A6E3131" w14:textId="77777777" w:rsidR="00677B81" w:rsidRPr="004965A3" w:rsidRDefault="00677B81" w:rsidP="00981095">
            <w:pPr>
              <w:tabs>
                <w:tab w:val="left" w:pos="1080"/>
              </w:tabs>
              <w:ind w:left="-18" w:right="-72"/>
              <w:rPr>
                <w:rFonts w:ascii="Arial" w:eastAsia="Arial" w:hAnsi="Arial" w:cs="Arial"/>
                <w:sz w:val="18"/>
                <w:szCs w:val="18"/>
              </w:rPr>
            </w:pPr>
            <w:r w:rsidRPr="004965A3">
              <w:rPr>
                <w:rFonts w:ascii="Arial" w:eastAsia="Arial" w:hAnsi="Arial" w:cs="Arial"/>
                <w:b/>
                <w:sz w:val="18"/>
                <w:szCs w:val="18"/>
              </w:rPr>
              <w:t>For the year ended 31 December</w:t>
            </w:r>
          </w:p>
        </w:tc>
        <w:tc>
          <w:tcPr>
            <w:tcW w:w="1534" w:type="dxa"/>
            <w:shd w:val="clear" w:color="auto" w:fill="FAFAFA"/>
            <w:vAlign w:val="bottom"/>
          </w:tcPr>
          <w:p w14:paraId="60620036" w14:textId="77777777" w:rsidR="00677B81" w:rsidRPr="004965A3" w:rsidRDefault="00677B81" w:rsidP="00981095">
            <w:pPr>
              <w:ind w:right="-72"/>
              <w:jc w:val="right"/>
              <w:rPr>
                <w:rFonts w:ascii="Arial" w:eastAsia="Arial" w:hAnsi="Arial" w:cs="Arial"/>
                <w:sz w:val="18"/>
                <w:szCs w:val="18"/>
              </w:rPr>
            </w:pPr>
          </w:p>
        </w:tc>
        <w:tc>
          <w:tcPr>
            <w:tcW w:w="1559" w:type="dxa"/>
            <w:vAlign w:val="bottom"/>
          </w:tcPr>
          <w:p w14:paraId="2AAF0889" w14:textId="77777777" w:rsidR="00677B81" w:rsidRPr="004965A3" w:rsidRDefault="00677B81" w:rsidP="00981095">
            <w:pPr>
              <w:ind w:right="-72"/>
              <w:jc w:val="right"/>
              <w:rPr>
                <w:rFonts w:ascii="Arial" w:eastAsia="Arial" w:hAnsi="Arial" w:cs="Arial"/>
                <w:sz w:val="18"/>
                <w:szCs w:val="18"/>
              </w:rPr>
            </w:pPr>
          </w:p>
        </w:tc>
      </w:tr>
      <w:tr w:rsidR="00677B81" w:rsidRPr="004965A3" w14:paraId="4831E981" w14:textId="77777777" w:rsidTr="00981095">
        <w:tc>
          <w:tcPr>
            <w:tcW w:w="5953" w:type="dxa"/>
          </w:tcPr>
          <w:p w14:paraId="1D75E910" w14:textId="77777777" w:rsidR="00677B81" w:rsidRPr="004965A3" w:rsidRDefault="00677B81" w:rsidP="00981095">
            <w:pPr>
              <w:tabs>
                <w:tab w:val="left" w:pos="1080"/>
              </w:tabs>
              <w:ind w:left="-18" w:right="-72"/>
              <w:rPr>
                <w:rFonts w:ascii="Arial" w:eastAsia="Arial" w:hAnsi="Arial" w:cs="Arial"/>
                <w:sz w:val="18"/>
                <w:szCs w:val="18"/>
              </w:rPr>
            </w:pPr>
          </w:p>
        </w:tc>
        <w:tc>
          <w:tcPr>
            <w:tcW w:w="1534" w:type="dxa"/>
            <w:shd w:val="clear" w:color="auto" w:fill="FAFAFA"/>
            <w:vAlign w:val="bottom"/>
          </w:tcPr>
          <w:p w14:paraId="4F7AD956" w14:textId="77777777" w:rsidR="00677B81" w:rsidRPr="004965A3" w:rsidRDefault="00677B81" w:rsidP="00981095">
            <w:pPr>
              <w:ind w:right="-72"/>
              <w:jc w:val="right"/>
              <w:rPr>
                <w:rFonts w:ascii="Arial" w:eastAsia="Arial" w:hAnsi="Arial" w:cs="Arial"/>
                <w:sz w:val="18"/>
                <w:szCs w:val="18"/>
              </w:rPr>
            </w:pPr>
          </w:p>
        </w:tc>
        <w:tc>
          <w:tcPr>
            <w:tcW w:w="1559" w:type="dxa"/>
            <w:vAlign w:val="bottom"/>
          </w:tcPr>
          <w:p w14:paraId="36F09FDE" w14:textId="77777777" w:rsidR="00677B81" w:rsidRPr="004965A3" w:rsidRDefault="00677B81" w:rsidP="00981095">
            <w:pPr>
              <w:ind w:right="-72"/>
              <w:jc w:val="right"/>
              <w:rPr>
                <w:rFonts w:ascii="Arial" w:eastAsia="Arial" w:hAnsi="Arial" w:cs="Arial"/>
                <w:sz w:val="18"/>
                <w:szCs w:val="18"/>
              </w:rPr>
            </w:pPr>
          </w:p>
        </w:tc>
      </w:tr>
      <w:tr w:rsidR="00677B81" w:rsidRPr="004965A3" w14:paraId="0E20B53C" w14:textId="77777777" w:rsidTr="00981095">
        <w:tc>
          <w:tcPr>
            <w:tcW w:w="5953" w:type="dxa"/>
          </w:tcPr>
          <w:p w14:paraId="3DD7DC3F" w14:textId="77777777" w:rsidR="00677B81" w:rsidRPr="004965A3" w:rsidRDefault="00677B81" w:rsidP="00981095">
            <w:pPr>
              <w:tabs>
                <w:tab w:val="left" w:pos="1080"/>
              </w:tabs>
              <w:ind w:left="-18" w:right="-72"/>
              <w:rPr>
                <w:rFonts w:ascii="Arial" w:eastAsia="Arial" w:hAnsi="Arial" w:cs="Arial"/>
                <w:sz w:val="18"/>
                <w:szCs w:val="18"/>
              </w:rPr>
            </w:pPr>
            <w:r w:rsidRPr="004965A3">
              <w:rPr>
                <w:rFonts w:ascii="Arial" w:eastAsia="Arial" w:hAnsi="Arial" w:cs="Arial"/>
                <w:sz w:val="18"/>
                <w:szCs w:val="18"/>
              </w:rPr>
              <w:t>Aggregate amounts of the Group’s share of:</w:t>
            </w:r>
          </w:p>
        </w:tc>
        <w:tc>
          <w:tcPr>
            <w:tcW w:w="1534" w:type="dxa"/>
            <w:shd w:val="clear" w:color="auto" w:fill="FAFAFA"/>
            <w:vAlign w:val="bottom"/>
          </w:tcPr>
          <w:p w14:paraId="1D292352" w14:textId="77777777" w:rsidR="00677B81" w:rsidRPr="004965A3" w:rsidRDefault="00677B81" w:rsidP="00981095">
            <w:pPr>
              <w:ind w:right="-72"/>
              <w:jc w:val="right"/>
              <w:rPr>
                <w:rFonts w:ascii="Arial" w:eastAsia="Arial" w:hAnsi="Arial" w:cs="Arial"/>
                <w:sz w:val="18"/>
                <w:szCs w:val="18"/>
              </w:rPr>
            </w:pPr>
          </w:p>
        </w:tc>
        <w:tc>
          <w:tcPr>
            <w:tcW w:w="1559" w:type="dxa"/>
            <w:vAlign w:val="bottom"/>
          </w:tcPr>
          <w:p w14:paraId="4E3CD0BD" w14:textId="77777777" w:rsidR="00677B81" w:rsidRPr="004965A3" w:rsidRDefault="00677B81" w:rsidP="00981095">
            <w:pPr>
              <w:ind w:right="-72"/>
              <w:jc w:val="right"/>
              <w:rPr>
                <w:rFonts w:ascii="Arial" w:eastAsia="Arial" w:hAnsi="Arial" w:cs="Arial"/>
                <w:sz w:val="18"/>
                <w:szCs w:val="18"/>
              </w:rPr>
            </w:pPr>
          </w:p>
        </w:tc>
      </w:tr>
      <w:tr w:rsidR="00677B81" w:rsidRPr="004965A3" w14:paraId="21F4187B" w14:textId="77777777" w:rsidTr="00981095">
        <w:tc>
          <w:tcPr>
            <w:tcW w:w="5953" w:type="dxa"/>
          </w:tcPr>
          <w:p w14:paraId="17D578B8" w14:textId="77777777" w:rsidR="00677B81" w:rsidRPr="004965A3" w:rsidRDefault="00677B81" w:rsidP="00981095">
            <w:pPr>
              <w:tabs>
                <w:tab w:val="left" w:pos="1080"/>
              </w:tabs>
              <w:ind w:left="-18" w:right="-72"/>
              <w:rPr>
                <w:rFonts w:ascii="Arial" w:eastAsia="Arial" w:hAnsi="Arial" w:cs="Arial"/>
                <w:sz w:val="18"/>
                <w:szCs w:val="18"/>
              </w:rPr>
            </w:pPr>
            <w:r w:rsidRPr="004965A3">
              <w:rPr>
                <w:rFonts w:ascii="Arial" w:eastAsia="Arial" w:hAnsi="Arial" w:cs="Arial"/>
                <w:sz w:val="18"/>
                <w:szCs w:val="18"/>
              </w:rPr>
              <w:t xml:space="preserve">   Profit for the year from continuing operations</w:t>
            </w:r>
          </w:p>
        </w:tc>
        <w:tc>
          <w:tcPr>
            <w:tcW w:w="1534" w:type="dxa"/>
            <w:shd w:val="clear" w:color="auto" w:fill="FAFAFA"/>
            <w:vAlign w:val="bottom"/>
          </w:tcPr>
          <w:p w14:paraId="7384EDFA"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378,827</w:t>
            </w:r>
          </w:p>
        </w:tc>
        <w:tc>
          <w:tcPr>
            <w:tcW w:w="1559" w:type="dxa"/>
            <w:shd w:val="clear" w:color="auto" w:fill="auto"/>
            <w:vAlign w:val="bottom"/>
          </w:tcPr>
          <w:p w14:paraId="4DAA866E" w14:textId="77777777" w:rsidR="00677B81" w:rsidRPr="004965A3" w:rsidRDefault="00677B81" w:rsidP="00981095">
            <w:pPr>
              <w:ind w:right="-72"/>
              <w:jc w:val="right"/>
              <w:rPr>
                <w:rFonts w:ascii="Arial" w:eastAsia="Arial" w:hAnsi="Arial" w:cs="Arial"/>
                <w:sz w:val="18"/>
                <w:szCs w:val="18"/>
              </w:rPr>
            </w:pPr>
            <w:r w:rsidRPr="004965A3">
              <w:rPr>
                <w:rFonts w:ascii="Arial" w:eastAsia="Arial" w:hAnsi="Arial" w:cs="Arial"/>
                <w:sz w:val="18"/>
                <w:szCs w:val="18"/>
              </w:rPr>
              <w:t xml:space="preserve">416,599 </w:t>
            </w:r>
          </w:p>
        </w:tc>
      </w:tr>
      <w:tr w:rsidR="00677B81" w:rsidRPr="004965A3" w14:paraId="439B15E7" w14:textId="77777777" w:rsidTr="00981095">
        <w:tc>
          <w:tcPr>
            <w:tcW w:w="5953" w:type="dxa"/>
          </w:tcPr>
          <w:p w14:paraId="2C5BFD74" w14:textId="77777777" w:rsidR="00677B81" w:rsidRPr="004965A3" w:rsidRDefault="00677B81" w:rsidP="00981095">
            <w:pPr>
              <w:tabs>
                <w:tab w:val="left" w:pos="1080"/>
              </w:tabs>
              <w:ind w:left="-18" w:right="-72"/>
              <w:rPr>
                <w:rFonts w:ascii="Arial" w:eastAsia="Arial" w:hAnsi="Arial" w:cs="Arial"/>
                <w:sz w:val="18"/>
                <w:szCs w:val="18"/>
              </w:rPr>
            </w:pPr>
            <w:r w:rsidRPr="004965A3">
              <w:rPr>
                <w:rFonts w:ascii="Arial" w:eastAsia="Arial" w:hAnsi="Arial" w:cs="Arial"/>
                <w:sz w:val="18"/>
                <w:szCs w:val="18"/>
              </w:rPr>
              <w:t xml:space="preserve">   Other comprehensive income for the year</w:t>
            </w:r>
          </w:p>
        </w:tc>
        <w:tc>
          <w:tcPr>
            <w:tcW w:w="1534" w:type="dxa"/>
            <w:tcBorders>
              <w:bottom w:val="single" w:sz="4" w:space="0" w:color="000000" w:themeColor="text1"/>
            </w:tcBorders>
            <w:shd w:val="clear" w:color="auto" w:fill="FAFAFA"/>
          </w:tcPr>
          <w:p w14:paraId="60170BA7" w14:textId="0EF564F2" w:rsidR="00677B81" w:rsidRPr="004965A3" w:rsidRDefault="003C4CB8" w:rsidP="00981095">
            <w:pPr>
              <w:tabs>
                <w:tab w:val="left" w:pos="1080"/>
              </w:tabs>
              <w:ind w:left="-18" w:right="-74"/>
              <w:jc w:val="right"/>
              <w:rPr>
                <w:rFonts w:ascii="Arial" w:eastAsia="Arial" w:hAnsi="Arial" w:cs="Browallia New"/>
                <w:sz w:val="18"/>
                <w:szCs w:val="22"/>
                <w:lang w:val="en-US"/>
              </w:rPr>
            </w:pPr>
            <w:r w:rsidRPr="004965A3">
              <w:rPr>
                <w:rFonts w:ascii="Arial" w:eastAsia="Arial" w:hAnsi="Arial" w:cs="Browallia New"/>
                <w:sz w:val="18"/>
                <w:szCs w:val="22"/>
                <w:lang w:val="en-US"/>
              </w:rPr>
              <w:t>49,153</w:t>
            </w:r>
          </w:p>
        </w:tc>
        <w:tc>
          <w:tcPr>
            <w:tcW w:w="1559" w:type="dxa"/>
            <w:tcBorders>
              <w:bottom w:val="single" w:sz="4" w:space="0" w:color="000000" w:themeColor="text1"/>
            </w:tcBorders>
            <w:shd w:val="clear" w:color="auto" w:fill="auto"/>
          </w:tcPr>
          <w:p w14:paraId="6F26EE91" w14:textId="77777777" w:rsidR="00677B81" w:rsidRPr="004965A3" w:rsidRDefault="00677B81" w:rsidP="00981095">
            <w:pPr>
              <w:tabs>
                <w:tab w:val="left" w:pos="1080"/>
              </w:tabs>
              <w:ind w:left="-18" w:right="-74"/>
              <w:jc w:val="right"/>
              <w:rPr>
                <w:rFonts w:ascii="Arial" w:eastAsia="Arial" w:hAnsi="Arial" w:cs="Arial"/>
                <w:sz w:val="18"/>
                <w:szCs w:val="18"/>
              </w:rPr>
            </w:pPr>
            <w:r w:rsidRPr="004965A3">
              <w:rPr>
                <w:rFonts w:ascii="Arial" w:eastAsia="Arial" w:hAnsi="Arial" w:cs="Arial"/>
                <w:sz w:val="18"/>
                <w:szCs w:val="18"/>
              </w:rPr>
              <w:t>1,411</w:t>
            </w:r>
          </w:p>
        </w:tc>
      </w:tr>
      <w:tr w:rsidR="00677B81" w:rsidRPr="004965A3" w14:paraId="186F30C2" w14:textId="77777777" w:rsidTr="00981095">
        <w:tc>
          <w:tcPr>
            <w:tcW w:w="5953" w:type="dxa"/>
          </w:tcPr>
          <w:p w14:paraId="2FA4280B" w14:textId="77777777" w:rsidR="00677B81" w:rsidRPr="004965A3" w:rsidRDefault="00677B81" w:rsidP="00981095">
            <w:pPr>
              <w:ind w:left="-18" w:right="-72"/>
              <w:rPr>
                <w:rFonts w:ascii="Arial" w:eastAsia="Arial" w:hAnsi="Arial" w:cs="Arial"/>
                <w:sz w:val="18"/>
                <w:szCs w:val="18"/>
              </w:rPr>
            </w:pPr>
          </w:p>
        </w:tc>
        <w:tc>
          <w:tcPr>
            <w:tcW w:w="1534" w:type="dxa"/>
            <w:tcBorders>
              <w:top w:val="single" w:sz="4" w:space="0" w:color="000000" w:themeColor="text1"/>
            </w:tcBorders>
            <w:shd w:val="clear" w:color="auto" w:fill="FAFAFA"/>
          </w:tcPr>
          <w:p w14:paraId="47A101C4" w14:textId="77777777" w:rsidR="00677B81" w:rsidRPr="004965A3" w:rsidRDefault="00677B81" w:rsidP="00981095">
            <w:pPr>
              <w:ind w:right="-72"/>
              <w:jc w:val="right"/>
              <w:rPr>
                <w:rFonts w:ascii="Arial" w:eastAsia="Arial" w:hAnsi="Arial" w:cs="Arial"/>
                <w:sz w:val="18"/>
                <w:szCs w:val="18"/>
              </w:rPr>
            </w:pPr>
          </w:p>
        </w:tc>
        <w:tc>
          <w:tcPr>
            <w:tcW w:w="1559" w:type="dxa"/>
            <w:tcBorders>
              <w:top w:val="single" w:sz="4" w:space="0" w:color="000000" w:themeColor="text1"/>
            </w:tcBorders>
            <w:shd w:val="clear" w:color="auto" w:fill="auto"/>
          </w:tcPr>
          <w:p w14:paraId="06CD98E5" w14:textId="77777777" w:rsidR="00677B81" w:rsidRPr="004965A3" w:rsidRDefault="00677B81" w:rsidP="00981095">
            <w:pPr>
              <w:ind w:right="-72"/>
              <w:jc w:val="right"/>
              <w:rPr>
                <w:rFonts w:ascii="Arial" w:eastAsia="Arial" w:hAnsi="Arial" w:cs="Arial"/>
                <w:sz w:val="18"/>
                <w:szCs w:val="18"/>
              </w:rPr>
            </w:pPr>
          </w:p>
        </w:tc>
      </w:tr>
      <w:tr w:rsidR="00677B81" w:rsidRPr="004965A3" w14:paraId="298D9F60" w14:textId="77777777" w:rsidTr="00981095">
        <w:tc>
          <w:tcPr>
            <w:tcW w:w="5953" w:type="dxa"/>
          </w:tcPr>
          <w:p w14:paraId="7CAE325A" w14:textId="77777777" w:rsidR="00677B81" w:rsidRPr="004965A3" w:rsidRDefault="00677B81" w:rsidP="00981095">
            <w:pPr>
              <w:tabs>
                <w:tab w:val="left" w:pos="1080"/>
              </w:tabs>
              <w:ind w:left="-18" w:right="-72"/>
              <w:rPr>
                <w:rFonts w:ascii="Arial" w:eastAsia="Arial" w:hAnsi="Arial" w:cs="Arial"/>
                <w:sz w:val="18"/>
                <w:szCs w:val="18"/>
              </w:rPr>
            </w:pPr>
            <w:r w:rsidRPr="004965A3">
              <w:rPr>
                <w:rFonts w:ascii="Arial" w:eastAsia="Arial" w:hAnsi="Arial" w:cs="Arial"/>
                <w:sz w:val="18"/>
                <w:szCs w:val="18"/>
              </w:rPr>
              <w:t xml:space="preserve">   Total comprehensive income for the year</w:t>
            </w:r>
          </w:p>
        </w:tc>
        <w:tc>
          <w:tcPr>
            <w:tcW w:w="1534" w:type="dxa"/>
            <w:tcBorders>
              <w:bottom w:val="single" w:sz="4" w:space="0" w:color="000000" w:themeColor="text1"/>
            </w:tcBorders>
            <w:shd w:val="clear" w:color="auto" w:fill="FAFAFA"/>
            <w:vAlign w:val="bottom"/>
          </w:tcPr>
          <w:p w14:paraId="41CEA985" w14:textId="4E563AD0" w:rsidR="00677B81" w:rsidRPr="004965A3" w:rsidRDefault="00677B81" w:rsidP="00981095">
            <w:pPr>
              <w:tabs>
                <w:tab w:val="left" w:pos="1080"/>
              </w:tabs>
              <w:ind w:left="-18" w:right="-74"/>
              <w:jc w:val="right"/>
              <w:rPr>
                <w:rFonts w:ascii="Arial" w:eastAsia="Arial" w:hAnsi="Arial" w:cs="Arial"/>
                <w:sz w:val="18"/>
                <w:szCs w:val="18"/>
              </w:rPr>
            </w:pPr>
            <w:r w:rsidRPr="004965A3">
              <w:rPr>
                <w:rFonts w:ascii="Arial" w:eastAsia="Arial" w:hAnsi="Arial" w:cs="Arial"/>
                <w:sz w:val="18"/>
                <w:szCs w:val="18"/>
              </w:rPr>
              <w:t>4</w:t>
            </w:r>
            <w:r w:rsidR="003C4CB8" w:rsidRPr="004965A3">
              <w:rPr>
                <w:rFonts w:ascii="Arial" w:eastAsia="Arial" w:hAnsi="Arial" w:cs="Arial"/>
                <w:sz w:val="18"/>
                <w:szCs w:val="18"/>
              </w:rPr>
              <w:t>27,980</w:t>
            </w:r>
          </w:p>
        </w:tc>
        <w:tc>
          <w:tcPr>
            <w:tcW w:w="1559" w:type="dxa"/>
            <w:tcBorders>
              <w:bottom w:val="single" w:sz="4" w:space="0" w:color="000000" w:themeColor="text1"/>
            </w:tcBorders>
            <w:shd w:val="clear" w:color="auto" w:fill="auto"/>
            <w:vAlign w:val="bottom"/>
          </w:tcPr>
          <w:p w14:paraId="304A32DA" w14:textId="77777777" w:rsidR="00677B81" w:rsidRPr="004965A3" w:rsidRDefault="00677B81" w:rsidP="00981095">
            <w:pPr>
              <w:tabs>
                <w:tab w:val="left" w:pos="1080"/>
              </w:tabs>
              <w:ind w:left="-18" w:right="-74"/>
              <w:jc w:val="right"/>
              <w:rPr>
                <w:rFonts w:ascii="Arial" w:eastAsia="Arial" w:hAnsi="Arial" w:cs="Arial"/>
                <w:sz w:val="18"/>
                <w:szCs w:val="18"/>
              </w:rPr>
            </w:pPr>
            <w:r w:rsidRPr="004965A3">
              <w:rPr>
                <w:rFonts w:ascii="Arial" w:eastAsia="Arial" w:hAnsi="Arial" w:cs="Arial"/>
                <w:sz w:val="18"/>
                <w:szCs w:val="18"/>
              </w:rPr>
              <w:t xml:space="preserve">418,010 </w:t>
            </w:r>
          </w:p>
        </w:tc>
      </w:tr>
    </w:tbl>
    <w:p w14:paraId="3927F8F9" w14:textId="77777777" w:rsidR="00677B81" w:rsidRPr="004965A3" w:rsidRDefault="00677B81" w:rsidP="00677B81">
      <w:pPr>
        <w:ind w:left="540"/>
        <w:rPr>
          <w:rFonts w:ascii="Arial" w:eastAsia="Arial" w:hAnsi="Arial" w:cs="Arial"/>
          <w:sz w:val="18"/>
          <w:szCs w:val="18"/>
        </w:rPr>
      </w:pPr>
    </w:p>
    <w:p w14:paraId="00002633" w14:textId="2622E597" w:rsidR="00536D27" w:rsidRPr="004965A3" w:rsidRDefault="005D7265">
      <w:pPr>
        <w:pStyle w:val="Heading2"/>
        <w:spacing w:before="0"/>
        <w:ind w:left="540" w:hanging="540"/>
        <w:rPr>
          <w:rFonts w:ascii="Arial" w:eastAsia="Arial" w:hAnsi="Arial" w:cs="Arial"/>
          <w:i/>
          <w:color w:val="CF4A02"/>
          <w:sz w:val="18"/>
          <w:szCs w:val="18"/>
        </w:rPr>
      </w:pPr>
      <w:r w:rsidRPr="004965A3">
        <w:rPr>
          <w:rFonts w:ascii="Arial" w:eastAsia="Arial" w:hAnsi="Arial" w:cs="Arial"/>
          <w:color w:val="CF4A02"/>
          <w:sz w:val="18"/>
          <w:szCs w:val="18"/>
        </w:rPr>
        <w:t>1</w:t>
      </w:r>
      <w:r w:rsidR="00C64027" w:rsidRPr="004965A3">
        <w:rPr>
          <w:rFonts w:ascii="Arial" w:eastAsia="Arial" w:hAnsi="Arial" w:cs="Arial"/>
          <w:color w:val="CF4A02"/>
          <w:sz w:val="18"/>
          <w:szCs w:val="18"/>
        </w:rPr>
        <w:t>6</w:t>
      </w:r>
      <w:r w:rsidR="00B86779" w:rsidRPr="004965A3">
        <w:rPr>
          <w:rFonts w:ascii="Arial" w:eastAsia="Arial" w:hAnsi="Arial" w:cs="Arial"/>
          <w:color w:val="CF4A02"/>
          <w:sz w:val="18"/>
          <w:szCs w:val="18"/>
        </w:rPr>
        <w:t>.</w:t>
      </w:r>
      <w:r w:rsidRPr="004965A3">
        <w:rPr>
          <w:rFonts w:ascii="Arial" w:eastAsia="Arial" w:hAnsi="Arial" w:cs="Arial"/>
          <w:color w:val="CF4A02"/>
          <w:sz w:val="18"/>
          <w:szCs w:val="18"/>
        </w:rPr>
        <w:t>3</w:t>
      </w:r>
      <w:r w:rsidR="00B86779" w:rsidRPr="004965A3">
        <w:rPr>
          <w:rFonts w:ascii="Arial" w:eastAsia="Arial" w:hAnsi="Arial" w:cs="Arial"/>
          <w:color w:val="CF4A02"/>
          <w:sz w:val="18"/>
          <w:szCs w:val="18"/>
        </w:rPr>
        <w:tab/>
        <w:t xml:space="preserve">Investments in joint ventures </w:t>
      </w:r>
    </w:p>
    <w:p w14:paraId="00002634" w14:textId="77777777" w:rsidR="00536D27" w:rsidRPr="004965A3" w:rsidRDefault="00536D27">
      <w:pPr>
        <w:ind w:left="540"/>
        <w:rPr>
          <w:rFonts w:ascii="Arial" w:eastAsia="Arial" w:hAnsi="Arial" w:cs="Arial"/>
          <w:sz w:val="18"/>
          <w:szCs w:val="18"/>
        </w:rPr>
      </w:pPr>
    </w:p>
    <w:p w14:paraId="00002635" w14:textId="77777777" w:rsidR="00536D27" w:rsidRPr="004965A3" w:rsidRDefault="00B86779">
      <w:pPr>
        <w:ind w:left="540"/>
        <w:rPr>
          <w:rFonts w:ascii="Arial" w:eastAsia="Arial" w:hAnsi="Arial" w:cs="Arial"/>
          <w:sz w:val="18"/>
          <w:szCs w:val="18"/>
        </w:rPr>
      </w:pPr>
      <w:r w:rsidRPr="004965A3">
        <w:rPr>
          <w:rFonts w:ascii="Arial" w:eastAsia="Arial" w:hAnsi="Arial" w:cs="Arial"/>
          <w:sz w:val="18"/>
          <w:szCs w:val="18"/>
        </w:rPr>
        <w:t>The movements of investments in joint ventures during the year are as follows:</w:t>
      </w:r>
    </w:p>
    <w:p w14:paraId="00002636" w14:textId="77777777" w:rsidR="00536D27" w:rsidRPr="004965A3" w:rsidRDefault="00536D27">
      <w:pPr>
        <w:ind w:left="540"/>
        <w:rPr>
          <w:rFonts w:ascii="Arial" w:eastAsia="Arial" w:hAnsi="Arial" w:cs="Arial"/>
          <w:sz w:val="18"/>
          <w:szCs w:val="18"/>
        </w:rPr>
      </w:pPr>
    </w:p>
    <w:tbl>
      <w:tblPr>
        <w:tblW w:w="8931" w:type="dxa"/>
        <w:tblInd w:w="540" w:type="dxa"/>
        <w:tblLayout w:type="fixed"/>
        <w:tblCellMar>
          <w:left w:w="115" w:type="dxa"/>
          <w:right w:w="115" w:type="dxa"/>
        </w:tblCellMar>
        <w:tblLook w:val="0000" w:firstRow="0" w:lastRow="0" w:firstColumn="0" w:lastColumn="0" w:noHBand="0" w:noVBand="0"/>
      </w:tblPr>
      <w:tblGrid>
        <w:gridCol w:w="3969"/>
        <w:gridCol w:w="1276"/>
        <w:gridCol w:w="1276"/>
        <w:gridCol w:w="1134"/>
        <w:gridCol w:w="1276"/>
      </w:tblGrid>
      <w:tr w:rsidR="00536D27" w:rsidRPr="004965A3" w14:paraId="2E7806F5" w14:textId="77777777" w:rsidTr="7073B453">
        <w:tc>
          <w:tcPr>
            <w:tcW w:w="3969" w:type="dxa"/>
            <w:shd w:val="clear" w:color="auto" w:fill="auto"/>
          </w:tcPr>
          <w:p w14:paraId="00002637" w14:textId="77777777" w:rsidR="00536D27" w:rsidRPr="004965A3" w:rsidRDefault="00536D27">
            <w:pPr>
              <w:tabs>
                <w:tab w:val="left" w:pos="2862"/>
              </w:tabs>
              <w:ind w:left="-92" w:right="-74"/>
              <w:rPr>
                <w:rFonts w:ascii="Arial" w:eastAsia="Arial" w:hAnsi="Arial" w:cs="Arial"/>
                <w:sz w:val="18"/>
                <w:szCs w:val="18"/>
              </w:rPr>
            </w:pPr>
          </w:p>
        </w:tc>
        <w:tc>
          <w:tcPr>
            <w:tcW w:w="2552" w:type="dxa"/>
            <w:gridSpan w:val="2"/>
            <w:tcBorders>
              <w:top w:val="single" w:sz="4" w:space="0" w:color="000000" w:themeColor="text1"/>
              <w:bottom w:val="single" w:sz="4" w:space="0" w:color="000000" w:themeColor="text1"/>
            </w:tcBorders>
            <w:shd w:val="clear" w:color="auto" w:fill="auto"/>
            <w:vAlign w:val="bottom"/>
          </w:tcPr>
          <w:p w14:paraId="0000263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263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0000263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263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B6712B" w:rsidRPr="004965A3" w14:paraId="4DAFA8DA" w14:textId="77777777" w:rsidTr="7073B453">
        <w:tc>
          <w:tcPr>
            <w:tcW w:w="3969" w:type="dxa"/>
            <w:shd w:val="clear" w:color="auto" w:fill="auto"/>
          </w:tcPr>
          <w:p w14:paraId="0000263E" w14:textId="47EFB6EE" w:rsidR="00B6712B" w:rsidRPr="004965A3" w:rsidRDefault="00B6712B" w:rsidP="00B6712B">
            <w:pPr>
              <w:tabs>
                <w:tab w:val="left" w:pos="2862"/>
              </w:tabs>
              <w:ind w:left="-92" w:right="-74"/>
              <w:rPr>
                <w:rFonts w:ascii="Arial" w:eastAsia="Arial" w:hAnsi="Arial" w:cs="Arial"/>
                <w:sz w:val="18"/>
                <w:szCs w:val="18"/>
              </w:rPr>
            </w:pPr>
            <w:r w:rsidRPr="004965A3">
              <w:rPr>
                <w:rFonts w:ascii="Arial" w:eastAsia="Arial" w:hAnsi="Arial" w:cs="Arial"/>
                <w:b/>
                <w:sz w:val="18"/>
                <w:szCs w:val="18"/>
              </w:rPr>
              <w:t>For the year ended 31 December</w:t>
            </w:r>
          </w:p>
        </w:tc>
        <w:tc>
          <w:tcPr>
            <w:tcW w:w="1276" w:type="dxa"/>
            <w:tcBorders>
              <w:top w:val="single" w:sz="4" w:space="0" w:color="000000" w:themeColor="text1"/>
              <w:bottom w:val="single" w:sz="4" w:space="0" w:color="000000" w:themeColor="text1"/>
            </w:tcBorders>
            <w:shd w:val="clear" w:color="auto" w:fill="auto"/>
            <w:vAlign w:val="bottom"/>
          </w:tcPr>
          <w:p w14:paraId="0000263F" w14:textId="4B5FD583"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2023</w:t>
            </w:r>
          </w:p>
          <w:p w14:paraId="00002640"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0002641" w14:textId="2171BC39"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p w14:paraId="00002642"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34" w:type="dxa"/>
            <w:tcBorders>
              <w:top w:val="single" w:sz="4" w:space="0" w:color="000000" w:themeColor="text1"/>
              <w:bottom w:val="single" w:sz="4" w:space="0" w:color="000000" w:themeColor="text1"/>
            </w:tcBorders>
            <w:vAlign w:val="bottom"/>
          </w:tcPr>
          <w:p w14:paraId="14797090"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2023</w:t>
            </w:r>
          </w:p>
          <w:p w14:paraId="00002644" w14:textId="11E00102"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6291D08"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p w14:paraId="00002646" w14:textId="724B6B7C"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B6712B" w:rsidRPr="004965A3" w14:paraId="66ED8C18" w14:textId="77777777" w:rsidTr="7073B453">
        <w:tc>
          <w:tcPr>
            <w:tcW w:w="3969" w:type="dxa"/>
            <w:shd w:val="clear" w:color="auto" w:fill="auto"/>
          </w:tcPr>
          <w:p w14:paraId="00002647" w14:textId="77777777" w:rsidR="00B6712B" w:rsidRPr="004965A3" w:rsidRDefault="00B6712B" w:rsidP="00B6712B">
            <w:pPr>
              <w:ind w:left="-92" w:right="-74"/>
              <w:rPr>
                <w:rFonts w:ascii="Arial" w:eastAsia="Arial" w:hAnsi="Arial" w:cs="Arial"/>
                <w:sz w:val="18"/>
                <w:szCs w:val="18"/>
              </w:rPr>
            </w:pPr>
          </w:p>
        </w:tc>
        <w:tc>
          <w:tcPr>
            <w:tcW w:w="1276" w:type="dxa"/>
            <w:tcBorders>
              <w:top w:val="single" w:sz="4" w:space="0" w:color="000000" w:themeColor="text1"/>
            </w:tcBorders>
            <w:shd w:val="clear" w:color="auto" w:fill="FAFAFA"/>
          </w:tcPr>
          <w:p w14:paraId="00002648" w14:textId="77777777" w:rsidR="00B6712B" w:rsidRPr="004965A3" w:rsidRDefault="00B6712B" w:rsidP="00B6712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tcPr>
          <w:p w14:paraId="00002649" w14:textId="77777777" w:rsidR="00B6712B" w:rsidRPr="004965A3" w:rsidRDefault="00B6712B" w:rsidP="00B6712B">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tcPr>
          <w:p w14:paraId="0000264A" w14:textId="77777777" w:rsidR="00B6712B" w:rsidRPr="004965A3" w:rsidRDefault="00B6712B" w:rsidP="00B6712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tcPr>
          <w:p w14:paraId="0000264B" w14:textId="77777777" w:rsidR="00B6712B" w:rsidRPr="004965A3" w:rsidRDefault="00B6712B" w:rsidP="00B6712B">
            <w:pPr>
              <w:ind w:right="-72"/>
              <w:jc w:val="right"/>
              <w:rPr>
                <w:rFonts w:ascii="Arial" w:eastAsia="Arial" w:hAnsi="Arial" w:cs="Arial"/>
                <w:sz w:val="18"/>
                <w:szCs w:val="18"/>
              </w:rPr>
            </w:pPr>
          </w:p>
        </w:tc>
      </w:tr>
      <w:tr w:rsidR="00B6712B" w:rsidRPr="004965A3" w14:paraId="42247598" w14:textId="77777777" w:rsidTr="7073B453">
        <w:tc>
          <w:tcPr>
            <w:tcW w:w="3969" w:type="dxa"/>
            <w:shd w:val="clear" w:color="auto" w:fill="auto"/>
          </w:tcPr>
          <w:p w14:paraId="0000264C" w14:textId="77777777" w:rsidR="00B6712B" w:rsidRPr="004965A3" w:rsidRDefault="00B6712B" w:rsidP="00B6712B">
            <w:pPr>
              <w:tabs>
                <w:tab w:val="left" w:pos="1080"/>
                <w:tab w:val="center" w:pos="2821"/>
              </w:tabs>
              <w:ind w:left="-92" w:right="-74"/>
              <w:rPr>
                <w:rFonts w:ascii="Arial" w:eastAsia="Arial" w:hAnsi="Arial" w:cs="Arial"/>
                <w:sz w:val="18"/>
                <w:szCs w:val="18"/>
              </w:rPr>
            </w:pPr>
            <w:r w:rsidRPr="004965A3">
              <w:rPr>
                <w:rFonts w:ascii="Arial" w:eastAsia="Arial" w:hAnsi="Arial" w:cs="Arial"/>
                <w:sz w:val="18"/>
                <w:szCs w:val="18"/>
              </w:rPr>
              <w:t xml:space="preserve">Opening net book value </w:t>
            </w:r>
          </w:p>
        </w:tc>
        <w:tc>
          <w:tcPr>
            <w:tcW w:w="1276" w:type="dxa"/>
            <w:shd w:val="clear" w:color="auto" w:fill="FAFAFA"/>
            <w:vAlign w:val="bottom"/>
          </w:tcPr>
          <w:p w14:paraId="0000264D" w14:textId="79C7AFD5" w:rsidR="00B6712B" w:rsidRPr="004965A3" w:rsidRDefault="00017FDC" w:rsidP="00B6712B">
            <w:pPr>
              <w:ind w:right="-72"/>
              <w:jc w:val="right"/>
              <w:rPr>
                <w:rFonts w:ascii="Arial" w:eastAsia="Arial" w:hAnsi="Arial" w:cs="Arial"/>
                <w:sz w:val="18"/>
                <w:szCs w:val="18"/>
              </w:rPr>
            </w:pPr>
            <w:r w:rsidRPr="004965A3">
              <w:rPr>
                <w:rFonts w:ascii="Arial" w:eastAsia="Arial" w:hAnsi="Arial" w:cs="Arial"/>
                <w:sz w:val="18"/>
                <w:szCs w:val="18"/>
              </w:rPr>
              <w:t>250,942</w:t>
            </w:r>
          </w:p>
        </w:tc>
        <w:tc>
          <w:tcPr>
            <w:tcW w:w="1276" w:type="dxa"/>
            <w:shd w:val="clear" w:color="auto" w:fill="auto"/>
            <w:vAlign w:val="bottom"/>
          </w:tcPr>
          <w:p w14:paraId="0000264E" w14:textId="367795DE"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187,339</w:t>
            </w:r>
          </w:p>
        </w:tc>
        <w:tc>
          <w:tcPr>
            <w:tcW w:w="1134" w:type="dxa"/>
            <w:shd w:val="clear" w:color="auto" w:fill="FAFAFA"/>
            <w:vAlign w:val="bottom"/>
          </w:tcPr>
          <w:p w14:paraId="0000264F" w14:textId="7DCBD744" w:rsidR="00B6712B" w:rsidRPr="004965A3" w:rsidRDefault="00017FDC" w:rsidP="00B6712B">
            <w:pPr>
              <w:ind w:right="-72"/>
              <w:jc w:val="right"/>
              <w:rPr>
                <w:rFonts w:ascii="Arial" w:eastAsia="Arial" w:hAnsi="Arial" w:cs="Arial"/>
                <w:sz w:val="18"/>
                <w:szCs w:val="18"/>
              </w:rPr>
            </w:pPr>
            <w:r w:rsidRPr="004965A3">
              <w:rPr>
                <w:rFonts w:ascii="Arial" w:eastAsia="Arial" w:hAnsi="Arial" w:cs="Arial"/>
                <w:sz w:val="18"/>
                <w:szCs w:val="18"/>
              </w:rPr>
              <w:t>40,842</w:t>
            </w:r>
          </w:p>
        </w:tc>
        <w:tc>
          <w:tcPr>
            <w:tcW w:w="1276" w:type="dxa"/>
            <w:shd w:val="clear" w:color="auto" w:fill="auto"/>
            <w:vAlign w:val="bottom"/>
          </w:tcPr>
          <w:p w14:paraId="00002650" w14:textId="6887AEE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0BC0323F" w14:textId="77777777" w:rsidTr="7073B453">
        <w:tc>
          <w:tcPr>
            <w:tcW w:w="3969" w:type="dxa"/>
          </w:tcPr>
          <w:p w14:paraId="00002651" w14:textId="77777777" w:rsidR="00B6712B" w:rsidRPr="004965A3" w:rsidRDefault="00B6712B" w:rsidP="00B6712B">
            <w:pPr>
              <w:tabs>
                <w:tab w:val="left" w:pos="1080"/>
              </w:tabs>
              <w:ind w:left="-92" w:right="-74"/>
              <w:rPr>
                <w:rFonts w:ascii="Arial" w:eastAsia="Arial" w:hAnsi="Arial" w:cs="Arial"/>
                <w:sz w:val="18"/>
                <w:szCs w:val="18"/>
              </w:rPr>
            </w:pPr>
            <w:r w:rsidRPr="004965A3">
              <w:rPr>
                <w:rFonts w:ascii="Arial" w:eastAsia="Arial" w:hAnsi="Arial" w:cs="Arial"/>
                <w:sz w:val="18"/>
                <w:szCs w:val="18"/>
              </w:rPr>
              <w:t>Additions</w:t>
            </w:r>
          </w:p>
        </w:tc>
        <w:tc>
          <w:tcPr>
            <w:tcW w:w="1276" w:type="dxa"/>
            <w:shd w:val="clear" w:color="auto" w:fill="FAFAFA"/>
            <w:vAlign w:val="bottom"/>
          </w:tcPr>
          <w:p w14:paraId="00002652" w14:textId="2F5BA843"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43,375</w:t>
            </w:r>
          </w:p>
        </w:tc>
        <w:tc>
          <w:tcPr>
            <w:tcW w:w="1276" w:type="dxa"/>
            <w:shd w:val="clear" w:color="auto" w:fill="auto"/>
            <w:vAlign w:val="bottom"/>
          </w:tcPr>
          <w:p w14:paraId="00002653" w14:textId="071D5F6B"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152,467</w:t>
            </w:r>
          </w:p>
        </w:tc>
        <w:tc>
          <w:tcPr>
            <w:tcW w:w="1134" w:type="dxa"/>
            <w:shd w:val="clear" w:color="auto" w:fill="FAFAFA"/>
            <w:vAlign w:val="bottom"/>
          </w:tcPr>
          <w:p w14:paraId="00002654" w14:textId="2E0A0025"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00002655" w14:textId="1C3721CA"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40,842</w:t>
            </w:r>
          </w:p>
        </w:tc>
      </w:tr>
      <w:tr w:rsidR="00B6712B" w:rsidRPr="004965A3" w14:paraId="286EB609" w14:textId="77777777" w:rsidTr="7073B453">
        <w:tc>
          <w:tcPr>
            <w:tcW w:w="3969" w:type="dxa"/>
          </w:tcPr>
          <w:p w14:paraId="0000265B" w14:textId="72AA5CD7" w:rsidR="00B6712B" w:rsidRPr="004965A3" w:rsidRDefault="00B6712B" w:rsidP="00B6712B">
            <w:pPr>
              <w:tabs>
                <w:tab w:val="left" w:pos="1080"/>
              </w:tabs>
              <w:ind w:left="-92" w:right="-74"/>
              <w:rPr>
                <w:rFonts w:ascii="Arial" w:eastAsia="Arial" w:hAnsi="Arial" w:cs="Arial"/>
                <w:sz w:val="18"/>
                <w:szCs w:val="18"/>
              </w:rPr>
            </w:pPr>
            <w:r w:rsidRPr="004965A3">
              <w:rPr>
                <w:rFonts w:ascii="Arial" w:eastAsia="Arial" w:hAnsi="Arial" w:cs="Arial"/>
                <w:sz w:val="18"/>
                <w:szCs w:val="18"/>
              </w:rPr>
              <w:t>Share of loss, net</w:t>
            </w:r>
          </w:p>
        </w:tc>
        <w:tc>
          <w:tcPr>
            <w:tcW w:w="1276" w:type="dxa"/>
            <w:shd w:val="clear" w:color="auto" w:fill="FAFAFA"/>
            <w:vAlign w:val="bottom"/>
          </w:tcPr>
          <w:p w14:paraId="0000265C" w14:textId="661A7A42"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(76,955)</w:t>
            </w:r>
          </w:p>
        </w:tc>
        <w:tc>
          <w:tcPr>
            <w:tcW w:w="1276" w:type="dxa"/>
            <w:shd w:val="clear" w:color="auto" w:fill="auto"/>
            <w:vAlign w:val="bottom"/>
          </w:tcPr>
          <w:p w14:paraId="0000265D" w14:textId="3CF1DFF8"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(89,033)</w:t>
            </w:r>
          </w:p>
        </w:tc>
        <w:tc>
          <w:tcPr>
            <w:tcW w:w="1134" w:type="dxa"/>
            <w:shd w:val="clear" w:color="auto" w:fill="FAFAFA"/>
            <w:vAlign w:val="bottom"/>
          </w:tcPr>
          <w:p w14:paraId="0000265E" w14:textId="3419E745"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0000265F" w14:textId="34163FAA"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3A4A49B1" w14:textId="77777777" w:rsidTr="7073B453">
        <w:tc>
          <w:tcPr>
            <w:tcW w:w="3969" w:type="dxa"/>
          </w:tcPr>
          <w:p w14:paraId="00002660" w14:textId="77777777" w:rsidR="00B6712B" w:rsidRPr="004965A3" w:rsidRDefault="00B6712B" w:rsidP="00B6712B">
            <w:pPr>
              <w:tabs>
                <w:tab w:val="left" w:pos="1080"/>
              </w:tabs>
              <w:ind w:left="-92" w:right="-74"/>
              <w:rPr>
                <w:rFonts w:ascii="Arial" w:eastAsia="Arial" w:hAnsi="Arial" w:cs="Arial"/>
                <w:sz w:val="18"/>
                <w:szCs w:val="18"/>
              </w:rPr>
            </w:pPr>
            <w:r w:rsidRPr="004965A3">
              <w:rPr>
                <w:rFonts w:ascii="Arial" w:eastAsia="Arial" w:hAnsi="Arial" w:cs="Arial"/>
                <w:sz w:val="18"/>
                <w:szCs w:val="18"/>
              </w:rPr>
              <w:t>Reclassification</w:t>
            </w:r>
          </w:p>
        </w:tc>
        <w:tc>
          <w:tcPr>
            <w:tcW w:w="1276" w:type="dxa"/>
            <w:shd w:val="clear" w:color="auto" w:fill="FAFAFA"/>
            <w:vAlign w:val="bottom"/>
          </w:tcPr>
          <w:p w14:paraId="00002661" w14:textId="380244F5"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20,305</w:t>
            </w:r>
          </w:p>
        </w:tc>
        <w:tc>
          <w:tcPr>
            <w:tcW w:w="1276" w:type="dxa"/>
            <w:shd w:val="clear" w:color="auto" w:fill="auto"/>
            <w:vAlign w:val="bottom"/>
          </w:tcPr>
          <w:p w14:paraId="00002662" w14:textId="3724BBCE"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7,336</w:t>
            </w:r>
          </w:p>
        </w:tc>
        <w:tc>
          <w:tcPr>
            <w:tcW w:w="1134" w:type="dxa"/>
            <w:shd w:val="clear" w:color="auto" w:fill="FAFAFA"/>
            <w:vAlign w:val="bottom"/>
          </w:tcPr>
          <w:p w14:paraId="00002663" w14:textId="60CA03B4"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00002664" w14:textId="7909580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4EF9DDA5" w14:textId="77777777" w:rsidTr="7073B453">
        <w:tc>
          <w:tcPr>
            <w:tcW w:w="3969" w:type="dxa"/>
          </w:tcPr>
          <w:p w14:paraId="00002665" w14:textId="77777777" w:rsidR="00B6712B" w:rsidRPr="004965A3" w:rsidRDefault="00B6712B" w:rsidP="00B6712B">
            <w:pPr>
              <w:tabs>
                <w:tab w:val="left" w:pos="1080"/>
              </w:tabs>
              <w:ind w:left="-92" w:right="-74"/>
              <w:rPr>
                <w:rFonts w:ascii="Arial" w:eastAsia="Arial" w:hAnsi="Arial" w:cs="Arial"/>
                <w:sz w:val="18"/>
                <w:szCs w:val="18"/>
              </w:rPr>
            </w:pPr>
            <w:r w:rsidRPr="004965A3">
              <w:rPr>
                <w:rFonts w:ascii="Arial" w:eastAsia="Arial" w:hAnsi="Arial" w:cs="Arial"/>
                <w:sz w:val="18"/>
                <w:szCs w:val="18"/>
              </w:rPr>
              <w:t>Translation adjustment</w:t>
            </w:r>
          </w:p>
        </w:tc>
        <w:tc>
          <w:tcPr>
            <w:tcW w:w="1276" w:type="dxa"/>
            <w:tcBorders>
              <w:bottom w:val="single" w:sz="4" w:space="0" w:color="000000" w:themeColor="text1"/>
            </w:tcBorders>
            <w:shd w:val="clear" w:color="auto" w:fill="FAFAFA"/>
            <w:vAlign w:val="bottom"/>
          </w:tcPr>
          <w:p w14:paraId="00002666" w14:textId="4F3AE9EE"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(22)</w:t>
            </w:r>
          </w:p>
        </w:tc>
        <w:tc>
          <w:tcPr>
            <w:tcW w:w="1276" w:type="dxa"/>
            <w:tcBorders>
              <w:bottom w:val="single" w:sz="4" w:space="0" w:color="000000" w:themeColor="text1"/>
            </w:tcBorders>
            <w:shd w:val="clear" w:color="auto" w:fill="auto"/>
            <w:vAlign w:val="bottom"/>
          </w:tcPr>
          <w:p w14:paraId="00002667" w14:textId="651936B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(7,167)</w:t>
            </w:r>
          </w:p>
        </w:tc>
        <w:tc>
          <w:tcPr>
            <w:tcW w:w="1134" w:type="dxa"/>
            <w:tcBorders>
              <w:bottom w:val="single" w:sz="4" w:space="0" w:color="000000" w:themeColor="text1"/>
            </w:tcBorders>
            <w:shd w:val="clear" w:color="auto" w:fill="FAFAFA"/>
            <w:vAlign w:val="bottom"/>
          </w:tcPr>
          <w:p w14:paraId="00002668" w14:textId="40FCEEBA"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00002669" w14:textId="1124FAC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62B8F4AE" w14:textId="77777777" w:rsidTr="7073B453">
        <w:tc>
          <w:tcPr>
            <w:tcW w:w="3969" w:type="dxa"/>
          </w:tcPr>
          <w:p w14:paraId="0000266A" w14:textId="77777777" w:rsidR="00B6712B" w:rsidRPr="004965A3" w:rsidRDefault="00B6712B" w:rsidP="00B6712B">
            <w:pPr>
              <w:ind w:left="-92" w:right="-74"/>
              <w:rPr>
                <w:rFonts w:ascii="Arial" w:eastAsia="Arial" w:hAnsi="Arial" w:cs="Arial"/>
                <w:sz w:val="12"/>
                <w:szCs w:val="12"/>
              </w:rPr>
            </w:pPr>
          </w:p>
        </w:tc>
        <w:tc>
          <w:tcPr>
            <w:tcW w:w="1276" w:type="dxa"/>
            <w:tcBorders>
              <w:top w:val="single" w:sz="4" w:space="0" w:color="000000" w:themeColor="text1"/>
            </w:tcBorders>
            <w:shd w:val="clear" w:color="auto" w:fill="FAFAFA"/>
            <w:vAlign w:val="bottom"/>
          </w:tcPr>
          <w:p w14:paraId="0000266B" w14:textId="77777777" w:rsidR="00B6712B" w:rsidRPr="004965A3" w:rsidRDefault="00B6712B" w:rsidP="00B6712B">
            <w:pPr>
              <w:ind w:right="-72"/>
              <w:jc w:val="right"/>
              <w:rPr>
                <w:rFonts w:ascii="Arial" w:eastAsia="Arial" w:hAnsi="Arial" w:cs="Arial"/>
                <w:sz w:val="12"/>
                <w:szCs w:val="12"/>
              </w:rPr>
            </w:pPr>
          </w:p>
        </w:tc>
        <w:tc>
          <w:tcPr>
            <w:tcW w:w="1276" w:type="dxa"/>
            <w:tcBorders>
              <w:top w:val="single" w:sz="4" w:space="0" w:color="000000" w:themeColor="text1"/>
            </w:tcBorders>
            <w:shd w:val="clear" w:color="auto" w:fill="auto"/>
            <w:vAlign w:val="bottom"/>
          </w:tcPr>
          <w:p w14:paraId="0000266C" w14:textId="77777777" w:rsidR="00B6712B" w:rsidRPr="004965A3" w:rsidRDefault="00B6712B" w:rsidP="00B6712B">
            <w:pPr>
              <w:ind w:right="-72"/>
              <w:jc w:val="right"/>
              <w:rPr>
                <w:rFonts w:ascii="Arial" w:eastAsia="Arial" w:hAnsi="Arial" w:cs="Arial"/>
                <w:sz w:val="12"/>
                <w:szCs w:val="12"/>
              </w:rPr>
            </w:pPr>
          </w:p>
        </w:tc>
        <w:tc>
          <w:tcPr>
            <w:tcW w:w="1134" w:type="dxa"/>
            <w:tcBorders>
              <w:top w:val="single" w:sz="4" w:space="0" w:color="000000" w:themeColor="text1"/>
            </w:tcBorders>
            <w:shd w:val="clear" w:color="auto" w:fill="FAFAFA"/>
            <w:vAlign w:val="bottom"/>
          </w:tcPr>
          <w:p w14:paraId="0000266D" w14:textId="77777777" w:rsidR="00B6712B" w:rsidRPr="004965A3" w:rsidRDefault="00B6712B" w:rsidP="00B6712B">
            <w:pPr>
              <w:ind w:right="-72"/>
              <w:jc w:val="right"/>
              <w:rPr>
                <w:rFonts w:ascii="Arial" w:eastAsia="Arial" w:hAnsi="Arial" w:cs="Arial"/>
                <w:sz w:val="12"/>
                <w:szCs w:val="12"/>
              </w:rPr>
            </w:pPr>
          </w:p>
        </w:tc>
        <w:tc>
          <w:tcPr>
            <w:tcW w:w="1276" w:type="dxa"/>
            <w:tcBorders>
              <w:top w:val="single" w:sz="4" w:space="0" w:color="000000" w:themeColor="text1"/>
            </w:tcBorders>
            <w:shd w:val="clear" w:color="auto" w:fill="auto"/>
            <w:vAlign w:val="bottom"/>
          </w:tcPr>
          <w:p w14:paraId="0000266E" w14:textId="77777777" w:rsidR="00B6712B" w:rsidRPr="004965A3" w:rsidRDefault="00B6712B" w:rsidP="00B6712B">
            <w:pPr>
              <w:ind w:right="-72"/>
              <w:jc w:val="right"/>
              <w:rPr>
                <w:rFonts w:ascii="Arial" w:eastAsia="Arial" w:hAnsi="Arial" w:cs="Arial"/>
                <w:sz w:val="12"/>
                <w:szCs w:val="12"/>
              </w:rPr>
            </w:pPr>
          </w:p>
        </w:tc>
      </w:tr>
      <w:tr w:rsidR="00B6712B" w:rsidRPr="004965A3" w14:paraId="6C8FAD12" w14:textId="77777777" w:rsidTr="7073B453">
        <w:tc>
          <w:tcPr>
            <w:tcW w:w="3969" w:type="dxa"/>
          </w:tcPr>
          <w:p w14:paraId="0000266F" w14:textId="77777777" w:rsidR="00B6712B" w:rsidRPr="004965A3" w:rsidRDefault="00B6712B" w:rsidP="00B6712B">
            <w:pPr>
              <w:tabs>
                <w:tab w:val="left" w:pos="1080"/>
              </w:tabs>
              <w:ind w:left="-92" w:right="-74"/>
              <w:rPr>
                <w:rFonts w:ascii="Arial" w:eastAsia="Arial" w:hAnsi="Arial" w:cs="Arial"/>
                <w:sz w:val="18"/>
                <w:szCs w:val="18"/>
              </w:rPr>
            </w:pPr>
            <w:r w:rsidRPr="004965A3">
              <w:rPr>
                <w:rFonts w:ascii="Arial" w:eastAsia="Arial" w:hAnsi="Arial" w:cs="Arial"/>
                <w:sz w:val="18"/>
                <w:szCs w:val="18"/>
              </w:rPr>
              <w:t xml:space="preserve">Closing net book value </w:t>
            </w:r>
          </w:p>
        </w:tc>
        <w:tc>
          <w:tcPr>
            <w:tcW w:w="1276" w:type="dxa"/>
            <w:tcBorders>
              <w:bottom w:val="single" w:sz="4" w:space="0" w:color="000000" w:themeColor="text1"/>
            </w:tcBorders>
            <w:shd w:val="clear" w:color="auto" w:fill="FAFAFA"/>
            <w:vAlign w:val="bottom"/>
          </w:tcPr>
          <w:p w14:paraId="00002670" w14:textId="0BCC0C8C" w:rsidR="00B6712B" w:rsidRPr="004965A3" w:rsidRDefault="00334C4C" w:rsidP="00B6712B">
            <w:pPr>
              <w:ind w:right="-72"/>
              <w:jc w:val="right"/>
              <w:rPr>
                <w:rFonts w:ascii="Arial" w:eastAsia="Arial" w:hAnsi="Arial" w:cs="Arial"/>
                <w:sz w:val="18"/>
                <w:szCs w:val="18"/>
              </w:rPr>
            </w:pPr>
            <w:r w:rsidRPr="004965A3">
              <w:rPr>
                <w:rFonts w:ascii="Arial" w:eastAsia="Arial" w:hAnsi="Arial" w:cs="Arial"/>
                <w:sz w:val="18"/>
                <w:szCs w:val="18"/>
              </w:rPr>
              <w:t>237,645</w:t>
            </w:r>
          </w:p>
        </w:tc>
        <w:tc>
          <w:tcPr>
            <w:tcW w:w="1276" w:type="dxa"/>
            <w:tcBorders>
              <w:bottom w:val="single" w:sz="4" w:space="0" w:color="000000" w:themeColor="text1"/>
            </w:tcBorders>
            <w:shd w:val="clear" w:color="auto" w:fill="auto"/>
            <w:vAlign w:val="bottom"/>
          </w:tcPr>
          <w:p w14:paraId="00002671" w14:textId="34B7B54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250,942</w:t>
            </w:r>
          </w:p>
        </w:tc>
        <w:tc>
          <w:tcPr>
            <w:tcW w:w="1134" w:type="dxa"/>
            <w:tcBorders>
              <w:bottom w:val="single" w:sz="4" w:space="0" w:color="000000" w:themeColor="text1"/>
            </w:tcBorders>
            <w:shd w:val="clear" w:color="auto" w:fill="FAFAFA"/>
            <w:vAlign w:val="bottom"/>
          </w:tcPr>
          <w:p w14:paraId="00002672" w14:textId="502C36F6" w:rsidR="00B6712B" w:rsidRPr="004965A3" w:rsidRDefault="007125C6" w:rsidP="00B6712B">
            <w:pPr>
              <w:ind w:right="-72"/>
              <w:jc w:val="right"/>
              <w:rPr>
                <w:rFonts w:ascii="Arial" w:eastAsia="Arial" w:hAnsi="Arial" w:cs="Arial"/>
                <w:sz w:val="18"/>
                <w:szCs w:val="18"/>
              </w:rPr>
            </w:pPr>
            <w:r w:rsidRPr="004965A3">
              <w:rPr>
                <w:rFonts w:ascii="Arial" w:eastAsia="Arial" w:hAnsi="Arial" w:cs="Arial"/>
                <w:sz w:val="18"/>
                <w:szCs w:val="18"/>
              </w:rPr>
              <w:t>40,842</w:t>
            </w:r>
          </w:p>
        </w:tc>
        <w:tc>
          <w:tcPr>
            <w:tcW w:w="1276" w:type="dxa"/>
            <w:tcBorders>
              <w:bottom w:val="single" w:sz="4" w:space="0" w:color="000000" w:themeColor="text1"/>
            </w:tcBorders>
            <w:shd w:val="clear" w:color="auto" w:fill="auto"/>
            <w:vAlign w:val="bottom"/>
          </w:tcPr>
          <w:p w14:paraId="00002673" w14:textId="067576A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40,842</w:t>
            </w:r>
          </w:p>
        </w:tc>
      </w:tr>
    </w:tbl>
    <w:p w14:paraId="00002674" w14:textId="77777777" w:rsidR="00536D27" w:rsidRPr="004965A3" w:rsidRDefault="00536D27" w:rsidP="009D0535">
      <w:pPr>
        <w:tabs>
          <w:tab w:val="left" w:pos="7727"/>
        </w:tabs>
        <w:ind w:left="540"/>
        <w:rPr>
          <w:rFonts w:ascii="Arial" w:eastAsia="Arial" w:hAnsi="Arial" w:cs="Arial"/>
          <w:sz w:val="18"/>
          <w:szCs w:val="18"/>
        </w:rPr>
      </w:pPr>
    </w:p>
    <w:p w14:paraId="4FE6E05F" w14:textId="53F234B8" w:rsidR="00017FDC" w:rsidRPr="004965A3" w:rsidRDefault="00017FDC" w:rsidP="00017FDC">
      <w:pPr>
        <w:ind w:left="547"/>
        <w:rPr>
          <w:rFonts w:ascii="Arial" w:eastAsia="Arial Unicode MS" w:hAnsi="Arial" w:cs="Arial"/>
          <w:sz w:val="18"/>
          <w:szCs w:val="18"/>
        </w:rPr>
      </w:pPr>
      <w:r w:rsidRPr="004965A3">
        <w:rPr>
          <w:rFonts w:ascii="Arial" w:eastAsia="Arial Unicode MS" w:hAnsi="Arial" w:cs="Arial"/>
          <w:sz w:val="18"/>
          <w:szCs w:val="18"/>
        </w:rPr>
        <w:t>During the year</w:t>
      </w:r>
      <w:r w:rsidR="00AF3296" w:rsidRPr="004965A3">
        <w:rPr>
          <w:rFonts w:ascii="Arial" w:eastAsia="Arial Unicode MS" w:hAnsi="Arial" w:cs="Arial"/>
          <w:sz w:val="18"/>
          <w:szCs w:val="18"/>
        </w:rPr>
        <w:t xml:space="preserve"> 2023</w:t>
      </w:r>
      <w:r w:rsidRPr="004965A3">
        <w:rPr>
          <w:rFonts w:ascii="Arial" w:eastAsia="Arial Unicode MS" w:hAnsi="Arial" w:cs="Arial"/>
          <w:sz w:val="18"/>
          <w:szCs w:val="18"/>
        </w:rPr>
        <w:t xml:space="preserve">, the Group additionally paid for Star Union Packaging Company Limited (“SUP”)’ shares of Baht </w:t>
      </w:r>
      <w:r w:rsidR="00FA6A08" w:rsidRPr="004965A3">
        <w:rPr>
          <w:rFonts w:ascii="Arial" w:eastAsia="Arial Unicode MS" w:hAnsi="Arial" w:cs="Arial"/>
          <w:sz w:val="18"/>
          <w:szCs w:val="18"/>
        </w:rPr>
        <w:t>3</w:t>
      </w:r>
      <w:r w:rsidR="00CA1C42" w:rsidRPr="004965A3">
        <w:rPr>
          <w:rFonts w:ascii="Arial" w:eastAsia="Arial Unicode MS" w:hAnsi="Arial" w:cs="Arial"/>
          <w:sz w:val="18"/>
          <w:szCs w:val="18"/>
        </w:rPr>
        <w:t>1</w:t>
      </w:r>
      <w:r w:rsidRPr="004965A3">
        <w:rPr>
          <w:rFonts w:ascii="Arial" w:eastAsia="Arial Unicode MS" w:hAnsi="Arial" w:cs="Arial"/>
          <w:sz w:val="18"/>
          <w:szCs w:val="18"/>
        </w:rPr>
        <w:t>.</w:t>
      </w:r>
      <w:r w:rsidR="00CA1C42" w:rsidRPr="004965A3">
        <w:rPr>
          <w:rFonts w:ascii="Arial" w:eastAsia="Arial Unicode MS" w:hAnsi="Arial" w:cs="Arial"/>
          <w:sz w:val="18"/>
          <w:szCs w:val="18"/>
        </w:rPr>
        <w:t>1</w:t>
      </w:r>
      <w:r w:rsidRPr="004965A3">
        <w:rPr>
          <w:rFonts w:ascii="Arial" w:eastAsia="Arial Unicode MS" w:hAnsi="Arial" w:cs="Arial"/>
          <w:sz w:val="18"/>
          <w:szCs w:val="18"/>
        </w:rPr>
        <w:t xml:space="preserve"> million, which is a 50.0% joint venture of the Group. SUP has its registered shares with total amount of Baht 250.0 million and not yet called for paid-up. As </w:t>
      </w:r>
      <w:proofErr w:type="gramStart"/>
      <w:r w:rsidRPr="004965A3">
        <w:rPr>
          <w:rFonts w:ascii="Arial" w:eastAsia="Arial Unicode MS" w:hAnsi="Arial" w:cs="Arial"/>
          <w:sz w:val="18"/>
          <w:szCs w:val="18"/>
        </w:rPr>
        <w:t>at</w:t>
      </w:r>
      <w:proofErr w:type="gramEnd"/>
      <w:r w:rsidRPr="004965A3">
        <w:rPr>
          <w:rFonts w:ascii="Arial" w:eastAsia="Arial Unicode MS" w:hAnsi="Arial" w:cs="Arial"/>
          <w:sz w:val="18"/>
          <w:szCs w:val="18"/>
        </w:rPr>
        <w:t xml:space="preserve"> 31 December 2023, the Group’s investment in SUP is Baht </w:t>
      </w:r>
      <w:r w:rsidR="00FA6A08" w:rsidRPr="004965A3">
        <w:rPr>
          <w:rFonts w:ascii="Arial" w:eastAsia="Arial Unicode MS" w:hAnsi="Arial" w:cstheme="minorBidi"/>
          <w:sz w:val="18"/>
          <w:szCs w:val="18"/>
          <w:lang w:val="en-US"/>
        </w:rPr>
        <w:t>6</w:t>
      </w:r>
      <w:r w:rsidRPr="004965A3">
        <w:rPr>
          <w:rFonts w:ascii="Arial" w:eastAsia="Arial Unicode MS" w:hAnsi="Arial" w:cs="Arial"/>
          <w:sz w:val="18"/>
          <w:szCs w:val="18"/>
        </w:rPr>
        <w:t>2.</w:t>
      </w:r>
      <w:r w:rsidR="00F645D3" w:rsidRPr="004965A3">
        <w:rPr>
          <w:rFonts w:ascii="Arial" w:eastAsia="Arial Unicode MS" w:hAnsi="Arial" w:cs="Arial"/>
          <w:sz w:val="18"/>
          <w:szCs w:val="18"/>
        </w:rPr>
        <w:t>8</w:t>
      </w:r>
      <w:r w:rsidRPr="004965A3">
        <w:rPr>
          <w:rFonts w:ascii="Arial" w:eastAsia="Arial Unicode MS" w:hAnsi="Arial" w:cs="Arial"/>
          <w:sz w:val="18"/>
          <w:szCs w:val="18"/>
        </w:rPr>
        <w:t xml:space="preserve"> million.</w:t>
      </w:r>
    </w:p>
    <w:p w14:paraId="74D1BF70" w14:textId="77777777" w:rsidR="00017FDC" w:rsidRPr="004965A3" w:rsidRDefault="00017FDC" w:rsidP="00017FDC">
      <w:pPr>
        <w:ind w:left="547"/>
        <w:rPr>
          <w:rFonts w:ascii="Arial" w:eastAsia="Arial Unicode MS" w:hAnsi="Arial" w:cs="Arial"/>
          <w:sz w:val="18"/>
          <w:szCs w:val="18"/>
        </w:rPr>
      </w:pPr>
    </w:p>
    <w:p w14:paraId="592C4BE4" w14:textId="1B054159" w:rsidR="002B266D" w:rsidRPr="004965A3" w:rsidRDefault="002B266D" w:rsidP="002B266D">
      <w:pPr>
        <w:tabs>
          <w:tab w:val="left" w:pos="7727"/>
        </w:tabs>
        <w:ind w:left="540"/>
        <w:rPr>
          <w:rFonts w:ascii="Arial" w:eastAsia="Arial" w:hAnsi="Arial" w:cs="Arial"/>
          <w:spacing w:val="-4"/>
          <w:sz w:val="18"/>
          <w:szCs w:val="18"/>
        </w:rPr>
      </w:pPr>
      <w:r w:rsidRPr="004965A3">
        <w:rPr>
          <w:rFonts w:ascii="Arial" w:eastAsia="Arial" w:hAnsi="Arial" w:cs="Arial"/>
          <w:spacing w:val="-4"/>
          <w:sz w:val="18"/>
          <w:szCs w:val="18"/>
        </w:rPr>
        <w:t>During the year</w:t>
      </w:r>
      <w:r w:rsidR="00AF3296" w:rsidRPr="004965A3">
        <w:rPr>
          <w:rFonts w:ascii="Arial" w:eastAsia="Arial" w:hAnsi="Arial" w:cs="Arial"/>
          <w:spacing w:val="-4"/>
          <w:sz w:val="18"/>
          <w:szCs w:val="18"/>
        </w:rPr>
        <w:t xml:space="preserve"> 2023</w:t>
      </w:r>
      <w:r w:rsidRPr="004965A3">
        <w:rPr>
          <w:rFonts w:ascii="Arial" w:eastAsia="Arial" w:hAnsi="Arial" w:cs="Arial"/>
          <w:spacing w:val="-4"/>
          <w:sz w:val="18"/>
          <w:szCs w:val="18"/>
        </w:rPr>
        <w:t>, Food and Beverage</w:t>
      </w:r>
      <w:r w:rsidRPr="004965A3">
        <w:rPr>
          <w:spacing w:val="-4"/>
          <w:sz w:val="18"/>
          <w:szCs w:val="18"/>
        </w:rPr>
        <w:t xml:space="preserve"> </w:t>
      </w:r>
      <w:r w:rsidRPr="004965A3">
        <w:rPr>
          <w:rFonts w:ascii="Arial" w:eastAsia="Arial" w:hAnsi="Arial" w:cs="Arial"/>
          <w:spacing w:val="-4"/>
          <w:sz w:val="18"/>
          <w:szCs w:val="18"/>
        </w:rPr>
        <w:t>United Co., Ltd.</w:t>
      </w:r>
      <w:r w:rsidR="00A70D0D" w:rsidRPr="004965A3">
        <w:rPr>
          <w:rFonts w:ascii="Arial" w:eastAsia="Arial" w:hAnsi="Arial" w:cstheme="minorBidi" w:hint="cs"/>
          <w:spacing w:val="-4"/>
          <w:sz w:val="18"/>
          <w:szCs w:val="18"/>
          <w:cs/>
        </w:rPr>
        <w:t xml:space="preserve"> </w:t>
      </w:r>
      <w:r w:rsidR="00A70D0D" w:rsidRPr="004965A3">
        <w:rPr>
          <w:rFonts w:ascii="Arial" w:eastAsia="Arial" w:hAnsi="Arial" w:cstheme="minorBidi"/>
          <w:spacing w:val="-4"/>
          <w:sz w:val="18"/>
          <w:szCs w:val="18"/>
          <w:lang w:val="en-US"/>
        </w:rPr>
        <w:t>(“F&amp;B”) a 49.0%</w:t>
      </w:r>
      <w:r w:rsidR="00A70D0D" w:rsidRPr="004965A3">
        <w:rPr>
          <w:spacing w:val="-4"/>
        </w:rPr>
        <w:t xml:space="preserve"> </w:t>
      </w:r>
      <w:r w:rsidR="00A70D0D" w:rsidRPr="004965A3">
        <w:rPr>
          <w:rFonts w:ascii="Arial" w:eastAsia="Arial" w:hAnsi="Arial" w:cstheme="minorBidi"/>
          <w:spacing w:val="-4"/>
          <w:sz w:val="18"/>
          <w:szCs w:val="18"/>
          <w:lang w:val="en-US"/>
        </w:rPr>
        <w:t>joint venture of the Group</w:t>
      </w:r>
      <w:r w:rsidR="00CA1C42" w:rsidRPr="004965A3">
        <w:rPr>
          <w:rFonts w:ascii="Arial" w:eastAsia="Arial" w:hAnsi="Arial" w:cstheme="minorBidi"/>
          <w:spacing w:val="-4"/>
          <w:sz w:val="18"/>
          <w:szCs w:val="18"/>
          <w:lang w:val="en-US"/>
        </w:rPr>
        <w:t>,</w:t>
      </w:r>
      <w:r w:rsidRPr="004965A3">
        <w:rPr>
          <w:rFonts w:ascii="Arial" w:eastAsia="Arial" w:hAnsi="Arial" w:cs="Arial"/>
          <w:spacing w:val="-4"/>
          <w:sz w:val="18"/>
          <w:szCs w:val="18"/>
        </w:rPr>
        <w:t xml:space="preserve"> increased the registered capital from Baht 100 million to Baht 200 million by issuing 10 million ordinary shares with a par value of Baht 10 per share. </w:t>
      </w:r>
      <w:r w:rsidR="00CA1C42" w:rsidRPr="004965A3">
        <w:rPr>
          <w:rFonts w:ascii="Arial" w:eastAsia="Arial" w:hAnsi="Arial" w:cstheme="minorBidi"/>
          <w:spacing w:val="-4"/>
          <w:sz w:val="18"/>
          <w:szCs w:val="18"/>
          <w:lang w:val="en-US"/>
        </w:rPr>
        <w:t>F&amp;B</w:t>
      </w:r>
      <w:r w:rsidR="00CA1C42" w:rsidRPr="004965A3">
        <w:rPr>
          <w:rFonts w:ascii="Arial" w:eastAsia="Arial" w:hAnsi="Arial" w:cs="Arial"/>
          <w:spacing w:val="-4"/>
          <w:sz w:val="18"/>
          <w:szCs w:val="18"/>
        </w:rPr>
        <w:t xml:space="preserve"> </w:t>
      </w:r>
      <w:r w:rsidRPr="004965A3">
        <w:rPr>
          <w:rFonts w:ascii="Arial" w:eastAsia="Arial" w:hAnsi="Arial" w:cs="Arial"/>
          <w:spacing w:val="-4"/>
          <w:sz w:val="18"/>
          <w:szCs w:val="18"/>
        </w:rPr>
        <w:t>called for paid-up capital totalling Baht 12.</w:t>
      </w:r>
      <w:r w:rsidR="00CA1C42" w:rsidRPr="004965A3">
        <w:rPr>
          <w:rFonts w:ascii="Arial" w:eastAsia="Arial" w:hAnsi="Arial" w:cs="Arial"/>
          <w:spacing w:val="-4"/>
          <w:sz w:val="18"/>
          <w:szCs w:val="18"/>
        </w:rPr>
        <w:t>3</w:t>
      </w:r>
      <w:r w:rsidRPr="004965A3">
        <w:rPr>
          <w:rFonts w:ascii="Arial" w:eastAsia="Arial" w:hAnsi="Arial" w:cs="Arial"/>
          <w:spacing w:val="-4"/>
          <w:sz w:val="18"/>
          <w:szCs w:val="18"/>
        </w:rPr>
        <w:t xml:space="preserve"> million</w:t>
      </w:r>
      <w:r w:rsidR="00CA1C42" w:rsidRPr="004965A3">
        <w:rPr>
          <w:rFonts w:ascii="Arial" w:eastAsia="Arial" w:hAnsi="Arial" w:cs="Arial"/>
          <w:spacing w:val="-4"/>
          <w:sz w:val="18"/>
          <w:szCs w:val="18"/>
        </w:rPr>
        <w:t xml:space="preserve"> and the Group has already paid</w:t>
      </w:r>
      <w:r w:rsidRPr="004965A3">
        <w:rPr>
          <w:rFonts w:ascii="Arial" w:eastAsia="Arial" w:hAnsi="Arial" w:cs="Arial"/>
          <w:spacing w:val="-4"/>
          <w:sz w:val="18"/>
          <w:szCs w:val="18"/>
        </w:rPr>
        <w:t>.</w:t>
      </w:r>
    </w:p>
    <w:p w14:paraId="00002680" w14:textId="77777777" w:rsidR="00536D27" w:rsidRPr="004965A3" w:rsidRDefault="00536D27">
      <w:pPr>
        <w:tabs>
          <w:tab w:val="left" w:pos="7727"/>
        </w:tabs>
        <w:ind w:left="540"/>
        <w:rPr>
          <w:rFonts w:ascii="Arial" w:eastAsia="Arial" w:hAnsi="Arial" w:cs="Arial"/>
          <w:sz w:val="18"/>
          <w:szCs w:val="18"/>
        </w:rPr>
      </w:pPr>
    </w:p>
    <w:p w14:paraId="00002681" w14:textId="77777777" w:rsidR="00536D27" w:rsidRPr="004965A3" w:rsidRDefault="00B86779">
      <w:pPr>
        <w:spacing w:after="160" w:line="259" w:lineRule="auto"/>
        <w:jc w:val="left"/>
        <w:rPr>
          <w:rFonts w:ascii="Arial" w:eastAsia="Arial" w:hAnsi="Arial" w:cs="Arial"/>
          <w:sz w:val="18"/>
          <w:szCs w:val="18"/>
        </w:rPr>
      </w:pPr>
      <w:r w:rsidRPr="004965A3">
        <w:br w:type="page"/>
      </w:r>
    </w:p>
    <w:p w14:paraId="00002682" w14:textId="77777777" w:rsidR="00536D27" w:rsidRPr="004965A3" w:rsidRDefault="00B86779">
      <w:pPr>
        <w:tabs>
          <w:tab w:val="left" w:pos="7727"/>
        </w:tabs>
        <w:ind w:left="540"/>
        <w:rPr>
          <w:rFonts w:ascii="Arial" w:eastAsia="Arial" w:hAnsi="Arial" w:cs="Arial"/>
          <w:sz w:val="18"/>
          <w:szCs w:val="18"/>
        </w:rPr>
      </w:pPr>
      <w:r w:rsidRPr="004965A3">
        <w:rPr>
          <w:rFonts w:ascii="Arial" w:eastAsia="Arial" w:hAnsi="Arial" w:cs="Arial"/>
          <w:sz w:val="18"/>
          <w:szCs w:val="18"/>
        </w:rPr>
        <w:lastRenderedPageBreak/>
        <w:t>Details of investments in joint ventures are as follows:</w:t>
      </w:r>
    </w:p>
    <w:p w14:paraId="00002683" w14:textId="77777777" w:rsidR="00536D27" w:rsidRPr="004965A3" w:rsidRDefault="00536D27">
      <w:pPr>
        <w:ind w:left="540"/>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1620"/>
        <w:gridCol w:w="1260"/>
        <w:gridCol w:w="900"/>
        <w:gridCol w:w="810"/>
        <w:gridCol w:w="770"/>
        <w:gridCol w:w="884"/>
        <w:gridCol w:w="897"/>
        <w:gridCol w:w="939"/>
        <w:gridCol w:w="920"/>
      </w:tblGrid>
      <w:tr w:rsidR="00E36D39" w:rsidRPr="004965A3" w14:paraId="5EEF8106" w14:textId="77777777" w:rsidTr="00B6712B">
        <w:tc>
          <w:tcPr>
            <w:tcW w:w="1620" w:type="dxa"/>
            <w:tcBorders>
              <w:top w:val="single" w:sz="4" w:space="0" w:color="000000" w:themeColor="text1"/>
            </w:tcBorders>
            <w:shd w:val="clear" w:color="auto" w:fill="auto"/>
            <w:vAlign w:val="bottom"/>
          </w:tcPr>
          <w:p w14:paraId="00002684" w14:textId="77777777" w:rsidR="00E36D39" w:rsidRPr="004965A3" w:rsidRDefault="00E36D39">
            <w:pPr>
              <w:ind w:right="-72"/>
              <w:jc w:val="center"/>
              <w:rPr>
                <w:rFonts w:ascii="Arial" w:eastAsia="Arial" w:hAnsi="Arial" w:cs="Arial"/>
                <w:b/>
                <w:sz w:val="14"/>
                <w:szCs w:val="14"/>
              </w:rPr>
            </w:pPr>
          </w:p>
        </w:tc>
        <w:tc>
          <w:tcPr>
            <w:tcW w:w="1260" w:type="dxa"/>
            <w:tcBorders>
              <w:top w:val="single" w:sz="4" w:space="0" w:color="000000" w:themeColor="text1"/>
            </w:tcBorders>
            <w:shd w:val="clear" w:color="auto" w:fill="auto"/>
            <w:vAlign w:val="bottom"/>
          </w:tcPr>
          <w:p w14:paraId="00002685" w14:textId="77777777" w:rsidR="00E36D39" w:rsidRPr="004965A3" w:rsidRDefault="00E36D39">
            <w:pPr>
              <w:tabs>
                <w:tab w:val="right" w:pos="7200"/>
                <w:tab w:val="right" w:pos="8540"/>
              </w:tabs>
              <w:ind w:right="-72"/>
              <w:jc w:val="center"/>
              <w:rPr>
                <w:rFonts w:ascii="Arial" w:eastAsia="Arial" w:hAnsi="Arial" w:cs="Arial"/>
                <w:b/>
                <w:sz w:val="14"/>
                <w:szCs w:val="14"/>
                <w:u w:val="single"/>
              </w:rPr>
            </w:pPr>
          </w:p>
        </w:tc>
        <w:tc>
          <w:tcPr>
            <w:tcW w:w="900" w:type="dxa"/>
            <w:tcBorders>
              <w:top w:val="single" w:sz="4" w:space="0" w:color="000000" w:themeColor="text1"/>
            </w:tcBorders>
            <w:shd w:val="clear" w:color="auto" w:fill="auto"/>
            <w:vAlign w:val="bottom"/>
          </w:tcPr>
          <w:p w14:paraId="00002686" w14:textId="77777777" w:rsidR="00E36D39" w:rsidRPr="004965A3" w:rsidRDefault="00E36D39">
            <w:pPr>
              <w:tabs>
                <w:tab w:val="right" w:pos="7200"/>
                <w:tab w:val="right" w:pos="8540"/>
              </w:tabs>
              <w:ind w:right="-72"/>
              <w:jc w:val="center"/>
              <w:rPr>
                <w:rFonts w:ascii="Arial" w:eastAsia="Arial" w:hAnsi="Arial" w:cs="Arial"/>
                <w:b/>
                <w:sz w:val="14"/>
                <w:szCs w:val="14"/>
                <w:u w:val="single"/>
              </w:rPr>
            </w:pPr>
          </w:p>
        </w:tc>
        <w:tc>
          <w:tcPr>
            <w:tcW w:w="1580" w:type="dxa"/>
            <w:gridSpan w:val="2"/>
            <w:tcBorders>
              <w:top w:val="single" w:sz="4" w:space="0" w:color="000000" w:themeColor="text1"/>
              <w:bottom w:val="single" w:sz="4" w:space="0" w:color="000000" w:themeColor="text1"/>
            </w:tcBorders>
            <w:shd w:val="clear" w:color="auto" w:fill="auto"/>
            <w:vAlign w:val="bottom"/>
          </w:tcPr>
          <w:p w14:paraId="00002687" w14:textId="77777777" w:rsidR="00E36D39" w:rsidRPr="004965A3" w:rsidRDefault="00E36D39">
            <w:pPr>
              <w:tabs>
                <w:tab w:val="right" w:pos="7200"/>
                <w:tab w:val="right" w:pos="8540"/>
              </w:tabs>
              <w:ind w:right="-72"/>
              <w:jc w:val="center"/>
              <w:rPr>
                <w:rFonts w:ascii="Arial" w:eastAsia="Arial" w:hAnsi="Arial" w:cs="Arial"/>
                <w:b/>
                <w:sz w:val="14"/>
                <w:szCs w:val="14"/>
              </w:rPr>
            </w:pPr>
            <w:r w:rsidRPr="004965A3">
              <w:rPr>
                <w:rFonts w:ascii="Arial" w:eastAsia="Arial" w:hAnsi="Arial" w:cs="Arial"/>
                <w:b/>
                <w:sz w:val="14"/>
                <w:szCs w:val="14"/>
              </w:rPr>
              <w:t>Shareholding percentage</w:t>
            </w:r>
          </w:p>
        </w:tc>
        <w:tc>
          <w:tcPr>
            <w:tcW w:w="1781" w:type="dxa"/>
            <w:gridSpan w:val="2"/>
            <w:tcBorders>
              <w:top w:val="single" w:sz="4" w:space="0" w:color="000000" w:themeColor="text1"/>
              <w:bottom w:val="single" w:sz="4" w:space="0" w:color="000000" w:themeColor="text1"/>
            </w:tcBorders>
            <w:shd w:val="clear" w:color="auto" w:fill="auto"/>
            <w:vAlign w:val="bottom"/>
          </w:tcPr>
          <w:p w14:paraId="00002689" w14:textId="77777777" w:rsidR="00E36D39" w:rsidRPr="004965A3" w:rsidRDefault="00E36D39">
            <w:pPr>
              <w:tabs>
                <w:tab w:val="right" w:pos="7200"/>
                <w:tab w:val="right" w:pos="8540"/>
              </w:tabs>
              <w:ind w:right="-72"/>
              <w:jc w:val="center"/>
              <w:rPr>
                <w:rFonts w:ascii="Arial" w:eastAsia="Arial" w:hAnsi="Arial" w:cs="Arial"/>
                <w:b/>
                <w:sz w:val="14"/>
                <w:szCs w:val="14"/>
              </w:rPr>
            </w:pPr>
            <w:r w:rsidRPr="004965A3">
              <w:rPr>
                <w:rFonts w:ascii="Arial" w:eastAsia="Arial" w:hAnsi="Arial" w:cs="Arial"/>
                <w:b/>
                <w:sz w:val="14"/>
                <w:szCs w:val="14"/>
              </w:rPr>
              <w:t>Cost</w:t>
            </w:r>
          </w:p>
        </w:tc>
        <w:tc>
          <w:tcPr>
            <w:tcW w:w="1859" w:type="dxa"/>
            <w:gridSpan w:val="2"/>
            <w:tcBorders>
              <w:top w:val="single" w:sz="4" w:space="0" w:color="000000" w:themeColor="text1"/>
              <w:bottom w:val="single" w:sz="4" w:space="0" w:color="000000" w:themeColor="text1"/>
            </w:tcBorders>
            <w:shd w:val="clear" w:color="auto" w:fill="auto"/>
            <w:vAlign w:val="bottom"/>
          </w:tcPr>
          <w:p w14:paraId="0000268B" w14:textId="77777777" w:rsidR="00E36D39" w:rsidRPr="004965A3" w:rsidRDefault="00E36D39">
            <w:pPr>
              <w:tabs>
                <w:tab w:val="right" w:pos="7200"/>
                <w:tab w:val="right" w:pos="8540"/>
              </w:tabs>
              <w:ind w:right="-72"/>
              <w:jc w:val="center"/>
              <w:rPr>
                <w:rFonts w:ascii="Arial" w:eastAsia="Arial" w:hAnsi="Arial" w:cs="Arial"/>
                <w:b/>
                <w:sz w:val="14"/>
                <w:szCs w:val="14"/>
              </w:rPr>
            </w:pPr>
            <w:r w:rsidRPr="004965A3">
              <w:rPr>
                <w:rFonts w:ascii="Arial" w:eastAsia="Arial" w:hAnsi="Arial" w:cs="Arial"/>
                <w:b/>
                <w:sz w:val="14"/>
                <w:szCs w:val="14"/>
              </w:rPr>
              <w:t xml:space="preserve">Carrying amounts </w:t>
            </w:r>
          </w:p>
          <w:p w14:paraId="0000268C" w14:textId="77777777" w:rsidR="00E36D39" w:rsidRPr="004965A3" w:rsidRDefault="00E36D39">
            <w:pPr>
              <w:tabs>
                <w:tab w:val="left" w:pos="2019"/>
                <w:tab w:val="right" w:pos="7200"/>
                <w:tab w:val="right" w:pos="8540"/>
              </w:tabs>
              <w:ind w:right="-72"/>
              <w:jc w:val="center"/>
              <w:rPr>
                <w:rFonts w:ascii="Arial" w:eastAsia="Arial" w:hAnsi="Arial" w:cs="Arial"/>
                <w:b/>
                <w:sz w:val="14"/>
                <w:szCs w:val="14"/>
              </w:rPr>
            </w:pPr>
            <w:r w:rsidRPr="004965A3">
              <w:rPr>
                <w:rFonts w:ascii="Arial" w:eastAsia="Arial" w:hAnsi="Arial" w:cs="Arial"/>
                <w:b/>
                <w:sz w:val="14"/>
                <w:szCs w:val="14"/>
              </w:rPr>
              <w:t>based on equity method</w:t>
            </w:r>
          </w:p>
        </w:tc>
      </w:tr>
      <w:tr w:rsidR="00B6712B" w:rsidRPr="004965A3" w14:paraId="2535BC31" w14:textId="77777777" w:rsidTr="00B6712B">
        <w:tc>
          <w:tcPr>
            <w:tcW w:w="1620" w:type="dxa"/>
            <w:tcBorders>
              <w:bottom w:val="single" w:sz="4" w:space="0" w:color="000000" w:themeColor="text1"/>
            </w:tcBorders>
            <w:shd w:val="clear" w:color="auto" w:fill="auto"/>
            <w:vAlign w:val="bottom"/>
          </w:tcPr>
          <w:p w14:paraId="0000268E" w14:textId="77777777" w:rsidR="00B6712B" w:rsidRPr="004965A3" w:rsidRDefault="00B6712B" w:rsidP="00B6712B">
            <w:pPr>
              <w:ind w:left="-108" w:right="-74"/>
              <w:jc w:val="center"/>
              <w:rPr>
                <w:rFonts w:ascii="Arial" w:eastAsia="Arial" w:hAnsi="Arial" w:cs="Arial"/>
                <w:b/>
                <w:sz w:val="14"/>
                <w:szCs w:val="14"/>
              </w:rPr>
            </w:pPr>
          </w:p>
          <w:p w14:paraId="0000268F" w14:textId="77777777" w:rsidR="00B6712B" w:rsidRPr="004965A3" w:rsidRDefault="00B6712B" w:rsidP="00B6712B">
            <w:pPr>
              <w:ind w:left="-108" w:right="-74"/>
              <w:jc w:val="center"/>
              <w:rPr>
                <w:rFonts w:ascii="Arial" w:eastAsia="Arial" w:hAnsi="Arial" w:cs="Arial"/>
                <w:b/>
                <w:sz w:val="14"/>
                <w:szCs w:val="14"/>
              </w:rPr>
            </w:pPr>
          </w:p>
          <w:p w14:paraId="00002690" w14:textId="77777777" w:rsidR="00B6712B" w:rsidRPr="004965A3" w:rsidRDefault="00B6712B" w:rsidP="00B6712B">
            <w:pPr>
              <w:ind w:left="-108" w:right="-74"/>
              <w:jc w:val="center"/>
              <w:rPr>
                <w:rFonts w:ascii="Arial" w:eastAsia="Arial" w:hAnsi="Arial" w:cs="Arial"/>
                <w:b/>
                <w:sz w:val="14"/>
                <w:szCs w:val="14"/>
              </w:rPr>
            </w:pPr>
            <w:r w:rsidRPr="004965A3">
              <w:rPr>
                <w:rFonts w:ascii="Arial" w:eastAsia="Arial" w:hAnsi="Arial" w:cs="Arial"/>
                <w:b/>
                <w:sz w:val="14"/>
                <w:szCs w:val="14"/>
              </w:rPr>
              <w:t>Company’s name</w:t>
            </w:r>
          </w:p>
        </w:tc>
        <w:tc>
          <w:tcPr>
            <w:tcW w:w="1260" w:type="dxa"/>
            <w:tcBorders>
              <w:bottom w:val="single" w:sz="4" w:space="0" w:color="000000" w:themeColor="text1"/>
            </w:tcBorders>
            <w:shd w:val="clear" w:color="auto" w:fill="auto"/>
            <w:vAlign w:val="bottom"/>
          </w:tcPr>
          <w:p w14:paraId="00002691" w14:textId="77777777" w:rsidR="00B6712B" w:rsidRPr="004965A3" w:rsidRDefault="00B6712B" w:rsidP="00B6712B">
            <w:pPr>
              <w:tabs>
                <w:tab w:val="right" w:pos="7200"/>
                <w:tab w:val="right" w:pos="8540"/>
              </w:tabs>
              <w:ind w:right="-72"/>
              <w:jc w:val="center"/>
              <w:rPr>
                <w:rFonts w:ascii="Arial" w:eastAsia="Arial" w:hAnsi="Arial" w:cs="Arial"/>
                <w:b/>
                <w:sz w:val="14"/>
                <w:szCs w:val="14"/>
              </w:rPr>
            </w:pPr>
          </w:p>
          <w:p w14:paraId="00002692" w14:textId="77777777" w:rsidR="00B6712B" w:rsidRPr="004965A3" w:rsidRDefault="00B6712B" w:rsidP="00B6712B">
            <w:pPr>
              <w:tabs>
                <w:tab w:val="right" w:pos="7200"/>
                <w:tab w:val="right" w:pos="8540"/>
              </w:tabs>
              <w:ind w:right="-72"/>
              <w:jc w:val="center"/>
              <w:rPr>
                <w:rFonts w:ascii="Arial" w:eastAsia="Arial" w:hAnsi="Arial" w:cs="Arial"/>
                <w:b/>
                <w:sz w:val="14"/>
                <w:szCs w:val="14"/>
              </w:rPr>
            </w:pPr>
            <w:r w:rsidRPr="004965A3">
              <w:rPr>
                <w:rFonts w:ascii="Arial" w:eastAsia="Arial" w:hAnsi="Arial" w:cs="Arial"/>
                <w:b/>
                <w:sz w:val="14"/>
                <w:szCs w:val="14"/>
              </w:rPr>
              <w:t>Nature of business</w:t>
            </w:r>
          </w:p>
        </w:tc>
        <w:tc>
          <w:tcPr>
            <w:tcW w:w="900" w:type="dxa"/>
            <w:tcBorders>
              <w:bottom w:val="single" w:sz="4" w:space="0" w:color="000000" w:themeColor="text1"/>
            </w:tcBorders>
            <w:shd w:val="clear" w:color="auto" w:fill="auto"/>
            <w:vAlign w:val="bottom"/>
          </w:tcPr>
          <w:p w14:paraId="00002693" w14:textId="77777777" w:rsidR="00B6712B" w:rsidRPr="004965A3" w:rsidRDefault="00B6712B" w:rsidP="00B6712B">
            <w:pPr>
              <w:tabs>
                <w:tab w:val="right" w:pos="7200"/>
                <w:tab w:val="right" w:pos="8540"/>
              </w:tabs>
              <w:ind w:left="-111" w:right="-111"/>
              <w:jc w:val="center"/>
              <w:rPr>
                <w:rFonts w:ascii="Arial" w:eastAsia="Arial" w:hAnsi="Arial" w:cs="Arial"/>
                <w:b/>
                <w:sz w:val="14"/>
                <w:szCs w:val="14"/>
              </w:rPr>
            </w:pPr>
          </w:p>
          <w:p w14:paraId="00002694" w14:textId="77777777" w:rsidR="00B6712B" w:rsidRPr="004965A3" w:rsidRDefault="00B6712B" w:rsidP="00B6712B">
            <w:pPr>
              <w:tabs>
                <w:tab w:val="right" w:pos="7200"/>
                <w:tab w:val="right" w:pos="8540"/>
              </w:tabs>
              <w:ind w:left="-111" w:right="-111"/>
              <w:jc w:val="center"/>
              <w:rPr>
                <w:rFonts w:ascii="Arial" w:eastAsia="Arial" w:hAnsi="Arial" w:cs="Arial"/>
                <w:b/>
                <w:sz w:val="14"/>
                <w:szCs w:val="14"/>
              </w:rPr>
            </w:pPr>
            <w:r w:rsidRPr="004965A3">
              <w:rPr>
                <w:rFonts w:ascii="Arial" w:eastAsia="Arial" w:hAnsi="Arial" w:cs="Arial"/>
                <w:b/>
                <w:sz w:val="14"/>
                <w:szCs w:val="14"/>
              </w:rPr>
              <w:t>Country of incorporation</w:t>
            </w:r>
          </w:p>
        </w:tc>
        <w:tc>
          <w:tcPr>
            <w:tcW w:w="810" w:type="dxa"/>
            <w:tcBorders>
              <w:top w:val="single" w:sz="4" w:space="0" w:color="000000" w:themeColor="text1"/>
              <w:bottom w:val="single" w:sz="4" w:space="0" w:color="000000" w:themeColor="text1"/>
            </w:tcBorders>
            <w:shd w:val="clear" w:color="auto" w:fill="auto"/>
            <w:vAlign w:val="bottom"/>
          </w:tcPr>
          <w:p w14:paraId="00002695" w14:textId="02680AD2" w:rsidR="00B6712B" w:rsidRPr="004965A3" w:rsidRDefault="00B6712B" w:rsidP="00B6712B">
            <w:pPr>
              <w:ind w:right="-72"/>
              <w:jc w:val="right"/>
              <w:rPr>
                <w:rFonts w:ascii="Arial" w:eastAsia="Arial" w:hAnsi="Arial" w:cs="Arial"/>
                <w:b/>
                <w:sz w:val="14"/>
                <w:szCs w:val="14"/>
              </w:rPr>
            </w:pPr>
            <w:r w:rsidRPr="004965A3">
              <w:rPr>
                <w:rFonts w:ascii="Arial" w:eastAsia="Arial" w:hAnsi="Arial" w:cs="Arial"/>
                <w:b/>
                <w:sz w:val="14"/>
                <w:szCs w:val="14"/>
              </w:rPr>
              <w:t>2023</w:t>
            </w:r>
          </w:p>
          <w:p w14:paraId="00002696" w14:textId="77777777" w:rsidR="00B6712B" w:rsidRPr="004965A3" w:rsidRDefault="00B6712B" w:rsidP="00B6712B">
            <w:pPr>
              <w:tabs>
                <w:tab w:val="right" w:pos="7200"/>
                <w:tab w:val="right" w:pos="8540"/>
              </w:tabs>
              <w:ind w:right="-72"/>
              <w:jc w:val="right"/>
              <w:rPr>
                <w:rFonts w:ascii="Arial" w:eastAsia="Arial" w:hAnsi="Arial" w:cs="Arial"/>
                <w:b/>
                <w:sz w:val="14"/>
                <w:szCs w:val="14"/>
              </w:rPr>
            </w:pPr>
            <w:r w:rsidRPr="004965A3">
              <w:rPr>
                <w:rFonts w:ascii="Arial" w:eastAsia="Arial" w:hAnsi="Arial" w:cs="Arial"/>
                <w:b/>
                <w:sz w:val="14"/>
                <w:szCs w:val="14"/>
              </w:rPr>
              <w:t>%</w:t>
            </w:r>
          </w:p>
        </w:tc>
        <w:tc>
          <w:tcPr>
            <w:tcW w:w="770" w:type="dxa"/>
            <w:tcBorders>
              <w:top w:val="single" w:sz="4" w:space="0" w:color="000000" w:themeColor="text1"/>
              <w:bottom w:val="single" w:sz="4" w:space="0" w:color="000000" w:themeColor="text1"/>
            </w:tcBorders>
            <w:shd w:val="clear" w:color="auto" w:fill="auto"/>
            <w:vAlign w:val="bottom"/>
          </w:tcPr>
          <w:p w14:paraId="00002697" w14:textId="2F8D4231" w:rsidR="00B6712B" w:rsidRPr="004965A3" w:rsidRDefault="00B6712B" w:rsidP="00B6712B">
            <w:pPr>
              <w:ind w:right="-72"/>
              <w:jc w:val="right"/>
              <w:rPr>
                <w:rFonts w:ascii="Arial" w:eastAsia="Arial" w:hAnsi="Arial" w:cs="Arial"/>
                <w:b/>
                <w:sz w:val="14"/>
                <w:szCs w:val="14"/>
              </w:rPr>
            </w:pPr>
            <w:r w:rsidRPr="004965A3">
              <w:rPr>
                <w:rFonts w:ascii="Arial" w:eastAsia="Arial" w:hAnsi="Arial" w:cs="Arial"/>
                <w:b/>
                <w:sz w:val="14"/>
                <w:szCs w:val="14"/>
              </w:rPr>
              <w:t>2022</w:t>
            </w:r>
          </w:p>
          <w:p w14:paraId="00002698" w14:textId="77777777" w:rsidR="00B6712B" w:rsidRPr="004965A3" w:rsidRDefault="00B6712B" w:rsidP="00B6712B">
            <w:pPr>
              <w:tabs>
                <w:tab w:val="right" w:pos="7200"/>
                <w:tab w:val="right" w:pos="8540"/>
              </w:tabs>
              <w:ind w:left="-63" w:right="-72"/>
              <w:jc w:val="right"/>
              <w:rPr>
                <w:rFonts w:ascii="Arial" w:eastAsia="Arial" w:hAnsi="Arial" w:cs="Arial"/>
                <w:b/>
                <w:sz w:val="14"/>
                <w:szCs w:val="14"/>
              </w:rPr>
            </w:pPr>
            <w:r w:rsidRPr="004965A3">
              <w:rPr>
                <w:rFonts w:ascii="Arial" w:eastAsia="Arial" w:hAnsi="Arial" w:cs="Arial"/>
                <w:b/>
                <w:sz w:val="14"/>
                <w:szCs w:val="14"/>
              </w:rPr>
              <w:t>%</w:t>
            </w:r>
          </w:p>
        </w:tc>
        <w:tc>
          <w:tcPr>
            <w:tcW w:w="884" w:type="dxa"/>
            <w:tcBorders>
              <w:top w:val="single" w:sz="4" w:space="0" w:color="000000" w:themeColor="text1"/>
              <w:bottom w:val="single" w:sz="4" w:space="0" w:color="000000" w:themeColor="text1"/>
            </w:tcBorders>
            <w:shd w:val="clear" w:color="auto" w:fill="auto"/>
            <w:vAlign w:val="bottom"/>
          </w:tcPr>
          <w:p w14:paraId="00002699" w14:textId="4D27D27A" w:rsidR="00B6712B" w:rsidRPr="004965A3" w:rsidRDefault="00B6712B" w:rsidP="00B6712B">
            <w:pPr>
              <w:ind w:right="-72"/>
              <w:jc w:val="right"/>
              <w:rPr>
                <w:rFonts w:ascii="Arial" w:eastAsia="Arial" w:hAnsi="Arial" w:cs="Arial"/>
                <w:b/>
                <w:sz w:val="14"/>
                <w:szCs w:val="14"/>
              </w:rPr>
            </w:pPr>
            <w:r w:rsidRPr="004965A3">
              <w:rPr>
                <w:rFonts w:ascii="Arial" w:eastAsia="Arial" w:hAnsi="Arial" w:cs="Arial"/>
                <w:b/>
                <w:sz w:val="14"/>
                <w:szCs w:val="14"/>
              </w:rPr>
              <w:t>2023</w:t>
            </w:r>
          </w:p>
          <w:p w14:paraId="0000269A" w14:textId="77777777" w:rsidR="00B6712B" w:rsidRPr="004965A3" w:rsidRDefault="00B6712B" w:rsidP="00B6712B">
            <w:pPr>
              <w:tabs>
                <w:tab w:val="right" w:pos="7200"/>
                <w:tab w:val="right" w:pos="8540"/>
              </w:tabs>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897" w:type="dxa"/>
            <w:tcBorders>
              <w:top w:val="single" w:sz="4" w:space="0" w:color="000000" w:themeColor="text1"/>
              <w:bottom w:val="single" w:sz="4" w:space="0" w:color="000000" w:themeColor="text1"/>
            </w:tcBorders>
            <w:shd w:val="clear" w:color="auto" w:fill="auto"/>
            <w:vAlign w:val="bottom"/>
          </w:tcPr>
          <w:p w14:paraId="0000269B" w14:textId="3B9CBF80" w:rsidR="00B6712B" w:rsidRPr="004965A3" w:rsidRDefault="00B6712B" w:rsidP="00B6712B">
            <w:pPr>
              <w:ind w:right="-72"/>
              <w:jc w:val="right"/>
              <w:rPr>
                <w:rFonts w:ascii="Arial" w:eastAsia="Arial" w:hAnsi="Arial" w:cs="Arial"/>
                <w:b/>
                <w:sz w:val="14"/>
                <w:szCs w:val="14"/>
              </w:rPr>
            </w:pPr>
            <w:r w:rsidRPr="004965A3">
              <w:rPr>
                <w:rFonts w:ascii="Arial" w:eastAsia="Arial" w:hAnsi="Arial" w:cs="Arial"/>
                <w:b/>
                <w:sz w:val="14"/>
                <w:szCs w:val="14"/>
              </w:rPr>
              <w:t>2022</w:t>
            </w:r>
          </w:p>
          <w:p w14:paraId="0000269C" w14:textId="77777777" w:rsidR="00B6712B" w:rsidRPr="004965A3" w:rsidRDefault="00B6712B" w:rsidP="00B6712B">
            <w:pPr>
              <w:tabs>
                <w:tab w:val="right" w:pos="7200"/>
                <w:tab w:val="right" w:pos="8540"/>
              </w:tabs>
              <w:ind w:left="-113" w:right="-57"/>
              <w:jc w:val="right"/>
              <w:rPr>
                <w:rFonts w:ascii="Arial" w:eastAsia="Arial" w:hAnsi="Arial" w:cs="Arial"/>
                <w:b/>
                <w:sz w:val="14"/>
                <w:szCs w:val="14"/>
              </w:rPr>
            </w:pPr>
            <w:r w:rsidRPr="004965A3">
              <w:rPr>
                <w:rFonts w:ascii="Arial" w:eastAsia="Arial" w:hAnsi="Arial" w:cs="Arial"/>
                <w:b/>
                <w:sz w:val="14"/>
                <w:szCs w:val="14"/>
              </w:rPr>
              <w:t>Thousand Baht</w:t>
            </w:r>
          </w:p>
        </w:tc>
        <w:tc>
          <w:tcPr>
            <w:tcW w:w="939" w:type="dxa"/>
            <w:tcBorders>
              <w:top w:val="single" w:sz="4" w:space="0" w:color="000000" w:themeColor="text1"/>
              <w:bottom w:val="single" w:sz="4" w:space="0" w:color="000000" w:themeColor="text1"/>
            </w:tcBorders>
            <w:shd w:val="clear" w:color="auto" w:fill="auto"/>
            <w:vAlign w:val="bottom"/>
          </w:tcPr>
          <w:p w14:paraId="1160D1A8" w14:textId="77777777" w:rsidR="00B6712B" w:rsidRPr="004965A3" w:rsidRDefault="00B6712B" w:rsidP="00B6712B">
            <w:pPr>
              <w:ind w:right="-72"/>
              <w:jc w:val="right"/>
              <w:rPr>
                <w:rFonts w:ascii="Arial" w:eastAsia="Arial" w:hAnsi="Arial" w:cs="Arial"/>
                <w:b/>
                <w:sz w:val="14"/>
                <w:szCs w:val="14"/>
              </w:rPr>
            </w:pPr>
            <w:r w:rsidRPr="004965A3">
              <w:rPr>
                <w:rFonts w:ascii="Arial" w:eastAsia="Arial" w:hAnsi="Arial" w:cs="Arial"/>
                <w:b/>
                <w:sz w:val="14"/>
                <w:szCs w:val="14"/>
              </w:rPr>
              <w:t>2023</w:t>
            </w:r>
          </w:p>
          <w:p w14:paraId="0000269E" w14:textId="4A57D899" w:rsidR="00B6712B" w:rsidRPr="004965A3" w:rsidRDefault="00B6712B" w:rsidP="00B6712B">
            <w:pPr>
              <w:tabs>
                <w:tab w:val="right" w:pos="7200"/>
                <w:tab w:val="right" w:pos="8540"/>
              </w:tabs>
              <w:ind w:right="-72"/>
              <w:jc w:val="right"/>
              <w:rPr>
                <w:rFonts w:ascii="Arial" w:eastAsia="Arial" w:hAnsi="Arial" w:cs="Arial"/>
                <w:b/>
                <w:sz w:val="14"/>
                <w:szCs w:val="14"/>
              </w:rPr>
            </w:pPr>
            <w:r w:rsidRPr="004965A3">
              <w:rPr>
                <w:rFonts w:ascii="Arial" w:eastAsia="Arial" w:hAnsi="Arial" w:cs="Arial"/>
                <w:b/>
                <w:sz w:val="14"/>
                <w:szCs w:val="14"/>
              </w:rPr>
              <w:t>Thousand Baht</w:t>
            </w:r>
          </w:p>
        </w:tc>
        <w:tc>
          <w:tcPr>
            <w:tcW w:w="920" w:type="dxa"/>
            <w:tcBorders>
              <w:top w:val="single" w:sz="4" w:space="0" w:color="000000" w:themeColor="text1"/>
              <w:bottom w:val="single" w:sz="4" w:space="0" w:color="000000" w:themeColor="text1"/>
            </w:tcBorders>
            <w:shd w:val="clear" w:color="auto" w:fill="auto"/>
            <w:vAlign w:val="bottom"/>
          </w:tcPr>
          <w:p w14:paraId="263119C4" w14:textId="77777777" w:rsidR="00B6712B" w:rsidRPr="004965A3" w:rsidRDefault="00B6712B" w:rsidP="00B6712B">
            <w:pPr>
              <w:ind w:right="-72"/>
              <w:jc w:val="right"/>
              <w:rPr>
                <w:rFonts w:ascii="Arial" w:eastAsia="Arial" w:hAnsi="Arial" w:cs="Arial"/>
                <w:b/>
                <w:sz w:val="14"/>
                <w:szCs w:val="14"/>
              </w:rPr>
            </w:pPr>
            <w:r w:rsidRPr="004965A3">
              <w:rPr>
                <w:rFonts w:ascii="Arial" w:eastAsia="Arial" w:hAnsi="Arial" w:cs="Arial"/>
                <w:b/>
                <w:sz w:val="14"/>
                <w:szCs w:val="14"/>
              </w:rPr>
              <w:t>2022</w:t>
            </w:r>
          </w:p>
          <w:p w14:paraId="000026A0" w14:textId="44B62D26" w:rsidR="00B6712B" w:rsidRPr="004965A3" w:rsidRDefault="00B6712B" w:rsidP="00B6712B">
            <w:pPr>
              <w:tabs>
                <w:tab w:val="right" w:pos="7200"/>
                <w:tab w:val="right" w:pos="8540"/>
              </w:tabs>
              <w:ind w:right="-72"/>
              <w:jc w:val="right"/>
              <w:rPr>
                <w:rFonts w:ascii="Arial" w:eastAsia="Arial" w:hAnsi="Arial" w:cs="Arial"/>
                <w:b/>
                <w:sz w:val="14"/>
                <w:szCs w:val="14"/>
              </w:rPr>
            </w:pPr>
            <w:r w:rsidRPr="004965A3">
              <w:rPr>
                <w:rFonts w:ascii="Arial" w:eastAsia="Arial" w:hAnsi="Arial" w:cs="Arial"/>
                <w:b/>
                <w:sz w:val="14"/>
                <w:szCs w:val="14"/>
              </w:rPr>
              <w:t>Thousand Baht</w:t>
            </w:r>
          </w:p>
        </w:tc>
      </w:tr>
      <w:tr w:rsidR="00B6712B" w:rsidRPr="004965A3" w14:paraId="198164B1" w14:textId="77777777" w:rsidTr="00B6712B">
        <w:tc>
          <w:tcPr>
            <w:tcW w:w="1620" w:type="dxa"/>
            <w:tcBorders>
              <w:top w:val="single" w:sz="4" w:space="0" w:color="000000" w:themeColor="text1"/>
            </w:tcBorders>
          </w:tcPr>
          <w:p w14:paraId="000026A1" w14:textId="77777777" w:rsidR="00B6712B" w:rsidRPr="004965A3" w:rsidRDefault="00B6712B" w:rsidP="00B6712B">
            <w:pPr>
              <w:ind w:left="-108" w:right="-74"/>
              <w:jc w:val="center"/>
              <w:rPr>
                <w:rFonts w:ascii="Arial" w:eastAsia="Arial" w:hAnsi="Arial" w:cs="Arial"/>
                <w:sz w:val="14"/>
                <w:szCs w:val="14"/>
              </w:rPr>
            </w:pPr>
          </w:p>
        </w:tc>
        <w:tc>
          <w:tcPr>
            <w:tcW w:w="1260" w:type="dxa"/>
            <w:tcBorders>
              <w:top w:val="single" w:sz="4" w:space="0" w:color="000000" w:themeColor="text1"/>
            </w:tcBorders>
          </w:tcPr>
          <w:p w14:paraId="000026A2" w14:textId="77777777" w:rsidR="00B6712B" w:rsidRPr="004965A3" w:rsidRDefault="00B6712B" w:rsidP="00B6712B">
            <w:pPr>
              <w:tabs>
                <w:tab w:val="right" w:pos="7200"/>
                <w:tab w:val="right" w:pos="8540"/>
              </w:tabs>
              <w:ind w:right="-72"/>
              <w:jc w:val="center"/>
              <w:rPr>
                <w:rFonts w:ascii="Arial" w:eastAsia="Arial" w:hAnsi="Arial" w:cs="Arial"/>
                <w:sz w:val="14"/>
                <w:szCs w:val="14"/>
                <w:u w:val="single"/>
              </w:rPr>
            </w:pPr>
          </w:p>
        </w:tc>
        <w:tc>
          <w:tcPr>
            <w:tcW w:w="900" w:type="dxa"/>
            <w:tcBorders>
              <w:top w:val="single" w:sz="4" w:space="0" w:color="000000" w:themeColor="text1"/>
            </w:tcBorders>
          </w:tcPr>
          <w:p w14:paraId="000026A3" w14:textId="77777777" w:rsidR="00B6712B" w:rsidRPr="004965A3" w:rsidRDefault="00B6712B" w:rsidP="00B6712B">
            <w:pPr>
              <w:tabs>
                <w:tab w:val="right" w:pos="7200"/>
                <w:tab w:val="right" w:pos="8540"/>
              </w:tabs>
              <w:ind w:right="-72"/>
              <w:jc w:val="center"/>
              <w:rPr>
                <w:rFonts w:ascii="Arial" w:eastAsia="Arial" w:hAnsi="Arial" w:cs="Arial"/>
                <w:sz w:val="14"/>
                <w:szCs w:val="14"/>
                <w:u w:val="single"/>
              </w:rPr>
            </w:pPr>
          </w:p>
        </w:tc>
        <w:tc>
          <w:tcPr>
            <w:tcW w:w="810" w:type="dxa"/>
            <w:tcBorders>
              <w:top w:val="single" w:sz="4" w:space="0" w:color="000000" w:themeColor="text1"/>
            </w:tcBorders>
            <w:shd w:val="clear" w:color="auto" w:fill="FAFAFA"/>
          </w:tcPr>
          <w:p w14:paraId="000026A4" w14:textId="77777777" w:rsidR="00B6712B" w:rsidRPr="004965A3" w:rsidRDefault="00B6712B" w:rsidP="00B6712B">
            <w:pPr>
              <w:ind w:right="-72"/>
              <w:jc w:val="center"/>
              <w:rPr>
                <w:rFonts w:ascii="Arial" w:eastAsia="Arial" w:hAnsi="Arial" w:cs="Arial"/>
                <w:sz w:val="14"/>
                <w:szCs w:val="14"/>
              </w:rPr>
            </w:pPr>
          </w:p>
        </w:tc>
        <w:tc>
          <w:tcPr>
            <w:tcW w:w="770" w:type="dxa"/>
            <w:tcBorders>
              <w:top w:val="single" w:sz="4" w:space="0" w:color="000000" w:themeColor="text1"/>
            </w:tcBorders>
          </w:tcPr>
          <w:p w14:paraId="000026A5" w14:textId="77777777" w:rsidR="00B6712B" w:rsidRPr="004965A3" w:rsidRDefault="00B6712B" w:rsidP="00B6712B">
            <w:pPr>
              <w:ind w:right="-72"/>
              <w:jc w:val="center"/>
              <w:rPr>
                <w:rFonts w:ascii="Arial" w:eastAsia="Arial" w:hAnsi="Arial" w:cs="Arial"/>
                <w:sz w:val="14"/>
                <w:szCs w:val="14"/>
              </w:rPr>
            </w:pPr>
          </w:p>
        </w:tc>
        <w:tc>
          <w:tcPr>
            <w:tcW w:w="884" w:type="dxa"/>
            <w:tcBorders>
              <w:top w:val="single" w:sz="4" w:space="0" w:color="000000" w:themeColor="text1"/>
            </w:tcBorders>
            <w:shd w:val="clear" w:color="auto" w:fill="FAFAFA"/>
          </w:tcPr>
          <w:p w14:paraId="000026A6"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c>
          <w:tcPr>
            <w:tcW w:w="897" w:type="dxa"/>
            <w:tcBorders>
              <w:top w:val="single" w:sz="4" w:space="0" w:color="000000" w:themeColor="text1"/>
            </w:tcBorders>
          </w:tcPr>
          <w:p w14:paraId="000026A7"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c>
          <w:tcPr>
            <w:tcW w:w="939" w:type="dxa"/>
            <w:tcBorders>
              <w:top w:val="single" w:sz="4" w:space="0" w:color="000000" w:themeColor="text1"/>
            </w:tcBorders>
            <w:shd w:val="clear" w:color="auto" w:fill="FAFAFA"/>
          </w:tcPr>
          <w:p w14:paraId="000026A8"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c>
          <w:tcPr>
            <w:tcW w:w="920" w:type="dxa"/>
            <w:tcBorders>
              <w:top w:val="single" w:sz="4" w:space="0" w:color="000000" w:themeColor="text1"/>
            </w:tcBorders>
          </w:tcPr>
          <w:p w14:paraId="000026A9"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r>
      <w:tr w:rsidR="00B6712B" w:rsidRPr="004965A3" w14:paraId="0848AF0B" w14:textId="77777777" w:rsidTr="000B081D">
        <w:trPr>
          <w:trHeight w:val="387"/>
        </w:trPr>
        <w:tc>
          <w:tcPr>
            <w:tcW w:w="3780" w:type="dxa"/>
            <w:gridSpan w:val="3"/>
          </w:tcPr>
          <w:p w14:paraId="010FA915" w14:textId="63DF3193" w:rsidR="00B6712B" w:rsidRPr="004965A3" w:rsidRDefault="00B6712B" w:rsidP="00B6712B">
            <w:pPr>
              <w:ind w:left="73" w:right="-72" w:hanging="73"/>
              <w:jc w:val="left"/>
              <w:rPr>
                <w:rFonts w:ascii="Arial" w:eastAsia="Arial" w:hAnsi="Arial" w:cs="Arial"/>
                <w:sz w:val="14"/>
                <w:szCs w:val="14"/>
                <w:u w:val="single"/>
              </w:rPr>
            </w:pPr>
            <w:r w:rsidRPr="004965A3">
              <w:rPr>
                <w:rFonts w:ascii="Arial" w:eastAsia="Arial" w:hAnsi="Arial" w:cs="Arial"/>
                <w:b/>
                <w:bCs/>
                <w:sz w:val="14"/>
                <w:szCs w:val="14"/>
                <w:u w:val="single"/>
              </w:rPr>
              <w:t xml:space="preserve">Investment in joint venture, directly held by </w:t>
            </w:r>
            <w:r w:rsidRPr="004965A3">
              <w:rPr>
                <w:rFonts w:ascii="Arial" w:eastAsia="Arial" w:hAnsi="Arial" w:cs="Arial"/>
                <w:b/>
                <w:bCs/>
                <w:sz w:val="14"/>
                <w:szCs w:val="14"/>
                <w:u w:val="single"/>
              </w:rPr>
              <w:br/>
              <w:t>the Company</w:t>
            </w:r>
          </w:p>
        </w:tc>
        <w:tc>
          <w:tcPr>
            <w:tcW w:w="810" w:type="dxa"/>
            <w:shd w:val="clear" w:color="auto" w:fill="FAFAFA"/>
          </w:tcPr>
          <w:p w14:paraId="50D635B6" w14:textId="77777777" w:rsidR="00B6712B" w:rsidRPr="004965A3" w:rsidRDefault="00B6712B" w:rsidP="00B6712B">
            <w:pPr>
              <w:ind w:right="-72"/>
              <w:jc w:val="center"/>
              <w:rPr>
                <w:rFonts w:ascii="Arial" w:eastAsia="Arial" w:hAnsi="Arial" w:cs="Arial"/>
                <w:sz w:val="14"/>
                <w:szCs w:val="14"/>
              </w:rPr>
            </w:pPr>
          </w:p>
        </w:tc>
        <w:tc>
          <w:tcPr>
            <w:tcW w:w="770" w:type="dxa"/>
          </w:tcPr>
          <w:p w14:paraId="44D771F7" w14:textId="77777777" w:rsidR="00B6712B" w:rsidRPr="004965A3" w:rsidRDefault="00B6712B" w:rsidP="00B6712B">
            <w:pPr>
              <w:ind w:right="-72"/>
              <w:jc w:val="center"/>
              <w:rPr>
                <w:rFonts w:ascii="Arial" w:eastAsia="Arial" w:hAnsi="Arial" w:cs="Arial"/>
                <w:sz w:val="14"/>
                <w:szCs w:val="14"/>
              </w:rPr>
            </w:pPr>
          </w:p>
        </w:tc>
        <w:tc>
          <w:tcPr>
            <w:tcW w:w="884" w:type="dxa"/>
            <w:shd w:val="clear" w:color="auto" w:fill="FAFAFA"/>
          </w:tcPr>
          <w:p w14:paraId="183BF6C9"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c>
          <w:tcPr>
            <w:tcW w:w="897" w:type="dxa"/>
          </w:tcPr>
          <w:p w14:paraId="4F773FA1"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c>
          <w:tcPr>
            <w:tcW w:w="939" w:type="dxa"/>
            <w:shd w:val="clear" w:color="auto" w:fill="FAFAFA"/>
          </w:tcPr>
          <w:p w14:paraId="2CD0EFB0"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c>
          <w:tcPr>
            <w:tcW w:w="920" w:type="dxa"/>
          </w:tcPr>
          <w:p w14:paraId="6687F180" w14:textId="77777777" w:rsidR="00B6712B" w:rsidRPr="004965A3" w:rsidRDefault="00B6712B" w:rsidP="00B6712B">
            <w:pPr>
              <w:tabs>
                <w:tab w:val="right" w:pos="7200"/>
                <w:tab w:val="right" w:pos="8540"/>
              </w:tabs>
              <w:ind w:right="-72"/>
              <w:jc w:val="right"/>
              <w:rPr>
                <w:rFonts w:ascii="Arial" w:eastAsia="Arial" w:hAnsi="Arial" w:cs="Arial"/>
                <w:sz w:val="14"/>
                <w:szCs w:val="14"/>
                <w:u w:val="single"/>
              </w:rPr>
            </w:pPr>
          </w:p>
        </w:tc>
      </w:tr>
      <w:tr w:rsidR="00B6712B" w:rsidRPr="004965A3" w14:paraId="23D60065" w14:textId="77777777" w:rsidTr="000B081D">
        <w:tc>
          <w:tcPr>
            <w:tcW w:w="1620" w:type="dxa"/>
          </w:tcPr>
          <w:p w14:paraId="14A6A3D9" w14:textId="6DF3A758" w:rsidR="00B6712B" w:rsidRPr="004965A3" w:rsidRDefault="00B6712B" w:rsidP="00B6712B">
            <w:pPr>
              <w:ind w:left="73" w:right="-74" w:hanging="73"/>
              <w:jc w:val="left"/>
              <w:rPr>
                <w:rFonts w:ascii="Arial" w:eastAsia="Arial" w:hAnsi="Arial" w:cs="Arial"/>
                <w:sz w:val="14"/>
                <w:szCs w:val="14"/>
              </w:rPr>
            </w:pPr>
            <w:r w:rsidRPr="004965A3">
              <w:rPr>
                <w:rFonts w:ascii="Arial" w:eastAsia="Arial" w:hAnsi="Arial" w:cs="Arial"/>
                <w:sz w:val="14"/>
                <w:szCs w:val="14"/>
              </w:rPr>
              <w:t xml:space="preserve">RBS -TU Food </w:t>
            </w:r>
            <w:r w:rsidRPr="004965A3">
              <w:rPr>
                <w:rFonts w:ascii="Arial" w:eastAsia="Arial" w:hAnsi="Arial" w:cs="Browallia New"/>
                <w:sz w:val="14"/>
                <w:szCs w:val="14"/>
                <w:lang w:val="en-US"/>
              </w:rPr>
              <w:t>I</w:t>
            </w:r>
            <w:r w:rsidRPr="004965A3">
              <w:rPr>
                <w:rFonts w:ascii="Arial" w:eastAsia="Arial" w:hAnsi="Arial" w:cs="Arial"/>
                <w:sz w:val="14"/>
                <w:szCs w:val="14"/>
              </w:rPr>
              <w:t xml:space="preserve">ingredients Private Limited            </w:t>
            </w:r>
          </w:p>
        </w:tc>
        <w:tc>
          <w:tcPr>
            <w:tcW w:w="1260" w:type="dxa"/>
          </w:tcPr>
          <w:p w14:paraId="57E87347" w14:textId="2D200F48" w:rsidR="00B6712B" w:rsidRPr="004965A3" w:rsidRDefault="00B6712B" w:rsidP="00B6712B">
            <w:pPr>
              <w:spacing w:line="259" w:lineRule="auto"/>
              <w:ind w:left="69" w:right="-74" w:hanging="69"/>
              <w:jc w:val="left"/>
              <w:rPr>
                <w:rFonts w:ascii="Arial" w:eastAsia="Arial" w:hAnsi="Arial" w:cs="Arial"/>
                <w:sz w:val="14"/>
                <w:szCs w:val="14"/>
                <w:u w:val="single"/>
              </w:rPr>
            </w:pPr>
            <w:r w:rsidRPr="004965A3">
              <w:rPr>
                <w:rFonts w:ascii="Arial" w:eastAsia="Arial" w:hAnsi="Arial" w:cs="Arial"/>
                <w:sz w:val="14"/>
                <w:szCs w:val="14"/>
              </w:rPr>
              <w:t>Distributor of    high-quality food ingredients</w:t>
            </w:r>
          </w:p>
        </w:tc>
        <w:tc>
          <w:tcPr>
            <w:tcW w:w="900" w:type="dxa"/>
          </w:tcPr>
          <w:p w14:paraId="0B9B5485" w14:textId="598618EE" w:rsidR="00B6712B" w:rsidRPr="004965A3" w:rsidRDefault="00B6712B" w:rsidP="00B6712B">
            <w:pPr>
              <w:tabs>
                <w:tab w:val="right" w:pos="7200"/>
                <w:tab w:val="right" w:pos="8540"/>
              </w:tabs>
              <w:ind w:right="-72"/>
              <w:jc w:val="center"/>
              <w:rPr>
                <w:rFonts w:ascii="Arial" w:eastAsia="Arial" w:hAnsi="Arial" w:cs="Arial"/>
                <w:sz w:val="14"/>
                <w:szCs w:val="14"/>
              </w:rPr>
            </w:pPr>
            <w:r w:rsidRPr="004965A3">
              <w:rPr>
                <w:rFonts w:ascii="Arial" w:eastAsia="Arial" w:hAnsi="Arial" w:cs="Arial"/>
                <w:sz w:val="14"/>
                <w:szCs w:val="14"/>
              </w:rPr>
              <w:t>India</w:t>
            </w:r>
          </w:p>
        </w:tc>
        <w:tc>
          <w:tcPr>
            <w:tcW w:w="810" w:type="dxa"/>
            <w:shd w:val="clear" w:color="auto" w:fill="FAFAFA"/>
          </w:tcPr>
          <w:p w14:paraId="4A9FB2EB" w14:textId="77777777"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24.10</w:t>
            </w:r>
          </w:p>
          <w:p w14:paraId="6106311B" w14:textId="77777777" w:rsidR="00B6712B" w:rsidRPr="004965A3" w:rsidRDefault="00B6712B" w:rsidP="00B6712B">
            <w:pPr>
              <w:ind w:right="-72"/>
              <w:jc w:val="right"/>
              <w:rPr>
                <w:rFonts w:ascii="Arial" w:eastAsia="Arial" w:hAnsi="Arial" w:cs="Arial"/>
                <w:sz w:val="14"/>
                <w:szCs w:val="14"/>
              </w:rPr>
            </w:pPr>
          </w:p>
        </w:tc>
        <w:tc>
          <w:tcPr>
            <w:tcW w:w="770" w:type="dxa"/>
          </w:tcPr>
          <w:p w14:paraId="6B10FB09" w14:textId="77777777" w:rsidR="00B6712B" w:rsidRPr="004965A3" w:rsidRDefault="00B6712B" w:rsidP="00B6712B">
            <w:pPr>
              <w:ind w:right="-72"/>
              <w:jc w:val="right"/>
              <w:rPr>
                <w:rFonts w:ascii="Arial" w:eastAsia="Arial" w:hAnsi="Arial" w:cs="Arial"/>
                <w:sz w:val="14"/>
                <w:szCs w:val="14"/>
              </w:rPr>
            </w:pPr>
            <w:r w:rsidRPr="004965A3">
              <w:rPr>
                <w:rFonts w:ascii="Arial" w:eastAsia="Arial" w:hAnsi="Arial" w:cs="Arial"/>
                <w:sz w:val="14"/>
                <w:szCs w:val="14"/>
              </w:rPr>
              <w:t>24.10</w:t>
            </w:r>
          </w:p>
          <w:p w14:paraId="4596BAE4" w14:textId="388BED07" w:rsidR="00B6712B" w:rsidRPr="004965A3" w:rsidRDefault="00B6712B" w:rsidP="00B6712B">
            <w:pPr>
              <w:ind w:right="-72"/>
              <w:jc w:val="right"/>
              <w:rPr>
                <w:rFonts w:ascii="Arial" w:eastAsia="Arial" w:hAnsi="Arial" w:cs="Arial"/>
                <w:sz w:val="14"/>
                <w:szCs w:val="14"/>
              </w:rPr>
            </w:pPr>
          </w:p>
        </w:tc>
        <w:tc>
          <w:tcPr>
            <w:tcW w:w="884" w:type="dxa"/>
            <w:shd w:val="clear" w:color="auto" w:fill="FAFAFA"/>
          </w:tcPr>
          <w:p w14:paraId="428C8DC0" w14:textId="3C482913" w:rsidR="00B6712B" w:rsidRPr="004965A3" w:rsidRDefault="00334C4C" w:rsidP="00334C4C">
            <w:pPr>
              <w:tabs>
                <w:tab w:val="decimal" w:pos="652"/>
              </w:tabs>
              <w:ind w:right="-72"/>
              <w:jc w:val="left"/>
              <w:rPr>
                <w:rFonts w:ascii="Arial" w:eastAsia="Arial" w:hAnsi="Arial" w:cs="Arial"/>
                <w:sz w:val="14"/>
                <w:szCs w:val="14"/>
              </w:rPr>
            </w:pPr>
            <w:r w:rsidRPr="004965A3">
              <w:rPr>
                <w:rFonts w:ascii="Arial" w:eastAsia="Arial" w:hAnsi="Arial" w:cs="Arial"/>
                <w:sz w:val="14"/>
                <w:szCs w:val="14"/>
              </w:rPr>
              <w:t>40,842</w:t>
            </w:r>
          </w:p>
        </w:tc>
        <w:tc>
          <w:tcPr>
            <w:tcW w:w="897" w:type="dxa"/>
          </w:tcPr>
          <w:p w14:paraId="7902C8C1" w14:textId="77777777" w:rsidR="00B6712B" w:rsidRPr="004965A3" w:rsidRDefault="00B6712B" w:rsidP="00B6712B">
            <w:pPr>
              <w:tabs>
                <w:tab w:val="decimal" w:pos="652"/>
              </w:tabs>
              <w:ind w:right="-72"/>
              <w:jc w:val="left"/>
              <w:rPr>
                <w:rFonts w:ascii="Arial" w:eastAsia="Arial" w:hAnsi="Arial" w:cs="Arial"/>
                <w:sz w:val="14"/>
                <w:szCs w:val="14"/>
              </w:rPr>
            </w:pPr>
            <w:r w:rsidRPr="004965A3">
              <w:rPr>
                <w:rFonts w:ascii="Arial" w:eastAsia="Arial" w:hAnsi="Arial" w:cs="Arial"/>
                <w:sz w:val="14"/>
                <w:szCs w:val="14"/>
              </w:rPr>
              <w:t>40,842</w:t>
            </w:r>
          </w:p>
          <w:p w14:paraId="7ADC82DB" w14:textId="77777777" w:rsidR="00B6712B" w:rsidRPr="004965A3" w:rsidRDefault="00B6712B" w:rsidP="00B6712B">
            <w:pPr>
              <w:tabs>
                <w:tab w:val="decimal" w:pos="652"/>
              </w:tabs>
              <w:ind w:right="-72"/>
              <w:jc w:val="left"/>
              <w:rPr>
                <w:rFonts w:ascii="Arial" w:eastAsia="Arial" w:hAnsi="Arial" w:cs="Arial"/>
                <w:sz w:val="14"/>
                <w:szCs w:val="14"/>
              </w:rPr>
            </w:pPr>
          </w:p>
          <w:p w14:paraId="2526DF2F" w14:textId="5CC7D352" w:rsidR="00B6712B" w:rsidRPr="004965A3" w:rsidRDefault="00B6712B" w:rsidP="00B6712B">
            <w:pPr>
              <w:tabs>
                <w:tab w:val="decimal" w:pos="670"/>
              </w:tabs>
              <w:ind w:right="-72"/>
              <w:jc w:val="left"/>
              <w:rPr>
                <w:rFonts w:ascii="Arial" w:eastAsia="Arial" w:hAnsi="Arial" w:cs="Arial"/>
                <w:sz w:val="14"/>
                <w:szCs w:val="14"/>
                <w:u w:val="single"/>
              </w:rPr>
            </w:pPr>
          </w:p>
        </w:tc>
        <w:tc>
          <w:tcPr>
            <w:tcW w:w="939" w:type="dxa"/>
            <w:shd w:val="clear" w:color="auto" w:fill="FAFAFA"/>
          </w:tcPr>
          <w:p w14:paraId="5F4CDF25" w14:textId="3B6CCD1F" w:rsidR="00B6712B" w:rsidRPr="004965A3" w:rsidRDefault="00334C4C" w:rsidP="00B6712B">
            <w:pPr>
              <w:tabs>
                <w:tab w:val="decimal" w:pos="725"/>
              </w:tabs>
              <w:ind w:right="-72"/>
              <w:jc w:val="left"/>
              <w:rPr>
                <w:rFonts w:ascii="Arial" w:eastAsia="Arial" w:hAnsi="Arial" w:cs="Arial"/>
                <w:sz w:val="14"/>
                <w:szCs w:val="14"/>
                <w:u w:val="single"/>
              </w:rPr>
            </w:pPr>
            <w:r w:rsidRPr="004965A3">
              <w:rPr>
                <w:rFonts w:ascii="Arial" w:eastAsia="Arial" w:hAnsi="Arial" w:cs="Arial"/>
                <w:sz w:val="14"/>
                <w:szCs w:val="14"/>
              </w:rPr>
              <w:t>40,842</w:t>
            </w:r>
          </w:p>
        </w:tc>
        <w:tc>
          <w:tcPr>
            <w:tcW w:w="920" w:type="dxa"/>
          </w:tcPr>
          <w:p w14:paraId="23197CD0" w14:textId="19AD31DB" w:rsidR="00B6712B" w:rsidRPr="004965A3" w:rsidRDefault="00B6712B" w:rsidP="00B6712B">
            <w:pPr>
              <w:tabs>
                <w:tab w:val="decimal" w:pos="725"/>
              </w:tabs>
              <w:ind w:right="-72"/>
              <w:jc w:val="left"/>
              <w:rPr>
                <w:rFonts w:ascii="Arial" w:eastAsia="Arial" w:hAnsi="Arial" w:cs="Arial"/>
                <w:sz w:val="14"/>
                <w:szCs w:val="14"/>
                <w:u w:val="single"/>
              </w:rPr>
            </w:pPr>
            <w:r w:rsidRPr="004965A3">
              <w:rPr>
                <w:rFonts w:ascii="Arial" w:eastAsia="Arial" w:hAnsi="Arial" w:cs="Arial"/>
                <w:sz w:val="14"/>
                <w:szCs w:val="14"/>
              </w:rPr>
              <w:t>40,842</w:t>
            </w:r>
          </w:p>
        </w:tc>
      </w:tr>
      <w:tr w:rsidR="00B6712B" w:rsidRPr="004965A3" w14:paraId="4F672917" w14:textId="77777777" w:rsidTr="000B081D">
        <w:tc>
          <w:tcPr>
            <w:tcW w:w="1620" w:type="dxa"/>
          </w:tcPr>
          <w:p w14:paraId="148B8934" w14:textId="5303F301" w:rsidR="00B6712B" w:rsidRPr="004965A3" w:rsidRDefault="00B6712B" w:rsidP="00B6712B">
            <w:pPr>
              <w:ind w:left="-108" w:right="-74"/>
              <w:jc w:val="left"/>
              <w:rPr>
                <w:rFonts w:ascii="Arial" w:eastAsia="Arial" w:hAnsi="Arial" w:cs="Arial"/>
                <w:sz w:val="14"/>
                <w:szCs w:val="14"/>
              </w:rPr>
            </w:pPr>
          </w:p>
        </w:tc>
        <w:tc>
          <w:tcPr>
            <w:tcW w:w="1260" w:type="dxa"/>
          </w:tcPr>
          <w:p w14:paraId="481B3C06" w14:textId="77777777" w:rsidR="00B6712B" w:rsidRPr="004965A3" w:rsidRDefault="00B6712B" w:rsidP="00B6712B">
            <w:pPr>
              <w:tabs>
                <w:tab w:val="right" w:pos="7200"/>
                <w:tab w:val="right" w:pos="8540"/>
              </w:tabs>
              <w:ind w:right="-72"/>
              <w:jc w:val="left"/>
              <w:rPr>
                <w:rFonts w:ascii="Arial" w:eastAsia="Arial" w:hAnsi="Arial" w:cs="Arial"/>
                <w:sz w:val="14"/>
                <w:szCs w:val="14"/>
                <w:u w:val="single"/>
              </w:rPr>
            </w:pPr>
          </w:p>
        </w:tc>
        <w:tc>
          <w:tcPr>
            <w:tcW w:w="900" w:type="dxa"/>
          </w:tcPr>
          <w:p w14:paraId="57DA8B7E" w14:textId="77777777" w:rsidR="00B6712B" w:rsidRPr="004965A3" w:rsidRDefault="00B6712B" w:rsidP="00B6712B">
            <w:pPr>
              <w:tabs>
                <w:tab w:val="right" w:pos="7200"/>
                <w:tab w:val="right" w:pos="8540"/>
              </w:tabs>
              <w:ind w:right="-72"/>
              <w:jc w:val="center"/>
              <w:rPr>
                <w:rFonts w:ascii="Arial" w:eastAsia="Arial" w:hAnsi="Arial" w:cs="Arial"/>
                <w:sz w:val="14"/>
                <w:szCs w:val="14"/>
                <w:u w:val="single"/>
              </w:rPr>
            </w:pPr>
          </w:p>
        </w:tc>
        <w:tc>
          <w:tcPr>
            <w:tcW w:w="810" w:type="dxa"/>
            <w:shd w:val="clear" w:color="auto" w:fill="FAFAFA"/>
          </w:tcPr>
          <w:p w14:paraId="76264E64" w14:textId="77777777" w:rsidR="00B6712B" w:rsidRPr="004965A3" w:rsidRDefault="00B6712B" w:rsidP="00B6712B">
            <w:pPr>
              <w:ind w:right="-72"/>
              <w:jc w:val="right"/>
              <w:rPr>
                <w:rFonts w:ascii="Arial" w:eastAsia="Arial" w:hAnsi="Arial" w:cs="Arial"/>
                <w:sz w:val="14"/>
                <w:szCs w:val="14"/>
              </w:rPr>
            </w:pPr>
          </w:p>
        </w:tc>
        <w:tc>
          <w:tcPr>
            <w:tcW w:w="770" w:type="dxa"/>
          </w:tcPr>
          <w:p w14:paraId="369A4891" w14:textId="77777777" w:rsidR="00B6712B" w:rsidRPr="004965A3" w:rsidRDefault="00B6712B" w:rsidP="00B6712B">
            <w:pPr>
              <w:ind w:right="-72"/>
              <w:jc w:val="right"/>
              <w:rPr>
                <w:rFonts w:ascii="Arial" w:eastAsia="Arial" w:hAnsi="Arial" w:cs="Arial"/>
                <w:sz w:val="14"/>
                <w:szCs w:val="14"/>
              </w:rPr>
            </w:pPr>
          </w:p>
        </w:tc>
        <w:tc>
          <w:tcPr>
            <w:tcW w:w="884" w:type="dxa"/>
            <w:shd w:val="clear" w:color="auto" w:fill="FAFAFA"/>
          </w:tcPr>
          <w:p w14:paraId="57DEAE6D" w14:textId="77777777" w:rsidR="00B6712B" w:rsidRPr="004965A3" w:rsidRDefault="00B6712B" w:rsidP="00B6712B">
            <w:pPr>
              <w:tabs>
                <w:tab w:val="decimal" w:pos="652"/>
                <w:tab w:val="right" w:pos="7200"/>
                <w:tab w:val="right" w:pos="8540"/>
              </w:tabs>
              <w:ind w:right="-72"/>
              <w:jc w:val="left"/>
              <w:rPr>
                <w:rFonts w:ascii="Arial" w:eastAsia="Arial" w:hAnsi="Arial" w:cs="Arial"/>
                <w:sz w:val="14"/>
                <w:szCs w:val="14"/>
                <w:u w:val="single"/>
              </w:rPr>
            </w:pPr>
          </w:p>
        </w:tc>
        <w:tc>
          <w:tcPr>
            <w:tcW w:w="897" w:type="dxa"/>
          </w:tcPr>
          <w:p w14:paraId="14D67DF1" w14:textId="77777777" w:rsidR="00B6712B" w:rsidRPr="004965A3" w:rsidRDefault="00B6712B" w:rsidP="00B6712B">
            <w:pPr>
              <w:tabs>
                <w:tab w:val="decimal" w:pos="670"/>
              </w:tabs>
              <w:ind w:right="-72"/>
              <w:jc w:val="left"/>
              <w:rPr>
                <w:rFonts w:ascii="Arial" w:eastAsia="Arial" w:hAnsi="Arial" w:cs="Arial"/>
                <w:sz w:val="14"/>
                <w:szCs w:val="14"/>
                <w:u w:val="single"/>
              </w:rPr>
            </w:pPr>
          </w:p>
        </w:tc>
        <w:tc>
          <w:tcPr>
            <w:tcW w:w="939" w:type="dxa"/>
            <w:shd w:val="clear" w:color="auto" w:fill="FAFAFA"/>
          </w:tcPr>
          <w:p w14:paraId="03AA4113" w14:textId="77777777" w:rsidR="00B6712B" w:rsidRPr="004965A3" w:rsidRDefault="00B6712B" w:rsidP="00B6712B">
            <w:pPr>
              <w:tabs>
                <w:tab w:val="decimal" w:pos="725"/>
              </w:tabs>
              <w:ind w:right="-72"/>
              <w:jc w:val="left"/>
              <w:rPr>
                <w:rFonts w:ascii="Arial" w:eastAsia="Arial" w:hAnsi="Arial" w:cs="Arial"/>
                <w:sz w:val="14"/>
                <w:szCs w:val="14"/>
                <w:u w:val="single"/>
              </w:rPr>
            </w:pPr>
          </w:p>
        </w:tc>
        <w:tc>
          <w:tcPr>
            <w:tcW w:w="920" w:type="dxa"/>
          </w:tcPr>
          <w:p w14:paraId="358F240F" w14:textId="77777777" w:rsidR="00B6712B" w:rsidRPr="004965A3" w:rsidRDefault="00B6712B" w:rsidP="00B6712B">
            <w:pPr>
              <w:tabs>
                <w:tab w:val="decimal" w:pos="725"/>
              </w:tabs>
              <w:ind w:right="-72"/>
              <w:jc w:val="left"/>
              <w:rPr>
                <w:rFonts w:ascii="Arial" w:eastAsia="Arial" w:hAnsi="Arial" w:cs="Arial"/>
                <w:sz w:val="14"/>
                <w:szCs w:val="14"/>
                <w:u w:val="single"/>
              </w:rPr>
            </w:pPr>
          </w:p>
        </w:tc>
      </w:tr>
      <w:tr w:rsidR="00B6712B" w:rsidRPr="004965A3" w14:paraId="53E0B7C9" w14:textId="15011E60" w:rsidTr="00B6712B">
        <w:trPr>
          <w:trHeight w:val="387"/>
        </w:trPr>
        <w:tc>
          <w:tcPr>
            <w:tcW w:w="3780" w:type="dxa"/>
            <w:gridSpan w:val="3"/>
          </w:tcPr>
          <w:p w14:paraId="5B2F4845" w14:textId="77777777" w:rsidR="00B6712B" w:rsidRPr="004965A3" w:rsidRDefault="00B6712B" w:rsidP="00B6712B">
            <w:pPr>
              <w:spacing w:line="259" w:lineRule="auto"/>
              <w:ind w:right="-74"/>
              <w:jc w:val="left"/>
              <w:rPr>
                <w:rFonts w:ascii="Arial" w:eastAsia="Arial" w:hAnsi="Arial" w:cs="Arial"/>
                <w:b/>
                <w:bCs/>
                <w:sz w:val="14"/>
                <w:szCs w:val="14"/>
                <w:u w:val="single"/>
              </w:rPr>
            </w:pPr>
            <w:r w:rsidRPr="004965A3">
              <w:rPr>
                <w:rFonts w:ascii="Arial" w:eastAsia="Arial" w:hAnsi="Arial" w:cs="Arial"/>
                <w:b/>
                <w:bCs/>
                <w:sz w:val="14"/>
                <w:szCs w:val="14"/>
                <w:u w:val="single"/>
              </w:rPr>
              <w:t>Investment in joint venture, directly held by</w:t>
            </w:r>
          </w:p>
          <w:p w14:paraId="000026CD" w14:textId="7B515300" w:rsidR="00B6712B" w:rsidRPr="004965A3" w:rsidRDefault="00B6712B" w:rsidP="00B6712B">
            <w:pPr>
              <w:tabs>
                <w:tab w:val="decimal" w:pos="73"/>
              </w:tabs>
              <w:spacing w:line="259" w:lineRule="auto"/>
              <w:ind w:right="-74"/>
              <w:jc w:val="left"/>
              <w:rPr>
                <w:rFonts w:ascii="Arial" w:eastAsia="Arial" w:hAnsi="Arial" w:cs="Arial"/>
                <w:sz w:val="14"/>
                <w:szCs w:val="14"/>
              </w:rPr>
            </w:pPr>
            <w:r w:rsidRPr="004965A3">
              <w:rPr>
                <w:rFonts w:ascii="Arial" w:eastAsia="Arial" w:hAnsi="Arial" w:cs="Arial"/>
                <w:b/>
                <w:bCs/>
                <w:sz w:val="14"/>
                <w:szCs w:val="14"/>
              </w:rPr>
              <w:t xml:space="preserve">  </w:t>
            </w:r>
            <w:r w:rsidRPr="004965A3">
              <w:rPr>
                <w:rFonts w:ascii="Arial" w:eastAsia="Arial" w:hAnsi="Arial" w:cs="Arial"/>
                <w:b/>
                <w:bCs/>
                <w:sz w:val="14"/>
                <w:szCs w:val="14"/>
                <w:u w:val="single"/>
              </w:rPr>
              <w:t>subsidiaries</w:t>
            </w:r>
          </w:p>
        </w:tc>
        <w:tc>
          <w:tcPr>
            <w:tcW w:w="810" w:type="dxa"/>
            <w:shd w:val="clear" w:color="auto" w:fill="FAFAFA"/>
          </w:tcPr>
          <w:p w14:paraId="000026D0" w14:textId="0B557C14" w:rsidR="00B6712B" w:rsidRPr="004965A3" w:rsidRDefault="00B6712B" w:rsidP="00B6712B">
            <w:pPr>
              <w:ind w:right="-72"/>
              <w:jc w:val="right"/>
              <w:rPr>
                <w:rFonts w:ascii="Arial" w:eastAsia="Arial" w:hAnsi="Arial" w:cs="Arial"/>
                <w:sz w:val="14"/>
                <w:szCs w:val="14"/>
              </w:rPr>
            </w:pPr>
          </w:p>
        </w:tc>
        <w:tc>
          <w:tcPr>
            <w:tcW w:w="770" w:type="dxa"/>
          </w:tcPr>
          <w:p w14:paraId="000026D1" w14:textId="48519408" w:rsidR="00B6712B" w:rsidRPr="004965A3" w:rsidRDefault="00B6712B" w:rsidP="00B6712B">
            <w:pPr>
              <w:ind w:right="-72"/>
              <w:jc w:val="right"/>
              <w:rPr>
                <w:rFonts w:ascii="Arial" w:eastAsia="Arial" w:hAnsi="Arial" w:cs="Arial"/>
                <w:sz w:val="14"/>
                <w:szCs w:val="14"/>
              </w:rPr>
            </w:pPr>
          </w:p>
        </w:tc>
        <w:tc>
          <w:tcPr>
            <w:tcW w:w="884" w:type="dxa"/>
            <w:shd w:val="clear" w:color="auto" w:fill="FAFAFA"/>
          </w:tcPr>
          <w:p w14:paraId="000026D2" w14:textId="225A1BF4" w:rsidR="00B6712B" w:rsidRPr="004965A3" w:rsidRDefault="00B6712B" w:rsidP="00B6712B">
            <w:pPr>
              <w:tabs>
                <w:tab w:val="decimal" w:pos="652"/>
              </w:tabs>
              <w:ind w:right="-72"/>
              <w:jc w:val="left"/>
              <w:rPr>
                <w:rFonts w:ascii="Arial" w:eastAsia="Arial" w:hAnsi="Arial" w:cs="Arial"/>
                <w:sz w:val="14"/>
                <w:szCs w:val="14"/>
              </w:rPr>
            </w:pPr>
          </w:p>
        </w:tc>
        <w:tc>
          <w:tcPr>
            <w:tcW w:w="897" w:type="dxa"/>
            <w:shd w:val="clear" w:color="auto" w:fill="auto"/>
          </w:tcPr>
          <w:p w14:paraId="000026D3" w14:textId="299B5D28" w:rsidR="00B6712B" w:rsidRPr="004965A3" w:rsidRDefault="00B6712B" w:rsidP="00B6712B">
            <w:pPr>
              <w:tabs>
                <w:tab w:val="decimal" w:pos="670"/>
              </w:tabs>
              <w:ind w:right="-72"/>
              <w:jc w:val="left"/>
              <w:rPr>
                <w:rFonts w:ascii="Arial" w:eastAsia="Arial" w:hAnsi="Arial" w:cs="Arial"/>
                <w:sz w:val="14"/>
                <w:szCs w:val="14"/>
              </w:rPr>
            </w:pPr>
          </w:p>
        </w:tc>
        <w:tc>
          <w:tcPr>
            <w:tcW w:w="939" w:type="dxa"/>
            <w:shd w:val="clear" w:color="auto" w:fill="FAFAFA"/>
          </w:tcPr>
          <w:p w14:paraId="000026D4" w14:textId="28A3A91C" w:rsidR="00B6712B" w:rsidRPr="004965A3" w:rsidRDefault="00B6712B" w:rsidP="00B6712B">
            <w:pPr>
              <w:tabs>
                <w:tab w:val="decimal" w:pos="725"/>
              </w:tabs>
              <w:ind w:right="-72"/>
              <w:jc w:val="left"/>
              <w:rPr>
                <w:rFonts w:ascii="Arial" w:eastAsia="Arial" w:hAnsi="Arial" w:cs="Arial"/>
                <w:sz w:val="14"/>
                <w:szCs w:val="14"/>
              </w:rPr>
            </w:pPr>
          </w:p>
        </w:tc>
        <w:tc>
          <w:tcPr>
            <w:tcW w:w="920" w:type="dxa"/>
          </w:tcPr>
          <w:p w14:paraId="000026D5" w14:textId="4F591C68" w:rsidR="00B6712B" w:rsidRPr="004965A3" w:rsidRDefault="00B6712B" w:rsidP="00B6712B">
            <w:pPr>
              <w:tabs>
                <w:tab w:val="decimal" w:pos="725"/>
              </w:tabs>
              <w:ind w:right="-72"/>
              <w:jc w:val="left"/>
              <w:rPr>
                <w:rFonts w:ascii="Arial" w:eastAsia="Arial" w:hAnsi="Arial" w:cs="Arial"/>
                <w:sz w:val="14"/>
                <w:szCs w:val="14"/>
              </w:rPr>
            </w:pPr>
          </w:p>
        </w:tc>
      </w:tr>
      <w:tr w:rsidR="00334C4C" w:rsidRPr="004965A3" w14:paraId="6EF78DEE" w14:textId="77777777" w:rsidTr="00B6712B">
        <w:trPr>
          <w:trHeight w:val="810"/>
        </w:trPr>
        <w:tc>
          <w:tcPr>
            <w:tcW w:w="1620" w:type="dxa"/>
          </w:tcPr>
          <w:p w14:paraId="000026D6"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Moresby International </w:t>
            </w:r>
          </w:p>
          <w:p w14:paraId="000026D7"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Holdings Inc. (Joint </w:t>
            </w:r>
          </w:p>
          <w:p w14:paraId="000026D8"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venture of TUM and </w:t>
            </w:r>
          </w:p>
          <w:p w14:paraId="000026D9" w14:textId="65D242FB"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another party in the</w:t>
            </w:r>
          </w:p>
          <w:p w14:paraId="000026DA" w14:textId="1C671918"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portion of 33:67)</w:t>
            </w:r>
          </w:p>
        </w:tc>
        <w:tc>
          <w:tcPr>
            <w:tcW w:w="1260" w:type="dxa"/>
          </w:tcPr>
          <w:p w14:paraId="07B0B04B" w14:textId="77777777" w:rsidR="00334C4C" w:rsidRPr="004965A3" w:rsidRDefault="00334C4C" w:rsidP="00334C4C">
            <w:pPr>
              <w:ind w:left="-21" w:right="-72"/>
              <w:jc w:val="left"/>
              <w:rPr>
                <w:rFonts w:ascii="Arial" w:eastAsia="Arial" w:hAnsi="Arial" w:cs="Arial"/>
                <w:sz w:val="14"/>
                <w:szCs w:val="14"/>
              </w:rPr>
            </w:pPr>
            <w:r w:rsidRPr="004965A3">
              <w:rPr>
                <w:rFonts w:ascii="Arial" w:eastAsia="Arial" w:hAnsi="Arial" w:cs="Arial"/>
                <w:sz w:val="14"/>
                <w:szCs w:val="14"/>
              </w:rPr>
              <w:t xml:space="preserve">Holding in </w:t>
            </w:r>
          </w:p>
          <w:p w14:paraId="6755C719" w14:textId="4BDD0E1D" w:rsidR="00334C4C" w:rsidRPr="004965A3" w:rsidRDefault="00334C4C" w:rsidP="00334C4C">
            <w:pPr>
              <w:ind w:left="-21" w:right="-72"/>
              <w:jc w:val="left"/>
              <w:rPr>
                <w:rFonts w:ascii="Arial" w:eastAsia="Arial" w:hAnsi="Arial" w:cs="Arial"/>
                <w:sz w:val="14"/>
                <w:szCs w:val="14"/>
              </w:rPr>
            </w:pPr>
            <w:r w:rsidRPr="004965A3">
              <w:rPr>
                <w:rFonts w:ascii="Arial" w:eastAsia="Arial" w:hAnsi="Arial" w:cs="Arial"/>
                <w:sz w:val="14"/>
                <w:szCs w:val="14"/>
              </w:rPr>
              <w:t xml:space="preserve">  fishing </w:t>
            </w:r>
          </w:p>
          <w:p w14:paraId="000026DD" w14:textId="58CEC697" w:rsidR="00334C4C" w:rsidRPr="004965A3" w:rsidRDefault="00334C4C" w:rsidP="00334C4C">
            <w:pPr>
              <w:ind w:left="-21" w:right="-72"/>
              <w:jc w:val="left"/>
              <w:rPr>
                <w:rFonts w:ascii="Arial" w:eastAsia="Arial" w:hAnsi="Arial" w:cs="Arial"/>
                <w:sz w:val="14"/>
                <w:szCs w:val="14"/>
              </w:rPr>
            </w:pPr>
            <w:r w:rsidRPr="004965A3">
              <w:rPr>
                <w:rFonts w:ascii="Arial" w:eastAsia="Arial" w:hAnsi="Arial" w:cs="Arial"/>
                <w:sz w:val="14"/>
                <w:szCs w:val="14"/>
              </w:rPr>
              <w:t xml:space="preserve">  company</w:t>
            </w:r>
          </w:p>
        </w:tc>
        <w:tc>
          <w:tcPr>
            <w:tcW w:w="900" w:type="dxa"/>
          </w:tcPr>
          <w:p w14:paraId="000026DE" w14:textId="77777777" w:rsidR="00334C4C" w:rsidRPr="004965A3" w:rsidRDefault="00334C4C" w:rsidP="00334C4C">
            <w:pPr>
              <w:ind w:right="-72"/>
              <w:jc w:val="center"/>
              <w:rPr>
                <w:rFonts w:ascii="Arial" w:eastAsia="Arial" w:hAnsi="Arial" w:cs="Arial"/>
                <w:sz w:val="14"/>
                <w:szCs w:val="14"/>
              </w:rPr>
            </w:pPr>
            <w:r w:rsidRPr="004965A3">
              <w:rPr>
                <w:rFonts w:ascii="Arial" w:eastAsia="Arial" w:hAnsi="Arial" w:cs="Arial"/>
                <w:sz w:val="14"/>
                <w:szCs w:val="14"/>
              </w:rPr>
              <w:t>British Virgin Island</w:t>
            </w:r>
          </w:p>
        </w:tc>
        <w:tc>
          <w:tcPr>
            <w:tcW w:w="810" w:type="dxa"/>
            <w:shd w:val="clear" w:color="auto" w:fill="FAFAFA"/>
          </w:tcPr>
          <w:p w14:paraId="42F1F50E" w14:textId="6A9D99E8"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33.22</w:t>
            </w:r>
          </w:p>
        </w:tc>
        <w:tc>
          <w:tcPr>
            <w:tcW w:w="770" w:type="dxa"/>
          </w:tcPr>
          <w:p w14:paraId="000026E0" w14:textId="6AE26D29"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33.22</w:t>
            </w:r>
          </w:p>
        </w:tc>
        <w:tc>
          <w:tcPr>
            <w:tcW w:w="884" w:type="dxa"/>
            <w:shd w:val="clear" w:color="auto" w:fill="FAFAFA"/>
          </w:tcPr>
          <w:p w14:paraId="16C04D8A" w14:textId="74C81CC9" w:rsidR="00334C4C" w:rsidRPr="004965A3" w:rsidRDefault="00334C4C" w:rsidP="00334C4C">
            <w:pPr>
              <w:tabs>
                <w:tab w:val="decimal" w:pos="652"/>
              </w:tabs>
              <w:ind w:right="-72"/>
              <w:jc w:val="left"/>
              <w:rPr>
                <w:rFonts w:ascii="Arial" w:eastAsia="Arial" w:hAnsi="Arial" w:cs="Arial"/>
                <w:sz w:val="14"/>
                <w:szCs w:val="14"/>
              </w:rPr>
            </w:pPr>
            <w:r w:rsidRPr="004965A3">
              <w:rPr>
                <w:rFonts w:ascii="Arial" w:eastAsia="Arial" w:hAnsi="Arial" w:cs="Arial"/>
                <w:sz w:val="14"/>
                <w:szCs w:val="14"/>
              </w:rPr>
              <w:t>170,655</w:t>
            </w:r>
          </w:p>
        </w:tc>
        <w:tc>
          <w:tcPr>
            <w:tcW w:w="897" w:type="dxa"/>
            <w:shd w:val="clear" w:color="auto" w:fill="auto"/>
          </w:tcPr>
          <w:p w14:paraId="000026E2" w14:textId="6533E104" w:rsidR="00334C4C" w:rsidRPr="004965A3" w:rsidRDefault="00334C4C" w:rsidP="00334C4C">
            <w:pPr>
              <w:tabs>
                <w:tab w:val="decimal" w:pos="670"/>
              </w:tabs>
              <w:ind w:right="-72"/>
              <w:jc w:val="left"/>
              <w:rPr>
                <w:rFonts w:ascii="Arial" w:eastAsia="Arial" w:hAnsi="Arial" w:cs="Arial"/>
                <w:sz w:val="14"/>
                <w:szCs w:val="14"/>
              </w:rPr>
            </w:pPr>
            <w:r w:rsidRPr="004965A3">
              <w:rPr>
                <w:rFonts w:ascii="Arial" w:eastAsia="Arial" w:hAnsi="Arial" w:cs="Arial"/>
                <w:sz w:val="14"/>
                <w:szCs w:val="14"/>
              </w:rPr>
              <w:t>170,655</w:t>
            </w:r>
          </w:p>
        </w:tc>
        <w:tc>
          <w:tcPr>
            <w:tcW w:w="939" w:type="dxa"/>
            <w:shd w:val="clear" w:color="auto" w:fill="FAFAFA"/>
          </w:tcPr>
          <w:p w14:paraId="000026E3" w14:textId="1CCE6B8C" w:rsidR="00334C4C" w:rsidRPr="004965A3" w:rsidRDefault="00166225"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14,935</w:t>
            </w:r>
          </w:p>
        </w:tc>
        <w:tc>
          <w:tcPr>
            <w:tcW w:w="920" w:type="dxa"/>
          </w:tcPr>
          <w:p w14:paraId="000026E4" w14:textId="7B0FC0A7" w:rsidR="00334C4C" w:rsidRPr="004965A3" w:rsidRDefault="00334C4C"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67,375</w:t>
            </w:r>
          </w:p>
        </w:tc>
      </w:tr>
      <w:tr w:rsidR="00334C4C" w:rsidRPr="004965A3" w14:paraId="101DB05A" w14:textId="77777777" w:rsidTr="00B6712B">
        <w:trPr>
          <w:trHeight w:val="99"/>
        </w:trPr>
        <w:tc>
          <w:tcPr>
            <w:tcW w:w="1620" w:type="dxa"/>
          </w:tcPr>
          <w:p w14:paraId="78D7F51F" w14:textId="77777777" w:rsidR="00334C4C" w:rsidRPr="004965A3" w:rsidRDefault="00334C4C" w:rsidP="00334C4C">
            <w:pPr>
              <w:ind w:right="-74"/>
              <w:jc w:val="left"/>
              <w:rPr>
                <w:rFonts w:ascii="Arial" w:eastAsia="Arial" w:hAnsi="Arial" w:cs="Arial"/>
                <w:sz w:val="14"/>
                <w:szCs w:val="14"/>
              </w:rPr>
            </w:pPr>
          </w:p>
        </w:tc>
        <w:tc>
          <w:tcPr>
            <w:tcW w:w="1260" w:type="dxa"/>
          </w:tcPr>
          <w:p w14:paraId="0FE395C2" w14:textId="77777777" w:rsidR="00334C4C" w:rsidRPr="004965A3" w:rsidRDefault="00334C4C" w:rsidP="00334C4C">
            <w:pPr>
              <w:ind w:right="-72"/>
              <w:jc w:val="left"/>
              <w:rPr>
                <w:rFonts w:ascii="Arial" w:eastAsia="Arial" w:hAnsi="Arial" w:cs="Arial"/>
                <w:sz w:val="14"/>
                <w:szCs w:val="14"/>
              </w:rPr>
            </w:pPr>
          </w:p>
        </w:tc>
        <w:tc>
          <w:tcPr>
            <w:tcW w:w="900" w:type="dxa"/>
          </w:tcPr>
          <w:p w14:paraId="28F4F1BE" w14:textId="77777777" w:rsidR="00334C4C" w:rsidRPr="004965A3" w:rsidRDefault="00334C4C" w:rsidP="00334C4C">
            <w:pPr>
              <w:ind w:right="-72"/>
              <w:jc w:val="center"/>
              <w:rPr>
                <w:rFonts w:ascii="Arial" w:eastAsia="Arial" w:hAnsi="Arial" w:cs="Arial"/>
                <w:sz w:val="14"/>
                <w:szCs w:val="14"/>
              </w:rPr>
            </w:pPr>
          </w:p>
        </w:tc>
        <w:tc>
          <w:tcPr>
            <w:tcW w:w="810" w:type="dxa"/>
            <w:shd w:val="clear" w:color="auto" w:fill="FAFAFA"/>
          </w:tcPr>
          <w:p w14:paraId="57EADDB0" w14:textId="77777777" w:rsidR="00334C4C" w:rsidRPr="004965A3" w:rsidRDefault="00334C4C" w:rsidP="00334C4C">
            <w:pPr>
              <w:ind w:right="-72"/>
              <w:jc w:val="right"/>
              <w:rPr>
                <w:rFonts w:ascii="Arial" w:eastAsia="Arial" w:hAnsi="Arial" w:cs="Arial"/>
                <w:sz w:val="14"/>
                <w:szCs w:val="14"/>
              </w:rPr>
            </w:pPr>
          </w:p>
        </w:tc>
        <w:tc>
          <w:tcPr>
            <w:tcW w:w="770" w:type="dxa"/>
          </w:tcPr>
          <w:p w14:paraId="684796B5" w14:textId="77777777" w:rsidR="00334C4C" w:rsidRPr="004965A3" w:rsidRDefault="00334C4C" w:rsidP="00334C4C">
            <w:pPr>
              <w:ind w:right="-72"/>
              <w:jc w:val="right"/>
              <w:rPr>
                <w:rFonts w:ascii="Arial" w:eastAsia="Arial" w:hAnsi="Arial" w:cs="Arial"/>
                <w:sz w:val="14"/>
                <w:szCs w:val="14"/>
              </w:rPr>
            </w:pPr>
          </w:p>
        </w:tc>
        <w:tc>
          <w:tcPr>
            <w:tcW w:w="884" w:type="dxa"/>
            <w:shd w:val="clear" w:color="auto" w:fill="FAFAFA"/>
          </w:tcPr>
          <w:p w14:paraId="1D6D7B91" w14:textId="77777777" w:rsidR="00334C4C" w:rsidRPr="004965A3" w:rsidRDefault="00334C4C" w:rsidP="00334C4C">
            <w:pPr>
              <w:tabs>
                <w:tab w:val="decimal" w:pos="652"/>
              </w:tabs>
              <w:ind w:right="-72"/>
              <w:jc w:val="left"/>
              <w:rPr>
                <w:rFonts w:ascii="Arial" w:eastAsia="Arial" w:hAnsi="Arial" w:cs="Arial"/>
                <w:sz w:val="14"/>
                <w:szCs w:val="14"/>
              </w:rPr>
            </w:pPr>
          </w:p>
        </w:tc>
        <w:tc>
          <w:tcPr>
            <w:tcW w:w="897" w:type="dxa"/>
            <w:shd w:val="clear" w:color="auto" w:fill="auto"/>
          </w:tcPr>
          <w:p w14:paraId="0C2A2D0A" w14:textId="77777777" w:rsidR="00334C4C" w:rsidRPr="004965A3" w:rsidRDefault="00334C4C" w:rsidP="00334C4C">
            <w:pPr>
              <w:tabs>
                <w:tab w:val="decimal" w:pos="670"/>
              </w:tabs>
              <w:ind w:right="-72"/>
              <w:jc w:val="left"/>
              <w:rPr>
                <w:rFonts w:ascii="Arial" w:eastAsia="Arial" w:hAnsi="Arial" w:cs="Arial"/>
                <w:sz w:val="14"/>
                <w:szCs w:val="14"/>
              </w:rPr>
            </w:pPr>
          </w:p>
        </w:tc>
        <w:tc>
          <w:tcPr>
            <w:tcW w:w="939" w:type="dxa"/>
            <w:shd w:val="clear" w:color="auto" w:fill="FAFAFA"/>
          </w:tcPr>
          <w:p w14:paraId="490E976C" w14:textId="77777777" w:rsidR="00334C4C" w:rsidRPr="004965A3" w:rsidRDefault="00334C4C" w:rsidP="00334C4C">
            <w:pPr>
              <w:tabs>
                <w:tab w:val="decimal" w:pos="725"/>
              </w:tabs>
              <w:ind w:right="-72"/>
              <w:jc w:val="left"/>
              <w:rPr>
                <w:rFonts w:ascii="Arial" w:eastAsia="Arial" w:hAnsi="Arial" w:cs="Arial"/>
                <w:sz w:val="14"/>
                <w:szCs w:val="14"/>
              </w:rPr>
            </w:pPr>
          </w:p>
        </w:tc>
        <w:tc>
          <w:tcPr>
            <w:tcW w:w="920" w:type="dxa"/>
          </w:tcPr>
          <w:p w14:paraId="4FD3EC51" w14:textId="77777777" w:rsidR="00334C4C" w:rsidRPr="004965A3" w:rsidRDefault="00334C4C" w:rsidP="00334C4C">
            <w:pPr>
              <w:tabs>
                <w:tab w:val="decimal" w:pos="725"/>
              </w:tabs>
              <w:ind w:right="-72"/>
              <w:jc w:val="left"/>
              <w:rPr>
                <w:rFonts w:ascii="Arial" w:eastAsia="Arial" w:hAnsi="Arial" w:cs="Arial"/>
                <w:sz w:val="14"/>
                <w:szCs w:val="14"/>
              </w:rPr>
            </w:pPr>
          </w:p>
        </w:tc>
      </w:tr>
      <w:tr w:rsidR="00334C4C" w:rsidRPr="004965A3" w14:paraId="4B83E2B5" w14:textId="77777777" w:rsidTr="00B6712B">
        <w:tc>
          <w:tcPr>
            <w:tcW w:w="1620" w:type="dxa"/>
          </w:tcPr>
          <w:p w14:paraId="48A96AED"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Aegir Seafood </w:t>
            </w:r>
          </w:p>
          <w:p w14:paraId="2677EC14" w14:textId="5AD1BC55" w:rsidR="00334C4C" w:rsidRPr="004965A3" w:rsidRDefault="00334C4C" w:rsidP="00334C4C">
            <w:pPr>
              <w:tabs>
                <w:tab w:val="decimal" w:pos="73"/>
              </w:tabs>
              <w:ind w:right="-74"/>
              <w:jc w:val="left"/>
              <w:rPr>
                <w:rFonts w:ascii="Arial" w:eastAsia="Arial" w:hAnsi="Arial" w:cs="Arial"/>
                <w:sz w:val="14"/>
                <w:szCs w:val="14"/>
                <w:vertAlign w:val="superscript"/>
              </w:rPr>
            </w:pPr>
            <w:r w:rsidRPr="004965A3">
              <w:rPr>
                <w:rFonts w:ascii="Arial" w:eastAsia="Arial" w:hAnsi="Arial" w:cs="Arial"/>
                <w:sz w:val="14"/>
                <w:szCs w:val="14"/>
              </w:rPr>
              <w:t xml:space="preserve">  Company</w:t>
            </w:r>
            <w:r w:rsidRPr="004965A3">
              <w:rPr>
                <w:rFonts w:ascii="Arial" w:eastAsia="Arial" w:hAnsi="Arial" w:cs="Arial"/>
                <w:sz w:val="14"/>
                <w:szCs w:val="14"/>
                <w:vertAlign w:val="superscript"/>
              </w:rPr>
              <w:t xml:space="preserve"> </w:t>
            </w:r>
            <w:r w:rsidRPr="004965A3">
              <w:rPr>
                <w:rFonts w:ascii="Arial" w:eastAsia="Arial" w:hAnsi="Arial" w:cs="Arial"/>
                <w:sz w:val="14"/>
                <w:szCs w:val="14"/>
              </w:rPr>
              <w:t xml:space="preserve">(Joint </w:t>
            </w:r>
          </w:p>
          <w:p w14:paraId="61A876E8"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venture of KON and </w:t>
            </w:r>
          </w:p>
          <w:p w14:paraId="16E6929A"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another party in the</w:t>
            </w:r>
          </w:p>
          <w:p w14:paraId="000026F8" w14:textId="2692DC23" w:rsidR="00334C4C" w:rsidRPr="004965A3" w:rsidRDefault="00334C4C" w:rsidP="00334C4C">
            <w:pPr>
              <w:tabs>
                <w:tab w:val="decimal" w:pos="73"/>
              </w:tabs>
              <w:ind w:right="-74"/>
              <w:jc w:val="left"/>
              <w:rPr>
                <w:rFonts w:ascii="Arial" w:eastAsia="Arial" w:hAnsi="Arial" w:cs="Arial"/>
                <w:sz w:val="14"/>
                <w:szCs w:val="14"/>
              </w:rPr>
            </w:pPr>
            <w:r w:rsidRPr="004965A3">
              <w:rPr>
                <w:rFonts w:ascii="Arial" w:eastAsia="Arial" w:hAnsi="Arial" w:cs="Arial"/>
                <w:sz w:val="14"/>
                <w:szCs w:val="14"/>
              </w:rPr>
              <w:t xml:space="preserve">  portion of 50:50)</w:t>
            </w:r>
          </w:p>
        </w:tc>
        <w:tc>
          <w:tcPr>
            <w:tcW w:w="1260" w:type="dxa"/>
          </w:tcPr>
          <w:p w14:paraId="000026F9"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Manufacturer </w:t>
            </w:r>
          </w:p>
          <w:p w14:paraId="000026FA"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of cod liver</w:t>
            </w:r>
          </w:p>
        </w:tc>
        <w:tc>
          <w:tcPr>
            <w:tcW w:w="900" w:type="dxa"/>
          </w:tcPr>
          <w:p w14:paraId="000026FB" w14:textId="77777777" w:rsidR="00334C4C" w:rsidRPr="004965A3" w:rsidRDefault="00334C4C" w:rsidP="00334C4C">
            <w:pPr>
              <w:ind w:right="-72"/>
              <w:jc w:val="center"/>
              <w:rPr>
                <w:rFonts w:ascii="Arial" w:eastAsia="Arial" w:hAnsi="Arial" w:cs="Arial"/>
                <w:sz w:val="14"/>
                <w:szCs w:val="14"/>
              </w:rPr>
            </w:pPr>
            <w:r w:rsidRPr="004965A3">
              <w:rPr>
                <w:rFonts w:ascii="Arial" w:eastAsia="Arial" w:hAnsi="Arial" w:cs="Arial"/>
                <w:sz w:val="14"/>
                <w:szCs w:val="14"/>
              </w:rPr>
              <w:t>Iceland</w:t>
            </w:r>
          </w:p>
        </w:tc>
        <w:tc>
          <w:tcPr>
            <w:tcW w:w="810" w:type="dxa"/>
            <w:shd w:val="clear" w:color="auto" w:fill="FAFAFA"/>
          </w:tcPr>
          <w:p w14:paraId="2A619E0B" w14:textId="3B265BE2"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50.00</w:t>
            </w:r>
          </w:p>
        </w:tc>
        <w:tc>
          <w:tcPr>
            <w:tcW w:w="770" w:type="dxa"/>
          </w:tcPr>
          <w:p w14:paraId="000026FD" w14:textId="2CC47075"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50.00</w:t>
            </w:r>
          </w:p>
        </w:tc>
        <w:tc>
          <w:tcPr>
            <w:tcW w:w="884" w:type="dxa"/>
            <w:shd w:val="clear" w:color="auto" w:fill="FAFAFA"/>
          </w:tcPr>
          <w:p w14:paraId="3E5F8555" w14:textId="3C05344B" w:rsidR="00334C4C" w:rsidRPr="004965A3" w:rsidRDefault="00334C4C" w:rsidP="00334C4C">
            <w:pPr>
              <w:tabs>
                <w:tab w:val="decimal" w:pos="652"/>
              </w:tabs>
              <w:ind w:right="-72"/>
              <w:jc w:val="left"/>
              <w:rPr>
                <w:rFonts w:ascii="Arial" w:eastAsia="Arial" w:hAnsi="Arial" w:cs="Arial"/>
                <w:sz w:val="14"/>
                <w:szCs w:val="14"/>
              </w:rPr>
            </w:pPr>
            <w:r w:rsidRPr="004965A3">
              <w:rPr>
                <w:rFonts w:ascii="Arial" w:eastAsia="Arial" w:hAnsi="Arial" w:cs="Arial"/>
                <w:sz w:val="14"/>
                <w:szCs w:val="14"/>
              </w:rPr>
              <w:t>20,372</w:t>
            </w:r>
          </w:p>
        </w:tc>
        <w:tc>
          <w:tcPr>
            <w:tcW w:w="897" w:type="dxa"/>
            <w:shd w:val="clear" w:color="auto" w:fill="auto"/>
          </w:tcPr>
          <w:p w14:paraId="000026FF" w14:textId="12D0DD4C" w:rsidR="00334C4C" w:rsidRPr="004965A3" w:rsidRDefault="00334C4C" w:rsidP="00334C4C">
            <w:pPr>
              <w:tabs>
                <w:tab w:val="decimal" w:pos="670"/>
              </w:tabs>
              <w:ind w:right="-72"/>
              <w:jc w:val="left"/>
              <w:rPr>
                <w:rFonts w:ascii="Arial" w:eastAsia="Arial" w:hAnsi="Arial" w:cs="Arial"/>
                <w:sz w:val="14"/>
                <w:szCs w:val="14"/>
              </w:rPr>
            </w:pPr>
            <w:r w:rsidRPr="004965A3">
              <w:rPr>
                <w:rFonts w:ascii="Arial" w:eastAsia="Arial" w:hAnsi="Arial" w:cs="Arial"/>
                <w:sz w:val="14"/>
                <w:szCs w:val="14"/>
              </w:rPr>
              <w:t>20,372</w:t>
            </w:r>
          </w:p>
        </w:tc>
        <w:tc>
          <w:tcPr>
            <w:tcW w:w="939" w:type="dxa"/>
            <w:shd w:val="clear" w:color="auto" w:fill="FAFAFA"/>
          </w:tcPr>
          <w:p w14:paraId="00002700" w14:textId="2F8839FA" w:rsidR="00334C4C" w:rsidRPr="004965A3" w:rsidRDefault="00166225"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22,833</w:t>
            </w:r>
          </w:p>
        </w:tc>
        <w:tc>
          <w:tcPr>
            <w:tcW w:w="920" w:type="dxa"/>
          </w:tcPr>
          <w:p w14:paraId="00002701" w14:textId="1EE31509" w:rsidR="00334C4C" w:rsidRPr="004965A3" w:rsidRDefault="00334C4C"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22,181</w:t>
            </w:r>
          </w:p>
        </w:tc>
      </w:tr>
      <w:tr w:rsidR="00334C4C" w:rsidRPr="004965A3" w14:paraId="0B0761BF" w14:textId="77777777" w:rsidTr="00B6712B">
        <w:tc>
          <w:tcPr>
            <w:tcW w:w="1620" w:type="dxa"/>
          </w:tcPr>
          <w:p w14:paraId="08B6AA81" w14:textId="77777777" w:rsidR="00334C4C" w:rsidRPr="004965A3" w:rsidRDefault="00334C4C" w:rsidP="00334C4C">
            <w:pPr>
              <w:ind w:right="-74"/>
              <w:jc w:val="left"/>
              <w:rPr>
                <w:rFonts w:ascii="Arial" w:eastAsia="Arial" w:hAnsi="Arial" w:cs="Arial"/>
                <w:sz w:val="14"/>
                <w:szCs w:val="14"/>
              </w:rPr>
            </w:pPr>
          </w:p>
        </w:tc>
        <w:tc>
          <w:tcPr>
            <w:tcW w:w="1260" w:type="dxa"/>
          </w:tcPr>
          <w:p w14:paraId="62B7DEDE" w14:textId="77777777" w:rsidR="00334C4C" w:rsidRPr="004965A3" w:rsidRDefault="00334C4C" w:rsidP="00334C4C">
            <w:pPr>
              <w:ind w:right="-72"/>
              <w:jc w:val="left"/>
              <w:rPr>
                <w:rFonts w:ascii="Arial" w:eastAsia="Arial" w:hAnsi="Arial" w:cs="Arial"/>
                <w:sz w:val="14"/>
                <w:szCs w:val="14"/>
              </w:rPr>
            </w:pPr>
          </w:p>
        </w:tc>
        <w:tc>
          <w:tcPr>
            <w:tcW w:w="900" w:type="dxa"/>
          </w:tcPr>
          <w:p w14:paraId="42EDD9D8" w14:textId="77777777" w:rsidR="00334C4C" w:rsidRPr="004965A3" w:rsidRDefault="00334C4C" w:rsidP="00334C4C">
            <w:pPr>
              <w:ind w:right="-72"/>
              <w:jc w:val="center"/>
              <w:rPr>
                <w:rFonts w:ascii="Arial" w:eastAsia="Arial" w:hAnsi="Arial" w:cs="Arial"/>
                <w:sz w:val="14"/>
                <w:szCs w:val="14"/>
              </w:rPr>
            </w:pPr>
          </w:p>
        </w:tc>
        <w:tc>
          <w:tcPr>
            <w:tcW w:w="810" w:type="dxa"/>
            <w:shd w:val="clear" w:color="auto" w:fill="FAFAFA"/>
          </w:tcPr>
          <w:p w14:paraId="39CAFC3A" w14:textId="77777777" w:rsidR="00334C4C" w:rsidRPr="004965A3" w:rsidRDefault="00334C4C" w:rsidP="00334C4C">
            <w:pPr>
              <w:ind w:right="-72"/>
              <w:jc w:val="right"/>
              <w:rPr>
                <w:rFonts w:ascii="Arial" w:eastAsia="Arial" w:hAnsi="Arial" w:cs="Arial"/>
                <w:sz w:val="14"/>
                <w:szCs w:val="14"/>
              </w:rPr>
            </w:pPr>
          </w:p>
        </w:tc>
        <w:tc>
          <w:tcPr>
            <w:tcW w:w="770" w:type="dxa"/>
          </w:tcPr>
          <w:p w14:paraId="3B3AFEDC" w14:textId="77777777" w:rsidR="00334C4C" w:rsidRPr="004965A3" w:rsidRDefault="00334C4C" w:rsidP="00334C4C">
            <w:pPr>
              <w:ind w:right="-72"/>
              <w:jc w:val="right"/>
              <w:rPr>
                <w:rFonts w:ascii="Arial" w:eastAsia="Arial" w:hAnsi="Arial" w:cs="Arial"/>
                <w:sz w:val="14"/>
                <w:szCs w:val="14"/>
              </w:rPr>
            </w:pPr>
          </w:p>
        </w:tc>
        <w:tc>
          <w:tcPr>
            <w:tcW w:w="884" w:type="dxa"/>
            <w:shd w:val="clear" w:color="auto" w:fill="FAFAFA"/>
          </w:tcPr>
          <w:p w14:paraId="615003D4" w14:textId="77777777" w:rsidR="00334C4C" w:rsidRPr="004965A3" w:rsidRDefault="00334C4C" w:rsidP="00334C4C">
            <w:pPr>
              <w:tabs>
                <w:tab w:val="decimal" w:pos="652"/>
              </w:tabs>
              <w:ind w:right="-72"/>
              <w:jc w:val="left"/>
              <w:rPr>
                <w:rFonts w:ascii="Arial" w:eastAsia="Arial" w:hAnsi="Arial" w:cs="Arial"/>
                <w:sz w:val="14"/>
                <w:szCs w:val="14"/>
              </w:rPr>
            </w:pPr>
          </w:p>
        </w:tc>
        <w:tc>
          <w:tcPr>
            <w:tcW w:w="897" w:type="dxa"/>
            <w:shd w:val="clear" w:color="auto" w:fill="auto"/>
          </w:tcPr>
          <w:p w14:paraId="55AFC7E9" w14:textId="77777777" w:rsidR="00334C4C" w:rsidRPr="004965A3" w:rsidRDefault="00334C4C" w:rsidP="00334C4C">
            <w:pPr>
              <w:tabs>
                <w:tab w:val="decimal" w:pos="670"/>
              </w:tabs>
              <w:ind w:right="-72"/>
              <w:jc w:val="left"/>
              <w:rPr>
                <w:rFonts w:ascii="Arial" w:eastAsia="Arial" w:hAnsi="Arial" w:cs="Arial"/>
                <w:sz w:val="14"/>
                <w:szCs w:val="14"/>
              </w:rPr>
            </w:pPr>
          </w:p>
        </w:tc>
        <w:tc>
          <w:tcPr>
            <w:tcW w:w="939" w:type="dxa"/>
            <w:shd w:val="clear" w:color="auto" w:fill="FAFAFA"/>
          </w:tcPr>
          <w:p w14:paraId="53952510" w14:textId="77777777" w:rsidR="00334C4C" w:rsidRPr="004965A3" w:rsidRDefault="00334C4C" w:rsidP="00166225">
            <w:pPr>
              <w:tabs>
                <w:tab w:val="decimal" w:pos="670"/>
              </w:tabs>
              <w:ind w:right="-72"/>
              <w:jc w:val="left"/>
              <w:rPr>
                <w:rFonts w:ascii="Arial" w:eastAsia="Arial" w:hAnsi="Arial" w:cs="Arial"/>
                <w:sz w:val="14"/>
                <w:szCs w:val="14"/>
              </w:rPr>
            </w:pPr>
          </w:p>
        </w:tc>
        <w:tc>
          <w:tcPr>
            <w:tcW w:w="920" w:type="dxa"/>
          </w:tcPr>
          <w:p w14:paraId="1BBBB47A" w14:textId="77777777" w:rsidR="00334C4C" w:rsidRPr="004965A3" w:rsidRDefault="00334C4C" w:rsidP="00334C4C">
            <w:pPr>
              <w:tabs>
                <w:tab w:val="decimal" w:pos="725"/>
              </w:tabs>
              <w:ind w:right="-72"/>
              <w:jc w:val="left"/>
              <w:rPr>
                <w:rFonts w:ascii="Arial" w:eastAsia="Arial" w:hAnsi="Arial" w:cs="Arial"/>
                <w:sz w:val="14"/>
                <w:szCs w:val="14"/>
              </w:rPr>
            </w:pPr>
          </w:p>
        </w:tc>
      </w:tr>
      <w:tr w:rsidR="00334C4C" w:rsidRPr="004965A3" w14:paraId="1D9D2534" w14:textId="77777777" w:rsidTr="00B6712B">
        <w:tc>
          <w:tcPr>
            <w:tcW w:w="1620" w:type="dxa"/>
          </w:tcPr>
          <w:p w14:paraId="00002702"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Food and Beverage    </w:t>
            </w:r>
          </w:p>
          <w:p w14:paraId="00002703"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United Co., Ltd.</w:t>
            </w:r>
          </w:p>
          <w:p w14:paraId="00002704" w14:textId="77777777"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(Joint venture of TUI</w:t>
            </w:r>
          </w:p>
          <w:p w14:paraId="00002705" w14:textId="164A072D"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and another party in </w:t>
            </w:r>
          </w:p>
          <w:p w14:paraId="00002706" w14:textId="2F9793FB" w:rsidR="00334C4C" w:rsidRPr="004965A3" w:rsidRDefault="00334C4C" w:rsidP="00334C4C">
            <w:pPr>
              <w:ind w:right="-74"/>
              <w:jc w:val="left"/>
              <w:rPr>
                <w:rFonts w:ascii="Arial" w:eastAsia="Arial" w:hAnsi="Arial" w:cs="Arial"/>
                <w:sz w:val="14"/>
                <w:szCs w:val="14"/>
              </w:rPr>
            </w:pPr>
            <w:r w:rsidRPr="004965A3">
              <w:rPr>
                <w:rFonts w:ascii="Arial" w:eastAsia="Arial" w:hAnsi="Arial" w:cs="Arial"/>
                <w:sz w:val="14"/>
                <w:szCs w:val="14"/>
              </w:rPr>
              <w:t xml:space="preserve">  the portion of 49:51)</w:t>
            </w:r>
          </w:p>
        </w:tc>
        <w:tc>
          <w:tcPr>
            <w:tcW w:w="1260" w:type="dxa"/>
          </w:tcPr>
          <w:p w14:paraId="00002707"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Manufacturer</w:t>
            </w:r>
          </w:p>
          <w:p w14:paraId="00002708"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and distributor</w:t>
            </w:r>
          </w:p>
          <w:p w14:paraId="00002709"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of nutritious</w:t>
            </w:r>
          </w:p>
          <w:p w14:paraId="0000270A"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food and </w:t>
            </w:r>
          </w:p>
          <w:p w14:paraId="0000270B"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beverage </w:t>
            </w:r>
          </w:p>
          <w:p w14:paraId="0000270C"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products</w:t>
            </w:r>
          </w:p>
        </w:tc>
        <w:tc>
          <w:tcPr>
            <w:tcW w:w="900" w:type="dxa"/>
          </w:tcPr>
          <w:p w14:paraId="0000270D" w14:textId="77777777" w:rsidR="00334C4C" w:rsidRPr="004965A3" w:rsidRDefault="00334C4C" w:rsidP="00334C4C">
            <w:pPr>
              <w:ind w:right="-72"/>
              <w:jc w:val="center"/>
              <w:rPr>
                <w:rFonts w:ascii="Arial" w:eastAsia="Arial" w:hAnsi="Arial" w:cs="Arial"/>
                <w:sz w:val="14"/>
                <w:szCs w:val="14"/>
              </w:rPr>
            </w:pPr>
            <w:r w:rsidRPr="004965A3">
              <w:rPr>
                <w:rFonts w:ascii="Arial" w:eastAsia="Arial" w:hAnsi="Arial" w:cs="Arial"/>
                <w:sz w:val="14"/>
                <w:szCs w:val="14"/>
              </w:rPr>
              <w:t>Thailand</w:t>
            </w:r>
          </w:p>
        </w:tc>
        <w:tc>
          <w:tcPr>
            <w:tcW w:w="810" w:type="dxa"/>
            <w:shd w:val="clear" w:color="auto" w:fill="FAFAFA"/>
          </w:tcPr>
          <w:p w14:paraId="6FE17717" w14:textId="499FB794"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49.00</w:t>
            </w:r>
          </w:p>
        </w:tc>
        <w:tc>
          <w:tcPr>
            <w:tcW w:w="770" w:type="dxa"/>
          </w:tcPr>
          <w:p w14:paraId="0000270F" w14:textId="2FBEE3A4"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49.00</w:t>
            </w:r>
          </w:p>
        </w:tc>
        <w:tc>
          <w:tcPr>
            <w:tcW w:w="884" w:type="dxa"/>
            <w:shd w:val="clear" w:color="auto" w:fill="FAFAFA"/>
          </w:tcPr>
          <w:p w14:paraId="6FA741D1" w14:textId="20D012B4" w:rsidR="00334C4C" w:rsidRPr="004965A3" w:rsidRDefault="00334C4C" w:rsidP="00334C4C">
            <w:pPr>
              <w:tabs>
                <w:tab w:val="decimal" w:pos="652"/>
              </w:tabs>
              <w:ind w:right="-72"/>
              <w:jc w:val="left"/>
              <w:rPr>
                <w:rFonts w:ascii="Arial" w:eastAsia="Arial" w:hAnsi="Arial" w:cs="Arial"/>
                <w:sz w:val="14"/>
                <w:szCs w:val="14"/>
              </w:rPr>
            </w:pPr>
            <w:r w:rsidRPr="004965A3">
              <w:rPr>
                <w:rFonts w:ascii="Arial" w:eastAsia="Arial" w:hAnsi="Arial" w:cs="Arial"/>
                <w:sz w:val="14"/>
                <w:szCs w:val="14"/>
              </w:rPr>
              <w:t>61,250</w:t>
            </w:r>
          </w:p>
        </w:tc>
        <w:tc>
          <w:tcPr>
            <w:tcW w:w="897" w:type="dxa"/>
            <w:shd w:val="clear" w:color="auto" w:fill="auto"/>
          </w:tcPr>
          <w:p w14:paraId="00002711" w14:textId="62B739C8" w:rsidR="00334C4C" w:rsidRPr="004965A3" w:rsidRDefault="00334C4C" w:rsidP="00334C4C">
            <w:pPr>
              <w:tabs>
                <w:tab w:val="decimal" w:pos="670"/>
              </w:tabs>
              <w:ind w:right="-72"/>
              <w:jc w:val="left"/>
              <w:rPr>
                <w:rFonts w:ascii="Arial" w:eastAsia="Arial" w:hAnsi="Arial" w:cs="Arial"/>
                <w:sz w:val="14"/>
                <w:szCs w:val="14"/>
              </w:rPr>
            </w:pPr>
            <w:r w:rsidRPr="004965A3">
              <w:rPr>
                <w:rFonts w:ascii="Arial" w:eastAsia="Arial" w:hAnsi="Arial" w:cs="Arial"/>
                <w:sz w:val="14"/>
                <w:szCs w:val="14"/>
              </w:rPr>
              <w:t>49,000</w:t>
            </w:r>
          </w:p>
        </w:tc>
        <w:tc>
          <w:tcPr>
            <w:tcW w:w="939" w:type="dxa"/>
            <w:shd w:val="clear" w:color="auto" w:fill="FAFAFA"/>
          </w:tcPr>
          <w:p w14:paraId="5D460DDC" w14:textId="4CA5A083" w:rsidR="00334C4C" w:rsidRPr="004965A3" w:rsidRDefault="00166225"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3,854</w:t>
            </w:r>
          </w:p>
          <w:p w14:paraId="00002712" w14:textId="07133026" w:rsidR="00166225" w:rsidRPr="004965A3" w:rsidRDefault="00166225" w:rsidP="00166225">
            <w:pPr>
              <w:rPr>
                <w:rFonts w:ascii="Arial" w:eastAsia="Arial" w:hAnsi="Arial" w:cs="Arial"/>
                <w:sz w:val="14"/>
                <w:szCs w:val="14"/>
              </w:rPr>
            </w:pPr>
          </w:p>
        </w:tc>
        <w:tc>
          <w:tcPr>
            <w:tcW w:w="920" w:type="dxa"/>
          </w:tcPr>
          <w:p w14:paraId="00002713" w14:textId="178D61EA" w:rsidR="00334C4C" w:rsidRPr="004965A3" w:rsidRDefault="00334C4C"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w:t>
            </w:r>
          </w:p>
        </w:tc>
      </w:tr>
      <w:tr w:rsidR="00334C4C" w:rsidRPr="004965A3" w14:paraId="4F18BFD3" w14:textId="77777777" w:rsidTr="00B6712B">
        <w:tc>
          <w:tcPr>
            <w:tcW w:w="1620" w:type="dxa"/>
          </w:tcPr>
          <w:p w14:paraId="12EF43AC" w14:textId="77777777" w:rsidR="00334C4C" w:rsidRPr="004965A3" w:rsidRDefault="00334C4C" w:rsidP="00334C4C">
            <w:pPr>
              <w:ind w:left="-108" w:right="-74"/>
              <w:jc w:val="left"/>
              <w:rPr>
                <w:rFonts w:ascii="Arial" w:eastAsia="Arial" w:hAnsi="Arial" w:cs="Arial"/>
                <w:sz w:val="14"/>
                <w:szCs w:val="14"/>
              </w:rPr>
            </w:pPr>
          </w:p>
        </w:tc>
        <w:tc>
          <w:tcPr>
            <w:tcW w:w="1260" w:type="dxa"/>
          </w:tcPr>
          <w:p w14:paraId="0003D22A" w14:textId="77777777" w:rsidR="00334C4C" w:rsidRPr="004965A3" w:rsidRDefault="00334C4C" w:rsidP="00334C4C">
            <w:pPr>
              <w:ind w:right="-72"/>
              <w:jc w:val="left"/>
              <w:rPr>
                <w:rFonts w:ascii="Arial" w:eastAsia="Arial" w:hAnsi="Arial" w:cs="Arial"/>
                <w:sz w:val="14"/>
                <w:szCs w:val="14"/>
              </w:rPr>
            </w:pPr>
          </w:p>
        </w:tc>
        <w:tc>
          <w:tcPr>
            <w:tcW w:w="900" w:type="dxa"/>
          </w:tcPr>
          <w:p w14:paraId="2DA23CF9" w14:textId="77777777" w:rsidR="00334C4C" w:rsidRPr="004965A3" w:rsidRDefault="00334C4C" w:rsidP="00334C4C">
            <w:pPr>
              <w:ind w:right="-72"/>
              <w:jc w:val="center"/>
              <w:rPr>
                <w:rFonts w:ascii="Arial" w:eastAsia="Arial" w:hAnsi="Arial" w:cs="Arial"/>
                <w:sz w:val="14"/>
                <w:szCs w:val="14"/>
              </w:rPr>
            </w:pPr>
          </w:p>
        </w:tc>
        <w:tc>
          <w:tcPr>
            <w:tcW w:w="810" w:type="dxa"/>
            <w:shd w:val="clear" w:color="auto" w:fill="FAFAFA"/>
          </w:tcPr>
          <w:p w14:paraId="4409DA46" w14:textId="77777777" w:rsidR="00334C4C" w:rsidRPr="004965A3" w:rsidRDefault="00334C4C" w:rsidP="00334C4C">
            <w:pPr>
              <w:ind w:right="-72"/>
              <w:jc w:val="right"/>
              <w:rPr>
                <w:rFonts w:ascii="Arial" w:eastAsia="Arial" w:hAnsi="Arial" w:cs="Arial"/>
                <w:sz w:val="14"/>
                <w:szCs w:val="14"/>
              </w:rPr>
            </w:pPr>
          </w:p>
        </w:tc>
        <w:tc>
          <w:tcPr>
            <w:tcW w:w="770" w:type="dxa"/>
          </w:tcPr>
          <w:p w14:paraId="49079179" w14:textId="77777777" w:rsidR="00334C4C" w:rsidRPr="004965A3" w:rsidRDefault="00334C4C" w:rsidP="00334C4C">
            <w:pPr>
              <w:ind w:right="-72"/>
              <w:jc w:val="right"/>
              <w:rPr>
                <w:rFonts w:ascii="Arial" w:eastAsia="Arial" w:hAnsi="Arial" w:cs="Arial"/>
                <w:sz w:val="14"/>
                <w:szCs w:val="14"/>
              </w:rPr>
            </w:pPr>
          </w:p>
        </w:tc>
        <w:tc>
          <w:tcPr>
            <w:tcW w:w="884" w:type="dxa"/>
            <w:shd w:val="clear" w:color="auto" w:fill="FAFAFA"/>
          </w:tcPr>
          <w:p w14:paraId="4264AF9D" w14:textId="77777777" w:rsidR="00334C4C" w:rsidRPr="004965A3" w:rsidRDefault="00334C4C" w:rsidP="00334C4C">
            <w:pPr>
              <w:tabs>
                <w:tab w:val="decimal" w:pos="652"/>
              </w:tabs>
              <w:ind w:right="-72"/>
              <w:jc w:val="left"/>
              <w:rPr>
                <w:rFonts w:ascii="Arial" w:eastAsia="Arial" w:hAnsi="Arial" w:cs="Arial"/>
                <w:sz w:val="14"/>
                <w:szCs w:val="14"/>
              </w:rPr>
            </w:pPr>
          </w:p>
        </w:tc>
        <w:tc>
          <w:tcPr>
            <w:tcW w:w="897" w:type="dxa"/>
            <w:shd w:val="clear" w:color="auto" w:fill="auto"/>
          </w:tcPr>
          <w:p w14:paraId="2BB20004" w14:textId="77777777" w:rsidR="00334C4C" w:rsidRPr="004965A3" w:rsidRDefault="00334C4C" w:rsidP="00334C4C">
            <w:pPr>
              <w:tabs>
                <w:tab w:val="decimal" w:pos="670"/>
              </w:tabs>
              <w:ind w:right="-72"/>
              <w:jc w:val="left"/>
              <w:rPr>
                <w:rFonts w:ascii="Arial" w:eastAsia="Arial" w:hAnsi="Arial" w:cs="Arial"/>
                <w:sz w:val="14"/>
                <w:szCs w:val="14"/>
              </w:rPr>
            </w:pPr>
          </w:p>
        </w:tc>
        <w:tc>
          <w:tcPr>
            <w:tcW w:w="939" w:type="dxa"/>
            <w:shd w:val="clear" w:color="auto" w:fill="FAFAFA"/>
          </w:tcPr>
          <w:p w14:paraId="66B75518" w14:textId="77777777" w:rsidR="00334C4C" w:rsidRPr="004965A3" w:rsidRDefault="00334C4C" w:rsidP="00334C4C">
            <w:pPr>
              <w:tabs>
                <w:tab w:val="decimal" w:pos="725"/>
              </w:tabs>
              <w:ind w:right="-72"/>
              <w:jc w:val="left"/>
              <w:rPr>
                <w:rFonts w:ascii="Arial" w:eastAsia="Arial" w:hAnsi="Arial" w:cs="Arial"/>
                <w:sz w:val="14"/>
                <w:szCs w:val="14"/>
              </w:rPr>
            </w:pPr>
          </w:p>
        </w:tc>
        <w:tc>
          <w:tcPr>
            <w:tcW w:w="920" w:type="dxa"/>
          </w:tcPr>
          <w:p w14:paraId="22486A0A" w14:textId="77777777" w:rsidR="00334C4C" w:rsidRPr="004965A3" w:rsidRDefault="00334C4C" w:rsidP="00334C4C">
            <w:pPr>
              <w:tabs>
                <w:tab w:val="decimal" w:pos="725"/>
              </w:tabs>
              <w:ind w:right="-72"/>
              <w:jc w:val="left"/>
              <w:rPr>
                <w:rFonts w:ascii="Arial" w:eastAsia="Arial" w:hAnsi="Arial" w:cs="Arial"/>
                <w:sz w:val="14"/>
                <w:szCs w:val="14"/>
              </w:rPr>
            </w:pPr>
          </w:p>
        </w:tc>
      </w:tr>
      <w:tr w:rsidR="00334C4C" w:rsidRPr="004965A3" w14:paraId="30A90180" w14:textId="77777777" w:rsidTr="00B6712B">
        <w:tc>
          <w:tcPr>
            <w:tcW w:w="1620" w:type="dxa"/>
          </w:tcPr>
          <w:p w14:paraId="00002714" w14:textId="76DEACCC" w:rsidR="00334C4C" w:rsidRPr="004965A3" w:rsidRDefault="00334C4C" w:rsidP="00334C4C">
            <w:pPr>
              <w:spacing w:line="259" w:lineRule="auto"/>
              <w:ind w:right="-74"/>
              <w:jc w:val="left"/>
              <w:rPr>
                <w:rFonts w:ascii="Arial" w:eastAsia="Arial" w:hAnsi="Arial" w:cs="Arial"/>
                <w:sz w:val="14"/>
                <w:szCs w:val="14"/>
              </w:rPr>
            </w:pPr>
            <w:proofErr w:type="spellStart"/>
            <w:r w:rsidRPr="004965A3">
              <w:rPr>
                <w:rFonts w:ascii="Arial" w:eastAsia="Arial" w:hAnsi="Arial" w:cs="Arial"/>
                <w:sz w:val="14"/>
                <w:szCs w:val="14"/>
              </w:rPr>
              <w:t>Interpharma</w:t>
            </w:r>
            <w:proofErr w:type="spellEnd"/>
            <w:r w:rsidRPr="004965A3">
              <w:rPr>
                <w:rFonts w:ascii="Arial" w:eastAsia="Arial" w:hAnsi="Arial" w:cs="Arial"/>
                <w:sz w:val="14"/>
                <w:szCs w:val="14"/>
              </w:rPr>
              <w:t xml:space="preserve"> - </w:t>
            </w:r>
          </w:p>
          <w:p w14:paraId="00002715" w14:textId="77777777" w:rsidR="00334C4C" w:rsidRPr="004965A3" w:rsidRDefault="00334C4C" w:rsidP="00334C4C">
            <w:pPr>
              <w:spacing w:line="259" w:lineRule="auto"/>
              <w:ind w:right="-74"/>
              <w:jc w:val="left"/>
              <w:rPr>
                <w:rFonts w:ascii="Arial" w:eastAsia="Arial" w:hAnsi="Arial" w:cs="Arial"/>
                <w:sz w:val="14"/>
                <w:szCs w:val="14"/>
              </w:rPr>
            </w:pPr>
            <w:r w:rsidRPr="004965A3">
              <w:rPr>
                <w:rFonts w:ascii="Arial" w:eastAsia="Arial" w:hAnsi="Arial" w:cs="Arial"/>
                <w:sz w:val="14"/>
                <w:szCs w:val="14"/>
              </w:rPr>
              <w:t xml:space="preserve">  </w:t>
            </w:r>
            <w:proofErr w:type="spellStart"/>
            <w:r w:rsidRPr="004965A3">
              <w:rPr>
                <w:rFonts w:ascii="Arial" w:eastAsia="Arial" w:hAnsi="Arial" w:cs="Arial"/>
                <w:sz w:val="14"/>
                <w:szCs w:val="14"/>
              </w:rPr>
              <w:t>ZEAvita</w:t>
            </w:r>
            <w:proofErr w:type="spellEnd"/>
            <w:r w:rsidRPr="004965A3">
              <w:rPr>
                <w:rFonts w:ascii="Arial" w:eastAsia="Arial" w:hAnsi="Arial" w:cs="Arial"/>
                <w:sz w:val="14"/>
                <w:szCs w:val="14"/>
              </w:rPr>
              <w:t xml:space="preserve"> Co., Ltd.</w:t>
            </w:r>
          </w:p>
          <w:p w14:paraId="00002716" w14:textId="77777777" w:rsidR="00334C4C" w:rsidRPr="004965A3" w:rsidRDefault="00334C4C" w:rsidP="00334C4C">
            <w:pPr>
              <w:spacing w:line="259" w:lineRule="auto"/>
              <w:ind w:right="-74"/>
              <w:jc w:val="left"/>
              <w:rPr>
                <w:rFonts w:ascii="Arial" w:eastAsia="Arial" w:hAnsi="Arial" w:cs="Arial"/>
                <w:sz w:val="14"/>
                <w:szCs w:val="14"/>
              </w:rPr>
            </w:pPr>
            <w:r w:rsidRPr="004965A3">
              <w:rPr>
                <w:rFonts w:ascii="Arial" w:eastAsia="Arial" w:hAnsi="Arial" w:cs="Arial"/>
                <w:sz w:val="14"/>
                <w:szCs w:val="14"/>
              </w:rPr>
              <w:t xml:space="preserve">  (Joint venture of TUI</w:t>
            </w:r>
          </w:p>
          <w:p w14:paraId="00002717" w14:textId="77777777" w:rsidR="00334C4C" w:rsidRPr="004965A3" w:rsidRDefault="00334C4C" w:rsidP="00334C4C">
            <w:pPr>
              <w:spacing w:line="259" w:lineRule="auto"/>
              <w:ind w:right="-74"/>
              <w:jc w:val="left"/>
              <w:rPr>
                <w:rFonts w:ascii="Arial" w:eastAsia="Arial" w:hAnsi="Arial" w:cs="Arial"/>
                <w:sz w:val="14"/>
                <w:szCs w:val="14"/>
              </w:rPr>
            </w:pPr>
            <w:r w:rsidRPr="004965A3">
              <w:rPr>
                <w:rFonts w:ascii="Arial" w:eastAsia="Arial" w:hAnsi="Arial" w:cs="Arial"/>
                <w:sz w:val="14"/>
                <w:szCs w:val="14"/>
              </w:rPr>
              <w:t xml:space="preserve">  and another party in</w:t>
            </w:r>
          </w:p>
          <w:p w14:paraId="00002718" w14:textId="4F743D13" w:rsidR="00334C4C" w:rsidRPr="004965A3" w:rsidRDefault="00334C4C" w:rsidP="00334C4C">
            <w:pPr>
              <w:spacing w:line="259" w:lineRule="auto"/>
              <w:ind w:right="-74"/>
              <w:jc w:val="left"/>
              <w:rPr>
                <w:rFonts w:ascii="Arial" w:eastAsia="Arial" w:hAnsi="Arial" w:cs="Arial"/>
                <w:sz w:val="14"/>
                <w:szCs w:val="14"/>
              </w:rPr>
            </w:pPr>
            <w:r w:rsidRPr="004965A3">
              <w:rPr>
                <w:rFonts w:ascii="Arial" w:eastAsia="Arial" w:hAnsi="Arial" w:cs="Arial"/>
                <w:sz w:val="14"/>
                <w:szCs w:val="14"/>
              </w:rPr>
              <w:t xml:space="preserve">  the portion of 49:51)</w:t>
            </w:r>
          </w:p>
        </w:tc>
        <w:tc>
          <w:tcPr>
            <w:tcW w:w="1260" w:type="dxa"/>
          </w:tcPr>
          <w:p w14:paraId="00002719"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Manufacturer </w:t>
            </w:r>
          </w:p>
          <w:p w14:paraId="0000271A"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and distributor </w:t>
            </w:r>
          </w:p>
          <w:p w14:paraId="0000271B"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of food </w:t>
            </w:r>
          </w:p>
          <w:p w14:paraId="0000271C" w14:textId="1773721C"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w:t>
            </w:r>
            <w:r w:rsidR="005643D5" w:rsidRPr="004965A3">
              <w:rPr>
                <w:rFonts w:ascii="Arial" w:eastAsia="Arial" w:hAnsi="Arial" w:cs="Arial"/>
                <w:sz w:val="14"/>
                <w:szCs w:val="14"/>
              </w:rPr>
              <w:t>and beverage</w:t>
            </w:r>
          </w:p>
          <w:p w14:paraId="0000271D" w14:textId="77777777" w:rsidR="00334C4C" w:rsidRPr="004965A3" w:rsidRDefault="00334C4C" w:rsidP="00334C4C">
            <w:pPr>
              <w:ind w:right="-72"/>
              <w:jc w:val="left"/>
              <w:rPr>
                <w:rFonts w:ascii="Arial" w:eastAsia="Arial" w:hAnsi="Arial" w:cs="Arial"/>
                <w:sz w:val="14"/>
                <w:szCs w:val="14"/>
              </w:rPr>
            </w:pPr>
            <w:r w:rsidRPr="004965A3">
              <w:rPr>
                <w:rFonts w:ascii="Arial" w:eastAsia="Arial" w:hAnsi="Arial" w:cs="Arial"/>
                <w:sz w:val="14"/>
                <w:szCs w:val="14"/>
              </w:rPr>
              <w:t xml:space="preserve">  products</w:t>
            </w:r>
          </w:p>
        </w:tc>
        <w:tc>
          <w:tcPr>
            <w:tcW w:w="900" w:type="dxa"/>
          </w:tcPr>
          <w:p w14:paraId="0000271E" w14:textId="77777777" w:rsidR="00334C4C" w:rsidRPr="004965A3" w:rsidRDefault="00334C4C" w:rsidP="00334C4C">
            <w:pPr>
              <w:ind w:right="-72"/>
              <w:jc w:val="center"/>
              <w:rPr>
                <w:rFonts w:ascii="Arial" w:eastAsia="Arial" w:hAnsi="Arial" w:cs="Arial"/>
                <w:sz w:val="14"/>
                <w:szCs w:val="14"/>
              </w:rPr>
            </w:pPr>
            <w:r w:rsidRPr="004965A3">
              <w:rPr>
                <w:rFonts w:ascii="Arial" w:eastAsia="Arial" w:hAnsi="Arial" w:cs="Arial"/>
                <w:sz w:val="14"/>
                <w:szCs w:val="14"/>
              </w:rPr>
              <w:t>Thailand</w:t>
            </w:r>
          </w:p>
        </w:tc>
        <w:tc>
          <w:tcPr>
            <w:tcW w:w="810" w:type="dxa"/>
            <w:shd w:val="clear" w:color="auto" w:fill="FAFAFA"/>
          </w:tcPr>
          <w:p w14:paraId="3238AC48" w14:textId="0F5297BD"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49.00</w:t>
            </w:r>
          </w:p>
        </w:tc>
        <w:tc>
          <w:tcPr>
            <w:tcW w:w="770" w:type="dxa"/>
          </w:tcPr>
          <w:p w14:paraId="00002720" w14:textId="4A7DAF85"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49.00</w:t>
            </w:r>
          </w:p>
        </w:tc>
        <w:tc>
          <w:tcPr>
            <w:tcW w:w="884" w:type="dxa"/>
            <w:shd w:val="clear" w:color="auto" w:fill="FAFAFA"/>
          </w:tcPr>
          <w:p w14:paraId="3D97F00C" w14:textId="5300AA45" w:rsidR="00334C4C" w:rsidRPr="004965A3" w:rsidRDefault="002A5F4E" w:rsidP="00334C4C">
            <w:pPr>
              <w:tabs>
                <w:tab w:val="decimal" w:pos="652"/>
              </w:tabs>
              <w:ind w:right="-72"/>
              <w:jc w:val="left"/>
              <w:rPr>
                <w:rFonts w:ascii="Arial" w:eastAsia="Arial" w:hAnsi="Arial" w:cs="Arial"/>
                <w:sz w:val="14"/>
                <w:szCs w:val="14"/>
              </w:rPr>
            </w:pPr>
            <w:r w:rsidRPr="004965A3">
              <w:rPr>
                <w:rFonts w:ascii="Arial" w:eastAsia="Arial" w:hAnsi="Arial" w:cs="Arial"/>
                <w:sz w:val="14"/>
                <w:szCs w:val="14"/>
              </w:rPr>
              <w:t>9,800</w:t>
            </w:r>
          </w:p>
        </w:tc>
        <w:tc>
          <w:tcPr>
            <w:tcW w:w="897" w:type="dxa"/>
            <w:shd w:val="clear" w:color="auto" w:fill="auto"/>
          </w:tcPr>
          <w:p w14:paraId="00002722" w14:textId="2731B21D" w:rsidR="00334C4C" w:rsidRPr="004965A3" w:rsidRDefault="00334C4C" w:rsidP="00334C4C">
            <w:pPr>
              <w:tabs>
                <w:tab w:val="decimal" w:pos="670"/>
              </w:tabs>
              <w:ind w:right="-72"/>
              <w:jc w:val="left"/>
              <w:rPr>
                <w:rFonts w:ascii="Arial" w:eastAsia="Arial" w:hAnsi="Arial" w:cs="Arial"/>
                <w:sz w:val="14"/>
                <w:szCs w:val="14"/>
              </w:rPr>
            </w:pPr>
            <w:r w:rsidRPr="004965A3">
              <w:rPr>
                <w:rFonts w:ascii="Arial" w:eastAsia="Arial" w:hAnsi="Arial" w:cs="Arial"/>
                <w:sz w:val="14"/>
                <w:szCs w:val="14"/>
              </w:rPr>
              <w:t>9,800</w:t>
            </w:r>
          </w:p>
        </w:tc>
        <w:tc>
          <w:tcPr>
            <w:tcW w:w="939" w:type="dxa"/>
            <w:shd w:val="clear" w:color="auto" w:fill="FAFAFA"/>
          </w:tcPr>
          <w:p w14:paraId="00002723" w14:textId="0A33509E" w:rsidR="00334C4C" w:rsidRPr="004965A3" w:rsidRDefault="00166225"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6,926</w:t>
            </w:r>
          </w:p>
        </w:tc>
        <w:tc>
          <w:tcPr>
            <w:tcW w:w="920" w:type="dxa"/>
          </w:tcPr>
          <w:p w14:paraId="00002724" w14:textId="5174951B" w:rsidR="00334C4C" w:rsidRPr="004965A3" w:rsidRDefault="00334C4C"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8,919</w:t>
            </w:r>
          </w:p>
        </w:tc>
      </w:tr>
      <w:tr w:rsidR="00334C4C" w:rsidRPr="004965A3" w14:paraId="7D9B8760" w14:textId="77777777" w:rsidTr="00B6712B">
        <w:tc>
          <w:tcPr>
            <w:tcW w:w="1620" w:type="dxa"/>
          </w:tcPr>
          <w:p w14:paraId="2F157F3A" w14:textId="77777777" w:rsidR="00334C4C" w:rsidRPr="004965A3" w:rsidRDefault="00334C4C" w:rsidP="00334C4C">
            <w:pPr>
              <w:spacing w:line="259" w:lineRule="auto"/>
              <w:ind w:left="-108" w:right="-74"/>
              <w:jc w:val="left"/>
              <w:rPr>
                <w:rFonts w:ascii="Arial" w:eastAsia="Arial" w:hAnsi="Arial" w:cs="Arial"/>
                <w:sz w:val="14"/>
                <w:szCs w:val="14"/>
              </w:rPr>
            </w:pPr>
          </w:p>
        </w:tc>
        <w:tc>
          <w:tcPr>
            <w:tcW w:w="1260" w:type="dxa"/>
          </w:tcPr>
          <w:p w14:paraId="66BEAE95" w14:textId="77777777" w:rsidR="00334C4C" w:rsidRPr="004965A3" w:rsidRDefault="00334C4C" w:rsidP="00334C4C">
            <w:pPr>
              <w:ind w:right="-72"/>
              <w:jc w:val="left"/>
              <w:rPr>
                <w:rFonts w:ascii="Arial" w:eastAsia="Arial" w:hAnsi="Arial" w:cs="Arial"/>
                <w:sz w:val="14"/>
                <w:szCs w:val="14"/>
              </w:rPr>
            </w:pPr>
          </w:p>
        </w:tc>
        <w:tc>
          <w:tcPr>
            <w:tcW w:w="900" w:type="dxa"/>
          </w:tcPr>
          <w:p w14:paraId="3C3C7427" w14:textId="77777777" w:rsidR="00334C4C" w:rsidRPr="004965A3" w:rsidRDefault="00334C4C" w:rsidP="00334C4C">
            <w:pPr>
              <w:ind w:right="-72"/>
              <w:jc w:val="center"/>
              <w:rPr>
                <w:rFonts w:ascii="Arial" w:eastAsia="Arial" w:hAnsi="Arial" w:cstheme="minorBidi"/>
                <w:sz w:val="14"/>
                <w:szCs w:val="14"/>
                <w:cs/>
              </w:rPr>
            </w:pPr>
          </w:p>
        </w:tc>
        <w:tc>
          <w:tcPr>
            <w:tcW w:w="810" w:type="dxa"/>
            <w:shd w:val="clear" w:color="auto" w:fill="FAFAFA"/>
          </w:tcPr>
          <w:p w14:paraId="7640D6D4" w14:textId="77777777" w:rsidR="00334C4C" w:rsidRPr="004965A3" w:rsidRDefault="00334C4C" w:rsidP="00334C4C">
            <w:pPr>
              <w:ind w:right="-72"/>
              <w:jc w:val="right"/>
              <w:rPr>
                <w:rFonts w:ascii="Arial" w:eastAsia="Arial" w:hAnsi="Arial" w:cs="Arial"/>
                <w:sz w:val="14"/>
                <w:szCs w:val="14"/>
              </w:rPr>
            </w:pPr>
          </w:p>
        </w:tc>
        <w:tc>
          <w:tcPr>
            <w:tcW w:w="770" w:type="dxa"/>
          </w:tcPr>
          <w:p w14:paraId="307E7AFA" w14:textId="77777777" w:rsidR="00334C4C" w:rsidRPr="004965A3" w:rsidRDefault="00334C4C" w:rsidP="00334C4C">
            <w:pPr>
              <w:ind w:right="-72"/>
              <w:jc w:val="right"/>
              <w:rPr>
                <w:rFonts w:ascii="Arial" w:eastAsia="Arial" w:hAnsi="Arial" w:cs="Arial"/>
                <w:sz w:val="14"/>
                <w:szCs w:val="14"/>
              </w:rPr>
            </w:pPr>
          </w:p>
        </w:tc>
        <w:tc>
          <w:tcPr>
            <w:tcW w:w="884" w:type="dxa"/>
            <w:shd w:val="clear" w:color="auto" w:fill="FAFAFA"/>
          </w:tcPr>
          <w:p w14:paraId="7F409B50" w14:textId="77777777" w:rsidR="00334C4C" w:rsidRPr="004965A3" w:rsidRDefault="00334C4C" w:rsidP="00334C4C">
            <w:pPr>
              <w:tabs>
                <w:tab w:val="decimal" w:pos="652"/>
              </w:tabs>
              <w:ind w:right="-72"/>
              <w:jc w:val="left"/>
              <w:rPr>
                <w:rFonts w:ascii="Arial" w:eastAsia="Arial" w:hAnsi="Arial" w:cs="Arial"/>
                <w:sz w:val="14"/>
                <w:szCs w:val="14"/>
              </w:rPr>
            </w:pPr>
          </w:p>
        </w:tc>
        <w:tc>
          <w:tcPr>
            <w:tcW w:w="897" w:type="dxa"/>
            <w:shd w:val="clear" w:color="auto" w:fill="auto"/>
          </w:tcPr>
          <w:p w14:paraId="6C934BBD" w14:textId="77777777" w:rsidR="00334C4C" w:rsidRPr="004965A3" w:rsidRDefault="00334C4C" w:rsidP="00334C4C">
            <w:pPr>
              <w:tabs>
                <w:tab w:val="decimal" w:pos="670"/>
              </w:tabs>
              <w:ind w:right="-72"/>
              <w:jc w:val="left"/>
              <w:rPr>
                <w:rFonts w:ascii="Arial" w:eastAsia="Arial" w:hAnsi="Arial" w:cs="Arial"/>
                <w:sz w:val="14"/>
                <w:szCs w:val="14"/>
              </w:rPr>
            </w:pPr>
          </w:p>
        </w:tc>
        <w:tc>
          <w:tcPr>
            <w:tcW w:w="939" w:type="dxa"/>
            <w:shd w:val="clear" w:color="auto" w:fill="FAFAFA"/>
          </w:tcPr>
          <w:p w14:paraId="69CD7F47" w14:textId="77777777" w:rsidR="00334C4C" w:rsidRPr="004965A3" w:rsidRDefault="00334C4C" w:rsidP="00334C4C">
            <w:pPr>
              <w:tabs>
                <w:tab w:val="decimal" w:pos="725"/>
              </w:tabs>
              <w:ind w:right="-72"/>
              <w:jc w:val="left"/>
              <w:rPr>
                <w:rFonts w:ascii="Arial" w:eastAsia="Arial" w:hAnsi="Arial" w:cs="Arial"/>
                <w:sz w:val="14"/>
                <w:szCs w:val="14"/>
              </w:rPr>
            </w:pPr>
          </w:p>
        </w:tc>
        <w:tc>
          <w:tcPr>
            <w:tcW w:w="920" w:type="dxa"/>
          </w:tcPr>
          <w:p w14:paraId="0B98BD1C" w14:textId="77777777" w:rsidR="00334C4C" w:rsidRPr="004965A3" w:rsidRDefault="00334C4C" w:rsidP="00334C4C">
            <w:pPr>
              <w:tabs>
                <w:tab w:val="decimal" w:pos="725"/>
              </w:tabs>
              <w:ind w:right="-72"/>
              <w:jc w:val="left"/>
              <w:rPr>
                <w:rFonts w:ascii="Arial" w:eastAsia="Arial" w:hAnsi="Arial" w:cs="Arial"/>
                <w:sz w:val="14"/>
                <w:szCs w:val="14"/>
              </w:rPr>
            </w:pPr>
          </w:p>
        </w:tc>
      </w:tr>
      <w:tr w:rsidR="00334C4C" w:rsidRPr="004965A3" w14:paraId="472F8F28" w14:textId="77777777" w:rsidTr="00B6712B">
        <w:trPr>
          <w:trHeight w:val="300"/>
        </w:trPr>
        <w:tc>
          <w:tcPr>
            <w:tcW w:w="1620" w:type="dxa"/>
          </w:tcPr>
          <w:p w14:paraId="27424B83" w14:textId="03A9D800" w:rsidR="00334C4C" w:rsidRPr="004965A3" w:rsidRDefault="00334C4C" w:rsidP="00334C4C">
            <w:pPr>
              <w:spacing w:line="259" w:lineRule="auto"/>
              <w:ind w:left="73" w:right="-74" w:hanging="73"/>
              <w:jc w:val="left"/>
              <w:rPr>
                <w:rFonts w:ascii="Arial" w:eastAsia="Arial" w:hAnsi="Arial" w:cs="Arial"/>
                <w:sz w:val="14"/>
                <w:szCs w:val="14"/>
              </w:rPr>
            </w:pPr>
            <w:r w:rsidRPr="004965A3">
              <w:rPr>
                <w:rFonts w:ascii="Arial" w:eastAsia="Arial" w:hAnsi="Arial" w:cs="Arial"/>
                <w:sz w:val="14"/>
                <w:szCs w:val="14"/>
              </w:rPr>
              <w:t xml:space="preserve">Pacific TUM Cold Storage </w:t>
            </w:r>
            <w:r w:rsidR="00CE6430" w:rsidRPr="004965A3">
              <w:rPr>
                <w:rFonts w:ascii="Arial" w:eastAsia="Arial" w:hAnsi="Arial" w:cs="Arial"/>
                <w:sz w:val="14"/>
                <w:szCs w:val="14"/>
              </w:rPr>
              <w:t>Co., Ltd.</w:t>
            </w:r>
          </w:p>
          <w:p w14:paraId="6F3EE1F5" w14:textId="016F55FC" w:rsidR="00334C4C" w:rsidRPr="004965A3" w:rsidRDefault="00334C4C" w:rsidP="00334C4C">
            <w:pPr>
              <w:spacing w:line="259" w:lineRule="auto"/>
              <w:ind w:left="163" w:right="-74" w:hanging="73"/>
              <w:jc w:val="left"/>
              <w:rPr>
                <w:rFonts w:ascii="Arial" w:eastAsia="Arial" w:hAnsi="Arial" w:cs="Arial"/>
                <w:sz w:val="14"/>
                <w:szCs w:val="14"/>
              </w:rPr>
            </w:pPr>
            <w:r w:rsidRPr="004965A3">
              <w:rPr>
                <w:rFonts w:ascii="Arial" w:eastAsia="Arial" w:hAnsi="Arial" w:cs="Arial"/>
                <w:sz w:val="14"/>
                <w:szCs w:val="14"/>
              </w:rPr>
              <w:t>(Joint venture of TUM</w:t>
            </w:r>
          </w:p>
          <w:p w14:paraId="7FDBAA9C" w14:textId="68282B31" w:rsidR="00334C4C" w:rsidRPr="004965A3" w:rsidRDefault="00334C4C" w:rsidP="00334C4C">
            <w:pPr>
              <w:spacing w:line="259" w:lineRule="auto"/>
              <w:ind w:left="163" w:right="-74" w:hanging="73"/>
              <w:jc w:val="left"/>
              <w:rPr>
                <w:rFonts w:ascii="Arial" w:eastAsia="Arial" w:hAnsi="Arial" w:cs="Arial"/>
                <w:sz w:val="14"/>
                <w:szCs w:val="14"/>
              </w:rPr>
            </w:pPr>
            <w:r w:rsidRPr="004965A3">
              <w:rPr>
                <w:rFonts w:ascii="Arial" w:eastAsia="Arial" w:hAnsi="Arial" w:cs="Arial"/>
                <w:sz w:val="14"/>
                <w:szCs w:val="14"/>
              </w:rPr>
              <w:t>and another party in</w:t>
            </w:r>
          </w:p>
          <w:p w14:paraId="251E2B1A" w14:textId="0283614F" w:rsidR="00334C4C" w:rsidRPr="004965A3" w:rsidRDefault="00334C4C" w:rsidP="00334C4C">
            <w:pPr>
              <w:spacing w:line="259" w:lineRule="auto"/>
              <w:ind w:left="73" w:right="-74" w:firstLine="17"/>
              <w:jc w:val="left"/>
              <w:rPr>
                <w:rFonts w:ascii="Arial" w:eastAsia="Arial" w:hAnsi="Arial" w:cs="Arial"/>
                <w:sz w:val="14"/>
                <w:szCs w:val="14"/>
              </w:rPr>
            </w:pPr>
            <w:r w:rsidRPr="004965A3">
              <w:rPr>
                <w:rFonts w:ascii="Arial" w:eastAsia="Arial" w:hAnsi="Arial" w:cs="Arial"/>
                <w:sz w:val="14"/>
                <w:szCs w:val="14"/>
              </w:rPr>
              <w:t>the portion of 49.99:50.01)</w:t>
            </w:r>
          </w:p>
        </w:tc>
        <w:tc>
          <w:tcPr>
            <w:tcW w:w="1260" w:type="dxa"/>
          </w:tcPr>
          <w:p w14:paraId="6A768C01" w14:textId="30B15AC2" w:rsidR="00334C4C" w:rsidRPr="004965A3" w:rsidRDefault="00334C4C" w:rsidP="00334C4C">
            <w:pPr>
              <w:spacing w:line="259" w:lineRule="auto"/>
              <w:ind w:left="69" w:right="-72" w:hanging="69"/>
              <w:jc w:val="left"/>
              <w:rPr>
                <w:rFonts w:ascii="Arial" w:eastAsia="Arial" w:hAnsi="Arial" w:cs="Arial"/>
                <w:sz w:val="14"/>
                <w:szCs w:val="14"/>
              </w:rPr>
            </w:pPr>
            <w:r w:rsidRPr="004965A3">
              <w:rPr>
                <w:rFonts w:ascii="Arial" w:eastAsia="Arial" w:hAnsi="Arial" w:cs="Arial"/>
                <w:sz w:val="14"/>
                <w:szCs w:val="14"/>
              </w:rPr>
              <w:t xml:space="preserve">Cold storage warehouse </w:t>
            </w:r>
            <w:proofErr w:type="gramStart"/>
            <w:r w:rsidRPr="004965A3">
              <w:rPr>
                <w:rFonts w:ascii="Arial" w:eastAsia="Arial" w:hAnsi="Arial" w:cs="Arial"/>
                <w:sz w:val="14"/>
                <w:szCs w:val="14"/>
              </w:rPr>
              <w:t>in order to</w:t>
            </w:r>
            <w:proofErr w:type="gramEnd"/>
            <w:r w:rsidRPr="004965A3">
              <w:rPr>
                <w:rFonts w:ascii="Arial" w:eastAsia="Arial" w:hAnsi="Arial" w:cs="Arial"/>
                <w:sz w:val="14"/>
                <w:szCs w:val="14"/>
              </w:rPr>
              <w:t xml:space="preserve"> secure the raw material storage and loading services of TUM.</w:t>
            </w:r>
          </w:p>
        </w:tc>
        <w:tc>
          <w:tcPr>
            <w:tcW w:w="900" w:type="dxa"/>
          </w:tcPr>
          <w:p w14:paraId="665AC90B" w14:textId="77777777" w:rsidR="00334C4C" w:rsidRPr="004965A3" w:rsidRDefault="00334C4C" w:rsidP="00334C4C">
            <w:pPr>
              <w:ind w:right="-72"/>
              <w:jc w:val="center"/>
              <w:rPr>
                <w:rFonts w:ascii="Arial" w:eastAsia="Arial" w:hAnsi="Arial" w:cs="Arial"/>
                <w:sz w:val="14"/>
                <w:szCs w:val="14"/>
              </w:rPr>
            </w:pPr>
            <w:r w:rsidRPr="004965A3">
              <w:rPr>
                <w:rFonts w:ascii="Arial" w:eastAsia="Arial" w:hAnsi="Arial" w:cs="Arial"/>
                <w:sz w:val="14"/>
                <w:szCs w:val="14"/>
              </w:rPr>
              <w:t>Thailand</w:t>
            </w:r>
          </w:p>
          <w:p w14:paraId="4F1F8C02" w14:textId="3A873F76" w:rsidR="00334C4C" w:rsidRPr="004965A3" w:rsidRDefault="00334C4C" w:rsidP="00334C4C">
            <w:pPr>
              <w:ind w:right="-72"/>
              <w:jc w:val="center"/>
              <w:rPr>
                <w:rFonts w:ascii="Arial" w:eastAsia="Arial" w:hAnsi="Arial" w:cs="Arial"/>
                <w:sz w:val="14"/>
                <w:szCs w:val="14"/>
              </w:rPr>
            </w:pPr>
          </w:p>
          <w:p w14:paraId="07CE6F0D" w14:textId="34C11CB8" w:rsidR="00334C4C" w:rsidRPr="004965A3" w:rsidRDefault="00334C4C" w:rsidP="00334C4C">
            <w:pPr>
              <w:ind w:right="-72"/>
              <w:jc w:val="center"/>
              <w:rPr>
                <w:rFonts w:ascii="Arial" w:eastAsia="Arial" w:hAnsi="Arial" w:cs="Arial"/>
                <w:sz w:val="14"/>
                <w:szCs w:val="14"/>
              </w:rPr>
            </w:pPr>
          </w:p>
          <w:p w14:paraId="5F6C8442" w14:textId="1F9E60D8" w:rsidR="00334C4C" w:rsidRPr="004965A3" w:rsidRDefault="00334C4C" w:rsidP="00334C4C">
            <w:pPr>
              <w:ind w:right="-72"/>
              <w:jc w:val="center"/>
              <w:rPr>
                <w:rFonts w:ascii="Arial" w:eastAsia="Arial" w:hAnsi="Arial" w:cs="Arial"/>
                <w:sz w:val="14"/>
                <w:szCs w:val="14"/>
              </w:rPr>
            </w:pPr>
          </w:p>
          <w:p w14:paraId="2C30926C" w14:textId="1259B65D" w:rsidR="00334C4C" w:rsidRPr="004965A3" w:rsidRDefault="00334C4C" w:rsidP="00334C4C">
            <w:pPr>
              <w:ind w:right="-72"/>
              <w:jc w:val="center"/>
              <w:rPr>
                <w:rFonts w:ascii="Arial" w:eastAsia="Arial" w:hAnsi="Arial" w:cs="Arial"/>
                <w:sz w:val="14"/>
                <w:szCs w:val="14"/>
              </w:rPr>
            </w:pPr>
          </w:p>
          <w:p w14:paraId="40CF2C0E" w14:textId="6572DFBD" w:rsidR="00334C4C" w:rsidRPr="004965A3" w:rsidRDefault="00334C4C" w:rsidP="00334C4C">
            <w:pPr>
              <w:ind w:right="-72"/>
              <w:jc w:val="center"/>
              <w:rPr>
                <w:rFonts w:ascii="Arial" w:eastAsia="Arial" w:hAnsi="Arial" w:cs="Arial"/>
                <w:sz w:val="14"/>
                <w:szCs w:val="14"/>
              </w:rPr>
            </w:pPr>
          </w:p>
          <w:p w14:paraId="20DCE491" w14:textId="09A9004C" w:rsidR="00334C4C" w:rsidRPr="004965A3" w:rsidRDefault="00334C4C" w:rsidP="00334C4C">
            <w:pPr>
              <w:ind w:right="-72"/>
              <w:jc w:val="center"/>
              <w:rPr>
                <w:rFonts w:ascii="Arial" w:eastAsia="Arial" w:hAnsi="Arial" w:cs="Arial"/>
                <w:sz w:val="14"/>
                <w:szCs w:val="14"/>
                <w:u w:val="single"/>
              </w:rPr>
            </w:pPr>
          </w:p>
        </w:tc>
        <w:tc>
          <w:tcPr>
            <w:tcW w:w="810" w:type="dxa"/>
            <w:shd w:val="clear" w:color="auto" w:fill="FAFAFA"/>
          </w:tcPr>
          <w:p w14:paraId="6E93E182" w14:textId="1B26B4A1" w:rsidR="00334C4C" w:rsidRPr="004965A3" w:rsidRDefault="00334C4C" w:rsidP="00334C4C">
            <w:pPr>
              <w:ind w:right="-72"/>
              <w:jc w:val="right"/>
              <w:rPr>
                <w:rFonts w:ascii="Arial" w:eastAsia="Arial" w:hAnsi="Arial" w:cstheme="minorBidi"/>
                <w:sz w:val="14"/>
                <w:szCs w:val="14"/>
                <w:lang w:val="en-US"/>
              </w:rPr>
            </w:pPr>
            <w:r w:rsidRPr="004965A3">
              <w:rPr>
                <w:rFonts w:ascii="Arial" w:eastAsia="Arial" w:hAnsi="Arial" w:cs="Arial"/>
                <w:sz w:val="14"/>
                <w:szCs w:val="14"/>
              </w:rPr>
              <w:t>49.</w:t>
            </w:r>
            <w:r w:rsidR="001316FD" w:rsidRPr="004965A3">
              <w:rPr>
                <w:rFonts w:ascii="Arial" w:eastAsia="Arial" w:hAnsi="Arial" w:cs="Arial"/>
                <w:sz w:val="14"/>
                <w:szCs w:val="14"/>
                <w:lang w:val="en-US"/>
              </w:rPr>
              <w:t>82</w:t>
            </w:r>
          </w:p>
          <w:p w14:paraId="3A3F2CBE" w14:textId="77777777" w:rsidR="00334C4C" w:rsidRPr="004965A3" w:rsidRDefault="00334C4C" w:rsidP="00334C4C">
            <w:pPr>
              <w:ind w:right="-72"/>
              <w:jc w:val="right"/>
              <w:rPr>
                <w:rFonts w:ascii="Arial" w:eastAsia="Arial" w:hAnsi="Arial" w:cs="Arial"/>
                <w:sz w:val="14"/>
                <w:szCs w:val="14"/>
              </w:rPr>
            </w:pPr>
          </w:p>
          <w:p w14:paraId="24A439E2" w14:textId="77777777" w:rsidR="00334C4C" w:rsidRPr="004965A3" w:rsidRDefault="00334C4C" w:rsidP="00334C4C">
            <w:pPr>
              <w:ind w:right="-72"/>
              <w:jc w:val="right"/>
              <w:rPr>
                <w:rFonts w:ascii="Arial" w:eastAsia="Arial" w:hAnsi="Arial" w:cs="Arial"/>
                <w:sz w:val="14"/>
                <w:szCs w:val="14"/>
              </w:rPr>
            </w:pPr>
          </w:p>
          <w:p w14:paraId="4B4D6A2B" w14:textId="77777777" w:rsidR="00334C4C" w:rsidRPr="004965A3" w:rsidRDefault="00334C4C" w:rsidP="00334C4C">
            <w:pPr>
              <w:ind w:right="-72"/>
              <w:jc w:val="right"/>
              <w:rPr>
                <w:rFonts w:ascii="Arial" w:eastAsia="Arial" w:hAnsi="Arial" w:cs="Arial"/>
                <w:sz w:val="14"/>
                <w:szCs w:val="14"/>
              </w:rPr>
            </w:pPr>
          </w:p>
          <w:p w14:paraId="73EED001" w14:textId="77777777" w:rsidR="00334C4C" w:rsidRPr="004965A3" w:rsidRDefault="00334C4C" w:rsidP="00334C4C">
            <w:pPr>
              <w:ind w:right="-72"/>
              <w:jc w:val="right"/>
              <w:rPr>
                <w:rFonts w:ascii="Arial" w:eastAsia="Arial" w:hAnsi="Arial" w:cs="Arial"/>
                <w:sz w:val="14"/>
                <w:szCs w:val="14"/>
              </w:rPr>
            </w:pPr>
          </w:p>
          <w:p w14:paraId="2BAEB525" w14:textId="77777777" w:rsidR="00334C4C" w:rsidRPr="004965A3" w:rsidRDefault="00334C4C" w:rsidP="00334C4C">
            <w:pPr>
              <w:ind w:right="-72"/>
              <w:jc w:val="right"/>
              <w:rPr>
                <w:rFonts w:ascii="Arial" w:eastAsia="Arial" w:hAnsi="Arial" w:cs="Arial"/>
                <w:sz w:val="14"/>
                <w:szCs w:val="14"/>
              </w:rPr>
            </w:pPr>
          </w:p>
          <w:p w14:paraId="5ABF0884" w14:textId="146D9BDC" w:rsidR="00334C4C" w:rsidRPr="004965A3" w:rsidRDefault="00334C4C" w:rsidP="00334C4C">
            <w:pPr>
              <w:ind w:right="-72"/>
              <w:jc w:val="right"/>
              <w:rPr>
                <w:rFonts w:ascii="Arial" w:eastAsia="Arial" w:hAnsi="Arial" w:cs="Arial"/>
                <w:sz w:val="14"/>
                <w:szCs w:val="14"/>
              </w:rPr>
            </w:pPr>
          </w:p>
        </w:tc>
        <w:tc>
          <w:tcPr>
            <w:tcW w:w="770" w:type="dxa"/>
          </w:tcPr>
          <w:p w14:paraId="52C369C4" w14:textId="45FBACAE" w:rsidR="00334C4C" w:rsidRPr="004965A3" w:rsidRDefault="00334C4C" w:rsidP="00334C4C">
            <w:pPr>
              <w:ind w:right="-72"/>
              <w:jc w:val="right"/>
              <w:rPr>
                <w:rFonts w:ascii="Arial" w:eastAsia="Arial" w:hAnsi="Arial" w:cs="Arial"/>
                <w:sz w:val="14"/>
                <w:szCs w:val="14"/>
              </w:rPr>
            </w:pPr>
            <w:r w:rsidRPr="004965A3">
              <w:rPr>
                <w:rFonts w:ascii="Arial" w:eastAsia="Arial" w:hAnsi="Arial" w:cs="Arial"/>
                <w:sz w:val="14"/>
                <w:szCs w:val="14"/>
              </w:rPr>
              <w:t>49.</w:t>
            </w:r>
            <w:r w:rsidR="001316FD" w:rsidRPr="004965A3">
              <w:rPr>
                <w:rFonts w:ascii="Arial" w:eastAsia="Arial" w:hAnsi="Arial" w:cs="Arial"/>
                <w:sz w:val="14"/>
                <w:szCs w:val="14"/>
              </w:rPr>
              <w:t>82</w:t>
            </w:r>
          </w:p>
          <w:p w14:paraId="2DBD65FC" w14:textId="77777777" w:rsidR="00334C4C" w:rsidRPr="004965A3" w:rsidRDefault="00334C4C" w:rsidP="00334C4C">
            <w:pPr>
              <w:ind w:right="-72"/>
              <w:jc w:val="right"/>
              <w:rPr>
                <w:rFonts w:ascii="Arial" w:eastAsia="Arial" w:hAnsi="Arial" w:cs="Arial"/>
                <w:sz w:val="14"/>
                <w:szCs w:val="14"/>
              </w:rPr>
            </w:pPr>
          </w:p>
          <w:p w14:paraId="55FE4FF5" w14:textId="77777777" w:rsidR="00334C4C" w:rsidRPr="004965A3" w:rsidRDefault="00334C4C" w:rsidP="00334C4C">
            <w:pPr>
              <w:ind w:right="-72"/>
              <w:jc w:val="right"/>
              <w:rPr>
                <w:rFonts w:ascii="Arial" w:eastAsia="Arial" w:hAnsi="Arial" w:cs="Arial"/>
                <w:sz w:val="14"/>
                <w:szCs w:val="14"/>
              </w:rPr>
            </w:pPr>
          </w:p>
          <w:p w14:paraId="184E5AEC" w14:textId="77777777" w:rsidR="00334C4C" w:rsidRPr="004965A3" w:rsidRDefault="00334C4C" w:rsidP="00334C4C">
            <w:pPr>
              <w:ind w:right="-72"/>
              <w:jc w:val="right"/>
              <w:rPr>
                <w:rFonts w:ascii="Arial" w:eastAsia="Arial" w:hAnsi="Arial" w:cs="Arial"/>
                <w:sz w:val="14"/>
                <w:szCs w:val="14"/>
              </w:rPr>
            </w:pPr>
          </w:p>
          <w:p w14:paraId="1102DF50" w14:textId="77777777" w:rsidR="00334C4C" w:rsidRPr="004965A3" w:rsidRDefault="00334C4C" w:rsidP="00334C4C">
            <w:pPr>
              <w:ind w:right="-72"/>
              <w:jc w:val="right"/>
              <w:rPr>
                <w:rFonts w:ascii="Arial" w:eastAsia="Arial" w:hAnsi="Arial" w:cs="Arial"/>
                <w:sz w:val="14"/>
                <w:szCs w:val="14"/>
              </w:rPr>
            </w:pPr>
          </w:p>
          <w:p w14:paraId="363DAFCB" w14:textId="77777777" w:rsidR="00334C4C" w:rsidRPr="004965A3" w:rsidRDefault="00334C4C" w:rsidP="00334C4C">
            <w:pPr>
              <w:ind w:right="-72"/>
              <w:jc w:val="right"/>
              <w:rPr>
                <w:rFonts w:ascii="Arial" w:eastAsia="Arial" w:hAnsi="Arial" w:cs="Arial"/>
                <w:sz w:val="14"/>
                <w:szCs w:val="14"/>
              </w:rPr>
            </w:pPr>
          </w:p>
          <w:p w14:paraId="5DC66F80" w14:textId="7E4DC722" w:rsidR="00334C4C" w:rsidRPr="004965A3" w:rsidRDefault="00334C4C" w:rsidP="00334C4C">
            <w:pPr>
              <w:ind w:right="-72"/>
              <w:jc w:val="right"/>
              <w:rPr>
                <w:rFonts w:ascii="Arial" w:eastAsia="Arial" w:hAnsi="Arial" w:cs="Arial"/>
                <w:sz w:val="14"/>
                <w:szCs w:val="14"/>
              </w:rPr>
            </w:pPr>
          </w:p>
        </w:tc>
        <w:tc>
          <w:tcPr>
            <w:tcW w:w="884" w:type="dxa"/>
            <w:shd w:val="clear" w:color="auto" w:fill="FAFAFA"/>
          </w:tcPr>
          <w:p w14:paraId="2DE71076" w14:textId="77777777" w:rsidR="002A5F4E" w:rsidRPr="004965A3" w:rsidRDefault="002A5F4E" w:rsidP="002A5F4E">
            <w:pPr>
              <w:tabs>
                <w:tab w:val="decimal" w:pos="652"/>
              </w:tabs>
              <w:jc w:val="left"/>
              <w:rPr>
                <w:rFonts w:ascii="Arial" w:eastAsia="Arial" w:hAnsi="Arial" w:cs="Arial"/>
                <w:sz w:val="14"/>
                <w:szCs w:val="14"/>
                <w:u w:val="single"/>
              </w:rPr>
            </w:pPr>
            <w:r w:rsidRPr="004965A3">
              <w:rPr>
                <w:rFonts w:ascii="Arial" w:eastAsia="Arial" w:hAnsi="Arial" w:cs="Arial"/>
                <w:sz w:val="14"/>
                <w:szCs w:val="14"/>
              </w:rPr>
              <w:t>80,000</w:t>
            </w:r>
          </w:p>
          <w:p w14:paraId="38E61BA6" w14:textId="6DD13503" w:rsidR="00334C4C" w:rsidRPr="004965A3" w:rsidRDefault="00334C4C" w:rsidP="00334C4C">
            <w:pPr>
              <w:tabs>
                <w:tab w:val="decimal" w:pos="652"/>
              </w:tabs>
              <w:jc w:val="left"/>
              <w:rPr>
                <w:rFonts w:ascii="Arial" w:eastAsia="Arial" w:hAnsi="Arial" w:cs="Arial"/>
                <w:sz w:val="14"/>
                <w:szCs w:val="14"/>
              </w:rPr>
            </w:pPr>
          </w:p>
        </w:tc>
        <w:tc>
          <w:tcPr>
            <w:tcW w:w="897" w:type="dxa"/>
          </w:tcPr>
          <w:p w14:paraId="388AD7BB" w14:textId="77777777" w:rsidR="00334C4C" w:rsidRPr="004965A3" w:rsidRDefault="00334C4C" w:rsidP="00334C4C">
            <w:pPr>
              <w:tabs>
                <w:tab w:val="decimal" w:pos="652"/>
              </w:tabs>
              <w:jc w:val="left"/>
              <w:rPr>
                <w:rFonts w:ascii="Arial" w:eastAsia="Arial" w:hAnsi="Arial" w:cs="Arial"/>
                <w:sz w:val="14"/>
                <w:szCs w:val="14"/>
                <w:u w:val="single"/>
              </w:rPr>
            </w:pPr>
            <w:r w:rsidRPr="004965A3">
              <w:rPr>
                <w:rFonts w:ascii="Arial" w:eastAsia="Arial" w:hAnsi="Arial" w:cs="Arial"/>
                <w:sz w:val="14"/>
                <w:szCs w:val="14"/>
              </w:rPr>
              <w:t>80,000</w:t>
            </w:r>
          </w:p>
          <w:p w14:paraId="4182E891" w14:textId="77777777" w:rsidR="00334C4C" w:rsidRPr="004965A3" w:rsidRDefault="00334C4C" w:rsidP="00334C4C">
            <w:pPr>
              <w:tabs>
                <w:tab w:val="decimal" w:pos="652"/>
              </w:tabs>
              <w:jc w:val="left"/>
              <w:rPr>
                <w:rFonts w:ascii="Arial" w:eastAsia="Arial" w:hAnsi="Arial" w:cs="Arial"/>
                <w:sz w:val="14"/>
                <w:szCs w:val="14"/>
              </w:rPr>
            </w:pPr>
          </w:p>
          <w:p w14:paraId="5620CF07" w14:textId="77777777" w:rsidR="00334C4C" w:rsidRPr="004965A3" w:rsidRDefault="00334C4C" w:rsidP="00334C4C">
            <w:pPr>
              <w:tabs>
                <w:tab w:val="decimal" w:pos="652"/>
              </w:tabs>
              <w:jc w:val="left"/>
              <w:rPr>
                <w:rFonts w:ascii="Arial" w:eastAsia="Arial" w:hAnsi="Arial" w:cs="Arial"/>
                <w:sz w:val="14"/>
                <w:szCs w:val="14"/>
              </w:rPr>
            </w:pPr>
          </w:p>
          <w:p w14:paraId="43B31CE7" w14:textId="77777777" w:rsidR="00334C4C" w:rsidRPr="004965A3" w:rsidRDefault="00334C4C" w:rsidP="00334C4C">
            <w:pPr>
              <w:tabs>
                <w:tab w:val="decimal" w:pos="652"/>
              </w:tabs>
              <w:jc w:val="left"/>
              <w:rPr>
                <w:rFonts w:ascii="Arial" w:eastAsia="Arial" w:hAnsi="Arial" w:cs="Arial"/>
                <w:sz w:val="14"/>
                <w:szCs w:val="14"/>
              </w:rPr>
            </w:pPr>
          </w:p>
          <w:p w14:paraId="4968B032" w14:textId="77777777" w:rsidR="00334C4C" w:rsidRPr="004965A3" w:rsidRDefault="00334C4C" w:rsidP="00334C4C">
            <w:pPr>
              <w:tabs>
                <w:tab w:val="decimal" w:pos="652"/>
              </w:tabs>
              <w:jc w:val="left"/>
              <w:rPr>
                <w:rFonts w:ascii="Arial" w:eastAsia="Arial" w:hAnsi="Arial" w:cs="Arial"/>
                <w:sz w:val="14"/>
                <w:szCs w:val="14"/>
              </w:rPr>
            </w:pPr>
          </w:p>
          <w:p w14:paraId="503C45AE" w14:textId="77777777" w:rsidR="00334C4C" w:rsidRPr="004965A3" w:rsidRDefault="00334C4C" w:rsidP="00334C4C">
            <w:pPr>
              <w:tabs>
                <w:tab w:val="decimal" w:pos="652"/>
              </w:tabs>
              <w:jc w:val="left"/>
              <w:rPr>
                <w:rFonts w:ascii="Arial" w:eastAsia="Arial" w:hAnsi="Arial" w:cs="Arial"/>
                <w:sz w:val="14"/>
                <w:szCs w:val="14"/>
              </w:rPr>
            </w:pPr>
          </w:p>
          <w:p w14:paraId="2460899B" w14:textId="187E6129" w:rsidR="00334C4C" w:rsidRPr="004965A3" w:rsidRDefault="00334C4C" w:rsidP="00334C4C">
            <w:pPr>
              <w:tabs>
                <w:tab w:val="decimal" w:pos="670"/>
              </w:tabs>
              <w:jc w:val="left"/>
              <w:rPr>
                <w:rFonts w:ascii="Arial" w:eastAsia="Arial" w:hAnsi="Arial" w:cs="Arial"/>
                <w:sz w:val="14"/>
                <w:szCs w:val="14"/>
              </w:rPr>
            </w:pPr>
          </w:p>
        </w:tc>
        <w:tc>
          <w:tcPr>
            <w:tcW w:w="939" w:type="dxa"/>
            <w:shd w:val="clear" w:color="auto" w:fill="FAFAFA"/>
          </w:tcPr>
          <w:p w14:paraId="22D93388" w14:textId="0946B55A" w:rsidR="00334C4C" w:rsidRPr="004965A3" w:rsidRDefault="00166225" w:rsidP="00334C4C">
            <w:pPr>
              <w:tabs>
                <w:tab w:val="decimal" w:pos="725"/>
              </w:tabs>
              <w:jc w:val="left"/>
              <w:rPr>
                <w:rFonts w:ascii="Arial" w:eastAsia="Arial" w:hAnsi="Arial" w:cs="Arial"/>
                <w:sz w:val="14"/>
                <w:szCs w:val="14"/>
              </w:rPr>
            </w:pPr>
            <w:r w:rsidRPr="004965A3">
              <w:rPr>
                <w:rFonts w:ascii="Arial" w:eastAsia="Arial" w:hAnsi="Arial" w:cs="Arial"/>
                <w:sz w:val="14"/>
                <w:szCs w:val="14"/>
              </w:rPr>
              <w:t>85,505</w:t>
            </w:r>
          </w:p>
        </w:tc>
        <w:tc>
          <w:tcPr>
            <w:tcW w:w="920" w:type="dxa"/>
          </w:tcPr>
          <w:p w14:paraId="008900E2" w14:textId="77777777" w:rsidR="00334C4C" w:rsidRPr="004965A3" w:rsidRDefault="00334C4C" w:rsidP="00334C4C">
            <w:pPr>
              <w:tabs>
                <w:tab w:val="decimal" w:pos="725"/>
              </w:tabs>
              <w:jc w:val="left"/>
              <w:rPr>
                <w:rFonts w:ascii="Arial" w:eastAsia="Arial" w:hAnsi="Arial" w:cs="Arial"/>
                <w:sz w:val="14"/>
                <w:szCs w:val="14"/>
              </w:rPr>
            </w:pPr>
            <w:r w:rsidRPr="004965A3">
              <w:rPr>
                <w:rFonts w:ascii="Arial" w:eastAsia="Arial" w:hAnsi="Arial" w:cs="Arial"/>
                <w:sz w:val="14"/>
                <w:szCs w:val="14"/>
              </w:rPr>
              <w:t>80,000</w:t>
            </w:r>
          </w:p>
          <w:p w14:paraId="22F389F0" w14:textId="77777777" w:rsidR="00334C4C" w:rsidRPr="004965A3" w:rsidRDefault="00334C4C" w:rsidP="00334C4C">
            <w:pPr>
              <w:tabs>
                <w:tab w:val="decimal" w:pos="725"/>
              </w:tabs>
              <w:jc w:val="left"/>
              <w:rPr>
                <w:rFonts w:ascii="Arial" w:eastAsia="Arial" w:hAnsi="Arial" w:cs="Arial"/>
                <w:sz w:val="14"/>
                <w:szCs w:val="14"/>
              </w:rPr>
            </w:pPr>
          </w:p>
          <w:p w14:paraId="73FF79A1" w14:textId="77777777" w:rsidR="00334C4C" w:rsidRPr="004965A3" w:rsidRDefault="00334C4C" w:rsidP="00334C4C">
            <w:pPr>
              <w:tabs>
                <w:tab w:val="decimal" w:pos="725"/>
              </w:tabs>
              <w:jc w:val="left"/>
              <w:rPr>
                <w:rFonts w:ascii="Arial" w:eastAsia="Arial" w:hAnsi="Arial" w:cs="Arial"/>
                <w:sz w:val="14"/>
                <w:szCs w:val="14"/>
              </w:rPr>
            </w:pPr>
          </w:p>
          <w:p w14:paraId="2AE9F8BC" w14:textId="77777777" w:rsidR="00334C4C" w:rsidRPr="004965A3" w:rsidRDefault="00334C4C" w:rsidP="00334C4C">
            <w:pPr>
              <w:tabs>
                <w:tab w:val="decimal" w:pos="725"/>
              </w:tabs>
              <w:jc w:val="left"/>
              <w:rPr>
                <w:rFonts w:ascii="Arial" w:eastAsia="Arial" w:hAnsi="Arial" w:cs="Arial"/>
                <w:sz w:val="14"/>
                <w:szCs w:val="14"/>
              </w:rPr>
            </w:pPr>
          </w:p>
          <w:p w14:paraId="6CF7FB11" w14:textId="77777777" w:rsidR="00334C4C" w:rsidRPr="004965A3" w:rsidRDefault="00334C4C" w:rsidP="00334C4C">
            <w:pPr>
              <w:tabs>
                <w:tab w:val="decimal" w:pos="725"/>
              </w:tabs>
              <w:jc w:val="left"/>
              <w:rPr>
                <w:rFonts w:ascii="Arial" w:eastAsia="Arial" w:hAnsi="Arial" w:cs="Arial"/>
                <w:sz w:val="14"/>
                <w:szCs w:val="14"/>
              </w:rPr>
            </w:pPr>
          </w:p>
          <w:p w14:paraId="0067B2EA" w14:textId="77777777" w:rsidR="00334C4C" w:rsidRPr="004965A3" w:rsidRDefault="00334C4C" w:rsidP="00334C4C">
            <w:pPr>
              <w:tabs>
                <w:tab w:val="decimal" w:pos="725"/>
              </w:tabs>
              <w:jc w:val="left"/>
              <w:rPr>
                <w:rFonts w:ascii="Arial" w:eastAsia="Arial" w:hAnsi="Arial" w:cs="Arial"/>
                <w:sz w:val="14"/>
                <w:szCs w:val="14"/>
              </w:rPr>
            </w:pPr>
          </w:p>
          <w:p w14:paraId="6F80F34B" w14:textId="54B61638" w:rsidR="00334C4C" w:rsidRPr="004965A3" w:rsidRDefault="00334C4C" w:rsidP="00334C4C">
            <w:pPr>
              <w:tabs>
                <w:tab w:val="decimal" w:pos="725"/>
              </w:tabs>
              <w:jc w:val="left"/>
              <w:rPr>
                <w:rFonts w:ascii="Arial" w:eastAsia="Arial" w:hAnsi="Arial" w:cs="Arial"/>
                <w:sz w:val="14"/>
                <w:szCs w:val="14"/>
              </w:rPr>
            </w:pPr>
          </w:p>
        </w:tc>
      </w:tr>
      <w:tr w:rsidR="00334C4C" w:rsidRPr="004965A3" w14:paraId="6454AE57" w14:textId="77777777" w:rsidTr="00B6712B">
        <w:trPr>
          <w:trHeight w:val="126"/>
        </w:trPr>
        <w:tc>
          <w:tcPr>
            <w:tcW w:w="1620" w:type="dxa"/>
          </w:tcPr>
          <w:p w14:paraId="6CB6CE07" w14:textId="77777777" w:rsidR="00334C4C" w:rsidRPr="004965A3" w:rsidRDefault="00334C4C" w:rsidP="00334C4C">
            <w:pPr>
              <w:spacing w:line="259" w:lineRule="auto"/>
              <w:ind w:left="-108" w:right="-74"/>
              <w:jc w:val="left"/>
              <w:rPr>
                <w:rFonts w:ascii="Arial" w:eastAsia="Arial" w:hAnsi="Arial" w:cs="Arial"/>
                <w:sz w:val="14"/>
                <w:szCs w:val="14"/>
              </w:rPr>
            </w:pPr>
          </w:p>
        </w:tc>
        <w:tc>
          <w:tcPr>
            <w:tcW w:w="1260" w:type="dxa"/>
          </w:tcPr>
          <w:p w14:paraId="3C0AE033" w14:textId="77777777" w:rsidR="00334C4C" w:rsidRPr="004965A3" w:rsidRDefault="00334C4C" w:rsidP="00334C4C">
            <w:pPr>
              <w:spacing w:line="259" w:lineRule="auto"/>
              <w:ind w:right="-72"/>
              <w:jc w:val="left"/>
              <w:rPr>
                <w:rFonts w:ascii="Arial" w:eastAsia="Arial" w:hAnsi="Arial" w:cs="Arial"/>
                <w:sz w:val="14"/>
                <w:szCs w:val="14"/>
              </w:rPr>
            </w:pPr>
          </w:p>
        </w:tc>
        <w:tc>
          <w:tcPr>
            <w:tcW w:w="900" w:type="dxa"/>
          </w:tcPr>
          <w:p w14:paraId="0847CF89" w14:textId="77777777" w:rsidR="00334C4C" w:rsidRPr="004965A3" w:rsidRDefault="00334C4C" w:rsidP="00334C4C">
            <w:pPr>
              <w:ind w:right="-72"/>
              <w:jc w:val="center"/>
              <w:rPr>
                <w:rFonts w:ascii="Arial" w:eastAsia="Arial" w:hAnsi="Arial" w:cs="Arial"/>
                <w:sz w:val="14"/>
                <w:szCs w:val="14"/>
              </w:rPr>
            </w:pPr>
          </w:p>
        </w:tc>
        <w:tc>
          <w:tcPr>
            <w:tcW w:w="810" w:type="dxa"/>
            <w:shd w:val="clear" w:color="auto" w:fill="FAFAFA"/>
          </w:tcPr>
          <w:p w14:paraId="45F1676D" w14:textId="77777777" w:rsidR="00334C4C" w:rsidRPr="004965A3" w:rsidRDefault="00334C4C" w:rsidP="00334C4C">
            <w:pPr>
              <w:ind w:right="-72"/>
              <w:jc w:val="right"/>
              <w:rPr>
                <w:rFonts w:ascii="Arial" w:eastAsia="Arial" w:hAnsi="Arial" w:cs="Arial"/>
                <w:sz w:val="14"/>
                <w:szCs w:val="14"/>
              </w:rPr>
            </w:pPr>
          </w:p>
        </w:tc>
        <w:tc>
          <w:tcPr>
            <w:tcW w:w="770" w:type="dxa"/>
          </w:tcPr>
          <w:p w14:paraId="5919A453" w14:textId="77777777" w:rsidR="00334C4C" w:rsidRPr="004965A3" w:rsidRDefault="00334C4C" w:rsidP="00334C4C">
            <w:pPr>
              <w:ind w:right="-72"/>
              <w:jc w:val="right"/>
              <w:rPr>
                <w:rFonts w:ascii="Arial" w:eastAsia="Arial" w:hAnsi="Arial" w:cs="Arial"/>
                <w:sz w:val="14"/>
                <w:szCs w:val="14"/>
              </w:rPr>
            </w:pPr>
          </w:p>
        </w:tc>
        <w:tc>
          <w:tcPr>
            <w:tcW w:w="884" w:type="dxa"/>
            <w:shd w:val="clear" w:color="auto" w:fill="FAFAFA"/>
          </w:tcPr>
          <w:p w14:paraId="47C1FB4A" w14:textId="77777777" w:rsidR="00334C4C" w:rsidRPr="004965A3" w:rsidRDefault="00334C4C" w:rsidP="00334C4C">
            <w:pPr>
              <w:tabs>
                <w:tab w:val="decimal" w:pos="652"/>
              </w:tabs>
              <w:jc w:val="left"/>
              <w:rPr>
                <w:rFonts w:ascii="Arial" w:eastAsia="Arial" w:hAnsi="Arial" w:cs="Arial"/>
                <w:sz w:val="14"/>
                <w:szCs w:val="14"/>
                <w:u w:val="single"/>
              </w:rPr>
            </w:pPr>
          </w:p>
        </w:tc>
        <w:tc>
          <w:tcPr>
            <w:tcW w:w="897" w:type="dxa"/>
          </w:tcPr>
          <w:p w14:paraId="77D21860" w14:textId="77777777" w:rsidR="00334C4C" w:rsidRPr="004965A3" w:rsidRDefault="00334C4C" w:rsidP="00334C4C">
            <w:pPr>
              <w:tabs>
                <w:tab w:val="decimal" w:pos="670"/>
              </w:tabs>
              <w:jc w:val="left"/>
              <w:rPr>
                <w:rFonts w:ascii="Arial" w:eastAsia="Arial" w:hAnsi="Arial" w:cs="Arial"/>
                <w:sz w:val="14"/>
                <w:szCs w:val="14"/>
              </w:rPr>
            </w:pPr>
          </w:p>
        </w:tc>
        <w:tc>
          <w:tcPr>
            <w:tcW w:w="939" w:type="dxa"/>
            <w:shd w:val="clear" w:color="auto" w:fill="FAFAFA"/>
          </w:tcPr>
          <w:p w14:paraId="51FE1A8D" w14:textId="77777777" w:rsidR="00334C4C" w:rsidRPr="004965A3" w:rsidRDefault="00334C4C" w:rsidP="00334C4C">
            <w:pPr>
              <w:tabs>
                <w:tab w:val="decimal" w:pos="725"/>
              </w:tabs>
              <w:jc w:val="left"/>
              <w:rPr>
                <w:rFonts w:ascii="Arial" w:eastAsia="Arial" w:hAnsi="Arial" w:cs="Arial"/>
                <w:sz w:val="14"/>
                <w:szCs w:val="14"/>
              </w:rPr>
            </w:pPr>
          </w:p>
        </w:tc>
        <w:tc>
          <w:tcPr>
            <w:tcW w:w="920" w:type="dxa"/>
          </w:tcPr>
          <w:p w14:paraId="1C4D80D8" w14:textId="77777777" w:rsidR="00334C4C" w:rsidRPr="004965A3" w:rsidRDefault="00334C4C" w:rsidP="00334C4C">
            <w:pPr>
              <w:tabs>
                <w:tab w:val="decimal" w:pos="725"/>
              </w:tabs>
              <w:jc w:val="left"/>
              <w:rPr>
                <w:rFonts w:ascii="Arial" w:eastAsia="Arial" w:hAnsi="Arial" w:cs="Arial"/>
                <w:sz w:val="14"/>
                <w:szCs w:val="14"/>
              </w:rPr>
            </w:pPr>
          </w:p>
        </w:tc>
      </w:tr>
      <w:tr w:rsidR="00334C4C" w:rsidRPr="004965A3" w14:paraId="766A41F6" w14:textId="77777777" w:rsidTr="00B6712B">
        <w:trPr>
          <w:trHeight w:val="300"/>
        </w:trPr>
        <w:tc>
          <w:tcPr>
            <w:tcW w:w="1620" w:type="dxa"/>
          </w:tcPr>
          <w:p w14:paraId="028966DD" w14:textId="77777777" w:rsidR="006924DB" w:rsidRPr="004965A3" w:rsidRDefault="00334C4C" w:rsidP="00334C4C">
            <w:pPr>
              <w:spacing w:line="259" w:lineRule="auto"/>
              <w:ind w:left="73" w:right="-74" w:hanging="73"/>
              <w:jc w:val="left"/>
              <w:rPr>
                <w:rFonts w:ascii="Arial" w:eastAsia="Arial" w:hAnsi="Arial" w:cs="Arial"/>
                <w:sz w:val="14"/>
                <w:szCs w:val="14"/>
              </w:rPr>
            </w:pPr>
            <w:r w:rsidRPr="004965A3">
              <w:rPr>
                <w:rFonts w:ascii="Arial" w:eastAsia="Arial" w:hAnsi="Arial" w:cs="Arial"/>
                <w:sz w:val="14"/>
                <w:szCs w:val="14"/>
              </w:rPr>
              <w:t>Star Union Packaging</w:t>
            </w:r>
          </w:p>
          <w:p w14:paraId="51C9E285" w14:textId="48D3DB1B" w:rsidR="00334C4C" w:rsidRPr="004965A3" w:rsidRDefault="00334C4C" w:rsidP="00334C4C">
            <w:pPr>
              <w:spacing w:line="259" w:lineRule="auto"/>
              <w:ind w:left="73" w:right="-74" w:hanging="73"/>
              <w:jc w:val="left"/>
              <w:rPr>
                <w:rFonts w:ascii="Arial" w:eastAsia="Arial" w:hAnsi="Arial" w:cs="Arial"/>
                <w:sz w:val="14"/>
                <w:szCs w:val="14"/>
              </w:rPr>
            </w:pPr>
            <w:r w:rsidRPr="004965A3">
              <w:rPr>
                <w:rFonts w:ascii="Arial" w:eastAsia="Arial" w:hAnsi="Arial" w:cs="Arial"/>
                <w:sz w:val="14"/>
                <w:szCs w:val="14"/>
              </w:rPr>
              <w:t xml:space="preserve">  </w:t>
            </w:r>
            <w:proofErr w:type="spellStart"/>
            <w:proofErr w:type="gramStart"/>
            <w:r w:rsidRPr="004965A3">
              <w:rPr>
                <w:rFonts w:ascii="Arial" w:eastAsia="Arial" w:hAnsi="Arial" w:cs="Arial"/>
                <w:sz w:val="14"/>
                <w:szCs w:val="14"/>
              </w:rPr>
              <w:t>Co.,Ltd</w:t>
            </w:r>
            <w:proofErr w:type="spellEnd"/>
            <w:r w:rsidRPr="004965A3">
              <w:rPr>
                <w:rFonts w:ascii="Arial" w:eastAsia="Arial" w:hAnsi="Arial" w:cs="Arial"/>
                <w:sz w:val="14"/>
                <w:szCs w:val="14"/>
              </w:rPr>
              <w:t>.</w:t>
            </w:r>
            <w:proofErr w:type="gramEnd"/>
          </w:p>
          <w:p w14:paraId="4903F6B0" w14:textId="77777777" w:rsidR="00334C4C" w:rsidRPr="004965A3" w:rsidRDefault="00334C4C" w:rsidP="00334C4C">
            <w:pPr>
              <w:spacing w:line="259" w:lineRule="auto"/>
              <w:ind w:left="73" w:right="-74"/>
              <w:jc w:val="left"/>
              <w:rPr>
                <w:rFonts w:ascii="Arial" w:eastAsia="Arial" w:hAnsi="Arial" w:cs="Arial"/>
                <w:sz w:val="14"/>
                <w:szCs w:val="14"/>
              </w:rPr>
            </w:pPr>
            <w:r w:rsidRPr="004965A3">
              <w:rPr>
                <w:rFonts w:ascii="Arial" w:eastAsia="Arial" w:hAnsi="Arial" w:cs="Arial"/>
                <w:sz w:val="14"/>
                <w:szCs w:val="14"/>
              </w:rPr>
              <w:t>(Joint venture of TUG</w:t>
            </w:r>
          </w:p>
          <w:p w14:paraId="381B86C5" w14:textId="23612BFB" w:rsidR="00334C4C" w:rsidRPr="004965A3" w:rsidRDefault="00334C4C" w:rsidP="00334C4C">
            <w:pPr>
              <w:spacing w:line="259" w:lineRule="auto"/>
              <w:ind w:left="73" w:right="-74"/>
              <w:jc w:val="left"/>
              <w:rPr>
                <w:rFonts w:ascii="Arial" w:eastAsia="Arial" w:hAnsi="Arial" w:cs="Arial"/>
                <w:sz w:val="14"/>
                <w:szCs w:val="14"/>
              </w:rPr>
            </w:pPr>
            <w:r w:rsidRPr="004965A3">
              <w:rPr>
                <w:rFonts w:ascii="Arial" w:eastAsia="Arial" w:hAnsi="Arial" w:cs="Arial"/>
                <w:sz w:val="14"/>
                <w:szCs w:val="14"/>
              </w:rPr>
              <w:t>and another party in</w:t>
            </w:r>
          </w:p>
          <w:p w14:paraId="69D77527" w14:textId="0F34229A" w:rsidR="00334C4C" w:rsidRPr="004965A3" w:rsidRDefault="00334C4C" w:rsidP="00334C4C">
            <w:pPr>
              <w:spacing w:line="259" w:lineRule="auto"/>
              <w:ind w:left="73" w:right="-74"/>
              <w:jc w:val="left"/>
              <w:rPr>
                <w:rFonts w:ascii="Arial" w:eastAsia="Arial" w:hAnsi="Arial" w:cs="Arial"/>
                <w:sz w:val="14"/>
                <w:szCs w:val="14"/>
              </w:rPr>
            </w:pPr>
            <w:r w:rsidRPr="004965A3">
              <w:rPr>
                <w:rFonts w:ascii="Arial" w:eastAsia="Arial" w:hAnsi="Arial" w:cs="Arial"/>
                <w:sz w:val="14"/>
                <w:szCs w:val="14"/>
              </w:rPr>
              <w:t>the portion of 50:50)</w:t>
            </w:r>
          </w:p>
        </w:tc>
        <w:tc>
          <w:tcPr>
            <w:tcW w:w="1260" w:type="dxa"/>
          </w:tcPr>
          <w:p w14:paraId="09B63DCD" w14:textId="256D8438" w:rsidR="00334C4C" w:rsidRPr="004965A3" w:rsidRDefault="00334C4C" w:rsidP="00334C4C">
            <w:pPr>
              <w:spacing w:line="259" w:lineRule="auto"/>
              <w:ind w:left="69" w:right="-72" w:hanging="90"/>
              <w:jc w:val="left"/>
              <w:rPr>
                <w:rFonts w:ascii="Arial" w:eastAsia="Arial" w:hAnsi="Arial" w:cs="Arial"/>
                <w:sz w:val="14"/>
                <w:szCs w:val="14"/>
              </w:rPr>
            </w:pPr>
            <w:r w:rsidRPr="004965A3">
              <w:rPr>
                <w:rFonts w:ascii="Arial" w:eastAsia="Arial" w:hAnsi="Arial" w:cs="Arial"/>
                <w:sz w:val="14"/>
                <w:szCs w:val="14"/>
              </w:rPr>
              <w:t>Manufacturer and distributor of flexible packaging and other related business including development of new packaging or products.</w:t>
            </w:r>
          </w:p>
        </w:tc>
        <w:tc>
          <w:tcPr>
            <w:tcW w:w="900" w:type="dxa"/>
          </w:tcPr>
          <w:p w14:paraId="2AB69845" w14:textId="77777777" w:rsidR="00334C4C" w:rsidRPr="004965A3" w:rsidRDefault="00334C4C" w:rsidP="00334C4C">
            <w:pPr>
              <w:ind w:right="-72"/>
              <w:jc w:val="center"/>
              <w:rPr>
                <w:rFonts w:ascii="Arial" w:eastAsia="Arial" w:hAnsi="Arial" w:cs="Arial"/>
                <w:sz w:val="14"/>
                <w:szCs w:val="14"/>
              </w:rPr>
            </w:pPr>
            <w:r w:rsidRPr="004965A3">
              <w:rPr>
                <w:rFonts w:ascii="Arial" w:eastAsia="Arial" w:hAnsi="Arial" w:cs="Arial"/>
                <w:sz w:val="14"/>
                <w:szCs w:val="14"/>
              </w:rPr>
              <w:t>Thailand</w:t>
            </w:r>
          </w:p>
          <w:p w14:paraId="2F6DA9C8" w14:textId="77777777" w:rsidR="00334C4C" w:rsidRPr="004965A3" w:rsidRDefault="00334C4C" w:rsidP="00334C4C">
            <w:pPr>
              <w:ind w:right="-72"/>
              <w:jc w:val="center"/>
              <w:rPr>
                <w:rFonts w:ascii="Arial" w:eastAsia="Arial" w:hAnsi="Arial" w:cs="Arial"/>
                <w:sz w:val="14"/>
                <w:szCs w:val="14"/>
              </w:rPr>
            </w:pPr>
          </w:p>
        </w:tc>
        <w:tc>
          <w:tcPr>
            <w:tcW w:w="810" w:type="dxa"/>
            <w:shd w:val="clear" w:color="auto" w:fill="FAFAFA"/>
          </w:tcPr>
          <w:p w14:paraId="1D171C00" w14:textId="6A0E0F2A" w:rsidR="00334C4C" w:rsidRPr="004965A3" w:rsidRDefault="001316FD" w:rsidP="00334C4C">
            <w:pPr>
              <w:ind w:right="-72"/>
              <w:jc w:val="right"/>
              <w:rPr>
                <w:rFonts w:ascii="Arial" w:eastAsia="Arial" w:hAnsi="Arial" w:cs="Arial"/>
                <w:sz w:val="14"/>
                <w:szCs w:val="14"/>
              </w:rPr>
            </w:pPr>
            <w:r w:rsidRPr="004965A3">
              <w:rPr>
                <w:rFonts w:ascii="Arial" w:eastAsia="Arial" w:hAnsi="Arial" w:cs="Arial"/>
                <w:sz w:val="14"/>
                <w:szCs w:val="14"/>
              </w:rPr>
              <w:t>49</w:t>
            </w:r>
            <w:r w:rsidR="00334C4C" w:rsidRPr="004965A3">
              <w:rPr>
                <w:rFonts w:ascii="Arial" w:eastAsia="Arial" w:hAnsi="Arial" w:cs="Arial"/>
                <w:sz w:val="14"/>
                <w:szCs w:val="14"/>
              </w:rPr>
              <w:t>.00</w:t>
            </w:r>
          </w:p>
        </w:tc>
        <w:tc>
          <w:tcPr>
            <w:tcW w:w="770" w:type="dxa"/>
          </w:tcPr>
          <w:p w14:paraId="1A99E446" w14:textId="21AA0AB5" w:rsidR="00334C4C" w:rsidRPr="004965A3" w:rsidRDefault="001316FD" w:rsidP="00334C4C">
            <w:pPr>
              <w:ind w:right="-72"/>
              <w:jc w:val="right"/>
              <w:rPr>
                <w:rFonts w:ascii="Arial" w:eastAsia="Arial" w:hAnsi="Arial" w:cs="Arial"/>
                <w:sz w:val="14"/>
                <w:szCs w:val="14"/>
              </w:rPr>
            </w:pPr>
            <w:r w:rsidRPr="004965A3">
              <w:rPr>
                <w:rFonts w:ascii="Arial" w:eastAsia="Arial" w:hAnsi="Arial" w:cs="Arial"/>
                <w:sz w:val="14"/>
                <w:szCs w:val="14"/>
              </w:rPr>
              <w:t>49</w:t>
            </w:r>
            <w:r w:rsidR="00334C4C" w:rsidRPr="004965A3">
              <w:rPr>
                <w:rFonts w:ascii="Arial" w:eastAsia="Arial" w:hAnsi="Arial" w:cs="Arial"/>
                <w:sz w:val="14"/>
                <w:szCs w:val="14"/>
              </w:rPr>
              <w:t>.00</w:t>
            </w:r>
          </w:p>
        </w:tc>
        <w:tc>
          <w:tcPr>
            <w:tcW w:w="884" w:type="dxa"/>
            <w:shd w:val="clear" w:color="auto" w:fill="FAFAFA"/>
          </w:tcPr>
          <w:p w14:paraId="1CD714B8" w14:textId="6976E877" w:rsidR="00334C4C" w:rsidRPr="004965A3" w:rsidRDefault="002A5F4E" w:rsidP="00334C4C">
            <w:pPr>
              <w:tabs>
                <w:tab w:val="decimal" w:pos="652"/>
              </w:tabs>
              <w:jc w:val="left"/>
              <w:rPr>
                <w:rFonts w:ascii="Arial" w:eastAsia="Arial" w:hAnsi="Arial" w:cs="Arial"/>
                <w:sz w:val="14"/>
                <w:szCs w:val="14"/>
              </w:rPr>
            </w:pPr>
            <w:r w:rsidRPr="004965A3">
              <w:rPr>
                <w:rFonts w:ascii="Arial" w:eastAsia="Arial" w:hAnsi="Arial" w:cs="Arial"/>
                <w:sz w:val="14"/>
                <w:szCs w:val="14"/>
              </w:rPr>
              <w:t>62,750</w:t>
            </w:r>
          </w:p>
        </w:tc>
        <w:tc>
          <w:tcPr>
            <w:tcW w:w="897" w:type="dxa"/>
          </w:tcPr>
          <w:p w14:paraId="02428EAB" w14:textId="398A000D" w:rsidR="00334C4C" w:rsidRPr="004965A3" w:rsidRDefault="00334C4C" w:rsidP="00334C4C">
            <w:pPr>
              <w:tabs>
                <w:tab w:val="decimal" w:pos="670"/>
              </w:tabs>
              <w:jc w:val="left"/>
              <w:rPr>
                <w:rFonts w:ascii="Arial" w:eastAsia="Arial" w:hAnsi="Arial" w:cs="Arial"/>
                <w:sz w:val="14"/>
                <w:szCs w:val="14"/>
              </w:rPr>
            </w:pPr>
            <w:r w:rsidRPr="004965A3">
              <w:rPr>
                <w:rFonts w:ascii="Arial" w:eastAsia="Arial" w:hAnsi="Arial" w:cs="Arial"/>
                <w:sz w:val="14"/>
                <w:szCs w:val="14"/>
              </w:rPr>
              <w:t>31,625</w:t>
            </w:r>
          </w:p>
        </w:tc>
        <w:tc>
          <w:tcPr>
            <w:tcW w:w="939" w:type="dxa"/>
            <w:shd w:val="clear" w:color="auto" w:fill="FAFAFA"/>
          </w:tcPr>
          <w:p w14:paraId="4E67F5F6" w14:textId="019AFB49" w:rsidR="00334C4C" w:rsidRPr="004965A3" w:rsidRDefault="00166225" w:rsidP="00334C4C">
            <w:pPr>
              <w:tabs>
                <w:tab w:val="decimal" w:pos="725"/>
              </w:tabs>
              <w:jc w:val="left"/>
              <w:rPr>
                <w:rFonts w:ascii="Arial" w:eastAsia="Arial" w:hAnsi="Arial" w:cs="Arial"/>
                <w:sz w:val="14"/>
                <w:szCs w:val="14"/>
              </w:rPr>
            </w:pPr>
            <w:r w:rsidRPr="004965A3">
              <w:rPr>
                <w:rFonts w:ascii="Arial" w:eastAsia="Arial" w:hAnsi="Arial" w:cs="Arial"/>
                <w:sz w:val="14"/>
                <w:szCs w:val="14"/>
              </w:rPr>
              <w:t>62,750</w:t>
            </w:r>
          </w:p>
        </w:tc>
        <w:tc>
          <w:tcPr>
            <w:tcW w:w="920" w:type="dxa"/>
          </w:tcPr>
          <w:p w14:paraId="0553AEEC" w14:textId="254778AD" w:rsidR="00334C4C" w:rsidRPr="004965A3" w:rsidRDefault="00334C4C" w:rsidP="00334C4C">
            <w:pPr>
              <w:tabs>
                <w:tab w:val="decimal" w:pos="725"/>
              </w:tabs>
              <w:jc w:val="left"/>
              <w:rPr>
                <w:rFonts w:ascii="Arial" w:eastAsia="Arial" w:hAnsi="Arial" w:cs="Arial"/>
                <w:sz w:val="14"/>
                <w:szCs w:val="14"/>
              </w:rPr>
            </w:pPr>
            <w:r w:rsidRPr="004965A3">
              <w:rPr>
                <w:rFonts w:ascii="Arial" w:eastAsia="Arial" w:hAnsi="Arial" w:cs="Arial"/>
                <w:sz w:val="14"/>
                <w:szCs w:val="14"/>
              </w:rPr>
              <w:t>31,625</w:t>
            </w:r>
          </w:p>
        </w:tc>
      </w:tr>
      <w:tr w:rsidR="00334C4C" w:rsidRPr="004965A3" w14:paraId="5EAB5B86" w14:textId="77777777" w:rsidTr="00B6712B">
        <w:tc>
          <w:tcPr>
            <w:tcW w:w="1620" w:type="dxa"/>
          </w:tcPr>
          <w:p w14:paraId="00002725" w14:textId="77777777" w:rsidR="00334C4C" w:rsidRPr="004965A3" w:rsidRDefault="00334C4C" w:rsidP="00334C4C">
            <w:pPr>
              <w:ind w:left="-108" w:right="-74"/>
              <w:jc w:val="center"/>
              <w:rPr>
                <w:rFonts w:ascii="Arial" w:eastAsia="Arial" w:hAnsi="Arial" w:cs="Arial"/>
                <w:sz w:val="14"/>
                <w:szCs w:val="14"/>
              </w:rPr>
            </w:pPr>
          </w:p>
        </w:tc>
        <w:tc>
          <w:tcPr>
            <w:tcW w:w="1260" w:type="dxa"/>
          </w:tcPr>
          <w:p w14:paraId="00002726" w14:textId="77777777" w:rsidR="00334C4C" w:rsidRPr="004965A3" w:rsidRDefault="00334C4C" w:rsidP="00334C4C">
            <w:pPr>
              <w:tabs>
                <w:tab w:val="right" w:pos="7200"/>
                <w:tab w:val="right" w:pos="8540"/>
              </w:tabs>
              <w:ind w:right="-72"/>
              <w:jc w:val="center"/>
              <w:rPr>
                <w:rFonts w:ascii="Arial" w:eastAsia="Arial" w:hAnsi="Arial" w:cs="Arial"/>
                <w:sz w:val="14"/>
                <w:szCs w:val="14"/>
                <w:u w:val="single"/>
              </w:rPr>
            </w:pPr>
          </w:p>
        </w:tc>
        <w:tc>
          <w:tcPr>
            <w:tcW w:w="900" w:type="dxa"/>
          </w:tcPr>
          <w:p w14:paraId="00002727" w14:textId="77777777" w:rsidR="00334C4C" w:rsidRPr="004965A3" w:rsidRDefault="00334C4C" w:rsidP="00334C4C">
            <w:pPr>
              <w:tabs>
                <w:tab w:val="right" w:pos="7200"/>
                <w:tab w:val="right" w:pos="8540"/>
              </w:tabs>
              <w:ind w:right="-72"/>
              <w:jc w:val="center"/>
              <w:rPr>
                <w:rFonts w:ascii="Arial" w:eastAsia="Arial" w:hAnsi="Arial" w:cs="Arial"/>
                <w:sz w:val="14"/>
                <w:szCs w:val="14"/>
                <w:u w:val="single"/>
              </w:rPr>
            </w:pPr>
          </w:p>
        </w:tc>
        <w:tc>
          <w:tcPr>
            <w:tcW w:w="810" w:type="dxa"/>
            <w:shd w:val="clear" w:color="auto" w:fill="FAFAFA"/>
          </w:tcPr>
          <w:p w14:paraId="00002728" w14:textId="77777777" w:rsidR="00334C4C" w:rsidRPr="004965A3" w:rsidRDefault="00334C4C" w:rsidP="00334C4C">
            <w:pPr>
              <w:ind w:right="-72"/>
              <w:jc w:val="center"/>
              <w:rPr>
                <w:rFonts w:ascii="Arial" w:eastAsia="Arial" w:hAnsi="Arial" w:cs="Arial"/>
                <w:sz w:val="14"/>
                <w:szCs w:val="14"/>
              </w:rPr>
            </w:pPr>
          </w:p>
        </w:tc>
        <w:tc>
          <w:tcPr>
            <w:tcW w:w="770" w:type="dxa"/>
          </w:tcPr>
          <w:p w14:paraId="00002729" w14:textId="77777777" w:rsidR="00334C4C" w:rsidRPr="004965A3" w:rsidRDefault="00334C4C" w:rsidP="00334C4C">
            <w:pPr>
              <w:ind w:right="-72"/>
              <w:jc w:val="center"/>
              <w:rPr>
                <w:rFonts w:ascii="Arial" w:eastAsia="Arial" w:hAnsi="Arial" w:cs="Arial"/>
                <w:sz w:val="14"/>
                <w:szCs w:val="14"/>
              </w:rPr>
            </w:pPr>
          </w:p>
        </w:tc>
        <w:tc>
          <w:tcPr>
            <w:tcW w:w="884" w:type="dxa"/>
            <w:tcBorders>
              <w:top w:val="single" w:sz="4" w:space="0" w:color="000000" w:themeColor="text1"/>
            </w:tcBorders>
            <w:shd w:val="clear" w:color="auto" w:fill="FAFAFA"/>
          </w:tcPr>
          <w:p w14:paraId="0000272A" w14:textId="77777777" w:rsidR="00334C4C" w:rsidRPr="004965A3" w:rsidRDefault="00334C4C" w:rsidP="00334C4C">
            <w:pPr>
              <w:tabs>
                <w:tab w:val="decimal" w:pos="652"/>
                <w:tab w:val="right" w:pos="7200"/>
                <w:tab w:val="right" w:pos="8540"/>
              </w:tabs>
              <w:ind w:right="-72"/>
              <w:jc w:val="left"/>
              <w:rPr>
                <w:rFonts w:ascii="Arial" w:eastAsia="Arial" w:hAnsi="Arial" w:cs="Arial"/>
                <w:sz w:val="14"/>
                <w:szCs w:val="14"/>
                <w:u w:val="single"/>
              </w:rPr>
            </w:pPr>
          </w:p>
        </w:tc>
        <w:tc>
          <w:tcPr>
            <w:tcW w:w="897" w:type="dxa"/>
            <w:tcBorders>
              <w:top w:val="single" w:sz="4" w:space="0" w:color="000000" w:themeColor="text1"/>
            </w:tcBorders>
          </w:tcPr>
          <w:p w14:paraId="0000272B" w14:textId="77777777" w:rsidR="00334C4C" w:rsidRPr="004965A3" w:rsidRDefault="00334C4C" w:rsidP="00334C4C">
            <w:pPr>
              <w:tabs>
                <w:tab w:val="decimal" w:pos="652"/>
                <w:tab w:val="right" w:pos="7200"/>
                <w:tab w:val="right" w:pos="8540"/>
              </w:tabs>
              <w:ind w:right="-72"/>
              <w:jc w:val="left"/>
              <w:rPr>
                <w:rFonts w:ascii="Arial" w:eastAsia="Arial" w:hAnsi="Arial" w:cs="Arial"/>
                <w:sz w:val="14"/>
                <w:szCs w:val="14"/>
                <w:u w:val="single"/>
              </w:rPr>
            </w:pPr>
          </w:p>
        </w:tc>
        <w:tc>
          <w:tcPr>
            <w:tcW w:w="939" w:type="dxa"/>
            <w:tcBorders>
              <w:top w:val="single" w:sz="4" w:space="0" w:color="000000" w:themeColor="text1"/>
            </w:tcBorders>
            <w:shd w:val="clear" w:color="auto" w:fill="FAFAFA"/>
          </w:tcPr>
          <w:p w14:paraId="0000272C" w14:textId="77777777" w:rsidR="00334C4C" w:rsidRPr="004965A3" w:rsidRDefault="00334C4C" w:rsidP="00334C4C">
            <w:pPr>
              <w:tabs>
                <w:tab w:val="decimal" w:pos="725"/>
              </w:tabs>
              <w:ind w:right="-72"/>
              <w:jc w:val="left"/>
              <w:rPr>
                <w:rFonts w:ascii="Arial" w:eastAsia="Arial" w:hAnsi="Arial" w:cs="Arial"/>
                <w:sz w:val="14"/>
                <w:szCs w:val="14"/>
                <w:u w:val="single"/>
              </w:rPr>
            </w:pPr>
          </w:p>
        </w:tc>
        <w:tc>
          <w:tcPr>
            <w:tcW w:w="920" w:type="dxa"/>
            <w:tcBorders>
              <w:top w:val="single" w:sz="4" w:space="0" w:color="000000" w:themeColor="text1"/>
            </w:tcBorders>
          </w:tcPr>
          <w:p w14:paraId="0000272D" w14:textId="77777777" w:rsidR="00334C4C" w:rsidRPr="004965A3" w:rsidRDefault="00334C4C" w:rsidP="00334C4C">
            <w:pPr>
              <w:tabs>
                <w:tab w:val="decimal" w:pos="725"/>
              </w:tabs>
              <w:ind w:right="-72"/>
              <w:jc w:val="left"/>
              <w:rPr>
                <w:rFonts w:ascii="Arial" w:eastAsia="Arial" w:hAnsi="Arial" w:cs="Arial"/>
                <w:sz w:val="14"/>
                <w:szCs w:val="14"/>
                <w:u w:val="single"/>
              </w:rPr>
            </w:pPr>
          </w:p>
        </w:tc>
      </w:tr>
      <w:tr w:rsidR="00334C4C" w:rsidRPr="004965A3" w14:paraId="6EE2FD37" w14:textId="77777777" w:rsidTr="00B6712B">
        <w:tc>
          <w:tcPr>
            <w:tcW w:w="1620" w:type="dxa"/>
          </w:tcPr>
          <w:p w14:paraId="0000272E" w14:textId="77777777" w:rsidR="00334C4C" w:rsidRPr="004965A3" w:rsidRDefault="00334C4C" w:rsidP="00334C4C">
            <w:pPr>
              <w:ind w:left="-108" w:right="-74"/>
              <w:rPr>
                <w:rFonts w:ascii="Arial" w:eastAsia="Arial" w:hAnsi="Arial" w:cs="Arial"/>
                <w:sz w:val="14"/>
                <w:szCs w:val="14"/>
              </w:rPr>
            </w:pPr>
            <w:r w:rsidRPr="004965A3">
              <w:rPr>
                <w:rFonts w:ascii="Arial" w:eastAsia="Arial" w:hAnsi="Arial" w:cs="Arial"/>
                <w:sz w:val="14"/>
                <w:szCs w:val="14"/>
              </w:rPr>
              <w:t>Total</w:t>
            </w:r>
          </w:p>
        </w:tc>
        <w:tc>
          <w:tcPr>
            <w:tcW w:w="1260" w:type="dxa"/>
          </w:tcPr>
          <w:p w14:paraId="0000272F" w14:textId="77777777" w:rsidR="00334C4C" w:rsidRPr="004965A3" w:rsidRDefault="00334C4C" w:rsidP="00334C4C">
            <w:pPr>
              <w:ind w:right="-72"/>
              <w:rPr>
                <w:rFonts w:ascii="Arial" w:eastAsia="Arial" w:hAnsi="Arial" w:cs="Arial"/>
                <w:b/>
                <w:sz w:val="14"/>
                <w:szCs w:val="14"/>
              </w:rPr>
            </w:pPr>
          </w:p>
        </w:tc>
        <w:tc>
          <w:tcPr>
            <w:tcW w:w="900" w:type="dxa"/>
          </w:tcPr>
          <w:p w14:paraId="00002730" w14:textId="77777777" w:rsidR="00334C4C" w:rsidRPr="004965A3" w:rsidRDefault="00334C4C" w:rsidP="00334C4C">
            <w:pPr>
              <w:ind w:right="-72"/>
              <w:jc w:val="center"/>
              <w:rPr>
                <w:rFonts w:ascii="Arial" w:eastAsia="Arial" w:hAnsi="Arial" w:cs="Arial"/>
                <w:b/>
                <w:sz w:val="14"/>
                <w:szCs w:val="14"/>
              </w:rPr>
            </w:pPr>
          </w:p>
        </w:tc>
        <w:tc>
          <w:tcPr>
            <w:tcW w:w="810" w:type="dxa"/>
            <w:shd w:val="clear" w:color="auto" w:fill="FAFAFA"/>
          </w:tcPr>
          <w:p w14:paraId="00002731" w14:textId="77777777" w:rsidR="00334C4C" w:rsidRPr="004965A3" w:rsidRDefault="00334C4C" w:rsidP="00334C4C">
            <w:pPr>
              <w:ind w:right="-72"/>
              <w:rPr>
                <w:rFonts w:ascii="Arial" w:eastAsia="Arial" w:hAnsi="Arial" w:cs="Arial"/>
                <w:b/>
                <w:sz w:val="14"/>
                <w:szCs w:val="14"/>
              </w:rPr>
            </w:pPr>
          </w:p>
        </w:tc>
        <w:tc>
          <w:tcPr>
            <w:tcW w:w="770" w:type="dxa"/>
          </w:tcPr>
          <w:p w14:paraId="00002732" w14:textId="77777777" w:rsidR="00334C4C" w:rsidRPr="004965A3" w:rsidRDefault="00334C4C" w:rsidP="00334C4C">
            <w:pPr>
              <w:ind w:right="-72"/>
              <w:rPr>
                <w:rFonts w:ascii="Arial" w:eastAsia="Arial" w:hAnsi="Arial" w:cs="Arial"/>
                <w:b/>
                <w:sz w:val="14"/>
                <w:szCs w:val="14"/>
              </w:rPr>
            </w:pPr>
          </w:p>
        </w:tc>
        <w:tc>
          <w:tcPr>
            <w:tcW w:w="884" w:type="dxa"/>
            <w:tcBorders>
              <w:bottom w:val="single" w:sz="4" w:space="0" w:color="auto"/>
            </w:tcBorders>
            <w:shd w:val="clear" w:color="auto" w:fill="FAFAFA"/>
            <w:vAlign w:val="bottom"/>
          </w:tcPr>
          <w:p w14:paraId="00002733" w14:textId="1DE5B849" w:rsidR="00334C4C" w:rsidRPr="004965A3" w:rsidRDefault="002A5F4E" w:rsidP="00334C4C">
            <w:pPr>
              <w:tabs>
                <w:tab w:val="decimal" w:pos="652"/>
              </w:tabs>
              <w:ind w:right="-72"/>
              <w:jc w:val="left"/>
              <w:rPr>
                <w:rFonts w:ascii="Arial" w:eastAsia="Arial" w:hAnsi="Arial" w:cs="Arial"/>
                <w:sz w:val="14"/>
                <w:szCs w:val="14"/>
              </w:rPr>
            </w:pPr>
            <w:r w:rsidRPr="004965A3">
              <w:rPr>
                <w:rFonts w:ascii="Arial" w:eastAsia="Arial" w:hAnsi="Arial" w:cs="Arial"/>
                <w:sz w:val="14"/>
                <w:szCs w:val="14"/>
              </w:rPr>
              <w:t>445,669</w:t>
            </w:r>
          </w:p>
        </w:tc>
        <w:tc>
          <w:tcPr>
            <w:tcW w:w="897" w:type="dxa"/>
            <w:tcBorders>
              <w:bottom w:val="single" w:sz="4" w:space="0" w:color="000000" w:themeColor="text1"/>
            </w:tcBorders>
            <w:shd w:val="clear" w:color="auto" w:fill="auto"/>
            <w:vAlign w:val="bottom"/>
          </w:tcPr>
          <w:p w14:paraId="00002734" w14:textId="2DA96A14" w:rsidR="00334C4C" w:rsidRPr="004965A3" w:rsidRDefault="00334C4C" w:rsidP="00334C4C">
            <w:pPr>
              <w:tabs>
                <w:tab w:val="decimal" w:pos="683"/>
              </w:tabs>
              <w:ind w:right="-72"/>
              <w:jc w:val="left"/>
              <w:rPr>
                <w:rFonts w:ascii="Arial" w:eastAsia="Arial" w:hAnsi="Arial" w:cs="Arial"/>
                <w:sz w:val="14"/>
                <w:szCs w:val="14"/>
              </w:rPr>
            </w:pPr>
            <w:r w:rsidRPr="004965A3">
              <w:rPr>
                <w:rFonts w:ascii="Arial" w:eastAsia="Arial" w:hAnsi="Arial" w:cs="Arial"/>
                <w:sz w:val="14"/>
                <w:szCs w:val="14"/>
              </w:rPr>
              <w:t>402,294</w:t>
            </w:r>
          </w:p>
        </w:tc>
        <w:tc>
          <w:tcPr>
            <w:tcW w:w="939" w:type="dxa"/>
            <w:tcBorders>
              <w:bottom w:val="single" w:sz="4" w:space="0" w:color="000000" w:themeColor="text1"/>
            </w:tcBorders>
            <w:shd w:val="clear" w:color="auto" w:fill="FAFAFA"/>
            <w:vAlign w:val="bottom"/>
          </w:tcPr>
          <w:p w14:paraId="00002735" w14:textId="00F1E2FF" w:rsidR="00334C4C" w:rsidRPr="004965A3" w:rsidRDefault="00166225"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237,645</w:t>
            </w:r>
          </w:p>
        </w:tc>
        <w:tc>
          <w:tcPr>
            <w:tcW w:w="920" w:type="dxa"/>
            <w:tcBorders>
              <w:bottom w:val="single" w:sz="4" w:space="0" w:color="000000" w:themeColor="text1"/>
            </w:tcBorders>
            <w:vAlign w:val="bottom"/>
          </w:tcPr>
          <w:p w14:paraId="00002736" w14:textId="476827C0" w:rsidR="00334C4C" w:rsidRPr="004965A3" w:rsidRDefault="00334C4C" w:rsidP="00334C4C">
            <w:pPr>
              <w:tabs>
                <w:tab w:val="decimal" w:pos="725"/>
              </w:tabs>
              <w:ind w:right="-72"/>
              <w:jc w:val="left"/>
              <w:rPr>
                <w:rFonts w:ascii="Arial" w:eastAsia="Arial" w:hAnsi="Arial" w:cs="Arial"/>
                <w:sz w:val="14"/>
                <w:szCs w:val="14"/>
              </w:rPr>
            </w:pPr>
            <w:r w:rsidRPr="004965A3">
              <w:rPr>
                <w:rFonts w:ascii="Arial" w:eastAsia="Arial" w:hAnsi="Arial" w:cs="Arial"/>
                <w:sz w:val="14"/>
                <w:szCs w:val="14"/>
              </w:rPr>
              <w:t>250,942</w:t>
            </w:r>
          </w:p>
        </w:tc>
      </w:tr>
    </w:tbl>
    <w:p w14:paraId="00002739" w14:textId="77777777" w:rsidR="00536D27" w:rsidRPr="004965A3" w:rsidRDefault="00536D27" w:rsidP="00CD4614">
      <w:pPr>
        <w:tabs>
          <w:tab w:val="left" w:pos="7727"/>
        </w:tabs>
        <w:ind w:left="540"/>
        <w:rPr>
          <w:rFonts w:ascii="Arial" w:eastAsia="Arial" w:hAnsi="Arial" w:cs="Arial"/>
          <w:sz w:val="18"/>
          <w:szCs w:val="18"/>
        </w:rPr>
      </w:pPr>
    </w:p>
    <w:p w14:paraId="0000273A" w14:textId="1E6672F3" w:rsidR="00536D27" w:rsidRPr="004965A3" w:rsidRDefault="00B86779" w:rsidP="00CD4614">
      <w:pPr>
        <w:tabs>
          <w:tab w:val="left" w:pos="7727"/>
        </w:tabs>
        <w:ind w:left="540"/>
        <w:rPr>
          <w:rFonts w:ascii="Arial" w:eastAsia="Arial" w:hAnsi="Arial" w:cs="Arial"/>
          <w:spacing w:val="-4"/>
          <w:sz w:val="18"/>
          <w:szCs w:val="18"/>
        </w:rPr>
      </w:pPr>
      <w:r w:rsidRPr="004965A3">
        <w:rPr>
          <w:rFonts w:ascii="Arial" w:eastAsia="Arial" w:hAnsi="Arial" w:cs="Arial"/>
          <w:spacing w:val="-4"/>
          <w:sz w:val="18"/>
          <w:szCs w:val="18"/>
        </w:rPr>
        <w:t xml:space="preserve">As </w:t>
      </w:r>
      <w:proofErr w:type="gramStart"/>
      <w:r w:rsidRPr="004965A3">
        <w:rPr>
          <w:rFonts w:ascii="Arial" w:eastAsia="Arial" w:hAnsi="Arial" w:cs="Arial"/>
          <w:spacing w:val="-4"/>
          <w:sz w:val="18"/>
          <w:szCs w:val="18"/>
        </w:rPr>
        <w:t>at</w:t>
      </w:r>
      <w:proofErr w:type="gramEnd"/>
      <w:r w:rsidRPr="004965A3">
        <w:rPr>
          <w:rFonts w:ascii="Arial" w:eastAsia="Arial" w:hAnsi="Arial" w:cs="Arial"/>
          <w:spacing w:val="-4"/>
          <w:sz w:val="18"/>
          <w:szCs w:val="18"/>
        </w:rPr>
        <w:t xml:space="preserve"> </w:t>
      </w:r>
      <w:r w:rsidR="005D7265" w:rsidRPr="004965A3">
        <w:rPr>
          <w:rFonts w:ascii="Arial" w:eastAsia="Arial" w:hAnsi="Arial" w:cs="Arial"/>
          <w:spacing w:val="-4"/>
          <w:sz w:val="18"/>
          <w:szCs w:val="18"/>
        </w:rPr>
        <w:t>31</w:t>
      </w:r>
      <w:r w:rsidRPr="004965A3">
        <w:rPr>
          <w:rFonts w:ascii="Arial" w:eastAsia="Arial" w:hAnsi="Arial" w:cs="Arial"/>
          <w:spacing w:val="-4"/>
          <w:sz w:val="18"/>
          <w:szCs w:val="18"/>
        </w:rPr>
        <w:t xml:space="preserve"> December </w:t>
      </w:r>
      <w:r w:rsidR="005D7265" w:rsidRPr="004965A3">
        <w:rPr>
          <w:rFonts w:ascii="Arial" w:eastAsia="Arial" w:hAnsi="Arial" w:cs="Arial"/>
          <w:spacing w:val="-4"/>
          <w:sz w:val="18"/>
          <w:szCs w:val="18"/>
        </w:rPr>
        <w:t>202</w:t>
      </w:r>
      <w:r w:rsidR="00B6712B" w:rsidRPr="004965A3">
        <w:rPr>
          <w:rFonts w:ascii="Arial" w:eastAsia="Arial" w:hAnsi="Arial" w:cs="Arial"/>
          <w:spacing w:val="-4"/>
          <w:sz w:val="18"/>
          <w:szCs w:val="18"/>
        </w:rPr>
        <w:t>3</w:t>
      </w:r>
      <w:r w:rsidRPr="004965A3">
        <w:rPr>
          <w:rFonts w:ascii="Arial" w:eastAsia="Arial" w:hAnsi="Arial" w:cs="Arial"/>
          <w:spacing w:val="-4"/>
          <w:sz w:val="18"/>
          <w:szCs w:val="18"/>
        </w:rPr>
        <w:t>, the Group’s directors considered that there is no joint venture that is material to the Group.</w:t>
      </w:r>
    </w:p>
    <w:p w14:paraId="0000273B" w14:textId="77777777" w:rsidR="00536D27" w:rsidRPr="004965A3" w:rsidRDefault="00536D27" w:rsidP="00CD4614">
      <w:pPr>
        <w:tabs>
          <w:tab w:val="left" w:pos="7727"/>
        </w:tabs>
        <w:ind w:left="540"/>
        <w:rPr>
          <w:rFonts w:ascii="Arial" w:hAnsi="Arial" w:cs="Arial"/>
          <w:sz w:val="18"/>
          <w:szCs w:val="18"/>
        </w:rPr>
      </w:pPr>
    </w:p>
    <w:p w14:paraId="0000273C" w14:textId="77777777" w:rsidR="00536D27" w:rsidRPr="004965A3" w:rsidRDefault="5C7CB783" w:rsidP="00CD4614">
      <w:pPr>
        <w:tabs>
          <w:tab w:val="left" w:pos="7727"/>
        </w:tabs>
        <w:ind w:left="540"/>
        <w:rPr>
          <w:rFonts w:ascii="Arial" w:eastAsia="Arial" w:hAnsi="Arial" w:cs="Arial"/>
          <w:sz w:val="18"/>
          <w:szCs w:val="18"/>
        </w:rPr>
      </w:pPr>
      <w:r w:rsidRPr="004965A3">
        <w:rPr>
          <w:rFonts w:ascii="Arial" w:eastAsia="Arial" w:hAnsi="Arial" w:cs="Arial"/>
          <w:sz w:val="18"/>
          <w:szCs w:val="18"/>
        </w:rPr>
        <w:t>There are no commitments and contingent liabilities relating to the Group’s interests in the joint ventures.</w:t>
      </w:r>
    </w:p>
    <w:p w14:paraId="0D743666" w14:textId="42B28ED4" w:rsidR="26540D09" w:rsidRPr="004965A3" w:rsidRDefault="26540D09" w:rsidP="00CD4614">
      <w:pPr>
        <w:tabs>
          <w:tab w:val="left" w:pos="7727"/>
        </w:tabs>
        <w:ind w:left="540"/>
        <w:rPr>
          <w:rFonts w:ascii="Arial" w:eastAsia="Arial" w:hAnsi="Arial" w:cs="Arial"/>
          <w:sz w:val="18"/>
          <w:szCs w:val="18"/>
        </w:rPr>
      </w:pPr>
    </w:p>
    <w:p w14:paraId="1398A0C5" w14:textId="2DC41C7D" w:rsidR="26540D09" w:rsidRPr="004965A3" w:rsidRDefault="00342FCC" w:rsidP="00CD4614">
      <w:pPr>
        <w:ind w:left="540"/>
        <w:rPr>
          <w:rFonts w:ascii="Arial" w:eastAsia="Arial" w:hAnsi="Arial" w:cs="Arial"/>
          <w:sz w:val="18"/>
          <w:szCs w:val="18"/>
        </w:rPr>
      </w:pPr>
      <w:r w:rsidRPr="004965A3">
        <w:rPr>
          <w:rFonts w:ascii="Arial" w:eastAsia="Arial" w:hAnsi="Arial" w:cs="Arial"/>
          <w:sz w:val="18"/>
          <w:szCs w:val="18"/>
        </w:rPr>
        <w:br w:type="page"/>
      </w:r>
    </w:p>
    <w:p w14:paraId="00002771" w14:textId="77777777" w:rsidR="00536D27" w:rsidRPr="004965A3" w:rsidRDefault="00536D27">
      <w:pPr>
        <w:shd w:val="clear" w:color="auto" w:fill="FFA543"/>
        <w:rPr>
          <w:rFonts w:ascii="Arial" w:eastAsia="Arial" w:hAnsi="Arial" w:cs="Arial"/>
          <w:b/>
          <w:color w:val="FFFFFF"/>
          <w:sz w:val="8"/>
          <w:szCs w:val="8"/>
        </w:rPr>
      </w:pPr>
    </w:p>
    <w:p w14:paraId="00002772" w14:textId="49F404F7"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017FDC" w:rsidRPr="004965A3">
        <w:rPr>
          <w:rFonts w:ascii="Arial" w:eastAsia="Arial" w:hAnsi="Arial" w:cs="Arial"/>
          <w:color w:val="FFFFFF"/>
          <w:sz w:val="18"/>
          <w:szCs w:val="18"/>
        </w:rPr>
        <w:t>1</w:t>
      </w:r>
      <w:r w:rsidR="00C64027" w:rsidRPr="004965A3">
        <w:rPr>
          <w:rFonts w:ascii="Arial" w:eastAsia="Arial" w:hAnsi="Arial" w:cs="Arial"/>
          <w:color w:val="FFFFFF"/>
          <w:sz w:val="18"/>
          <w:szCs w:val="18"/>
        </w:rPr>
        <w:t>7</w:t>
      </w:r>
      <w:r w:rsidRPr="004965A3">
        <w:rPr>
          <w:rFonts w:ascii="Arial" w:eastAsia="Arial" w:hAnsi="Arial" w:cs="Arial"/>
          <w:color w:val="FFFFFF"/>
          <w:sz w:val="18"/>
          <w:szCs w:val="18"/>
        </w:rPr>
        <w:tab/>
        <w:t>Investment properties</w:t>
      </w:r>
    </w:p>
    <w:p w14:paraId="00002773" w14:textId="77777777" w:rsidR="00536D27" w:rsidRPr="004965A3" w:rsidRDefault="00536D27">
      <w:pPr>
        <w:shd w:val="clear" w:color="auto" w:fill="FFA543"/>
        <w:rPr>
          <w:rFonts w:ascii="Arial" w:eastAsia="Arial" w:hAnsi="Arial" w:cs="Arial"/>
          <w:color w:val="FFFFFF"/>
          <w:sz w:val="6"/>
          <w:szCs w:val="6"/>
        </w:rPr>
      </w:pPr>
    </w:p>
    <w:p w14:paraId="00002774" w14:textId="77777777" w:rsidR="00536D27" w:rsidRPr="004965A3" w:rsidRDefault="00536D27">
      <w:pPr>
        <w:ind w:left="567" w:hanging="567"/>
        <w:jc w:val="left"/>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4965A3" w14:paraId="687AB453" w14:textId="77777777" w:rsidTr="7073B453">
        <w:tc>
          <w:tcPr>
            <w:tcW w:w="4421" w:type="dxa"/>
            <w:shd w:val="clear" w:color="auto" w:fill="auto"/>
          </w:tcPr>
          <w:p w14:paraId="00002775" w14:textId="77777777" w:rsidR="00536D27" w:rsidRPr="004965A3" w:rsidRDefault="00536D27">
            <w:pPr>
              <w:ind w:left="30"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277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277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277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277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4664B9AE" w14:textId="77777777" w:rsidTr="7073B453">
        <w:tc>
          <w:tcPr>
            <w:tcW w:w="4421" w:type="dxa"/>
            <w:shd w:val="clear" w:color="auto" w:fill="auto"/>
          </w:tcPr>
          <w:p w14:paraId="0000277C" w14:textId="19988C09" w:rsidR="00536D27" w:rsidRPr="004965A3" w:rsidRDefault="00B86779">
            <w:pPr>
              <w:tabs>
                <w:tab w:val="left" w:pos="2862"/>
              </w:tabs>
              <w:ind w:left="30"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277D" w14:textId="585B4115"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B6712B" w:rsidRPr="004965A3">
              <w:rPr>
                <w:rFonts w:ascii="Arial" w:eastAsia="Arial" w:hAnsi="Arial" w:cs="Arial"/>
                <w:b/>
                <w:sz w:val="18"/>
                <w:szCs w:val="18"/>
              </w:rPr>
              <w:t>3</w:t>
            </w:r>
          </w:p>
        </w:tc>
        <w:tc>
          <w:tcPr>
            <w:tcW w:w="1296" w:type="dxa"/>
            <w:tcBorders>
              <w:top w:val="single" w:sz="4" w:space="0" w:color="000000" w:themeColor="text1"/>
            </w:tcBorders>
            <w:shd w:val="clear" w:color="auto" w:fill="auto"/>
            <w:vAlign w:val="bottom"/>
          </w:tcPr>
          <w:p w14:paraId="0000277E" w14:textId="0D79D89F"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B6712B" w:rsidRPr="004965A3">
              <w:rPr>
                <w:rFonts w:ascii="Arial" w:eastAsia="Arial" w:hAnsi="Arial" w:cs="Arial"/>
                <w:b/>
                <w:sz w:val="18"/>
                <w:szCs w:val="18"/>
              </w:rPr>
              <w:t>2</w:t>
            </w:r>
          </w:p>
        </w:tc>
        <w:tc>
          <w:tcPr>
            <w:tcW w:w="1296" w:type="dxa"/>
            <w:tcBorders>
              <w:top w:val="single" w:sz="4" w:space="0" w:color="000000" w:themeColor="text1"/>
            </w:tcBorders>
            <w:shd w:val="clear" w:color="auto" w:fill="auto"/>
            <w:vAlign w:val="bottom"/>
          </w:tcPr>
          <w:p w14:paraId="0000277F" w14:textId="2356E8F6" w:rsidR="00536D27" w:rsidRPr="004965A3" w:rsidRDefault="00B6712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2780" w14:textId="018ED15E" w:rsidR="00536D27" w:rsidRPr="004965A3" w:rsidRDefault="00B6712B">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6D27" w:rsidRPr="004965A3" w14:paraId="213426C6" w14:textId="77777777" w:rsidTr="7073B453">
        <w:tc>
          <w:tcPr>
            <w:tcW w:w="4421" w:type="dxa"/>
            <w:shd w:val="clear" w:color="auto" w:fill="auto"/>
          </w:tcPr>
          <w:p w14:paraId="00002781" w14:textId="77777777" w:rsidR="00536D27" w:rsidRPr="004965A3" w:rsidRDefault="00536D27">
            <w:pPr>
              <w:tabs>
                <w:tab w:val="left" w:pos="2862"/>
              </w:tabs>
              <w:ind w:left="30" w:right="-72"/>
              <w:rPr>
                <w:rFonts w:ascii="Arial" w:eastAsia="Arial" w:hAnsi="Arial" w:cs="Arial"/>
                <w:sz w:val="18"/>
                <w:szCs w:val="18"/>
              </w:rPr>
            </w:pPr>
          </w:p>
        </w:tc>
        <w:tc>
          <w:tcPr>
            <w:tcW w:w="1296" w:type="dxa"/>
            <w:shd w:val="clear" w:color="auto" w:fill="auto"/>
            <w:vAlign w:val="bottom"/>
          </w:tcPr>
          <w:p w14:paraId="0000278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78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78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785"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68C0363F" w14:textId="77777777" w:rsidTr="7073B453">
        <w:trPr>
          <w:trHeight w:val="198"/>
        </w:trPr>
        <w:tc>
          <w:tcPr>
            <w:tcW w:w="4421" w:type="dxa"/>
            <w:shd w:val="clear" w:color="auto" w:fill="auto"/>
          </w:tcPr>
          <w:p w14:paraId="00002786" w14:textId="77777777" w:rsidR="00536D27" w:rsidRPr="004965A3" w:rsidRDefault="00536D27">
            <w:pPr>
              <w:tabs>
                <w:tab w:val="left" w:pos="2862"/>
              </w:tabs>
              <w:ind w:left="30"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2787"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788"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789"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78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30EDF132" w14:textId="77777777" w:rsidTr="7073B453">
        <w:trPr>
          <w:trHeight w:val="73"/>
        </w:trPr>
        <w:tc>
          <w:tcPr>
            <w:tcW w:w="4421" w:type="dxa"/>
          </w:tcPr>
          <w:p w14:paraId="0000278B" w14:textId="77777777" w:rsidR="00536D27" w:rsidRPr="004965A3" w:rsidRDefault="00536D27">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278C" w14:textId="77777777" w:rsidR="00536D27" w:rsidRPr="004965A3"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278D" w14:textId="77777777" w:rsidR="00536D27" w:rsidRPr="004965A3"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278E" w14:textId="77777777" w:rsidR="00536D27" w:rsidRPr="004965A3"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278F" w14:textId="77777777" w:rsidR="00536D27" w:rsidRPr="004965A3" w:rsidRDefault="00536D27">
            <w:pPr>
              <w:ind w:right="-72"/>
              <w:jc w:val="right"/>
              <w:rPr>
                <w:rFonts w:ascii="Arial" w:eastAsia="Arial" w:hAnsi="Arial" w:cs="Arial"/>
                <w:sz w:val="18"/>
                <w:szCs w:val="18"/>
              </w:rPr>
            </w:pPr>
          </w:p>
        </w:tc>
      </w:tr>
      <w:tr w:rsidR="00B6712B" w:rsidRPr="004965A3" w14:paraId="334ACAA1" w14:textId="77777777" w:rsidTr="7073B453">
        <w:trPr>
          <w:trHeight w:val="73"/>
        </w:trPr>
        <w:tc>
          <w:tcPr>
            <w:tcW w:w="4421" w:type="dxa"/>
          </w:tcPr>
          <w:p w14:paraId="00002790" w14:textId="77777777" w:rsidR="00B6712B" w:rsidRPr="004965A3" w:rsidRDefault="00B6712B" w:rsidP="00B6712B">
            <w:pPr>
              <w:ind w:left="30" w:right="-72"/>
              <w:rPr>
                <w:rFonts w:ascii="Arial" w:eastAsia="Arial" w:hAnsi="Arial" w:cs="Arial"/>
                <w:sz w:val="18"/>
                <w:szCs w:val="18"/>
              </w:rPr>
            </w:pPr>
            <w:r w:rsidRPr="004965A3">
              <w:rPr>
                <w:rFonts w:ascii="Arial" w:eastAsia="Arial" w:hAnsi="Arial" w:cs="Arial"/>
                <w:sz w:val="18"/>
                <w:szCs w:val="18"/>
              </w:rPr>
              <w:t>Opening net book amount</w:t>
            </w:r>
          </w:p>
        </w:tc>
        <w:tc>
          <w:tcPr>
            <w:tcW w:w="1296" w:type="dxa"/>
            <w:shd w:val="clear" w:color="auto" w:fill="FAFAFA"/>
            <w:vAlign w:val="bottom"/>
          </w:tcPr>
          <w:p w14:paraId="00002791" w14:textId="520BF4A6" w:rsidR="00B6712B" w:rsidRPr="004965A3" w:rsidRDefault="00017FDC" w:rsidP="00B6712B">
            <w:pPr>
              <w:ind w:right="-72"/>
              <w:jc w:val="right"/>
              <w:rPr>
                <w:rFonts w:ascii="Arial" w:eastAsia="Arial" w:hAnsi="Arial" w:cs="Arial"/>
                <w:sz w:val="18"/>
                <w:szCs w:val="18"/>
              </w:rPr>
            </w:pPr>
            <w:r w:rsidRPr="004965A3">
              <w:rPr>
                <w:rFonts w:ascii="Arial" w:eastAsia="Arial" w:hAnsi="Arial" w:cs="Arial"/>
                <w:sz w:val="18"/>
                <w:szCs w:val="18"/>
              </w:rPr>
              <w:t>82,867</w:t>
            </w:r>
          </w:p>
        </w:tc>
        <w:tc>
          <w:tcPr>
            <w:tcW w:w="1296" w:type="dxa"/>
            <w:vAlign w:val="bottom"/>
          </w:tcPr>
          <w:p w14:paraId="00002792" w14:textId="5FF59564"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85,980</w:t>
            </w:r>
          </w:p>
        </w:tc>
        <w:tc>
          <w:tcPr>
            <w:tcW w:w="1296" w:type="dxa"/>
            <w:shd w:val="clear" w:color="auto" w:fill="FAFAFA"/>
            <w:vAlign w:val="bottom"/>
          </w:tcPr>
          <w:p w14:paraId="00002793" w14:textId="07BCED81" w:rsidR="00B6712B" w:rsidRPr="004965A3" w:rsidRDefault="00017FDC" w:rsidP="00B6712B">
            <w:pPr>
              <w:ind w:right="-72"/>
              <w:jc w:val="right"/>
              <w:rPr>
                <w:rFonts w:ascii="Arial" w:eastAsia="Arial" w:hAnsi="Arial" w:cs="Arial"/>
                <w:sz w:val="18"/>
                <w:szCs w:val="18"/>
              </w:rPr>
            </w:pPr>
            <w:r w:rsidRPr="004965A3">
              <w:rPr>
                <w:rFonts w:ascii="Arial" w:eastAsia="Arial" w:hAnsi="Arial" w:cs="Arial"/>
                <w:sz w:val="18"/>
                <w:szCs w:val="18"/>
              </w:rPr>
              <w:t>442,288</w:t>
            </w:r>
          </w:p>
        </w:tc>
        <w:tc>
          <w:tcPr>
            <w:tcW w:w="1296" w:type="dxa"/>
            <w:vAlign w:val="bottom"/>
          </w:tcPr>
          <w:p w14:paraId="00002794" w14:textId="02D6DE0E"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442,288</w:t>
            </w:r>
          </w:p>
        </w:tc>
      </w:tr>
      <w:tr w:rsidR="00B6712B" w:rsidRPr="004965A3" w14:paraId="26A17E26" w14:textId="77777777" w:rsidTr="7073B453">
        <w:trPr>
          <w:trHeight w:val="68"/>
        </w:trPr>
        <w:tc>
          <w:tcPr>
            <w:tcW w:w="4421" w:type="dxa"/>
          </w:tcPr>
          <w:p w14:paraId="0000279A"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Reclassification</w:t>
            </w:r>
          </w:p>
        </w:tc>
        <w:tc>
          <w:tcPr>
            <w:tcW w:w="1296" w:type="dxa"/>
            <w:shd w:val="clear" w:color="auto" w:fill="FAFAFA"/>
            <w:vAlign w:val="bottom"/>
          </w:tcPr>
          <w:p w14:paraId="0000279B" w14:textId="72E0ED0F" w:rsidR="00B6712B" w:rsidRPr="004965A3" w:rsidRDefault="00EB2B05" w:rsidP="00B6712B">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(13,916)</w:t>
            </w:r>
          </w:p>
        </w:tc>
        <w:tc>
          <w:tcPr>
            <w:tcW w:w="1296" w:type="dxa"/>
            <w:shd w:val="clear" w:color="auto" w:fill="auto"/>
            <w:vAlign w:val="bottom"/>
          </w:tcPr>
          <w:p w14:paraId="0000279C" w14:textId="69620BC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279D" w14:textId="6B8118CB"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279E" w14:textId="1DB8AEC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1C713540" w14:textId="77777777" w:rsidTr="7073B453">
        <w:trPr>
          <w:trHeight w:val="68"/>
        </w:trPr>
        <w:tc>
          <w:tcPr>
            <w:tcW w:w="4421" w:type="dxa"/>
          </w:tcPr>
          <w:p w14:paraId="0000279F"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Depreciation charge</w:t>
            </w:r>
          </w:p>
        </w:tc>
        <w:tc>
          <w:tcPr>
            <w:tcW w:w="1296" w:type="dxa"/>
            <w:shd w:val="clear" w:color="auto" w:fill="FAFAFA"/>
            <w:vAlign w:val="bottom"/>
          </w:tcPr>
          <w:p w14:paraId="000027A0" w14:textId="701B9512"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(1,754)</w:t>
            </w:r>
          </w:p>
        </w:tc>
        <w:tc>
          <w:tcPr>
            <w:tcW w:w="1296" w:type="dxa"/>
            <w:shd w:val="clear" w:color="auto" w:fill="auto"/>
            <w:vAlign w:val="bottom"/>
          </w:tcPr>
          <w:p w14:paraId="000027A1" w14:textId="4490544E"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(2,606)</w:t>
            </w:r>
          </w:p>
        </w:tc>
        <w:tc>
          <w:tcPr>
            <w:tcW w:w="1296" w:type="dxa"/>
            <w:shd w:val="clear" w:color="auto" w:fill="FAFAFA"/>
            <w:vAlign w:val="bottom"/>
          </w:tcPr>
          <w:p w14:paraId="000027A2" w14:textId="1EE17051"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27A3" w14:textId="3F34847A"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3E1489A1" w14:textId="77777777" w:rsidTr="7073B453">
        <w:trPr>
          <w:trHeight w:val="68"/>
        </w:trPr>
        <w:tc>
          <w:tcPr>
            <w:tcW w:w="4421" w:type="dxa"/>
          </w:tcPr>
          <w:p w14:paraId="000027A4"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color w:val="000000"/>
                <w:sz w:val="18"/>
                <w:szCs w:val="18"/>
              </w:rPr>
              <w:t>Translation adjustment</w:t>
            </w:r>
          </w:p>
        </w:tc>
        <w:tc>
          <w:tcPr>
            <w:tcW w:w="1296" w:type="dxa"/>
            <w:tcBorders>
              <w:bottom w:val="single" w:sz="4" w:space="0" w:color="000000" w:themeColor="text1"/>
            </w:tcBorders>
            <w:shd w:val="clear" w:color="auto" w:fill="FAFAFA"/>
            <w:vAlign w:val="bottom"/>
          </w:tcPr>
          <w:p w14:paraId="000027A5" w14:textId="53B1DEC5"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643</w:t>
            </w:r>
          </w:p>
        </w:tc>
        <w:tc>
          <w:tcPr>
            <w:tcW w:w="1296" w:type="dxa"/>
            <w:tcBorders>
              <w:bottom w:val="single" w:sz="4" w:space="0" w:color="000000" w:themeColor="text1"/>
            </w:tcBorders>
            <w:shd w:val="clear" w:color="auto" w:fill="auto"/>
            <w:vAlign w:val="bottom"/>
          </w:tcPr>
          <w:p w14:paraId="000027A6" w14:textId="291A0BA4"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(507)</w:t>
            </w:r>
          </w:p>
        </w:tc>
        <w:tc>
          <w:tcPr>
            <w:tcW w:w="1296" w:type="dxa"/>
            <w:tcBorders>
              <w:bottom w:val="single" w:sz="4" w:space="0" w:color="000000" w:themeColor="text1"/>
            </w:tcBorders>
            <w:shd w:val="clear" w:color="auto" w:fill="FAFAFA"/>
            <w:vAlign w:val="bottom"/>
          </w:tcPr>
          <w:p w14:paraId="000027A7" w14:textId="4408DA61"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27A8" w14:textId="7654921B"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34F0B3DD" w14:textId="77777777" w:rsidTr="7073B453">
        <w:trPr>
          <w:trHeight w:val="74"/>
        </w:trPr>
        <w:tc>
          <w:tcPr>
            <w:tcW w:w="4421" w:type="dxa"/>
          </w:tcPr>
          <w:p w14:paraId="000027A9" w14:textId="77777777" w:rsidR="00B6712B" w:rsidRPr="004965A3" w:rsidRDefault="00B6712B" w:rsidP="00B6712B">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AA"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7AB"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AC"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27AD" w14:textId="77777777" w:rsidR="00B6712B" w:rsidRPr="004965A3" w:rsidRDefault="00B6712B" w:rsidP="00B6712B">
            <w:pPr>
              <w:ind w:right="-72"/>
              <w:jc w:val="right"/>
              <w:rPr>
                <w:rFonts w:ascii="Arial" w:eastAsia="Arial" w:hAnsi="Arial" w:cs="Arial"/>
                <w:sz w:val="18"/>
                <w:szCs w:val="18"/>
              </w:rPr>
            </w:pPr>
          </w:p>
        </w:tc>
      </w:tr>
      <w:tr w:rsidR="00B6712B" w:rsidRPr="004965A3" w14:paraId="1130FEFA" w14:textId="77777777" w:rsidTr="7073B453">
        <w:trPr>
          <w:trHeight w:val="74"/>
        </w:trPr>
        <w:tc>
          <w:tcPr>
            <w:tcW w:w="4421" w:type="dxa"/>
          </w:tcPr>
          <w:p w14:paraId="000027AE"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Closing net book amount</w:t>
            </w:r>
          </w:p>
        </w:tc>
        <w:tc>
          <w:tcPr>
            <w:tcW w:w="1296" w:type="dxa"/>
            <w:tcBorders>
              <w:bottom w:val="single" w:sz="4" w:space="0" w:color="000000" w:themeColor="text1"/>
            </w:tcBorders>
            <w:shd w:val="clear" w:color="auto" w:fill="FAFAFA"/>
            <w:vAlign w:val="bottom"/>
          </w:tcPr>
          <w:p w14:paraId="000027AF" w14:textId="2A5B881B"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67,840</w:t>
            </w:r>
          </w:p>
        </w:tc>
        <w:tc>
          <w:tcPr>
            <w:tcW w:w="1296" w:type="dxa"/>
            <w:tcBorders>
              <w:bottom w:val="single" w:sz="4" w:space="0" w:color="000000" w:themeColor="text1"/>
            </w:tcBorders>
            <w:shd w:val="clear" w:color="auto" w:fill="auto"/>
            <w:vAlign w:val="bottom"/>
          </w:tcPr>
          <w:p w14:paraId="000027B0" w14:textId="35285396"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82,867</w:t>
            </w:r>
          </w:p>
        </w:tc>
        <w:tc>
          <w:tcPr>
            <w:tcW w:w="1296" w:type="dxa"/>
            <w:tcBorders>
              <w:bottom w:val="single" w:sz="4" w:space="0" w:color="000000" w:themeColor="text1"/>
            </w:tcBorders>
            <w:shd w:val="clear" w:color="auto" w:fill="FAFAFA"/>
            <w:vAlign w:val="bottom"/>
          </w:tcPr>
          <w:p w14:paraId="000027B1" w14:textId="20E674B1"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442,288</w:t>
            </w:r>
          </w:p>
        </w:tc>
        <w:tc>
          <w:tcPr>
            <w:tcW w:w="1296" w:type="dxa"/>
            <w:tcBorders>
              <w:bottom w:val="single" w:sz="4" w:space="0" w:color="000000" w:themeColor="text1"/>
            </w:tcBorders>
            <w:vAlign w:val="bottom"/>
          </w:tcPr>
          <w:p w14:paraId="000027B2" w14:textId="3DE9A641"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442,288</w:t>
            </w:r>
          </w:p>
        </w:tc>
      </w:tr>
      <w:tr w:rsidR="00B6712B" w:rsidRPr="004965A3" w14:paraId="1FB2808F" w14:textId="77777777" w:rsidTr="7073B453">
        <w:trPr>
          <w:trHeight w:val="74"/>
        </w:trPr>
        <w:tc>
          <w:tcPr>
            <w:tcW w:w="4421" w:type="dxa"/>
          </w:tcPr>
          <w:p w14:paraId="000027B3" w14:textId="77777777" w:rsidR="00B6712B" w:rsidRPr="004965A3" w:rsidRDefault="00B6712B" w:rsidP="00B6712B">
            <w:pPr>
              <w:ind w:left="30"/>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B4"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7B5"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B6"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27B7" w14:textId="77777777" w:rsidR="00B6712B" w:rsidRPr="004965A3" w:rsidRDefault="00B6712B" w:rsidP="00B6712B">
            <w:pPr>
              <w:ind w:right="-72"/>
              <w:jc w:val="right"/>
              <w:rPr>
                <w:rFonts w:ascii="Arial" w:eastAsia="Arial" w:hAnsi="Arial" w:cs="Arial"/>
                <w:sz w:val="18"/>
                <w:szCs w:val="18"/>
              </w:rPr>
            </w:pPr>
          </w:p>
        </w:tc>
      </w:tr>
      <w:tr w:rsidR="00B6712B" w:rsidRPr="004965A3" w14:paraId="1DFAA938" w14:textId="77777777" w:rsidTr="7073B453">
        <w:trPr>
          <w:trHeight w:val="74"/>
        </w:trPr>
        <w:tc>
          <w:tcPr>
            <w:tcW w:w="4421" w:type="dxa"/>
          </w:tcPr>
          <w:p w14:paraId="000027B8"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Fair value</w:t>
            </w:r>
          </w:p>
        </w:tc>
        <w:tc>
          <w:tcPr>
            <w:tcW w:w="1296" w:type="dxa"/>
            <w:tcBorders>
              <w:bottom w:val="single" w:sz="4" w:space="0" w:color="000000" w:themeColor="text1"/>
            </w:tcBorders>
            <w:shd w:val="clear" w:color="auto" w:fill="FAFAFA"/>
            <w:vAlign w:val="bottom"/>
          </w:tcPr>
          <w:p w14:paraId="000027B9" w14:textId="5CE38761" w:rsidR="00B6712B" w:rsidRPr="004965A3" w:rsidRDefault="00F35885" w:rsidP="00B6712B">
            <w:pPr>
              <w:ind w:right="-72"/>
              <w:jc w:val="right"/>
              <w:rPr>
                <w:rFonts w:ascii="Arial" w:eastAsia="Arial" w:hAnsi="Arial" w:cs="Arial"/>
                <w:sz w:val="18"/>
                <w:szCs w:val="18"/>
              </w:rPr>
            </w:pPr>
            <w:r w:rsidRPr="004965A3">
              <w:rPr>
                <w:rFonts w:ascii="Arial" w:eastAsia="Arial" w:hAnsi="Arial" w:cs="Arial"/>
                <w:sz w:val="18"/>
                <w:szCs w:val="18"/>
              </w:rPr>
              <w:t>344,494</w:t>
            </w:r>
          </w:p>
        </w:tc>
        <w:tc>
          <w:tcPr>
            <w:tcW w:w="1296" w:type="dxa"/>
            <w:tcBorders>
              <w:bottom w:val="single" w:sz="4" w:space="0" w:color="000000" w:themeColor="text1"/>
            </w:tcBorders>
            <w:shd w:val="clear" w:color="auto" w:fill="auto"/>
            <w:vAlign w:val="bottom"/>
          </w:tcPr>
          <w:p w14:paraId="000027BA" w14:textId="229111FD"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359,520</w:t>
            </w:r>
          </w:p>
        </w:tc>
        <w:tc>
          <w:tcPr>
            <w:tcW w:w="1296" w:type="dxa"/>
            <w:tcBorders>
              <w:bottom w:val="single" w:sz="4" w:space="0" w:color="000000" w:themeColor="text1"/>
            </w:tcBorders>
            <w:shd w:val="clear" w:color="auto" w:fill="FAFAFA"/>
            <w:vAlign w:val="bottom"/>
          </w:tcPr>
          <w:p w14:paraId="000027BB" w14:textId="1448CA97" w:rsidR="00B6712B" w:rsidRPr="004965A3" w:rsidRDefault="00EB2B05" w:rsidP="00B6712B">
            <w:pPr>
              <w:ind w:right="-72"/>
              <w:jc w:val="right"/>
              <w:rPr>
                <w:rFonts w:ascii="Arial" w:eastAsia="Arial" w:hAnsi="Arial" w:cs="Arial"/>
                <w:sz w:val="18"/>
                <w:szCs w:val="18"/>
              </w:rPr>
            </w:pPr>
            <w:r w:rsidRPr="004965A3">
              <w:rPr>
                <w:rFonts w:ascii="Arial" w:eastAsia="Arial" w:hAnsi="Arial" w:cs="Arial"/>
                <w:sz w:val="18"/>
                <w:szCs w:val="18"/>
              </w:rPr>
              <w:t>797,003</w:t>
            </w:r>
          </w:p>
        </w:tc>
        <w:tc>
          <w:tcPr>
            <w:tcW w:w="1296" w:type="dxa"/>
            <w:tcBorders>
              <w:bottom w:val="single" w:sz="4" w:space="0" w:color="000000" w:themeColor="text1"/>
            </w:tcBorders>
            <w:vAlign w:val="bottom"/>
          </w:tcPr>
          <w:p w14:paraId="000027BC" w14:textId="421A8C2F"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797,003</w:t>
            </w:r>
          </w:p>
        </w:tc>
      </w:tr>
    </w:tbl>
    <w:p w14:paraId="000027BD" w14:textId="77777777" w:rsidR="00536D27" w:rsidRPr="004965A3" w:rsidRDefault="00536D27">
      <w:pPr>
        <w:jc w:val="left"/>
        <w:rPr>
          <w:rFonts w:ascii="Arial" w:eastAsia="Arial" w:hAnsi="Arial" w:cs="Arial"/>
          <w:sz w:val="18"/>
          <w:szCs w:val="18"/>
        </w:rPr>
      </w:pPr>
    </w:p>
    <w:p w14:paraId="000027BE" w14:textId="617E10E1" w:rsidR="00536D27" w:rsidRPr="004965A3" w:rsidRDefault="00B86779">
      <w:pPr>
        <w:rPr>
          <w:rFonts w:ascii="Arial" w:eastAsia="Arial" w:hAnsi="Arial" w:cs="Arial"/>
          <w:sz w:val="18"/>
          <w:szCs w:val="18"/>
        </w:rPr>
      </w:pPr>
      <w:r w:rsidRPr="004965A3">
        <w:rPr>
          <w:rFonts w:ascii="Arial" w:eastAsia="Arial" w:hAnsi="Arial" w:cs="Arial"/>
          <w:spacing w:val="-2"/>
          <w:sz w:val="18"/>
          <w:szCs w:val="18"/>
        </w:rPr>
        <w:t>The fair value of investment property is based on market approach by considering the sales of similar substitute properties</w:t>
      </w:r>
      <w:r w:rsidRPr="004965A3">
        <w:rPr>
          <w:rFonts w:ascii="Arial" w:eastAsia="Arial" w:hAnsi="Arial" w:cs="Arial"/>
          <w:sz w:val="18"/>
          <w:szCs w:val="18"/>
        </w:rPr>
        <w:t xml:space="preserve"> and related market data. The fair values are within level </w:t>
      </w:r>
      <w:r w:rsidR="005D7265" w:rsidRPr="004965A3">
        <w:rPr>
          <w:rFonts w:ascii="Arial" w:eastAsia="Arial" w:hAnsi="Arial" w:cs="Arial"/>
          <w:sz w:val="18"/>
          <w:szCs w:val="18"/>
        </w:rPr>
        <w:t>2</w:t>
      </w:r>
      <w:r w:rsidRPr="004965A3">
        <w:rPr>
          <w:rFonts w:ascii="Arial" w:eastAsia="Arial" w:hAnsi="Arial" w:cs="Arial"/>
          <w:sz w:val="18"/>
          <w:szCs w:val="18"/>
        </w:rPr>
        <w:t xml:space="preserve"> of the fair value hierarchy.</w:t>
      </w:r>
    </w:p>
    <w:p w14:paraId="000027BF" w14:textId="77777777" w:rsidR="00536D27" w:rsidRPr="004965A3" w:rsidRDefault="00536D27">
      <w:pPr>
        <w:rPr>
          <w:rFonts w:ascii="Arial" w:eastAsia="Arial" w:hAnsi="Arial" w:cs="Arial"/>
          <w:sz w:val="18"/>
          <w:szCs w:val="18"/>
        </w:rPr>
      </w:pPr>
    </w:p>
    <w:p w14:paraId="000027C0" w14:textId="19A99FE7" w:rsidR="00536D27" w:rsidRPr="004965A3" w:rsidRDefault="5C7CB783">
      <w:pPr>
        <w:rPr>
          <w:rFonts w:ascii="Arial" w:eastAsia="Arial" w:hAnsi="Arial" w:cs="Arial"/>
          <w:sz w:val="18"/>
          <w:szCs w:val="18"/>
        </w:rPr>
      </w:pPr>
      <w:r w:rsidRPr="004965A3">
        <w:rPr>
          <w:rFonts w:ascii="Arial" w:eastAsia="Arial" w:hAnsi="Arial" w:cs="Arial"/>
          <w:sz w:val="18"/>
          <w:szCs w:val="18"/>
        </w:rPr>
        <w:t xml:space="preserve">Amounts recognised in profit and loss that are related to investment property are rental income from a related party of Baht </w:t>
      </w:r>
      <w:r w:rsidR="00F35885" w:rsidRPr="004965A3">
        <w:rPr>
          <w:rFonts w:ascii="Arial" w:eastAsia="Arial" w:hAnsi="Arial" w:cs="Arial"/>
          <w:sz w:val="18"/>
          <w:szCs w:val="18"/>
        </w:rPr>
        <w:t xml:space="preserve">2.4 </w:t>
      </w:r>
      <w:r w:rsidRPr="004965A3">
        <w:rPr>
          <w:rFonts w:ascii="Arial" w:eastAsia="Arial" w:hAnsi="Arial" w:cs="Arial"/>
          <w:sz w:val="18"/>
          <w:szCs w:val="18"/>
        </w:rPr>
        <w:t>million a year (</w:t>
      </w:r>
      <w:r w:rsidR="4897D481" w:rsidRPr="004965A3">
        <w:rPr>
          <w:rFonts w:ascii="Arial" w:eastAsia="Arial" w:hAnsi="Arial" w:cs="Arial"/>
          <w:sz w:val="18"/>
          <w:szCs w:val="18"/>
        </w:rPr>
        <w:t>202</w:t>
      </w:r>
      <w:r w:rsidR="00B6712B" w:rsidRPr="004965A3">
        <w:rPr>
          <w:rFonts w:ascii="Arial" w:eastAsia="Arial" w:hAnsi="Arial" w:cs="Arial"/>
          <w:sz w:val="18"/>
          <w:szCs w:val="18"/>
        </w:rPr>
        <w:t>2</w:t>
      </w:r>
      <w:r w:rsidRPr="004965A3">
        <w:rPr>
          <w:rFonts w:ascii="Arial" w:eastAsia="Arial" w:hAnsi="Arial" w:cs="Arial"/>
          <w:sz w:val="18"/>
          <w:szCs w:val="18"/>
        </w:rPr>
        <w:t xml:space="preserve">: Baht </w:t>
      </w:r>
      <w:r w:rsidR="4897D481" w:rsidRPr="004965A3">
        <w:rPr>
          <w:rFonts w:ascii="Arial" w:eastAsia="Arial" w:hAnsi="Arial" w:cs="Arial"/>
          <w:sz w:val="18"/>
          <w:szCs w:val="18"/>
        </w:rPr>
        <w:t>3</w:t>
      </w:r>
      <w:r w:rsidR="00593884" w:rsidRPr="004965A3">
        <w:rPr>
          <w:rFonts w:ascii="Arial" w:eastAsia="Arial" w:hAnsi="Arial" w:cs="Arial"/>
          <w:sz w:val="18"/>
          <w:szCs w:val="18"/>
        </w:rPr>
        <w:t>.0</w:t>
      </w:r>
      <w:r w:rsidRPr="004965A3">
        <w:rPr>
          <w:rFonts w:ascii="Arial" w:eastAsia="Arial" w:hAnsi="Arial" w:cs="Arial"/>
          <w:sz w:val="18"/>
          <w:szCs w:val="18"/>
        </w:rPr>
        <w:t xml:space="preserve"> million), which is eliminated from the consolidated financial statements.</w:t>
      </w:r>
    </w:p>
    <w:p w14:paraId="000027C1" w14:textId="77777777" w:rsidR="00536D27" w:rsidRPr="004965A3" w:rsidRDefault="00536D27">
      <w:pPr>
        <w:rPr>
          <w:rFonts w:ascii="Arial" w:eastAsia="Arial" w:hAnsi="Arial" w:cs="Arial"/>
          <w:sz w:val="18"/>
          <w:szCs w:val="18"/>
        </w:rPr>
      </w:pPr>
    </w:p>
    <w:p w14:paraId="000027C2"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Group has investment property, which is land and buildings. The Group has no direct operating expenses arising from investment property.</w:t>
      </w:r>
    </w:p>
    <w:p w14:paraId="000027C5" w14:textId="77777777" w:rsidR="00536D27" w:rsidRPr="004965A3" w:rsidRDefault="00536D27">
      <w:pPr>
        <w:rPr>
          <w:rFonts w:ascii="Arial" w:hAnsi="Arial" w:cs="Arial"/>
          <w:sz w:val="18"/>
          <w:szCs w:val="18"/>
        </w:rPr>
      </w:pPr>
    </w:p>
    <w:p w14:paraId="1F1F370C" w14:textId="77777777" w:rsidR="00536D27" w:rsidRPr="004965A3" w:rsidRDefault="00536D27">
      <w:pPr>
        <w:jc w:val="left"/>
      </w:pPr>
    </w:p>
    <w:p w14:paraId="000027C6" w14:textId="5294521E" w:rsidR="00CD4614" w:rsidRPr="004965A3" w:rsidRDefault="00CD4614">
      <w:pPr>
        <w:jc w:val="left"/>
        <w:rPr>
          <w:rFonts w:ascii="Arial" w:eastAsia="Arial" w:hAnsi="Arial" w:cs="Arial"/>
          <w:sz w:val="18"/>
          <w:szCs w:val="18"/>
        </w:rPr>
        <w:sectPr w:rsidR="00CD4614" w:rsidRPr="004965A3">
          <w:pgSz w:w="11907" w:h="16840"/>
          <w:pgMar w:top="1440" w:right="720" w:bottom="720" w:left="1728" w:header="706" w:footer="706" w:gutter="0"/>
          <w:cols w:space="720"/>
        </w:sectPr>
      </w:pPr>
    </w:p>
    <w:p w14:paraId="000027C7" w14:textId="77777777" w:rsidR="00536D27" w:rsidRPr="004965A3" w:rsidRDefault="00536D27">
      <w:pPr>
        <w:shd w:val="clear" w:color="auto" w:fill="FFA543"/>
        <w:rPr>
          <w:rFonts w:ascii="Arial" w:eastAsia="Arial" w:hAnsi="Arial" w:cs="Arial"/>
          <w:b/>
          <w:color w:val="FFFFFF"/>
          <w:sz w:val="8"/>
          <w:szCs w:val="8"/>
        </w:rPr>
      </w:pPr>
    </w:p>
    <w:p w14:paraId="000027C8" w14:textId="18792A1E"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00C64027" w:rsidRPr="004965A3">
        <w:rPr>
          <w:rFonts w:ascii="Arial" w:eastAsia="Arial" w:hAnsi="Arial" w:cs="Arial"/>
          <w:color w:val="FFFFFF"/>
          <w:sz w:val="18"/>
          <w:szCs w:val="18"/>
        </w:rPr>
        <w:t>8</w:t>
      </w:r>
      <w:r w:rsidRPr="004965A3">
        <w:rPr>
          <w:rFonts w:ascii="Arial" w:eastAsia="Arial" w:hAnsi="Arial" w:cs="Arial"/>
          <w:color w:val="FFFFFF"/>
          <w:sz w:val="18"/>
          <w:szCs w:val="18"/>
        </w:rPr>
        <w:tab/>
        <w:t>Property, plant and equipment, net</w:t>
      </w:r>
    </w:p>
    <w:p w14:paraId="000027C9" w14:textId="77777777" w:rsidR="00536D27" w:rsidRPr="004965A3" w:rsidRDefault="00536D27">
      <w:pPr>
        <w:shd w:val="clear" w:color="auto" w:fill="FFA543"/>
        <w:rPr>
          <w:rFonts w:ascii="Arial" w:eastAsia="Arial" w:hAnsi="Arial" w:cs="Arial"/>
          <w:color w:val="FFFFFF"/>
          <w:sz w:val="6"/>
          <w:szCs w:val="6"/>
        </w:rPr>
      </w:pPr>
    </w:p>
    <w:p w14:paraId="000027CA" w14:textId="3F022DD7" w:rsidR="00536D27" w:rsidRPr="004965A3" w:rsidRDefault="00536D27">
      <w:pPr>
        <w:ind w:left="567" w:hanging="567"/>
        <w:jc w:val="left"/>
        <w:rPr>
          <w:rFonts w:ascii="Arial" w:eastAsia="Arial" w:hAnsi="Arial" w:cs="Arial"/>
          <w:sz w:val="18"/>
          <w:szCs w:val="18"/>
        </w:rPr>
      </w:pPr>
    </w:p>
    <w:p w14:paraId="51A57715" w14:textId="77777777" w:rsidR="000820A3" w:rsidRPr="004965A3" w:rsidRDefault="000820A3">
      <w:pPr>
        <w:ind w:left="567" w:hanging="567"/>
        <w:jc w:val="left"/>
        <w:rPr>
          <w:rFonts w:ascii="Arial" w:eastAsia="Arial" w:hAnsi="Arial" w:cs="Arial"/>
          <w:sz w:val="18"/>
          <w:szCs w:val="18"/>
        </w:rPr>
      </w:pPr>
    </w:p>
    <w:tbl>
      <w:tblPr>
        <w:tblW w:w="14683" w:type="dxa"/>
        <w:tblInd w:w="-142" w:type="dxa"/>
        <w:tblLayout w:type="fixed"/>
        <w:tblCellMar>
          <w:left w:w="115" w:type="dxa"/>
          <w:right w:w="115" w:type="dxa"/>
        </w:tblCellMar>
        <w:tblLook w:val="0000" w:firstRow="0" w:lastRow="0" w:firstColumn="0" w:lastColumn="0" w:noHBand="0" w:noVBand="0"/>
      </w:tblPr>
      <w:tblGrid>
        <w:gridCol w:w="3828"/>
        <w:gridCol w:w="1559"/>
        <w:gridCol w:w="1559"/>
        <w:gridCol w:w="1559"/>
        <w:gridCol w:w="1560"/>
        <w:gridCol w:w="1500"/>
        <w:gridCol w:w="1559"/>
        <w:gridCol w:w="1559"/>
      </w:tblGrid>
      <w:tr w:rsidR="00303BE9" w:rsidRPr="004965A3" w14:paraId="5C86F8C3" w14:textId="77777777" w:rsidTr="00FE4048">
        <w:tc>
          <w:tcPr>
            <w:tcW w:w="3828" w:type="dxa"/>
          </w:tcPr>
          <w:p w14:paraId="59AD5579" w14:textId="77777777" w:rsidR="00303BE9" w:rsidRPr="004965A3" w:rsidRDefault="00303BE9" w:rsidP="00B2612F">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bottom w:val="single" w:sz="4" w:space="0" w:color="000000"/>
            </w:tcBorders>
          </w:tcPr>
          <w:p w14:paraId="69B4EA22" w14:textId="77777777" w:rsidR="00303BE9" w:rsidRPr="004965A3" w:rsidRDefault="00303BE9" w:rsidP="00B2612F">
            <w:pPr>
              <w:ind w:right="-72"/>
              <w:jc w:val="center"/>
              <w:rPr>
                <w:rFonts w:ascii="Arial" w:eastAsia="Arial" w:hAnsi="Arial" w:cs="Arial"/>
                <w:b/>
                <w:color w:val="000000"/>
                <w:sz w:val="18"/>
                <w:szCs w:val="18"/>
              </w:rPr>
            </w:pPr>
            <w:r w:rsidRPr="004965A3">
              <w:rPr>
                <w:rFonts w:ascii="Arial" w:eastAsia="Arial" w:hAnsi="Arial" w:cs="Arial"/>
                <w:b/>
                <w:color w:val="000000"/>
                <w:sz w:val="18"/>
                <w:szCs w:val="18"/>
              </w:rPr>
              <w:t>Consolidated financial statements</w:t>
            </w:r>
          </w:p>
        </w:tc>
      </w:tr>
      <w:tr w:rsidR="00303BE9" w:rsidRPr="004965A3" w14:paraId="143B619B" w14:textId="77777777" w:rsidTr="00FE4048">
        <w:tc>
          <w:tcPr>
            <w:tcW w:w="3828" w:type="dxa"/>
          </w:tcPr>
          <w:p w14:paraId="41022596" w14:textId="77777777" w:rsidR="00303BE9" w:rsidRPr="004965A3" w:rsidRDefault="00303BE9" w:rsidP="00B2612F">
            <w:pPr>
              <w:tabs>
                <w:tab w:val="left" w:pos="490"/>
              </w:tabs>
              <w:ind w:left="30" w:right="-72"/>
              <w:rPr>
                <w:rFonts w:ascii="Arial" w:eastAsia="Arial" w:hAnsi="Arial" w:cs="Arial"/>
                <w:b/>
                <w:color w:val="000000"/>
                <w:sz w:val="18"/>
                <w:szCs w:val="18"/>
              </w:rPr>
            </w:pPr>
          </w:p>
        </w:tc>
        <w:tc>
          <w:tcPr>
            <w:tcW w:w="1559" w:type="dxa"/>
            <w:tcBorders>
              <w:top w:val="single" w:sz="4" w:space="0" w:color="000000"/>
            </w:tcBorders>
          </w:tcPr>
          <w:p w14:paraId="0A68AFAE" w14:textId="77777777" w:rsidR="00303BE9" w:rsidRPr="004965A3"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6D2864EC" w14:textId="77777777" w:rsidR="00303BE9" w:rsidRPr="004965A3"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41B4B336" w14:textId="77777777" w:rsidR="00303BE9" w:rsidRPr="004965A3" w:rsidRDefault="00303BE9" w:rsidP="00B2612F">
            <w:pPr>
              <w:ind w:right="-72"/>
              <w:jc w:val="right"/>
              <w:rPr>
                <w:rFonts w:ascii="Arial" w:eastAsia="Arial" w:hAnsi="Arial" w:cs="Arial"/>
                <w:b/>
                <w:color w:val="000000"/>
                <w:sz w:val="18"/>
                <w:szCs w:val="18"/>
              </w:rPr>
            </w:pPr>
          </w:p>
        </w:tc>
        <w:tc>
          <w:tcPr>
            <w:tcW w:w="1560" w:type="dxa"/>
            <w:tcBorders>
              <w:top w:val="single" w:sz="4" w:space="0" w:color="000000"/>
            </w:tcBorders>
          </w:tcPr>
          <w:p w14:paraId="4C4BF3A9"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Furniture,</w:t>
            </w:r>
          </w:p>
        </w:tc>
        <w:tc>
          <w:tcPr>
            <w:tcW w:w="1500" w:type="dxa"/>
            <w:tcBorders>
              <w:top w:val="single" w:sz="4" w:space="0" w:color="000000"/>
            </w:tcBorders>
          </w:tcPr>
          <w:p w14:paraId="18CF7A75" w14:textId="77777777" w:rsidR="00303BE9" w:rsidRPr="004965A3"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6A9988BB" w14:textId="77777777" w:rsidR="00303BE9" w:rsidRPr="004965A3"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1F1F70E9" w14:textId="77777777" w:rsidR="00303BE9" w:rsidRPr="004965A3" w:rsidRDefault="00303BE9" w:rsidP="00B2612F">
            <w:pPr>
              <w:ind w:right="-72"/>
              <w:jc w:val="right"/>
              <w:rPr>
                <w:rFonts w:ascii="Arial" w:eastAsia="Arial" w:hAnsi="Arial" w:cs="Arial"/>
                <w:b/>
                <w:color w:val="000000"/>
                <w:sz w:val="18"/>
                <w:szCs w:val="18"/>
              </w:rPr>
            </w:pPr>
          </w:p>
        </w:tc>
      </w:tr>
      <w:tr w:rsidR="00303BE9" w:rsidRPr="004965A3" w14:paraId="10DF2DD4" w14:textId="77777777" w:rsidTr="00FE4048">
        <w:tc>
          <w:tcPr>
            <w:tcW w:w="3828" w:type="dxa"/>
          </w:tcPr>
          <w:p w14:paraId="451C2B4F" w14:textId="77777777" w:rsidR="00303BE9" w:rsidRPr="004965A3" w:rsidRDefault="00303BE9" w:rsidP="00B2612F">
            <w:pPr>
              <w:tabs>
                <w:tab w:val="left" w:pos="490"/>
              </w:tabs>
              <w:ind w:left="30" w:right="-72"/>
              <w:rPr>
                <w:rFonts w:ascii="Arial" w:eastAsia="Arial" w:hAnsi="Arial" w:cs="Arial"/>
                <w:b/>
                <w:color w:val="000000"/>
                <w:sz w:val="18"/>
                <w:szCs w:val="18"/>
              </w:rPr>
            </w:pPr>
          </w:p>
        </w:tc>
        <w:tc>
          <w:tcPr>
            <w:tcW w:w="1559" w:type="dxa"/>
          </w:tcPr>
          <w:p w14:paraId="64B651C9" w14:textId="77777777" w:rsidR="00303BE9" w:rsidRPr="004965A3" w:rsidRDefault="00303BE9" w:rsidP="00B2612F">
            <w:pPr>
              <w:ind w:right="-72"/>
              <w:jc w:val="right"/>
              <w:rPr>
                <w:rFonts w:ascii="Arial" w:eastAsia="Arial" w:hAnsi="Arial" w:cs="Arial"/>
                <w:b/>
                <w:color w:val="000000"/>
                <w:sz w:val="18"/>
                <w:szCs w:val="18"/>
              </w:rPr>
            </w:pPr>
          </w:p>
        </w:tc>
        <w:tc>
          <w:tcPr>
            <w:tcW w:w="1559" w:type="dxa"/>
          </w:tcPr>
          <w:p w14:paraId="416C6EED"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Buildings</w:t>
            </w:r>
          </w:p>
        </w:tc>
        <w:tc>
          <w:tcPr>
            <w:tcW w:w="1559" w:type="dxa"/>
          </w:tcPr>
          <w:p w14:paraId="77E84AF1" w14:textId="77777777" w:rsidR="00303BE9" w:rsidRPr="004965A3" w:rsidRDefault="00303BE9" w:rsidP="00B2612F">
            <w:pPr>
              <w:ind w:right="-72"/>
              <w:jc w:val="right"/>
              <w:rPr>
                <w:rFonts w:ascii="Arial" w:eastAsia="Arial" w:hAnsi="Arial" w:cs="Arial"/>
                <w:b/>
                <w:color w:val="000000"/>
                <w:sz w:val="18"/>
                <w:szCs w:val="18"/>
              </w:rPr>
            </w:pPr>
          </w:p>
        </w:tc>
        <w:tc>
          <w:tcPr>
            <w:tcW w:w="1560" w:type="dxa"/>
          </w:tcPr>
          <w:p w14:paraId="258FFF61"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fixtures</w:t>
            </w:r>
          </w:p>
        </w:tc>
        <w:tc>
          <w:tcPr>
            <w:tcW w:w="1500" w:type="dxa"/>
          </w:tcPr>
          <w:p w14:paraId="20450195" w14:textId="77777777" w:rsidR="00303BE9" w:rsidRPr="004965A3" w:rsidRDefault="00303BE9" w:rsidP="00B2612F">
            <w:pPr>
              <w:ind w:right="-72"/>
              <w:jc w:val="right"/>
              <w:rPr>
                <w:rFonts w:ascii="Arial" w:eastAsia="Arial" w:hAnsi="Arial" w:cs="Arial"/>
                <w:b/>
                <w:color w:val="000000"/>
                <w:sz w:val="18"/>
                <w:szCs w:val="18"/>
              </w:rPr>
            </w:pPr>
          </w:p>
        </w:tc>
        <w:tc>
          <w:tcPr>
            <w:tcW w:w="1559" w:type="dxa"/>
          </w:tcPr>
          <w:p w14:paraId="125A86B3" w14:textId="77777777" w:rsidR="00303BE9" w:rsidRPr="004965A3" w:rsidRDefault="00303BE9" w:rsidP="00B2612F">
            <w:pPr>
              <w:ind w:right="-72"/>
              <w:jc w:val="right"/>
              <w:rPr>
                <w:rFonts w:ascii="Arial" w:eastAsia="Arial" w:hAnsi="Arial" w:cs="Arial"/>
                <w:b/>
                <w:color w:val="000000"/>
                <w:sz w:val="18"/>
                <w:szCs w:val="18"/>
              </w:rPr>
            </w:pPr>
          </w:p>
        </w:tc>
        <w:tc>
          <w:tcPr>
            <w:tcW w:w="1559" w:type="dxa"/>
          </w:tcPr>
          <w:p w14:paraId="35EE4523" w14:textId="77777777" w:rsidR="00303BE9" w:rsidRPr="004965A3" w:rsidRDefault="00303BE9" w:rsidP="00B2612F">
            <w:pPr>
              <w:ind w:right="-72"/>
              <w:jc w:val="right"/>
              <w:rPr>
                <w:rFonts w:ascii="Arial" w:eastAsia="Arial" w:hAnsi="Arial" w:cs="Arial"/>
                <w:b/>
                <w:color w:val="000000"/>
                <w:sz w:val="18"/>
                <w:szCs w:val="18"/>
              </w:rPr>
            </w:pPr>
          </w:p>
        </w:tc>
      </w:tr>
      <w:tr w:rsidR="00303BE9" w:rsidRPr="004965A3" w14:paraId="7C98C64F" w14:textId="77777777" w:rsidTr="00FE4048">
        <w:tc>
          <w:tcPr>
            <w:tcW w:w="3828" w:type="dxa"/>
          </w:tcPr>
          <w:p w14:paraId="5CEDD6E2" w14:textId="77777777" w:rsidR="00303BE9" w:rsidRPr="004965A3" w:rsidRDefault="00303BE9" w:rsidP="00B2612F">
            <w:pPr>
              <w:tabs>
                <w:tab w:val="left" w:pos="490"/>
              </w:tabs>
              <w:ind w:left="30" w:right="-72"/>
              <w:rPr>
                <w:rFonts w:ascii="Arial" w:eastAsia="Arial" w:hAnsi="Arial" w:cs="Arial"/>
                <w:b/>
                <w:color w:val="000000"/>
                <w:sz w:val="18"/>
                <w:szCs w:val="18"/>
              </w:rPr>
            </w:pPr>
          </w:p>
        </w:tc>
        <w:tc>
          <w:tcPr>
            <w:tcW w:w="1559" w:type="dxa"/>
          </w:tcPr>
          <w:p w14:paraId="2B599723"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Land and land</w:t>
            </w:r>
          </w:p>
        </w:tc>
        <w:tc>
          <w:tcPr>
            <w:tcW w:w="1559" w:type="dxa"/>
          </w:tcPr>
          <w:p w14:paraId="2707D6EF"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building</w:t>
            </w:r>
          </w:p>
        </w:tc>
        <w:tc>
          <w:tcPr>
            <w:tcW w:w="1559" w:type="dxa"/>
          </w:tcPr>
          <w:p w14:paraId="72CD51A8"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Machinery and</w:t>
            </w:r>
          </w:p>
        </w:tc>
        <w:tc>
          <w:tcPr>
            <w:tcW w:w="1560" w:type="dxa"/>
          </w:tcPr>
          <w:p w14:paraId="49C29B22"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office</w:t>
            </w:r>
          </w:p>
        </w:tc>
        <w:tc>
          <w:tcPr>
            <w:tcW w:w="1500" w:type="dxa"/>
          </w:tcPr>
          <w:p w14:paraId="49C63FFE" w14:textId="77777777" w:rsidR="00303BE9" w:rsidRPr="004965A3" w:rsidRDefault="00303BE9" w:rsidP="00B2612F">
            <w:pPr>
              <w:ind w:right="-72"/>
              <w:jc w:val="right"/>
              <w:rPr>
                <w:rFonts w:ascii="Arial" w:eastAsia="Arial" w:hAnsi="Arial" w:cs="Arial"/>
                <w:b/>
                <w:color w:val="000000"/>
                <w:sz w:val="18"/>
                <w:szCs w:val="18"/>
              </w:rPr>
            </w:pPr>
          </w:p>
        </w:tc>
        <w:tc>
          <w:tcPr>
            <w:tcW w:w="1559" w:type="dxa"/>
          </w:tcPr>
          <w:p w14:paraId="5591C88A"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Assets under</w:t>
            </w:r>
          </w:p>
        </w:tc>
        <w:tc>
          <w:tcPr>
            <w:tcW w:w="1559" w:type="dxa"/>
          </w:tcPr>
          <w:p w14:paraId="54C74B18" w14:textId="77777777" w:rsidR="00303BE9" w:rsidRPr="004965A3" w:rsidRDefault="00303BE9" w:rsidP="00B2612F">
            <w:pPr>
              <w:ind w:right="-72"/>
              <w:jc w:val="right"/>
              <w:rPr>
                <w:rFonts w:ascii="Arial" w:eastAsia="Arial" w:hAnsi="Arial" w:cs="Arial"/>
                <w:b/>
                <w:color w:val="000000"/>
                <w:sz w:val="18"/>
                <w:szCs w:val="18"/>
              </w:rPr>
            </w:pPr>
          </w:p>
        </w:tc>
      </w:tr>
      <w:tr w:rsidR="00303BE9" w:rsidRPr="004965A3" w14:paraId="7A2F61EC" w14:textId="77777777" w:rsidTr="00FE4048">
        <w:tc>
          <w:tcPr>
            <w:tcW w:w="3828" w:type="dxa"/>
          </w:tcPr>
          <w:p w14:paraId="0BFCC8CD" w14:textId="77777777" w:rsidR="00303BE9" w:rsidRPr="004965A3" w:rsidRDefault="00303BE9" w:rsidP="00B2612F">
            <w:pPr>
              <w:tabs>
                <w:tab w:val="left" w:pos="490"/>
              </w:tabs>
              <w:ind w:left="30" w:right="-72"/>
              <w:rPr>
                <w:rFonts w:ascii="Arial" w:eastAsia="Arial" w:hAnsi="Arial" w:cs="Arial"/>
                <w:b/>
                <w:color w:val="000000"/>
                <w:sz w:val="18"/>
                <w:szCs w:val="18"/>
              </w:rPr>
            </w:pPr>
          </w:p>
        </w:tc>
        <w:tc>
          <w:tcPr>
            <w:tcW w:w="1559" w:type="dxa"/>
          </w:tcPr>
          <w:p w14:paraId="7BB01CF0"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w:t>
            </w:r>
          </w:p>
        </w:tc>
        <w:tc>
          <w:tcPr>
            <w:tcW w:w="1559" w:type="dxa"/>
          </w:tcPr>
          <w:p w14:paraId="2E53136E" w14:textId="77777777" w:rsidR="00303BE9" w:rsidRPr="004965A3" w:rsidRDefault="00303BE9" w:rsidP="00B2612F">
            <w:pPr>
              <w:tabs>
                <w:tab w:val="left" w:pos="86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improvements</w:t>
            </w:r>
          </w:p>
        </w:tc>
        <w:tc>
          <w:tcPr>
            <w:tcW w:w="1559" w:type="dxa"/>
          </w:tcPr>
          <w:p w14:paraId="441D40B2"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560" w:type="dxa"/>
          </w:tcPr>
          <w:p w14:paraId="3147CF6C"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500" w:type="dxa"/>
          </w:tcPr>
          <w:p w14:paraId="2AED2526"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Vehicles</w:t>
            </w:r>
          </w:p>
        </w:tc>
        <w:tc>
          <w:tcPr>
            <w:tcW w:w="1559" w:type="dxa"/>
          </w:tcPr>
          <w:p w14:paraId="66B6DE25"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construction</w:t>
            </w:r>
          </w:p>
        </w:tc>
        <w:tc>
          <w:tcPr>
            <w:tcW w:w="1559" w:type="dxa"/>
          </w:tcPr>
          <w:p w14:paraId="10752C41"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Total</w:t>
            </w:r>
          </w:p>
        </w:tc>
      </w:tr>
      <w:tr w:rsidR="00303BE9" w:rsidRPr="004965A3" w14:paraId="0C6AEAFF" w14:textId="77777777" w:rsidTr="00FE4048">
        <w:tc>
          <w:tcPr>
            <w:tcW w:w="3828" w:type="dxa"/>
          </w:tcPr>
          <w:p w14:paraId="06CC904D" w14:textId="77777777" w:rsidR="00303BE9" w:rsidRPr="004965A3" w:rsidRDefault="00303BE9" w:rsidP="00B2612F">
            <w:pPr>
              <w:tabs>
                <w:tab w:val="left" w:pos="490"/>
              </w:tabs>
              <w:ind w:left="30" w:right="-72"/>
              <w:rPr>
                <w:rFonts w:ascii="Arial" w:eastAsia="Arial" w:hAnsi="Arial" w:cs="Arial"/>
                <w:b/>
                <w:color w:val="000000"/>
                <w:sz w:val="18"/>
                <w:szCs w:val="18"/>
              </w:rPr>
            </w:pPr>
          </w:p>
        </w:tc>
        <w:tc>
          <w:tcPr>
            <w:tcW w:w="1559" w:type="dxa"/>
            <w:tcBorders>
              <w:bottom w:val="single" w:sz="4" w:space="0" w:color="000000"/>
            </w:tcBorders>
          </w:tcPr>
          <w:p w14:paraId="70C88D4C"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59" w:type="dxa"/>
            <w:tcBorders>
              <w:bottom w:val="single" w:sz="4" w:space="0" w:color="000000"/>
            </w:tcBorders>
          </w:tcPr>
          <w:p w14:paraId="58E186B5"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Thousand Baht </w:t>
            </w:r>
          </w:p>
        </w:tc>
        <w:tc>
          <w:tcPr>
            <w:tcW w:w="1559" w:type="dxa"/>
            <w:tcBorders>
              <w:bottom w:val="single" w:sz="4" w:space="0" w:color="000000"/>
            </w:tcBorders>
          </w:tcPr>
          <w:p w14:paraId="5EF9AF62"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60" w:type="dxa"/>
            <w:tcBorders>
              <w:bottom w:val="single" w:sz="4" w:space="0" w:color="000000"/>
            </w:tcBorders>
          </w:tcPr>
          <w:p w14:paraId="2BCA3671"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00" w:type="dxa"/>
            <w:tcBorders>
              <w:bottom w:val="single" w:sz="4" w:space="0" w:color="000000"/>
            </w:tcBorders>
          </w:tcPr>
          <w:p w14:paraId="07975FDA"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59" w:type="dxa"/>
            <w:tcBorders>
              <w:bottom w:val="single" w:sz="4" w:space="0" w:color="000000"/>
            </w:tcBorders>
          </w:tcPr>
          <w:p w14:paraId="5544D6A8" w14:textId="77777777" w:rsidR="00303BE9" w:rsidRPr="004965A3" w:rsidRDefault="00303BE9" w:rsidP="00B2612F">
            <w:pPr>
              <w:tabs>
                <w:tab w:val="left" w:pos="30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59" w:type="dxa"/>
            <w:tcBorders>
              <w:bottom w:val="single" w:sz="4" w:space="0" w:color="000000"/>
            </w:tcBorders>
          </w:tcPr>
          <w:p w14:paraId="4CEBC82B" w14:textId="77777777" w:rsidR="00303BE9" w:rsidRPr="004965A3" w:rsidRDefault="00303BE9" w:rsidP="00B2612F">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r>
      <w:tr w:rsidR="00303BE9" w:rsidRPr="004965A3" w14:paraId="3F74E371" w14:textId="77777777" w:rsidTr="00FE4048">
        <w:tc>
          <w:tcPr>
            <w:tcW w:w="3828" w:type="dxa"/>
          </w:tcPr>
          <w:p w14:paraId="7CC5F626" w14:textId="77777777" w:rsidR="00303BE9" w:rsidRPr="004965A3" w:rsidRDefault="00303BE9" w:rsidP="00B2612F">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518114E0" w14:textId="77777777" w:rsidR="00303BE9" w:rsidRPr="004965A3"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600AC5FE" w14:textId="77777777" w:rsidR="00303BE9" w:rsidRPr="004965A3"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85A7B57" w14:textId="77777777" w:rsidR="00303BE9" w:rsidRPr="004965A3" w:rsidRDefault="00303BE9" w:rsidP="00B2612F">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623A78D1" w14:textId="77777777" w:rsidR="00303BE9" w:rsidRPr="004965A3" w:rsidRDefault="00303BE9" w:rsidP="00B2612F">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7839DD50" w14:textId="77777777" w:rsidR="00303BE9" w:rsidRPr="004965A3"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EEC3BC6" w14:textId="77777777" w:rsidR="00303BE9" w:rsidRPr="004965A3"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7BE028F" w14:textId="77777777" w:rsidR="00303BE9" w:rsidRPr="004965A3" w:rsidRDefault="00303BE9" w:rsidP="00B2612F">
            <w:pPr>
              <w:ind w:right="-72"/>
              <w:jc w:val="right"/>
              <w:rPr>
                <w:rFonts w:ascii="Arial" w:eastAsia="Arial" w:hAnsi="Arial" w:cs="Arial"/>
                <w:color w:val="000000"/>
                <w:sz w:val="18"/>
                <w:szCs w:val="18"/>
              </w:rPr>
            </w:pPr>
          </w:p>
        </w:tc>
      </w:tr>
      <w:tr w:rsidR="00B6712B" w:rsidRPr="004965A3" w14:paraId="2065E40C" w14:textId="77777777" w:rsidTr="00FE4048">
        <w:tc>
          <w:tcPr>
            <w:tcW w:w="3828" w:type="dxa"/>
          </w:tcPr>
          <w:p w14:paraId="02464870" w14:textId="216027FC" w:rsidR="00B6712B" w:rsidRPr="004965A3" w:rsidRDefault="00B6712B" w:rsidP="00B6712B">
            <w:pPr>
              <w:tabs>
                <w:tab w:val="left" w:pos="490"/>
              </w:tabs>
              <w:ind w:left="30"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1 January 2022</w:t>
            </w:r>
          </w:p>
        </w:tc>
        <w:tc>
          <w:tcPr>
            <w:tcW w:w="1559" w:type="dxa"/>
            <w:shd w:val="clear" w:color="auto" w:fill="auto"/>
          </w:tcPr>
          <w:p w14:paraId="5D5590C1"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369F326E"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145E692D" w14:textId="77777777" w:rsidR="00B6712B" w:rsidRPr="004965A3" w:rsidRDefault="00B6712B" w:rsidP="00B6712B">
            <w:pPr>
              <w:ind w:right="-72"/>
              <w:jc w:val="right"/>
              <w:rPr>
                <w:rFonts w:ascii="Arial" w:eastAsia="Arial" w:hAnsi="Arial" w:cs="Arial"/>
                <w:color w:val="000000"/>
                <w:sz w:val="18"/>
                <w:szCs w:val="18"/>
              </w:rPr>
            </w:pPr>
          </w:p>
        </w:tc>
        <w:tc>
          <w:tcPr>
            <w:tcW w:w="1560" w:type="dxa"/>
            <w:shd w:val="clear" w:color="auto" w:fill="auto"/>
          </w:tcPr>
          <w:p w14:paraId="04F59434" w14:textId="77777777" w:rsidR="00B6712B" w:rsidRPr="004965A3" w:rsidRDefault="00B6712B" w:rsidP="00B6712B">
            <w:pPr>
              <w:ind w:right="-72"/>
              <w:jc w:val="right"/>
              <w:rPr>
                <w:rFonts w:ascii="Arial" w:eastAsia="Arial" w:hAnsi="Arial" w:cs="Arial"/>
                <w:color w:val="000000"/>
                <w:sz w:val="18"/>
                <w:szCs w:val="18"/>
              </w:rPr>
            </w:pPr>
          </w:p>
        </w:tc>
        <w:tc>
          <w:tcPr>
            <w:tcW w:w="1500" w:type="dxa"/>
            <w:shd w:val="clear" w:color="auto" w:fill="auto"/>
          </w:tcPr>
          <w:p w14:paraId="5C4352D9"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1DCE455F"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0D480EA1"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6CD309DD" w14:textId="77777777" w:rsidTr="00FE4048">
        <w:tc>
          <w:tcPr>
            <w:tcW w:w="3828" w:type="dxa"/>
          </w:tcPr>
          <w:p w14:paraId="7FEA649E" w14:textId="58B5BDB7"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Cost</w:t>
            </w:r>
          </w:p>
        </w:tc>
        <w:tc>
          <w:tcPr>
            <w:tcW w:w="1559" w:type="dxa"/>
            <w:shd w:val="clear" w:color="auto" w:fill="auto"/>
            <w:vAlign w:val="bottom"/>
          </w:tcPr>
          <w:p w14:paraId="5E22ED72" w14:textId="49367003"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 xml:space="preserve">3,224,766 </w:t>
            </w:r>
          </w:p>
        </w:tc>
        <w:tc>
          <w:tcPr>
            <w:tcW w:w="1559" w:type="dxa"/>
            <w:shd w:val="clear" w:color="auto" w:fill="auto"/>
            <w:vAlign w:val="bottom"/>
          </w:tcPr>
          <w:p w14:paraId="7CFC058D" w14:textId="265335C5"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18,292,388</w:t>
            </w:r>
          </w:p>
        </w:tc>
        <w:tc>
          <w:tcPr>
            <w:tcW w:w="1559" w:type="dxa"/>
            <w:shd w:val="clear" w:color="auto" w:fill="auto"/>
            <w:vAlign w:val="bottom"/>
          </w:tcPr>
          <w:p w14:paraId="6B6DFBF0" w14:textId="5289990A"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 xml:space="preserve">29,547,515  </w:t>
            </w:r>
          </w:p>
        </w:tc>
        <w:tc>
          <w:tcPr>
            <w:tcW w:w="1560" w:type="dxa"/>
            <w:shd w:val="clear" w:color="auto" w:fill="auto"/>
            <w:vAlign w:val="bottom"/>
          </w:tcPr>
          <w:p w14:paraId="756720FE" w14:textId="1EF9020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1,731,744</w:t>
            </w:r>
          </w:p>
        </w:tc>
        <w:tc>
          <w:tcPr>
            <w:tcW w:w="1500" w:type="dxa"/>
            <w:shd w:val="clear" w:color="auto" w:fill="auto"/>
            <w:vAlign w:val="bottom"/>
          </w:tcPr>
          <w:p w14:paraId="1069A564" w14:textId="4E334A02"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871,072</w:t>
            </w:r>
          </w:p>
        </w:tc>
        <w:tc>
          <w:tcPr>
            <w:tcW w:w="1559" w:type="dxa"/>
            <w:shd w:val="clear" w:color="auto" w:fill="auto"/>
            <w:vAlign w:val="bottom"/>
          </w:tcPr>
          <w:p w14:paraId="3FFA9D35" w14:textId="5F939065"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 xml:space="preserve">3,646,658 </w:t>
            </w:r>
          </w:p>
        </w:tc>
        <w:tc>
          <w:tcPr>
            <w:tcW w:w="1559" w:type="dxa"/>
            <w:shd w:val="clear" w:color="auto" w:fill="auto"/>
            <w:vAlign w:val="bottom"/>
          </w:tcPr>
          <w:p w14:paraId="0C6DD6B8" w14:textId="0897C6CE"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57,314,143</w:t>
            </w:r>
          </w:p>
        </w:tc>
      </w:tr>
      <w:tr w:rsidR="00B6712B" w:rsidRPr="004965A3" w14:paraId="235EDBEC" w14:textId="77777777" w:rsidTr="00FE4048">
        <w:tc>
          <w:tcPr>
            <w:tcW w:w="3828" w:type="dxa"/>
          </w:tcPr>
          <w:p w14:paraId="772E45E3" w14:textId="7898073B"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ab/>
              <w:t>Accumulated depreciation</w:t>
            </w:r>
          </w:p>
        </w:tc>
        <w:tc>
          <w:tcPr>
            <w:tcW w:w="1559" w:type="dxa"/>
            <w:shd w:val="clear" w:color="auto" w:fill="auto"/>
            <w:vAlign w:val="bottom"/>
          </w:tcPr>
          <w:p w14:paraId="453C172A" w14:textId="542268F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(102,000)</w:t>
            </w:r>
          </w:p>
        </w:tc>
        <w:tc>
          <w:tcPr>
            <w:tcW w:w="1559" w:type="dxa"/>
            <w:shd w:val="clear" w:color="auto" w:fill="auto"/>
            <w:vAlign w:val="bottom"/>
          </w:tcPr>
          <w:p w14:paraId="2D519048" w14:textId="21ABF16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(8,685,316)</w:t>
            </w:r>
          </w:p>
        </w:tc>
        <w:tc>
          <w:tcPr>
            <w:tcW w:w="1559" w:type="dxa"/>
            <w:shd w:val="clear" w:color="auto" w:fill="auto"/>
            <w:vAlign w:val="bottom"/>
          </w:tcPr>
          <w:p w14:paraId="2D18F4D2" w14:textId="56A7B914" w:rsidR="00B6712B" w:rsidRPr="004965A3" w:rsidRDefault="00B6712B" w:rsidP="00B6712B">
            <w:pPr>
              <w:ind w:right="-108"/>
              <w:jc w:val="right"/>
              <w:rPr>
                <w:rFonts w:ascii="Arial" w:eastAsia="Arial" w:hAnsi="Arial" w:cs="Arial"/>
                <w:color w:val="000000"/>
                <w:sz w:val="18"/>
                <w:szCs w:val="18"/>
              </w:rPr>
            </w:pPr>
            <w:r w:rsidRPr="004965A3">
              <w:rPr>
                <w:rFonts w:ascii="Arial" w:eastAsia="Arial" w:hAnsi="Arial" w:cs="Arial"/>
                <w:sz w:val="18"/>
                <w:szCs w:val="18"/>
              </w:rPr>
              <w:t>(19,601,910)</w:t>
            </w:r>
          </w:p>
        </w:tc>
        <w:tc>
          <w:tcPr>
            <w:tcW w:w="1560" w:type="dxa"/>
            <w:shd w:val="clear" w:color="auto" w:fill="auto"/>
            <w:vAlign w:val="bottom"/>
          </w:tcPr>
          <w:p w14:paraId="3174EDE3" w14:textId="312DD260" w:rsidR="00B6712B" w:rsidRPr="004965A3" w:rsidRDefault="00B6712B" w:rsidP="00B6712B">
            <w:pPr>
              <w:ind w:left="175" w:right="-72" w:firstLine="142"/>
              <w:jc w:val="right"/>
              <w:rPr>
                <w:rFonts w:ascii="Arial" w:eastAsia="Arial" w:hAnsi="Arial" w:cs="Arial"/>
                <w:color w:val="000000"/>
                <w:sz w:val="18"/>
                <w:szCs w:val="18"/>
              </w:rPr>
            </w:pPr>
            <w:r w:rsidRPr="004965A3">
              <w:rPr>
                <w:rFonts w:ascii="Arial" w:eastAsia="Arial" w:hAnsi="Arial" w:cs="Arial"/>
                <w:sz w:val="18"/>
                <w:szCs w:val="18"/>
              </w:rPr>
              <w:t>(1,047,405)</w:t>
            </w:r>
          </w:p>
        </w:tc>
        <w:tc>
          <w:tcPr>
            <w:tcW w:w="1500" w:type="dxa"/>
            <w:shd w:val="clear" w:color="auto" w:fill="auto"/>
            <w:vAlign w:val="bottom"/>
          </w:tcPr>
          <w:p w14:paraId="6DD6EFE2" w14:textId="1B0D8DC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(591,901)</w:t>
            </w:r>
          </w:p>
        </w:tc>
        <w:tc>
          <w:tcPr>
            <w:tcW w:w="1559" w:type="dxa"/>
            <w:shd w:val="clear" w:color="auto" w:fill="auto"/>
            <w:vAlign w:val="bottom"/>
          </w:tcPr>
          <w:p w14:paraId="69BDA9CF" w14:textId="405E6075" w:rsidR="00B6712B" w:rsidRPr="004965A3" w:rsidRDefault="00B6712B" w:rsidP="00B6712B">
            <w:pPr>
              <w:ind w:left="58" w:right="-72"/>
              <w:jc w:val="right"/>
              <w:rPr>
                <w:rFonts w:ascii="Arial" w:eastAsia="Arial" w:hAnsi="Arial" w:cs="Arial"/>
                <w:color w:val="000000"/>
                <w:sz w:val="18"/>
                <w:szCs w:val="18"/>
              </w:rPr>
            </w:pPr>
            <w:r w:rsidRPr="004965A3">
              <w:rPr>
                <w:rFonts w:ascii="Arial" w:eastAsia="Arial" w:hAnsi="Arial" w:cs="Arial"/>
                <w:sz w:val="18"/>
                <w:szCs w:val="18"/>
              </w:rPr>
              <w:t xml:space="preserve">- </w:t>
            </w:r>
          </w:p>
        </w:tc>
        <w:tc>
          <w:tcPr>
            <w:tcW w:w="1559" w:type="dxa"/>
            <w:shd w:val="clear" w:color="auto" w:fill="auto"/>
            <w:vAlign w:val="bottom"/>
          </w:tcPr>
          <w:p w14:paraId="2C285C04" w14:textId="4BC91CB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(30,028,532)</w:t>
            </w:r>
          </w:p>
        </w:tc>
      </w:tr>
      <w:tr w:rsidR="00B6712B" w:rsidRPr="004965A3" w14:paraId="3DDBF30E" w14:textId="77777777" w:rsidTr="00FE4048">
        <w:tc>
          <w:tcPr>
            <w:tcW w:w="3828" w:type="dxa"/>
          </w:tcPr>
          <w:p w14:paraId="0927B7BE" w14:textId="0283D328" w:rsidR="00B6712B" w:rsidRPr="004965A3" w:rsidRDefault="00B6712B" w:rsidP="00B6712B">
            <w:pPr>
              <w:tabs>
                <w:tab w:val="left" w:pos="490"/>
              </w:tabs>
              <w:ind w:left="30" w:right="-72"/>
              <w:rPr>
                <w:rFonts w:ascii="Arial" w:eastAsia="Arial" w:hAnsi="Arial" w:cs="Arial"/>
                <w:color w:val="000000"/>
                <w:sz w:val="18"/>
                <w:szCs w:val="18"/>
                <w:u w:val="single"/>
              </w:rPr>
            </w:pPr>
            <w:r w:rsidRPr="004965A3">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14:paraId="53C0A0AE" w14:textId="70187892"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(61,219)</w:t>
            </w:r>
          </w:p>
        </w:tc>
        <w:tc>
          <w:tcPr>
            <w:tcW w:w="1559" w:type="dxa"/>
            <w:tcBorders>
              <w:bottom w:val="single" w:sz="4" w:space="0" w:color="000000"/>
            </w:tcBorders>
            <w:shd w:val="clear" w:color="auto" w:fill="auto"/>
            <w:vAlign w:val="bottom"/>
          </w:tcPr>
          <w:p w14:paraId="1FE116F1" w14:textId="3F4C78D3"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(82,161)</w:t>
            </w:r>
          </w:p>
        </w:tc>
        <w:tc>
          <w:tcPr>
            <w:tcW w:w="1559" w:type="dxa"/>
            <w:tcBorders>
              <w:bottom w:val="single" w:sz="4" w:space="0" w:color="000000"/>
            </w:tcBorders>
            <w:shd w:val="clear" w:color="auto" w:fill="auto"/>
            <w:vAlign w:val="bottom"/>
          </w:tcPr>
          <w:p w14:paraId="1939EC54" w14:textId="459C6DB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(115,196)</w:t>
            </w:r>
          </w:p>
        </w:tc>
        <w:tc>
          <w:tcPr>
            <w:tcW w:w="1560" w:type="dxa"/>
            <w:tcBorders>
              <w:bottom w:val="single" w:sz="4" w:space="0" w:color="000000"/>
            </w:tcBorders>
            <w:shd w:val="clear" w:color="auto" w:fill="auto"/>
            <w:vAlign w:val="bottom"/>
          </w:tcPr>
          <w:p w14:paraId="5E2BFEA6" w14:textId="6FD85FDD"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(94)</w:t>
            </w:r>
          </w:p>
        </w:tc>
        <w:tc>
          <w:tcPr>
            <w:tcW w:w="1500" w:type="dxa"/>
            <w:tcBorders>
              <w:bottom w:val="single" w:sz="4" w:space="0" w:color="000000"/>
            </w:tcBorders>
            <w:shd w:val="clear" w:color="auto" w:fill="auto"/>
            <w:vAlign w:val="bottom"/>
          </w:tcPr>
          <w:p w14:paraId="58D4FF9E" w14:textId="43544A6A"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(43)</w:t>
            </w:r>
          </w:p>
        </w:tc>
        <w:tc>
          <w:tcPr>
            <w:tcW w:w="1559" w:type="dxa"/>
            <w:tcBorders>
              <w:bottom w:val="single" w:sz="4" w:space="0" w:color="000000"/>
            </w:tcBorders>
            <w:shd w:val="clear" w:color="auto" w:fill="auto"/>
            <w:vAlign w:val="bottom"/>
          </w:tcPr>
          <w:p w14:paraId="7E5F3E04" w14:textId="0878D48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 xml:space="preserve">- </w:t>
            </w:r>
          </w:p>
        </w:tc>
        <w:tc>
          <w:tcPr>
            <w:tcW w:w="1559" w:type="dxa"/>
            <w:tcBorders>
              <w:bottom w:val="single" w:sz="4" w:space="0" w:color="000000"/>
            </w:tcBorders>
            <w:shd w:val="clear" w:color="auto" w:fill="auto"/>
            <w:vAlign w:val="bottom"/>
          </w:tcPr>
          <w:p w14:paraId="26DB15B1" w14:textId="658D934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(258,713)</w:t>
            </w:r>
          </w:p>
        </w:tc>
      </w:tr>
      <w:tr w:rsidR="00B6712B" w:rsidRPr="004965A3" w14:paraId="07A083C5" w14:textId="77777777" w:rsidTr="00FE4048">
        <w:tc>
          <w:tcPr>
            <w:tcW w:w="3828" w:type="dxa"/>
          </w:tcPr>
          <w:p w14:paraId="3A082C10" w14:textId="77777777" w:rsidR="00B6712B" w:rsidRPr="004965A3" w:rsidRDefault="00B6712B" w:rsidP="00B6712B">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668F42B1"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0FE7B2F"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DC88FB7" w14:textId="77777777" w:rsidR="00B6712B" w:rsidRPr="004965A3" w:rsidRDefault="00B6712B" w:rsidP="00B6712B">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723E50EB" w14:textId="77777777" w:rsidR="00B6712B" w:rsidRPr="004965A3" w:rsidRDefault="00B6712B" w:rsidP="00B6712B">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5BB347B9"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7D363E5"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3ABF9F1"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12FBD5D6" w14:textId="77777777" w:rsidTr="00FE4048">
        <w:tc>
          <w:tcPr>
            <w:tcW w:w="3828" w:type="dxa"/>
          </w:tcPr>
          <w:p w14:paraId="33EBE1A7" w14:textId="66D265F7"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14:paraId="7B3C8946" w14:textId="526DB38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3,061,547 </w:t>
            </w:r>
          </w:p>
        </w:tc>
        <w:tc>
          <w:tcPr>
            <w:tcW w:w="1559" w:type="dxa"/>
            <w:tcBorders>
              <w:bottom w:val="single" w:sz="4" w:space="0" w:color="000000"/>
            </w:tcBorders>
            <w:shd w:val="clear" w:color="auto" w:fill="auto"/>
            <w:vAlign w:val="bottom"/>
          </w:tcPr>
          <w:p w14:paraId="5C6B38D1" w14:textId="4E82D7CA"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9,524,911 </w:t>
            </w:r>
          </w:p>
        </w:tc>
        <w:tc>
          <w:tcPr>
            <w:tcW w:w="1559" w:type="dxa"/>
            <w:tcBorders>
              <w:bottom w:val="single" w:sz="4" w:space="0" w:color="000000"/>
            </w:tcBorders>
            <w:shd w:val="clear" w:color="auto" w:fill="auto"/>
            <w:vAlign w:val="bottom"/>
          </w:tcPr>
          <w:p w14:paraId="186F8378" w14:textId="064294B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9,830,409 </w:t>
            </w:r>
          </w:p>
        </w:tc>
        <w:tc>
          <w:tcPr>
            <w:tcW w:w="1560" w:type="dxa"/>
            <w:tcBorders>
              <w:bottom w:val="single" w:sz="4" w:space="0" w:color="000000"/>
            </w:tcBorders>
            <w:shd w:val="clear" w:color="auto" w:fill="auto"/>
            <w:vAlign w:val="bottom"/>
          </w:tcPr>
          <w:p w14:paraId="09134865" w14:textId="721B8CC6"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684,245 </w:t>
            </w:r>
          </w:p>
        </w:tc>
        <w:tc>
          <w:tcPr>
            <w:tcW w:w="1500" w:type="dxa"/>
            <w:tcBorders>
              <w:bottom w:val="single" w:sz="4" w:space="0" w:color="000000"/>
            </w:tcBorders>
            <w:shd w:val="clear" w:color="auto" w:fill="auto"/>
            <w:vAlign w:val="bottom"/>
          </w:tcPr>
          <w:p w14:paraId="43CD0E34" w14:textId="31D7E982"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279,128 </w:t>
            </w:r>
          </w:p>
        </w:tc>
        <w:tc>
          <w:tcPr>
            <w:tcW w:w="1559" w:type="dxa"/>
            <w:tcBorders>
              <w:bottom w:val="single" w:sz="4" w:space="0" w:color="000000"/>
            </w:tcBorders>
            <w:shd w:val="clear" w:color="auto" w:fill="auto"/>
            <w:vAlign w:val="bottom"/>
          </w:tcPr>
          <w:p w14:paraId="2CA6AD9E" w14:textId="23DA45A2"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3,646,658 </w:t>
            </w:r>
          </w:p>
        </w:tc>
        <w:tc>
          <w:tcPr>
            <w:tcW w:w="1559" w:type="dxa"/>
            <w:tcBorders>
              <w:bottom w:val="single" w:sz="4" w:space="0" w:color="000000"/>
            </w:tcBorders>
            <w:shd w:val="clear" w:color="auto" w:fill="auto"/>
            <w:vAlign w:val="bottom"/>
          </w:tcPr>
          <w:p w14:paraId="115F603E" w14:textId="3DD825F4"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27,026,898 </w:t>
            </w:r>
          </w:p>
        </w:tc>
      </w:tr>
      <w:tr w:rsidR="00B6712B" w:rsidRPr="004965A3" w14:paraId="4453AADB" w14:textId="77777777" w:rsidTr="00FE4048">
        <w:tc>
          <w:tcPr>
            <w:tcW w:w="3828" w:type="dxa"/>
          </w:tcPr>
          <w:p w14:paraId="624725C4" w14:textId="77777777" w:rsidR="00B6712B" w:rsidRPr="004965A3" w:rsidRDefault="00B6712B" w:rsidP="00B6712B">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5E80C4CA"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D0A6B81"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63CAD97A" w14:textId="77777777" w:rsidR="00B6712B" w:rsidRPr="004965A3" w:rsidRDefault="00B6712B" w:rsidP="00B6712B">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7805FE33" w14:textId="77777777" w:rsidR="00B6712B" w:rsidRPr="004965A3" w:rsidRDefault="00B6712B" w:rsidP="00B6712B">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18F5E56A"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C6EC2CA"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30338A76"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1D75064A" w14:textId="77777777" w:rsidTr="00FE4048">
        <w:tc>
          <w:tcPr>
            <w:tcW w:w="3828" w:type="dxa"/>
          </w:tcPr>
          <w:p w14:paraId="58CE732A" w14:textId="7E9EC825" w:rsidR="00B6712B" w:rsidRPr="004965A3" w:rsidRDefault="00B6712B" w:rsidP="00B6712B">
            <w:pPr>
              <w:tabs>
                <w:tab w:val="left" w:pos="490"/>
              </w:tabs>
              <w:ind w:left="30" w:right="-72"/>
              <w:rPr>
                <w:rFonts w:ascii="Arial" w:eastAsia="Arial" w:hAnsi="Arial" w:cs="Arial"/>
                <w:b/>
                <w:color w:val="000000"/>
                <w:sz w:val="18"/>
                <w:szCs w:val="18"/>
              </w:rPr>
            </w:pPr>
            <w:r w:rsidRPr="004965A3">
              <w:rPr>
                <w:rFonts w:ascii="Arial" w:eastAsia="Arial" w:hAnsi="Arial" w:cs="Arial"/>
                <w:b/>
                <w:color w:val="000000"/>
                <w:sz w:val="18"/>
                <w:szCs w:val="18"/>
              </w:rPr>
              <w:t>For the year ended 31 December 2022</w:t>
            </w:r>
          </w:p>
        </w:tc>
        <w:tc>
          <w:tcPr>
            <w:tcW w:w="1559" w:type="dxa"/>
            <w:shd w:val="clear" w:color="auto" w:fill="auto"/>
          </w:tcPr>
          <w:p w14:paraId="032509C6"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3EF4998B"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48B32E35" w14:textId="77777777" w:rsidR="00B6712B" w:rsidRPr="004965A3" w:rsidRDefault="00B6712B" w:rsidP="00B6712B">
            <w:pPr>
              <w:ind w:right="-72"/>
              <w:jc w:val="right"/>
              <w:rPr>
                <w:rFonts w:ascii="Arial" w:eastAsia="Arial" w:hAnsi="Arial" w:cs="Arial"/>
                <w:color w:val="000000"/>
                <w:sz w:val="18"/>
                <w:szCs w:val="18"/>
              </w:rPr>
            </w:pPr>
          </w:p>
        </w:tc>
        <w:tc>
          <w:tcPr>
            <w:tcW w:w="1560" w:type="dxa"/>
            <w:shd w:val="clear" w:color="auto" w:fill="auto"/>
          </w:tcPr>
          <w:p w14:paraId="1D008764" w14:textId="77777777" w:rsidR="00B6712B" w:rsidRPr="004965A3" w:rsidRDefault="00B6712B" w:rsidP="00B6712B">
            <w:pPr>
              <w:ind w:right="-72"/>
              <w:jc w:val="right"/>
              <w:rPr>
                <w:rFonts w:ascii="Arial" w:eastAsia="Arial" w:hAnsi="Arial" w:cs="Arial"/>
                <w:color w:val="000000"/>
                <w:sz w:val="18"/>
                <w:szCs w:val="18"/>
              </w:rPr>
            </w:pPr>
          </w:p>
        </w:tc>
        <w:tc>
          <w:tcPr>
            <w:tcW w:w="1500" w:type="dxa"/>
            <w:shd w:val="clear" w:color="auto" w:fill="auto"/>
          </w:tcPr>
          <w:p w14:paraId="3856BC87"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728B5F88"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67DCD219"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11524262" w14:textId="77777777" w:rsidTr="00FE4048">
        <w:tc>
          <w:tcPr>
            <w:tcW w:w="3828" w:type="dxa"/>
          </w:tcPr>
          <w:p w14:paraId="2D7F0C5E" w14:textId="7F8F4CB9"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 xml:space="preserve">Opening net book amount </w:t>
            </w:r>
          </w:p>
        </w:tc>
        <w:tc>
          <w:tcPr>
            <w:tcW w:w="1559" w:type="dxa"/>
            <w:shd w:val="clear" w:color="auto" w:fill="auto"/>
            <w:vAlign w:val="bottom"/>
          </w:tcPr>
          <w:p w14:paraId="7E0A308F" w14:textId="2972A0B0"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3,061,547 </w:t>
            </w:r>
          </w:p>
        </w:tc>
        <w:tc>
          <w:tcPr>
            <w:tcW w:w="1559" w:type="dxa"/>
            <w:shd w:val="clear" w:color="auto" w:fill="auto"/>
            <w:vAlign w:val="bottom"/>
          </w:tcPr>
          <w:p w14:paraId="67F5E9EA" w14:textId="50A4D6A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9,524,911 </w:t>
            </w:r>
          </w:p>
        </w:tc>
        <w:tc>
          <w:tcPr>
            <w:tcW w:w="1559" w:type="dxa"/>
            <w:shd w:val="clear" w:color="auto" w:fill="auto"/>
            <w:vAlign w:val="bottom"/>
          </w:tcPr>
          <w:p w14:paraId="601B9B89" w14:textId="45DD03C4"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9,830,409 </w:t>
            </w:r>
          </w:p>
        </w:tc>
        <w:tc>
          <w:tcPr>
            <w:tcW w:w="1560" w:type="dxa"/>
            <w:shd w:val="clear" w:color="auto" w:fill="auto"/>
            <w:vAlign w:val="bottom"/>
          </w:tcPr>
          <w:p w14:paraId="1E2AB555" w14:textId="03038BDE"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684,245 </w:t>
            </w:r>
          </w:p>
        </w:tc>
        <w:tc>
          <w:tcPr>
            <w:tcW w:w="1500" w:type="dxa"/>
            <w:shd w:val="clear" w:color="auto" w:fill="auto"/>
            <w:vAlign w:val="bottom"/>
          </w:tcPr>
          <w:p w14:paraId="677B3A32" w14:textId="7D5DBF69"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279,128 </w:t>
            </w:r>
          </w:p>
        </w:tc>
        <w:tc>
          <w:tcPr>
            <w:tcW w:w="1559" w:type="dxa"/>
            <w:shd w:val="clear" w:color="auto" w:fill="auto"/>
            <w:vAlign w:val="bottom"/>
          </w:tcPr>
          <w:p w14:paraId="7D747277" w14:textId="5B2ACC72"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3,646,658 </w:t>
            </w:r>
          </w:p>
        </w:tc>
        <w:tc>
          <w:tcPr>
            <w:tcW w:w="1559" w:type="dxa"/>
            <w:shd w:val="clear" w:color="auto" w:fill="auto"/>
            <w:vAlign w:val="bottom"/>
          </w:tcPr>
          <w:p w14:paraId="77584B6B" w14:textId="46FCF5EA"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sz w:val="18"/>
                <w:szCs w:val="18"/>
              </w:rPr>
              <w:t xml:space="preserve">27,026,898 </w:t>
            </w:r>
          </w:p>
        </w:tc>
      </w:tr>
      <w:tr w:rsidR="00B6712B" w:rsidRPr="004965A3" w14:paraId="72B243A3" w14:textId="77777777" w:rsidTr="00FE4048">
        <w:tc>
          <w:tcPr>
            <w:tcW w:w="3828" w:type="dxa"/>
          </w:tcPr>
          <w:p w14:paraId="16ED9AFA" w14:textId="62AEBFE8" w:rsidR="00B6712B" w:rsidRPr="004965A3" w:rsidRDefault="00B6712B" w:rsidP="00B6712B">
            <w:pPr>
              <w:tabs>
                <w:tab w:val="left" w:pos="490"/>
              </w:tabs>
              <w:ind w:left="30" w:right="-72"/>
              <w:rPr>
                <w:rFonts w:ascii="Arial" w:eastAsia="Arial" w:hAnsi="Arial" w:cstheme="minorBidi"/>
                <w:sz w:val="18"/>
                <w:szCs w:val="18"/>
              </w:rPr>
            </w:pPr>
            <w:r w:rsidRPr="004965A3">
              <w:rPr>
                <w:rFonts w:ascii="Arial" w:eastAsia="Arial" w:hAnsi="Arial" w:cs="Arial"/>
                <w:sz w:val="18"/>
                <w:szCs w:val="18"/>
              </w:rPr>
              <w:t>Additions</w:t>
            </w:r>
          </w:p>
        </w:tc>
        <w:tc>
          <w:tcPr>
            <w:tcW w:w="1559" w:type="dxa"/>
            <w:shd w:val="clear" w:color="auto" w:fill="auto"/>
            <w:vAlign w:val="bottom"/>
          </w:tcPr>
          <w:p w14:paraId="345F1674" w14:textId="0C539093"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206,608</w:t>
            </w:r>
          </w:p>
        </w:tc>
        <w:tc>
          <w:tcPr>
            <w:tcW w:w="1559" w:type="dxa"/>
            <w:shd w:val="clear" w:color="auto" w:fill="auto"/>
            <w:vAlign w:val="bottom"/>
          </w:tcPr>
          <w:p w14:paraId="3EED2B5E" w14:textId="6E739E7A"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164,799</w:t>
            </w:r>
          </w:p>
        </w:tc>
        <w:tc>
          <w:tcPr>
            <w:tcW w:w="1559" w:type="dxa"/>
            <w:shd w:val="clear" w:color="auto" w:fill="auto"/>
            <w:vAlign w:val="bottom"/>
          </w:tcPr>
          <w:p w14:paraId="2BA59D13" w14:textId="0C4B4E1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389,248</w:t>
            </w:r>
          </w:p>
        </w:tc>
        <w:tc>
          <w:tcPr>
            <w:tcW w:w="1560" w:type="dxa"/>
            <w:shd w:val="clear" w:color="auto" w:fill="auto"/>
            <w:vAlign w:val="bottom"/>
          </w:tcPr>
          <w:p w14:paraId="0B87B946" w14:textId="49A8703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96,989</w:t>
            </w:r>
          </w:p>
        </w:tc>
        <w:tc>
          <w:tcPr>
            <w:tcW w:w="1500" w:type="dxa"/>
            <w:shd w:val="clear" w:color="auto" w:fill="auto"/>
            <w:vAlign w:val="bottom"/>
          </w:tcPr>
          <w:p w14:paraId="70DB5DF6" w14:textId="008F6A5C"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17,504</w:t>
            </w:r>
          </w:p>
        </w:tc>
        <w:tc>
          <w:tcPr>
            <w:tcW w:w="1559" w:type="dxa"/>
            <w:shd w:val="clear" w:color="auto" w:fill="auto"/>
            <w:vAlign w:val="bottom"/>
          </w:tcPr>
          <w:p w14:paraId="2AB094AA" w14:textId="497A3615"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4,313,811</w:t>
            </w:r>
          </w:p>
        </w:tc>
        <w:tc>
          <w:tcPr>
            <w:tcW w:w="1559" w:type="dxa"/>
            <w:shd w:val="clear" w:color="auto" w:fill="auto"/>
            <w:vAlign w:val="bottom"/>
          </w:tcPr>
          <w:p w14:paraId="5343FF9E" w14:textId="047F8776"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5,188,959</w:t>
            </w:r>
          </w:p>
        </w:tc>
      </w:tr>
      <w:tr w:rsidR="00B6712B" w:rsidRPr="004965A3" w14:paraId="40F60870" w14:textId="77777777" w:rsidTr="00FE4048">
        <w:tc>
          <w:tcPr>
            <w:tcW w:w="3828" w:type="dxa"/>
          </w:tcPr>
          <w:p w14:paraId="3BD9ABFE" w14:textId="5F089FD0" w:rsidR="00B6712B" w:rsidRPr="004965A3" w:rsidRDefault="00B6712B" w:rsidP="00B6712B">
            <w:pPr>
              <w:tabs>
                <w:tab w:val="left" w:pos="490"/>
              </w:tabs>
              <w:ind w:left="30" w:right="-72"/>
              <w:rPr>
                <w:rFonts w:ascii="Arial" w:eastAsia="Arial" w:hAnsi="Arial" w:cs="Arial"/>
                <w:sz w:val="18"/>
                <w:szCs w:val="18"/>
              </w:rPr>
            </w:pPr>
            <w:r w:rsidRPr="004965A3">
              <w:rPr>
                <w:rFonts w:ascii="Arial" w:eastAsia="Arial" w:hAnsi="Arial" w:cs="Arial"/>
                <w:sz w:val="18"/>
                <w:szCs w:val="18"/>
              </w:rPr>
              <w:t>Disposals and write-off, net book value</w:t>
            </w:r>
          </w:p>
        </w:tc>
        <w:tc>
          <w:tcPr>
            <w:tcW w:w="1559" w:type="dxa"/>
            <w:shd w:val="clear" w:color="auto" w:fill="auto"/>
            <w:vAlign w:val="bottom"/>
          </w:tcPr>
          <w:p w14:paraId="28A7F8C8" w14:textId="20A39636"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(14,389)</w:t>
            </w:r>
          </w:p>
        </w:tc>
        <w:tc>
          <w:tcPr>
            <w:tcW w:w="1559" w:type="dxa"/>
            <w:shd w:val="clear" w:color="auto" w:fill="auto"/>
            <w:vAlign w:val="bottom"/>
          </w:tcPr>
          <w:p w14:paraId="4EFFCB66" w14:textId="59AF5B3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(178,573)</w:t>
            </w:r>
          </w:p>
        </w:tc>
        <w:tc>
          <w:tcPr>
            <w:tcW w:w="1559" w:type="dxa"/>
            <w:shd w:val="clear" w:color="auto" w:fill="auto"/>
            <w:vAlign w:val="bottom"/>
          </w:tcPr>
          <w:p w14:paraId="462AF17B" w14:textId="5A7048B3"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(101,914)</w:t>
            </w:r>
          </w:p>
        </w:tc>
        <w:tc>
          <w:tcPr>
            <w:tcW w:w="1560" w:type="dxa"/>
            <w:shd w:val="clear" w:color="auto" w:fill="auto"/>
            <w:vAlign w:val="bottom"/>
          </w:tcPr>
          <w:p w14:paraId="787EC4F6" w14:textId="7D3C05A0"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(4,792)</w:t>
            </w:r>
          </w:p>
        </w:tc>
        <w:tc>
          <w:tcPr>
            <w:tcW w:w="1500" w:type="dxa"/>
            <w:shd w:val="clear" w:color="auto" w:fill="auto"/>
            <w:vAlign w:val="bottom"/>
          </w:tcPr>
          <w:p w14:paraId="325703EF" w14:textId="524FF474"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(3,779)</w:t>
            </w:r>
          </w:p>
        </w:tc>
        <w:tc>
          <w:tcPr>
            <w:tcW w:w="1559" w:type="dxa"/>
            <w:shd w:val="clear" w:color="auto" w:fill="auto"/>
            <w:vAlign w:val="bottom"/>
          </w:tcPr>
          <w:p w14:paraId="4F3EB753" w14:textId="26956074"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(19,804)</w:t>
            </w:r>
          </w:p>
        </w:tc>
        <w:tc>
          <w:tcPr>
            <w:tcW w:w="1559" w:type="dxa"/>
            <w:shd w:val="clear" w:color="auto" w:fill="auto"/>
            <w:vAlign w:val="bottom"/>
          </w:tcPr>
          <w:p w14:paraId="340BBA47" w14:textId="23C50D1E"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sz w:val="18"/>
                <w:szCs w:val="18"/>
              </w:rPr>
              <w:t>(323,251)</w:t>
            </w:r>
          </w:p>
        </w:tc>
      </w:tr>
      <w:tr w:rsidR="00B6712B" w:rsidRPr="004965A3" w14:paraId="04957924" w14:textId="77777777" w:rsidTr="00FE4048">
        <w:tc>
          <w:tcPr>
            <w:tcW w:w="3828" w:type="dxa"/>
          </w:tcPr>
          <w:p w14:paraId="39AE97F0" w14:textId="44E7E793" w:rsidR="00B6712B" w:rsidRPr="004965A3" w:rsidRDefault="00B6712B" w:rsidP="00B6712B">
            <w:pPr>
              <w:tabs>
                <w:tab w:val="left" w:pos="490"/>
              </w:tabs>
              <w:ind w:left="30" w:right="-72"/>
              <w:rPr>
                <w:rFonts w:ascii="Arial" w:eastAsia="Arial" w:hAnsi="Arial" w:cs="Arial"/>
                <w:sz w:val="18"/>
                <w:szCs w:val="18"/>
              </w:rPr>
            </w:pPr>
            <w:r w:rsidRPr="004965A3">
              <w:rPr>
                <w:rFonts w:ascii="Arial" w:eastAsia="Arial" w:hAnsi="Arial" w:cs="Arial"/>
                <w:sz w:val="18"/>
                <w:szCs w:val="18"/>
              </w:rPr>
              <w:t>Reclassification</w:t>
            </w:r>
          </w:p>
        </w:tc>
        <w:tc>
          <w:tcPr>
            <w:tcW w:w="1559" w:type="dxa"/>
            <w:shd w:val="clear" w:color="auto" w:fill="auto"/>
            <w:vAlign w:val="bottom"/>
          </w:tcPr>
          <w:p w14:paraId="7A07B790" w14:textId="4F73596A"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shd w:val="clear" w:color="auto" w:fill="auto"/>
            <w:vAlign w:val="bottom"/>
          </w:tcPr>
          <w:p w14:paraId="151A064D" w14:textId="2C253912"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38,516</w:t>
            </w:r>
          </w:p>
        </w:tc>
        <w:tc>
          <w:tcPr>
            <w:tcW w:w="1559" w:type="dxa"/>
            <w:shd w:val="clear" w:color="auto" w:fill="auto"/>
            <w:vAlign w:val="bottom"/>
          </w:tcPr>
          <w:p w14:paraId="22707C89" w14:textId="689BC622"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(18,399)</w:t>
            </w:r>
          </w:p>
        </w:tc>
        <w:tc>
          <w:tcPr>
            <w:tcW w:w="1560" w:type="dxa"/>
            <w:shd w:val="clear" w:color="auto" w:fill="auto"/>
            <w:vAlign w:val="bottom"/>
          </w:tcPr>
          <w:p w14:paraId="50664EF6" w14:textId="7CA1D430"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1,604</w:t>
            </w:r>
          </w:p>
        </w:tc>
        <w:tc>
          <w:tcPr>
            <w:tcW w:w="1500" w:type="dxa"/>
            <w:shd w:val="clear" w:color="auto" w:fill="auto"/>
            <w:vAlign w:val="bottom"/>
          </w:tcPr>
          <w:p w14:paraId="7FF0203C" w14:textId="6FC7F82B"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shd w:val="clear" w:color="auto" w:fill="auto"/>
            <w:vAlign w:val="bottom"/>
          </w:tcPr>
          <w:p w14:paraId="3A119B14" w14:textId="421395B6"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(46,018)</w:t>
            </w:r>
          </w:p>
        </w:tc>
        <w:tc>
          <w:tcPr>
            <w:tcW w:w="1559" w:type="dxa"/>
            <w:shd w:val="clear" w:color="auto" w:fill="auto"/>
            <w:vAlign w:val="bottom"/>
          </w:tcPr>
          <w:p w14:paraId="50771CB7" w14:textId="7088D41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(24,297)</w:t>
            </w:r>
          </w:p>
        </w:tc>
      </w:tr>
      <w:tr w:rsidR="00B6712B" w:rsidRPr="004965A3" w14:paraId="1C55BDF7" w14:textId="77777777" w:rsidTr="00FE4048">
        <w:tc>
          <w:tcPr>
            <w:tcW w:w="3828" w:type="dxa"/>
          </w:tcPr>
          <w:p w14:paraId="7D17F00A" w14:textId="0931B8A1" w:rsidR="00B6712B" w:rsidRPr="004965A3" w:rsidRDefault="00B6712B" w:rsidP="00B6712B">
            <w:pPr>
              <w:tabs>
                <w:tab w:val="left" w:pos="490"/>
              </w:tabs>
              <w:ind w:left="30" w:right="-72"/>
              <w:rPr>
                <w:rFonts w:ascii="Arial" w:eastAsia="Arial" w:hAnsi="Arial" w:cs="Arial"/>
                <w:sz w:val="18"/>
                <w:szCs w:val="18"/>
              </w:rPr>
            </w:pPr>
            <w:r w:rsidRPr="004965A3">
              <w:rPr>
                <w:rFonts w:ascii="Arial" w:eastAsia="Arial" w:hAnsi="Arial" w:cs="Arial"/>
                <w:sz w:val="18"/>
                <w:szCs w:val="18"/>
              </w:rPr>
              <w:t>Transfer in (out)</w:t>
            </w:r>
          </w:p>
        </w:tc>
        <w:tc>
          <w:tcPr>
            <w:tcW w:w="1559" w:type="dxa"/>
            <w:shd w:val="clear" w:color="auto" w:fill="auto"/>
            <w:vAlign w:val="bottom"/>
          </w:tcPr>
          <w:p w14:paraId="1A60AFFD" w14:textId="23FC91F2"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95,347</w:t>
            </w:r>
          </w:p>
        </w:tc>
        <w:tc>
          <w:tcPr>
            <w:tcW w:w="1559" w:type="dxa"/>
            <w:shd w:val="clear" w:color="auto" w:fill="auto"/>
            <w:vAlign w:val="bottom"/>
          </w:tcPr>
          <w:p w14:paraId="0A4C363C" w14:textId="2D5C834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1,102,982</w:t>
            </w:r>
          </w:p>
        </w:tc>
        <w:tc>
          <w:tcPr>
            <w:tcW w:w="1559" w:type="dxa"/>
            <w:shd w:val="clear" w:color="auto" w:fill="auto"/>
            <w:vAlign w:val="bottom"/>
          </w:tcPr>
          <w:p w14:paraId="28C94D8D" w14:textId="15F183E6"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1,868,021</w:t>
            </w:r>
          </w:p>
        </w:tc>
        <w:tc>
          <w:tcPr>
            <w:tcW w:w="1560" w:type="dxa"/>
            <w:shd w:val="clear" w:color="auto" w:fill="auto"/>
            <w:vAlign w:val="bottom"/>
          </w:tcPr>
          <w:p w14:paraId="4DB0E513" w14:textId="418D5735"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134,129</w:t>
            </w:r>
          </w:p>
        </w:tc>
        <w:tc>
          <w:tcPr>
            <w:tcW w:w="1500" w:type="dxa"/>
            <w:shd w:val="clear" w:color="auto" w:fill="auto"/>
            <w:vAlign w:val="bottom"/>
          </w:tcPr>
          <w:p w14:paraId="1650F55A" w14:textId="4131012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70,911</w:t>
            </w:r>
          </w:p>
        </w:tc>
        <w:tc>
          <w:tcPr>
            <w:tcW w:w="1559" w:type="dxa"/>
            <w:shd w:val="clear" w:color="auto" w:fill="auto"/>
            <w:vAlign w:val="bottom"/>
          </w:tcPr>
          <w:p w14:paraId="3AE1434E" w14:textId="0327AC49"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(3,271,390)</w:t>
            </w:r>
          </w:p>
        </w:tc>
        <w:tc>
          <w:tcPr>
            <w:tcW w:w="1559" w:type="dxa"/>
            <w:shd w:val="clear" w:color="auto" w:fill="auto"/>
            <w:vAlign w:val="bottom"/>
          </w:tcPr>
          <w:p w14:paraId="6EDFD75B" w14:textId="0C65539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B6712B" w:rsidRPr="004965A3" w14:paraId="0868FA32" w14:textId="77777777" w:rsidTr="00FE4048">
        <w:tc>
          <w:tcPr>
            <w:tcW w:w="3828" w:type="dxa"/>
          </w:tcPr>
          <w:p w14:paraId="2065629B" w14:textId="2EE57EE7" w:rsidR="00B6712B" w:rsidRPr="004965A3" w:rsidRDefault="00B6712B" w:rsidP="00B6712B">
            <w:pPr>
              <w:tabs>
                <w:tab w:val="left" w:pos="490"/>
              </w:tabs>
              <w:ind w:left="30" w:right="-72"/>
              <w:rPr>
                <w:rFonts w:ascii="Arial" w:eastAsia="Arial" w:hAnsi="Arial" w:cs="Arial"/>
                <w:sz w:val="18"/>
                <w:szCs w:val="18"/>
              </w:rPr>
            </w:pPr>
            <w:r w:rsidRPr="004965A3">
              <w:rPr>
                <w:rFonts w:ascii="Arial" w:eastAsia="Arial" w:hAnsi="Arial" w:cs="Arial"/>
                <w:sz w:val="18"/>
                <w:szCs w:val="18"/>
              </w:rPr>
              <w:t>Depreciation charge</w:t>
            </w:r>
          </w:p>
        </w:tc>
        <w:tc>
          <w:tcPr>
            <w:tcW w:w="1559" w:type="dxa"/>
            <w:shd w:val="clear" w:color="auto" w:fill="auto"/>
            <w:vAlign w:val="bottom"/>
          </w:tcPr>
          <w:p w14:paraId="6C849EC9" w14:textId="46934C51"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(11,176)</w:t>
            </w:r>
          </w:p>
        </w:tc>
        <w:tc>
          <w:tcPr>
            <w:tcW w:w="1559" w:type="dxa"/>
            <w:shd w:val="clear" w:color="auto" w:fill="auto"/>
            <w:vAlign w:val="bottom"/>
          </w:tcPr>
          <w:p w14:paraId="36CC73FD" w14:textId="04C67F8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color w:val="000000" w:themeColor="text1"/>
                <w:sz w:val="18"/>
                <w:szCs w:val="18"/>
              </w:rPr>
              <w:t>(869,974)</w:t>
            </w:r>
          </w:p>
        </w:tc>
        <w:tc>
          <w:tcPr>
            <w:tcW w:w="1559" w:type="dxa"/>
            <w:shd w:val="clear" w:color="auto" w:fill="auto"/>
            <w:vAlign w:val="bottom"/>
          </w:tcPr>
          <w:p w14:paraId="5C8A8B33" w14:textId="64A09D2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(2,187,293)</w:t>
            </w:r>
          </w:p>
        </w:tc>
        <w:tc>
          <w:tcPr>
            <w:tcW w:w="1560" w:type="dxa"/>
            <w:shd w:val="clear" w:color="auto" w:fill="auto"/>
            <w:vAlign w:val="bottom"/>
          </w:tcPr>
          <w:p w14:paraId="4A0AF8A5" w14:textId="72AC51D9"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(190,581)</w:t>
            </w:r>
          </w:p>
        </w:tc>
        <w:tc>
          <w:tcPr>
            <w:tcW w:w="1500" w:type="dxa"/>
            <w:shd w:val="clear" w:color="auto" w:fill="auto"/>
            <w:vAlign w:val="bottom"/>
          </w:tcPr>
          <w:p w14:paraId="21F1B8F8" w14:textId="6D0C395D"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(90,000)</w:t>
            </w:r>
          </w:p>
        </w:tc>
        <w:tc>
          <w:tcPr>
            <w:tcW w:w="1559" w:type="dxa"/>
            <w:shd w:val="clear" w:color="auto" w:fill="auto"/>
            <w:vAlign w:val="bottom"/>
          </w:tcPr>
          <w:p w14:paraId="5151D291" w14:textId="1F70EC3E"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shd w:val="clear" w:color="auto" w:fill="auto"/>
            <w:vAlign w:val="bottom"/>
          </w:tcPr>
          <w:p w14:paraId="4B07E1A9" w14:textId="5A3B65C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(3,349,024)</w:t>
            </w:r>
          </w:p>
        </w:tc>
      </w:tr>
      <w:tr w:rsidR="00B6712B" w:rsidRPr="004965A3" w14:paraId="03E1753D" w14:textId="77777777" w:rsidTr="00FE4048">
        <w:tc>
          <w:tcPr>
            <w:tcW w:w="3828" w:type="dxa"/>
          </w:tcPr>
          <w:p w14:paraId="3E5315EC" w14:textId="7A0C3C70" w:rsidR="00B6712B" w:rsidRPr="004965A3" w:rsidRDefault="00B6712B" w:rsidP="00B6712B">
            <w:pPr>
              <w:tabs>
                <w:tab w:val="left" w:pos="490"/>
              </w:tabs>
              <w:ind w:left="30" w:right="-72"/>
              <w:rPr>
                <w:rFonts w:ascii="Arial" w:eastAsia="Arial" w:hAnsi="Arial" w:cs="Arial"/>
                <w:sz w:val="18"/>
                <w:szCs w:val="18"/>
              </w:rPr>
            </w:pPr>
            <w:r w:rsidRPr="004965A3">
              <w:rPr>
                <w:rFonts w:ascii="Arial" w:eastAsia="Arial" w:hAnsi="Arial" w:cs="Arial"/>
                <w:sz w:val="18"/>
                <w:szCs w:val="18"/>
              </w:rPr>
              <w:t>Reversal of (impairment loss)</w:t>
            </w:r>
          </w:p>
        </w:tc>
        <w:tc>
          <w:tcPr>
            <w:tcW w:w="1559" w:type="dxa"/>
            <w:shd w:val="clear" w:color="auto" w:fill="auto"/>
            <w:vAlign w:val="bottom"/>
          </w:tcPr>
          <w:p w14:paraId="147CDCB3" w14:textId="7D4D868A"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(4,540)</w:t>
            </w:r>
          </w:p>
        </w:tc>
        <w:tc>
          <w:tcPr>
            <w:tcW w:w="1559" w:type="dxa"/>
            <w:shd w:val="clear" w:color="auto" w:fill="auto"/>
            <w:vAlign w:val="bottom"/>
          </w:tcPr>
          <w:p w14:paraId="152B69F7" w14:textId="0CF64C94"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74,082</w:t>
            </w:r>
          </w:p>
        </w:tc>
        <w:tc>
          <w:tcPr>
            <w:tcW w:w="1559" w:type="dxa"/>
            <w:shd w:val="clear" w:color="auto" w:fill="auto"/>
            <w:vAlign w:val="bottom"/>
          </w:tcPr>
          <w:p w14:paraId="3D8CDF47" w14:textId="5B242B03"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43,032</w:t>
            </w:r>
          </w:p>
        </w:tc>
        <w:tc>
          <w:tcPr>
            <w:tcW w:w="1560" w:type="dxa"/>
            <w:shd w:val="clear" w:color="auto" w:fill="auto"/>
            <w:vAlign w:val="bottom"/>
          </w:tcPr>
          <w:p w14:paraId="605E899F" w14:textId="452C04B0"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5</w:t>
            </w:r>
          </w:p>
        </w:tc>
        <w:tc>
          <w:tcPr>
            <w:tcW w:w="1500" w:type="dxa"/>
            <w:shd w:val="clear" w:color="auto" w:fill="auto"/>
            <w:vAlign w:val="bottom"/>
          </w:tcPr>
          <w:p w14:paraId="25D28902" w14:textId="1407AC9E"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(139)</w:t>
            </w:r>
          </w:p>
        </w:tc>
        <w:tc>
          <w:tcPr>
            <w:tcW w:w="1559" w:type="dxa"/>
            <w:shd w:val="clear" w:color="auto" w:fill="auto"/>
            <w:vAlign w:val="bottom"/>
          </w:tcPr>
          <w:p w14:paraId="18DEC8F4" w14:textId="15932FF4"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shd w:val="clear" w:color="auto" w:fill="auto"/>
            <w:vAlign w:val="bottom"/>
          </w:tcPr>
          <w:p w14:paraId="35CFE719" w14:textId="7B935A8D"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112,440</w:t>
            </w:r>
          </w:p>
        </w:tc>
      </w:tr>
      <w:tr w:rsidR="00B6712B" w:rsidRPr="004965A3" w14:paraId="70E654CA" w14:textId="77777777" w:rsidTr="00FE4048">
        <w:trPr>
          <w:trHeight w:val="152"/>
        </w:trPr>
        <w:tc>
          <w:tcPr>
            <w:tcW w:w="3828" w:type="dxa"/>
          </w:tcPr>
          <w:p w14:paraId="7B5B5FC0" w14:textId="7F221C08"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Translation adjustment</w:t>
            </w:r>
          </w:p>
        </w:tc>
        <w:tc>
          <w:tcPr>
            <w:tcW w:w="1559" w:type="dxa"/>
            <w:tcBorders>
              <w:bottom w:val="single" w:sz="4" w:space="0" w:color="000000"/>
            </w:tcBorders>
            <w:shd w:val="clear" w:color="auto" w:fill="auto"/>
            <w:vAlign w:val="bottom"/>
          </w:tcPr>
          <w:p w14:paraId="7B754A99" w14:textId="6E56B17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(17,467)</w:t>
            </w:r>
          </w:p>
        </w:tc>
        <w:tc>
          <w:tcPr>
            <w:tcW w:w="1559" w:type="dxa"/>
            <w:tcBorders>
              <w:bottom w:val="single" w:sz="4" w:space="0" w:color="000000"/>
            </w:tcBorders>
            <w:shd w:val="clear" w:color="auto" w:fill="auto"/>
            <w:vAlign w:val="bottom"/>
          </w:tcPr>
          <w:p w14:paraId="5DBBC78A" w14:textId="3AFA6AA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(42,175)</w:t>
            </w:r>
          </w:p>
        </w:tc>
        <w:tc>
          <w:tcPr>
            <w:tcW w:w="1559" w:type="dxa"/>
            <w:tcBorders>
              <w:bottom w:val="single" w:sz="4" w:space="0" w:color="000000"/>
            </w:tcBorders>
            <w:shd w:val="clear" w:color="auto" w:fill="auto"/>
            <w:vAlign w:val="bottom"/>
          </w:tcPr>
          <w:p w14:paraId="07E2F1FF" w14:textId="5E99E906"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(34,095)</w:t>
            </w:r>
          </w:p>
        </w:tc>
        <w:tc>
          <w:tcPr>
            <w:tcW w:w="1560" w:type="dxa"/>
            <w:tcBorders>
              <w:bottom w:val="single" w:sz="4" w:space="0" w:color="000000"/>
            </w:tcBorders>
            <w:shd w:val="clear" w:color="auto" w:fill="auto"/>
            <w:vAlign w:val="bottom"/>
          </w:tcPr>
          <w:p w14:paraId="286A7697" w14:textId="396916FB"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(11,377)</w:t>
            </w:r>
          </w:p>
        </w:tc>
        <w:tc>
          <w:tcPr>
            <w:tcW w:w="1500" w:type="dxa"/>
            <w:tcBorders>
              <w:bottom w:val="single" w:sz="4" w:space="0" w:color="000000"/>
            </w:tcBorders>
            <w:shd w:val="clear" w:color="auto" w:fill="auto"/>
            <w:vAlign w:val="bottom"/>
          </w:tcPr>
          <w:p w14:paraId="1754461D" w14:textId="0982FEB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788</w:t>
            </w:r>
          </w:p>
        </w:tc>
        <w:tc>
          <w:tcPr>
            <w:tcW w:w="1559" w:type="dxa"/>
            <w:tcBorders>
              <w:bottom w:val="single" w:sz="4" w:space="0" w:color="000000"/>
            </w:tcBorders>
            <w:shd w:val="clear" w:color="auto" w:fill="auto"/>
            <w:vAlign w:val="bottom"/>
          </w:tcPr>
          <w:p w14:paraId="17129669" w14:textId="4D65694E"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(52,638)</w:t>
            </w:r>
          </w:p>
        </w:tc>
        <w:tc>
          <w:tcPr>
            <w:tcW w:w="1559" w:type="dxa"/>
            <w:tcBorders>
              <w:bottom w:val="single" w:sz="4" w:space="0" w:color="000000"/>
            </w:tcBorders>
            <w:shd w:val="clear" w:color="auto" w:fill="auto"/>
            <w:vAlign w:val="bottom"/>
          </w:tcPr>
          <w:p w14:paraId="3F2105BF" w14:textId="14A92B70"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(156,964)</w:t>
            </w:r>
          </w:p>
        </w:tc>
      </w:tr>
      <w:tr w:rsidR="00B6712B" w:rsidRPr="004965A3" w14:paraId="5BC04EF3" w14:textId="77777777" w:rsidTr="00FE4048">
        <w:tc>
          <w:tcPr>
            <w:tcW w:w="3828" w:type="dxa"/>
          </w:tcPr>
          <w:p w14:paraId="4F4FB282" w14:textId="77777777" w:rsidR="00B6712B" w:rsidRPr="004965A3" w:rsidRDefault="00B6712B" w:rsidP="00B6712B">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3F7FF912"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B830B32"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D5146F8" w14:textId="77777777" w:rsidR="00B6712B" w:rsidRPr="004965A3" w:rsidRDefault="00B6712B" w:rsidP="00B6712B">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121C6EB7" w14:textId="77777777" w:rsidR="00B6712B" w:rsidRPr="004965A3" w:rsidRDefault="00B6712B" w:rsidP="00B6712B">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67D0150E"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34C4AB3B"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77E9B48C"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7DBF0595" w14:textId="77777777" w:rsidTr="00FE4048">
        <w:trPr>
          <w:trHeight w:val="70"/>
        </w:trPr>
        <w:tc>
          <w:tcPr>
            <w:tcW w:w="3828" w:type="dxa"/>
          </w:tcPr>
          <w:p w14:paraId="7BA1B649" w14:textId="0B99FFB4"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Closing net book amount</w:t>
            </w:r>
          </w:p>
        </w:tc>
        <w:tc>
          <w:tcPr>
            <w:tcW w:w="1559" w:type="dxa"/>
            <w:tcBorders>
              <w:bottom w:val="single" w:sz="4" w:space="0" w:color="000000"/>
            </w:tcBorders>
            <w:shd w:val="clear" w:color="auto" w:fill="auto"/>
            <w:vAlign w:val="bottom"/>
          </w:tcPr>
          <w:p w14:paraId="05DB11F3" w14:textId="6BBBB8C4"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3,315,930</w:t>
            </w:r>
          </w:p>
        </w:tc>
        <w:tc>
          <w:tcPr>
            <w:tcW w:w="1559" w:type="dxa"/>
            <w:tcBorders>
              <w:bottom w:val="single" w:sz="4" w:space="0" w:color="000000"/>
            </w:tcBorders>
            <w:shd w:val="clear" w:color="auto" w:fill="auto"/>
            <w:vAlign w:val="bottom"/>
          </w:tcPr>
          <w:p w14:paraId="404C3B78" w14:textId="347554F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9,814,568</w:t>
            </w:r>
          </w:p>
        </w:tc>
        <w:tc>
          <w:tcPr>
            <w:tcW w:w="1559" w:type="dxa"/>
            <w:tcBorders>
              <w:bottom w:val="single" w:sz="4" w:space="0" w:color="000000"/>
            </w:tcBorders>
            <w:shd w:val="clear" w:color="auto" w:fill="auto"/>
            <w:vAlign w:val="bottom"/>
          </w:tcPr>
          <w:p w14:paraId="47923A2B" w14:textId="5E8FCB71"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9,789,009</w:t>
            </w:r>
          </w:p>
        </w:tc>
        <w:tc>
          <w:tcPr>
            <w:tcW w:w="1560" w:type="dxa"/>
            <w:tcBorders>
              <w:bottom w:val="single" w:sz="4" w:space="0" w:color="000000"/>
            </w:tcBorders>
            <w:shd w:val="clear" w:color="auto" w:fill="auto"/>
            <w:vAlign w:val="bottom"/>
          </w:tcPr>
          <w:p w14:paraId="4FCE59B7" w14:textId="40028A25"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710,222</w:t>
            </w:r>
          </w:p>
        </w:tc>
        <w:tc>
          <w:tcPr>
            <w:tcW w:w="1500" w:type="dxa"/>
            <w:tcBorders>
              <w:bottom w:val="single" w:sz="4" w:space="0" w:color="000000"/>
            </w:tcBorders>
            <w:shd w:val="clear" w:color="auto" w:fill="auto"/>
            <w:vAlign w:val="bottom"/>
          </w:tcPr>
          <w:p w14:paraId="3A549002" w14:textId="415D2115"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274,413</w:t>
            </w:r>
          </w:p>
        </w:tc>
        <w:tc>
          <w:tcPr>
            <w:tcW w:w="1559" w:type="dxa"/>
            <w:tcBorders>
              <w:bottom w:val="single" w:sz="4" w:space="0" w:color="000000"/>
            </w:tcBorders>
            <w:shd w:val="clear" w:color="auto" w:fill="auto"/>
            <w:vAlign w:val="bottom"/>
          </w:tcPr>
          <w:p w14:paraId="59255DFD" w14:textId="011686D9"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4,570,619</w:t>
            </w:r>
          </w:p>
        </w:tc>
        <w:tc>
          <w:tcPr>
            <w:tcW w:w="1559" w:type="dxa"/>
            <w:tcBorders>
              <w:bottom w:val="single" w:sz="4" w:space="0" w:color="000000"/>
            </w:tcBorders>
            <w:shd w:val="clear" w:color="auto" w:fill="auto"/>
            <w:vAlign w:val="bottom"/>
          </w:tcPr>
          <w:p w14:paraId="099394C5" w14:textId="27FD04A8"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28,474,761</w:t>
            </w:r>
          </w:p>
        </w:tc>
      </w:tr>
      <w:tr w:rsidR="00B6712B" w:rsidRPr="004965A3" w14:paraId="0D38793F" w14:textId="77777777" w:rsidTr="00FE4048">
        <w:tc>
          <w:tcPr>
            <w:tcW w:w="3828" w:type="dxa"/>
          </w:tcPr>
          <w:p w14:paraId="244611ED" w14:textId="77777777" w:rsidR="00B6712B" w:rsidRPr="004965A3" w:rsidRDefault="00B6712B" w:rsidP="00B6712B">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2F2A810C"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CA57BEF"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439039BE" w14:textId="77777777" w:rsidR="00B6712B" w:rsidRPr="004965A3" w:rsidRDefault="00B6712B" w:rsidP="00B6712B">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F041787" w14:textId="77777777" w:rsidR="00B6712B" w:rsidRPr="004965A3" w:rsidRDefault="00B6712B" w:rsidP="00B6712B">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2B073FEE"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02C558B"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4FDA854B"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23890029" w14:textId="77777777" w:rsidTr="00FE4048">
        <w:tc>
          <w:tcPr>
            <w:tcW w:w="3828" w:type="dxa"/>
          </w:tcPr>
          <w:p w14:paraId="4A90280C" w14:textId="0F891F3D" w:rsidR="00B6712B" w:rsidRPr="004965A3" w:rsidRDefault="00B6712B" w:rsidP="00B6712B">
            <w:pPr>
              <w:tabs>
                <w:tab w:val="left" w:pos="490"/>
              </w:tabs>
              <w:ind w:left="30"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2022</w:t>
            </w:r>
          </w:p>
        </w:tc>
        <w:tc>
          <w:tcPr>
            <w:tcW w:w="1559" w:type="dxa"/>
            <w:shd w:val="clear" w:color="auto" w:fill="auto"/>
          </w:tcPr>
          <w:p w14:paraId="175D3D1D"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6EFE3276"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28E2CA29" w14:textId="77777777" w:rsidR="00B6712B" w:rsidRPr="004965A3" w:rsidRDefault="00B6712B" w:rsidP="00B6712B">
            <w:pPr>
              <w:ind w:right="-72"/>
              <w:jc w:val="right"/>
              <w:rPr>
                <w:rFonts w:ascii="Arial" w:eastAsia="Arial" w:hAnsi="Arial" w:cs="Arial"/>
                <w:color w:val="000000"/>
                <w:sz w:val="18"/>
                <w:szCs w:val="18"/>
              </w:rPr>
            </w:pPr>
          </w:p>
        </w:tc>
        <w:tc>
          <w:tcPr>
            <w:tcW w:w="1560" w:type="dxa"/>
            <w:shd w:val="clear" w:color="auto" w:fill="auto"/>
          </w:tcPr>
          <w:p w14:paraId="1F7252F3" w14:textId="77777777" w:rsidR="00B6712B" w:rsidRPr="004965A3" w:rsidRDefault="00B6712B" w:rsidP="00B6712B">
            <w:pPr>
              <w:ind w:right="-72"/>
              <w:jc w:val="right"/>
              <w:rPr>
                <w:rFonts w:ascii="Arial" w:eastAsia="Arial" w:hAnsi="Arial" w:cs="Arial"/>
                <w:color w:val="000000"/>
                <w:sz w:val="18"/>
                <w:szCs w:val="18"/>
              </w:rPr>
            </w:pPr>
          </w:p>
        </w:tc>
        <w:tc>
          <w:tcPr>
            <w:tcW w:w="1500" w:type="dxa"/>
            <w:shd w:val="clear" w:color="auto" w:fill="auto"/>
          </w:tcPr>
          <w:p w14:paraId="7FE4F5C3"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0DB5309B" w14:textId="77777777" w:rsidR="00B6712B" w:rsidRPr="004965A3" w:rsidRDefault="00B6712B" w:rsidP="00B6712B">
            <w:pPr>
              <w:ind w:right="-72"/>
              <w:jc w:val="right"/>
              <w:rPr>
                <w:rFonts w:ascii="Arial" w:eastAsia="Arial" w:hAnsi="Arial" w:cs="Arial"/>
                <w:color w:val="000000"/>
                <w:sz w:val="18"/>
                <w:szCs w:val="18"/>
              </w:rPr>
            </w:pPr>
          </w:p>
        </w:tc>
        <w:tc>
          <w:tcPr>
            <w:tcW w:w="1559" w:type="dxa"/>
            <w:shd w:val="clear" w:color="auto" w:fill="auto"/>
          </w:tcPr>
          <w:p w14:paraId="7B165A09"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4A262AF8" w14:textId="77777777" w:rsidTr="00FE4048">
        <w:tc>
          <w:tcPr>
            <w:tcW w:w="3828" w:type="dxa"/>
          </w:tcPr>
          <w:p w14:paraId="59D7E628" w14:textId="4DADED59"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Cost</w:t>
            </w:r>
          </w:p>
        </w:tc>
        <w:tc>
          <w:tcPr>
            <w:tcW w:w="1559" w:type="dxa"/>
            <w:shd w:val="clear" w:color="auto" w:fill="auto"/>
            <w:vAlign w:val="bottom"/>
          </w:tcPr>
          <w:p w14:paraId="4AA56E63" w14:textId="0E41FA0A"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3,489,677</w:t>
            </w:r>
          </w:p>
        </w:tc>
        <w:tc>
          <w:tcPr>
            <w:tcW w:w="1559" w:type="dxa"/>
            <w:shd w:val="clear" w:color="auto" w:fill="auto"/>
            <w:vAlign w:val="bottom"/>
          </w:tcPr>
          <w:p w14:paraId="4788AE58" w14:textId="7AB4779D"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19,185,545</w:t>
            </w:r>
          </w:p>
        </w:tc>
        <w:tc>
          <w:tcPr>
            <w:tcW w:w="1559" w:type="dxa"/>
            <w:shd w:val="clear" w:color="auto" w:fill="auto"/>
            <w:vAlign w:val="bottom"/>
          </w:tcPr>
          <w:p w14:paraId="619552C3" w14:textId="3E48030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30,699,295</w:t>
            </w:r>
          </w:p>
        </w:tc>
        <w:tc>
          <w:tcPr>
            <w:tcW w:w="1560" w:type="dxa"/>
            <w:shd w:val="clear" w:color="auto" w:fill="auto"/>
            <w:vAlign w:val="bottom"/>
          </w:tcPr>
          <w:p w14:paraId="3894F927" w14:textId="6A339A8B"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1,892,308</w:t>
            </w:r>
          </w:p>
        </w:tc>
        <w:tc>
          <w:tcPr>
            <w:tcW w:w="1500" w:type="dxa"/>
            <w:shd w:val="clear" w:color="auto" w:fill="auto"/>
            <w:vAlign w:val="bottom"/>
          </w:tcPr>
          <w:p w14:paraId="46271FBD" w14:textId="5817CCA3"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893,001</w:t>
            </w:r>
          </w:p>
        </w:tc>
        <w:tc>
          <w:tcPr>
            <w:tcW w:w="1559" w:type="dxa"/>
            <w:shd w:val="clear" w:color="auto" w:fill="auto"/>
            <w:vAlign w:val="bottom"/>
          </w:tcPr>
          <w:p w14:paraId="65F975F1" w14:textId="71159A41"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4,570,619</w:t>
            </w:r>
          </w:p>
        </w:tc>
        <w:tc>
          <w:tcPr>
            <w:tcW w:w="1559" w:type="dxa"/>
            <w:shd w:val="clear" w:color="auto" w:fill="auto"/>
            <w:vAlign w:val="bottom"/>
          </w:tcPr>
          <w:p w14:paraId="2E2E880D" w14:textId="73C046B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60,730,445</w:t>
            </w:r>
          </w:p>
        </w:tc>
      </w:tr>
      <w:tr w:rsidR="00B6712B" w:rsidRPr="004965A3" w14:paraId="62454222" w14:textId="77777777" w:rsidTr="00FE4048">
        <w:tc>
          <w:tcPr>
            <w:tcW w:w="3828" w:type="dxa"/>
          </w:tcPr>
          <w:p w14:paraId="354B5A8A" w14:textId="7A158394"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ab/>
              <w:t>Accumulated depreciation</w:t>
            </w:r>
          </w:p>
        </w:tc>
        <w:tc>
          <w:tcPr>
            <w:tcW w:w="1559" w:type="dxa"/>
            <w:shd w:val="clear" w:color="auto" w:fill="auto"/>
            <w:vAlign w:val="bottom"/>
          </w:tcPr>
          <w:p w14:paraId="26DD2FEF" w14:textId="25BE786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(112,578)</w:t>
            </w:r>
          </w:p>
        </w:tc>
        <w:tc>
          <w:tcPr>
            <w:tcW w:w="1559" w:type="dxa"/>
            <w:shd w:val="clear" w:color="auto" w:fill="auto"/>
            <w:vAlign w:val="bottom"/>
          </w:tcPr>
          <w:p w14:paraId="0E84A876" w14:textId="64B298C2"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(9,364,099)</w:t>
            </w:r>
          </w:p>
        </w:tc>
        <w:tc>
          <w:tcPr>
            <w:tcW w:w="1559" w:type="dxa"/>
            <w:shd w:val="clear" w:color="auto" w:fill="auto"/>
            <w:vAlign w:val="bottom"/>
          </w:tcPr>
          <w:p w14:paraId="123F7908" w14:textId="07034FA0" w:rsidR="00B6712B" w:rsidRPr="004965A3" w:rsidRDefault="00B6712B" w:rsidP="00B6712B">
            <w:pPr>
              <w:ind w:right="-108"/>
              <w:jc w:val="right"/>
              <w:rPr>
                <w:rFonts w:ascii="Arial" w:eastAsia="Arial" w:hAnsi="Arial" w:cs="Arial"/>
                <w:sz w:val="18"/>
                <w:szCs w:val="18"/>
              </w:rPr>
            </w:pPr>
            <w:r w:rsidRPr="004965A3">
              <w:rPr>
                <w:rFonts w:ascii="Arial" w:eastAsia="Arial" w:hAnsi="Arial" w:cs="Arial"/>
                <w:sz w:val="18"/>
                <w:szCs w:val="18"/>
              </w:rPr>
              <w:t>(20,855,718)</w:t>
            </w:r>
          </w:p>
        </w:tc>
        <w:tc>
          <w:tcPr>
            <w:tcW w:w="1560" w:type="dxa"/>
            <w:shd w:val="clear" w:color="auto" w:fill="auto"/>
            <w:vAlign w:val="bottom"/>
          </w:tcPr>
          <w:p w14:paraId="2812EA4B" w14:textId="4C10F120" w:rsidR="00B6712B" w:rsidRPr="004965A3" w:rsidRDefault="00B6712B" w:rsidP="00B6712B">
            <w:pPr>
              <w:ind w:left="175" w:right="-72" w:firstLine="142"/>
              <w:jc w:val="right"/>
              <w:rPr>
                <w:rFonts w:ascii="Arial" w:eastAsia="Arial" w:hAnsi="Arial" w:cs="Arial"/>
                <w:sz w:val="18"/>
                <w:szCs w:val="18"/>
              </w:rPr>
            </w:pPr>
            <w:r w:rsidRPr="004965A3">
              <w:rPr>
                <w:rFonts w:ascii="Arial" w:eastAsia="Arial" w:hAnsi="Arial" w:cs="Arial"/>
                <w:sz w:val="18"/>
                <w:szCs w:val="18"/>
              </w:rPr>
              <w:t>(1,181,960)</w:t>
            </w:r>
          </w:p>
        </w:tc>
        <w:tc>
          <w:tcPr>
            <w:tcW w:w="1500" w:type="dxa"/>
            <w:shd w:val="clear" w:color="auto" w:fill="auto"/>
            <w:vAlign w:val="bottom"/>
          </w:tcPr>
          <w:p w14:paraId="78B31689" w14:textId="1C678C90"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(618,402)</w:t>
            </w:r>
          </w:p>
        </w:tc>
        <w:tc>
          <w:tcPr>
            <w:tcW w:w="1559" w:type="dxa"/>
            <w:shd w:val="clear" w:color="auto" w:fill="auto"/>
            <w:vAlign w:val="bottom"/>
          </w:tcPr>
          <w:p w14:paraId="09747711" w14:textId="456F38E7" w:rsidR="00B6712B" w:rsidRPr="004965A3" w:rsidRDefault="00B6712B" w:rsidP="00B6712B">
            <w:pPr>
              <w:ind w:left="58"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shd w:val="clear" w:color="auto" w:fill="auto"/>
            <w:vAlign w:val="bottom"/>
          </w:tcPr>
          <w:p w14:paraId="54086CDD" w14:textId="6ECE81E1"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(32,132,757)</w:t>
            </w:r>
          </w:p>
        </w:tc>
      </w:tr>
      <w:tr w:rsidR="00B6712B" w:rsidRPr="004965A3" w14:paraId="67CD0512" w14:textId="77777777" w:rsidTr="00FE4048">
        <w:tc>
          <w:tcPr>
            <w:tcW w:w="3828" w:type="dxa"/>
          </w:tcPr>
          <w:p w14:paraId="1607091E" w14:textId="1E26D9B6" w:rsidR="00B6712B" w:rsidRPr="004965A3" w:rsidRDefault="00B6712B" w:rsidP="00B6712B">
            <w:pPr>
              <w:tabs>
                <w:tab w:val="left" w:pos="490"/>
              </w:tabs>
              <w:ind w:left="30" w:right="-72"/>
              <w:rPr>
                <w:rFonts w:ascii="Arial" w:eastAsia="Arial" w:hAnsi="Arial" w:cs="Arial"/>
                <w:color w:val="000000"/>
                <w:sz w:val="18"/>
                <w:szCs w:val="18"/>
                <w:u w:val="single"/>
              </w:rPr>
            </w:pPr>
            <w:r w:rsidRPr="004965A3">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14:paraId="26F5738E" w14:textId="2CDDE628"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(61,169)</w:t>
            </w:r>
          </w:p>
        </w:tc>
        <w:tc>
          <w:tcPr>
            <w:tcW w:w="1559" w:type="dxa"/>
            <w:tcBorders>
              <w:bottom w:val="single" w:sz="4" w:space="0" w:color="000000"/>
            </w:tcBorders>
            <w:shd w:val="clear" w:color="auto" w:fill="auto"/>
            <w:vAlign w:val="bottom"/>
          </w:tcPr>
          <w:p w14:paraId="315ED625" w14:textId="5F28B470" w:rsidR="00B6712B" w:rsidRPr="004965A3" w:rsidRDefault="00B6712B" w:rsidP="00B6712B">
            <w:pPr>
              <w:ind w:right="-72"/>
              <w:jc w:val="right"/>
              <w:rPr>
                <w:rFonts w:ascii="Arial" w:eastAsia="Arial" w:hAnsi="Arial" w:cs="Arial"/>
                <w:sz w:val="18"/>
                <w:szCs w:val="18"/>
              </w:rPr>
            </w:pPr>
            <w:r w:rsidRPr="004965A3">
              <w:rPr>
                <w:rFonts w:ascii="Arial" w:eastAsia="Arial" w:hAnsi="Arial" w:cs="Browallia New"/>
                <w:sz w:val="18"/>
                <w:szCs w:val="22"/>
              </w:rPr>
              <w:t>(</w:t>
            </w:r>
            <w:r w:rsidRPr="004965A3">
              <w:rPr>
                <w:rFonts w:ascii="Arial" w:eastAsia="Arial" w:hAnsi="Arial" w:cs="Arial"/>
                <w:sz w:val="18"/>
                <w:szCs w:val="18"/>
              </w:rPr>
              <w:t>6,878)</w:t>
            </w:r>
          </w:p>
        </w:tc>
        <w:tc>
          <w:tcPr>
            <w:tcW w:w="1559" w:type="dxa"/>
            <w:tcBorders>
              <w:bottom w:val="single" w:sz="4" w:space="0" w:color="000000"/>
            </w:tcBorders>
            <w:shd w:val="clear" w:color="auto" w:fill="auto"/>
            <w:vAlign w:val="bottom"/>
          </w:tcPr>
          <w:p w14:paraId="1E4A0ED4" w14:textId="6EE92B40"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(54,568)</w:t>
            </w:r>
          </w:p>
        </w:tc>
        <w:tc>
          <w:tcPr>
            <w:tcW w:w="1560" w:type="dxa"/>
            <w:tcBorders>
              <w:bottom w:val="single" w:sz="4" w:space="0" w:color="000000"/>
            </w:tcBorders>
            <w:shd w:val="clear" w:color="auto" w:fill="auto"/>
            <w:vAlign w:val="bottom"/>
          </w:tcPr>
          <w:p w14:paraId="1A279623" w14:textId="190DCEA8"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(126)</w:t>
            </w:r>
          </w:p>
        </w:tc>
        <w:tc>
          <w:tcPr>
            <w:tcW w:w="1500" w:type="dxa"/>
            <w:tcBorders>
              <w:bottom w:val="single" w:sz="4" w:space="0" w:color="000000"/>
            </w:tcBorders>
            <w:shd w:val="clear" w:color="auto" w:fill="auto"/>
            <w:vAlign w:val="bottom"/>
          </w:tcPr>
          <w:p w14:paraId="7BB77C40" w14:textId="25BC25A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(186)</w:t>
            </w:r>
          </w:p>
        </w:tc>
        <w:tc>
          <w:tcPr>
            <w:tcW w:w="1559" w:type="dxa"/>
            <w:tcBorders>
              <w:bottom w:val="single" w:sz="4" w:space="0" w:color="000000"/>
            </w:tcBorders>
            <w:shd w:val="clear" w:color="auto" w:fill="auto"/>
            <w:vAlign w:val="bottom"/>
          </w:tcPr>
          <w:p w14:paraId="4926A4A7" w14:textId="396942B1"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tcBorders>
              <w:bottom w:val="single" w:sz="4" w:space="0" w:color="000000"/>
            </w:tcBorders>
            <w:shd w:val="clear" w:color="auto" w:fill="auto"/>
            <w:vAlign w:val="bottom"/>
          </w:tcPr>
          <w:p w14:paraId="6A8768D1" w14:textId="59AE155A"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(122,927)</w:t>
            </w:r>
          </w:p>
        </w:tc>
      </w:tr>
      <w:tr w:rsidR="00B6712B" w:rsidRPr="004965A3" w14:paraId="59AF3D33" w14:textId="77777777" w:rsidTr="00FE4048">
        <w:tc>
          <w:tcPr>
            <w:tcW w:w="3828" w:type="dxa"/>
          </w:tcPr>
          <w:p w14:paraId="3F487A00" w14:textId="77777777" w:rsidR="00B6712B" w:rsidRPr="004965A3" w:rsidRDefault="00B6712B" w:rsidP="00B6712B">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5A7D3282"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0077D45"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A5D83F4" w14:textId="77777777" w:rsidR="00B6712B" w:rsidRPr="004965A3" w:rsidRDefault="00B6712B" w:rsidP="00B6712B">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409BF0D9" w14:textId="77777777" w:rsidR="00B6712B" w:rsidRPr="004965A3" w:rsidRDefault="00B6712B" w:rsidP="00B6712B">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39737A11"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E1EB1B9" w14:textId="77777777" w:rsidR="00B6712B" w:rsidRPr="004965A3" w:rsidRDefault="00B6712B" w:rsidP="00B6712B">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A94CDFE" w14:textId="77777777" w:rsidR="00B6712B" w:rsidRPr="004965A3" w:rsidRDefault="00B6712B" w:rsidP="00B6712B">
            <w:pPr>
              <w:ind w:right="-72"/>
              <w:jc w:val="right"/>
              <w:rPr>
                <w:rFonts w:ascii="Arial" w:eastAsia="Arial" w:hAnsi="Arial" w:cs="Arial"/>
                <w:color w:val="000000"/>
                <w:sz w:val="18"/>
                <w:szCs w:val="18"/>
              </w:rPr>
            </w:pPr>
          </w:p>
        </w:tc>
      </w:tr>
      <w:tr w:rsidR="00B6712B" w:rsidRPr="004965A3" w14:paraId="4827C947" w14:textId="77777777" w:rsidTr="00FE4048">
        <w:tc>
          <w:tcPr>
            <w:tcW w:w="3828" w:type="dxa"/>
          </w:tcPr>
          <w:p w14:paraId="32CBA2A6" w14:textId="75EE1CB7" w:rsidR="00B6712B" w:rsidRPr="004965A3" w:rsidRDefault="00B6712B" w:rsidP="00B6712B">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14:paraId="492B7AF8" w14:textId="3EB50C60"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3,315,930</w:t>
            </w:r>
          </w:p>
        </w:tc>
        <w:tc>
          <w:tcPr>
            <w:tcW w:w="1559" w:type="dxa"/>
            <w:tcBorders>
              <w:bottom w:val="single" w:sz="4" w:space="0" w:color="000000"/>
            </w:tcBorders>
            <w:shd w:val="clear" w:color="auto" w:fill="auto"/>
            <w:vAlign w:val="bottom"/>
          </w:tcPr>
          <w:p w14:paraId="24194C92" w14:textId="572E6AB7"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9,814,568</w:t>
            </w:r>
          </w:p>
        </w:tc>
        <w:tc>
          <w:tcPr>
            <w:tcW w:w="1559" w:type="dxa"/>
            <w:tcBorders>
              <w:bottom w:val="single" w:sz="4" w:space="0" w:color="000000"/>
            </w:tcBorders>
            <w:shd w:val="clear" w:color="auto" w:fill="auto"/>
            <w:vAlign w:val="bottom"/>
          </w:tcPr>
          <w:p w14:paraId="799B33A9" w14:textId="41365EEF"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9,789,009</w:t>
            </w:r>
          </w:p>
        </w:tc>
        <w:tc>
          <w:tcPr>
            <w:tcW w:w="1560" w:type="dxa"/>
            <w:tcBorders>
              <w:bottom w:val="single" w:sz="4" w:space="0" w:color="000000"/>
            </w:tcBorders>
            <w:shd w:val="clear" w:color="auto" w:fill="auto"/>
            <w:vAlign w:val="bottom"/>
          </w:tcPr>
          <w:p w14:paraId="5219C431" w14:textId="2F762C4D"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710,222</w:t>
            </w:r>
          </w:p>
        </w:tc>
        <w:tc>
          <w:tcPr>
            <w:tcW w:w="1500" w:type="dxa"/>
            <w:tcBorders>
              <w:bottom w:val="single" w:sz="4" w:space="0" w:color="000000"/>
            </w:tcBorders>
            <w:shd w:val="clear" w:color="auto" w:fill="auto"/>
            <w:vAlign w:val="bottom"/>
          </w:tcPr>
          <w:p w14:paraId="418877EC" w14:textId="64A8C6A4"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274,413</w:t>
            </w:r>
          </w:p>
        </w:tc>
        <w:tc>
          <w:tcPr>
            <w:tcW w:w="1559" w:type="dxa"/>
            <w:tcBorders>
              <w:bottom w:val="single" w:sz="4" w:space="0" w:color="000000"/>
            </w:tcBorders>
            <w:shd w:val="clear" w:color="auto" w:fill="auto"/>
            <w:vAlign w:val="bottom"/>
          </w:tcPr>
          <w:p w14:paraId="2B6D76B2" w14:textId="67B68E70"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4,570,619</w:t>
            </w:r>
          </w:p>
        </w:tc>
        <w:tc>
          <w:tcPr>
            <w:tcW w:w="1559" w:type="dxa"/>
            <w:tcBorders>
              <w:bottom w:val="single" w:sz="4" w:space="0" w:color="000000"/>
            </w:tcBorders>
            <w:shd w:val="clear" w:color="auto" w:fill="auto"/>
            <w:vAlign w:val="bottom"/>
          </w:tcPr>
          <w:p w14:paraId="216F5BF7" w14:textId="0743C95C" w:rsidR="00B6712B" w:rsidRPr="004965A3" w:rsidRDefault="00B6712B" w:rsidP="00B6712B">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28,474,761</w:t>
            </w:r>
          </w:p>
        </w:tc>
      </w:tr>
    </w:tbl>
    <w:p w14:paraId="15B847F6" w14:textId="77777777" w:rsidR="00303BE9" w:rsidRPr="004965A3" w:rsidRDefault="00303BE9">
      <w:pPr>
        <w:ind w:left="567" w:hanging="567"/>
        <w:jc w:val="left"/>
        <w:rPr>
          <w:rFonts w:ascii="Arial" w:eastAsia="Arial" w:hAnsi="Arial" w:cs="Arial"/>
          <w:sz w:val="18"/>
          <w:szCs w:val="18"/>
        </w:rPr>
      </w:pPr>
    </w:p>
    <w:p w14:paraId="000028DC" w14:textId="77777777" w:rsidR="00536D27" w:rsidRPr="004965A3" w:rsidRDefault="00B86779">
      <w:pPr>
        <w:spacing w:after="160" w:line="259" w:lineRule="auto"/>
        <w:jc w:val="left"/>
        <w:rPr>
          <w:rFonts w:ascii="Arial" w:eastAsia="Arial" w:hAnsi="Arial" w:cs="Arial"/>
        </w:rPr>
      </w:pPr>
      <w:r w:rsidRPr="004965A3">
        <w:br w:type="page"/>
      </w:r>
    </w:p>
    <w:tbl>
      <w:tblPr>
        <w:tblW w:w="14687" w:type="dxa"/>
        <w:tblInd w:w="-142" w:type="dxa"/>
        <w:tblLayout w:type="fixed"/>
        <w:tblLook w:val="0000" w:firstRow="0" w:lastRow="0" w:firstColumn="0" w:lastColumn="0" w:noHBand="0" w:noVBand="0"/>
      </w:tblPr>
      <w:tblGrid>
        <w:gridCol w:w="3832"/>
        <w:gridCol w:w="1559"/>
        <w:gridCol w:w="1559"/>
        <w:gridCol w:w="1559"/>
        <w:gridCol w:w="1560"/>
        <w:gridCol w:w="1500"/>
        <w:gridCol w:w="1559"/>
        <w:gridCol w:w="1559"/>
      </w:tblGrid>
      <w:tr w:rsidR="00536D27" w:rsidRPr="004965A3" w14:paraId="0E664F3D" w14:textId="77777777" w:rsidTr="7073B453">
        <w:tc>
          <w:tcPr>
            <w:tcW w:w="3832" w:type="dxa"/>
          </w:tcPr>
          <w:p w14:paraId="000028DD" w14:textId="77777777" w:rsidR="00536D27" w:rsidRPr="004965A3" w:rsidRDefault="00536D27">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themeColor="text1"/>
              <w:bottom w:val="single" w:sz="4" w:space="0" w:color="000000" w:themeColor="text1"/>
            </w:tcBorders>
          </w:tcPr>
          <w:p w14:paraId="000028DE" w14:textId="77777777" w:rsidR="00536D27" w:rsidRPr="004965A3" w:rsidRDefault="00B86779">
            <w:pPr>
              <w:ind w:right="-72"/>
              <w:jc w:val="center"/>
              <w:rPr>
                <w:rFonts w:ascii="Arial" w:eastAsia="Arial" w:hAnsi="Arial" w:cs="Arial"/>
                <w:b/>
                <w:color w:val="000000"/>
                <w:sz w:val="18"/>
                <w:szCs w:val="18"/>
              </w:rPr>
            </w:pPr>
            <w:r w:rsidRPr="004965A3">
              <w:rPr>
                <w:rFonts w:ascii="Arial" w:eastAsia="Arial" w:hAnsi="Arial" w:cs="Arial"/>
                <w:b/>
                <w:color w:val="000000"/>
                <w:sz w:val="18"/>
                <w:szCs w:val="18"/>
              </w:rPr>
              <w:t>Consolidated financial statements</w:t>
            </w:r>
          </w:p>
        </w:tc>
      </w:tr>
      <w:tr w:rsidR="00536D27" w:rsidRPr="004965A3" w14:paraId="05FA943B" w14:textId="77777777" w:rsidTr="7073B453">
        <w:tc>
          <w:tcPr>
            <w:tcW w:w="3832" w:type="dxa"/>
          </w:tcPr>
          <w:p w14:paraId="000028E5" w14:textId="77777777" w:rsidR="00536D27" w:rsidRPr="004965A3" w:rsidRDefault="00536D27">
            <w:pPr>
              <w:tabs>
                <w:tab w:val="left" w:pos="490"/>
              </w:tabs>
              <w:ind w:left="30" w:right="-72"/>
              <w:rPr>
                <w:rFonts w:ascii="Arial" w:eastAsia="Arial" w:hAnsi="Arial" w:cs="Arial"/>
                <w:b/>
                <w:color w:val="000000"/>
                <w:sz w:val="18"/>
                <w:szCs w:val="18"/>
              </w:rPr>
            </w:pPr>
          </w:p>
        </w:tc>
        <w:tc>
          <w:tcPr>
            <w:tcW w:w="1559" w:type="dxa"/>
            <w:tcBorders>
              <w:top w:val="single" w:sz="4" w:space="0" w:color="000000" w:themeColor="text1"/>
            </w:tcBorders>
          </w:tcPr>
          <w:p w14:paraId="000028E6" w14:textId="77777777" w:rsidR="00536D27" w:rsidRPr="004965A3"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7" w14:textId="77777777" w:rsidR="00536D27" w:rsidRPr="004965A3"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8" w14:textId="77777777" w:rsidR="00536D27" w:rsidRPr="004965A3" w:rsidRDefault="00536D27">
            <w:pPr>
              <w:ind w:right="-72"/>
              <w:jc w:val="right"/>
              <w:rPr>
                <w:rFonts w:ascii="Arial" w:eastAsia="Arial" w:hAnsi="Arial" w:cs="Arial"/>
                <w:b/>
                <w:color w:val="000000"/>
                <w:sz w:val="18"/>
                <w:szCs w:val="18"/>
              </w:rPr>
            </w:pPr>
          </w:p>
        </w:tc>
        <w:tc>
          <w:tcPr>
            <w:tcW w:w="1560" w:type="dxa"/>
            <w:tcBorders>
              <w:top w:val="single" w:sz="4" w:space="0" w:color="000000" w:themeColor="text1"/>
            </w:tcBorders>
          </w:tcPr>
          <w:p w14:paraId="000028E9"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Furniture,</w:t>
            </w:r>
          </w:p>
        </w:tc>
        <w:tc>
          <w:tcPr>
            <w:tcW w:w="1500" w:type="dxa"/>
            <w:tcBorders>
              <w:top w:val="single" w:sz="4" w:space="0" w:color="000000" w:themeColor="text1"/>
            </w:tcBorders>
          </w:tcPr>
          <w:p w14:paraId="000028EA" w14:textId="77777777" w:rsidR="00536D27" w:rsidRPr="004965A3"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B" w14:textId="77777777" w:rsidR="00536D27" w:rsidRPr="004965A3"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C" w14:textId="77777777" w:rsidR="00536D27" w:rsidRPr="004965A3" w:rsidRDefault="00536D27">
            <w:pPr>
              <w:ind w:right="-72"/>
              <w:jc w:val="right"/>
              <w:rPr>
                <w:rFonts w:ascii="Arial" w:eastAsia="Arial" w:hAnsi="Arial" w:cs="Arial"/>
                <w:b/>
                <w:color w:val="000000"/>
                <w:sz w:val="18"/>
                <w:szCs w:val="18"/>
              </w:rPr>
            </w:pPr>
          </w:p>
        </w:tc>
      </w:tr>
      <w:tr w:rsidR="00536D27" w:rsidRPr="004965A3" w14:paraId="79155054" w14:textId="77777777" w:rsidTr="7073B453">
        <w:tc>
          <w:tcPr>
            <w:tcW w:w="3832" w:type="dxa"/>
          </w:tcPr>
          <w:p w14:paraId="000028ED" w14:textId="77777777" w:rsidR="00536D27" w:rsidRPr="004965A3" w:rsidRDefault="00536D27">
            <w:pPr>
              <w:tabs>
                <w:tab w:val="left" w:pos="490"/>
              </w:tabs>
              <w:ind w:left="30" w:right="-72"/>
              <w:rPr>
                <w:rFonts w:ascii="Arial" w:eastAsia="Arial" w:hAnsi="Arial" w:cs="Arial"/>
                <w:b/>
                <w:color w:val="000000"/>
                <w:sz w:val="18"/>
                <w:szCs w:val="18"/>
              </w:rPr>
            </w:pPr>
          </w:p>
        </w:tc>
        <w:tc>
          <w:tcPr>
            <w:tcW w:w="1559" w:type="dxa"/>
          </w:tcPr>
          <w:p w14:paraId="000028EE" w14:textId="77777777" w:rsidR="00536D27" w:rsidRPr="004965A3" w:rsidRDefault="00536D27">
            <w:pPr>
              <w:ind w:right="-72"/>
              <w:jc w:val="right"/>
              <w:rPr>
                <w:rFonts w:ascii="Arial" w:eastAsia="Arial" w:hAnsi="Arial" w:cs="Arial"/>
                <w:b/>
                <w:color w:val="000000"/>
                <w:sz w:val="18"/>
                <w:szCs w:val="18"/>
              </w:rPr>
            </w:pPr>
          </w:p>
        </w:tc>
        <w:tc>
          <w:tcPr>
            <w:tcW w:w="1559" w:type="dxa"/>
          </w:tcPr>
          <w:p w14:paraId="000028EF"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Buildings</w:t>
            </w:r>
          </w:p>
        </w:tc>
        <w:tc>
          <w:tcPr>
            <w:tcW w:w="1559" w:type="dxa"/>
          </w:tcPr>
          <w:p w14:paraId="000028F0" w14:textId="77777777" w:rsidR="00536D27" w:rsidRPr="004965A3" w:rsidRDefault="00536D27">
            <w:pPr>
              <w:ind w:right="-72"/>
              <w:jc w:val="right"/>
              <w:rPr>
                <w:rFonts w:ascii="Arial" w:eastAsia="Arial" w:hAnsi="Arial" w:cs="Arial"/>
                <w:b/>
                <w:color w:val="000000"/>
                <w:sz w:val="18"/>
                <w:szCs w:val="18"/>
              </w:rPr>
            </w:pPr>
          </w:p>
        </w:tc>
        <w:tc>
          <w:tcPr>
            <w:tcW w:w="1560" w:type="dxa"/>
          </w:tcPr>
          <w:p w14:paraId="000028F1"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fixtures</w:t>
            </w:r>
          </w:p>
        </w:tc>
        <w:tc>
          <w:tcPr>
            <w:tcW w:w="1500" w:type="dxa"/>
          </w:tcPr>
          <w:p w14:paraId="000028F2" w14:textId="77777777" w:rsidR="00536D27" w:rsidRPr="004965A3" w:rsidRDefault="00536D27">
            <w:pPr>
              <w:ind w:right="-72"/>
              <w:jc w:val="right"/>
              <w:rPr>
                <w:rFonts w:ascii="Arial" w:eastAsia="Arial" w:hAnsi="Arial" w:cs="Arial"/>
                <w:b/>
                <w:color w:val="000000"/>
                <w:sz w:val="18"/>
                <w:szCs w:val="18"/>
              </w:rPr>
            </w:pPr>
          </w:p>
        </w:tc>
        <w:tc>
          <w:tcPr>
            <w:tcW w:w="1559" w:type="dxa"/>
          </w:tcPr>
          <w:p w14:paraId="000028F3" w14:textId="77777777" w:rsidR="00536D27" w:rsidRPr="004965A3" w:rsidRDefault="00536D27">
            <w:pPr>
              <w:ind w:right="-72"/>
              <w:jc w:val="right"/>
              <w:rPr>
                <w:rFonts w:ascii="Arial" w:eastAsia="Arial" w:hAnsi="Arial" w:cs="Arial"/>
                <w:b/>
                <w:color w:val="000000"/>
                <w:sz w:val="18"/>
                <w:szCs w:val="18"/>
              </w:rPr>
            </w:pPr>
          </w:p>
        </w:tc>
        <w:tc>
          <w:tcPr>
            <w:tcW w:w="1559" w:type="dxa"/>
          </w:tcPr>
          <w:p w14:paraId="000028F4" w14:textId="77777777" w:rsidR="00536D27" w:rsidRPr="004965A3" w:rsidRDefault="00536D27">
            <w:pPr>
              <w:ind w:right="-72"/>
              <w:jc w:val="right"/>
              <w:rPr>
                <w:rFonts w:ascii="Arial" w:eastAsia="Arial" w:hAnsi="Arial" w:cs="Arial"/>
                <w:b/>
                <w:color w:val="000000"/>
                <w:sz w:val="18"/>
                <w:szCs w:val="18"/>
              </w:rPr>
            </w:pPr>
          </w:p>
        </w:tc>
      </w:tr>
      <w:tr w:rsidR="00536D27" w:rsidRPr="004965A3" w14:paraId="41B7AFDC" w14:textId="77777777" w:rsidTr="7073B453">
        <w:tc>
          <w:tcPr>
            <w:tcW w:w="3832" w:type="dxa"/>
          </w:tcPr>
          <w:p w14:paraId="000028F5" w14:textId="77777777" w:rsidR="00536D27" w:rsidRPr="004965A3" w:rsidRDefault="00536D27">
            <w:pPr>
              <w:tabs>
                <w:tab w:val="left" w:pos="490"/>
              </w:tabs>
              <w:ind w:left="30" w:right="-72"/>
              <w:rPr>
                <w:rFonts w:ascii="Arial" w:eastAsia="Arial" w:hAnsi="Arial" w:cs="Arial"/>
                <w:b/>
                <w:color w:val="000000"/>
                <w:sz w:val="18"/>
                <w:szCs w:val="18"/>
              </w:rPr>
            </w:pPr>
          </w:p>
        </w:tc>
        <w:tc>
          <w:tcPr>
            <w:tcW w:w="1559" w:type="dxa"/>
          </w:tcPr>
          <w:p w14:paraId="000028F6"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Land and land</w:t>
            </w:r>
          </w:p>
        </w:tc>
        <w:tc>
          <w:tcPr>
            <w:tcW w:w="1559" w:type="dxa"/>
          </w:tcPr>
          <w:p w14:paraId="000028F7"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building</w:t>
            </w:r>
          </w:p>
        </w:tc>
        <w:tc>
          <w:tcPr>
            <w:tcW w:w="1559" w:type="dxa"/>
          </w:tcPr>
          <w:p w14:paraId="000028F8"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Machinery and</w:t>
            </w:r>
          </w:p>
        </w:tc>
        <w:tc>
          <w:tcPr>
            <w:tcW w:w="1560" w:type="dxa"/>
          </w:tcPr>
          <w:p w14:paraId="000028F9"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office</w:t>
            </w:r>
          </w:p>
        </w:tc>
        <w:tc>
          <w:tcPr>
            <w:tcW w:w="1500" w:type="dxa"/>
          </w:tcPr>
          <w:p w14:paraId="000028FA" w14:textId="77777777" w:rsidR="00536D27" w:rsidRPr="004965A3" w:rsidRDefault="00536D27">
            <w:pPr>
              <w:ind w:right="-72"/>
              <w:jc w:val="right"/>
              <w:rPr>
                <w:rFonts w:ascii="Arial" w:eastAsia="Arial" w:hAnsi="Arial" w:cs="Arial"/>
                <w:b/>
                <w:color w:val="000000"/>
                <w:sz w:val="18"/>
                <w:szCs w:val="18"/>
              </w:rPr>
            </w:pPr>
          </w:p>
        </w:tc>
        <w:tc>
          <w:tcPr>
            <w:tcW w:w="1559" w:type="dxa"/>
          </w:tcPr>
          <w:p w14:paraId="000028FB"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Assets under</w:t>
            </w:r>
          </w:p>
        </w:tc>
        <w:tc>
          <w:tcPr>
            <w:tcW w:w="1559" w:type="dxa"/>
          </w:tcPr>
          <w:p w14:paraId="000028FC" w14:textId="77777777" w:rsidR="00536D27" w:rsidRPr="004965A3" w:rsidRDefault="00536D27">
            <w:pPr>
              <w:ind w:right="-72"/>
              <w:jc w:val="right"/>
              <w:rPr>
                <w:rFonts w:ascii="Arial" w:eastAsia="Arial" w:hAnsi="Arial" w:cs="Arial"/>
                <w:b/>
                <w:color w:val="000000"/>
                <w:sz w:val="18"/>
                <w:szCs w:val="18"/>
              </w:rPr>
            </w:pPr>
          </w:p>
        </w:tc>
      </w:tr>
      <w:tr w:rsidR="00536D27" w:rsidRPr="004965A3" w14:paraId="3EE262D0" w14:textId="77777777" w:rsidTr="7073B453">
        <w:tc>
          <w:tcPr>
            <w:tcW w:w="3832" w:type="dxa"/>
          </w:tcPr>
          <w:p w14:paraId="000028FD" w14:textId="77777777" w:rsidR="00536D27" w:rsidRPr="004965A3" w:rsidRDefault="00536D27">
            <w:pPr>
              <w:tabs>
                <w:tab w:val="left" w:pos="490"/>
              </w:tabs>
              <w:ind w:left="30" w:right="-72"/>
              <w:rPr>
                <w:rFonts w:ascii="Arial" w:eastAsia="Arial" w:hAnsi="Arial" w:cs="Arial"/>
                <w:b/>
                <w:color w:val="000000"/>
                <w:sz w:val="18"/>
                <w:szCs w:val="18"/>
              </w:rPr>
            </w:pPr>
          </w:p>
        </w:tc>
        <w:tc>
          <w:tcPr>
            <w:tcW w:w="1559" w:type="dxa"/>
          </w:tcPr>
          <w:p w14:paraId="000028FE"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w:t>
            </w:r>
          </w:p>
        </w:tc>
        <w:tc>
          <w:tcPr>
            <w:tcW w:w="1559" w:type="dxa"/>
          </w:tcPr>
          <w:p w14:paraId="000028FF" w14:textId="77777777" w:rsidR="00536D27" w:rsidRPr="004965A3" w:rsidRDefault="00B86779">
            <w:pPr>
              <w:tabs>
                <w:tab w:val="left" w:pos="86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improvements</w:t>
            </w:r>
          </w:p>
        </w:tc>
        <w:tc>
          <w:tcPr>
            <w:tcW w:w="1559" w:type="dxa"/>
          </w:tcPr>
          <w:p w14:paraId="00002900"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560" w:type="dxa"/>
          </w:tcPr>
          <w:p w14:paraId="00002901"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500" w:type="dxa"/>
          </w:tcPr>
          <w:p w14:paraId="00002902"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Vehicles</w:t>
            </w:r>
          </w:p>
        </w:tc>
        <w:tc>
          <w:tcPr>
            <w:tcW w:w="1559" w:type="dxa"/>
          </w:tcPr>
          <w:p w14:paraId="00002903"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construction</w:t>
            </w:r>
          </w:p>
        </w:tc>
        <w:tc>
          <w:tcPr>
            <w:tcW w:w="1559" w:type="dxa"/>
          </w:tcPr>
          <w:p w14:paraId="00002904"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Total</w:t>
            </w:r>
          </w:p>
        </w:tc>
      </w:tr>
      <w:tr w:rsidR="00536D27" w:rsidRPr="004965A3" w14:paraId="0DF5A1E1" w14:textId="77777777" w:rsidTr="7073B453">
        <w:tc>
          <w:tcPr>
            <w:tcW w:w="3832" w:type="dxa"/>
          </w:tcPr>
          <w:p w14:paraId="00002905" w14:textId="77777777" w:rsidR="00536D27" w:rsidRPr="004965A3" w:rsidRDefault="00536D27">
            <w:pPr>
              <w:tabs>
                <w:tab w:val="left" w:pos="490"/>
              </w:tabs>
              <w:ind w:left="30" w:right="-72"/>
              <w:rPr>
                <w:rFonts w:ascii="Arial" w:eastAsia="Arial" w:hAnsi="Arial" w:cs="Arial"/>
                <w:b/>
                <w:color w:val="000000"/>
                <w:sz w:val="18"/>
                <w:szCs w:val="18"/>
              </w:rPr>
            </w:pPr>
          </w:p>
        </w:tc>
        <w:tc>
          <w:tcPr>
            <w:tcW w:w="1559" w:type="dxa"/>
            <w:tcBorders>
              <w:bottom w:val="single" w:sz="4" w:space="0" w:color="000000" w:themeColor="text1"/>
            </w:tcBorders>
          </w:tcPr>
          <w:p w14:paraId="00002906"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59" w:type="dxa"/>
            <w:tcBorders>
              <w:bottom w:val="single" w:sz="4" w:space="0" w:color="000000" w:themeColor="text1"/>
            </w:tcBorders>
          </w:tcPr>
          <w:p w14:paraId="00002907"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Thousand Baht </w:t>
            </w:r>
          </w:p>
        </w:tc>
        <w:tc>
          <w:tcPr>
            <w:tcW w:w="1559" w:type="dxa"/>
            <w:tcBorders>
              <w:bottom w:val="single" w:sz="4" w:space="0" w:color="000000" w:themeColor="text1"/>
            </w:tcBorders>
          </w:tcPr>
          <w:p w14:paraId="00002908"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60" w:type="dxa"/>
            <w:tcBorders>
              <w:bottom w:val="single" w:sz="4" w:space="0" w:color="000000" w:themeColor="text1"/>
            </w:tcBorders>
          </w:tcPr>
          <w:p w14:paraId="00002909"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00" w:type="dxa"/>
            <w:tcBorders>
              <w:bottom w:val="single" w:sz="4" w:space="0" w:color="000000" w:themeColor="text1"/>
            </w:tcBorders>
          </w:tcPr>
          <w:p w14:paraId="0000290A"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59" w:type="dxa"/>
            <w:tcBorders>
              <w:bottom w:val="single" w:sz="4" w:space="0" w:color="000000" w:themeColor="text1"/>
            </w:tcBorders>
          </w:tcPr>
          <w:p w14:paraId="0000290B" w14:textId="77777777" w:rsidR="00536D27" w:rsidRPr="004965A3" w:rsidRDefault="00B86779">
            <w:pPr>
              <w:tabs>
                <w:tab w:val="left" w:pos="30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559" w:type="dxa"/>
            <w:tcBorders>
              <w:bottom w:val="single" w:sz="4" w:space="0" w:color="000000" w:themeColor="text1"/>
            </w:tcBorders>
          </w:tcPr>
          <w:p w14:paraId="0000290C"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r>
      <w:tr w:rsidR="00536D27" w:rsidRPr="004965A3" w14:paraId="234FDFD3" w14:textId="77777777" w:rsidTr="7073B453">
        <w:tc>
          <w:tcPr>
            <w:tcW w:w="3832" w:type="dxa"/>
          </w:tcPr>
          <w:p w14:paraId="0000290D" w14:textId="77777777" w:rsidR="00536D27" w:rsidRPr="004965A3"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0E" w14:textId="77777777" w:rsidR="00536D27" w:rsidRPr="004965A3"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0F" w14:textId="77777777" w:rsidR="00536D27" w:rsidRPr="004965A3"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10" w14:textId="77777777" w:rsidR="00536D27" w:rsidRPr="004965A3" w:rsidRDefault="00536D27">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11" w14:textId="77777777" w:rsidR="00536D27" w:rsidRPr="004965A3" w:rsidRDefault="00536D27">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12" w14:textId="77777777" w:rsidR="00536D27" w:rsidRPr="004965A3"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13" w14:textId="77777777" w:rsidR="00536D27" w:rsidRPr="004965A3"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14" w14:textId="77777777" w:rsidR="00536D27" w:rsidRPr="004965A3" w:rsidRDefault="00536D27">
            <w:pPr>
              <w:ind w:right="-72"/>
              <w:jc w:val="right"/>
              <w:rPr>
                <w:rFonts w:ascii="Arial" w:eastAsia="Arial" w:hAnsi="Arial" w:cs="Arial"/>
                <w:color w:val="000000"/>
                <w:sz w:val="18"/>
                <w:szCs w:val="18"/>
              </w:rPr>
            </w:pPr>
          </w:p>
        </w:tc>
      </w:tr>
      <w:tr w:rsidR="00536D27" w:rsidRPr="004965A3" w14:paraId="4A4A6623" w14:textId="77777777" w:rsidTr="7073B453">
        <w:tc>
          <w:tcPr>
            <w:tcW w:w="3832" w:type="dxa"/>
          </w:tcPr>
          <w:p w14:paraId="00002915" w14:textId="076B561F" w:rsidR="00536D27" w:rsidRPr="004965A3" w:rsidRDefault="00B86779">
            <w:pPr>
              <w:tabs>
                <w:tab w:val="left" w:pos="490"/>
              </w:tabs>
              <w:ind w:left="30"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w:t>
            </w:r>
            <w:r w:rsidR="005D7265" w:rsidRPr="004965A3">
              <w:rPr>
                <w:rFonts w:ascii="Arial" w:eastAsia="Arial" w:hAnsi="Arial" w:cs="Arial"/>
                <w:b/>
                <w:color w:val="000000"/>
                <w:sz w:val="18"/>
                <w:szCs w:val="18"/>
              </w:rPr>
              <w:t>1</w:t>
            </w:r>
            <w:r w:rsidRPr="004965A3">
              <w:rPr>
                <w:rFonts w:ascii="Arial" w:eastAsia="Arial" w:hAnsi="Arial" w:cs="Arial"/>
                <w:b/>
                <w:color w:val="000000"/>
                <w:sz w:val="18"/>
                <w:szCs w:val="18"/>
              </w:rPr>
              <w:t xml:space="preserve"> January </w:t>
            </w:r>
            <w:r w:rsidR="005D7265" w:rsidRPr="004965A3">
              <w:rPr>
                <w:rFonts w:ascii="Arial" w:eastAsia="Arial" w:hAnsi="Arial" w:cs="Arial"/>
                <w:b/>
                <w:color w:val="000000"/>
                <w:sz w:val="18"/>
                <w:szCs w:val="18"/>
              </w:rPr>
              <w:t>202</w:t>
            </w:r>
            <w:r w:rsidR="00B6712B" w:rsidRPr="004965A3">
              <w:rPr>
                <w:rFonts w:ascii="Arial" w:eastAsia="Arial" w:hAnsi="Arial" w:cs="Arial"/>
                <w:b/>
                <w:color w:val="000000"/>
                <w:sz w:val="18"/>
                <w:szCs w:val="18"/>
              </w:rPr>
              <w:t>3</w:t>
            </w:r>
          </w:p>
        </w:tc>
        <w:tc>
          <w:tcPr>
            <w:tcW w:w="1559" w:type="dxa"/>
            <w:shd w:val="clear" w:color="auto" w:fill="FAFAFA"/>
          </w:tcPr>
          <w:p w14:paraId="00002916" w14:textId="77777777" w:rsidR="00536D27" w:rsidRPr="004965A3" w:rsidRDefault="00536D27">
            <w:pPr>
              <w:ind w:right="-72"/>
              <w:jc w:val="right"/>
              <w:rPr>
                <w:rFonts w:ascii="Arial" w:eastAsia="Arial" w:hAnsi="Arial" w:cs="Arial"/>
                <w:color w:val="000000"/>
                <w:sz w:val="18"/>
                <w:szCs w:val="18"/>
              </w:rPr>
            </w:pPr>
          </w:p>
        </w:tc>
        <w:tc>
          <w:tcPr>
            <w:tcW w:w="1559" w:type="dxa"/>
            <w:shd w:val="clear" w:color="auto" w:fill="FAFAFA"/>
          </w:tcPr>
          <w:p w14:paraId="00002917" w14:textId="77777777" w:rsidR="00536D27" w:rsidRPr="004965A3" w:rsidRDefault="00536D27">
            <w:pPr>
              <w:ind w:right="-72"/>
              <w:jc w:val="right"/>
              <w:rPr>
                <w:rFonts w:ascii="Arial" w:eastAsia="Arial" w:hAnsi="Arial" w:cs="Arial"/>
                <w:color w:val="000000"/>
                <w:sz w:val="18"/>
                <w:szCs w:val="18"/>
              </w:rPr>
            </w:pPr>
          </w:p>
        </w:tc>
        <w:tc>
          <w:tcPr>
            <w:tcW w:w="1559" w:type="dxa"/>
            <w:shd w:val="clear" w:color="auto" w:fill="FAFAFA"/>
          </w:tcPr>
          <w:p w14:paraId="00002918" w14:textId="77777777" w:rsidR="00536D27" w:rsidRPr="004965A3" w:rsidRDefault="00536D27">
            <w:pPr>
              <w:ind w:right="-72"/>
              <w:jc w:val="right"/>
              <w:rPr>
                <w:rFonts w:ascii="Arial" w:eastAsia="Arial" w:hAnsi="Arial" w:cs="Arial"/>
                <w:color w:val="000000"/>
                <w:sz w:val="18"/>
                <w:szCs w:val="18"/>
              </w:rPr>
            </w:pPr>
          </w:p>
        </w:tc>
        <w:tc>
          <w:tcPr>
            <w:tcW w:w="1560" w:type="dxa"/>
            <w:shd w:val="clear" w:color="auto" w:fill="FAFAFA"/>
          </w:tcPr>
          <w:p w14:paraId="00002919" w14:textId="77777777" w:rsidR="00536D27" w:rsidRPr="004965A3" w:rsidRDefault="00536D27">
            <w:pPr>
              <w:ind w:right="-72"/>
              <w:jc w:val="right"/>
              <w:rPr>
                <w:rFonts w:ascii="Arial" w:eastAsia="Arial" w:hAnsi="Arial" w:cs="Arial"/>
                <w:color w:val="000000"/>
                <w:sz w:val="18"/>
                <w:szCs w:val="18"/>
              </w:rPr>
            </w:pPr>
          </w:p>
        </w:tc>
        <w:tc>
          <w:tcPr>
            <w:tcW w:w="1500" w:type="dxa"/>
            <w:shd w:val="clear" w:color="auto" w:fill="FAFAFA"/>
          </w:tcPr>
          <w:p w14:paraId="0000291A" w14:textId="77777777" w:rsidR="00536D27" w:rsidRPr="004965A3" w:rsidRDefault="00536D27">
            <w:pPr>
              <w:ind w:right="-72"/>
              <w:jc w:val="right"/>
              <w:rPr>
                <w:rFonts w:ascii="Arial" w:eastAsia="Arial" w:hAnsi="Arial" w:cs="Arial"/>
                <w:color w:val="000000"/>
                <w:sz w:val="18"/>
                <w:szCs w:val="18"/>
              </w:rPr>
            </w:pPr>
          </w:p>
        </w:tc>
        <w:tc>
          <w:tcPr>
            <w:tcW w:w="1559" w:type="dxa"/>
            <w:shd w:val="clear" w:color="auto" w:fill="FAFAFA"/>
          </w:tcPr>
          <w:p w14:paraId="0000291B" w14:textId="77777777" w:rsidR="00536D27" w:rsidRPr="004965A3" w:rsidRDefault="00536D27">
            <w:pPr>
              <w:ind w:right="-72"/>
              <w:jc w:val="right"/>
              <w:rPr>
                <w:rFonts w:ascii="Arial" w:eastAsia="Arial" w:hAnsi="Arial" w:cs="Arial"/>
                <w:color w:val="000000"/>
                <w:sz w:val="18"/>
                <w:szCs w:val="18"/>
              </w:rPr>
            </w:pPr>
          </w:p>
        </w:tc>
        <w:tc>
          <w:tcPr>
            <w:tcW w:w="1559" w:type="dxa"/>
            <w:shd w:val="clear" w:color="auto" w:fill="FAFAFA"/>
          </w:tcPr>
          <w:p w14:paraId="0000291C" w14:textId="77777777" w:rsidR="00536D27" w:rsidRPr="004965A3" w:rsidRDefault="00536D27">
            <w:pPr>
              <w:ind w:right="-72"/>
              <w:jc w:val="right"/>
              <w:rPr>
                <w:rFonts w:ascii="Arial" w:eastAsia="Arial" w:hAnsi="Arial" w:cs="Arial"/>
                <w:color w:val="000000"/>
                <w:sz w:val="18"/>
                <w:szCs w:val="18"/>
              </w:rPr>
            </w:pPr>
          </w:p>
        </w:tc>
      </w:tr>
      <w:tr w:rsidR="00336492" w:rsidRPr="004965A3" w14:paraId="233D274E" w14:textId="77777777" w:rsidTr="7073B453">
        <w:tc>
          <w:tcPr>
            <w:tcW w:w="3832" w:type="dxa"/>
          </w:tcPr>
          <w:p w14:paraId="0000291D" w14:textId="77777777" w:rsidR="00336492" w:rsidRPr="004965A3" w:rsidRDefault="00336492" w:rsidP="00336492">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Cost</w:t>
            </w:r>
          </w:p>
        </w:tc>
        <w:tc>
          <w:tcPr>
            <w:tcW w:w="1559" w:type="dxa"/>
            <w:shd w:val="clear" w:color="auto" w:fill="FAFAFA"/>
            <w:vAlign w:val="bottom"/>
          </w:tcPr>
          <w:p w14:paraId="0000291E" w14:textId="17D391B8"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3,489,677</w:t>
            </w:r>
          </w:p>
        </w:tc>
        <w:tc>
          <w:tcPr>
            <w:tcW w:w="1559" w:type="dxa"/>
            <w:shd w:val="clear" w:color="auto" w:fill="FAFAFA"/>
            <w:vAlign w:val="bottom"/>
          </w:tcPr>
          <w:p w14:paraId="0000291F" w14:textId="2A89F365"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19,185,545</w:t>
            </w:r>
          </w:p>
        </w:tc>
        <w:tc>
          <w:tcPr>
            <w:tcW w:w="1559" w:type="dxa"/>
            <w:shd w:val="clear" w:color="auto" w:fill="FAFAFA"/>
            <w:vAlign w:val="bottom"/>
          </w:tcPr>
          <w:p w14:paraId="00002920" w14:textId="094B4256"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30,699,295</w:t>
            </w:r>
          </w:p>
        </w:tc>
        <w:tc>
          <w:tcPr>
            <w:tcW w:w="1560" w:type="dxa"/>
            <w:shd w:val="clear" w:color="auto" w:fill="FAFAFA"/>
            <w:vAlign w:val="bottom"/>
          </w:tcPr>
          <w:p w14:paraId="00002921" w14:textId="273C8C26"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1,892,308</w:t>
            </w:r>
          </w:p>
        </w:tc>
        <w:tc>
          <w:tcPr>
            <w:tcW w:w="1500" w:type="dxa"/>
            <w:shd w:val="clear" w:color="auto" w:fill="FAFAFA"/>
            <w:vAlign w:val="bottom"/>
          </w:tcPr>
          <w:p w14:paraId="00002922" w14:textId="58D95C67"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893,001</w:t>
            </w:r>
          </w:p>
        </w:tc>
        <w:tc>
          <w:tcPr>
            <w:tcW w:w="1559" w:type="dxa"/>
            <w:shd w:val="clear" w:color="auto" w:fill="FAFAFA"/>
            <w:vAlign w:val="bottom"/>
          </w:tcPr>
          <w:p w14:paraId="00002923" w14:textId="25BACA04"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4,570,619</w:t>
            </w:r>
          </w:p>
        </w:tc>
        <w:tc>
          <w:tcPr>
            <w:tcW w:w="1559" w:type="dxa"/>
            <w:shd w:val="clear" w:color="auto" w:fill="FAFAFA"/>
            <w:vAlign w:val="bottom"/>
          </w:tcPr>
          <w:p w14:paraId="00002924" w14:textId="09E4B2D4"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60,730,445</w:t>
            </w:r>
          </w:p>
        </w:tc>
      </w:tr>
      <w:tr w:rsidR="00336492" w:rsidRPr="004965A3" w14:paraId="7C19A5F6" w14:textId="77777777" w:rsidTr="7073B453">
        <w:tc>
          <w:tcPr>
            <w:tcW w:w="3832" w:type="dxa"/>
          </w:tcPr>
          <w:p w14:paraId="00002925" w14:textId="77777777" w:rsidR="00336492" w:rsidRPr="004965A3" w:rsidRDefault="00336492" w:rsidP="00336492">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ab/>
              <w:t>Accumulated depreciation</w:t>
            </w:r>
          </w:p>
        </w:tc>
        <w:tc>
          <w:tcPr>
            <w:tcW w:w="1559" w:type="dxa"/>
            <w:shd w:val="clear" w:color="auto" w:fill="FAFAFA"/>
            <w:vAlign w:val="bottom"/>
          </w:tcPr>
          <w:p w14:paraId="00002926" w14:textId="46A4A88C"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(112,578)</w:t>
            </w:r>
          </w:p>
        </w:tc>
        <w:tc>
          <w:tcPr>
            <w:tcW w:w="1559" w:type="dxa"/>
            <w:shd w:val="clear" w:color="auto" w:fill="FAFAFA"/>
            <w:vAlign w:val="bottom"/>
          </w:tcPr>
          <w:p w14:paraId="00002927" w14:textId="35E2DD4C"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(9,364,099)</w:t>
            </w:r>
          </w:p>
        </w:tc>
        <w:tc>
          <w:tcPr>
            <w:tcW w:w="1559" w:type="dxa"/>
            <w:shd w:val="clear" w:color="auto" w:fill="FAFAFA"/>
            <w:vAlign w:val="bottom"/>
          </w:tcPr>
          <w:p w14:paraId="00002928" w14:textId="5B508FAA" w:rsidR="00336492" w:rsidRPr="004965A3" w:rsidRDefault="00336492" w:rsidP="00336492">
            <w:pPr>
              <w:ind w:right="-108"/>
              <w:jc w:val="right"/>
              <w:rPr>
                <w:rFonts w:ascii="Arial" w:eastAsia="Arial" w:hAnsi="Arial" w:cs="Arial"/>
                <w:color w:val="000000"/>
                <w:sz w:val="18"/>
                <w:szCs w:val="18"/>
              </w:rPr>
            </w:pPr>
            <w:r w:rsidRPr="004965A3">
              <w:rPr>
                <w:rFonts w:ascii="Arial" w:eastAsia="Arial" w:hAnsi="Arial" w:cs="Arial"/>
                <w:sz w:val="18"/>
                <w:szCs w:val="18"/>
              </w:rPr>
              <w:t>(20,855,718)</w:t>
            </w:r>
          </w:p>
        </w:tc>
        <w:tc>
          <w:tcPr>
            <w:tcW w:w="1560" w:type="dxa"/>
            <w:shd w:val="clear" w:color="auto" w:fill="FAFAFA"/>
            <w:vAlign w:val="bottom"/>
          </w:tcPr>
          <w:p w14:paraId="00002929" w14:textId="3CA44B8B" w:rsidR="00336492" w:rsidRPr="004965A3" w:rsidRDefault="00336492" w:rsidP="00336492">
            <w:pPr>
              <w:ind w:left="175" w:right="-72" w:firstLine="142"/>
              <w:jc w:val="right"/>
              <w:rPr>
                <w:rFonts w:ascii="Arial" w:eastAsia="Arial" w:hAnsi="Arial" w:cs="Arial"/>
                <w:color w:val="000000"/>
                <w:sz w:val="18"/>
                <w:szCs w:val="18"/>
              </w:rPr>
            </w:pPr>
            <w:r w:rsidRPr="004965A3">
              <w:rPr>
                <w:rFonts w:ascii="Arial" w:eastAsia="Arial" w:hAnsi="Arial" w:cs="Arial"/>
                <w:sz w:val="18"/>
                <w:szCs w:val="18"/>
              </w:rPr>
              <w:t>(1,181,960)</w:t>
            </w:r>
          </w:p>
        </w:tc>
        <w:tc>
          <w:tcPr>
            <w:tcW w:w="1500" w:type="dxa"/>
            <w:shd w:val="clear" w:color="auto" w:fill="FAFAFA"/>
            <w:vAlign w:val="bottom"/>
          </w:tcPr>
          <w:p w14:paraId="0000292A" w14:textId="05F2E4B9"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(618,402)</w:t>
            </w:r>
          </w:p>
        </w:tc>
        <w:tc>
          <w:tcPr>
            <w:tcW w:w="1559" w:type="dxa"/>
            <w:shd w:val="clear" w:color="auto" w:fill="FAFAFA"/>
            <w:vAlign w:val="bottom"/>
          </w:tcPr>
          <w:p w14:paraId="0000292B" w14:textId="523D3CC9" w:rsidR="00336492" w:rsidRPr="004965A3" w:rsidRDefault="00336492" w:rsidP="00336492">
            <w:pPr>
              <w:ind w:left="58"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2C" w14:textId="1251D1F9"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(32,132,757)</w:t>
            </w:r>
          </w:p>
        </w:tc>
      </w:tr>
      <w:tr w:rsidR="00336492" w:rsidRPr="004965A3" w14:paraId="7F00CB45" w14:textId="77777777" w:rsidTr="7073B453">
        <w:tc>
          <w:tcPr>
            <w:tcW w:w="3832" w:type="dxa"/>
          </w:tcPr>
          <w:p w14:paraId="0000292D" w14:textId="77777777" w:rsidR="00336492" w:rsidRPr="004965A3" w:rsidRDefault="00336492" w:rsidP="00336492">
            <w:pPr>
              <w:tabs>
                <w:tab w:val="left" w:pos="490"/>
              </w:tabs>
              <w:ind w:left="30" w:right="-72"/>
              <w:rPr>
                <w:rFonts w:ascii="Arial" w:eastAsia="Arial" w:hAnsi="Arial" w:cs="Arial"/>
                <w:color w:val="000000"/>
                <w:sz w:val="18"/>
                <w:szCs w:val="18"/>
                <w:u w:val="single"/>
              </w:rPr>
            </w:pPr>
            <w:r w:rsidRPr="004965A3">
              <w:rPr>
                <w:rFonts w:ascii="Arial" w:eastAsia="Arial" w:hAnsi="Arial" w:cs="Arial"/>
                <w:color w:val="000000"/>
                <w:sz w:val="18"/>
                <w:szCs w:val="18"/>
              </w:rPr>
              <w:tab/>
              <w:t>Allowance for impairment</w:t>
            </w:r>
          </w:p>
        </w:tc>
        <w:tc>
          <w:tcPr>
            <w:tcW w:w="1559" w:type="dxa"/>
            <w:tcBorders>
              <w:bottom w:val="single" w:sz="4" w:space="0" w:color="000000" w:themeColor="text1"/>
            </w:tcBorders>
            <w:shd w:val="clear" w:color="auto" w:fill="FAFAFA"/>
            <w:vAlign w:val="bottom"/>
          </w:tcPr>
          <w:p w14:paraId="0000292E" w14:textId="67F106F6"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(61,169)</w:t>
            </w:r>
          </w:p>
        </w:tc>
        <w:tc>
          <w:tcPr>
            <w:tcW w:w="1559" w:type="dxa"/>
            <w:tcBorders>
              <w:bottom w:val="single" w:sz="4" w:space="0" w:color="000000" w:themeColor="text1"/>
            </w:tcBorders>
            <w:shd w:val="clear" w:color="auto" w:fill="FAFAFA"/>
            <w:vAlign w:val="bottom"/>
          </w:tcPr>
          <w:p w14:paraId="0000292F" w14:textId="24A4EC7A"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Browallia New"/>
                <w:sz w:val="18"/>
                <w:szCs w:val="22"/>
              </w:rPr>
              <w:t>(</w:t>
            </w:r>
            <w:r w:rsidRPr="004965A3">
              <w:rPr>
                <w:rFonts w:ascii="Arial" w:eastAsia="Arial" w:hAnsi="Arial" w:cs="Arial"/>
                <w:sz w:val="18"/>
                <w:szCs w:val="18"/>
              </w:rPr>
              <w:t>6,878)</w:t>
            </w:r>
          </w:p>
        </w:tc>
        <w:tc>
          <w:tcPr>
            <w:tcW w:w="1559" w:type="dxa"/>
            <w:tcBorders>
              <w:bottom w:val="single" w:sz="4" w:space="0" w:color="000000" w:themeColor="text1"/>
            </w:tcBorders>
            <w:shd w:val="clear" w:color="auto" w:fill="FAFAFA"/>
            <w:vAlign w:val="bottom"/>
          </w:tcPr>
          <w:p w14:paraId="00002930" w14:textId="6610C761"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(54,568)</w:t>
            </w:r>
          </w:p>
        </w:tc>
        <w:tc>
          <w:tcPr>
            <w:tcW w:w="1560" w:type="dxa"/>
            <w:tcBorders>
              <w:bottom w:val="single" w:sz="4" w:space="0" w:color="000000" w:themeColor="text1"/>
            </w:tcBorders>
            <w:shd w:val="clear" w:color="auto" w:fill="FAFAFA"/>
            <w:vAlign w:val="bottom"/>
          </w:tcPr>
          <w:p w14:paraId="00002931" w14:textId="2CBDC3E2"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(126)</w:t>
            </w:r>
          </w:p>
        </w:tc>
        <w:tc>
          <w:tcPr>
            <w:tcW w:w="1500" w:type="dxa"/>
            <w:tcBorders>
              <w:bottom w:val="single" w:sz="4" w:space="0" w:color="000000" w:themeColor="text1"/>
            </w:tcBorders>
            <w:shd w:val="clear" w:color="auto" w:fill="FAFAFA"/>
            <w:vAlign w:val="bottom"/>
          </w:tcPr>
          <w:p w14:paraId="00002932" w14:textId="0710814F"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(186)</w:t>
            </w:r>
          </w:p>
        </w:tc>
        <w:tc>
          <w:tcPr>
            <w:tcW w:w="1559" w:type="dxa"/>
            <w:tcBorders>
              <w:bottom w:val="single" w:sz="4" w:space="0" w:color="000000" w:themeColor="text1"/>
            </w:tcBorders>
            <w:shd w:val="clear" w:color="auto" w:fill="FAFAFA"/>
            <w:vAlign w:val="bottom"/>
          </w:tcPr>
          <w:p w14:paraId="00002933" w14:textId="1F3D5CC3"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559" w:type="dxa"/>
            <w:tcBorders>
              <w:bottom w:val="single" w:sz="4" w:space="0" w:color="000000" w:themeColor="text1"/>
            </w:tcBorders>
            <w:shd w:val="clear" w:color="auto" w:fill="FAFAFA"/>
            <w:vAlign w:val="bottom"/>
          </w:tcPr>
          <w:p w14:paraId="00002934" w14:textId="101C6D00"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sz w:val="18"/>
                <w:szCs w:val="18"/>
              </w:rPr>
              <w:t>(122,927)</w:t>
            </w:r>
          </w:p>
        </w:tc>
      </w:tr>
      <w:tr w:rsidR="00336492" w:rsidRPr="004965A3" w14:paraId="5C830E7A" w14:textId="77777777" w:rsidTr="7073B453">
        <w:tc>
          <w:tcPr>
            <w:tcW w:w="3832" w:type="dxa"/>
          </w:tcPr>
          <w:p w14:paraId="00002935" w14:textId="77777777" w:rsidR="00336492" w:rsidRPr="004965A3" w:rsidRDefault="00336492" w:rsidP="00336492">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6"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7"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8" w14:textId="77777777" w:rsidR="00336492" w:rsidRPr="004965A3" w:rsidRDefault="00336492" w:rsidP="00336492">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39" w14:textId="77777777" w:rsidR="00336492" w:rsidRPr="004965A3" w:rsidRDefault="00336492" w:rsidP="00336492">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3A"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B"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C" w14:textId="77777777" w:rsidR="00336492" w:rsidRPr="004965A3" w:rsidRDefault="00336492" w:rsidP="00336492">
            <w:pPr>
              <w:ind w:right="-72"/>
              <w:jc w:val="right"/>
              <w:rPr>
                <w:rFonts w:ascii="Arial" w:eastAsia="Arial" w:hAnsi="Arial" w:cs="Arial"/>
                <w:color w:val="000000"/>
                <w:sz w:val="18"/>
                <w:szCs w:val="18"/>
              </w:rPr>
            </w:pPr>
          </w:p>
        </w:tc>
      </w:tr>
      <w:tr w:rsidR="00336492" w:rsidRPr="004965A3" w14:paraId="2ACF3444" w14:textId="77777777" w:rsidTr="7073B453">
        <w:tc>
          <w:tcPr>
            <w:tcW w:w="3832" w:type="dxa"/>
          </w:tcPr>
          <w:p w14:paraId="0000293D" w14:textId="77777777" w:rsidR="00336492" w:rsidRPr="004965A3" w:rsidRDefault="00336492" w:rsidP="00336492">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59" w:type="dxa"/>
            <w:tcBorders>
              <w:bottom w:val="single" w:sz="4" w:space="0" w:color="000000" w:themeColor="text1"/>
            </w:tcBorders>
            <w:shd w:val="clear" w:color="auto" w:fill="FAFAFA"/>
            <w:vAlign w:val="bottom"/>
          </w:tcPr>
          <w:p w14:paraId="0000293E" w14:textId="3014B4DC"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3,315,930</w:t>
            </w:r>
          </w:p>
        </w:tc>
        <w:tc>
          <w:tcPr>
            <w:tcW w:w="1559" w:type="dxa"/>
            <w:tcBorders>
              <w:bottom w:val="single" w:sz="4" w:space="0" w:color="000000" w:themeColor="text1"/>
            </w:tcBorders>
            <w:shd w:val="clear" w:color="auto" w:fill="FAFAFA"/>
            <w:vAlign w:val="bottom"/>
          </w:tcPr>
          <w:p w14:paraId="0000293F" w14:textId="256B2D85"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9,814,568</w:t>
            </w:r>
          </w:p>
        </w:tc>
        <w:tc>
          <w:tcPr>
            <w:tcW w:w="1559" w:type="dxa"/>
            <w:tcBorders>
              <w:bottom w:val="single" w:sz="4" w:space="0" w:color="000000" w:themeColor="text1"/>
            </w:tcBorders>
            <w:shd w:val="clear" w:color="auto" w:fill="FAFAFA"/>
            <w:vAlign w:val="bottom"/>
          </w:tcPr>
          <w:p w14:paraId="00002940" w14:textId="1BBE19BD"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9,789,009</w:t>
            </w:r>
          </w:p>
        </w:tc>
        <w:tc>
          <w:tcPr>
            <w:tcW w:w="1560" w:type="dxa"/>
            <w:tcBorders>
              <w:bottom w:val="single" w:sz="4" w:space="0" w:color="000000" w:themeColor="text1"/>
            </w:tcBorders>
            <w:shd w:val="clear" w:color="auto" w:fill="FAFAFA"/>
            <w:vAlign w:val="bottom"/>
          </w:tcPr>
          <w:p w14:paraId="00002941" w14:textId="66EE3A01"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710,222</w:t>
            </w:r>
          </w:p>
        </w:tc>
        <w:tc>
          <w:tcPr>
            <w:tcW w:w="1500" w:type="dxa"/>
            <w:tcBorders>
              <w:bottom w:val="single" w:sz="4" w:space="0" w:color="000000" w:themeColor="text1"/>
            </w:tcBorders>
            <w:shd w:val="clear" w:color="auto" w:fill="FAFAFA"/>
            <w:vAlign w:val="bottom"/>
          </w:tcPr>
          <w:p w14:paraId="00002942" w14:textId="5C342A1A"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274,413</w:t>
            </w:r>
          </w:p>
        </w:tc>
        <w:tc>
          <w:tcPr>
            <w:tcW w:w="1559" w:type="dxa"/>
            <w:tcBorders>
              <w:bottom w:val="single" w:sz="4" w:space="0" w:color="000000" w:themeColor="text1"/>
            </w:tcBorders>
            <w:shd w:val="clear" w:color="auto" w:fill="FAFAFA"/>
            <w:vAlign w:val="bottom"/>
          </w:tcPr>
          <w:p w14:paraId="00002943" w14:textId="58401D4E"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4,570,619</w:t>
            </w:r>
          </w:p>
        </w:tc>
        <w:tc>
          <w:tcPr>
            <w:tcW w:w="1559" w:type="dxa"/>
            <w:tcBorders>
              <w:bottom w:val="single" w:sz="4" w:space="0" w:color="000000" w:themeColor="text1"/>
            </w:tcBorders>
            <w:shd w:val="clear" w:color="auto" w:fill="FAFAFA"/>
            <w:vAlign w:val="bottom"/>
          </w:tcPr>
          <w:p w14:paraId="00002944" w14:textId="2EB12ED3" w:rsidR="00336492" w:rsidRPr="004965A3" w:rsidRDefault="00336492" w:rsidP="00336492">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28,474,761</w:t>
            </w:r>
          </w:p>
        </w:tc>
      </w:tr>
      <w:tr w:rsidR="00336492" w:rsidRPr="004965A3" w14:paraId="6A14D54A" w14:textId="77777777" w:rsidTr="7073B453">
        <w:tc>
          <w:tcPr>
            <w:tcW w:w="3832" w:type="dxa"/>
          </w:tcPr>
          <w:p w14:paraId="00002945" w14:textId="77777777" w:rsidR="00336492" w:rsidRPr="004965A3" w:rsidRDefault="00336492" w:rsidP="00336492">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6"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7"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8" w14:textId="77777777" w:rsidR="00336492" w:rsidRPr="004965A3" w:rsidRDefault="00336492" w:rsidP="00336492">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49" w14:textId="77777777" w:rsidR="00336492" w:rsidRPr="004965A3" w:rsidRDefault="00336492" w:rsidP="00336492">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4A"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B" w14:textId="77777777" w:rsidR="00336492" w:rsidRPr="004965A3" w:rsidRDefault="00336492" w:rsidP="00336492">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C" w14:textId="77777777" w:rsidR="00336492" w:rsidRPr="004965A3" w:rsidRDefault="00336492" w:rsidP="00336492">
            <w:pPr>
              <w:ind w:right="-72"/>
              <w:jc w:val="right"/>
              <w:rPr>
                <w:rFonts w:ascii="Arial" w:eastAsia="Arial" w:hAnsi="Arial" w:cs="Arial"/>
                <w:color w:val="000000"/>
                <w:sz w:val="18"/>
                <w:szCs w:val="18"/>
              </w:rPr>
            </w:pPr>
          </w:p>
        </w:tc>
      </w:tr>
      <w:tr w:rsidR="00336492" w:rsidRPr="004965A3" w14:paraId="3C4767C0" w14:textId="77777777" w:rsidTr="7073B453">
        <w:tc>
          <w:tcPr>
            <w:tcW w:w="3832" w:type="dxa"/>
          </w:tcPr>
          <w:p w14:paraId="0000294D" w14:textId="42194200" w:rsidR="00336492" w:rsidRPr="004965A3" w:rsidRDefault="00336492" w:rsidP="00336492">
            <w:pPr>
              <w:tabs>
                <w:tab w:val="left" w:pos="490"/>
              </w:tabs>
              <w:ind w:left="30" w:right="-72"/>
              <w:rPr>
                <w:rFonts w:ascii="Arial" w:eastAsia="Arial" w:hAnsi="Arial" w:cs="Arial"/>
                <w:b/>
                <w:color w:val="000000"/>
                <w:sz w:val="18"/>
                <w:szCs w:val="18"/>
              </w:rPr>
            </w:pPr>
            <w:r w:rsidRPr="004965A3">
              <w:rPr>
                <w:rFonts w:ascii="Arial" w:eastAsia="Arial" w:hAnsi="Arial" w:cs="Arial"/>
                <w:b/>
                <w:color w:val="000000"/>
                <w:sz w:val="18"/>
                <w:szCs w:val="18"/>
              </w:rPr>
              <w:t>For the year ended 31 December 2023</w:t>
            </w:r>
          </w:p>
        </w:tc>
        <w:tc>
          <w:tcPr>
            <w:tcW w:w="1559" w:type="dxa"/>
            <w:shd w:val="clear" w:color="auto" w:fill="FAFAFA"/>
          </w:tcPr>
          <w:p w14:paraId="0000294E" w14:textId="77777777" w:rsidR="00336492" w:rsidRPr="004965A3" w:rsidRDefault="00336492" w:rsidP="00336492">
            <w:pPr>
              <w:ind w:right="-72"/>
              <w:jc w:val="right"/>
              <w:rPr>
                <w:rFonts w:ascii="Arial" w:eastAsia="Arial" w:hAnsi="Arial" w:cs="Arial"/>
                <w:color w:val="000000"/>
                <w:sz w:val="18"/>
                <w:szCs w:val="18"/>
              </w:rPr>
            </w:pPr>
          </w:p>
        </w:tc>
        <w:tc>
          <w:tcPr>
            <w:tcW w:w="1559" w:type="dxa"/>
            <w:shd w:val="clear" w:color="auto" w:fill="FAFAFA"/>
          </w:tcPr>
          <w:p w14:paraId="0000294F" w14:textId="77777777" w:rsidR="00336492" w:rsidRPr="004965A3" w:rsidRDefault="00336492" w:rsidP="00336492">
            <w:pPr>
              <w:ind w:right="-72"/>
              <w:jc w:val="right"/>
              <w:rPr>
                <w:rFonts w:ascii="Arial" w:eastAsia="Arial" w:hAnsi="Arial" w:cs="Arial"/>
                <w:color w:val="000000"/>
                <w:sz w:val="18"/>
                <w:szCs w:val="18"/>
              </w:rPr>
            </w:pPr>
          </w:p>
        </w:tc>
        <w:tc>
          <w:tcPr>
            <w:tcW w:w="1559" w:type="dxa"/>
            <w:shd w:val="clear" w:color="auto" w:fill="FAFAFA"/>
          </w:tcPr>
          <w:p w14:paraId="00002950" w14:textId="77777777" w:rsidR="00336492" w:rsidRPr="004965A3" w:rsidRDefault="00336492" w:rsidP="00336492">
            <w:pPr>
              <w:ind w:right="-72"/>
              <w:jc w:val="right"/>
              <w:rPr>
                <w:rFonts w:ascii="Arial" w:eastAsia="Arial" w:hAnsi="Arial" w:cs="Arial"/>
                <w:color w:val="000000"/>
                <w:sz w:val="18"/>
                <w:szCs w:val="18"/>
              </w:rPr>
            </w:pPr>
          </w:p>
        </w:tc>
        <w:tc>
          <w:tcPr>
            <w:tcW w:w="1560" w:type="dxa"/>
            <w:shd w:val="clear" w:color="auto" w:fill="FAFAFA"/>
          </w:tcPr>
          <w:p w14:paraId="00002951" w14:textId="77777777" w:rsidR="00336492" w:rsidRPr="004965A3" w:rsidRDefault="00336492" w:rsidP="00336492">
            <w:pPr>
              <w:ind w:right="-72"/>
              <w:jc w:val="right"/>
              <w:rPr>
                <w:rFonts w:ascii="Arial" w:eastAsia="Arial" w:hAnsi="Arial" w:cs="Arial"/>
                <w:color w:val="000000"/>
                <w:sz w:val="18"/>
                <w:szCs w:val="18"/>
              </w:rPr>
            </w:pPr>
          </w:p>
        </w:tc>
        <w:tc>
          <w:tcPr>
            <w:tcW w:w="1500" w:type="dxa"/>
            <w:shd w:val="clear" w:color="auto" w:fill="FAFAFA"/>
          </w:tcPr>
          <w:p w14:paraId="00002952" w14:textId="77777777" w:rsidR="00336492" w:rsidRPr="004965A3" w:rsidRDefault="00336492" w:rsidP="00336492">
            <w:pPr>
              <w:ind w:right="-72"/>
              <w:jc w:val="right"/>
              <w:rPr>
                <w:rFonts w:ascii="Arial" w:eastAsia="Arial" w:hAnsi="Arial" w:cs="Arial"/>
                <w:color w:val="000000"/>
                <w:sz w:val="18"/>
                <w:szCs w:val="18"/>
              </w:rPr>
            </w:pPr>
          </w:p>
        </w:tc>
        <w:tc>
          <w:tcPr>
            <w:tcW w:w="1559" w:type="dxa"/>
            <w:shd w:val="clear" w:color="auto" w:fill="FAFAFA"/>
          </w:tcPr>
          <w:p w14:paraId="00002953" w14:textId="77777777" w:rsidR="00336492" w:rsidRPr="004965A3" w:rsidRDefault="00336492" w:rsidP="00336492">
            <w:pPr>
              <w:ind w:right="-72"/>
              <w:jc w:val="right"/>
              <w:rPr>
                <w:rFonts w:ascii="Arial" w:eastAsia="Arial" w:hAnsi="Arial" w:cs="Arial"/>
                <w:color w:val="000000"/>
                <w:sz w:val="18"/>
                <w:szCs w:val="18"/>
              </w:rPr>
            </w:pPr>
          </w:p>
        </w:tc>
        <w:tc>
          <w:tcPr>
            <w:tcW w:w="1559" w:type="dxa"/>
            <w:shd w:val="clear" w:color="auto" w:fill="FAFAFA"/>
          </w:tcPr>
          <w:p w14:paraId="00002954" w14:textId="77777777" w:rsidR="00336492" w:rsidRPr="004965A3" w:rsidRDefault="00336492" w:rsidP="00336492">
            <w:pPr>
              <w:ind w:right="-72"/>
              <w:jc w:val="right"/>
              <w:rPr>
                <w:rFonts w:ascii="Arial" w:eastAsia="Arial" w:hAnsi="Arial" w:cs="Arial"/>
                <w:color w:val="000000"/>
                <w:sz w:val="18"/>
                <w:szCs w:val="18"/>
              </w:rPr>
            </w:pPr>
          </w:p>
        </w:tc>
      </w:tr>
      <w:tr w:rsidR="00CB7E38" w:rsidRPr="004965A3" w14:paraId="1A6411DC" w14:textId="77777777" w:rsidTr="7073B453">
        <w:tc>
          <w:tcPr>
            <w:tcW w:w="3832" w:type="dxa"/>
          </w:tcPr>
          <w:p w14:paraId="00002955" w14:textId="77777777" w:rsidR="00CB7E38" w:rsidRPr="004965A3" w:rsidRDefault="00CB7E38" w:rsidP="00CB7E38">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 xml:space="preserve">Opening net book amount </w:t>
            </w:r>
          </w:p>
        </w:tc>
        <w:tc>
          <w:tcPr>
            <w:tcW w:w="1559" w:type="dxa"/>
            <w:shd w:val="clear" w:color="auto" w:fill="FAFAFA"/>
            <w:vAlign w:val="bottom"/>
          </w:tcPr>
          <w:p w14:paraId="00002956" w14:textId="2B260972" w:rsidR="00CB7E38" w:rsidRPr="004965A3" w:rsidRDefault="00CB7E38" w:rsidP="00CB7E38">
            <w:pPr>
              <w:ind w:right="-72"/>
              <w:jc w:val="right"/>
              <w:rPr>
                <w:rFonts w:ascii="Arial" w:eastAsia="Arial" w:hAnsi="Arial" w:cstheme="minorBidi"/>
                <w:color w:val="000000"/>
                <w:sz w:val="18"/>
                <w:szCs w:val="18"/>
                <w:cs/>
              </w:rPr>
            </w:pPr>
            <w:r w:rsidRPr="004965A3">
              <w:rPr>
                <w:rFonts w:ascii="Arial" w:eastAsia="Arial" w:hAnsi="Arial" w:cs="Arial"/>
                <w:color w:val="000000" w:themeColor="text1"/>
                <w:sz w:val="18"/>
                <w:szCs w:val="18"/>
              </w:rPr>
              <w:t>3,315,930</w:t>
            </w:r>
          </w:p>
        </w:tc>
        <w:tc>
          <w:tcPr>
            <w:tcW w:w="1559" w:type="dxa"/>
            <w:shd w:val="clear" w:color="auto" w:fill="FAFAFA"/>
            <w:vAlign w:val="bottom"/>
          </w:tcPr>
          <w:p w14:paraId="00002957" w14:textId="6D451FB8" w:rsidR="00CB7E38" w:rsidRPr="004965A3" w:rsidRDefault="00CB7E38"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9,814,568</w:t>
            </w:r>
          </w:p>
        </w:tc>
        <w:tc>
          <w:tcPr>
            <w:tcW w:w="1559" w:type="dxa"/>
            <w:shd w:val="clear" w:color="auto" w:fill="FAFAFA"/>
            <w:vAlign w:val="bottom"/>
          </w:tcPr>
          <w:p w14:paraId="00002958" w14:textId="0FDED6B9" w:rsidR="00CB7E38" w:rsidRPr="004965A3" w:rsidRDefault="00CB7E38"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9,789,009</w:t>
            </w:r>
          </w:p>
        </w:tc>
        <w:tc>
          <w:tcPr>
            <w:tcW w:w="1560" w:type="dxa"/>
            <w:shd w:val="clear" w:color="auto" w:fill="FAFAFA"/>
            <w:vAlign w:val="bottom"/>
          </w:tcPr>
          <w:p w14:paraId="00002959" w14:textId="72E03ADD" w:rsidR="00CB7E38" w:rsidRPr="004965A3" w:rsidRDefault="00CB7E38"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710,222</w:t>
            </w:r>
          </w:p>
        </w:tc>
        <w:tc>
          <w:tcPr>
            <w:tcW w:w="1500" w:type="dxa"/>
            <w:shd w:val="clear" w:color="auto" w:fill="FAFAFA"/>
            <w:vAlign w:val="bottom"/>
          </w:tcPr>
          <w:p w14:paraId="0000295A" w14:textId="1F3F3150" w:rsidR="00CB7E38" w:rsidRPr="004965A3" w:rsidRDefault="00CB7E38"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274,413</w:t>
            </w:r>
          </w:p>
        </w:tc>
        <w:tc>
          <w:tcPr>
            <w:tcW w:w="1559" w:type="dxa"/>
            <w:shd w:val="clear" w:color="auto" w:fill="FAFAFA"/>
            <w:vAlign w:val="bottom"/>
          </w:tcPr>
          <w:p w14:paraId="0000295B" w14:textId="56539BCF" w:rsidR="00CB7E38" w:rsidRPr="004965A3" w:rsidRDefault="00CB7E38"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4,570,619</w:t>
            </w:r>
          </w:p>
        </w:tc>
        <w:tc>
          <w:tcPr>
            <w:tcW w:w="1559" w:type="dxa"/>
            <w:shd w:val="clear" w:color="auto" w:fill="FAFAFA"/>
            <w:vAlign w:val="bottom"/>
          </w:tcPr>
          <w:p w14:paraId="0000295C" w14:textId="608D348E" w:rsidR="00CB7E38" w:rsidRPr="004965A3" w:rsidRDefault="00CB7E38"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28,474,761</w:t>
            </w:r>
          </w:p>
        </w:tc>
      </w:tr>
      <w:tr w:rsidR="00CB7E38" w:rsidRPr="004965A3" w14:paraId="0C8977D5" w14:textId="77777777" w:rsidTr="7073B453">
        <w:tc>
          <w:tcPr>
            <w:tcW w:w="3832" w:type="dxa"/>
          </w:tcPr>
          <w:p w14:paraId="00002966" w14:textId="77777777" w:rsidR="00CB7E38" w:rsidRPr="004965A3" w:rsidRDefault="00CB7E38" w:rsidP="00CB7E38">
            <w:pPr>
              <w:tabs>
                <w:tab w:val="left" w:pos="490"/>
              </w:tabs>
              <w:ind w:left="30" w:right="-72"/>
              <w:rPr>
                <w:rFonts w:ascii="Arial" w:eastAsia="Arial" w:hAnsi="Arial" w:cs="Arial"/>
                <w:sz w:val="18"/>
                <w:szCs w:val="18"/>
              </w:rPr>
            </w:pPr>
            <w:r w:rsidRPr="004965A3">
              <w:rPr>
                <w:rFonts w:ascii="Arial" w:eastAsia="Arial" w:hAnsi="Arial" w:cs="Arial"/>
                <w:sz w:val="18"/>
                <w:szCs w:val="18"/>
              </w:rPr>
              <w:t>Additions</w:t>
            </w:r>
          </w:p>
        </w:tc>
        <w:tc>
          <w:tcPr>
            <w:tcW w:w="1559" w:type="dxa"/>
            <w:shd w:val="clear" w:color="auto" w:fill="FAFAFA"/>
            <w:vAlign w:val="bottom"/>
          </w:tcPr>
          <w:p w14:paraId="00002967" w14:textId="7882E4F1" w:rsidR="00CB7E38" w:rsidRPr="004965A3" w:rsidRDefault="00F50936"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68" w14:textId="024282A9" w:rsidR="00CB7E38" w:rsidRPr="004965A3" w:rsidRDefault="007876CC"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16,737</w:t>
            </w:r>
          </w:p>
        </w:tc>
        <w:tc>
          <w:tcPr>
            <w:tcW w:w="1559" w:type="dxa"/>
            <w:shd w:val="clear" w:color="auto" w:fill="FAFAFA"/>
            <w:vAlign w:val="bottom"/>
          </w:tcPr>
          <w:p w14:paraId="00002969" w14:textId="677AC85A" w:rsidR="00CB7E38" w:rsidRPr="004965A3" w:rsidRDefault="00324415"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286,492</w:t>
            </w:r>
          </w:p>
        </w:tc>
        <w:tc>
          <w:tcPr>
            <w:tcW w:w="1560" w:type="dxa"/>
            <w:shd w:val="clear" w:color="auto" w:fill="FAFAFA"/>
            <w:vAlign w:val="bottom"/>
          </w:tcPr>
          <w:p w14:paraId="0000296A" w14:textId="63FC2AE8" w:rsidR="00CB7E38" w:rsidRPr="004965A3" w:rsidRDefault="00C03CD9"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53,673</w:t>
            </w:r>
          </w:p>
        </w:tc>
        <w:tc>
          <w:tcPr>
            <w:tcW w:w="1500" w:type="dxa"/>
            <w:shd w:val="clear" w:color="auto" w:fill="FAFAFA"/>
            <w:vAlign w:val="bottom"/>
          </w:tcPr>
          <w:p w14:paraId="0000296B" w14:textId="73EB1317" w:rsidR="00CB7E38" w:rsidRPr="004965A3" w:rsidRDefault="00C03CD9"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16,784</w:t>
            </w:r>
          </w:p>
        </w:tc>
        <w:tc>
          <w:tcPr>
            <w:tcW w:w="1559" w:type="dxa"/>
            <w:shd w:val="clear" w:color="auto" w:fill="FAFAFA"/>
            <w:vAlign w:val="bottom"/>
          </w:tcPr>
          <w:p w14:paraId="0000296C" w14:textId="627D2D28" w:rsidR="00CB7E38" w:rsidRPr="004965A3" w:rsidRDefault="00C03CD9"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4,</w:t>
            </w:r>
            <w:r w:rsidR="00BA3076" w:rsidRPr="004965A3">
              <w:rPr>
                <w:rFonts w:ascii="Arial" w:eastAsia="Arial" w:hAnsi="Arial" w:cs="Arial"/>
                <w:color w:val="000000"/>
                <w:sz w:val="18"/>
                <w:szCs w:val="18"/>
              </w:rPr>
              <w:t>402,489</w:t>
            </w:r>
          </w:p>
        </w:tc>
        <w:tc>
          <w:tcPr>
            <w:tcW w:w="1559" w:type="dxa"/>
            <w:shd w:val="clear" w:color="auto" w:fill="FAFAFA"/>
            <w:vAlign w:val="bottom"/>
          </w:tcPr>
          <w:p w14:paraId="0000296D" w14:textId="742FD86B" w:rsidR="00CB7E38" w:rsidRPr="004965A3" w:rsidRDefault="00BA3076" w:rsidP="00CB7E3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4,776,175</w:t>
            </w:r>
          </w:p>
        </w:tc>
      </w:tr>
      <w:tr w:rsidR="00CB7E38" w:rsidRPr="004965A3" w14:paraId="10C6CC39" w14:textId="77777777" w:rsidTr="7073B453">
        <w:tc>
          <w:tcPr>
            <w:tcW w:w="3832" w:type="dxa"/>
          </w:tcPr>
          <w:p w14:paraId="0000296E" w14:textId="4C4F826F" w:rsidR="00CB7E38" w:rsidRPr="004965A3" w:rsidRDefault="00CB7E38" w:rsidP="00CB7E38">
            <w:pPr>
              <w:tabs>
                <w:tab w:val="left" w:pos="490"/>
              </w:tabs>
              <w:ind w:left="30" w:right="-72"/>
              <w:rPr>
                <w:rFonts w:ascii="Arial" w:eastAsia="Arial" w:hAnsi="Arial" w:cs="Arial"/>
                <w:sz w:val="18"/>
                <w:szCs w:val="18"/>
              </w:rPr>
            </w:pPr>
            <w:r w:rsidRPr="004965A3">
              <w:rPr>
                <w:rFonts w:ascii="Arial" w:eastAsia="Arial" w:hAnsi="Arial" w:cs="Arial"/>
                <w:sz w:val="18"/>
                <w:szCs w:val="18"/>
              </w:rPr>
              <w:t>Disposals and write-off, net book value</w:t>
            </w:r>
          </w:p>
        </w:tc>
        <w:tc>
          <w:tcPr>
            <w:tcW w:w="1559" w:type="dxa"/>
            <w:shd w:val="clear" w:color="auto" w:fill="FAFAFA"/>
            <w:vAlign w:val="bottom"/>
          </w:tcPr>
          <w:p w14:paraId="0000296F" w14:textId="4C6065C3" w:rsidR="00CB7E38" w:rsidRPr="004965A3" w:rsidRDefault="00F50936" w:rsidP="00CB7E38">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(20,963)</w:t>
            </w:r>
          </w:p>
        </w:tc>
        <w:tc>
          <w:tcPr>
            <w:tcW w:w="1559" w:type="dxa"/>
            <w:shd w:val="clear" w:color="auto" w:fill="FAFAFA"/>
            <w:vAlign w:val="bottom"/>
          </w:tcPr>
          <w:p w14:paraId="00002970" w14:textId="3D7C5177" w:rsidR="00CB7E38" w:rsidRPr="004965A3" w:rsidRDefault="007876CC" w:rsidP="00CB7E38">
            <w:pPr>
              <w:ind w:right="-72"/>
              <w:jc w:val="right"/>
              <w:rPr>
                <w:rFonts w:ascii="Arial" w:eastAsia="Arial" w:hAnsi="Arial" w:cs="Arial"/>
                <w:sz w:val="18"/>
                <w:szCs w:val="18"/>
              </w:rPr>
            </w:pPr>
            <w:r w:rsidRPr="004965A3">
              <w:rPr>
                <w:rFonts w:ascii="Arial" w:eastAsia="Arial" w:hAnsi="Arial" w:cs="Arial"/>
                <w:sz w:val="18"/>
                <w:szCs w:val="18"/>
              </w:rPr>
              <w:t>(35,299)</w:t>
            </w:r>
          </w:p>
        </w:tc>
        <w:tc>
          <w:tcPr>
            <w:tcW w:w="1559" w:type="dxa"/>
            <w:shd w:val="clear" w:color="auto" w:fill="FAFAFA"/>
            <w:vAlign w:val="bottom"/>
          </w:tcPr>
          <w:p w14:paraId="00002971" w14:textId="7952AEC3" w:rsidR="00CB7E38" w:rsidRPr="004965A3" w:rsidRDefault="00324415" w:rsidP="00CB7E38">
            <w:pPr>
              <w:ind w:right="-72"/>
              <w:jc w:val="right"/>
              <w:rPr>
                <w:rFonts w:ascii="Arial" w:eastAsia="Arial" w:hAnsi="Arial" w:cs="Arial"/>
                <w:sz w:val="18"/>
                <w:szCs w:val="18"/>
              </w:rPr>
            </w:pPr>
            <w:r w:rsidRPr="004965A3">
              <w:rPr>
                <w:rFonts w:ascii="Arial" w:eastAsia="Arial" w:hAnsi="Arial" w:cs="Arial"/>
                <w:sz w:val="18"/>
                <w:szCs w:val="18"/>
              </w:rPr>
              <w:t>(102,003)</w:t>
            </w:r>
          </w:p>
        </w:tc>
        <w:tc>
          <w:tcPr>
            <w:tcW w:w="1560" w:type="dxa"/>
            <w:shd w:val="clear" w:color="auto" w:fill="FAFAFA"/>
            <w:vAlign w:val="bottom"/>
          </w:tcPr>
          <w:p w14:paraId="00002972" w14:textId="7311970C" w:rsidR="00CB7E38" w:rsidRPr="004965A3" w:rsidRDefault="00C03CD9" w:rsidP="00CB7E38">
            <w:pPr>
              <w:ind w:right="-72"/>
              <w:jc w:val="right"/>
              <w:rPr>
                <w:rFonts w:ascii="Arial" w:eastAsia="Arial" w:hAnsi="Arial" w:cs="Arial"/>
                <w:sz w:val="18"/>
                <w:szCs w:val="18"/>
              </w:rPr>
            </w:pPr>
            <w:r w:rsidRPr="004965A3">
              <w:rPr>
                <w:rFonts w:ascii="Arial" w:eastAsia="Arial" w:hAnsi="Arial" w:cs="Arial"/>
                <w:sz w:val="18"/>
                <w:szCs w:val="18"/>
              </w:rPr>
              <w:t>(2,438)</w:t>
            </w:r>
          </w:p>
        </w:tc>
        <w:tc>
          <w:tcPr>
            <w:tcW w:w="1500" w:type="dxa"/>
            <w:shd w:val="clear" w:color="auto" w:fill="FAFAFA"/>
            <w:vAlign w:val="bottom"/>
          </w:tcPr>
          <w:p w14:paraId="00002973" w14:textId="1BD8D1C0" w:rsidR="00CB7E38" w:rsidRPr="004965A3" w:rsidRDefault="00C03CD9" w:rsidP="00CB7E38">
            <w:pPr>
              <w:ind w:right="-72"/>
              <w:jc w:val="right"/>
              <w:rPr>
                <w:rFonts w:ascii="Arial" w:eastAsia="Arial" w:hAnsi="Arial" w:cs="Arial"/>
                <w:sz w:val="18"/>
                <w:szCs w:val="18"/>
              </w:rPr>
            </w:pPr>
            <w:r w:rsidRPr="004965A3">
              <w:rPr>
                <w:rFonts w:ascii="Arial" w:eastAsia="Arial" w:hAnsi="Arial" w:cs="Arial"/>
                <w:sz w:val="18"/>
                <w:szCs w:val="18"/>
              </w:rPr>
              <w:t>(20,821)</w:t>
            </w:r>
          </w:p>
        </w:tc>
        <w:tc>
          <w:tcPr>
            <w:tcW w:w="1559" w:type="dxa"/>
            <w:shd w:val="clear" w:color="auto" w:fill="FAFAFA"/>
            <w:vAlign w:val="bottom"/>
          </w:tcPr>
          <w:p w14:paraId="00002974" w14:textId="121D3647" w:rsidR="00CB7E38" w:rsidRPr="004965A3" w:rsidRDefault="00C03CD9" w:rsidP="00CB7E38">
            <w:pPr>
              <w:ind w:right="-72"/>
              <w:jc w:val="right"/>
              <w:rPr>
                <w:rFonts w:ascii="Arial" w:eastAsia="Arial" w:hAnsi="Arial" w:cs="Arial"/>
                <w:sz w:val="18"/>
                <w:szCs w:val="18"/>
              </w:rPr>
            </w:pPr>
            <w:r w:rsidRPr="004965A3">
              <w:rPr>
                <w:rFonts w:ascii="Arial" w:eastAsia="Arial" w:hAnsi="Arial" w:cs="Arial"/>
                <w:sz w:val="18"/>
                <w:szCs w:val="18"/>
              </w:rPr>
              <w:t>(6,889)</w:t>
            </w:r>
          </w:p>
        </w:tc>
        <w:tc>
          <w:tcPr>
            <w:tcW w:w="1559" w:type="dxa"/>
            <w:shd w:val="clear" w:color="auto" w:fill="FAFAFA"/>
            <w:vAlign w:val="bottom"/>
          </w:tcPr>
          <w:p w14:paraId="00002975" w14:textId="1E750232" w:rsidR="00CB7E38" w:rsidRPr="004965A3" w:rsidRDefault="0021484B" w:rsidP="00CB7E38">
            <w:pPr>
              <w:ind w:right="-72"/>
              <w:jc w:val="right"/>
              <w:rPr>
                <w:rFonts w:ascii="Arial" w:eastAsia="Arial" w:hAnsi="Arial" w:cs="Arial"/>
                <w:sz w:val="18"/>
                <w:szCs w:val="18"/>
              </w:rPr>
            </w:pPr>
            <w:r w:rsidRPr="004965A3">
              <w:rPr>
                <w:rFonts w:ascii="Arial" w:eastAsia="Arial" w:hAnsi="Arial" w:cs="Arial"/>
                <w:sz w:val="18"/>
                <w:szCs w:val="18"/>
              </w:rPr>
              <w:t>(188,413)</w:t>
            </w:r>
          </w:p>
        </w:tc>
      </w:tr>
      <w:tr w:rsidR="00CB7E38" w:rsidRPr="004965A3" w14:paraId="3C2200B9" w14:textId="77777777" w:rsidTr="7073B453">
        <w:tc>
          <w:tcPr>
            <w:tcW w:w="3832" w:type="dxa"/>
          </w:tcPr>
          <w:p w14:paraId="0000297E" w14:textId="77777777" w:rsidR="00CB7E38" w:rsidRPr="004965A3" w:rsidRDefault="00CB7E38" w:rsidP="00CB7E38">
            <w:pPr>
              <w:tabs>
                <w:tab w:val="left" w:pos="490"/>
              </w:tabs>
              <w:ind w:left="30" w:right="-72"/>
              <w:rPr>
                <w:rFonts w:ascii="Arial" w:eastAsia="Arial" w:hAnsi="Arial" w:cs="Arial"/>
                <w:sz w:val="18"/>
                <w:szCs w:val="18"/>
              </w:rPr>
            </w:pPr>
            <w:r w:rsidRPr="004965A3">
              <w:rPr>
                <w:rFonts w:ascii="Arial" w:eastAsia="Arial" w:hAnsi="Arial" w:cs="Arial"/>
                <w:sz w:val="18"/>
                <w:szCs w:val="18"/>
              </w:rPr>
              <w:t>Reclassification</w:t>
            </w:r>
          </w:p>
        </w:tc>
        <w:tc>
          <w:tcPr>
            <w:tcW w:w="1559" w:type="dxa"/>
            <w:shd w:val="clear" w:color="auto" w:fill="FAFAFA"/>
            <w:vAlign w:val="bottom"/>
          </w:tcPr>
          <w:p w14:paraId="0000297F" w14:textId="6676DACC" w:rsidR="00CB7E38" w:rsidRPr="004965A3" w:rsidRDefault="00F50936" w:rsidP="00CB7E3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(1,177)</w:t>
            </w:r>
          </w:p>
        </w:tc>
        <w:tc>
          <w:tcPr>
            <w:tcW w:w="1559" w:type="dxa"/>
            <w:shd w:val="clear" w:color="auto" w:fill="FAFAFA"/>
            <w:vAlign w:val="bottom"/>
          </w:tcPr>
          <w:p w14:paraId="00002980" w14:textId="1BFEB4F6" w:rsidR="00CB7E38" w:rsidRPr="004965A3" w:rsidRDefault="00BD47E3" w:rsidP="00CB7E38">
            <w:pPr>
              <w:ind w:right="-72"/>
              <w:jc w:val="right"/>
              <w:rPr>
                <w:rFonts w:ascii="Arial" w:eastAsia="Arial" w:hAnsi="Arial" w:cstheme="minorBidi"/>
                <w:sz w:val="18"/>
                <w:szCs w:val="18"/>
                <w:lang w:val="en-US"/>
              </w:rPr>
            </w:pPr>
            <w:r w:rsidRPr="004965A3">
              <w:rPr>
                <w:rFonts w:ascii="Arial" w:eastAsia="Arial" w:hAnsi="Arial" w:cs="Arial"/>
                <w:sz w:val="18"/>
                <w:szCs w:val="18"/>
                <w:lang w:val="en-US"/>
              </w:rPr>
              <w:t>13,620</w:t>
            </w:r>
          </w:p>
        </w:tc>
        <w:tc>
          <w:tcPr>
            <w:tcW w:w="1559" w:type="dxa"/>
            <w:shd w:val="clear" w:color="auto" w:fill="FAFAFA"/>
            <w:vAlign w:val="bottom"/>
          </w:tcPr>
          <w:p w14:paraId="00002981" w14:textId="21F1F6A0" w:rsidR="00CB7E38" w:rsidRPr="004965A3" w:rsidRDefault="00BD47E3" w:rsidP="00CB7E38">
            <w:pPr>
              <w:ind w:right="-72"/>
              <w:jc w:val="right"/>
              <w:rPr>
                <w:rFonts w:ascii="Arial" w:eastAsia="Arial" w:hAnsi="Arial" w:cs="Arial"/>
                <w:sz w:val="18"/>
                <w:szCs w:val="18"/>
              </w:rPr>
            </w:pPr>
            <w:r w:rsidRPr="004965A3">
              <w:rPr>
                <w:rFonts w:ascii="Arial" w:eastAsia="Arial" w:hAnsi="Arial" w:cs="Arial"/>
                <w:sz w:val="18"/>
                <w:szCs w:val="18"/>
              </w:rPr>
              <w:t>(2,238)</w:t>
            </w:r>
          </w:p>
        </w:tc>
        <w:tc>
          <w:tcPr>
            <w:tcW w:w="1560" w:type="dxa"/>
            <w:shd w:val="clear" w:color="auto" w:fill="FAFAFA"/>
            <w:vAlign w:val="bottom"/>
          </w:tcPr>
          <w:p w14:paraId="00002982" w14:textId="65A6C69B" w:rsidR="00CB7E38" w:rsidRPr="004965A3" w:rsidRDefault="00BD47E3" w:rsidP="00CB7E38">
            <w:pPr>
              <w:ind w:right="-72"/>
              <w:jc w:val="right"/>
              <w:rPr>
                <w:rFonts w:ascii="Arial" w:eastAsia="Arial" w:hAnsi="Arial" w:cs="Arial"/>
                <w:sz w:val="18"/>
                <w:szCs w:val="18"/>
              </w:rPr>
            </w:pPr>
            <w:r w:rsidRPr="004965A3">
              <w:rPr>
                <w:rFonts w:ascii="Arial" w:eastAsia="Arial" w:hAnsi="Arial" w:cs="Arial"/>
                <w:sz w:val="18"/>
                <w:szCs w:val="18"/>
              </w:rPr>
              <w:t>6,40</w:t>
            </w:r>
            <w:r w:rsidR="00F86ACE" w:rsidRPr="004965A3">
              <w:rPr>
                <w:rFonts w:ascii="Arial" w:eastAsia="Arial" w:hAnsi="Arial" w:cs="Arial"/>
                <w:sz w:val="18"/>
                <w:szCs w:val="18"/>
              </w:rPr>
              <w:t>2</w:t>
            </w:r>
          </w:p>
        </w:tc>
        <w:tc>
          <w:tcPr>
            <w:tcW w:w="1500" w:type="dxa"/>
            <w:shd w:val="clear" w:color="auto" w:fill="FAFAFA"/>
            <w:vAlign w:val="bottom"/>
          </w:tcPr>
          <w:p w14:paraId="00002983" w14:textId="49978847" w:rsidR="00CB7E38" w:rsidRPr="004965A3" w:rsidRDefault="00C03CD9" w:rsidP="00CB7E3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(4,524)</w:t>
            </w:r>
          </w:p>
        </w:tc>
        <w:tc>
          <w:tcPr>
            <w:tcW w:w="1559" w:type="dxa"/>
            <w:shd w:val="clear" w:color="auto" w:fill="FAFAFA"/>
            <w:vAlign w:val="bottom"/>
          </w:tcPr>
          <w:p w14:paraId="00002984" w14:textId="7397C536" w:rsidR="00CB7E38" w:rsidRPr="004965A3" w:rsidRDefault="0021484B" w:rsidP="00CB7E38">
            <w:pPr>
              <w:ind w:right="-72"/>
              <w:jc w:val="right"/>
              <w:rPr>
                <w:rFonts w:ascii="Arial" w:eastAsia="Arial" w:hAnsi="Arial" w:cs="Arial"/>
                <w:sz w:val="18"/>
                <w:szCs w:val="18"/>
              </w:rPr>
            </w:pPr>
            <w:r w:rsidRPr="004965A3">
              <w:rPr>
                <w:rFonts w:ascii="Arial" w:eastAsia="Arial" w:hAnsi="Arial" w:cs="Arial"/>
                <w:sz w:val="18"/>
                <w:szCs w:val="18"/>
              </w:rPr>
              <w:t>(</w:t>
            </w:r>
            <w:r w:rsidR="00BD47E3" w:rsidRPr="004965A3">
              <w:rPr>
                <w:rFonts w:ascii="Arial" w:eastAsia="Arial" w:hAnsi="Arial" w:cs="Arial"/>
                <w:sz w:val="18"/>
                <w:szCs w:val="18"/>
              </w:rPr>
              <w:t>13</w:t>
            </w:r>
            <w:r w:rsidRPr="004965A3">
              <w:rPr>
                <w:rFonts w:ascii="Arial" w:eastAsia="Arial" w:hAnsi="Arial" w:cs="Arial"/>
                <w:sz w:val="18"/>
                <w:szCs w:val="18"/>
              </w:rPr>
              <w:t>,</w:t>
            </w:r>
            <w:r w:rsidR="00BD47E3" w:rsidRPr="004965A3">
              <w:rPr>
                <w:rFonts w:ascii="Arial" w:eastAsia="Arial" w:hAnsi="Arial" w:cs="Arial"/>
                <w:sz w:val="18"/>
                <w:szCs w:val="18"/>
              </w:rPr>
              <w:t>646</w:t>
            </w:r>
            <w:r w:rsidRPr="004965A3">
              <w:rPr>
                <w:rFonts w:ascii="Arial" w:eastAsia="Arial" w:hAnsi="Arial" w:cs="Arial"/>
                <w:sz w:val="18"/>
                <w:szCs w:val="18"/>
              </w:rPr>
              <w:t>)</w:t>
            </w:r>
          </w:p>
        </w:tc>
        <w:tc>
          <w:tcPr>
            <w:tcW w:w="1559" w:type="dxa"/>
            <w:shd w:val="clear" w:color="auto" w:fill="FAFAFA"/>
            <w:vAlign w:val="bottom"/>
          </w:tcPr>
          <w:p w14:paraId="00002985" w14:textId="74728B8B" w:rsidR="00CB7E38" w:rsidRPr="004965A3" w:rsidRDefault="0021484B" w:rsidP="00CB7E38">
            <w:pPr>
              <w:ind w:right="-72"/>
              <w:jc w:val="right"/>
              <w:rPr>
                <w:rFonts w:ascii="Arial" w:eastAsia="Arial" w:hAnsi="Arial" w:cs="Arial"/>
                <w:sz w:val="18"/>
                <w:szCs w:val="18"/>
              </w:rPr>
            </w:pPr>
            <w:r w:rsidRPr="004965A3">
              <w:rPr>
                <w:rFonts w:ascii="Arial" w:eastAsia="Arial" w:hAnsi="Arial" w:cs="Arial"/>
                <w:sz w:val="18"/>
                <w:szCs w:val="18"/>
              </w:rPr>
              <w:t>(1,563)</w:t>
            </w:r>
          </w:p>
        </w:tc>
      </w:tr>
      <w:tr w:rsidR="00CB7E38" w:rsidRPr="004965A3" w14:paraId="7F828FF8" w14:textId="77777777" w:rsidTr="7073B453">
        <w:tc>
          <w:tcPr>
            <w:tcW w:w="3832" w:type="dxa"/>
          </w:tcPr>
          <w:p w14:paraId="00002986" w14:textId="77777777" w:rsidR="00CB7E38" w:rsidRPr="004965A3" w:rsidRDefault="00CB7E38" w:rsidP="00CB7E38">
            <w:pPr>
              <w:tabs>
                <w:tab w:val="left" w:pos="490"/>
              </w:tabs>
              <w:ind w:left="30" w:right="-72"/>
              <w:rPr>
                <w:rFonts w:ascii="Arial" w:eastAsia="Arial" w:hAnsi="Arial" w:cs="Arial"/>
                <w:sz w:val="18"/>
                <w:szCs w:val="18"/>
              </w:rPr>
            </w:pPr>
            <w:r w:rsidRPr="004965A3">
              <w:rPr>
                <w:rFonts w:ascii="Arial" w:eastAsia="Arial" w:hAnsi="Arial" w:cs="Arial"/>
                <w:sz w:val="18"/>
                <w:szCs w:val="18"/>
              </w:rPr>
              <w:t>Transfer in (out)</w:t>
            </w:r>
          </w:p>
        </w:tc>
        <w:tc>
          <w:tcPr>
            <w:tcW w:w="1559" w:type="dxa"/>
            <w:shd w:val="clear" w:color="auto" w:fill="FAFAFA"/>
            <w:vAlign w:val="bottom"/>
          </w:tcPr>
          <w:p w14:paraId="00002987" w14:textId="003E976D" w:rsidR="00CB7E38" w:rsidRPr="004965A3" w:rsidRDefault="00F50936"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107,297</w:t>
            </w:r>
          </w:p>
        </w:tc>
        <w:tc>
          <w:tcPr>
            <w:tcW w:w="1559" w:type="dxa"/>
            <w:shd w:val="clear" w:color="auto" w:fill="FAFAFA"/>
            <w:vAlign w:val="bottom"/>
          </w:tcPr>
          <w:p w14:paraId="00002988" w14:textId="272AE0B8" w:rsidR="00CB7E38" w:rsidRPr="004965A3" w:rsidRDefault="00BD47E3"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865,710</w:t>
            </w:r>
          </w:p>
        </w:tc>
        <w:tc>
          <w:tcPr>
            <w:tcW w:w="1559" w:type="dxa"/>
            <w:shd w:val="clear" w:color="auto" w:fill="FAFAFA"/>
            <w:vAlign w:val="bottom"/>
          </w:tcPr>
          <w:p w14:paraId="00002989" w14:textId="1C818253" w:rsidR="00CB7E38" w:rsidRPr="004965A3" w:rsidRDefault="00324415"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2,3</w:t>
            </w:r>
            <w:r w:rsidR="00BD47E3" w:rsidRPr="004965A3">
              <w:rPr>
                <w:rFonts w:ascii="Arial" w:eastAsia="Arial" w:hAnsi="Arial" w:cs="Arial"/>
                <w:color w:val="000000"/>
                <w:sz w:val="18"/>
                <w:szCs w:val="18"/>
              </w:rPr>
              <w:t>47,009</w:t>
            </w:r>
          </w:p>
        </w:tc>
        <w:tc>
          <w:tcPr>
            <w:tcW w:w="1560" w:type="dxa"/>
            <w:shd w:val="clear" w:color="auto" w:fill="FAFAFA"/>
            <w:vAlign w:val="bottom"/>
          </w:tcPr>
          <w:p w14:paraId="0000298A" w14:textId="39260D21" w:rsidR="00CB7E38" w:rsidRPr="004965A3" w:rsidRDefault="00C03CD9" w:rsidP="00CB7E38">
            <w:pPr>
              <w:ind w:right="-72"/>
              <w:jc w:val="right"/>
              <w:rPr>
                <w:rFonts w:ascii="Arial" w:eastAsia="Arial" w:hAnsi="Arial" w:cstheme="minorBidi"/>
                <w:color w:val="000000"/>
                <w:sz w:val="18"/>
                <w:szCs w:val="18"/>
                <w:cs/>
              </w:rPr>
            </w:pPr>
            <w:r w:rsidRPr="004965A3">
              <w:rPr>
                <w:rFonts w:ascii="Arial" w:eastAsia="Arial" w:hAnsi="Arial" w:cs="Arial"/>
                <w:color w:val="000000"/>
                <w:sz w:val="18"/>
                <w:szCs w:val="18"/>
              </w:rPr>
              <w:t>6</w:t>
            </w:r>
            <w:r w:rsidR="00BD47E3" w:rsidRPr="004965A3">
              <w:rPr>
                <w:rFonts w:ascii="Arial" w:eastAsia="Arial" w:hAnsi="Arial" w:cs="Arial"/>
                <w:color w:val="000000"/>
                <w:sz w:val="18"/>
                <w:szCs w:val="18"/>
              </w:rPr>
              <w:t>4,7</w:t>
            </w:r>
            <w:r w:rsidR="00F86ACE" w:rsidRPr="004965A3">
              <w:rPr>
                <w:rFonts w:ascii="Arial" w:eastAsia="Arial" w:hAnsi="Arial" w:cs="Arial"/>
                <w:color w:val="000000"/>
                <w:sz w:val="18"/>
                <w:szCs w:val="18"/>
              </w:rPr>
              <w:t>80</w:t>
            </w:r>
          </w:p>
        </w:tc>
        <w:tc>
          <w:tcPr>
            <w:tcW w:w="1500" w:type="dxa"/>
            <w:shd w:val="clear" w:color="auto" w:fill="FAFAFA"/>
            <w:vAlign w:val="bottom"/>
          </w:tcPr>
          <w:p w14:paraId="0000298B" w14:textId="16069B10" w:rsidR="00CB7E38" w:rsidRPr="004965A3" w:rsidRDefault="00C03CD9" w:rsidP="00CB7E38">
            <w:pPr>
              <w:ind w:right="-72"/>
              <w:jc w:val="right"/>
              <w:rPr>
                <w:rFonts w:ascii="Arial" w:eastAsia="Arial" w:hAnsi="Arial" w:cs="Arial"/>
                <w:color w:val="000000"/>
                <w:sz w:val="18"/>
                <w:szCs w:val="18"/>
              </w:rPr>
            </w:pPr>
            <w:r w:rsidRPr="004965A3">
              <w:rPr>
                <w:rFonts w:ascii="Arial" w:eastAsia="Arial" w:hAnsi="Arial" w:cs="Arial"/>
                <w:color w:val="000000"/>
                <w:sz w:val="18"/>
                <w:szCs w:val="18"/>
              </w:rPr>
              <w:t>62,801</w:t>
            </w:r>
          </w:p>
        </w:tc>
        <w:tc>
          <w:tcPr>
            <w:tcW w:w="1559" w:type="dxa"/>
            <w:shd w:val="clear" w:color="auto" w:fill="FAFAFA"/>
            <w:vAlign w:val="bottom"/>
          </w:tcPr>
          <w:p w14:paraId="0000298C" w14:textId="4A3D2553" w:rsidR="00CB7E38" w:rsidRPr="004965A3" w:rsidRDefault="00BD47E3" w:rsidP="00CB7E38">
            <w:pPr>
              <w:ind w:right="-72"/>
              <w:jc w:val="right"/>
              <w:rPr>
                <w:rFonts w:ascii="Arial" w:eastAsia="Arial" w:hAnsi="Arial" w:cs="Arial"/>
                <w:sz w:val="18"/>
                <w:szCs w:val="18"/>
              </w:rPr>
            </w:pPr>
            <w:r w:rsidRPr="004965A3">
              <w:rPr>
                <w:rFonts w:ascii="Arial" w:eastAsia="Arial" w:hAnsi="Arial" w:cs="Arial"/>
                <w:sz w:val="18"/>
                <w:szCs w:val="18"/>
              </w:rPr>
              <w:t>(3,447,597)</w:t>
            </w:r>
          </w:p>
        </w:tc>
        <w:tc>
          <w:tcPr>
            <w:tcW w:w="1559" w:type="dxa"/>
            <w:shd w:val="clear" w:color="auto" w:fill="FAFAFA"/>
            <w:vAlign w:val="bottom"/>
          </w:tcPr>
          <w:p w14:paraId="0000298D" w14:textId="4582B1B8" w:rsidR="00CB7E38" w:rsidRPr="004965A3" w:rsidRDefault="0021484B" w:rsidP="00CB7E38">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CB7E38" w:rsidRPr="004965A3" w14:paraId="4EDA2A55" w14:textId="77777777" w:rsidTr="7073B453">
        <w:tc>
          <w:tcPr>
            <w:tcW w:w="3832" w:type="dxa"/>
          </w:tcPr>
          <w:p w14:paraId="0000298E" w14:textId="77777777" w:rsidR="00CB7E38" w:rsidRPr="004965A3" w:rsidRDefault="00CB7E38" w:rsidP="00CB7E38">
            <w:pPr>
              <w:tabs>
                <w:tab w:val="left" w:pos="490"/>
              </w:tabs>
              <w:ind w:left="30" w:right="-72"/>
              <w:rPr>
                <w:rFonts w:ascii="Arial" w:eastAsia="Arial" w:hAnsi="Arial" w:cs="Arial"/>
                <w:sz w:val="18"/>
                <w:szCs w:val="18"/>
              </w:rPr>
            </w:pPr>
            <w:r w:rsidRPr="004965A3">
              <w:rPr>
                <w:rFonts w:ascii="Arial" w:eastAsia="Arial" w:hAnsi="Arial" w:cs="Arial"/>
                <w:sz w:val="18"/>
                <w:szCs w:val="18"/>
              </w:rPr>
              <w:t>Depreciation charge</w:t>
            </w:r>
          </w:p>
        </w:tc>
        <w:tc>
          <w:tcPr>
            <w:tcW w:w="1559" w:type="dxa"/>
            <w:shd w:val="clear" w:color="auto" w:fill="FAFAFA"/>
            <w:vAlign w:val="bottom"/>
          </w:tcPr>
          <w:p w14:paraId="0000298F" w14:textId="58694A3F" w:rsidR="00CB7E38" w:rsidRPr="004965A3" w:rsidRDefault="00F50936" w:rsidP="00CB7E38">
            <w:pPr>
              <w:ind w:right="-72"/>
              <w:jc w:val="right"/>
              <w:rPr>
                <w:rFonts w:ascii="Arial" w:eastAsia="Arial" w:hAnsi="Arial" w:cs="Arial"/>
                <w:sz w:val="18"/>
                <w:szCs w:val="18"/>
              </w:rPr>
            </w:pPr>
            <w:r w:rsidRPr="004965A3">
              <w:rPr>
                <w:rFonts w:ascii="Arial" w:eastAsia="Arial" w:hAnsi="Arial" w:cs="Arial"/>
                <w:sz w:val="18"/>
                <w:szCs w:val="18"/>
              </w:rPr>
              <w:t>(8,083)</w:t>
            </w:r>
          </w:p>
        </w:tc>
        <w:tc>
          <w:tcPr>
            <w:tcW w:w="1559" w:type="dxa"/>
            <w:shd w:val="clear" w:color="auto" w:fill="FAFAFA"/>
            <w:vAlign w:val="bottom"/>
          </w:tcPr>
          <w:p w14:paraId="00002990" w14:textId="7A2780A7" w:rsidR="00CB7E38" w:rsidRPr="004965A3" w:rsidRDefault="007876CC" w:rsidP="00CB7E3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(786,828)</w:t>
            </w:r>
          </w:p>
        </w:tc>
        <w:tc>
          <w:tcPr>
            <w:tcW w:w="1559" w:type="dxa"/>
            <w:shd w:val="clear" w:color="auto" w:fill="FAFAFA"/>
            <w:vAlign w:val="bottom"/>
          </w:tcPr>
          <w:p w14:paraId="00002991" w14:textId="0B930395" w:rsidR="00CB7E38" w:rsidRPr="004965A3" w:rsidRDefault="00324415" w:rsidP="00CB7E38">
            <w:pPr>
              <w:ind w:right="-72"/>
              <w:jc w:val="right"/>
              <w:rPr>
                <w:rFonts w:ascii="Arial" w:eastAsia="Arial" w:hAnsi="Arial" w:cs="Arial"/>
                <w:sz w:val="18"/>
                <w:szCs w:val="18"/>
              </w:rPr>
            </w:pPr>
            <w:r w:rsidRPr="004965A3">
              <w:rPr>
                <w:rFonts w:ascii="Arial" w:eastAsia="Arial" w:hAnsi="Arial" w:cs="Arial"/>
                <w:sz w:val="18"/>
                <w:szCs w:val="18"/>
              </w:rPr>
              <w:t>(2,152,962)</w:t>
            </w:r>
          </w:p>
        </w:tc>
        <w:tc>
          <w:tcPr>
            <w:tcW w:w="1560" w:type="dxa"/>
            <w:shd w:val="clear" w:color="auto" w:fill="FAFAFA"/>
            <w:vAlign w:val="bottom"/>
          </w:tcPr>
          <w:p w14:paraId="00002992" w14:textId="07342989" w:rsidR="00CB7E38" w:rsidRPr="004965A3" w:rsidRDefault="00C03CD9" w:rsidP="00CB7E38">
            <w:pPr>
              <w:ind w:right="-72"/>
              <w:jc w:val="right"/>
              <w:rPr>
                <w:rFonts w:ascii="Arial" w:eastAsia="Arial" w:hAnsi="Arial" w:cs="Arial"/>
                <w:sz w:val="18"/>
                <w:szCs w:val="18"/>
              </w:rPr>
            </w:pPr>
            <w:r w:rsidRPr="004965A3">
              <w:rPr>
                <w:rFonts w:ascii="Arial" w:eastAsia="Arial" w:hAnsi="Arial" w:cs="Arial"/>
                <w:sz w:val="18"/>
                <w:szCs w:val="18"/>
              </w:rPr>
              <w:t>(181,971)</w:t>
            </w:r>
          </w:p>
        </w:tc>
        <w:tc>
          <w:tcPr>
            <w:tcW w:w="1500" w:type="dxa"/>
            <w:shd w:val="clear" w:color="auto" w:fill="FAFAFA"/>
            <w:vAlign w:val="bottom"/>
          </w:tcPr>
          <w:p w14:paraId="00002993" w14:textId="644CB527" w:rsidR="00CB7E38" w:rsidRPr="004965A3" w:rsidRDefault="00C03CD9" w:rsidP="00CB7E38">
            <w:pPr>
              <w:ind w:right="-72"/>
              <w:jc w:val="right"/>
              <w:rPr>
                <w:rFonts w:ascii="Arial" w:eastAsia="Arial" w:hAnsi="Arial" w:cs="Arial"/>
                <w:sz w:val="18"/>
                <w:szCs w:val="18"/>
              </w:rPr>
            </w:pPr>
            <w:r w:rsidRPr="004965A3">
              <w:rPr>
                <w:rFonts w:ascii="Arial" w:eastAsia="Arial" w:hAnsi="Arial" w:cs="Arial"/>
                <w:sz w:val="18"/>
                <w:szCs w:val="18"/>
              </w:rPr>
              <w:t>(79,827)</w:t>
            </w:r>
          </w:p>
        </w:tc>
        <w:tc>
          <w:tcPr>
            <w:tcW w:w="1559" w:type="dxa"/>
            <w:shd w:val="clear" w:color="auto" w:fill="FAFAFA"/>
            <w:vAlign w:val="bottom"/>
          </w:tcPr>
          <w:p w14:paraId="00002994" w14:textId="6018FB95" w:rsidR="00CB7E38" w:rsidRPr="004965A3" w:rsidRDefault="0021484B" w:rsidP="00CB7E3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95" w14:textId="3E706BC3" w:rsidR="00CB7E38" w:rsidRPr="004965A3" w:rsidRDefault="0021484B" w:rsidP="00CB7E38">
            <w:pPr>
              <w:ind w:right="-72"/>
              <w:jc w:val="right"/>
              <w:rPr>
                <w:rFonts w:ascii="Arial" w:eastAsia="Arial" w:hAnsi="Arial" w:cs="Arial"/>
                <w:sz w:val="18"/>
                <w:szCs w:val="18"/>
              </w:rPr>
            </w:pPr>
            <w:r w:rsidRPr="004965A3">
              <w:rPr>
                <w:rFonts w:ascii="Arial" w:eastAsia="Arial" w:hAnsi="Arial" w:cs="Arial"/>
                <w:sz w:val="18"/>
                <w:szCs w:val="18"/>
              </w:rPr>
              <w:t>(3,209,671)</w:t>
            </w:r>
          </w:p>
        </w:tc>
      </w:tr>
      <w:tr w:rsidR="00C03CD9" w:rsidRPr="004965A3" w14:paraId="2296E7DB" w14:textId="77777777" w:rsidTr="7073B453">
        <w:tc>
          <w:tcPr>
            <w:tcW w:w="3832" w:type="dxa"/>
          </w:tcPr>
          <w:p w14:paraId="00002996" w14:textId="47525011" w:rsidR="00C03CD9" w:rsidRPr="004965A3" w:rsidRDefault="00C03CD9" w:rsidP="00C03CD9">
            <w:pPr>
              <w:tabs>
                <w:tab w:val="left" w:pos="490"/>
              </w:tabs>
              <w:ind w:left="30" w:right="-72"/>
              <w:rPr>
                <w:rFonts w:ascii="Arial" w:eastAsia="Arial" w:hAnsi="Arial" w:cs="Arial"/>
                <w:sz w:val="18"/>
                <w:szCs w:val="18"/>
              </w:rPr>
            </w:pPr>
            <w:r w:rsidRPr="004965A3">
              <w:rPr>
                <w:rFonts w:ascii="Arial" w:eastAsia="Arial" w:hAnsi="Arial" w:cs="Arial"/>
                <w:sz w:val="18"/>
                <w:szCs w:val="18"/>
              </w:rPr>
              <w:t>Reversal of impairment loss</w:t>
            </w:r>
          </w:p>
        </w:tc>
        <w:tc>
          <w:tcPr>
            <w:tcW w:w="1559" w:type="dxa"/>
            <w:shd w:val="clear" w:color="auto" w:fill="FAFAFA"/>
            <w:vAlign w:val="bottom"/>
          </w:tcPr>
          <w:p w14:paraId="00002997" w14:textId="75D5B0B3"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98" w14:textId="1E577F43"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color w:val="000000"/>
                <w:sz w:val="18"/>
                <w:szCs w:val="18"/>
              </w:rPr>
              <w:t>6,796</w:t>
            </w:r>
          </w:p>
        </w:tc>
        <w:tc>
          <w:tcPr>
            <w:tcW w:w="1559" w:type="dxa"/>
            <w:shd w:val="clear" w:color="auto" w:fill="FAFAFA"/>
            <w:vAlign w:val="bottom"/>
          </w:tcPr>
          <w:p w14:paraId="00002999" w14:textId="6C9F85D5"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491</w:t>
            </w:r>
          </w:p>
        </w:tc>
        <w:tc>
          <w:tcPr>
            <w:tcW w:w="1560" w:type="dxa"/>
            <w:shd w:val="clear" w:color="auto" w:fill="FAFAFA"/>
            <w:vAlign w:val="bottom"/>
          </w:tcPr>
          <w:p w14:paraId="0000299A" w14:textId="2876E7CA"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00" w:type="dxa"/>
            <w:shd w:val="clear" w:color="auto" w:fill="FAFAFA"/>
            <w:vAlign w:val="bottom"/>
          </w:tcPr>
          <w:p w14:paraId="0000299B" w14:textId="7A2CA511"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9C" w14:textId="1195EA78"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9D" w14:textId="14D23512"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7,287</w:t>
            </w:r>
          </w:p>
        </w:tc>
      </w:tr>
      <w:tr w:rsidR="00C03CD9" w:rsidRPr="004965A3" w14:paraId="12498265" w14:textId="77777777" w:rsidTr="7073B453">
        <w:trPr>
          <w:trHeight w:val="152"/>
        </w:trPr>
        <w:tc>
          <w:tcPr>
            <w:tcW w:w="3832" w:type="dxa"/>
          </w:tcPr>
          <w:p w14:paraId="0000299E" w14:textId="77777777" w:rsidR="00C03CD9" w:rsidRPr="004965A3" w:rsidRDefault="00C03CD9" w:rsidP="00C03CD9">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Translation adjustment</w:t>
            </w:r>
          </w:p>
        </w:tc>
        <w:tc>
          <w:tcPr>
            <w:tcW w:w="1559" w:type="dxa"/>
            <w:tcBorders>
              <w:bottom w:val="single" w:sz="4" w:space="0" w:color="000000" w:themeColor="text1"/>
            </w:tcBorders>
            <w:shd w:val="clear" w:color="auto" w:fill="FAFAFA"/>
            <w:vAlign w:val="bottom"/>
          </w:tcPr>
          <w:p w14:paraId="0000299F" w14:textId="4DB81F9F" w:rsidR="00C03CD9" w:rsidRPr="004965A3" w:rsidRDefault="00C03CD9" w:rsidP="00C03CD9">
            <w:pPr>
              <w:ind w:right="-72"/>
              <w:jc w:val="right"/>
              <w:rPr>
                <w:rFonts w:ascii="Arial" w:eastAsia="Arial" w:hAnsi="Arial" w:cstheme="minorBidi"/>
                <w:color w:val="000000"/>
                <w:sz w:val="18"/>
                <w:szCs w:val="18"/>
                <w:lang w:val="en-US"/>
              </w:rPr>
            </w:pPr>
            <w:r w:rsidRPr="004965A3">
              <w:rPr>
                <w:rFonts w:ascii="Arial" w:eastAsia="Arial" w:hAnsi="Arial" w:cstheme="minorBidi"/>
                <w:color w:val="000000" w:themeColor="text1"/>
                <w:sz w:val="18"/>
                <w:szCs w:val="18"/>
                <w:lang w:val="en-US"/>
              </w:rPr>
              <w:t>6,798</w:t>
            </w:r>
          </w:p>
        </w:tc>
        <w:tc>
          <w:tcPr>
            <w:tcW w:w="1559" w:type="dxa"/>
            <w:tcBorders>
              <w:bottom w:val="single" w:sz="4" w:space="0" w:color="000000" w:themeColor="text1"/>
            </w:tcBorders>
            <w:shd w:val="clear" w:color="auto" w:fill="FAFAFA"/>
            <w:vAlign w:val="bottom"/>
          </w:tcPr>
          <w:p w14:paraId="000029A0" w14:textId="1C4C92D5" w:rsidR="00C03CD9" w:rsidRPr="004965A3" w:rsidRDefault="00C03CD9" w:rsidP="00C03CD9">
            <w:pPr>
              <w:ind w:right="-72"/>
              <w:jc w:val="right"/>
              <w:rPr>
                <w:rFonts w:ascii="Arial" w:eastAsia="Arial" w:hAnsi="Arial" w:cstheme="minorBidi"/>
                <w:color w:val="000000"/>
                <w:sz w:val="18"/>
                <w:szCs w:val="18"/>
              </w:rPr>
            </w:pPr>
            <w:r w:rsidRPr="004965A3">
              <w:rPr>
                <w:rFonts w:ascii="Arial" w:eastAsia="Arial" w:hAnsi="Arial" w:cs="Arial"/>
                <w:color w:val="000000" w:themeColor="text1"/>
                <w:sz w:val="18"/>
                <w:szCs w:val="18"/>
              </w:rPr>
              <w:t>73,154</w:t>
            </w:r>
          </w:p>
        </w:tc>
        <w:tc>
          <w:tcPr>
            <w:tcW w:w="1559" w:type="dxa"/>
            <w:tcBorders>
              <w:bottom w:val="single" w:sz="4" w:space="0" w:color="000000" w:themeColor="text1"/>
            </w:tcBorders>
            <w:shd w:val="clear" w:color="auto" w:fill="FAFAFA"/>
            <w:vAlign w:val="bottom"/>
          </w:tcPr>
          <w:p w14:paraId="000029A1" w14:textId="58CF44EE"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61,47</w:t>
            </w:r>
            <w:r w:rsidR="00BA3076" w:rsidRPr="004965A3">
              <w:rPr>
                <w:rFonts w:ascii="Arial" w:eastAsia="Arial" w:hAnsi="Arial" w:cs="Arial"/>
                <w:color w:val="000000"/>
                <w:sz w:val="18"/>
                <w:szCs w:val="18"/>
              </w:rPr>
              <w:t>2</w:t>
            </w:r>
          </w:p>
        </w:tc>
        <w:tc>
          <w:tcPr>
            <w:tcW w:w="1560" w:type="dxa"/>
            <w:tcBorders>
              <w:bottom w:val="single" w:sz="4" w:space="0" w:color="000000" w:themeColor="text1"/>
            </w:tcBorders>
            <w:shd w:val="clear" w:color="auto" w:fill="FAFAFA"/>
            <w:vAlign w:val="bottom"/>
          </w:tcPr>
          <w:p w14:paraId="000029A2" w14:textId="50EB5990"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13,908</w:t>
            </w:r>
          </w:p>
        </w:tc>
        <w:tc>
          <w:tcPr>
            <w:tcW w:w="1500" w:type="dxa"/>
            <w:tcBorders>
              <w:bottom w:val="single" w:sz="4" w:space="0" w:color="000000" w:themeColor="text1"/>
            </w:tcBorders>
            <w:shd w:val="clear" w:color="auto" w:fill="FAFAFA"/>
            <w:vAlign w:val="bottom"/>
          </w:tcPr>
          <w:p w14:paraId="000029A3" w14:textId="6BCD9829"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292</w:t>
            </w:r>
          </w:p>
        </w:tc>
        <w:tc>
          <w:tcPr>
            <w:tcW w:w="1559" w:type="dxa"/>
            <w:tcBorders>
              <w:bottom w:val="single" w:sz="4" w:space="0" w:color="000000" w:themeColor="text1"/>
            </w:tcBorders>
            <w:shd w:val="clear" w:color="auto" w:fill="FAFAFA"/>
            <w:vAlign w:val="bottom"/>
          </w:tcPr>
          <w:p w14:paraId="000029A4" w14:textId="5825C920" w:rsidR="00C03CD9" w:rsidRPr="004965A3" w:rsidRDefault="0021484B"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16,801</w:t>
            </w:r>
          </w:p>
        </w:tc>
        <w:tc>
          <w:tcPr>
            <w:tcW w:w="1559" w:type="dxa"/>
            <w:tcBorders>
              <w:bottom w:val="single" w:sz="4" w:space="0" w:color="000000" w:themeColor="text1"/>
            </w:tcBorders>
            <w:shd w:val="clear" w:color="auto" w:fill="FAFAFA"/>
            <w:vAlign w:val="bottom"/>
          </w:tcPr>
          <w:p w14:paraId="000029A5" w14:textId="7902FBBF" w:rsidR="00C03CD9" w:rsidRPr="004965A3" w:rsidRDefault="0021484B"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172,42</w:t>
            </w:r>
            <w:r w:rsidR="00BA3076" w:rsidRPr="004965A3">
              <w:rPr>
                <w:rFonts w:ascii="Arial" w:eastAsia="Arial" w:hAnsi="Arial" w:cs="Arial"/>
                <w:color w:val="000000"/>
                <w:sz w:val="18"/>
                <w:szCs w:val="18"/>
              </w:rPr>
              <w:t>5</w:t>
            </w:r>
          </w:p>
        </w:tc>
      </w:tr>
      <w:tr w:rsidR="00C03CD9" w:rsidRPr="004965A3" w14:paraId="291C1B42" w14:textId="77777777" w:rsidTr="7073B453">
        <w:tc>
          <w:tcPr>
            <w:tcW w:w="3832" w:type="dxa"/>
          </w:tcPr>
          <w:p w14:paraId="000029A6" w14:textId="77777777" w:rsidR="00C03CD9" w:rsidRPr="004965A3" w:rsidRDefault="00C03CD9" w:rsidP="00C03CD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7"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8"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9" w14:textId="77777777" w:rsidR="00C03CD9" w:rsidRPr="004965A3" w:rsidRDefault="00C03CD9" w:rsidP="00C03CD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AA" w14:textId="77777777" w:rsidR="00C03CD9" w:rsidRPr="004965A3" w:rsidRDefault="00C03CD9" w:rsidP="00C03CD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AB"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C"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D" w14:textId="77777777" w:rsidR="00C03CD9" w:rsidRPr="004965A3" w:rsidRDefault="00C03CD9" w:rsidP="00C03CD9">
            <w:pPr>
              <w:ind w:right="-72"/>
              <w:jc w:val="right"/>
              <w:rPr>
                <w:rFonts w:ascii="Arial" w:eastAsia="Arial" w:hAnsi="Arial" w:cs="Arial"/>
                <w:color w:val="000000"/>
                <w:sz w:val="18"/>
                <w:szCs w:val="18"/>
              </w:rPr>
            </w:pPr>
          </w:p>
        </w:tc>
      </w:tr>
      <w:tr w:rsidR="00C03CD9" w:rsidRPr="004965A3" w14:paraId="364E8027" w14:textId="77777777" w:rsidTr="7073B453">
        <w:trPr>
          <w:trHeight w:val="70"/>
        </w:trPr>
        <w:tc>
          <w:tcPr>
            <w:tcW w:w="3832" w:type="dxa"/>
          </w:tcPr>
          <w:p w14:paraId="000029AE" w14:textId="77777777" w:rsidR="00C03CD9" w:rsidRPr="004965A3" w:rsidRDefault="00C03CD9" w:rsidP="00C03CD9">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Closing net book amount</w:t>
            </w:r>
          </w:p>
        </w:tc>
        <w:tc>
          <w:tcPr>
            <w:tcW w:w="1559" w:type="dxa"/>
            <w:tcBorders>
              <w:bottom w:val="single" w:sz="4" w:space="0" w:color="000000" w:themeColor="text1"/>
            </w:tcBorders>
            <w:shd w:val="clear" w:color="auto" w:fill="FAFAFA"/>
            <w:vAlign w:val="bottom"/>
          </w:tcPr>
          <w:p w14:paraId="000029AF" w14:textId="5D2A63A2"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3,399,802</w:t>
            </w:r>
          </w:p>
        </w:tc>
        <w:tc>
          <w:tcPr>
            <w:tcW w:w="1559" w:type="dxa"/>
            <w:tcBorders>
              <w:bottom w:val="single" w:sz="4" w:space="0" w:color="000000" w:themeColor="text1"/>
            </w:tcBorders>
            <w:shd w:val="clear" w:color="auto" w:fill="FAFAFA"/>
            <w:vAlign w:val="bottom"/>
          </w:tcPr>
          <w:p w14:paraId="000029B0" w14:textId="1B7C1200"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9,968,458</w:t>
            </w:r>
          </w:p>
        </w:tc>
        <w:tc>
          <w:tcPr>
            <w:tcW w:w="1559" w:type="dxa"/>
            <w:tcBorders>
              <w:bottom w:val="single" w:sz="4" w:space="0" w:color="000000" w:themeColor="text1"/>
            </w:tcBorders>
            <w:shd w:val="clear" w:color="auto" w:fill="FAFAFA"/>
            <w:vAlign w:val="bottom"/>
          </w:tcPr>
          <w:p w14:paraId="000029B1" w14:textId="0FC2E6B9" w:rsidR="00C03CD9" w:rsidRPr="004965A3" w:rsidRDefault="00C03CD9" w:rsidP="00C03CD9">
            <w:pPr>
              <w:ind w:right="-72"/>
              <w:jc w:val="right"/>
              <w:rPr>
                <w:rFonts w:ascii="Arial" w:eastAsia="Arial" w:hAnsi="Arial" w:cstheme="minorBidi"/>
                <w:color w:val="000000"/>
                <w:sz w:val="18"/>
                <w:szCs w:val="18"/>
                <w:lang w:val="en-US"/>
              </w:rPr>
            </w:pPr>
            <w:r w:rsidRPr="004965A3">
              <w:rPr>
                <w:rFonts w:ascii="Arial" w:eastAsia="Arial" w:hAnsi="Arial" w:cs="Arial"/>
                <w:color w:val="000000"/>
                <w:sz w:val="18"/>
                <w:szCs w:val="18"/>
              </w:rPr>
              <w:t>10,227,27</w:t>
            </w:r>
            <w:r w:rsidR="00BA3076" w:rsidRPr="004965A3">
              <w:rPr>
                <w:rFonts w:ascii="Arial" w:eastAsia="Arial" w:hAnsi="Arial" w:cstheme="minorBidi"/>
                <w:color w:val="000000"/>
                <w:sz w:val="18"/>
                <w:szCs w:val="18"/>
                <w:lang w:val="en-US"/>
              </w:rPr>
              <w:t>0</w:t>
            </w:r>
          </w:p>
        </w:tc>
        <w:tc>
          <w:tcPr>
            <w:tcW w:w="1560" w:type="dxa"/>
            <w:tcBorders>
              <w:bottom w:val="single" w:sz="4" w:space="0" w:color="000000" w:themeColor="text1"/>
            </w:tcBorders>
            <w:shd w:val="clear" w:color="auto" w:fill="FAFAFA"/>
            <w:vAlign w:val="bottom"/>
          </w:tcPr>
          <w:p w14:paraId="000029B2" w14:textId="241EC137"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664,576</w:t>
            </w:r>
          </w:p>
        </w:tc>
        <w:tc>
          <w:tcPr>
            <w:tcW w:w="1500" w:type="dxa"/>
            <w:tcBorders>
              <w:bottom w:val="single" w:sz="4" w:space="0" w:color="000000" w:themeColor="text1"/>
            </w:tcBorders>
            <w:shd w:val="clear" w:color="auto" w:fill="FAFAFA"/>
            <w:vAlign w:val="bottom"/>
          </w:tcPr>
          <w:p w14:paraId="000029B3" w14:textId="5F87AE5C" w:rsidR="00C03CD9" w:rsidRPr="004965A3" w:rsidRDefault="00C03CD9"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249,118</w:t>
            </w:r>
          </w:p>
        </w:tc>
        <w:tc>
          <w:tcPr>
            <w:tcW w:w="1559" w:type="dxa"/>
            <w:tcBorders>
              <w:bottom w:val="single" w:sz="4" w:space="0" w:color="000000" w:themeColor="text1"/>
            </w:tcBorders>
            <w:shd w:val="clear" w:color="auto" w:fill="FAFAFA"/>
            <w:vAlign w:val="bottom"/>
          </w:tcPr>
          <w:p w14:paraId="000029B4" w14:textId="343C814F" w:rsidR="00C03CD9" w:rsidRPr="004965A3" w:rsidRDefault="0021484B"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5,5</w:t>
            </w:r>
            <w:r w:rsidR="00BA3076" w:rsidRPr="004965A3">
              <w:rPr>
                <w:rFonts w:ascii="Arial" w:eastAsia="Arial" w:hAnsi="Arial" w:cs="Arial"/>
                <w:color w:val="000000"/>
                <w:sz w:val="18"/>
                <w:szCs w:val="18"/>
              </w:rPr>
              <w:t>21</w:t>
            </w:r>
            <w:r w:rsidRPr="004965A3">
              <w:rPr>
                <w:rFonts w:ascii="Arial" w:eastAsia="Arial" w:hAnsi="Arial" w:cs="Arial"/>
                <w:color w:val="000000"/>
                <w:sz w:val="18"/>
                <w:szCs w:val="18"/>
              </w:rPr>
              <w:t>,</w:t>
            </w:r>
            <w:r w:rsidR="00BA3076" w:rsidRPr="004965A3">
              <w:rPr>
                <w:rFonts w:ascii="Arial" w:eastAsia="Arial" w:hAnsi="Arial" w:cs="Arial"/>
                <w:color w:val="000000"/>
                <w:sz w:val="18"/>
                <w:szCs w:val="18"/>
              </w:rPr>
              <w:t>777</w:t>
            </w:r>
          </w:p>
        </w:tc>
        <w:tc>
          <w:tcPr>
            <w:tcW w:w="1559" w:type="dxa"/>
            <w:tcBorders>
              <w:bottom w:val="single" w:sz="4" w:space="0" w:color="000000" w:themeColor="text1"/>
            </w:tcBorders>
            <w:shd w:val="clear" w:color="auto" w:fill="FAFAFA"/>
            <w:vAlign w:val="bottom"/>
          </w:tcPr>
          <w:p w14:paraId="000029B5" w14:textId="040816AA" w:rsidR="00C03CD9" w:rsidRPr="004965A3" w:rsidRDefault="0021484B" w:rsidP="00C03CD9">
            <w:pPr>
              <w:ind w:right="-72"/>
              <w:jc w:val="right"/>
              <w:rPr>
                <w:rFonts w:ascii="Arial" w:eastAsia="Arial" w:hAnsi="Arial" w:cs="Arial"/>
                <w:color w:val="000000"/>
                <w:sz w:val="18"/>
                <w:szCs w:val="18"/>
              </w:rPr>
            </w:pPr>
            <w:r w:rsidRPr="004965A3">
              <w:rPr>
                <w:rFonts w:ascii="Arial" w:eastAsia="Arial" w:hAnsi="Arial" w:cs="Arial"/>
                <w:color w:val="000000"/>
                <w:sz w:val="18"/>
                <w:szCs w:val="18"/>
              </w:rPr>
              <w:t>30,</w:t>
            </w:r>
            <w:r w:rsidR="00BA3076" w:rsidRPr="004965A3">
              <w:rPr>
                <w:rFonts w:ascii="Arial" w:eastAsia="Arial" w:hAnsi="Arial" w:cs="Arial"/>
                <w:color w:val="000000"/>
                <w:sz w:val="18"/>
                <w:szCs w:val="18"/>
              </w:rPr>
              <w:t>031</w:t>
            </w:r>
            <w:r w:rsidRPr="004965A3">
              <w:rPr>
                <w:rFonts w:ascii="Arial" w:eastAsia="Arial" w:hAnsi="Arial" w:cs="Arial"/>
                <w:color w:val="000000"/>
                <w:sz w:val="18"/>
                <w:szCs w:val="18"/>
              </w:rPr>
              <w:t>,</w:t>
            </w:r>
            <w:r w:rsidR="00BA3076" w:rsidRPr="004965A3">
              <w:rPr>
                <w:rFonts w:ascii="Arial" w:eastAsia="Arial" w:hAnsi="Arial" w:cs="Arial"/>
                <w:color w:val="000000"/>
                <w:sz w:val="18"/>
                <w:szCs w:val="18"/>
              </w:rPr>
              <w:t>001</w:t>
            </w:r>
          </w:p>
        </w:tc>
      </w:tr>
      <w:tr w:rsidR="00C03CD9" w:rsidRPr="004965A3" w14:paraId="7C973573" w14:textId="77777777" w:rsidTr="7073B453">
        <w:tc>
          <w:tcPr>
            <w:tcW w:w="3832" w:type="dxa"/>
          </w:tcPr>
          <w:p w14:paraId="000029B6" w14:textId="77777777" w:rsidR="00C03CD9" w:rsidRPr="004965A3" w:rsidRDefault="00C03CD9" w:rsidP="00C03CD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7"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8"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9" w14:textId="77777777" w:rsidR="00C03CD9" w:rsidRPr="004965A3" w:rsidRDefault="00C03CD9" w:rsidP="00C03CD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BA" w14:textId="77777777" w:rsidR="00C03CD9" w:rsidRPr="004965A3" w:rsidRDefault="00C03CD9" w:rsidP="00C03CD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BB"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C" w14:textId="77777777"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D" w14:textId="77777777" w:rsidR="00C03CD9" w:rsidRPr="004965A3" w:rsidRDefault="00C03CD9" w:rsidP="00C03CD9">
            <w:pPr>
              <w:ind w:right="-72"/>
              <w:jc w:val="right"/>
              <w:rPr>
                <w:rFonts w:ascii="Arial" w:eastAsia="Arial" w:hAnsi="Arial" w:cs="Arial"/>
                <w:color w:val="000000"/>
                <w:sz w:val="18"/>
                <w:szCs w:val="18"/>
              </w:rPr>
            </w:pPr>
          </w:p>
        </w:tc>
      </w:tr>
      <w:tr w:rsidR="00C03CD9" w:rsidRPr="004965A3" w14:paraId="4FEA8273" w14:textId="77777777" w:rsidTr="7073B453">
        <w:tc>
          <w:tcPr>
            <w:tcW w:w="3832" w:type="dxa"/>
          </w:tcPr>
          <w:p w14:paraId="000029BE" w14:textId="404B4839" w:rsidR="00C03CD9" w:rsidRPr="004965A3" w:rsidRDefault="00C03CD9" w:rsidP="00C03CD9">
            <w:pPr>
              <w:tabs>
                <w:tab w:val="left" w:pos="490"/>
              </w:tabs>
              <w:ind w:left="30"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2023</w:t>
            </w:r>
          </w:p>
        </w:tc>
        <w:tc>
          <w:tcPr>
            <w:tcW w:w="1559" w:type="dxa"/>
            <w:shd w:val="clear" w:color="auto" w:fill="FAFAFA"/>
          </w:tcPr>
          <w:p w14:paraId="000029BF" w14:textId="77777777" w:rsidR="00C03CD9" w:rsidRPr="004965A3" w:rsidRDefault="00C03CD9" w:rsidP="00C03CD9">
            <w:pPr>
              <w:ind w:right="-72"/>
              <w:jc w:val="right"/>
              <w:rPr>
                <w:rFonts w:ascii="Arial" w:eastAsia="Arial" w:hAnsi="Arial" w:cs="Arial"/>
                <w:color w:val="000000"/>
                <w:sz w:val="18"/>
                <w:szCs w:val="18"/>
              </w:rPr>
            </w:pPr>
          </w:p>
        </w:tc>
        <w:tc>
          <w:tcPr>
            <w:tcW w:w="1559" w:type="dxa"/>
            <w:shd w:val="clear" w:color="auto" w:fill="FAFAFA"/>
          </w:tcPr>
          <w:p w14:paraId="000029C0" w14:textId="77777777" w:rsidR="00C03CD9" w:rsidRPr="004965A3" w:rsidRDefault="00C03CD9" w:rsidP="00C03CD9">
            <w:pPr>
              <w:ind w:right="-72"/>
              <w:jc w:val="right"/>
              <w:rPr>
                <w:rFonts w:ascii="Arial" w:eastAsia="Arial" w:hAnsi="Arial" w:cs="Arial"/>
                <w:color w:val="000000"/>
                <w:sz w:val="18"/>
                <w:szCs w:val="18"/>
              </w:rPr>
            </w:pPr>
          </w:p>
        </w:tc>
        <w:tc>
          <w:tcPr>
            <w:tcW w:w="1559" w:type="dxa"/>
            <w:shd w:val="clear" w:color="auto" w:fill="FAFAFA"/>
          </w:tcPr>
          <w:p w14:paraId="000029C1" w14:textId="77777777" w:rsidR="00C03CD9" w:rsidRPr="004965A3" w:rsidRDefault="00C03CD9" w:rsidP="00C03CD9">
            <w:pPr>
              <w:ind w:right="-72"/>
              <w:jc w:val="right"/>
              <w:rPr>
                <w:rFonts w:ascii="Arial" w:eastAsia="Arial" w:hAnsi="Arial" w:cs="Arial"/>
                <w:color w:val="000000"/>
                <w:sz w:val="18"/>
                <w:szCs w:val="18"/>
              </w:rPr>
            </w:pPr>
          </w:p>
        </w:tc>
        <w:tc>
          <w:tcPr>
            <w:tcW w:w="1560" w:type="dxa"/>
            <w:shd w:val="clear" w:color="auto" w:fill="FAFAFA"/>
          </w:tcPr>
          <w:p w14:paraId="000029C2" w14:textId="77777777" w:rsidR="00C03CD9" w:rsidRPr="004965A3" w:rsidRDefault="00C03CD9" w:rsidP="00C03CD9">
            <w:pPr>
              <w:ind w:right="-72"/>
              <w:jc w:val="right"/>
              <w:rPr>
                <w:rFonts w:ascii="Arial" w:eastAsia="Arial" w:hAnsi="Arial" w:cs="Arial"/>
                <w:color w:val="000000"/>
                <w:sz w:val="18"/>
                <w:szCs w:val="18"/>
              </w:rPr>
            </w:pPr>
          </w:p>
        </w:tc>
        <w:tc>
          <w:tcPr>
            <w:tcW w:w="1500" w:type="dxa"/>
            <w:shd w:val="clear" w:color="auto" w:fill="FAFAFA"/>
          </w:tcPr>
          <w:p w14:paraId="000029C3" w14:textId="77777777" w:rsidR="00C03CD9" w:rsidRPr="004965A3" w:rsidRDefault="00C03CD9" w:rsidP="00C03CD9">
            <w:pPr>
              <w:ind w:right="-72"/>
              <w:jc w:val="right"/>
              <w:rPr>
                <w:rFonts w:ascii="Arial" w:eastAsia="Arial" w:hAnsi="Arial" w:cs="Arial"/>
                <w:color w:val="000000"/>
                <w:sz w:val="18"/>
                <w:szCs w:val="18"/>
              </w:rPr>
            </w:pPr>
          </w:p>
        </w:tc>
        <w:tc>
          <w:tcPr>
            <w:tcW w:w="1559" w:type="dxa"/>
            <w:shd w:val="clear" w:color="auto" w:fill="FAFAFA"/>
          </w:tcPr>
          <w:p w14:paraId="000029C4" w14:textId="77777777" w:rsidR="00C03CD9" w:rsidRPr="004965A3" w:rsidRDefault="00C03CD9" w:rsidP="00C03CD9">
            <w:pPr>
              <w:ind w:right="-72"/>
              <w:jc w:val="right"/>
              <w:rPr>
                <w:rFonts w:ascii="Arial" w:eastAsia="Arial" w:hAnsi="Arial" w:cs="Arial"/>
                <w:color w:val="000000"/>
                <w:sz w:val="18"/>
                <w:szCs w:val="18"/>
              </w:rPr>
            </w:pPr>
          </w:p>
        </w:tc>
        <w:tc>
          <w:tcPr>
            <w:tcW w:w="1559" w:type="dxa"/>
            <w:shd w:val="clear" w:color="auto" w:fill="FAFAFA"/>
          </w:tcPr>
          <w:p w14:paraId="000029C5" w14:textId="77777777" w:rsidR="00C03CD9" w:rsidRPr="004965A3" w:rsidRDefault="00C03CD9" w:rsidP="00C03CD9">
            <w:pPr>
              <w:ind w:right="-72"/>
              <w:jc w:val="right"/>
              <w:rPr>
                <w:rFonts w:ascii="Arial" w:eastAsia="Arial" w:hAnsi="Arial" w:cs="Arial"/>
                <w:color w:val="000000"/>
                <w:sz w:val="18"/>
                <w:szCs w:val="18"/>
              </w:rPr>
            </w:pPr>
          </w:p>
        </w:tc>
      </w:tr>
      <w:tr w:rsidR="00C03CD9" w:rsidRPr="004965A3" w14:paraId="729B5169" w14:textId="77777777" w:rsidTr="7073B453">
        <w:tc>
          <w:tcPr>
            <w:tcW w:w="3832" w:type="dxa"/>
          </w:tcPr>
          <w:p w14:paraId="000029C6" w14:textId="77777777" w:rsidR="00C03CD9" w:rsidRPr="004965A3" w:rsidRDefault="00C03CD9" w:rsidP="00C03CD9">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Cost</w:t>
            </w:r>
          </w:p>
        </w:tc>
        <w:tc>
          <w:tcPr>
            <w:tcW w:w="1559" w:type="dxa"/>
            <w:shd w:val="clear" w:color="auto" w:fill="FAFAFA"/>
            <w:vAlign w:val="bottom"/>
          </w:tcPr>
          <w:p w14:paraId="000029C7" w14:textId="631C3507"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3,567,473</w:t>
            </w:r>
          </w:p>
        </w:tc>
        <w:tc>
          <w:tcPr>
            <w:tcW w:w="1559" w:type="dxa"/>
            <w:shd w:val="clear" w:color="auto" w:fill="FAFAFA"/>
            <w:vAlign w:val="bottom"/>
          </w:tcPr>
          <w:p w14:paraId="000029C8" w14:textId="44A48101"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20,022,548</w:t>
            </w:r>
          </w:p>
        </w:tc>
        <w:tc>
          <w:tcPr>
            <w:tcW w:w="1559" w:type="dxa"/>
            <w:shd w:val="clear" w:color="auto" w:fill="FAFAFA"/>
            <w:vAlign w:val="bottom"/>
          </w:tcPr>
          <w:p w14:paraId="000029C9" w14:textId="6EBBA840"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32,217,266</w:t>
            </w:r>
          </w:p>
        </w:tc>
        <w:tc>
          <w:tcPr>
            <w:tcW w:w="1560" w:type="dxa"/>
            <w:shd w:val="clear" w:color="auto" w:fill="FAFAFA"/>
            <w:vAlign w:val="bottom"/>
          </w:tcPr>
          <w:p w14:paraId="000029CA" w14:textId="0DEA2F05"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1,932,436</w:t>
            </w:r>
          </w:p>
        </w:tc>
        <w:tc>
          <w:tcPr>
            <w:tcW w:w="1500" w:type="dxa"/>
            <w:shd w:val="clear" w:color="auto" w:fill="FAFAFA"/>
            <w:vAlign w:val="bottom"/>
          </w:tcPr>
          <w:p w14:paraId="000029CB" w14:textId="5BEEA8C4"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860,354</w:t>
            </w:r>
          </w:p>
        </w:tc>
        <w:tc>
          <w:tcPr>
            <w:tcW w:w="1559" w:type="dxa"/>
            <w:shd w:val="clear" w:color="auto" w:fill="FAFAFA"/>
            <w:vAlign w:val="bottom"/>
          </w:tcPr>
          <w:p w14:paraId="000029CC" w14:textId="7F24915B"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5,5</w:t>
            </w:r>
            <w:r w:rsidR="00BA3076" w:rsidRPr="004965A3">
              <w:rPr>
                <w:rFonts w:ascii="Arial" w:eastAsia="Arial" w:hAnsi="Arial" w:cs="Arial"/>
                <w:sz w:val="18"/>
                <w:szCs w:val="18"/>
              </w:rPr>
              <w:t>21</w:t>
            </w:r>
            <w:r w:rsidRPr="004965A3">
              <w:rPr>
                <w:rFonts w:ascii="Arial" w:eastAsia="Arial" w:hAnsi="Arial" w:cs="Arial"/>
                <w:sz w:val="18"/>
                <w:szCs w:val="18"/>
              </w:rPr>
              <w:t>,</w:t>
            </w:r>
            <w:r w:rsidR="00BA3076" w:rsidRPr="004965A3">
              <w:rPr>
                <w:rFonts w:ascii="Arial" w:eastAsia="Arial" w:hAnsi="Arial" w:cs="Arial"/>
                <w:sz w:val="18"/>
                <w:szCs w:val="18"/>
              </w:rPr>
              <w:t>777</w:t>
            </w:r>
          </w:p>
        </w:tc>
        <w:tc>
          <w:tcPr>
            <w:tcW w:w="1559" w:type="dxa"/>
            <w:shd w:val="clear" w:color="auto" w:fill="FAFAFA"/>
            <w:vAlign w:val="bottom"/>
          </w:tcPr>
          <w:p w14:paraId="000029CD" w14:textId="2450F915"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64,</w:t>
            </w:r>
            <w:r w:rsidR="00BA3076" w:rsidRPr="004965A3">
              <w:rPr>
                <w:rFonts w:ascii="Arial" w:eastAsia="Arial" w:hAnsi="Arial" w:cstheme="minorBidi"/>
                <w:sz w:val="18"/>
                <w:szCs w:val="18"/>
                <w:lang w:val="en-US"/>
              </w:rPr>
              <w:t>121</w:t>
            </w:r>
            <w:r w:rsidRPr="004965A3">
              <w:rPr>
                <w:rFonts w:ascii="Arial" w:eastAsia="Arial" w:hAnsi="Arial" w:cs="Arial"/>
                <w:sz w:val="18"/>
                <w:szCs w:val="18"/>
              </w:rPr>
              <w:t>,</w:t>
            </w:r>
            <w:r w:rsidR="00BA3076" w:rsidRPr="004965A3">
              <w:rPr>
                <w:rFonts w:ascii="Arial" w:eastAsia="Arial" w:hAnsi="Arial" w:cs="Arial"/>
                <w:sz w:val="18"/>
                <w:szCs w:val="18"/>
              </w:rPr>
              <w:t>854</w:t>
            </w:r>
          </w:p>
        </w:tc>
      </w:tr>
      <w:tr w:rsidR="00C03CD9" w:rsidRPr="004965A3" w14:paraId="4B8F2EF7" w14:textId="77777777" w:rsidTr="7073B453">
        <w:tc>
          <w:tcPr>
            <w:tcW w:w="3832" w:type="dxa"/>
          </w:tcPr>
          <w:p w14:paraId="000029CE" w14:textId="77777777" w:rsidR="00C03CD9" w:rsidRPr="004965A3" w:rsidRDefault="00C03CD9" w:rsidP="00C03CD9">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ab/>
              <w:t>Accumulated depreciation</w:t>
            </w:r>
          </w:p>
        </w:tc>
        <w:tc>
          <w:tcPr>
            <w:tcW w:w="1559" w:type="dxa"/>
            <w:shd w:val="clear" w:color="auto" w:fill="FAFAFA"/>
            <w:vAlign w:val="bottom"/>
          </w:tcPr>
          <w:p w14:paraId="000029CF" w14:textId="7EB629D9"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(106,502)</w:t>
            </w:r>
          </w:p>
        </w:tc>
        <w:tc>
          <w:tcPr>
            <w:tcW w:w="1559" w:type="dxa"/>
            <w:shd w:val="clear" w:color="auto" w:fill="FAFAFA"/>
            <w:vAlign w:val="bottom"/>
          </w:tcPr>
          <w:p w14:paraId="000029D0" w14:textId="4650EA81"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(10,05</w:t>
            </w:r>
            <w:r w:rsidR="00E57528" w:rsidRPr="004965A3">
              <w:rPr>
                <w:rFonts w:ascii="Arial" w:eastAsia="Arial" w:hAnsi="Arial" w:cs="Arial"/>
                <w:sz w:val="18"/>
                <w:szCs w:val="18"/>
              </w:rPr>
              <w:t>4</w:t>
            </w:r>
            <w:r w:rsidRPr="004965A3">
              <w:rPr>
                <w:rFonts w:ascii="Arial" w:eastAsia="Arial" w:hAnsi="Arial" w:cs="Arial"/>
                <w:sz w:val="18"/>
                <w:szCs w:val="18"/>
              </w:rPr>
              <w:t>,</w:t>
            </w:r>
            <w:r w:rsidR="00E57528" w:rsidRPr="004965A3">
              <w:rPr>
                <w:rFonts w:ascii="Arial" w:eastAsia="Arial" w:hAnsi="Arial" w:cs="Arial"/>
                <w:sz w:val="18"/>
                <w:szCs w:val="18"/>
              </w:rPr>
              <w:t>090</w:t>
            </w:r>
            <w:r w:rsidRPr="004965A3">
              <w:rPr>
                <w:rFonts w:ascii="Arial" w:eastAsia="Arial" w:hAnsi="Arial" w:cs="Arial"/>
                <w:sz w:val="18"/>
                <w:szCs w:val="18"/>
              </w:rPr>
              <w:t>)</w:t>
            </w:r>
          </w:p>
        </w:tc>
        <w:tc>
          <w:tcPr>
            <w:tcW w:w="1559" w:type="dxa"/>
            <w:shd w:val="clear" w:color="auto" w:fill="FAFAFA"/>
            <w:vAlign w:val="bottom"/>
          </w:tcPr>
          <w:p w14:paraId="000029D1" w14:textId="5957FC8B" w:rsidR="00C03CD9" w:rsidRPr="004965A3" w:rsidRDefault="00C03CD9" w:rsidP="00C03CD9">
            <w:pPr>
              <w:ind w:right="-108"/>
              <w:jc w:val="right"/>
              <w:rPr>
                <w:rFonts w:ascii="Arial" w:eastAsia="Arial" w:hAnsi="Arial" w:cs="Arial"/>
                <w:sz w:val="18"/>
                <w:szCs w:val="18"/>
              </w:rPr>
            </w:pPr>
            <w:r w:rsidRPr="004965A3">
              <w:rPr>
                <w:rFonts w:ascii="Arial" w:eastAsia="Arial" w:hAnsi="Arial" w:cs="Arial"/>
                <w:sz w:val="18"/>
                <w:szCs w:val="18"/>
              </w:rPr>
              <w:t>(2</w:t>
            </w:r>
            <w:r w:rsidR="00E57528" w:rsidRPr="004965A3">
              <w:rPr>
                <w:rFonts w:ascii="Arial" w:eastAsia="Arial" w:hAnsi="Arial" w:cs="Arial"/>
                <w:sz w:val="18"/>
                <w:szCs w:val="18"/>
              </w:rPr>
              <w:t>1</w:t>
            </w:r>
            <w:r w:rsidRPr="004965A3">
              <w:rPr>
                <w:rFonts w:ascii="Arial" w:eastAsia="Arial" w:hAnsi="Arial" w:cs="Arial"/>
                <w:sz w:val="18"/>
                <w:szCs w:val="18"/>
              </w:rPr>
              <w:t>,</w:t>
            </w:r>
            <w:r w:rsidR="00E57528" w:rsidRPr="004965A3">
              <w:rPr>
                <w:rFonts w:ascii="Arial" w:eastAsia="Arial" w:hAnsi="Arial" w:cs="Arial"/>
                <w:sz w:val="18"/>
                <w:szCs w:val="18"/>
              </w:rPr>
              <w:t>938</w:t>
            </w:r>
            <w:r w:rsidRPr="004965A3">
              <w:rPr>
                <w:rFonts w:ascii="Arial" w:eastAsia="Arial" w:hAnsi="Arial" w:cs="Arial"/>
                <w:sz w:val="18"/>
                <w:szCs w:val="18"/>
              </w:rPr>
              <w:t>,</w:t>
            </w:r>
            <w:r w:rsidR="00E57528" w:rsidRPr="004965A3">
              <w:rPr>
                <w:rFonts w:ascii="Arial" w:eastAsia="Arial" w:hAnsi="Arial" w:cs="Arial"/>
                <w:sz w:val="18"/>
                <w:szCs w:val="18"/>
              </w:rPr>
              <w:t>169</w:t>
            </w:r>
            <w:r w:rsidRPr="004965A3">
              <w:rPr>
                <w:rFonts w:ascii="Arial" w:eastAsia="Arial" w:hAnsi="Arial" w:cs="Arial"/>
                <w:sz w:val="18"/>
                <w:szCs w:val="18"/>
              </w:rPr>
              <w:t>)</w:t>
            </w:r>
          </w:p>
        </w:tc>
        <w:tc>
          <w:tcPr>
            <w:tcW w:w="1560" w:type="dxa"/>
            <w:shd w:val="clear" w:color="auto" w:fill="FAFAFA"/>
            <w:vAlign w:val="bottom"/>
          </w:tcPr>
          <w:p w14:paraId="000029D2" w14:textId="7E137855" w:rsidR="00C03CD9" w:rsidRPr="004965A3" w:rsidRDefault="00C03CD9" w:rsidP="00C03CD9">
            <w:pPr>
              <w:ind w:left="175" w:right="-72" w:firstLine="142"/>
              <w:jc w:val="right"/>
              <w:rPr>
                <w:rFonts w:ascii="Arial" w:eastAsia="Arial" w:hAnsi="Arial" w:cs="Arial"/>
                <w:sz w:val="18"/>
                <w:szCs w:val="18"/>
              </w:rPr>
            </w:pPr>
            <w:r w:rsidRPr="004965A3">
              <w:rPr>
                <w:rFonts w:ascii="Arial" w:eastAsia="Arial" w:hAnsi="Arial" w:cs="Arial"/>
                <w:sz w:val="18"/>
                <w:szCs w:val="18"/>
              </w:rPr>
              <w:t>(1,2</w:t>
            </w:r>
            <w:r w:rsidR="00E57528" w:rsidRPr="004965A3">
              <w:rPr>
                <w:rFonts w:ascii="Arial" w:eastAsia="Arial" w:hAnsi="Arial" w:cs="Arial"/>
                <w:sz w:val="18"/>
                <w:szCs w:val="18"/>
              </w:rPr>
              <w:t>67</w:t>
            </w:r>
            <w:r w:rsidRPr="004965A3">
              <w:rPr>
                <w:rFonts w:ascii="Arial" w:eastAsia="Arial" w:hAnsi="Arial" w:cs="Arial"/>
                <w:sz w:val="18"/>
                <w:szCs w:val="18"/>
              </w:rPr>
              <w:t>,7</w:t>
            </w:r>
            <w:r w:rsidR="00E57528" w:rsidRPr="004965A3">
              <w:rPr>
                <w:rFonts w:ascii="Arial" w:eastAsia="Arial" w:hAnsi="Arial" w:cs="Arial"/>
                <w:sz w:val="18"/>
                <w:szCs w:val="18"/>
              </w:rPr>
              <w:t>75</w:t>
            </w:r>
            <w:r w:rsidRPr="004965A3">
              <w:rPr>
                <w:rFonts w:ascii="Arial" w:eastAsia="Arial" w:hAnsi="Arial" w:cs="Arial"/>
                <w:sz w:val="18"/>
                <w:szCs w:val="18"/>
              </w:rPr>
              <w:t>)</w:t>
            </w:r>
          </w:p>
        </w:tc>
        <w:tc>
          <w:tcPr>
            <w:tcW w:w="1500" w:type="dxa"/>
            <w:shd w:val="clear" w:color="auto" w:fill="FAFAFA"/>
            <w:vAlign w:val="bottom"/>
          </w:tcPr>
          <w:p w14:paraId="000029D3" w14:textId="793D9A63"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(611,</w:t>
            </w:r>
            <w:r w:rsidR="00E57528" w:rsidRPr="004965A3">
              <w:rPr>
                <w:rFonts w:ascii="Arial" w:eastAsia="Arial" w:hAnsi="Arial" w:cs="Arial"/>
                <w:sz w:val="18"/>
                <w:szCs w:val="18"/>
              </w:rPr>
              <w:t>236</w:t>
            </w:r>
            <w:r w:rsidRPr="004965A3">
              <w:rPr>
                <w:rFonts w:ascii="Arial" w:eastAsia="Arial" w:hAnsi="Arial" w:cs="Arial"/>
                <w:sz w:val="18"/>
                <w:szCs w:val="18"/>
              </w:rPr>
              <w:t>)</w:t>
            </w:r>
          </w:p>
        </w:tc>
        <w:tc>
          <w:tcPr>
            <w:tcW w:w="1559" w:type="dxa"/>
            <w:shd w:val="clear" w:color="auto" w:fill="FAFAFA"/>
            <w:vAlign w:val="bottom"/>
          </w:tcPr>
          <w:p w14:paraId="000029D4" w14:textId="74E2A270"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559" w:type="dxa"/>
            <w:shd w:val="clear" w:color="auto" w:fill="FAFAFA"/>
            <w:vAlign w:val="bottom"/>
          </w:tcPr>
          <w:p w14:paraId="000029D5" w14:textId="5170DDF3"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(3</w:t>
            </w:r>
            <w:r w:rsidR="00E57528" w:rsidRPr="004965A3">
              <w:rPr>
                <w:rFonts w:ascii="Arial" w:eastAsia="Arial" w:hAnsi="Arial" w:cs="Arial"/>
                <w:sz w:val="18"/>
                <w:szCs w:val="18"/>
              </w:rPr>
              <w:t>3</w:t>
            </w:r>
            <w:r w:rsidRPr="004965A3">
              <w:rPr>
                <w:rFonts w:ascii="Arial" w:eastAsia="Arial" w:hAnsi="Arial" w:cs="Arial"/>
                <w:sz w:val="18"/>
                <w:szCs w:val="18"/>
              </w:rPr>
              <w:t>,</w:t>
            </w:r>
            <w:r w:rsidR="00E57528" w:rsidRPr="004965A3">
              <w:rPr>
                <w:rFonts w:ascii="Arial" w:eastAsia="Arial" w:hAnsi="Arial" w:cs="Arial"/>
                <w:sz w:val="18"/>
                <w:szCs w:val="18"/>
              </w:rPr>
              <w:t>977</w:t>
            </w:r>
            <w:r w:rsidRPr="004965A3">
              <w:rPr>
                <w:rFonts w:ascii="Arial" w:eastAsia="Arial" w:hAnsi="Arial" w:cs="Arial"/>
                <w:sz w:val="18"/>
                <w:szCs w:val="18"/>
              </w:rPr>
              <w:t>,</w:t>
            </w:r>
            <w:r w:rsidR="00E57528" w:rsidRPr="004965A3">
              <w:rPr>
                <w:rFonts w:ascii="Arial" w:eastAsia="Arial" w:hAnsi="Arial" w:cs="Arial"/>
                <w:sz w:val="18"/>
                <w:szCs w:val="18"/>
              </w:rPr>
              <w:t>772</w:t>
            </w:r>
            <w:r w:rsidRPr="004965A3">
              <w:rPr>
                <w:rFonts w:ascii="Arial" w:eastAsia="Arial" w:hAnsi="Arial" w:cs="Arial"/>
                <w:sz w:val="18"/>
                <w:szCs w:val="18"/>
              </w:rPr>
              <w:t>)</w:t>
            </w:r>
          </w:p>
        </w:tc>
      </w:tr>
      <w:tr w:rsidR="00C03CD9" w:rsidRPr="004965A3" w14:paraId="4F09A374" w14:textId="77777777" w:rsidTr="7073B453">
        <w:tc>
          <w:tcPr>
            <w:tcW w:w="3832" w:type="dxa"/>
          </w:tcPr>
          <w:p w14:paraId="000029D6" w14:textId="5B832C6C" w:rsidR="00C03CD9" w:rsidRPr="004965A3" w:rsidRDefault="00C03CD9" w:rsidP="00C03CD9">
            <w:pPr>
              <w:tabs>
                <w:tab w:val="left" w:pos="490"/>
              </w:tabs>
              <w:ind w:left="30" w:right="-72"/>
              <w:rPr>
                <w:rFonts w:ascii="Arial" w:eastAsia="Arial" w:hAnsi="Arial" w:cs="Arial"/>
                <w:color w:val="000000"/>
                <w:sz w:val="18"/>
                <w:szCs w:val="18"/>
                <w:u w:val="single"/>
              </w:rPr>
            </w:pPr>
            <w:r w:rsidRPr="004965A3">
              <w:rPr>
                <w:rFonts w:ascii="Arial" w:eastAsia="Arial" w:hAnsi="Arial" w:cs="Arial"/>
                <w:color w:val="000000"/>
                <w:sz w:val="18"/>
                <w:szCs w:val="18"/>
              </w:rPr>
              <w:tab/>
              <w:t>Allowance for impairment</w:t>
            </w:r>
          </w:p>
        </w:tc>
        <w:tc>
          <w:tcPr>
            <w:tcW w:w="1559" w:type="dxa"/>
            <w:tcBorders>
              <w:bottom w:val="single" w:sz="4" w:space="0" w:color="000000" w:themeColor="text1"/>
            </w:tcBorders>
            <w:shd w:val="clear" w:color="auto" w:fill="FAFAFA"/>
            <w:vAlign w:val="bottom"/>
          </w:tcPr>
          <w:p w14:paraId="000029D7" w14:textId="1F6BA010"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(61,169)</w:t>
            </w:r>
          </w:p>
        </w:tc>
        <w:tc>
          <w:tcPr>
            <w:tcW w:w="1559" w:type="dxa"/>
            <w:tcBorders>
              <w:bottom w:val="single" w:sz="4" w:space="0" w:color="000000" w:themeColor="text1"/>
            </w:tcBorders>
            <w:shd w:val="clear" w:color="auto" w:fill="FAFAFA"/>
            <w:vAlign w:val="bottom"/>
          </w:tcPr>
          <w:p w14:paraId="000029D8" w14:textId="121C4545" w:rsidR="00C03CD9" w:rsidRPr="004965A3" w:rsidRDefault="00E57528" w:rsidP="00C03CD9">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bottom w:val="single" w:sz="4" w:space="0" w:color="000000" w:themeColor="text1"/>
            </w:tcBorders>
            <w:shd w:val="clear" w:color="auto" w:fill="FAFAFA"/>
            <w:vAlign w:val="bottom"/>
          </w:tcPr>
          <w:p w14:paraId="000029D9" w14:textId="149C2601" w:rsidR="00C03CD9" w:rsidRPr="004965A3" w:rsidRDefault="00E57528" w:rsidP="00C03CD9">
            <w:pPr>
              <w:ind w:right="-72"/>
              <w:jc w:val="right"/>
              <w:rPr>
                <w:rFonts w:ascii="Arial" w:eastAsia="Arial" w:hAnsi="Arial" w:cs="Arial"/>
                <w:sz w:val="18"/>
                <w:szCs w:val="18"/>
              </w:rPr>
            </w:pPr>
            <w:r w:rsidRPr="004965A3">
              <w:rPr>
                <w:rFonts w:ascii="Arial" w:eastAsia="Arial" w:hAnsi="Arial" w:cs="Arial"/>
                <w:sz w:val="18"/>
                <w:szCs w:val="18"/>
              </w:rPr>
              <w:t>(51,82</w:t>
            </w:r>
            <w:r w:rsidR="0019741A" w:rsidRPr="004965A3">
              <w:rPr>
                <w:rFonts w:ascii="Arial" w:eastAsia="Arial" w:hAnsi="Arial" w:cs="Arial"/>
                <w:sz w:val="18"/>
                <w:szCs w:val="18"/>
              </w:rPr>
              <w:t>7</w:t>
            </w:r>
            <w:r w:rsidRPr="004965A3">
              <w:rPr>
                <w:rFonts w:ascii="Arial" w:eastAsia="Arial" w:hAnsi="Arial" w:cs="Arial"/>
                <w:sz w:val="18"/>
                <w:szCs w:val="18"/>
              </w:rPr>
              <w:t>)</w:t>
            </w:r>
          </w:p>
        </w:tc>
        <w:tc>
          <w:tcPr>
            <w:tcW w:w="1560" w:type="dxa"/>
            <w:tcBorders>
              <w:bottom w:val="single" w:sz="4" w:space="0" w:color="000000" w:themeColor="text1"/>
            </w:tcBorders>
            <w:shd w:val="clear" w:color="auto" w:fill="FAFAFA"/>
            <w:vAlign w:val="bottom"/>
          </w:tcPr>
          <w:p w14:paraId="000029DA" w14:textId="69DF60A7" w:rsidR="00C03CD9" w:rsidRPr="004965A3" w:rsidRDefault="00E57528" w:rsidP="00C03CD9">
            <w:pPr>
              <w:ind w:right="-72"/>
              <w:jc w:val="right"/>
              <w:rPr>
                <w:rFonts w:ascii="Arial" w:eastAsia="Arial" w:hAnsi="Arial" w:cs="Arial"/>
                <w:sz w:val="18"/>
                <w:szCs w:val="18"/>
              </w:rPr>
            </w:pPr>
            <w:r w:rsidRPr="004965A3">
              <w:rPr>
                <w:rFonts w:ascii="Arial" w:eastAsia="Arial" w:hAnsi="Arial" w:cs="Arial"/>
                <w:sz w:val="18"/>
                <w:szCs w:val="18"/>
              </w:rPr>
              <w:t>(85)</w:t>
            </w:r>
          </w:p>
        </w:tc>
        <w:tc>
          <w:tcPr>
            <w:tcW w:w="1500" w:type="dxa"/>
            <w:tcBorders>
              <w:bottom w:val="single" w:sz="4" w:space="0" w:color="000000" w:themeColor="text1"/>
            </w:tcBorders>
            <w:shd w:val="clear" w:color="auto" w:fill="FAFAFA"/>
            <w:vAlign w:val="bottom"/>
          </w:tcPr>
          <w:p w14:paraId="000029DB" w14:textId="4CE5D3DA" w:rsidR="00C03CD9" w:rsidRPr="004965A3" w:rsidRDefault="00E57528" w:rsidP="00C03CD9">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bottom w:val="single" w:sz="4" w:space="0" w:color="000000" w:themeColor="text1"/>
            </w:tcBorders>
            <w:shd w:val="clear" w:color="auto" w:fill="FAFAFA"/>
            <w:vAlign w:val="bottom"/>
          </w:tcPr>
          <w:p w14:paraId="000029DC" w14:textId="357E8E10"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559" w:type="dxa"/>
            <w:tcBorders>
              <w:bottom w:val="single" w:sz="4" w:space="0" w:color="000000" w:themeColor="text1"/>
            </w:tcBorders>
            <w:shd w:val="clear" w:color="auto" w:fill="FAFAFA"/>
            <w:vAlign w:val="bottom"/>
          </w:tcPr>
          <w:p w14:paraId="000029DD" w14:textId="632F24DE" w:rsidR="00C03CD9" w:rsidRPr="004965A3" w:rsidRDefault="00C03CD9" w:rsidP="00C03CD9">
            <w:pPr>
              <w:ind w:right="-72"/>
              <w:jc w:val="right"/>
              <w:rPr>
                <w:rFonts w:ascii="Arial" w:eastAsia="Arial" w:hAnsi="Arial" w:cs="Arial"/>
                <w:sz w:val="18"/>
                <w:szCs w:val="18"/>
              </w:rPr>
            </w:pPr>
            <w:r w:rsidRPr="004965A3">
              <w:rPr>
                <w:rFonts w:ascii="Arial" w:eastAsia="Arial" w:hAnsi="Arial" w:cs="Arial"/>
                <w:sz w:val="18"/>
                <w:szCs w:val="18"/>
              </w:rPr>
              <w:t>(</w:t>
            </w:r>
            <w:r w:rsidR="00E57528" w:rsidRPr="004965A3">
              <w:rPr>
                <w:rFonts w:ascii="Arial" w:eastAsia="Arial" w:hAnsi="Arial" w:cs="Arial"/>
                <w:sz w:val="18"/>
                <w:szCs w:val="18"/>
              </w:rPr>
              <w:t>113,08</w:t>
            </w:r>
            <w:r w:rsidR="00776BAC" w:rsidRPr="004965A3">
              <w:rPr>
                <w:rFonts w:ascii="Arial" w:eastAsia="Arial" w:hAnsi="Arial" w:cs="Arial"/>
                <w:sz w:val="18"/>
                <w:szCs w:val="18"/>
              </w:rPr>
              <w:t>1</w:t>
            </w:r>
            <w:r w:rsidRPr="004965A3">
              <w:rPr>
                <w:rFonts w:ascii="Arial" w:eastAsia="Arial" w:hAnsi="Arial" w:cs="Arial"/>
                <w:sz w:val="18"/>
                <w:szCs w:val="18"/>
              </w:rPr>
              <w:t>)</w:t>
            </w:r>
          </w:p>
        </w:tc>
      </w:tr>
      <w:tr w:rsidR="00C03CD9" w:rsidRPr="004965A3" w14:paraId="3FD07E4B" w14:textId="77777777" w:rsidTr="7073B453">
        <w:tc>
          <w:tcPr>
            <w:tcW w:w="3832" w:type="dxa"/>
          </w:tcPr>
          <w:p w14:paraId="000029DE" w14:textId="77777777" w:rsidR="00C03CD9" w:rsidRPr="004965A3" w:rsidRDefault="00C03CD9" w:rsidP="00C03CD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DF" w14:textId="5F027ACF"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0" w14:textId="50F475FB"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1" w14:textId="33A40879" w:rsidR="00C03CD9" w:rsidRPr="004965A3" w:rsidRDefault="00C03CD9" w:rsidP="00C03CD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E2" w14:textId="3DEE3412" w:rsidR="00C03CD9" w:rsidRPr="004965A3" w:rsidRDefault="00C03CD9" w:rsidP="00C03CD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E3" w14:textId="784C13FB"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4" w14:textId="4EAF0B16" w:rsidR="00C03CD9" w:rsidRPr="004965A3" w:rsidRDefault="00C03CD9" w:rsidP="00C03CD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5" w14:textId="3A447719" w:rsidR="00C03CD9" w:rsidRPr="004965A3" w:rsidRDefault="00C03CD9" w:rsidP="00C03CD9">
            <w:pPr>
              <w:ind w:right="-72"/>
              <w:jc w:val="right"/>
              <w:rPr>
                <w:rFonts w:ascii="Arial" w:eastAsia="Arial" w:hAnsi="Arial" w:cs="Arial"/>
                <w:color w:val="000000"/>
                <w:sz w:val="18"/>
                <w:szCs w:val="18"/>
              </w:rPr>
            </w:pPr>
          </w:p>
        </w:tc>
      </w:tr>
      <w:tr w:rsidR="00C03CD9" w:rsidRPr="004965A3" w14:paraId="3C89E554" w14:textId="77777777" w:rsidTr="7073B453">
        <w:tc>
          <w:tcPr>
            <w:tcW w:w="3832" w:type="dxa"/>
          </w:tcPr>
          <w:p w14:paraId="000029E6" w14:textId="77777777" w:rsidR="00C03CD9" w:rsidRPr="004965A3" w:rsidRDefault="00C03CD9" w:rsidP="00C03CD9">
            <w:pPr>
              <w:tabs>
                <w:tab w:val="left" w:pos="490"/>
              </w:tabs>
              <w:ind w:left="30"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59" w:type="dxa"/>
            <w:tcBorders>
              <w:bottom w:val="single" w:sz="4" w:space="0" w:color="000000" w:themeColor="text1"/>
            </w:tcBorders>
            <w:shd w:val="clear" w:color="auto" w:fill="FAFAFA"/>
            <w:vAlign w:val="bottom"/>
          </w:tcPr>
          <w:p w14:paraId="69DBAE51" w14:textId="7BF736DD" w:rsidR="00C03CD9" w:rsidRPr="004965A3" w:rsidRDefault="00C03CD9" w:rsidP="00C03CD9">
            <w:pPr>
              <w:ind w:right="-72"/>
              <w:jc w:val="right"/>
              <w:rPr>
                <w:rFonts w:ascii="Arial" w:eastAsia="Arial" w:hAnsi="Arial" w:cstheme="minorBidi"/>
                <w:color w:val="000000" w:themeColor="text1"/>
                <w:sz w:val="18"/>
                <w:szCs w:val="18"/>
                <w:cs/>
              </w:rPr>
            </w:pPr>
            <w:r w:rsidRPr="004965A3">
              <w:rPr>
                <w:rFonts w:ascii="Arial" w:eastAsia="Arial" w:hAnsi="Arial" w:cs="Arial"/>
                <w:color w:val="000000" w:themeColor="text1"/>
                <w:sz w:val="18"/>
                <w:szCs w:val="18"/>
              </w:rPr>
              <w:t>3,399,802</w:t>
            </w:r>
          </w:p>
        </w:tc>
        <w:tc>
          <w:tcPr>
            <w:tcW w:w="1559" w:type="dxa"/>
            <w:tcBorders>
              <w:bottom w:val="single" w:sz="4" w:space="0" w:color="000000" w:themeColor="text1"/>
            </w:tcBorders>
            <w:shd w:val="clear" w:color="auto" w:fill="FAFAFA"/>
            <w:vAlign w:val="bottom"/>
          </w:tcPr>
          <w:p w14:paraId="4720D4DB" w14:textId="4C38E67B"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9,968,458</w:t>
            </w:r>
          </w:p>
        </w:tc>
        <w:tc>
          <w:tcPr>
            <w:tcW w:w="1559" w:type="dxa"/>
            <w:tcBorders>
              <w:bottom w:val="single" w:sz="4" w:space="0" w:color="000000" w:themeColor="text1"/>
            </w:tcBorders>
            <w:shd w:val="clear" w:color="auto" w:fill="FAFAFA"/>
            <w:vAlign w:val="bottom"/>
          </w:tcPr>
          <w:p w14:paraId="4CC138C5" w14:textId="2BE8C469"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10,227,27</w:t>
            </w:r>
            <w:r w:rsidR="0019741A" w:rsidRPr="004965A3">
              <w:rPr>
                <w:rFonts w:ascii="Arial" w:eastAsia="Arial" w:hAnsi="Arial" w:cs="Arial"/>
                <w:color w:val="000000" w:themeColor="text1"/>
                <w:sz w:val="18"/>
                <w:szCs w:val="18"/>
              </w:rPr>
              <w:t>0</w:t>
            </w:r>
          </w:p>
        </w:tc>
        <w:tc>
          <w:tcPr>
            <w:tcW w:w="1560" w:type="dxa"/>
            <w:tcBorders>
              <w:bottom w:val="single" w:sz="4" w:space="0" w:color="000000" w:themeColor="text1"/>
            </w:tcBorders>
            <w:shd w:val="clear" w:color="auto" w:fill="FAFAFA"/>
            <w:vAlign w:val="bottom"/>
          </w:tcPr>
          <w:p w14:paraId="04C5A556" w14:textId="033EA6B6"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664,576</w:t>
            </w:r>
          </w:p>
        </w:tc>
        <w:tc>
          <w:tcPr>
            <w:tcW w:w="1500" w:type="dxa"/>
            <w:tcBorders>
              <w:bottom w:val="single" w:sz="4" w:space="0" w:color="000000" w:themeColor="text1"/>
            </w:tcBorders>
            <w:shd w:val="clear" w:color="auto" w:fill="FAFAFA"/>
            <w:vAlign w:val="bottom"/>
          </w:tcPr>
          <w:p w14:paraId="29FBCC04" w14:textId="7880E99D" w:rsidR="00C03CD9" w:rsidRPr="004965A3" w:rsidRDefault="00C03CD9" w:rsidP="00C03CD9">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249,118</w:t>
            </w:r>
          </w:p>
        </w:tc>
        <w:tc>
          <w:tcPr>
            <w:tcW w:w="1559" w:type="dxa"/>
            <w:tcBorders>
              <w:bottom w:val="single" w:sz="4" w:space="0" w:color="000000" w:themeColor="text1"/>
            </w:tcBorders>
            <w:shd w:val="clear" w:color="auto" w:fill="FAFAFA"/>
            <w:vAlign w:val="bottom"/>
          </w:tcPr>
          <w:p w14:paraId="434FDD70" w14:textId="1EFA736C" w:rsidR="00C03CD9" w:rsidRPr="004965A3" w:rsidRDefault="00BA3076" w:rsidP="00C03CD9">
            <w:pPr>
              <w:ind w:right="-72"/>
              <w:jc w:val="right"/>
              <w:rPr>
                <w:rFonts w:ascii="Arial" w:eastAsia="Arial" w:hAnsi="Arial" w:cs="Arial"/>
                <w:color w:val="000000" w:themeColor="text1"/>
                <w:sz w:val="18"/>
                <w:szCs w:val="18"/>
              </w:rPr>
            </w:pPr>
            <w:r w:rsidRPr="004965A3">
              <w:rPr>
                <w:rFonts w:ascii="Arial" w:eastAsia="Arial" w:hAnsi="Arial" w:cs="Arial"/>
                <w:sz w:val="18"/>
                <w:szCs w:val="18"/>
              </w:rPr>
              <w:t>5,521,777</w:t>
            </w:r>
          </w:p>
        </w:tc>
        <w:tc>
          <w:tcPr>
            <w:tcW w:w="1559" w:type="dxa"/>
            <w:tcBorders>
              <w:bottom w:val="single" w:sz="4" w:space="0" w:color="000000" w:themeColor="text1"/>
            </w:tcBorders>
            <w:shd w:val="clear" w:color="auto" w:fill="FAFAFA"/>
            <w:vAlign w:val="bottom"/>
          </w:tcPr>
          <w:p w14:paraId="53265EB8" w14:textId="4ED4CD42" w:rsidR="00C03CD9" w:rsidRPr="004965A3" w:rsidRDefault="00C03CD9" w:rsidP="00C03CD9">
            <w:pPr>
              <w:ind w:right="-72"/>
              <w:jc w:val="right"/>
              <w:rPr>
                <w:rFonts w:ascii="Arial" w:eastAsia="Arial" w:hAnsi="Arial" w:cstheme="minorBidi"/>
                <w:color w:val="000000" w:themeColor="text1"/>
                <w:sz w:val="18"/>
                <w:szCs w:val="18"/>
                <w:cs/>
              </w:rPr>
            </w:pPr>
            <w:r w:rsidRPr="004965A3">
              <w:rPr>
                <w:rFonts w:ascii="Arial" w:eastAsia="Arial" w:hAnsi="Arial" w:cs="Arial"/>
                <w:color w:val="000000" w:themeColor="text1"/>
                <w:sz w:val="18"/>
                <w:szCs w:val="18"/>
              </w:rPr>
              <w:t>30,</w:t>
            </w:r>
            <w:r w:rsidR="00776BAC" w:rsidRPr="004965A3">
              <w:rPr>
                <w:rFonts w:ascii="Arial" w:eastAsia="Arial" w:hAnsi="Arial" w:cs="Arial"/>
                <w:color w:val="000000" w:themeColor="text1"/>
                <w:sz w:val="18"/>
                <w:szCs w:val="18"/>
              </w:rPr>
              <w:t>031</w:t>
            </w:r>
            <w:r w:rsidRPr="004965A3">
              <w:rPr>
                <w:rFonts w:ascii="Arial" w:eastAsia="Arial" w:hAnsi="Arial" w:cs="Arial"/>
                <w:color w:val="000000" w:themeColor="text1"/>
                <w:sz w:val="18"/>
                <w:szCs w:val="18"/>
              </w:rPr>
              <w:t>,</w:t>
            </w:r>
            <w:r w:rsidR="00776BAC" w:rsidRPr="004965A3">
              <w:rPr>
                <w:rFonts w:ascii="Arial" w:eastAsia="Arial" w:hAnsi="Arial" w:cs="Arial"/>
                <w:color w:val="000000" w:themeColor="text1"/>
                <w:sz w:val="18"/>
                <w:szCs w:val="18"/>
              </w:rPr>
              <w:t>001</w:t>
            </w:r>
          </w:p>
        </w:tc>
      </w:tr>
    </w:tbl>
    <w:p w14:paraId="000029EE" w14:textId="77777777" w:rsidR="00536D27" w:rsidRPr="004965A3" w:rsidRDefault="00536D27">
      <w:pPr>
        <w:rPr>
          <w:rFonts w:ascii="Arial" w:eastAsia="Arial" w:hAnsi="Arial" w:cs="Arial"/>
        </w:rPr>
      </w:pPr>
    </w:p>
    <w:p w14:paraId="000029EF" w14:textId="77777777" w:rsidR="00536D27" w:rsidRPr="004965A3" w:rsidRDefault="00536D27">
      <w:pPr>
        <w:rPr>
          <w:rFonts w:ascii="Arial" w:eastAsia="Arial" w:hAnsi="Arial" w:cstheme="minorBidi"/>
          <w:cs/>
        </w:rPr>
      </w:pPr>
    </w:p>
    <w:p w14:paraId="000029F0" w14:textId="77777777" w:rsidR="00536D27" w:rsidRPr="004965A3" w:rsidRDefault="00B86779">
      <w:pPr>
        <w:spacing w:after="160" w:line="259" w:lineRule="auto"/>
        <w:jc w:val="left"/>
        <w:rPr>
          <w:rFonts w:ascii="Arial" w:eastAsia="Arial" w:hAnsi="Arial" w:cstheme="minorBidi"/>
          <w:lang w:val="en-US"/>
        </w:rPr>
      </w:pPr>
      <w:r w:rsidRPr="004965A3">
        <w:br w:type="page"/>
      </w:r>
    </w:p>
    <w:tbl>
      <w:tblPr>
        <w:tblW w:w="14689" w:type="dxa"/>
        <w:tblInd w:w="-14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462"/>
        <w:gridCol w:w="1500"/>
        <w:gridCol w:w="30"/>
        <w:gridCol w:w="1795"/>
        <w:gridCol w:w="1398"/>
        <w:gridCol w:w="1397"/>
        <w:gridCol w:w="1397"/>
        <w:gridCol w:w="1397"/>
        <w:gridCol w:w="1313"/>
      </w:tblGrid>
      <w:tr w:rsidR="00B6712B" w:rsidRPr="004965A3" w14:paraId="026E9754" w14:textId="77777777" w:rsidTr="00B6712B">
        <w:tc>
          <w:tcPr>
            <w:tcW w:w="4462" w:type="dxa"/>
            <w:tcBorders>
              <w:top w:val="nil"/>
              <w:left w:val="nil"/>
              <w:bottom w:val="nil"/>
              <w:right w:val="nil"/>
            </w:tcBorders>
            <w:shd w:val="clear" w:color="auto" w:fill="auto"/>
          </w:tcPr>
          <w:p w14:paraId="74900C94" w14:textId="77777777" w:rsidR="00B6712B" w:rsidRPr="004965A3" w:rsidRDefault="00B6712B" w:rsidP="00E96583">
            <w:pPr>
              <w:ind w:left="37" w:right="-72"/>
              <w:rPr>
                <w:rFonts w:ascii="Arial" w:eastAsia="Arial" w:hAnsi="Arial" w:cs="Arial"/>
                <w:b/>
                <w:color w:val="000000"/>
                <w:sz w:val="18"/>
                <w:szCs w:val="18"/>
              </w:rPr>
            </w:pPr>
          </w:p>
        </w:tc>
        <w:tc>
          <w:tcPr>
            <w:tcW w:w="10227" w:type="dxa"/>
            <w:gridSpan w:val="8"/>
            <w:tcBorders>
              <w:top w:val="single" w:sz="4" w:space="0" w:color="000000" w:themeColor="text1"/>
              <w:left w:val="nil"/>
              <w:bottom w:val="single" w:sz="4" w:space="0" w:color="000000" w:themeColor="text1"/>
              <w:right w:val="nil"/>
            </w:tcBorders>
            <w:shd w:val="clear" w:color="auto" w:fill="auto"/>
          </w:tcPr>
          <w:p w14:paraId="553F8F70" w14:textId="77777777" w:rsidR="00B6712B" w:rsidRPr="004965A3" w:rsidRDefault="00B6712B" w:rsidP="00E96583">
            <w:pPr>
              <w:ind w:right="-72"/>
              <w:jc w:val="center"/>
              <w:rPr>
                <w:rFonts w:ascii="Arial" w:eastAsia="Arial" w:hAnsi="Arial" w:cs="Arial"/>
                <w:b/>
                <w:color w:val="000000"/>
                <w:sz w:val="18"/>
                <w:szCs w:val="18"/>
              </w:rPr>
            </w:pPr>
            <w:r w:rsidRPr="004965A3">
              <w:rPr>
                <w:rFonts w:ascii="Arial" w:eastAsia="Arial" w:hAnsi="Arial" w:cs="Arial"/>
                <w:b/>
                <w:color w:val="000000"/>
                <w:sz w:val="18"/>
                <w:szCs w:val="18"/>
              </w:rPr>
              <w:t>Separate financial statements</w:t>
            </w:r>
          </w:p>
        </w:tc>
      </w:tr>
      <w:tr w:rsidR="00B6712B" w:rsidRPr="004965A3" w14:paraId="66D65D54" w14:textId="77777777" w:rsidTr="00B6712B">
        <w:tc>
          <w:tcPr>
            <w:tcW w:w="4462" w:type="dxa"/>
            <w:tcBorders>
              <w:top w:val="nil"/>
              <w:left w:val="nil"/>
              <w:bottom w:val="nil"/>
              <w:right w:val="nil"/>
            </w:tcBorders>
            <w:shd w:val="clear" w:color="auto" w:fill="auto"/>
          </w:tcPr>
          <w:p w14:paraId="67B02A9C" w14:textId="77777777" w:rsidR="00B6712B" w:rsidRPr="004965A3" w:rsidRDefault="00B6712B" w:rsidP="00E96583">
            <w:pPr>
              <w:ind w:left="37" w:right="-72"/>
              <w:rPr>
                <w:rFonts w:ascii="Arial" w:eastAsia="Arial" w:hAnsi="Arial" w:cs="Arial"/>
                <w:b/>
                <w:color w:val="000000"/>
                <w:sz w:val="18"/>
                <w:szCs w:val="18"/>
              </w:rPr>
            </w:pPr>
          </w:p>
        </w:tc>
        <w:tc>
          <w:tcPr>
            <w:tcW w:w="1500" w:type="dxa"/>
            <w:tcBorders>
              <w:top w:val="single" w:sz="4" w:space="0" w:color="000000" w:themeColor="text1"/>
              <w:left w:val="nil"/>
              <w:bottom w:val="nil"/>
              <w:right w:val="nil"/>
            </w:tcBorders>
            <w:shd w:val="clear" w:color="auto" w:fill="auto"/>
          </w:tcPr>
          <w:p w14:paraId="6C5F8C3F" w14:textId="77777777" w:rsidR="00B6712B" w:rsidRPr="004965A3" w:rsidRDefault="00B6712B" w:rsidP="00E96583">
            <w:pPr>
              <w:ind w:right="-72"/>
              <w:jc w:val="right"/>
              <w:rPr>
                <w:rFonts w:ascii="Arial" w:eastAsia="Arial" w:hAnsi="Arial" w:cs="Arial"/>
                <w:b/>
                <w:color w:val="000000"/>
                <w:sz w:val="18"/>
                <w:szCs w:val="18"/>
              </w:rPr>
            </w:pPr>
          </w:p>
        </w:tc>
        <w:tc>
          <w:tcPr>
            <w:tcW w:w="1825" w:type="dxa"/>
            <w:gridSpan w:val="2"/>
            <w:tcBorders>
              <w:top w:val="single" w:sz="4" w:space="0" w:color="000000" w:themeColor="text1"/>
              <w:left w:val="nil"/>
              <w:bottom w:val="nil"/>
              <w:right w:val="nil"/>
            </w:tcBorders>
            <w:shd w:val="clear" w:color="auto" w:fill="auto"/>
          </w:tcPr>
          <w:p w14:paraId="28943B1C" w14:textId="77777777" w:rsidR="00B6712B" w:rsidRPr="004965A3" w:rsidRDefault="00B6712B" w:rsidP="00E96583">
            <w:pPr>
              <w:ind w:right="-72"/>
              <w:jc w:val="right"/>
              <w:rPr>
                <w:rFonts w:ascii="Arial" w:eastAsia="Arial" w:hAnsi="Arial" w:cs="Arial"/>
                <w:b/>
                <w:color w:val="000000"/>
                <w:sz w:val="18"/>
                <w:szCs w:val="18"/>
              </w:rPr>
            </w:pPr>
          </w:p>
        </w:tc>
        <w:tc>
          <w:tcPr>
            <w:tcW w:w="1398" w:type="dxa"/>
            <w:tcBorders>
              <w:top w:val="single" w:sz="4" w:space="0" w:color="000000" w:themeColor="text1"/>
              <w:left w:val="nil"/>
              <w:bottom w:val="nil"/>
              <w:right w:val="nil"/>
            </w:tcBorders>
            <w:shd w:val="clear" w:color="auto" w:fill="auto"/>
          </w:tcPr>
          <w:p w14:paraId="59AC5C24" w14:textId="77777777" w:rsidR="00B6712B" w:rsidRPr="004965A3" w:rsidRDefault="00B6712B" w:rsidP="00E96583">
            <w:pPr>
              <w:ind w:right="-72"/>
              <w:jc w:val="right"/>
              <w:rPr>
                <w:rFonts w:ascii="Arial" w:eastAsia="Arial" w:hAnsi="Arial" w:cs="Arial"/>
                <w:b/>
                <w:color w:val="000000"/>
                <w:sz w:val="18"/>
                <w:szCs w:val="18"/>
              </w:rPr>
            </w:pPr>
          </w:p>
        </w:tc>
        <w:tc>
          <w:tcPr>
            <w:tcW w:w="1397" w:type="dxa"/>
            <w:tcBorders>
              <w:top w:val="single" w:sz="4" w:space="0" w:color="000000" w:themeColor="text1"/>
              <w:left w:val="nil"/>
              <w:bottom w:val="nil"/>
              <w:right w:val="nil"/>
            </w:tcBorders>
            <w:shd w:val="clear" w:color="auto" w:fill="auto"/>
          </w:tcPr>
          <w:p w14:paraId="4457A90B"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Furniture,</w:t>
            </w:r>
          </w:p>
        </w:tc>
        <w:tc>
          <w:tcPr>
            <w:tcW w:w="1397" w:type="dxa"/>
            <w:tcBorders>
              <w:top w:val="single" w:sz="4" w:space="0" w:color="000000" w:themeColor="text1"/>
              <w:left w:val="nil"/>
              <w:bottom w:val="nil"/>
              <w:right w:val="nil"/>
            </w:tcBorders>
            <w:shd w:val="clear" w:color="auto" w:fill="auto"/>
          </w:tcPr>
          <w:p w14:paraId="71FCEE46" w14:textId="77777777" w:rsidR="00B6712B" w:rsidRPr="004965A3" w:rsidRDefault="00B6712B" w:rsidP="00E96583">
            <w:pPr>
              <w:ind w:right="-72"/>
              <w:jc w:val="right"/>
              <w:rPr>
                <w:rFonts w:ascii="Arial" w:eastAsia="Arial" w:hAnsi="Arial" w:cs="Arial"/>
                <w:b/>
                <w:color w:val="000000"/>
                <w:sz w:val="18"/>
                <w:szCs w:val="18"/>
              </w:rPr>
            </w:pPr>
          </w:p>
        </w:tc>
        <w:tc>
          <w:tcPr>
            <w:tcW w:w="1397" w:type="dxa"/>
            <w:tcBorders>
              <w:top w:val="single" w:sz="4" w:space="0" w:color="000000" w:themeColor="text1"/>
              <w:left w:val="nil"/>
              <w:bottom w:val="nil"/>
              <w:right w:val="nil"/>
            </w:tcBorders>
            <w:shd w:val="clear" w:color="auto" w:fill="auto"/>
          </w:tcPr>
          <w:p w14:paraId="0F4DE71F" w14:textId="77777777" w:rsidR="00B6712B" w:rsidRPr="004965A3" w:rsidRDefault="00B6712B" w:rsidP="00E96583">
            <w:pPr>
              <w:ind w:right="-72"/>
              <w:jc w:val="right"/>
              <w:rPr>
                <w:rFonts w:ascii="Arial" w:eastAsia="Arial" w:hAnsi="Arial" w:cs="Arial"/>
                <w:b/>
                <w:color w:val="000000"/>
                <w:sz w:val="18"/>
                <w:szCs w:val="18"/>
              </w:rPr>
            </w:pPr>
          </w:p>
        </w:tc>
        <w:tc>
          <w:tcPr>
            <w:tcW w:w="1313" w:type="dxa"/>
            <w:tcBorders>
              <w:top w:val="single" w:sz="4" w:space="0" w:color="000000" w:themeColor="text1"/>
              <w:left w:val="nil"/>
              <w:bottom w:val="nil"/>
              <w:right w:val="nil"/>
            </w:tcBorders>
            <w:shd w:val="clear" w:color="auto" w:fill="auto"/>
          </w:tcPr>
          <w:p w14:paraId="3AA8551F" w14:textId="77777777" w:rsidR="00B6712B" w:rsidRPr="004965A3" w:rsidRDefault="00B6712B" w:rsidP="00E96583">
            <w:pPr>
              <w:ind w:right="-72"/>
              <w:jc w:val="right"/>
              <w:rPr>
                <w:rFonts w:ascii="Arial" w:eastAsia="Arial" w:hAnsi="Arial" w:cs="Arial"/>
                <w:b/>
                <w:color w:val="000000"/>
                <w:sz w:val="18"/>
                <w:szCs w:val="18"/>
              </w:rPr>
            </w:pPr>
          </w:p>
        </w:tc>
      </w:tr>
      <w:tr w:rsidR="00B6712B" w:rsidRPr="004965A3" w14:paraId="7DB423C7" w14:textId="77777777" w:rsidTr="00B6712B">
        <w:tc>
          <w:tcPr>
            <w:tcW w:w="4462" w:type="dxa"/>
            <w:tcBorders>
              <w:top w:val="nil"/>
              <w:left w:val="nil"/>
              <w:bottom w:val="nil"/>
              <w:right w:val="nil"/>
            </w:tcBorders>
            <w:shd w:val="clear" w:color="auto" w:fill="auto"/>
          </w:tcPr>
          <w:p w14:paraId="48C73BE7" w14:textId="77777777" w:rsidR="00B6712B" w:rsidRPr="004965A3" w:rsidRDefault="00B6712B" w:rsidP="00E96583">
            <w:pPr>
              <w:ind w:left="37" w:right="-72"/>
              <w:rPr>
                <w:rFonts w:ascii="Arial" w:eastAsia="Arial" w:hAnsi="Arial" w:cs="Arial"/>
                <w:b/>
                <w:color w:val="000000"/>
                <w:sz w:val="18"/>
                <w:szCs w:val="18"/>
              </w:rPr>
            </w:pPr>
          </w:p>
        </w:tc>
        <w:tc>
          <w:tcPr>
            <w:tcW w:w="1500" w:type="dxa"/>
            <w:tcBorders>
              <w:top w:val="nil"/>
              <w:left w:val="nil"/>
              <w:bottom w:val="nil"/>
              <w:right w:val="nil"/>
            </w:tcBorders>
            <w:shd w:val="clear" w:color="auto" w:fill="auto"/>
          </w:tcPr>
          <w:p w14:paraId="1E51E556"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Land and</w:t>
            </w:r>
          </w:p>
        </w:tc>
        <w:tc>
          <w:tcPr>
            <w:tcW w:w="1825" w:type="dxa"/>
            <w:gridSpan w:val="2"/>
            <w:tcBorders>
              <w:top w:val="nil"/>
              <w:left w:val="nil"/>
              <w:bottom w:val="nil"/>
              <w:right w:val="nil"/>
            </w:tcBorders>
            <w:shd w:val="clear" w:color="auto" w:fill="auto"/>
          </w:tcPr>
          <w:p w14:paraId="46D7D49B"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Buildings</w:t>
            </w:r>
          </w:p>
        </w:tc>
        <w:tc>
          <w:tcPr>
            <w:tcW w:w="1398" w:type="dxa"/>
            <w:tcBorders>
              <w:top w:val="nil"/>
              <w:left w:val="nil"/>
              <w:bottom w:val="nil"/>
              <w:right w:val="nil"/>
            </w:tcBorders>
            <w:shd w:val="clear" w:color="auto" w:fill="auto"/>
          </w:tcPr>
          <w:p w14:paraId="61041945"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Machinery</w:t>
            </w:r>
          </w:p>
        </w:tc>
        <w:tc>
          <w:tcPr>
            <w:tcW w:w="1397" w:type="dxa"/>
            <w:tcBorders>
              <w:top w:val="nil"/>
              <w:left w:val="nil"/>
              <w:bottom w:val="nil"/>
              <w:right w:val="nil"/>
            </w:tcBorders>
            <w:shd w:val="clear" w:color="auto" w:fill="auto"/>
          </w:tcPr>
          <w:p w14:paraId="754A5989"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fixtures</w:t>
            </w:r>
          </w:p>
        </w:tc>
        <w:tc>
          <w:tcPr>
            <w:tcW w:w="1397" w:type="dxa"/>
            <w:tcBorders>
              <w:top w:val="nil"/>
              <w:left w:val="nil"/>
              <w:bottom w:val="nil"/>
              <w:right w:val="nil"/>
            </w:tcBorders>
            <w:shd w:val="clear" w:color="auto" w:fill="auto"/>
          </w:tcPr>
          <w:p w14:paraId="4059C512" w14:textId="77777777" w:rsidR="00B6712B" w:rsidRPr="004965A3" w:rsidRDefault="00B6712B" w:rsidP="00E96583">
            <w:pPr>
              <w:ind w:right="-72"/>
              <w:jc w:val="right"/>
              <w:rPr>
                <w:rFonts w:ascii="Arial" w:eastAsia="Arial" w:hAnsi="Arial" w:cs="Arial"/>
                <w:b/>
                <w:color w:val="000000"/>
                <w:sz w:val="18"/>
                <w:szCs w:val="18"/>
              </w:rPr>
            </w:pPr>
          </w:p>
        </w:tc>
        <w:tc>
          <w:tcPr>
            <w:tcW w:w="1397" w:type="dxa"/>
            <w:tcBorders>
              <w:top w:val="nil"/>
              <w:left w:val="nil"/>
              <w:bottom w:val="nil"/>
              <w:right w:val="nil"/>
            </w:tcBorders>
            <w:shd w:val="clear" w:color="auto" w:fill="auto"/>
          </w:tcPr>
          <w:p w14:paraId="4EEA1762"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Assets</w:t>
            </w:r>
          </w:p>
        </w:tc>
        <w:tc>
          <w:tcPr>
            <w:tcW w:w="1313" w:type="dxa"/>
            <w:tcBorders>
              <w:top w:val="nil"/>
              <w:left w:val="nil"/>
              <w:bottom w:val="nil"/>
              <w:right w:val="nil"/>
            </w:tcBorders>
            <w:shd w:val="clear" w:color="auto" w:fill="auto"/>
          </w:tcPr>
          <w:p w14:paraId="058FEE43" w14:textId="77777777" w:rsidR="00B6712B" w:rsidRPr="004965A3" w:rsidRDefault="00B6712B" w:rsidP="00E96583">
            <w:pPr>
              <w:ind w:right="-72"/>
              <w:jc w:val="right"/>
              <w:rPr>
                <w:rFonts w:ascii="Arial" w:eastAsia="Arial" w:hAnsi="Arial" w:cs="Arial"/>
                <w:b/>
                <w:color w:val="000000"/>
                <w:sz w:val="18"/>
                <w:szCs w:val="18"/>
              </w:rPr>
            </w:pPr>
          </w:p>
        </w:tc>
      </w:tr>
      <w:tr w:rsidR="00B6712B" w:rsidRPr="004965A3" w14:paraId="06800845" w14:textId="77777777" w:rsidTr="00B6712B">
        <w:tc>
          <w:tcPr>
            <w:tcW w:w="4462" w:type="dxa"/>
            <w:tcBorders>
              <w:top w:val="nil"/>
              <w:left w:val="nil"/>
              <w:bottom w:val="nil"/>
              <w:right w:val="nil"/>
            </w:tcBorders>
            <w:shd w:val="clear" w:color="auto" w:fill="auto"/>
          </w:tcPr>
          <w:p w14:paraId="02CD8647" w14:textId="77777777" w:rsidR="00B6712B" w:rsidRPr="004965A3" w:rsidRDefault="00B6712B" w:rsidP="00E96583">
            <w:pPr>
              <w:ind w:left="37" w:right="-72"/>
              <w:rPr>
                <w:rFonts w:ascii="Arial" w:eastAsia="Arial" w:hAnsi="Arial" w:cs="Arial"/>
                <w:b/>
                <w:color w:val="000000"/>
                <w:sz w:val="18"/>
                <w:szCs w:val="18"/>
              </w:rPr>
            </w:pPr>
          </w:p>
        </w:tc>
        <w:tc>
          <w:tcPr>
            <w:tcW w:w="1500" w:type="dxa"/>
            <w:tcBorders>
              <w:top w:val="nil"/>
              <w:left w:val="nil"/>
              <w:bottom w:val="nil"/>
              <w:right w:val="nil"/>
            </w:tcBorders>
            <w:shd w:val="clear" w:color="auto" w:fill="auto"/>
          </w:tcPr>
          <w:p w14:paraId="21A5045F"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land</w:t>
            </w:r>
          </w:p>
        </w:tc>
        <w:tc>
          <w:tcPr>
            <w:tcW w:w="1825" w:type="dxa"/>
            <w:gridSpan w:val="2"/>
            <w:tcBorders>
              <w:top w:val="nil"/>
              <w:left w:val="nil"/>
              <w:bottom w:val="nil"/>
              <w:right w:val="nil"/>
            </w:tcBorders>
            <w:shd w:val="clear" w:color="auto" w:fill="auto"/>
          </w:tcPr>
          <w:p w14:paraId="52A57B4B"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building</w:t>
            </w:r>
          </w:p>
        </w:tc>
        <w:tc>
          <w:tcPr>
            <w:tcW w:w="1398" w:type="dxa"/>
            <w:tcBorders>
              <w:top w:val="nil"/>
              <w:left w:val="nil"/>
              <w:bottom w:val="nil"/>
              <w:right w:val="nil"/>
            </w:tcBorders>
            <w:shd w:val="clear" w:color="auto" w:fill="auto"/>
          </w:tcPr>
          <w:p w14:paraId="3177C15E"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w:t>
            </w:r>
          </w:p>
        </w:tc>
        <w:tc>
          <w:tcPr>
            <w:tcW w:w="1397" w:type="dxa"/>
            <w:tcBorders>
              <w:top w:val="nil"/>
              <w:left w:val="nil"/>
              <w:bottom w:val="nil"/>
              <w:right w:val="nil"/>
            </w:tcBorders>
            <w:shd w:val="clear" w:color="auto" w:fill="auto"/>
          </w:tcPr>
          <w:p w14:paraId="5A41F3CF"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office</w:t>
            </w:r>
          </w:p>
        </w:tc>
        <w:tc>
          <w:tcPr>
            <w:tcW w:w="1397" w:type="dxa"/>
            <w:tcBorders>
              <w:top w:val="nil"/>
              <w:left w:val="nil"/>
              <w:bottom w:val="nil"/>
              <w:right w:val="nil"/>
            </w:tcBorders>
            <w:shd w:val="clear" w:color="auto" w:fill="auto"/>
          </w:tcPr>
          <w:p w14:paraId="2F334309" w14:textId="77777777" w:rsidR="00B6712B" w:rsidRPr="004965A3" w:rsidRDefault="00B6712B" w:rsidP="00E96583">
            <w:pPr>
              <w:ind w:right="-72"/>
              <w:jc w:val="right"/>
              <w:rPr>
                <w:rFonts w:ascii="Arial" w:eastAsia="Arial" w:hAnsi="Arial" w:cs="Arial"/>
                <w:b/>
                <w:color w:val="000000"/>
                <w:sz w:val="18"/>
                <w:szCs w:val="18"/>
              </w:rPr>
            </w:pPr>
          </w:p>
        </w:tc>
        <w:tc>
          <w:tcPr>
            <w:tcW w:w="1397" w:type="dxa"/>
            <w:tcBorders>
              <w:top w:val="nil"/>
              <w:left w:val="nil"/>
              <w:bottom w:val="nil"/>
              <w:right w:val="nil"/>
            </w:tcBorders>
            <w:shd w:val="clear" w:color="auto" w:fill="auto"/>
          </w:tcPr>
          <w:p w14:paraId="5C9F8D41"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under</w:t>
            </w:r>
          </w:p>
        </w:tc>
        <w:tc>
          <w:tcPr>
            <w:tcW w:w="1313" w:type="dxa"/>
            <w:tcBorders>
              <w:top w:val="nil"/>
              <w:left w:val="nil"/>
              <w:bottom w:val="nil"/>
              <w:right w:val="nil"/>
            </w:tcBorders>
            <w:shd w:val="clear" w:color="auto" w:fill="auto"/>
          </w:tcPr>
          <w:p w14:paraId="6FFAE069" w14:textId="77777777" w:rsidR="00B6712B" w:rsidRPr="004965A3" w:rsidRDefault="00B6712B" w:rsidP="00E96583">
            <w:pPr>
              <w:ind w:right="-72"/>
              <w:jc w:val="right"/>
              <w:rPr>
                <w:rFonts w:ascii="Arial" w:eastAsia="Arial" w:hAnsi="Arial" w:cs="Arial"/>
                <w:b/>
                <w:color w:val="000000"/>
                <w:sz w:val="18"/>
                <w:szCs w:val="18"/>
              </w:rPr>
            </w:pPr>
          </w:p>
        </w:tc>
      </w:tr>
      <w:tr w:rsidR="00B6712B" w:rsidRPr="004965A3" w14:paraId="722FE77F" w14:textId="77777777" w:rsidTr="00B6712B">
        <w:tc>
          <w:tcPr>
            <w:tcW w:w="4462" w:type="dxa"/>
            <w:tcBorders>
              <w:top w:val="nil"/>
              <w:left w:val="nil"/>
              <w:bottom w:val="nil"/>
              <w:right w:val="nil"/>
            </w:tcBorders>
            <w:shd w:val="clear" w:color="auto" w:fill="auto"/>
          </w:tcPr>
          <w:p w14:paraId="78C9F6BC" w14:textId="77777777" w:rsidR="00B6712B" w:rsidRPr="004965A3" w:rsidRDefault="00B6712B" w:rsidP="00E96583">
            <w:pPr>
              <w:ind w:left="37" w:right="-72"/>
              <w:rPr>
                <w:rFonts w:ascii="Arial" w:eastAsia="Arial" w:hAnsi="Arial" w:cs="Arial"/>
                <w:b/>
                <w:color w:val="000000"/>
                <w:sz w:val="18"/>
                <w:szCs w:val="18"/>
              </w:rPr>
            </w:pPr>
          </w:p>
        </w:tc>
        <w:tc>
          <w:tcPr>
            <w:tcW w:w="1500" w:type="dxa"/>
            <w:tcBorders>
              <w:top w:val="nil"/>
              <w:left w:val="nil"/>
              <w:bottom w:val="nil"/>
              <w:right w:val="nil"/>
            </w:tcBorders>
            <w:shd w:val="clear" w:color="auto" w:fill="auto"/>
          </w:tcPr>
          <w:p w14:paraId="770B88EC"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w:t>
            </w:r>
          </w:p>
        </w:tc>
        <w:tc>
          <w:tcPr>
            <w:tcW w:w="1825" w:type="dxa"/>
            <w:gridSpan w:val="2"/>
            <w:tcBorders>
              <w:top w:val="nil"/>
              <w:left w:val="nil"/>
              <w:bottom w:val="nil"/>
              <w:right w:val="nil"/>
            </w:tcBorders>
            <w:shd w:val="clear" w:color="auto" w:fill="auto"/>
          </w:tcPr>
          <w:p w14:paraId="1090C50A" w14:textId="77777777" w:rsidR="00B6712B" w:rsidRPr="004965A3" w:rsidRDefault="00B6712B" w:rsidP="00E96583">
            <w:pPr>
              <w:tabs>
                <w:tab w:val="left" w:pos="86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improvements</w:t>
            </w:r>
          </w:p>
        </w:tc>
        <w:tc>
          <w:tcPr>
            <w:tcW w:w="1398" w:type="dxa"/>
            <w:tcBorders>
              <w:top w:val="nil"/>
              <w:left w:val="nil"/>
              <w:bottom w:val="nil"/>
              <w:right w:val="nil"/>
            </w:tcBorders>
            <w:shd w:val="clear" w:color="auto" w:fill="auto"/>
          </w:tcPr>
          <w:p w14:paraId="1CE3DB7D"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397" w:type="dxa"/>
            <w:tcBorders>
              <w:top w:val="nil"/>
              <w:left w:val="nil"/>
              <w:bottom w:val="nil"/>
              <w:right w:val="nil"/>
            </w:tcBorders>
            <w:shd w:val="clear" w:color="auto" w:fill="auto"/>
          </w:tcPr>
          <w:p w14:paraId="6C680F7E"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397" w:type="dxa"/>
            <w:tcBorders>
              <w:top w:val="nil"/>
              <w:left w:val="nil"/>
              <w:bottom w:val="nil"/>
              <w:right w:val="nil"/>
            </w:tcBorders>
            <w:shd w:val="clear" w:color="auto" w:fill="auto"/>
          </w:tcPr>
          <w:p w14:paraId="6F2740BE"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Vehicles</w:t>
            </w:r>
          </w:p>
        </w:tc>
        <w:tc>
          <w:tcPr>
            <w:tcW w:w="1397" w:type="dxa"/>
            <w:tcBorders>
              <w:top w:val="nil"/>
              <w:left w:val="nil"/>
              <w:bottom w:val="nil"/>
              <w:right w:val="nil"/>
            </w:tcBorders>
            <w:shd w:val="clear" w:color="auto" w:fill="auto"/>
          </w:tcPr>
          <w:p w14:paraId="4FEBAF7C"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construction</w:t>
            </w:r>
          </w:p>
        </w:tc>
        <w:tc>
          <w:tcPr>
            <w:tcW w:w="1313" w:type="dxa"/>
            <w:tcBorders>
              <w:top w:val="nil"/>
              <w:left w:val="nil"/>
              <w:bottom w:val="nil"/>
              <w:right w:val="nil"/>
            </w:tcBorders>
            <w:shd w:val="clear" w:color="auto" w:fill="auto"/>
          </w:tcPr>
          <w:p w14:paraId="1FB808A2"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Total</w:t>
            </w:r>
          </w:p>
        </w:tc>
      </w:tr>
      <w:tr w:rsidR="00B6712B" w:rsidRPr="004965A3" w14:paraId="1BF6A482" w14:textId="77777777" w:rsidTr="00B6712B">
        <w:tc>
          <w:tcPr>
            <w:tcW w:w="4462" w:type="dxa"/>
            <w:tcBorders>
              <w:top w:val="nil"/>
              <w:left w:val="nil"/>
              <w:bottom w:val="nil"/>
              <w:right w:val="nil"/>
            </w:tcBorders>
            <w:shd w:val="clear" w:color="auto" w:fill="auto"/>
          </w:tcPr>
          <w:p w14:paraId="32D0D944" w14:textId="77777777" w:rsidR="00B6712B" w:rsidRPr="004965A3" w:rsidRDefault="00B6712B" w:rsidP="00E96583">
            <w:pPr>
              <w:ind w:left="37" w:right="-72"/>
              <w:rPr>
                <w:rFonts w:ascii="Arial" w:eastAsia="Arial" w:hAnsi="Arial" w:cs="Arial"/>
                <w:b/>
                <w:color w:val="000000"/>
                <w:sz w:val="18"/>
                <w:szCs w:val="18"/>
              </w:rPr>
            </w:pPr>
          </w:p>
        </w:tc>
        <w:tc>
          <w:tcPr>
            <w:tcW w:w="1500" w:type="dxa"/>
            <w:tcBorders>
              <w:top w:val="nil"/>
              <w:left w:val="nil"/>
              <w:bottom w:val="single" w:sz="4" w:space="0" w:color="000000" w:themeColor="text1"/>
              <w:right w:val="nil"/>
            </w:tcBorders>
            <w:shd w:val="clear" w:color="auto" w:fill="auto"/>
          </w:tcPr>
          <w:p w14:paraId="112BCF5C"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Thousand </w:t>
            </w:r>
          </w:p>
          <w:p w14:paraId="58BEC51A"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Baht</w:t>
            </w:r>
          </w:p>
        </w:tc>
        <w:tc>
          <w:tcPr>
            <w:tcW w:w="1825" w:type="dxa"/>
            <w:gridSpan w:val="2"/>
            <w:tcBorders>
              <w:top w:val="nil"/>
              <w:left w:val="nil"/>
              <w:bottom w:val="single" w:sz="4" w:space="0" w:color="000000" w:themeColor="text1"/>
              <w:right w:val="nil"/>
            </w:tcBorders>
            <w:shd w:val="clear" w:color="auto" w:fill="auto"/>
          </w:tcPr>
          <w:p w14:paraId="299C57A1"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Thousand </w:t>
            </w:r>
          </w:p>
          <w:p w14:paraId="6DDA8584"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Baht </w:t>
            </w:r>
          </w:p>
        </w:tc>
        <w:tc>
          <w:tcPr>
            <w:tcW w:w="1398" w:type="dxa"/>
            <w:tcBorders>
              <w:top w:val="nil"/>
              <w:left w:val="nil"/>
              <w:bottom w:val="single" w:sz="4" w:space="0" w:color="000000" w:themeColor="text1"/>
              <w:right w:val="nil"/>
            </w:tcBorders>
            <w:shd w:val="clear" w:color="auto" w:fill="auto"/>
          </w:tcPr>
          <w:p w14:paraId="73410479"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shd w:val="clear" w:color="auto" w:fill="auto"/>
          </w:tcPr>
          <w:p w14:paraId="205588F9"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shd w:val="clear" w:color="auto" w:fill="auto"/>
          </w:tcPr>
          <w:p w14:paraId="0C748B68"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shd w:val="clear" w:color="auto" w:fill="auto"/>
          </w:tcPr>
          <w:p w14:paraId="6E14CB2D" w14:textId="77777777" w:rsidR="00B6712B" w:rsidRPr="004965A3" w:rsidRDefault="00B6712B" w:rsidP="00E96583">
            <w:pPr>
              <w:tabs>
                <w:tab w:val="left" w:pos="30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13" w:type="dxa"/>
            <w:tcBorders>
              <w:top w:val="nil"/>
              <w:left w:val="nil"/>
              <w:bottom w:val="single" w:sz="4" w:space="0" w:color="000000" w:themeColor="text1"/>
              <w:right w:val="nil"/>
            </w:tcBorders>
            <w:shd w:val="clear" w:color="auto" w:fill="auto"/>
          </w:tcPr>
          <w:p w14:paraId="2EC3789B" w14:textId="77777777" w:rsidR="00B6712B" w:rsidRPr="004965A3" w:rsidRDefault="00B6712B" w:rsidP="00E96583">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r>
      <w:tr w:rsidR="00B6712B" w:rsidRPr="004965A3" w14:paraId="00F6607F" w14:textId="77777777" w:rsidTr="00B6712B">
        <w:tc>
          <w:tcPr>
            <w:tcW w:w="4462" w:type="dxa"/>
            <w:tcBorders>
              <w:top w:val="nil"/>
              <w:left w:val="nil"/>
              <w:bottom w:val="nil"/>
              <w:right w:val="nil"/>
            </w:tcBorders>
            <w:shd w:val="clear" w:color="auto" w:fill="auto"/>
          </w:tcPr>
          <w:p w14:paraId="6011CCAB" w14:textId="77777777" w:rsidR="00B6712B" w:rsidRPr="004965A3" w:rsidRDefault="00B6712B" w:rsidP="00E96583">
            <w:pPr>
              <w:ind w:left="37" w:right="-72"/>
              <w:rPr>
                <w:rFonts w:ascii="Arial" w:eastAsia="Arial" w:hAnsi="Arial" w:cs="Arial"/>
                <w:b/>
                <w:color w:val="000000"/>
                <w:sz w:val="18"/>
                <w:szCs w:val="18"/>
              </w:rPr>
            </w:pPr>
          </w:p>
        </w:tc>
        <w:tc>
          <w:tcPr>
            <w:tcW w:w="1500" w:type="dxa"/>
            <w:tcBorders>
              <w:top w:val="single" w:sz="4" w:space="0" w:color="000000" w:themeColor="text1"/>
              <w:left w:val="nil"/>
              <w:bottom w:val="nil"/>
              <w:right w:val="nil"/>
            </w:tcBorders>
            <w:shd w:val="clear" w:color="auto" w:fill="auto"/>
          </w:tcPr>
          <w:p w14:paraId="25E593DD"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auto"/>
          </w:tcPr>
          <w:p w14:paraId="736653A8"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auto"/>
          </w:tcPr>
          <w:p w14:paraId="37A45416"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363A93CE"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00450814"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73538A41"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auto"/>
          </w:tcPr>
          <w:p w14:paraId="66EBD925"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79113D73" w14:textId="77777777" w:rsidTr="00B6712B">
        <w:trPr>
          <w:trHeight w:val="171"/>
        </w:trPr>
        <w:tc>
          <w:tcPr>
            <w:tcW w:w="4462" w:type="dxa"/>
            <w:tcBorders>
              <w:top w:val="nil"/>
              <w:left w:val="nil"/>
              <w:bottom w:val="nil"/>
              <w:right w:val="nil"/>
            </w:tcBorders>
            <w:shd w:val="clear" w:color="auto" w:fill="auto"/>
            <w:vAlign w:val="bottom"/>
          </w:tcPr>
          <w:p w14:paraId="06E0ABE0" w14:textId="77777777" w:rsidR="00B6712B" w:rsidRPr="004965A3" w:rsidRDefault="00B6712B" w:rsidP="00E96583">
            <w:pPr>
              <w:ind w:left="37"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1 January 2022</w:t>
            </w:r>
          </w:p>
        </w:tc>
        <w:tc>
          <w:tcPr>
            <w:tcW w:w="1500" w:type="dxa"/>
            <w:tcBorders>
              <w:top w:val="nil"/>
              <w:left w:val="nil"/>
              <w:bottom w:val="nil"/>
              <w:right w:val="nil"/>
            </w:tcBorders>
            <w:shd w:val="clear" w:color="auto" w:fill="auto"/>
          </w:tcPr>
          <w:p w14:paraId="742E6BA4"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auto"/>
          </w:tcPr>
          <w:p w14:paraId="33E471EB"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auto"/>
          </w:tcPr>
          <w:p w14:paraId="5DF325DA"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54000219"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1F5D541F"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5A70F756"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auto"/>
          </w:tcPr>
          <w:p w14:paraId="3ACD826C"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4020E209" w14:textId="77777777" w:rsidTr="00B6712B">
        <w:tc>
          <w:tcPr>
            <w:tcW w:w="4462" w:type="dxa"/>
            <w:tcBorders>
              <w:top w:val="nil"/>
              <w:left w:val="nil"/>
              <w:bottom w:val="nil"/>
              <w:right w:val="nil"/>
            </w:tcBorders>
            <w:shd w:val="clear" w:color="auto" w:fill="auto"/>
            <w:vAlign w:val="bottom"/>
          </w:tcPr>
          <w:p w14:paraId="256F6B47"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 xml:space="preserve">Cost </w:t>
            </w:r>
          </w:p>
        </w:tc>
        <w:tc>
          <w:tcPr>
            <w:tcW w:w="1500" w:type="dxa"/>
            <w:tcBorders>
              <w:top w:val="nil"/>
              <w:left w:val="nil"/>
              <w:bottom w:val="nil"/>
              <w:right w:val="nil"/>
            </w:tcBorders>
            <w:shd w:val="clear" w:color="auto" w:fill="auto"/>
          </w:tcPr>
          <w:p w14:paraId="3E733811"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887,754</w:t>
            </w:r>
          </w:p>
        </w:tc>
        <w:tc>
          <w:tcPr>
            <w:tcW w:w="1825" w:type="dxa"/>
            <w:gridSpan w:val="2"/>
            <w:tcBorders>
              <w:top w:val="nil"/>
              <w:left w:val="nil"/>
              <w:bottom w:val="nil"/>
              <w:right w:val="nil"/>
            </w:tcBorders>
            <w:shd w:val="clear" w:color="auto" w:fill="auto"/>
          </w:tcPr>
          <w:p w14:paraId="653AC3A2"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3,592,153</w:t>
            </w:r>
          </w:p>
        </w:tc>
        <w:tc>
          <w:tcPr>
            <w:tcW w:w="1398" w:type="dxa"/>
            <w:tcBorders>
              <w:top w:val="nil"/>
              <w:left w:val="nil"/>
              <w:bottom w:val="nil"/>
              <w:right w:val="nil"/>
            </w:tcBorders>
            <w:shd w:val="clear" w:color="auto" w:fill="auto"/>
            <w:vAlign w:val="bottom"/>
          </w:tcPr>
          <w:p w14:paraId="1A70076E"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3,746,382</w:t>
            </w:r>
          </w:p>
        </w:tc>
        <w:tc>
          <w:tcPr>
            <w:tcW w:w="1397" w:type="dxa"/>
            <w:tcBorders>
              <w:top w:val="nil"/>
              <w:left w:val="nil"/>
              <w:bottom w:val="nil"/>
              <w:right w:val="nil"/>
            </w:tcBorders>
            <w:shd w:val="clear" w:color="auto" w:fill="auto"/>
            <w:vAlign w:val="bottom"/>
          </w:tcPr>
          <w:p w14:paraId="56D9B7D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301,466</w:t>
            </w:r>
          </w:p>
        </w:tc>
        <w:tc>
          <w:tcPr>
            <w:tcW w:w="1397" w:type="dxa"/>
            <w:tcBorders>
              <w:top w:val="nil"/>
              <w:left w:val="nil"/>
              <w:bottom w:val="nil"/>
              <w:right w:val="nil"/>
            </w:tcBorders>
            <w:shd w:val="clear" w:color="auto" w:fill="auto"/>
            <w:vAlign w:val="bottom"/>
          </w:tcPr>
          <w:p w14:paraId="796D90E2"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156,838</w:t>
            </w:r>
          </w:p>
        </w:tc>
        <w:tc>
          <w:tcPr>
            <w:tcW w:w="1397" w:type="dxa"/>
            <w:tcBorders>
              <w:top w:val="nil"/>
              <w:left w:val="nil"/>
              <w:bottom w:val="nil"/>
              <w:right w:val="nil"/>
            </w:tcBorders>
            <w:shd w:val="clear" w:color="auto" w:fill="auto"/>
            <w:vAlign w:val="bottom"/>
          </w:tcPr>
          <w:p w14:paraId="7B5C24A3"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100,290</w:t>
            </w:r>
          </w:p>
        </w:tc>
        <w:tc>
          <w:tcPr>
            <w:tcW w:w="1313" w:type="dxa"/>
            <w:tcBorders>
              <w:top w:val="nil"/>
              <w:left w:val="nil"/>
              <w:bottom w:val="nil"/>
              <w:right w:val="nil"/>
            </w:tcBorders>
            <w:shd w:val="clear" w:color="auto" w:fill="auto"/>
            <w:vAlign w:val="bottom"/>
          </w:tcPr>
          <w:p w14:paraId="18F668D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8,784,883</w:t>
            </w:r>
          </w:p>
        </w:tc>
      </w:tr>
      <w:tr w:rsidR="00B6712B" w:rsidRPr="004965A3" w14:paraId="43771D13" w14:textId="77777777" w:rsidTr="00B6712B">
        <w:tc>
          <w:tcPr>
            <w:tcW w:w="4462" w:type="dxa"/>
            <w:tcBorders>
              <w:top w:val="nil"/>
              <w:left w:val="nil"/>
              <w:bottom w:val="nil"/>
              <w:right w:val="nil"/>
            </w:tcBorders>
            <w:shd w:val="clear" w:color="auto" w:fill="auto"/>
            <w:vAlign w:val="bottom"/>
          </w:tcPr>
          <w:p w14:paraId="488C5C9E" w14:textId="77777777" w:rsidR="00B6712B" w:rsidRPr="004965A3" w:rsidRDefault="00B6712B" w:rsidP="00E96583">
            <w:pPr>
              <w:tabs>
                <w:tab w:val="left" w:pos="464"/>
              </w:tabs>
              <w:ind w:left="37" w:right="-72"/>
              <w:rPr>
                <w:rFonts w:ascii="Arial" w:eastAsia="Arial" w:hAnsi="Arial" w:cs="Arial"/>
                <w:color w:val="000000"/>
                <w:sz w:val="18"/>
                <w:szCs w:val="18"/>
                <w:u w:val="single"/>
              </w:rPr>
            </w:pPr>
            <w:r w:rsidRPr="004965A3">
              <w:rPr>
                <w:rFonts w:ascii="Arial" w:eastAsia="Arial" w:hAnsi="Arial" w:cs="Arial"/>
                <w:color w:val="000000"/>
                <w:sz w:val="18"/>
                <w:szCs w:val="18"/>
                <w:u w:val="single"/>
              </w:rPr>
              <w:t>Less</w:t>
            </w:r>
            <w:r w:rsidRPr="004965A3">
              <w:rPr>
                <w:rFonts w:ascii="Arial" w:eastAsia="Arial" w:hAnsi="Arial" w:cs="Arial"/>
                <w:color w:val="000000"/>
                <w:sz w:val="18"/>
                <w:szCs w:val="18"/>
              </w:rPr>
              <w:tab/>
              <w:t>Accumulated depreciation</w:t>
            </w:r>
          </w:p>
        </w:tc>
        <w:tc>
          <w:tcPr>
            <w:tcW w:w="1500" w:type="dxa"/>
            <w:tcBorders>
              <w:top w:val="nil"/>
              <w:left w:val="nil"/>
              <w:bottom w:val="single" w:sz="4" w:space="0" w:color="000000" w:themeColor="text1"/>
              <w:right w:val="nil"/>
            </w:tcBorders>
            <w:shd w:val="clear" w:color="auto" w:fill="auto"/>
            <w:vAlign w:val="bottom"/>
          </w:tcPr>
          <w:p w14:paraId="4BCA0213"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825" w:type="dxa"/>
            <w:gridSpan w:val="2"/>
            <w:tcBorders>
              <w:top w:val="nil"/>
              <w:left w:val="nil"/>
              <w:bottom w:val="single" w:sz="4" w:space="0" w:color="000000" w:themeColor="text1"/>
              <w:right w:val="nil"/>
            </w:tcBorders>
            <w:shd w:val="clear" w:color="auto" w:fill="auto"/>
            <w:vAlign w:val="bottom"/>
          </w:tcPr>
          <w:p w14:paraId="1FBE633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(1,759,443)</w:t>
            </w:r>
          </w:p>
        </w:tc>
        <w:tc>
          <w:tcPr>
            <w:tcW w:w="1398" w:type="dxa"/>
            <w:tcBorders>
              <w:top w:val="nil"/>
              <w:left w:val="nil"/>
              <w:bottom w:val="single" w:sz="4" w:space="0" w:color="000000" w:themeColor="text1"/>
              <w:right w:val="nil"/>
            </w:tcBorders>
            <w:shd w:val="clear" w:color="auto" w:fill="auto"/>
            <w:vAlign w:val="bottom"/>
          </w:tcPr>
          <w:p w14:paraId="65F1771E"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(2,729,585)</w:t>
            </w:r>
          </w:p>
        </w:tc>
        <w:tc>
          <w:tcPr>
            <w:tcW w:w="1397" w:type="dxa"/>
            <w:tcBorders>
              <w:top w:val="nil"/>
              <w:left w:val="nil"/>
              <w:bottom w:val="single" w:sz="4" w:space="0" w:color="000000" w:themeColor="text1"/>
              <w:right w:val="nil"/>
            </w:tcBorders>
            <w:shd w:val="clear" w:color="auto" w:fill="auto"/>
            <w:vAlign w:val="bottom"/>
          </w:tcPr>
          <w:p w14:paraId="7B73ABF0" w14:textId="77777777" w:rsidR="00B6712B" w:rsidRPr="004965A3" w:rsidRDefault="00B6712B" w:rsidP="00E96583">
            <w:pPr>
              <w:ind w:right="-72" w:firstLine="142"/>
              <w:jc w:val="right"/>
              <w:rPr>
                <w:rFonts w:ascii="Arial" w:eastAsia="Arial" w:hAnsi="Arial" w:cs="Arial"/>
                <w:color w:val="000000"/>
                <w:sz w:val="18"/>
                <w:szCs w:val="18"/>
              </w:rPr>
            </w:pPr>
            <w:r w:rsidRPr="004965A3">
              <w:rPr>
                <w:rFonts w:ascii="Arial" w:eastAsia="Arial" w:hAnsi="Arial" w:cs="Arial"/>
                <w:color w:val="000000"/>
                <w:sz w:val="18"/>
                <w:szCs w:val="18"/>
              </w:rPr>
              <w:t>(217,219)</w:t>
            </w:r>
          </w:p>
        </w:tc>
        <w:tc>
          <w:tcPr>
            <w:tcW w:w="1397" w:type="dxa"/>
            <w:tcBorders>
              <w:top w:val="nil"/>
              <w:left w:val="nil"/>
              <w:bottom w:val="single" w:sz="4" w:space="0" w:color="000000" w:themeColor="text1"/>
              <w:right w:val="nil"/>
            </w:tcBorders>
            <w:shd w:val="clear" w:color="auto" w:fill="auto"/>
            <w:vAlign w:val="bottom"/>
          </w:tcPr>
          <w:p w14:paraId="1F98019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(118,387)</w:t>
            </w:r>
          </w:p>
        </w:tc>
        <w:tc>
          <w:tcPr>
            <w:tcW w:w="1397" w:type="dxa"/>
            <w:tcBorders>
              <w:top w:val="nil"/>
              <w:left w:val="nil"/>
              <w:bottom w:val="single" w:sz="4" w:space="0" w:color="000000" w:themeColor="text1"/>
              <w:right w:val="nil"/>
            </w:tcBorders>
            <w:shd w:val="clear" w:color="auto" w:fill="auto"/>
            <w:vAlign w:val="bottom"/>
          </w:tcPr>
          <w:p w14:paraId="2580B00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313" w:type="dxa"/>
            <w:tcBorders>
              <w:top w:val="nil"/>
              <w:left w:val="nil"/>
              <w:bottom w:val="single" w:sz="4" w:space="0" w:color="000000" w:themeColor="text1"/>
              <w:right w:val="nil"/>
            </w:tcBorders>
            <w:shd w:val="clear" w:color="auto" w:fill="auto"/>
            <w:vAlign w:val="bottom"/>
          </w:tcPr>
          <w:p w14:paraId="54EDD7A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(4,824,634)</w:t>
            </w:r>
          </w:p>
        </w:tc>
      </w:tr>
      <w:tr w:rsidR="00B6712B" w:rsidRPr="004965A3" w14:paraId="67482822" w14:textId="77777777" w:rsidTr="00B6712B">
        <w:tc>
          <w:tcPr>
            <w:tcW w:w="4462" w:type="dxa"/>
            <w:tcBorders>
              <w:top w:val="nil"/>
              <w:left w:val="nil"/>
              <w:bottom w:val="nil"/>
              <w:right w:val="nil"/>
            </w:tcBorders>
            <w:shd w:val="clear" w:color="auto" w:fill="auto"/>
            <w:vAlign w:val="bottom"/>
          </w:tcPr>
          <w:p w14:paraId="4BA341F6" w14:textId="77777777" w:rsidR="00B6712B" w:rsidRPr="004965A3" w:rsidRDefault="00B6712B" w:rsidP="00E96583">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auto"/>
          </w:tcPr>
          <w:p w14:paraId="51264EF6"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auto"/>
          </w:tcPr>
          <w:p w14:paraId="45B00FFB"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auto"/>
          </w:tcPr>
          <w:p w14:paraId="0E61D725"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5A875A71"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15A57D24"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08BE8AA0"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auto"/>
          </w:tcPr>
          <w:p w14:paraId="10D8C69D"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0F4A3678" w14:textId="77777777" w:rsidTr="00B6712B">
        <w:tc>
          <w:tcPr>
            <w:tcW w:w="4462" w:type="dxa"/>
            <w:tcBorders>
              <w:top w:val="nil"/>
              <w:left w:val="nil"/>
              <w:bottom w:val="nil"/>
              <w:right w:val="nil"/>
            </w:tcBorders>
            <w:shd w:val="clear" w:color="auto" w:fill="auto"/>
            <w:vAlign w:val="bottom"/>
          </w:tcPr>
          <w:p w14:paraId="56389BE8"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00" w:type="dxa"/>
            <w:tcBorders>
              <w:top w:val="nil"/>
              <w:left w:val="nil"/>
              <w:bottom w:val="single" w:sz="4" w:space="0" w:color="000000" w:themeColor="text1"/>
              <w:right w:val="nil"/>
            </w:tcBorders>
            <w:shd w:val="clear" w:color="auto" w:fill="auto"/>
            <w:vAlign w:val="bottom"/>
          </w:tcPr>
          <w:p w14:paraId="54C20146"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887,754</w:t>
            </w:r>
          </w:p>
        </w:tc>
        <w:tc>
          <w:tcPr>
            <w:tcW w:w="1825" w:type="dxa"/>
            <w:gridSpan w:val="2"/>
            <w:tcBorders>
              <w:top w:val="nil"/>
              <w:left w:val="nil"/>
              <w:bottom w:val="single" w:sz="4" w:space="0" w:color="000000" w:themeColor="text1"/>
              <w:right w:val="nil"/>
            </w:tcBorders>
            <w:shd w:val="clear" w:color="auto" w:fill="auto"/>
            <w:vAlign w:val="bottom"/>
          </w:tcPr>
          <w:p w14:paraId="31B7CD25"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1,832,710</w:t>
            </w:r>
          </w:p>
        </w:tc>
        <w:tc>
          <w:tcPr>
            <w:tcW w:w="1398" w:type="dxa"/>
            <w:tcBorders>
              <w:top w:val="nil"/>
              <w:left w:val="nil"/>
              <w:bottom w:val="single" w:sz="4" w:space="0" w:color="000000" w:themeColor="text1"/>
              <w:right w:val="nil"/>
            </w:tcBorders>
            <w:shd w:val="clear" w:color="auto" w:fill="auto"/>
            <w:vAlign w:val="bottom"/>
          </w:tcPr>
          <w:p w14:paraId="7345E1CD"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1,016,797</w:t>
            </w:r>
          </w:p>
        </w:tc>
        <w:tc>
          <w:tcPr>
            <w:tcW w:w="1397" w:type="dxa"/>
            <w:tcBorders>
              <w:top w:val="nil"/>
              <w:left w:val="nil"/>
              <w:bottom w:val="single" w:sz="4" w:space="0" w:color="000000" w:themeColor="text1"/>
              <w:right w:val="nil"/>
            </w:tcBorders>
            <w:shd w:val="clear" w:color="auto" w:fill="auto"/>
            <w:vAlign w:val="bottom"/>
          </w:tcPr>
          <w:p w14:paraId="5AF45BC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84,247</w:t>
            </w:r>
          </w:p>
        </w:tc>
        <w:tc>
          <w:tcPr>
            <w:tcW w:w="1397" w:type="dxa"/>
            <w:tcBorders>
              <w:top w:val="nil"/>
              <w:left w:val="nil"/>
              <w:bottom w:val="single" w:sz="4" w:space="0" w:color="000000" w:themeColor="text1"/>
              <w:right w:val="nil"/>
            </w:tcBorders>
            <w:shd w:val="clear" w:color="auto" w:fill="auto"/>
            <w:vAlign w:val="bottom"/>
          </w:tcPr>
          <w:p w14:paraId="6B70AC57"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38,451</w:t>
            </w:r>
          </w:p>
        </w:tc>
        <w:tc>
          <w:tcPr>
            <w:tcW w:w="1397" w:type="dxa"/>
            <w:tcBorders>
              <w:top w:val="nil"/>
              <w:left w:val="nil"/>
              <w:bottom w:val="single" w:sz="4" w:space="0" w:color="000000" w:themeColor="text1"/>
              <w:right w:val="nil"/>
            </w:tcBorders>
            <w:shd w:val="clear" w:color="auto" w:fill="auto"/>
            <w:vAlign w:val="bottom"/>
          </w:tcPr>
          <w:p w14:paraId="5C906C6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100,290</w:t>
            </w:r>
          </w:p>
        </w:tc>
        <w:tc>
          <w:tcPr>
            <w:tcW w:w="1313" w:type="dxa"/>
            <w:tcBorders>
              <w:top w:val="nil"/>
              <w:left w:val="nil"/>
              <w:bottom w:val="single" w:sz="4" w:space="0" w:color="000000" w:themeColor="text1"/>
              <w:right w:val="nil"/>
            </w:tcBorders>
            <w:shd w:val="clear" w:color="auto" w:fill="auto"/>
            <w:vAlign w:val="bottom"/>
          </w:tcPr>
          <w:p w14:paraId="2B9BB3B7"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3,960,249</w:t>
            </w:r>
          </w:p>
        </w:tc>
      </w:tr>
      <w:tr w:rsidR="00B6712B" w:rsidRPr="004965A3" w14:paraId="1C7628B8" w14:textId="77777777" w:rsidTr="00B6712B">
        <w:tc>
          <w:tcPr>
            <w:tcW w:w="4462" w:type="dxa"/>
            <w:tcBorders>
              <w:top w:val="nil"/>
              <w:left w:val="nil"/>
              <w:bottom w:val="nil"/>
              <w:right w:val="nil"/>
            </w:tcBorders>
            <w:shd w:val="clear" w:color="auto" w:fill="auto"/>
            <w:vAlign w:val="bottom"/>
          </w:tcPr>
          <w:p w14:paraId="2D185BE8" w14:textId="77777777" w:rsidR="00B6712B" w:rsidRPr="004965A3" w:rsidRDefault="00B6712B" w:rsidP="00E96583">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auto"/>
          </w:tcPr>
          <w:p w14:paraId="1A8AA39B"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auto"/>
          </w:tcPr>
          <w:p w14:paraId="53B3405B"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auto"/>
          </w:tcPr>
          <w:p w14:paraId="1EB8D51A"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33D40B75"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68C84624"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6637CD95"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auto"/>
          </w:tcPr>
          <w:p w14:paraId="05D6CCA9"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6E63D0CC" w14:textId="77777777" w:rsidTr="00B6712B">
        <w:tc>
          <w:tcPr>
            <w:tcW w:w="4462" w:type="dxa"/>
            <w:tcBorders>
              <w:top w:val="nil"/>
              <w:left w:val="nil"/>
              <w:bottom w:val="nil"/>
              <w:right w:val="nil"/>
            </w:tcBorders>
            <w:shd w:val="clear" w:color="auto" w:fill="auto"/>
            <w:vAlign w:val="bottom"/>
          </w:tcPr>
          <w:p w14:paraId="7C04CC98" w14:textId="77777777" w:rsidR="00B6712B" w:rsidRPr="004965A3" w:rsidRDefault="00B6712B" w:rsidP="00E96583">
            <w:pPr>
              <w:ind w:left="37" w:right="-72"/>
              <w:rPr>
                <w:rFonts w:ascii="Arial" w:eastAsia="Arial" w:hAnsi="Arial" w:cs="Arial"/>
                <w:b/>
                <w:color w:val="000000"/>
                <w:sz w:val="18"/>
                <w:szCs w:val="18"/>
              </w:rPr>
            </w:pPr>
            <w:r w:rsidRPr="004965A3">
              <w:rPr>
                <w:rFonts w:ascii="Arial" w:eastAsia="Arial" w:hAnsi="Arial" w:cs="Arial"/>
                <w:b/>
                <w:color w:val="000000"/>
                <w:sz w:val="18"/>
                <w:szCs w:val="18"/>
              </w:rPr>
              <w:t>For the year ended 31 December 2022</w:t>
            </w:r>
          </w:p>
        </w:tc>
        <w:tc>
          <w:tcPr>
            <w:tcW w:w="1500" w:type="dxa"/>
            <w:tcBorders>
              <w:top w:val="nil"/>
              <w:left w:val="nil"/>
              <w:bottom w:val="nil"/>
              <w:right w:val="nil"/>
            </w:tcBorders>
            <w:shd w:val="clear" w:color="auto" w:fill="auto"/>
          </w:tcPr>
          <w:p w14:paraId="5F29D46F"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auto"/>
          </w:tcPr>
          <w:p w14:paraId="62C791D8"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auto"/>
          </w:tcPr>
          <w:p w14:paraId="1D32FE69"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4856CE0C"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452B7C46"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304B6212"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auto"/>
          </w:tcPr>
          <w:p w14:paraId="56FE21CE"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42AFEA50" w14:textId="77777777" w:rsidTr="00B6712B">
        <w:tc>
          <w:tcPr>
            <w:tcW w:w="4462" w:type="dxa"/>
            <w:tcBorders>
              <w:top w:val="nil"/>
              <w:left w:val="nil"/>
              <w:bottom w:val="nil"/>
              <w:right w:val="nil"/>
            </w:tcBorders>
            <w:shd w:val="clear" w:color="auto" w:fill="auto"/>
            <w:vAlign w:val="bottom"/>
          </w:tcPr>
          <w:p w14:paraId="064E10B5"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 xml:space="preserve">Opening net book amount </w:t>
            </w:r>
          </w:p>
        </w:tc>
        <w:tc>
          <w:tcPr>
            <w:tcW w:w="1500" w:type="dxa"/>
            <w:tcBorders>
              <w:top w:val="nil"/>
              <w:left w:val="nil"/>
              <w:bottom w:val="nil"/>
              <w:right w:val="nil"/>
            </w:tcBorders>
            <w:shd w:val="clear" w:color="auto" w:fill="auto"/>
            <w:vAlign w:val="bottom"/>
          </w:tcPr>
          <w:p w14:paraId="7BE3A71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887,754</w:t>
            </w:r>
          </w:p>
        </w:tc>
        <w:tc>
          <w:tcPr>
            <w:tcW w:w="1825" w:type="dxa"/>
            <w:gridSpan w:val="2"/>
            <w:tcBorders>
              <w:top w:val="nil"/>
              <w:left w:val="nil"/>
              <w:bottom w:val="nil"/>
              <w:right w:val="nil"/>
            </w:tcBorders>
            <w:shd w:val="clear" w:color="auto" w:fill="auto"/>
            <w:vAlign w:val="bottom"/>
          </w:tcPr>
          <w:p w14:paraId="678F5961"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1,832,710</w:t>
            </w:r>
          </w:p>
        </w:tc>
        <w:tc>
          <w:tcPr>
            <w:tcW w:w="1398" w:type="dxa"/>
            <w:tcBorders>
              <w:top w:val="nil"/>
              <w:left w:val="nil"/>
              <w:bottom w:val="nil"/>
              <w:right w:val="nil"/>
            </w:tcBorders>
            <w:shd w:val="clear" w:color="auto" w:fill="auto"/>
            <w:vAlign w:val="bottom"/>
          </w:tcPr>
          <w:p w14:paraId="0164C7AB"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1,016,797</w:t>
            </w:r>
          </w:p>
        </w:tc>
        <w:tc>
          <w:tcPr>
            <w:tcW w:w="1397" w:type="dxa"/>
            <w:tcBorders>
              <w:top w:val="nil"/>
              <w:left w:val="nil"/>
              <w:bottom w:val="nil"/>
              <w:right w:val="nil"/>
            </w:tcBorders>
            <w:shd w:val="clear" w:color="auto" w:fill="auto"/>
            <w:vAlign w:val="bottom"/>
          </w:tcPr>
          <w:p w14:paraId="124C8E0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84,247</w:t>
            </w:r>
          </w:p>
        </w:tc>
        <w:tc>
          <w:tcPr>
            <w:tcW w:w="1397" w:type="dxa"/>
            <w:tcBorders>
              <w:top w:val="nil"/>
              <w:left w:val="nil"/>
              <w:bottom w:val="nil"/>
              <w:right w:val="nil"/>
            </w:tcBorders>
            <w:shd w:val="clear" w:color="auto" w:fill="auto"/>
            <w:vAlign w:val="bottom"/>
          </w:tcPr>
          <w:p w14:paraId="1DF1E1D7"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38,451</w:t>
            </w:r>
          </w:p>
        </w:tc>
        <w:tc>
          <w:tcPr>
            <w:tcW w:w="1397" w:type="dxa"/>
            <w:tcBorders>
              <w:top w:val="nil"/>
              <w:left w:val="nil"/>
              <w:bottom w:val="nil"/>
              <w:right w:val="nil"/>
            </w:tcBorders>
            <w:shd w:val="clear" w:color="auto" w:fill="auto"/>
            <w:vAlign w:val="bottom"/>
          </w:tcPr>
          <w:p w14:paraId="6371A9A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100,290</w:t>
            </w:r>
          </w:p>
        </w:tc>
        <w:tc>
          <w:tcPr>
            <w:tcW w:w="1313" w:type="dxa"/>
            <w:tcBorders>
              <w:top w:val="nil"/>
              <w:left w:val="nil"/>
              <w:bottom w:val="nil"/>
              <w:right w:val="nil"/>
            </w:tcBorders>
            <w:shd w:val="clear" w:color="auto" w:fill="auto"/>
            <w:vAlign w:val="bottom"/>
          </w:tcPr>
          <w:p w14:paraId="1A86DBEE"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sz w:val="18"/>
                <w:szCs w:val="18"/>
              </w:rPr>
              <w:t>3,960,249</w:t>
            </w:r>
          </w:p>
        </w:tc>
      </w:tr>
      <w:tr w:rsidR="00B6712B" w:rsidRPr="004965A3" w14:paraId="5C865470" w14:textId="77777777" w:rsidTr="00B6712B">
        <w:tc>
          <w:tcPr>
            <w:tcW w:w="4462" w:type="dxa"/>
            <w:tcBorders>
              <w:top w:val="nil"/>
              <w:left w:val="nil"/>
              <w:bottom w:val="nil"/>
              <w:right w:val="nil"/>
            </w:tcBorders>
            <w:shd w:val="clear" w:color="auto" w:fill="auto"/>
            <w:vAlign w:val="bottom"/>
          </w:tcPr>
          <w:p w14:paraId="71BCE962"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Additions</w:t>
            </w:r>
          </w:p>
        </w:tc>
        <w:tc>
          <w:tcPr>
            <w:tcW w:w="1500" w:type="dxa"/>
            <w:tcBorders>
              <w:top w:val="nil"/>
              <w:left w:val="nil"/>
              <w:bottom w:val="nil"/>
              <w:right w:val="nil"/>
            </w:tcBorders>
            <w:shd w:val="clear" w:color="auto" w:fill="auto"/>
            <w:vAlign w:val="bottom"/>
          </w:tcPr>
          <w:p w14:paraId="77524B23"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auto"/>
            <w:vAlign w:val="bottom"/>
          </w:tcPr>
          <w:p w14:paraId="2B19655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2,626</w:t>
            </w:r>
          </w:p>
        </w:tc>
        <w:tc>
          <w:tcPr>
            <w:tcW w:w="1398" w:type="dxa"/>
            <w:tcBorders>
              <w:top w:val="nil"/>
              <w:left w:val="nil"/>
              <w:bottom w:val="nil"/>
              <w:right w:val="nil"/>
            </w:tcBorders>
            <w:shd w:val="clear" w:color="auto" w:fill="auto"/>
            <w:vAlign w:val="bottom"/>
          </w:tcPr>
          <w:p w14:paraId="08519C8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21,686</w:t>
            </w:r>
          </w:p>
        </w:tc>
        <w:tc>
          <w:tcPr>
            <w:tcW w:w="1397" w:type="dxa"/>
            <w:tcBorders>
              <w:top w:val="nil"/>
              <w:left w:val="nil"/>
              <w:bottom w:val="nil"/>
              <w:right w:val="nil"/>
            </w:tcBorders>
            <w:shd w:val="clear" w:color="auto" w:fill="auto"/>
            <w:vAlign w:val="bottom"/>
          </w:tcPr>
          <w:p w14:paraId="3DEF1D1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18,541</w:t>
            </w:r>
          </w:p>
        </w:tc>
        <w:tc>
          <w:tcPr>
            <w:tcW w:w="1397" w:type="dxa"/>
            <w:tcBorders>
              <w:top w:val="nil"/>
              <w:left w:val="nil"/>
              <w:bottom w:val="nil"/>
              <w:right w:val="nil"/>
            </w:tcBorders>
            <w:shd w:val="clear" w:color="auto" w:fill="auto"/>
            <w:vAlign w:val="bottom"/>
          </w:tcPr>
          <w:p w14:paraId="193CF093"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778</w:t>
            </w:r>
          </w:p>
        </w:tc>
        <w:tc>
          <w:tcPr>
            <w:tcW w:w="1397" w:type="dxa"/>
            <w:tcBorders>
              <w:top w:val="nil"/>
              <w:left w:val="nil"/>
              <w:bottom w:val="nil"/>
              <w:right w:val="nil"/>
            </w:tcBorders>
            <w:shd w:val="clear" w:color="auto" w:fill="auto"/>
            <w:vAlign w:val="bottom"/>
          </w:tcPr>
          <w:p w14:paraId="51E607B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151,751</w:t>
            </w:r>
          </w:p>
        </w:tc>
        <w:tc>
          <w:tcPr>
            <w:tcW w:w="1313" w:type="dxa"/>
            <w:tcBorders>
              <w:top w:val="nil"/>
              <w:left w:val="nil"/>
              <w:bottom w:val="nil"/>
              <w:right w:val="nil"/>
            </w:tcBorders>
            <w:shd w:val="clear" w:color="auto" w:fill="auto"/>
            <w:vAlign w:val="bottom"/>
          </w:tcPr>
          <w:p w14:paraId="00C339A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195,382</w:t>
            </w:r>
          </w:p>
        </w:tc>
      </w:tr>
      <w:tr w:rsidR="00B6712B" w:rsidRPr="004965A3" w14:paraId="037E4D42" w14:textId="77777777" w:rsidTr="00B6712B">
        <w:tc>
          <w:tcPr>
            <w:tcW w:w="4462" w:type="dxa"/>
            <w:tcBorders>
              <w:top w:val="nil"/>
              <w:left w:val="nil"/>
              <w:bottom w:val="nil"/>
              <w:right w:val="nil"/>
            </w:tcBorders>
            <w:shd w:val="clear" w:color="auto" w:fill="auto"/>
            <w:vAlign w:val="bottom"/>
          </w:tcPr>
          <w:p w14:paraId="28623810"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Disposals and write-off, net book value</w:t>
            </w:r>
          </w:p>
        </w:tc>
        <w:tc>
          <w:tcPr>
            <w:tcW w:w="1500" w:type="dxa"/>
            <w:tcBorders>
              <w:top w:val="nil"/>
              <w:left w:val="nil"/>
              <w:bottom w:val="nil"/>
              <w:right w:val="nil"/>
            </w:tcBorders>
            <w:shd w:val="clear" w:color="auto" w:fill="auto"/>
            <w:vAlign w:val="bottom"/>
          </w:tcPr>
          <w:p w14:paraId="5B0D87E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auto"/>
            <w:vAlign w:val="bottom"/>
          </w:tcPr>
          <w:p w14:paraId="31240E8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(3,672)</w:t>
            </w:r>
          </w:p>
        </w:tc>
        <w:tc>
          <w:tcPr>
            <w:tcW w:w="1398" w:type="dxa"/>
            <w:tcBorders>
              <w:top w:val="nil"/>
              <w:left w:val="nil"/>
              <w:bottom w:val="nil"/>
              <w:right w:val="nil"/>
            </w:tcBorders>
            <w:shd w:val="clear" w:color="auto" w:fill="auto"/>
            <w:vAlign w:val="bottom"/>
          </w:tcPr>
          <w:p w14:paraId="4F4D0CF4"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(16,984)</w:t>
            </w:r>
          </w:p>
        </w:tc>
        <w:tc>
          <w:tcPr>
            <w:tcW w:w="1397" w:type="dxa"/>
            <w:tcBorders>
              <w:top w:val="nil"/>
              <w:left w:val="nil"/>
              <w:bottom w:val="nil"/>
              <w:right w:val="nil"/>
            </w:tcBorders>
            <w:shd w:val="clear" w:color="auto" w:fill="auto"/>
            <w:vAlign w:val="bottom"/>
          </w:tcPr>
          <w:p w14:paraId="59F6DF4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(134)</w:t>
            </w:r>
          </w:p>
        </w:tc>
        <w:tc>
          <w:tcPr>
            <w:tcW w:w="1397" w:type="dxa"/>
            <w:tcBorders>
              <w:top w:val="nil"/>
              <w:left w:val="nil"/>
              <w:bottom w:val="nil"/>
              <w:right w:val="nil"/>
            </w:tcBorders>
            <w:shd w:val="clear" w:color="auto" w:fill="auto"/>
            <w:vAlign w:val="bottom"/>
          </w:tcPr>
          <w:p w14:paraId="6EE0A38C"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(418)</w:t>
            </w:r>
          </w:p>
        </w:tc>
        <w:tc>
          <w:tcPr>
            <w:tcW w:w="1397" w:type="dxa"/>
            <w:tcBorders>
              <w:top w:val="nil"/>
              <w:left w:val="nil"/>
              <w:bottom w:val="nil"/>
              <w:right w:val="nil"/>
            </w:tcBorders>
            <w:shd w:val="clear" w:color="auto" w:fill="auto"/>
            <w:vAlign w:val="bottom"/>
          </w:tcPr>
          <w:p w14:paraId="3AEF1C42"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auto"/>
            <w:vAlign w:val="bottom"/>
          </w:tcPr>
          <w:p w14:paraId="021BE71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(21,208)</w:t>
            </w:r>
          </w:p>
        </w:tc>
      </w:tr>
      <w:tr w:rsidR="00B6712B" w:rsidRPr="004965A3" w14:paraId="4B74075E" w14:textId="77777777" w:rsidTr="00B6712B">
        <w:tc>
          <w:tcPr>
            <w:tcW w:w="4462" w:type="dxa"/>
            <w:tcBorders>
              <w:top w:val="nil"/>
              <w:left w:val="nil"/>
              <w:bottom w:val="nil"/>
              <w:right w:val="nil"/>
            </w:tcBorders>
            <w:shd w:val="clear" w:color="auto" w:fill="auto"/>
            <w:vAlign w:val="bottom"/>
          </w:tcPr>
          <w:p w14:paraId="1F668AEA"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Reclassification</w:t>
            </w:r>
          </w:p>
        </w:tc>
        <w:tc>
          <w:tcPr>
            <w:tcW w:w="1500" w:type="dxa"/>
            <w:tcBorders>
              <w:top w:val="nil"/>
              <w:left w:val="nil"/>
              <w:bottom w:val="nil"/>
              <w:right w:val="nil"/>
            </w:tcBorders>
            <w:shd w:val="clear" w:color="auto" w:fill="auto"/>
            <w:vAlign w:val="bottom"/>
          </w:tcPr>
          <w:p w14:paraId="3BEBE46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auto"/>
            <w:vAlign w:val="bottom"/>
          </w:tcPr>
          <w:p w14:paraId="63A51C5D"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8" w:type="dxa"/>
            <w:tcBorders>
              <w:top w:val="nil"/>
              <w:left w:val="nil"/>
              <w:bottom w:val="nil"/>
              <w:right w:val="nil"/>
            </w:tcBorders>
            <w:shd w:val="clear" w:color="auto" w:fill="auto"/>
            <w:vAlign w:val="bottom"/>
          </w:tcPr>
          <w:p w14:paraId="503E0A14"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auto"/>
            <w:vAlign w:val="bottom"/>
          </w:tcPr>
          <w:p w14:paraId="7715897D"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auto"/>
            <w:vAlign w:val="bottom"/>
          </w:tcPr>
          <w:p w14:paraId="104873A7"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auto"/>
            <w:vAlign w:val="bottom"/>
          </w:tcPr>
          <w:p w14:paraId="46898F3B"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(2,741)</w:t>
            </w:r>
          </w:p>
        </w:tc>
        <w:tc>
          <w:tcPr>
            <w:tcW w:w="1313" w:type="dxa"/>
            <w:tcBorders>
              <w:top w:val="nil"/>
              <w:left w:val="nil"/>
              <w:bottom w:val="nil"/>
              <w:right w:val="nil"/>
            </w:tcBorders>
            <w:shd w:val="clear" w:color="auto" w:fill="auto"/>
            <w:vAlign w:val="bottom"/>
          </w:tcPr>
          <w:p w14:paraId="2648A1CD"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(2,741)</w:t>
            </w:r>
          </w:p>
        </w:tc>
      </w:tr>
      <w:tr w:rsidR="00B6712B" w:rsidRPr="004965A3" w14:paraId="10EF7BB8" w14:textId="77777777" w:rsidTr="00B6712B">
        <w:tc>
          <w:tcPr>
            <w:tcW w:w="4462" w:type="dxa"/>
            <w:tcBorders>
              <w:top w:val="nil"/>
              <w:left w:val="nil"/>
              <w:bottom w:val="nil"/>
              <w:right w:val="nil"/>
            </w:tcBorders>
            <w:shd w:val="clear" w:color="auto" w:fill="auto"/>
            <w:vAlign w:val="bottom"/>
          </w:tcPr>
          <w:p w14:paraId="3D4B8F72"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Transfer in (out)</w:t>
            </w:r>
          </w:p>
        </w:tc>
        <w:tc>
          <w:tcPr>
            <w:tcW w:w="1500" w:type="dxa"/>
            <w:tcBorders>
              <w:top w:val="nil"/>
              <w:left w:val="nil"/>
              <w:bottom w:val="nil"/>
              <w:right w:val="nil"/>
            </w:tcBorders>
            <w:shd w:val="clear" w:color="auto" w:fill="auto"/>
            <w:vAlign w:val="bottom"/>
          </w:tcPr>
          <w:p w14:paraId="16CACA47"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auto"/>
            <w:vAlign w:val="bottom"/>
          </w:tcPr>
          <w:p w14:paraId="7CBED2AB"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85,150</w:t>
            </w:r>
          </w:p>
        </w:tc>
        <w:tc>
          <w:tcPr>
            <w:tcW w:w="1398" w:type="dxa"/>
            <w:tcBorders>
              <w:top w:val="nil"/>
              <w:left w:val="nil"/>
              <w:bottom w:val="nil"/>
              <w:right w:val="nil"/>
            </w:tcBorders>
            <w:shd w:val="clear" w:color="auto" w:fill="auto"/>
            <w:vAlign w:val="bottom"/>
          </w:tcPr>
          <w:p w14:paraId="3FA4D1E6"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61,300</w:t>
            </w:r>
          </w:p>
        </w:tc>
        <w:tc>
          <w:tcPr>
            <w:tcW w:w="1397" w:type="dxa"/>
            <w:tcBorders>
              <w:top w:val="nil"/>
              <w:left w:val="nil"/>
              <w:bottom w:val="nil"/>
              <w:right w:val="nil"/>
            </w:tcBorders>
            <w:shd w:val="clear" w:color="auto" w:fill="auto"/>
            <w:vAlign w:val="bottom"/>
          </w:tcPr>
          <w:p w14:paraId="31152E1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19,106</w:t>
            </w:r>
          </w:p>
        </w:tc>
        <w:tc>
          <w:tcPr>
            <w:tcW w:w="1397" w:type="dxa"/>
            <w:tcBorders>
              <w:top w:val="nil"/>
              <w:left w:val="nil"/>
              <w:bottom w:val="nil"/>
              <w:right w:val="nil"/>
            </w:tcBorders>
            <w:shd w:val="clear" w:color="auto" w:fill="auto"/>
            <w:vAlign w:val="bottom"/>
          </w:tcPr>
          <w:p w14:paraId="1494D68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10,397</w:t>
            </w:r>
          </w:p>
        </w:tc>
        <w:tc>
          <w:tcPr>
            <w:tcW w:w="1397" w:type="dxa"/>
            <w:tcBorders>
              <w:top w:val="nil"/>
              <w:left w:val="nil"/>
              <w:bottom w:val="nil"/>
              <w:right w:val="nil"/>
            </w:tcBorders>
            <w:shd w:val="clear" w:color="auto" w:fill="auto"/>
            <w:vAlign w:val="bottom"/>
          </w:tcPr>
          <w:p w14:paraId="2CF7EF03"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(175,953)</w:t>
            </w:r>
          </w:p>
        </w:tc>
        <w:tc>
          <w:tcPr>
            <w:tcW w:w="1313" w:type="dxa"/>
            <w:tcBorders>
              <w:top w:val="nil"/>
              <w:left w:val="nil"/>
              <w:bottom w:val="nil"/>
              <w:right w:val="nil"/>
            </w:tcBorders>
            <w:shd w:val="clear" w:color="auto" w:fill="auto"/>
            <w:vAlign w:val="bottom"/>
          </w:tcPr>
          <w:p w14:paraId="3E990F5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B6712B" w:rsidRPr="004965A3" w14:paraId="22BC7719" w14:textId="77777777" w:rsidTr="00B6712B">
        <w:tc>
          <w:tcPr>
            <w:tcW w:w="4462" w:type="dxa"/>
            <w:tcBorders>
              <w:top w:val="nil"/>
              <w:left w:val="nil"/>
              <w:bottom w:val="nil"/>
              <w:right w:val="nil"/>
            </w:tcBorders>
            <w:shd w:val="clear" w:color="auto" w:fill="auto"/>
            <w:vAlign w:val="bottom"/>
          </w:tcPr>
          <w:p w14:paraId="4E69EAE7"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Depreciation charge</w:t>
            </w:r>
          </w:p>
        </w:tc>
        <w:tc>
          <w:tcPr>
            <w:tcW w:w="1500" w:type="dxa"/>
            <w:tcBorders>
              <w:top w:val="nil"/>
              <w:left w:val="nil"/>
              <w:bottom w:val="nil"/>
              <w:right w:val="nil"/>
            </w:tcBorders>
            <w:shd w:val="clear" w:color="auto" w:fill="auto"/>
            <w:vAlign w:val="bottom"/>
          </w:tcPr>
          <w:p w14:paraId="50658E70"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sz w:val="18"/>
                <w:szCs w:val="18"/>
              </w:rPr>
              <w:t>-</w:t>
            </w:r>
          </w:p>
        </w:tc>
        <w:tc>
          <w:tcPr>
            <w:tcW w:w="1825" w:type="dxa"/>
            <w:gridSpan w:val="2"/>
            <w:tcBorders>
              <w:top w:val="nil"/>
              <w:left w:val="nil"/>
              <w:bottom w:val="nil"/>
              <w:right w:val="nil"/>
            </w:tcBorders>
            <w:shd w:val="clear" w:color="auto" w:fill="auto"/>
            <w:vAlign w:val="bottom"/>
          </w:tcPr>
          <w:p w14:paraId="63163574"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sz w:val="18"/>
                <w:szCs w:val="18"/>
              </w:rPr>
              <w:t>(187,137)</w:t>
            </w:r>
          </w:p>
        </w:tc>
        <w:tc>
          <w:tcPr>
            <w:tcW w:w="1398" w:type="dxa"/>
            <w:tcBorders>
              <w:top w:val="nil"/>
              <w:left w:val="nil"/>
              <w:bottom w:val="nil"/>
              <w:right w:val="nil"/>
            </w:tcBorders>
            <w:shd w:val="clear" w:color="auto" w:fill="auto"/>
            <w:vAlign w:val="bottom"/>
          </w:tcPr>
          <w:p w14:paraId="660D8A04"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(258,293)</w:t>
            </w:r>
          </w:p>
        </w:tc>
        <w:tc>
          <w:tcPr>
            <w:tcW w:w="1397" w:type="dxa"/>
            <w:tcBorders>
              <w:top w:val="nil"/>
              <w:left w:val="nil"/>
              <w:bottom w:val="nil"/>
              <w:right w:val="nil"/>
            </w:tcBorders>
            <w:shd w:val="clear" w:color="auto" w:fill="auto"/>
            <w:vAlign w:val="bottom"/>
          </w:tcPr>
          <w:p w14:paraId="3074A45B"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(35,220)</w:t>
            </w:r>
          </w:p>
        </w:tc>
        <w:tc>
          <w:tcPr>
            <w:tcW w:w="1397" w:type="dxa"/>
            <w:tcBorders>
              <w:top w:val="nil"/>
              <w:left w:val="nil"/>
              <w:bottom w:val="nil"/>
              <w:right w:val="nil"/>
            </w:tcBorders>
            <w:shd w:val="clear" w:color="auto" w:fill="auto"/>
            <w:vAlign w:val="bottom"/>
          </w:tcPr>
          <w:p w14:paraId="05D1F5ED"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(15,419)</w:t>
            </w:r>
          </w:p>
        </w:tc>
        <w:tc>
          <w:tcPr>
            <w:tcW w:w="1397" w:type="dxa"/>
            <w:tcBorders>
              <w:top w:val="nil"/>
              <w:left w:val="nil"/>
              <w:bottom w:val="nil"/>
              <w:right w:val="nil"/>
            </w:tcBorders>
            <w:shd w:val="clear" w:color="auto" w:fill="auto"/>
            <w:vAlign w:val="bottom"/>
          </w:tcPr>
          <w:p w14:paraId="62D447C8"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sz w:val="18"/>
                <w:szCs w:val="18"/>
              </w:rPr>
              <w:t>-</w:t>
            </w:r>
          </w:p>
        </w:tc>
        <w:tc>
          <w:tcPr>
            <w:tcW w:w="1313" w:type="dxa"/>
            <w:tcBorders>
              <w:top w:val="nil"/>
              <w:left w:val="nil"/>
              <w:bottom w:val="nil"/>
              <w:right w:val="nil"/>
            </w:tcBorders>
            <w:shd w:val="clear" w:color="auto" w:fill="auto"/>
            <w:vAlign w:val="bottom"/>
          </w:tcPr>
          <w:p w14:paraId="04D2B6D3"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(496,069)</w:t>
            </w:r>
          </w:p>
        </w:tc>
      </w:tr>
      <w:tr w:rsidR="00B6712B" w:rsidRPr="004965A3" w14:paraId="50BBD4F2" w14:textId="77777777" w:rsidTr="00B6712B">
        <w:tc>
          <w:tcPr>
            <w:tcW w:w="4462" w:type="dxa"/>
            <w:tcBorders>
              <w:top w:val="nil"/>
              <w:left w:val="nil"/>
              <w:bottom w:val="nil"/>
              <w:right w:val="nil"/>
            </w:tcBorders>
            <w:shd w:val="clear" w:color="auto" w:fill="auto"/>
            <w:vAlign w:val="bottom"/>
          </w:tcPr>
          <w:p w14:paraId="3331C7A2" w14:textId="77777777" w:rsidR="00B6712B" w:rsidRPr="004965A3" w:rsidRDefault="00B6712B" w:rsidP="00E96583">
            <w:pPr>
              <w:ind w:left="37" w:right="-72"/>
              <w:rPr>
                <w:rFonts w:ascii="Arial" w:eastAsia="Arial" w:hAnsi="Arial" w:cs="Arial"/>
                <w:sz w:val="18"/>
                <w:szCs w:val="18"/>
              </w:rPr>
            </w:pPr>
            <w:r w:rsidRPr="004965A3">
              <w:rPr>
                <w:rFonts w:ascii="Arial" w:eastAsia="Arial" w:hAnsi="Arial" w:cs="Arial"/>
                <w:sz w:val="18"/>
                <w:szCs w:val="18"/>
              </w:rPr>
              <w:t>Impairment loss</w:t>
            </w:r>
          </w:p>
        </w:tc>
        <w:tc>
          <w:tcPr>
            <w:tcW w:w="1500" w:type="dxa"/>
            <w:tcBorders>
              <w:top w:val="nil"/>
              <w:left w:val="nil"/>
              <w:bottom w:val="single" w:sz="4" w:space="0" w:color="000000" w:themeColor="text1"/>
              <w:right w:val="nil"/>
            </w:tcBorders>
            <w:shd w:val="clear" w:color="auto" w:fill="auto"/>
            <w:vAlign w:val="bottom"/>
          </w:tcPr>
          <w:p w14:paraId="17C46B9E"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single" w:sz="4" w:space="0" w:color="000000" w:themeColor="text1"/>
              <w:right w:val="nil"/>
            </w:tcBorders>
            <w:shd w:val="clear" w:color="auto" w:fill="auto"/>
            <w:vAlign w:val="bottom"/>
          </w:tcPr>
          <w:p w14:paraId="6561571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8" w:type="dxa"/>
            <w:tcBorders>
              <w:top w:val="nil"/>
              <w:left w:val="nil"/>
              <w:bottom w:val="single" w:sz="4" w:space="0" w:color="000000" w:themeColor="text1"/>
              <w:right w:val="nil"/>
            </w:tcBorders>
            <w:shd w:val="clear" w:color="auto" w:fill="auto"/>
            <w:vAlign w:val="bottom"/>
          </w:tcPr>
          <w:p w14:paraId="62575DF4"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(11,129)</w:t>
            </w:r>
          </w:p>
        </w:tc>
        <w:tc>
          <w:tcPr>
            <w:tcW w:w="1397" w:type="dxa"/>
            <w:tcBorders>
              <w:top w:val="nil"/>
              <w:left w:val="nil"/>
              <w:bottom w:val="single" w:sz="4" w:space="0" w:color="000000" w:themeColor="text1"/>
              <w:right w:val="nil"/>
            </w:tcBorders>
            <w:shd w:val="clear" w:color="auto" w:fill="auto"/>
            <w:vAlign w:val="bottom"/>
          </w:tcPr>
          <w:p w14:paraId="4CBC4DDB"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auto"/>
            <w:vAlign w:val="bottom"/>
          </w:tcPr>
          <w:p w14:paraId="6F0399D5"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auto"/>
            <w:vAlign w:val="bottom"/>
          </w:tcPr>
          <w:p w14:paraId="783160F5"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auto"/>
            <w:vAlign w:val="bottom"/>
          </w:tcPr>
          <w:p w14:paraId="19619C74"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(11,129)</w:t>
            </w:r>
          </w:p>
        </w:tc>
      </w:tr>
      <w:tr w:rsidR="00B6712B" w:rsidRPr="004965A3" w14:paraId="6E8FC17A" w14:textId="77777777" w:rsidTr="00B6712B">
        <w:tc>
          <w:tcPr>
            <w:tcW w:w="4462" w:type="dxa"/>
            <w:tcBorders>
              <w:top w:val="nil"/>
              <w:left w:val="nil"/>
              <w:bottom w:val="nil"/>
              <w:right w:val="nil"/>
            </w:tcBorders>
            <w:shd w:val="clear" w:color="auto" w:fill="auto"/>
            <w:vAlign w:val="bottom"/>
          </w:tcPr>
          <w:p w14:paraId="50E53AB4" w14:textId="77777777" w:rsidR="00B6712B" w:rsidRPr="004965A3" w:rsidRDefault="00B6712B" w:rsidP="00E96583">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auto"/>
          </w:tcPr>
          <w:p w14:paraId="0509EFB9"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auto"/>
          </w:tcPr>
          <w:p w14:paraId="693E47FF"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auto"/>
          </w:tcPr>
          <w:p w14:paraId="155CFFE5"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2BD1AA24"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2578F887"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2CE31787"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auto"/>
          </w:tcPr>
          <w:p w14:paraId="1F0A70A2"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4F5FDB84" w14:textId="77777777" w:rsidTr="00B6712B">
        <w:tc>
          <w:tcPr>
            <w:tcW w:w="4462" w:type="dxa"/>
            <w:tcBorders>
              <w:top w:val="nil"/>
              <w:left w:val="nil"/>
              <w:bottom w:val="nil"/>
              <w:right w:val="nil"/>
            </w:tcBorders>
            <w:shd w:val="clear" w:color="auto" w:fill="auto"/>
            <w:vAlign w:val="bottom"/>
          </w:tcPr>
          <w:p w14:paraId="1BFE623A"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Closing net book amount</w:t>
            </w:r>
          </w:p>
        </w:tc>
        <w:tc>
          <w:tcPr>
            <w:tcW w:w="1500" w:type="dxa"/>
            <w:tcBorders>
              <w:top w:val="nil"/>
              <w:left w:val="nil"/>
              <w:bottom w:val="single" w:sz="4" w:space="0" w:color="000000" w:themeColor="text1"/>
              <w:right w:val="nil"/>
            </w:tcBorders>
            <w:shd w:val="clear" w:color="auto" w:fill="auto"/>
            <w:vAlign w:val="bottom"/>
          </w:tcPr>
          <w:p w14:paraId="090B1D1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auto"/>
            <w:vAlign w:val="bottom"/>
          </w:tcPr>
          <w:p w14:paraId="0A68DDC5"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1,729,677</w:t>
            </w:r>
          </w:p>
        </w:tc>
        <w:tc>
          <w:tcPr>
            <w:tcW w:w="1398" w:type="dxa"/>
            <w:tcBorders>
              <w:top w:val="nil"/>
              <w:left w:val="nil"/>
              <w:bottom w:val="single" w:sz="4" w:space="0" w:color="000000" w:themeColor="text1"/>
              <w:right w:val="nil"/>
            </w:tcBorders>
            <w:shd w:val="clear" w:color="auto" w:fill="auto"/>
            <w:vAlign w:val="bottom"/>
          </w:tcPr>
          <w:p w14:paraId="7410882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813,377</w:t>
            </w:r>
          </w:p>
        </w:tc>
        <w:tc>
          <w:tcPr>
            <w:tcW w:w="1397" w:type="dxa"/>
            <w:tcBorders>
              <w:top w:val="nil"/>
              <w:left w:val="nil"/>
              <w:bottom w:val="single" w:sz="4" w:space="0" w:color="000000" w:themeColor="text1"/>
              <w:right w:val="nil"/>
            </w:tcBorders>
            <w:shd w:val="clear" w:color="auto" w:fill="auto"/>
            <w:vAlign w:val="bottom"/>
          </w:tcPr>
          <w:p w14:paraId="39456710"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86,540</w:t>
            </w:r>
          </w:p>
        </w:tc>
        <w:tc>
          <w:tcPr>
            <w:tcW w:w="1397" w:type="dxa"/>
            <w:tcBorders>
              <w:top w:val="nil"/>
              <w:left w:val="nil"/>
              <w:bottom w:val="single" w:sz="4" w:space="0" w:color="000000" w:themeColor="text1"/>
              <w:right w:val="nil"/>
            </w:tcBorders>
            <w:shd w:val="clear" w:color="auto" w:fill="auto"/>
            <w:vAlign w:val="bottom"/>
          </w:tcPr>
          <w:p w14:paraId="368FB18C"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33,789</w:t>
            </w:r>
          </w:p>
        </w:tc>
        <w:tc>
          <w:tcPr>
            <w:tcW w:w="1397" w:type="dxa"/>
            <w:tcBorders>
              <w:top w:val="nil"/>
              <w:left w:val="nil"/>
              <w:bottom w:val="single" w:sz="4" w:space="0" w:color="000000" w:themeColor="text1"/>
              <w:right w:val="nil"/>
            </w:tcBorders>
            <w:shd w:val="clear" w:color="auto" w:fill="auto"/>
            <w:vAlign w:val="bottom"/>
          </w:tcPr>
          <w:p w14:paraId="419B0E71"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73,347</w:t>
            </w:r>
          </w:p>
        </w:tc>
        <w:tc>
          <w:tcPr>
            <w:tcW w:w="1313" w:type="dxa"/>
            <w:tcBorders>
              <w:top w:val="nil"/>
              <w:left w:val="nil"/>
              <w:bottom w:val="single" w:sz="4" w:space="0" w:color="000000" w:themeColor="text1"/>
              <w:right w:val="nil"/>
            </w:tcBorders>
            <w:shd w:val="clear" w:color="auto" w:fill="auto"/>
            <w:vAlign w:val="bottom"/>
          </w:tcPr>
          <w:p w14:paraId="7485E2E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3,624,484</w:t>
            </w:r>
          </w:p>
        </w:tc>
      </w:tr>
      <w:tr w:rsidR="00B6712B" w:rsidRPr="004965A3" w14:paraId="5252E8AF" w14:textId="77777777" w:rsidTr="00B6712B">
        <w:tc>
          <w:tcPr>
            <w:tcW w:w="4462" w:type="dxa"/>
            <w:tcBorders>
              <w:top w:val="nil"/>
              <w:left w:val="nil"/>
              <w:bottom w:val="nil"/>
              <w:right w:val="nil"/>
            </w:tcBorders>
            <w:shd w:val="clear" w:color="auto" w:fill="auto"/>
            <w:vAlign w:val="bottom"/>
          </w:tcPr>
          <w:p w14:paraId="2B7537FD" w14:textId="77777777" w:rsidR="00B6712B" w:rsidRPr="004965A3" w:rsidRDefault="00B6712B" w:rsidP="00E96583">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auto"/>
          </w:tcPr>
          <w:p w14:paraId="4AF1A101"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auto"/>
          </w:tcPr>
          <w:p w14:paraId="32BA70C4"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auto"/>
          </w:tcPr>
          <w:p w14:paraId="3584DB08"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44D394DA"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04024BF6"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6728CAE5"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auto"/>
          </w:tcPr>
          <w:p w14:paraId="22FCABAE"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05E0EEB5" w14:textId="77777777" w:rsidTr="00B6712B">
        <w:tc>
          <w:tcPr>
            <w:tcW w:w="4462" w:type="dxa"/>
            <w:tcBorders>
              <w:top w:val="nil"/>
              <w:left w:val="nil"/>
              <w:bottom w:val="nil"/>
              <w:right w:val="nil"/>
            </w:tcBorders>
            <w:shd w:val="clear" w:color="auto" w:fill="auto"/>
            <w:vAlign w:val="bottom"/>
          </w:tcPr>
          <w:p w14:paraId="51B55D70" w14:textId="77777777" w:rsidR="00B6712B" w:rsidRPr="004965A3" w:rsidRDefault="00B6712B" w:rsidP="00E96583">
            <w:pPr>
              <w:ind w:left="37"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2022</w:t>
            </w:r>
          </w:p>
        </w:tc>
        <w:tc>
          <w:tcPr>
            <w:tcW w:w="1500" w:type="dxa"/>
            <w:tcBorders>
              <w:top w:val="nil"/>
              <w:left w:val="nil"/>
              <w:bottom w:val="nil"/>
              <w:right w:val="nil"/>
            </w:tcBorders>
            <w:shd w:val="clear" w:color="auto" w:fill="auto"/>
          </w:tcPr>
          <w:p w14:paraId="35CE5FB0" w14:textId="77777777" w:rsidR="00B6712B" w:rsidRPr="004965A3" w:rsidRDefault="00B6712B" w:rsidP="00E96583">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auto"/>
          </w:tcPr>
          <w:p w14:paraId="4939C026"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auto"/>
          </w:tcPr>
          <w:p w14:paraId="478D4A25"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12624D34"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60387C9C"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auto"/>
          </w:tcPr>
          <w:p w14:paraId="721159C4"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auto"/>
          </w:tcPr>
          <w:p w14:paraId="1EADA007"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4DC6DCB4" w14:textId="77777777" w:rsidTr="00B6712B">
        <w:tc>
          <w:tcPr>
            <w:tcW w:w="4462" w:type="dxa"/>
            <w:tcBorders>
              <w:top w:val="nil"/>
              <w:left w:val="nil"/>
              <w:bottom w:val="nil"/>
              <w:right w:val="nil"/>
            </w:tcBorders>
            <w:shd w:val="clear" w:color="auto" w:fill="auto"/>
            <w:vAlign w:val="bottom"/>
          </w:tcPr>
          <w:p w14:paraId="21325825"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Cost</w:t>
            </w:r>
          </w:p>
        </w:tc>
        <w:tc>
          <w:tcPr>
            <w:tcW w:w="1500" w:type="dxa"/>
            <w:tcBorders>
              <w:top w:val="nil"/>
              <w:left w:val="nil"/>
              <w:bottom w:val="nil"/>
              <w:right w:val="nil"/>
            </w:tcBorders>
            <w:shd w:val="clear" w:color="auto" w:fill="auto"/>
          </w:tcPr>
          <w:p w14:paraId="236C345F"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nil"/>
              <w:right w:val="nil"/>
            </w:tcBorders>
            <w:shd w:val="clear" w:color="auto" w:fill="auto"/>
          </w:tcPr>
          <w:p w14:paraId="0921EB72"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3,671,011</w:t>
            </w:r>
          </w:p>
        </w:tc>
        <w:tc>
          <w:tcPr>
            <w:tcW w:w="1398" w:type="dxa"/>
            <w:tcBorders>
              <w:top w:val="nil"/>
              <w:left w:val="nil"/>
              <w:bottom w:val="nil"/>
              <w:right w:val="nil"/>
            </w:tcBorders>
            <w:shd w:val="clear" w:color="auto" w:fill="auto"/>
            <w:vAlign w:val="bottom"/>
          </w:tcPr>
          <w:p w14:paraId="75521A1A"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3,624,489</w:t>
            </w:r>
          </w:p>
        </w:tc>
        <w:tc>
          <w:tcPr>
            <w:tcW w:w="1397" w:type="dxa"/>
            <w:tcBorders>
              <w:top w:val="nil"/>
              <w:left w:val="nil"/>
              <w:bottom w:val="nil"/>
              <w:right w:val="nil"/>
            </w:tcBorders>
            <w:shd w:val="clear" w:color="auto" w:fill="auto"/>
            <w:vAlign w:val="bottom"/>
          </w:tcPr>
          <w:p w14:paraId="69C03F4B"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328,502</w:t>
            </w:r>
          </w:p>
        </w:tc>
        <w:tc>
          <w:tcPr>
            <w:tcW w:w="1397" w:type="dxa"/>
            <w:tcBorders>
              <w:top w:val="nil"/>
              <w:left w:val="nil"/>
              <w:bottom w:val="nil"/>
              <w:right w:val="nil"/>
            </w:tcBorders>
            <w:shd w:val="clear" w:color="auto" w:fill="auto"/>
            <w:vAlign w:val="bottom"/>
          </w:tcPr>
          <w:p w14:paraId="0F491729"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160,144</w:t>
            </w:r>
          </w:p>
        </w:tc>
        <w:tc>
          <w:tcPr>
            <w:tcW w:w="1397" w:type="dxa"/>
            <w:tcBorders>
              <w:top w:val="nil"/>
              <w:left w:val="nil"/>
              <w:bottom w:val="nil"/>
              <w:right w:val="nil"/>
            </w:tcBorders>
            <w:shd w:val="clear" w:color="auto" w:fill="auto"/>
            <w:vAlign w:val="bottom"/>
          </w:tcPr>
          <w:p w14:paraId="020A3D7D"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73,347</w:t>
            </w:r>
          </w:p>
        </w:tc>
        <w:tc>
          <w:tcPr>
            <w:tcW w:w="1313" w:type="dxa"/>
            <w:tcBorders>
              <w:top w:val="nil"/>
              <w:left w:val="nil"/>
              <w:bottom w:val="nil"/>
              <w:right w:val="nil"/>
            </w:tcBorders>
            <w:shd w:val="clear" w:color="auto" w:fill="auto"/>
            <w:vAlign w:val="bottom"/>
          </w:tcPr>
          <w:p w14:paraId="5DE5A3B9"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8,745,247</w:t>
            </w:r>
          </w:p>
        </w:tc>
      </w:tr>
      <w:tr w:rsidR="00B6712B" w:rsidRPr="004965A3" w14:paraId="2BDB92D9" w14:textId="77777777" w:rsidTr="00B6712B">
        <w:trPr>
          <w:trHeight w:val="185"/>
        </w:trPr>
        <w:tc>
          <w:tcPr>
            <w:tcW w:w="4462" w:type="dxa"/>
            <w:tcBorders>
              <w:top w:val="nil"/>
              <w:left w:val="nil"/>
              <w:bottom w:val="nil"/>
              <w:right w:val="nil"/>
            </w:tcBorders>
            <w:shd w:val="clear" w:color="auto" w:fill="auto"/>
            <w:vAlign w:val="bottom"/>
          </w:tcPr>
          <w:p w14:paraId="610DD6D5" w14:textId="77777777" w:rsidR="00B6712B" w:rsidRPr="004965A3" w:rsidRDefault="00B6712B" w:rsidP="00E96583">
            <w:pPr>
              <w:spacing w:line="259" w:lineRule="auto"/>
              <w:ind w:left="37" w:right="-72"/>
              <w:rPr>
                <w:rFonts w:ascii="Arial" w:eastAsia="Arial" w:hAnsi="Arial" w:cs="Arial"/>
                <w:color w:val="000000" w:themeColor="text1"/>
                <w:sz w:val="18"/>
                <w:szCs w:val="18"/>
                <w:u w:val="single"/>
              </w:rPr>
            </w:pPr>
            <w:r w:rsidRPr="004965A3">
              <w:rPr>
                <w:rFonts w:ascii="Arial" w:eastAsia="Arial" w:hAnsi="Arial" w:cs="Arial"/>
                <w:color w:val="000000" w:themeColor="text1"/>
                <w:sz w:val="18"/>
                <w:szCs w:val="18"/>
                <w:u w:val="single"/>
              </w:rPr>
              <w:t xml:space="preserve">Less </w:t>
            </w:r>
            <w:r w:rsidRPr="004965A3">
              <w:rPr>
                <w:rFonts w:ascii="Arial" w:eastAsia="Arial" w:hAnsi="Arial" w:cs="Arial"/>
                <w:color w:val="000000" w:themeColor="text1"/>
                <w:sz w:val="18"/>
                <w:szCs w:val="18"/>
              </w:rPr>
              <w:t>Accumulated depreciation</w:t>
            </w:r>
          </w:p>
        </w:tc>
        <w:tc>
          <w:tcPr>
            <w:tcW w:w="1500" w:type="dxa"/>
            <w:tcBorders>
              <w:top w:val="nil"/>
              <w:left w:val="nil"/>
              <w:bottom w:val="nil"/>
              <w:right w:val="nil"/>
            </w:tcBorders>
            <w:shd w:val="clear" w:color="auto" w:fill="auto"/>
          </w:tcPr>
          <w:p w14:paraId="6AF7835E"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auto"/>
            <w:vAlign w:val="bottom"/>
          </w:tcPr>
          <w:p w14:paraId="34778CC2"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(1,941,334)</w:t>
            </w:r>
          </w:p>
        </w:tc>
        <w:tc>
          <w:tcPr>
            <w:tcW w:w="1398" w:type="dxa"/>
            <w:tcBorders>
              <w:top w:val="nil"/>
              <w:left w:val="nil"/>
              <w:bottom w:val="nil"/>
              <w:right w:val="nil"/>
            </w:tcBorders>
            <w:shd w:val="clear" w:color="auto" w:fill="auto"/>
            <w:vAlign w:val="bottom"/>
          </w:tcPr>
          <w:p w14:paraId="695FBF9F"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(2,799,983)</w:t>
            </w:r>
          </w:p>
        </w:tc>
        <w:tc>
          <w:tcPr>
            <w:tcW w:w="1397" w:type="dxa"/>
            <w:tcBorders>
              <w:top w:val="nil"/>
              <w:left w:val="nil"/>
              <w:bottom w:val="nil"/>
              <w:right w:val="nil"/>
            </w:tcBorders>
            <w:shd w:val="clear" w:color="auto" w:fill="auto"/>
            <w:vAlign w:val="bottom"/>
          </w:tcPr>
          <w:p w14:paraId="19472C1A"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(241,962)</w:t>
            </w:r>
          </w:p>
        </w:tc>
        <w:tc>
          <w:tcPr>
            <w:tcW w:w="1397" w:type="dxa"/>
            <w:tcBorders>
              <w:top w:val="nil"/>
              <w:left w:val="nil"/>
              <w:bottom w:val="nil"/>
              <w:right w:val="nil"/>
            </w:tcBorders>
            <w:shd w:val="clear" w:color="auto" w:fill="auto"/>
            <w:vAlign w:val="bottom"/>
          </w:tcPr>
          <w:p w14:paraId="5A73A627"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(126,355)</w:t>
            </w:r>
          </w:p>
        </w:tc>
        <w:tc>
          <w:tcPr>
            <w:tcW w:w="1397" w:type="dxa"/>
            <w:tcBorders>
              <w:top w:val="nil"/>
              <w:left w:val="nil"/>
              <w:bottom w:val="nil"/>
              <w:right w:val="nil"/>
            </w:tcBorders>
            <w:shd w:val="clear" w:color="auto" w:fill="auto"/>
            <w:vAlign w:val="bottom"/>
          </w:tcPr>
          <w:p w14:paraId="21BA15AA"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auto"/>
            <w:vAlign w:val="bottom"/>
          </w:tcPr>
          <w:p w14:paraId="7ADDD905" w14:textId="77777777" w:rsidR="00B6712B" w:rsidRPr="004965A3" w:rsidRDefault="00B6712B" w:rsidP="00E96583">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(5,109,634)</w:t>
            </w:r>
          </w:p>
        </w:tc>
      </w:tr>
      <w:tr w:rsidR="00B6712B" w:rsidRPr="004965A3" w14:paraId="619BB1ED" w14:textId="77777777" w:rsidTr="00B6712B">
        <w:tc>
          <w:tcPr>
            <w:tcW w:w="4462" w:type="dxa"/>
            <w:tcBorders>
              <w:top w:val="nil"/>
              <w:left w:val="nil"/>
              <w:bottom w:val="nil"/>
              <w:right w:val="nil"/>
            </w:tcBorders>
            <w:shd w:val="clear" w:color="auto" w:fill="auto"/>
            <w:vAlign w:val="bottom"/>
          </w:tcPr>
          <w:p w14:paraId="219D5664" w14:textId="77777777" w:rsidR="00B6712B" w:rsidRPr="004965A3" w:rsidRDefault="00B6712B" w:rsidP="00E96583">
            <w:pPr>
              <w:tabs>
                <w:tab w:val="left" w:pos="464"/>
              </w:tabs>
              <w:ind w:left="37" w:right="-72"/>
              <w:rPr>
                <w:rFonts w:ascii="Arial" w:eastAsia="Arial" w:hAnsi="Arial" w:cs="Arial"/>
                <w:color w:val="000000"/>
                <w:sz w:val="18"/>
                <w:szCs w:val="18"/>
              </w:rPr>
            </w:pPr>
            <w:r w:rsidRPr="004965A3">
              <w:rPr>
                <w:rFonts w:ascii="Arial" w:eastAsia="Arial" w:hAnsi="Arial" w:cs="Arial"/>
                <w:color w:val="000000"/>
                <w:sz w:val="18"/>
                <w:szCs w:val="18"/>
              </w:rPr>
              <w:tab/>
            </w:r>
            <w:r w:rsidRPr="004965A3">
              <w:rPr>
                <w:rFonts w:ascii="Arial" w:eastAsia="Arial" w:hAnsi="Arial" w:cs="Arial"/>
                <w:color w:val="000000" w:themeColor="text1"/>
                <w:sz w:val="18"/>
                <w:szCs w:val="18"/>
              </w:rPr>
              <w:t>Allowance for impairment</w:t>
            </w:r>
          </w:p>
        </w:tc>
        <w:tc>
          <w:tcPr>
            <w:tcW w:w="1500" w:type="dxa"/>
            <w:tcBorders>
              <w:top w:val="nil"/>
              <w:left w:val="nil"/>
              <w:bottom w:val="single" w:sz="4" w:space="0" w:color="000000" w:themeColor="text1"/>
              <w:right w:val="nil"/>
            </w:tcBorders>
            <w:shd w:val="clear" w:color="auto" w:fill="auto"/>
            <w:vAlign w:val="bottom"/>
          </w:tcPr>
          <w:p w14:paraId="2C07FFB7"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single" w:sz="4" w:space="0" w:color="000000" w:themeColor="text1"/>
              <w:right w:val="nil"/>
            </w:tcBorders>
            <w:shd w:val="clear" w:color="auto" w:fill="auto"/>
            <w:vAlign w:val="bottom"/>
          </w:tcPr>
          <w:p w14:paraId="49E9CA99"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8" w:type="dxa"/>
            <w:tcBorders>
              <w:top w:val="nil"/>
              <w:left w:val="nil"/>
              <w:bottom w:val="single" w:sz="4" w:space="0" w:color="000000" w:themeColor="text1"/>
              <w:right w:val="nil"/>
            </w:tcBorders>
            <w:shd w:val="clear" w:color="auto" w:fill="auto"/>
            <w:vAlign w:val="bottom"/>
          </w:tcPr>
          <w:p w14:paraId="290E357C"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(11,129)</w:t>
            </w:r>
          </w:p>
        </w:tc>
        <w:tc>
          <w:tcPr>
            <w:tcW w:w="1397" w:type="dxa"/>
            <w:tcBorders>
              <w:top w:val="nil"/>
              <w:left w:val="nil"/>
              <w:bottom w:val="single" w:sz="4" w:space="0" w:color="000000" w:themeColor="text1"/>
              <w:right w:val="nil"/>
            </w:tcBorders>
            <w:shd w:val="clear" w:color="auto" w:fill="auto"/>
            <w:vAlign w:val="bottom"/>
          </w:tcPr>
          <w:p w14:paraId="2126B116"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auto"/>
            <w:vAlign w:val="bottom"/>
          </w:tcPr>
          <w:p w14:paraId="64646711"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auto"/>
            <w:vAlign w:val="bottom"/>
          </w:tcPr>
          <w:p w14:paraId="7AD2DB5A"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auto"/>
            <w:vAlign w:val="bottom"/>
          </w:tcPr>
          <w:p w14:paraId="06360648"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(11,129)</w:t>
            </w:r>
          </w:p>
        </w:tc>
      </w:tr>
      <w:tr w:rsidR="00B6712B" w:rsidRPr="004965A3" w14:paraId="3B3F4215" w14:textId="77777777" w:rsidTr="00B81204">
        <w:tc>
          <w:tcPr>
            <w:tcW w:w="4462" w:type="dxa"/>
            <w:tcBorders>
              <w:top w:val="nil"/>
              <w:left w:val="nil"/>
              <w:bottom w:val="nil"/>
              <w:right w:val="nil"/>
            </w:tcBorders>
            <w:shd w:val="clear" w:color="auto" w:fill="auto"/>
            <w:vAlign w:val="bottom"/>
          </w:tcPr>
          <w:p w14:paraId="2D05ACA9" w14:textId="77777777" w:rsidR="00B6712B" w:rsidRPr="004965A3" w:rsidRDefault="00B6712B" w:rsidP="00E96583">
            <w:pPr>
              <w:ind w:left="37" w:right="-72"/>
              <w:rPr>
                <w:rFonts w:ascii="Arial" w:eastAsia="Arial" w:hAnsi="Arial" w:cs="Arial"/>
                <w:color w:val="000000"/>
                <w:sz w:val="18"/>
                <w:szCs w:val="18"/>
              </w:rPr>
            </w:pPr>
          </w:p>
        </w:tc>
        <w:tc>
          <w:tcPr>
            <w:tcW w:w="1530" w:type="dxa"/>
            <w:gridSpan w:val="2"/>
            <w:tcBorders>
              <w:top w:val="single" w:sz="4" w:space="0" w:color="000000" w:themeColor="text1"/>
              <w:left w:val="nil"/>
              <w:bottom w:val="nil"/>
              <w:right w:val="nil"/>
            </w:tcBorders>
            <w:shd w:val="clear" w:color="auto" w:fill="auto"/>
          </w:tcPr>
          <w:p w14:paraId="4DBDA7E2" w14:textId="77777777" w:rsidR="00B6712B" w:rsidRPr="004965A3" w:rsidRDefault="00B6712B" w:rsidP="00E96583">
            <w:pPr>
              <w:ind w:right="-72"/>
              <w:jc w:val="right"/>
              <w:rPr>
                <w:rFonts w:ascii="Arial" w:eastAsia="Arial" w:hAnsi="Arial" w:cs="Arial"/>
                <w:color w:val="000000"/>
                <w:sz w:val="18"/>
                <w:szCs w:val="18"/>
              </w:rPr>
            </w:pPr>
          </w:p>
        </w:tc>
        <w:tc>
          <w:tcPr>
            <w:tcW w:w="1795" w:type="dxa"/>
            <w:tcBorders>
              <w:top w:val="single" w:sz="4" w:space="0" w:color="000000" w:themeColor="text1"/>
              <w:left w:val="nil"/>
              <w:bottom w:val="nil"/>
              <w:right w:val="nil"/>
            </w:tcBorders>
            <w:shd w:val="clear" w:color="auto" w:fill="auto"/>
          </w:tcPr>
          <w:p w14:paraId="7FDE76CB" w14:textId="77777777" w:rsidR="00B6712B" w:rsidRPr="004965A3" w:rsidRDefault="00B6712B" w:rsidP="00E96583">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auto"/>
          </w:tcPr>
          <w:p w14:paraId="148046F4"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182EC633"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557657E9" w14:textId="77777777" w:rsidR="00B6712B" w:rsidRPr="004965A3" w:rsidRDefault="00B6712B" w:rsidP="00E96583">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auto"/>
          </w:tcPr>
          <w:p w14:paraId="38176721" w14:textId="77777777" w:rsidR="00B6712B" w:rsidRPr="004965A3" w:rsidRDefault="00B6712B" w:rsidP="00E96583">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auto"/>
          </w:tcPr>
          <w:p w14:paraId="74DC1C86" w14:textId="77777777" w:rsidR="00B6712B" w:rsidRPr="004965A3" w:rsidRDefault="00B6712B" w:rsidP="00E96583">
            <w:pPr>
              <w:ind w:right="-72"/>
              <w:jc w:val="right"/>
              <w:rPr>
                <w:rFonts w:ascii="Arial" w:eastAsia="Arial" w:hAnsi="Arial" w:cs="Arial"/>
                <w:color w:val="000000"/>
                <w:sz w:val="18"/>
                <w:szCs w:val="18"/>
              </w:rPr>
            </w:pPr>
          </w:p>
        </w:tc>
      </w:tr>
      <w:tr w:rsidR="00B6712B" w:rsidRPr="004965A3" w14:paraId="45D6E06F" w14:textId="77777777" w:rsidTr="00B6712B">
        <w:tc>
          <w:tcPr>
            <w:tcW w:w="4462" w:type="dxa"/>
            <w:tcBorders>
              <w:top w:val="nil"/>
              <w:left w:val="nil"/>
              <w:bottom w:val="nil"/>
              <w:right w:val="nil"/>
            </w:tcBorders>
            <w:shd w:val="clear" w:color="auto" w:fill="auto"/>
            <w:vAlign w:val="bottom"/>
          </w:tcPr>
          <w:p w14:paraId="04D6EDC8" w14:textId="77777777" w:rsidR="00B6712B" w:rsidRPr="004965A3" w:rsidRDefault="00B6712B" w:rsidP="00E96583">
            <w:pPr>
              <w:ind w:left="37"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00" w:type="dxa"/>
            <w:tcBorders>
              <w:top w:val="nil"/>
              <w:left w:val="nil"/>
              <w:bottom w:val="single" w:sz="4" w:space="0" w:color="000000" w:themeColor="text1"/>
              <w:right w:val="nil"/>
            </w:tcBorders>
            <w:shd w:val="clear" w:color="auto" w:fill="auto"/>
            <w:vAlign w:val="bottom"/>
          </w:tcPr>
          <w:p w14:paraId="446CD671" w14:textId="77777777" w:rsidR="00B6712B" w:rsidRPr="004965A3" w:rsidRDefault="00B6712B" w:rsidP="00E96583">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auto"/>
            <w:vAlign w:val="bottom"/>
          </w:tcPr>
          <w:p w14:paraId="1E6B7D27"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1,729,677</w:t>
            </w:r>
          </w:p>
        </w:tc>
        <w:tc>
          <w:tcPr>
            <w:tcW w:w="1398" w:type="dxa"/>
            <w:tcBorders>
              <w:top w:val="nil"/>
              <w:left w:val="nil"/>
              <w:bottom w:val="single" w:sz="4" w:space="0" w:color="000000" w:themeColor="text1"/>
              <w:right w:val="nil"/>
            </w:tcBorders>
            <w:shd w:val="clear" w:color="auto" w:fill="auto"/>
            <w:vAlign w:val="bottom"/>
          </w:tcPr>
          <w:p w14:paraId="1CACFB51"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813,377</w:t>
            </w:r>
          </w:p>
        </w:tc>
        <w:tc>
          <w:tcPr>
            <w:tcW w:w="1397" w:type="dxa"/>
            <w:tcBorders>
              <w:top w:val="nil"/>
              <w:left w:val="nil"/>
              <w:bottom w:val="single" w:sz="4" w:space="0" w:color="000000" w:themeColor="text1"/>
              <w:right w:val="nil"/>
            </w:tcBorders>
            <w:shd w:val="clear" w:color="auto" w:fill="auto"/>
            <w:vAlign w:val="bottom"/>
          </w:tcPr>
          <w:p w14:paraId="3332041B"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86,540</w:t>
            </w:r>
          </w:p>
        </w:tc>
        <w:tc>
          <w:tcPr>
            <w:tcW w:w="1397" w:type="dxa"/>
            <w:tcBorders>
              <w:top w:val="nil"/>
              <w:left w:val="nil"/>
              <w:bottom w:val="single" w:sz="4" w:space="0" w:color="000000" w:themeColor="text1"/>
              <w:right w:val="nil"/>
            </w:tcBorders>
            <w:shd w:val="clear" w:color="auto" w:fill="auto"/>
            <w:vAlign w:val="bottom"/>
          </w:tcPr>
          <w:p w14:paraId="20D443B2"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33,789</w:t>
            </w:r>
          </w:p>
        </w:tc>
        <w:tc>
          <w:tcPr>
            <w:tcW w:w="1397" w:type="dxa"/>
            <w:tcBorders>
              <w:top w:val="nil"/>
              <w:left w:val="nil"/>
              <w:bottom w:val="single" w:sz="4" w:space="0" w:color="000000" w:themeColor="text1"/>
              <w:right w:val="nil"/>
            </w:tcBorders>
            <w:shd w:val="clear" w:color="auto" w:fill="auto"/>
            <w:vAlign w:val="bottom"/>
          </w:tcPr>
          <w:p w14:paraId="0A35CCDF"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73,347</w:t>
            </w:r>
          </w:p>
        </w:tc>
        <w:tc>
          <w:tcPr>
            <w:tcW w:w="1313" w:type="dxa"/>
            <w:tcBorders>
              <w:top w:val="nil"/>
              <w:left w:val="nil"/>
              <w:bottom w:val="single" w:sz="4" w:space="0" w:color="000000" w:themeColor="text1"/>
              <w:right w:val="nil"/>
            </w:tcBorders>
            <w:shd w:val="clear" w:color="auto" w:fill="auto"/>
            <w:vAlign w:val="bottom"/>
          </w:tcPr>
          <w:p w14:paraId="4D014C3F" w14:textId="77777777" w:rsidR="00B6712B" w:rsidRPr="004965A3" w:rsidRDefault="00B6712B" w:rsidP="00E96583">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3,624,484</w:t>
            </w:r>
          </w:p>
        </w:tc>
      </w:tr>
    </w:tbl>
    <w:p w14:paraId="00002AF8" w14:textId="77777777" w:rsidR="00536D27" w:rsidRPr="004965A3" w:rsidRDefault="00536D27">
      <w:pPr>
        <w:rPr>
          <w:rFonts w:ascii="Arial" w:eastAsia="Arial" w:hAnsi="Arial" w:cs="Arial"/>
        </w:rPr>
      </w:pPr>
    </w:p>
    <w:p w14:paraId="00002AF9" w14:textId="77777777" w:rsidR="00536D27" w:rsidRPr="004965A3" w:rsidRDefault="00536D27">
      <w:pPr>
        <w:rPr>
          <w:rFonts w:ascii="Arial" w:eastAsia="Arial" w:hAnsi="Arial" w:cs="Arial"/>
        </w:rPr>
      </w:pPr>
    </w:p>
    <w:p w14:paraId="00002AFA" w14:textId="77777777" w:rsidR="00536D27" w:rsidRPr="004965A3" w:rsidRDefault="00B86779">
      <w:pPr>
        <w:spacing w:after="160" w:line="259" w:lineRule="auto"/>
        <w:jc w:val="left"/>
        <w:rPr>
          <w:rFonts w:ascii="Arial" w:eastAsia="Arial" w:hAnsi="Arial" w:cs="Arial"/>
        </w:rPr>
      </w:pPr>
      <w:r w:rsidRPr="004965A3">
        <w:br w:type="page"/>
      </w:r>
    </w:p>
    <w:tbl>
      <w:tblPr>
        <w:tblW w:w="14689" w:type="dxa"/>
        <w:tblInd w:w="-14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462"/>
        <w:gridCol w:w="1500"/>
        <w:gridCol w:w="30"/>
        <w:gridCol w:w="1795"/>
        <w:gridCol w:w="1398"/>
        <w:gridCol w:w="1397"/>
        <w:gridCol w:w="1397"/>
        <w:gridCol w:w="1397"/>
        <w:gridCol w:w="1313"/>
      </w:tblGrid>
      <w:tr w:rsidR="00536D27" w:rsidRPr="004965A3" w14:paraId="6C4701E7" w14:textId="77777777" w:rsidTr="00682FA1">
        <w:tc>
          <w:tcPr>
            <w:tcW w:w="4462" w:type="dxa"/>
            <w:tcBorders>
              <w:top w:val="nil"/>
              <w:left w:val="nil"/>
              <w:bottom w:val="nil"/>
              <w:right w:val="nil"/>
            </w:tcBorders>
          </w:tcPr>
          <w:p w14:paraId="00002AFB" w14:textId="77777777" w:rsidR="00536D27" w:rsidRPr="004965A3" w:rsidRDefault="00536D27">
            <w:pPr>
              <w:ind w:left="37" w:right="-72"/>
              <w:rPr>
                <w:rFonts w:ascii="Arial" w:eastAsia="Arial" w:hAnsi="Arial" w:cs="Arial"/>
                <w:b/>
                <w:color w:val="000000"/>
                <w:sz w:val="18"/>
                <w:szCs w:val="18"/>
              </w:rPr>
            </w:pPr>
          </w:p>
        </w:tc>
        <w:tc>
          <w:tcPr>
            <w:tcW w:w="10227" w:type="dxa"/>
            <w:gridSpan w:val="8"/>
            <w:tcBorders>
              <w:top w:val="single" w:sz="4" w:space="0" w:color="000000" w:themeColor="text1"/>
              <w:left w:val="nil"/>
              <w:bottom w:val="single" w:sz="4" w:space="0" w:color="000000" w:themeColor="text1"/>
              <w:right w:val="nil"/>
            </w:tcBorders>
          </w:tcPr>
          <w:p w14:paraId="00002AFC" w14:textId="77777777" w:rsidR="00536D27" w:rsidRPr="004965A3" w:rsidRDefault="00B86779">
            <w:pPr>
              <w:ind w:right="-72"/>
              <w:jc w:val="center"/>
              <w:rPr>
                <w:rFonts w:ascii="Arial" w:eastAsia="Arial" w:hAnsi="Arial" w:cs="Arial"/>
                <w:b/>
                <w:color w:val="000000"/>
                <w:sz w:val="18"/>
                <w:szCs w:val="18"/>
              </w:rPr>
            </w:pPr>
            <w:r w:rsidRPr="004965A3">
              <w:rPr>
                <w:rFonts w:ascii="Arial" w:eastAsia="Arial" w:hAnsi="Arial" w:cs="Arial"/>
                <w:b/>
                <w:color w:val="000000"/>
                <w:sz w:val="18"/>
                <w:szCs w:val="18"/>
              </w:rPr>
              <w:t>Separate financial statements</w:t>
            </w:r>
          </w:p>
        </w:tc>
      </w:tr>
      <w:tr w:rsidR="00536D27" w:rsidRPr="004965A3" w14:paraId="7B20EEAE" w14:textId="77777777" w:rsidTr="00682FA1">
        <w:tc>
          <w:tcPr>
            <w:tcW w:w="4462" w:type="dxa"/>
            <w:tcBorders>
              <w:top w:val="nil"/>
              <w:left w:val="nil"/>
              <w:bottom w:val="nil"/>
              <w:right w:val="nil"/>
            </w:tcBorders>
          </w:tcPr>
          <w:p w14:paraId="00002B04" w14:textId="77777777" w:rsidR="00536D27" w:rsidRPr="004965A3" w:rsidRDefault="00536D27">
            <w:pPr>
              <w:ind w:left="37" w:right="-72"/>
              <w:rPr>
                <w:rFonts w:ascii="Arial" w:eastAsia="Arial" w:hAnsi="Arial" w:cs="Arial"/>
                <w:b/>
                <w:color w:val="000000"/>
                <w:sz w:val="18"/>
                <w:szCs w:val="18"/>
              </w:rPr>
            </w:pPr>
          </w:p>
        </w:tc>
        <w:tc>
          <w:tcPr>
            <w:tcW w:w="1500" w:type="dxa"/>
            <w:tcBorders>
              <w:top w:val="single" w:sz="4" w:space="0" w:color="000000" w:themeColor="text1"/>
              <w:left w:val="nil"/>
              <w:bottom w:val="nil"/>
              <w:right w:val="nil"/>
            </w:tcBorders>
          </w:tcPr>
          <w:p w14:paraId="00002B05" w14:textId="77777777" w:rsidR="00536D27" w:rsidRPr="004965A3" w:rsidRDefault="00536D27">
            <w:pPr>
              <w:ind w:right="-72"/>
              <w:jc w:val="right"/>
              <w:rPr>
                <w:rFonts w:ascii="Arial" w:eastAsia="Arial" w:hAnsi="Arial" w:cs="Arial"/>
                <w:b/>
                <w:color w:val="000000"/>
                <w:sz w:val="18"/>
                <w:szCs w:val="18"/>
              </w:rPr>
            </w:pPr>
          </w:p>
        </w:tc>
        <w:tc>
          <w:tcPr>
            <w:tcW w:w="1825" w:type="dxa"/>
            <w:gridSpan w:val="2"/>
            <w:tcBorders>
              <w:top w:val="single" w:sz="4" w:space="0" w:color="000000" w:themeColor="text1"/>
              <w:left w:val="nil"/>
              <w:bottom w:val="nil"/>
              <w:right w:val="nil"/>
            </w:tcBorders>
          </w:tcPr>
          <w:p w14:paraId="00002B06" w14:textId="77777777" w:rsidR="00536D27" w:rsidRPr="004965A3" w:rsidRDefault="00536D27">
            <w:pPr>
              <w:ind w:right="-72"/>
              <w:jc w:val="right"/>
              <w:rPr>
                <w:rFonts w:ascii="Arial" w:eastAsia="Arial" w:hAnsi="Arial" w:cs="Arial"/>
                <w:b/>
                <w:color w:val="000000"/>
                <w:sz w:val="18"/>
                <w:szCs w:val="18"/>
              </w:rPr>
            </w:pPr>
          </w:p>
        </w:tc>
        <w:tc>
          <w:tcPr>
            <w:tcW w:w="1398" w:type="dxa"/>
            <w:tcBorders>
              <w:top w:val="single" w:sz="4" w:space="0" w:color="000000" w:themeColor="text1"/>
              <w:left w:val="nil"/>
              <w:bottom w:val="nil"/>
              <w:right w:val="nil"/>
            </w:tcBorders>
          </w:tcPr>
          <w:p w14:paraId="00002B08" w14:textId="77777777" w:rsidR="00536D27" w:rsidRPr="004965A3" w:rsidRDefault="00536D27">
            <w:pPr>
              <w:ind w:right="-72"/>
              <w:jc w:val="right"/>
              <w:rPr>
                <w:rFonts w:ascii="Arial" w:eastAsia="Arial" w:hAnsi="Arial" w:cs="Arial"/>
                <w:b/>
                <w:color w:val="000000"/>
                <w:sz w:val="18"/>
                <w:szCs w:val="18"/>
              </w:rPr>
            </w:pPr>
          </w:p>
        </w:tc>
        <w:tc>
          <w:tcPr>
            <w:tcW w:w="1397" w:type="dxa"/>
            <w:tcBorders>
              <w:top w:val="single" w:sz="4" w:space="0" w:color="000000" w:themeColor="text1"/>
              <w:left w:val="nil"/>
              <w:bottom w:val="nil"/>
              <w:right w:val="nil"/>
            </w:tcBorders>
          </w:tcPr>
          <w:p w14:paraId="00002B09"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Furniture,</w:t>
            </w:r>
          </w:p>
        </w:tc>
        <w:tc>
          <w:tcPr>
            <w:tcW w:w="1397" w:type="dxa"/>
            <w:tcBorders>
              <w:top w:val="single" w:sz="4" w:space="0" w:color="000000" w:themeColor="text1"/>
              <w:left w:val="nil"/>
              <w:bottom w:val="nil"/>
              <w:right w:val="nil"/>
            </w:tcBorders>
          </w:tcPr>
          <w:p w14:paraId="00002B0A" w14:textId="77777777" w:rsidR="00536D27" w:rsidRPr="004965A3" w:rsidRDefault="00536D27">
            <w:pPr>
              <w:ind w:right="-72"/>
              <w:jc w:val="right"/>
              <w:rPr>
                <w:rFonts w:ascii="Arial" w:eastAsia="Arial" w:hAnsi="Arial" w:cs="Arial"/>
                <w:b/>
                <w:color w:val="000000"/>
                <w:sz w:val="18"/>
                <w:szCs w:val="18"/>
              </w:rPr>
            </w:pPr>
          </w:p>
        </w:tc>
        <w:tc>
          <w:tcPr>
            <w:tcW w:w="1397" w:type="dxa"/>
            <w:tcBorders>
              <w:top w:val="single" w:sz="4" w:space="0" w:color="000000" w:themeColor="text1"/>
              <w:left w:val="nil"/>
              <w:bottom w:val="nil"/>
              <w:right w:val="nil"/>
            </w:tcBorders>
          </w:tcPr>
          <w:p w14:paraId="00002B0B" w14:textId="77777777" w:rsidR="00536D27" w:rsidRPr="004965A3" w:rsidRDefault="00536D27">
            <w:pPr>
              <w:ind w:right="-72"/>
              <w:jc w:val="right"/>
              <w:rPr>
                <w:rFonts w:ascii="Arial" w:eastAsia="Arial" w:hAnsi="Arial" w:cs="Arial"/>
                <w:b/>
                <w:color w:val="000000"/>
                <w:sz w:val="18"/>
                <w:szCs w:val="18"/>
              </w:rPr>
            </w:pPr>
          </w:p>
        </w:tc>
        <w:tc>
          <w:tcPr>
            <w:tcW w:w="1313" w:type="dxa"/>
            <w:tcBorders>
              <w:top w:val="single" w:sz="4" w:space="0" w:color="000000" w:themeColor="text1"/>
              <w:left w:val="nil"/>
              <w:bottom w:val="nil"/>
              <w:right w:val="nil"/>
            </w:tcBorders>
          </w:tcPr>
          <w:p w14:paraId="00002B0C" w14:textId="77777777" w:rsidR="00536D27" w:rsidRPr="004965A3" w:rsidRDefault="00536D27">
            <w:pPr>
              <w:ind w:right="-72"/>
              <w:jc w:val="right"/>
              <w:rPr>
                <w:rFonts w:ascii="Arial" w:eastAsia="Arial" w:hAnsi="Arial" w:cs="Arial"/>
                <w:b/>
                <w:color w:val="000000"/>
                <w:sz w:val="18"/>
                <w:szCs w:val="18"/>
              </w:rPr>
            </w:pPr>
          </w:p>
        </w:tc>
      </w:tr>
      <w:tr w:rsidR="00536D27" w:rsidRPr="004965A3" w14:paraId="39717B7A" w14:textId="77777777" w:rsidTr="00682FA1">
        <w:tc>
          <w:tcPr>
            <w:tcW w:w="4462" w:type="dxa"/>
            <w:tcBorders>
              <w:top w:val="nil"/>
              <w:left w:val="nil"/>
              <w:bottom w:val="nil"/>
              <w:right w:val="nil"/>
            </w:tcBorders>
          </w:tcPr>
          <w:p w14:paraId="00002B0D" w14:textId="77777777" w:rsidR="00536D27" w:rsidRPr="004965A3" w:rsidRDefault="00536D27">
            <w:pPr>
              <w:ind w:left="37" w:right="-72"/>
              <w:rPr>
                <w:rFonts w:ascii="Arial" w:eastAsia="Arial" w:hAnsi="Arial" w:cs="Arial"/>
                <w:b/>
                <w:color w:val="000000"/>
                <w:sz w:val="18"/>
                <w:szCs w:val="18"/>
              </w:rPr>
            </w:pPr>
          </w:p>
        </w:tc>
        <w:tc>
          <w:tcPr>
            <w:tcW w:w="1500" w:type="dxa"/>
            <w:tcBorders>
              <w:top w:val="nil"/>
              <w:left w:val="nil"/>
              <w:bottom w:val="nil"/>
              <w:right w:val="nil"/>
            </w:tcBorders>
          </w:tcPr>
          <w:p w14:paraId="00002B0E"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Land and</w:t>
            </w:r>
          </w:p>
        </w:tc>
        <w:tc>
          <w:tcPr>
            <w:tcW w:w="1825" w:type="dxa"/>
            <w:gridSpan w:val="2"/>
            <w:tcBorders>
              <w:top w:val="nil"/>
              <w:left w:val="nil"/>
              <w:bottom w:val="nil"/>
              <w:right w:val="nil"/>
            </w:tcBorders>
          </w:tcPr>
          <w:p w14:paraId="00002B0F"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Buildings</w:t>
            </w:r>
          </w:p>
        </w:tc>
        <w:tc>
          <w:tcPr>
            <w:tcW w:w="1398" w:type="dxa"/>
            <w:tcBorders>
              <w:top w:val="nil"/>
              <w:left w:val="nil"/>
              <w:bottom w:val="nil"/>
              <w:right w:val="nil"/>
            </w:tcBorders>
          </w:tcPr>
          <w:p w14:paraId="00002B11"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Machinery</w:t>
            </w:r>
          </w:p>
        </w:tc>
        <w:tc>
          <w:tcPr>
            <w:tcW w:w="1397" w:type="dxa"/>
            <w:tcBorders>
              <w:top w:val="nil"/>
              <w:left w:val="nil"/>
              <w:bottom w:val="nil"/>
              <w:right w:val="nil"/>
            </w:tcBorders>
          </w:tcPr>
          <w:p w14:paraId="00002B12"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fixtures</w:t>
            </w:r>
          </w:p>
        </w:tc>
        <w:tc>
          <w:tcPr>
            <w:tcW w:w="1397" w:type="dxa"/>
            <w:tcBorders>
              <w:top w:val="nil"/>
              <w:left w:val="nil"/>
              <w:bottom w:val="nil"/>
              <w:right w:val="nil"/>
            </w:tcBorders>
          </w:tcPr>
          <w:p w14:paraId="00002B13" w14:textId="77777777" w:rsidR="00536D27" w:rsidRPr="004965A3" w:rsidRDefault="00536D27">
            <w:pPr>
              <w:ind w:right="-72"/>
              <w:jc w:val="right"/>
              <w:rPr>
                <w:rFonts w:ascii="Arial" w:eastAsia="Arial" w:hAnsi="Arial" w:cs="Arial"/>
                <w:b/>
                <w:color w:val="000000"/>
                <w:sz w:val="18"/>
                <w:szCs w:val="18"/>
              </w:rPr>
            </w:pPr>
          </w:p>
        </w:tc>
        <w:tc>
          <w:tcPr>
            <w:tcW w:w="1397" w:type="dxa"/>
            <w:tcBorders>
              <w:top w:val="nil"/>
              <w:left w:val="nil"/>
              <w:bottom w:val="nil"/>
              <w:right w:val="nil"/>
            </w:tcBorders>
          </w:tcPr>
          <w:p w14:paraId="00002B14"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Assets</w:t>
            </w:r>
          </w:p>
        </w:tc>
        <w:tc>
          <w:tcPr>
            <w:tcW w:w="1313" w:type="dxa"/>
            <w:tcBorders>
              <w:top w:val="nil"/>
              <w:left w:val="nil"/>
              <w:bottom w:val="nil"/>
              <w:right w:val="nil"/>
            </w:tcBorders>
          </w:tcPr>
          <w:p w14:paraId="00002B15" w14:textId="77777777" w:rsidR="00536D27" w:rsidRPr="004965A3" w:rsidRDefault="00536D27">
            <w:pPr>
              <w:ind w:right="-72"/>
              <w:jc w:val="right"/>
              <w:rPr>
                <w:rFonts w:ascii="Arial" w:eastAsia="Arial" w:hAnsi="Arial" w:cs="Arial"/>
                <w:b/>
                <w:color w:val="000000"/>
                <w:sz w:val="18"/>
                <w:szCs w:val="18"/>
              </w:rPr>
            </w:pPr>
          </w:p>
        </w:tc>
      </w:tr>
      <w:tr w:rsidR="00536D27" w:rsidRPr="004965A3" w14:paraId="519AD14F" w14:textId="77777777" w:rsidTr="00682FA1">
        <w:tc>
          <w:tcPr>
            <w:tcW w:w="4462" w:type="dxa"/>
            <w:tcBorders>
              <w:top w:val="nil"/>
              <w:left w:val="nil"/>
              <w:bottom w:val="nil"/>
              <w:right w:val="nil"/>
            </w:tcBorders>
          </w:tcPr>
          <w:p w14:paraId="00002B16" w14:textId="77777777" w:rsidR="00536D27" w:rsidRPr="004965A3" w:rsidRDefault="00536D27">
            <w:pPr>
              <w:ind w:left="37" w:right="-72"/>
              <w:rPr>
                <w:rFonts w:ascii="Arial" w:eastAsia="Arial" w:hAnsi="Arial" w:cs="Arial"/>
                <w:b/>
                <w:color w:val="000000"/>
                <w:sz w:val="18"/>
                <w:szCs w:val="18"/>
              </w:rPr>
            </w:pPr>
          </w:p>
        </w:tc>
        <w:tc>
          <w:tcPr>
            <w:tcW w:w="1500" w:type="dxa"/>
            <w:tcBorders>
              <w:top w:val="nil"/>
              <w:left w:val="nil"/>
              <w:bottom w:val="nil"/>
              <w:right w:val="nil"/>
            </w:tcBorders>
          </w:tcPr>
          <w:p w14:paraId="00002B17"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land</w:t>
            </w:r>
          </w:p>
        </w:tc>
        <w:tc>
          <w:tcPr>
            <w:tcW w:w="1825" w:type="dxa"/>
            <w:gridSpan w:val="2"/>
            <w:tcBorders>
              <w:top w:val="nil"/>
              <w:left w:val="nil"/>
              <w:bottom w:val="nil"/>
              <w:right w:val="nil"/>
            </w:tcBorders>
          </w:tcPr>
          <w:p w14:paraId="00002B18"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building</w:t>
            </w:r>
          </w:p>
        </w:tc>
        <w:tc>
          <w:tcPr>
            <w:tcW w:w="1398" w:type="dxa"/>
            <w:tcBorders>
              <w:top w:val="nil"/>
              <w:left w:val="nil"/>
              <w:bottom w:val="nil"/>
              <w:right w:val="nil"/>
            </w:tcBorders>
          </w:tcPr>
          <w:p w14:paraId="00002B1A"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w:t>
            </w:r>
          </w:p>
        </w:tc>
        <w:tc>
          <w:tcPr>
            <w:tcW w:w="1397" w:type="dxa"/>
            <w:tcBorders>
              <w:top w:val="nil"/>
              <w:left w:val="nil"/>
              <w:bottom w:val="nil"/>
              <w:right w:val="nil"/>
            </w:tcBorders>
          </w:tcPr>
          <w:p w14:paraId="00002B1B"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and office</w:t>
            </w:r>
          </w:p>
        </w:tc>
        <w:tc>
          <w:tcPr>
            <w:tcW w:w="1397" w:type="dxa"/>
            <w:tcBorders>
              <w:top w:val="nil"/>
              <w:left w:val="nil"/>
              <w:bottom w:val="nil"/>
              <w:right w:val="nil"/>
            </w:tcBorders>
          </w:tcPr>
          <w:p w14:paraId="00002B1C" w14:textId="77777777" w:rsidR="00536D27" w:rsidRPr="004965A3" w:rsidRDefault="00536D27">
            <w:pPr>
              <w:ind w:right="-72"/>
              <w:jc w:val="right"/>
              <w:rPr>
                <w:rFonts w:ascii="Arial" w:eastAsia="Arial" w:hAnsi="Arial" w:cs="Arial"/>
                <w:b/>
                <w:color w:val="000000"/>
                <w:sz w:val="18"/>
                <w:szCs w:val="18"/>
              </w:rPr>
            </w:pPr>
          </w:p>
        </w:tc>
        <w:tc>
          <w:tcPr>
            <w:tcW w:w="1397" w:type="dxa"/>
            <w:tcBorders>
              <w:top w:val="nil"/>
              <w:left w:val="nil"/>
              <w:bottom w:val="nil"/>
              <w:right w:val="nil"/>
            </w:tcBorders>
          </w:tcPr>
          <w:p w14:paraId="00002B1D"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under</w:t>
            </w:r>
          </w:p>
        </w:tc>
        <w:tc>
          <w:tcPr>
            <w:tcW w:w="1313" w:type="dxa"/>
            <w:tcBorders>
              <w:top w:val="nil"/>
              <w:left w:val="nil"/>
              <w:bottom w:val="nil"/>
              <w:right w:val="nil"/>
            </w:tcBorders>
          </w:tcPr>
          <w:p w14:paraId="00002B1E" w14:textId="77777777" w:rsidR="00536D27" w:rsidRPr="004965A3" w:rsidRDefault="00536D27">
            <w:pPr>
              <w:ind w:right="-72"/>
              <w:jc w:val="right"/>
              <w:rPr>
                <w:rFonts w:ascii="Arial" w:eastAsia="Arial" w:hAnsi="Arial" w:cs="Arial"/>
                <w:b/>
                <w:color w:val="000000"/>
                <w:sz w:val="18"/>
                <w:szCs w:val="18"/>
              </w:rPr>
            </w:pPr>
          </w:p>
        </w:tc>
      </w:tr>
      <w:tr w:rsidR="00536D27" w:rsidRPr="004965A3" w14:paraId="3B5CA34F" w14:textId="77777777" w:rsidTr="00682FA1">
        <w:tc>
          <w:tcPr>
            <w:tcW w:w="4462" w:type="dxa"/>
            <w:tcBorders>
              <w:top w:val="nil"/>
              <w:left w:val="nil"/>
              <w:bottom w:val="nil"/>
              <w:right w:val="nil"/>
            </w:tcBorders>
          </w:tcPr>
          <w:p w14:paraId="00002B1F" w14:textId="77777777" w:rsidR="00536D27" w:rsidRPr="004965A3" w:rsidRDefault="00536D27">
            <w:pPr>
              <w:ind w:left="37" w:right="-72"/>
              <w:rPr>
                <w:rFonts w:ascii="Arial" w:eastAsia="Arial" w:hAnsi="Arial" w:cs="Arial"/>
                <w:b/>
                <w:color w:val="000000"/>
                <w:sz w:val="18"/>
                <w:szCs w:val="18"/>
              </w:rPr>
            </w:pPr>
          </w:p>
        </w:tc>
        <w:tc>
          <w:tcPr>
            <w:tcW w:w="1500" w:type="dxa"/>
            <w:tcBorders>
              <w:top w:val="nil"/>
              <w:left w:val="nil"/>
              <w:bottom w:val="nil"/>
              <w:right w:val="nil"/>
            </w:tcBorders>
          </w:tcPr>
          <w:p w14:paraId="00002B20"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w:t>
            </w:r>
          </w:p>
        </w:tc>
        <w:tc>
          <w:tcPr>
            <w:tcW w:w="1825" w:type="dxa"/>
            <w:gridSpan w:val="2"/>
            <w:tcBorders>
              <w:top w:val="nil"/>
              <w:left w:val="nil"/>
              <w:bottom w:val="nil"/>
              <w:right w:val="nil"/>
            </w:tcBorders>
          </w:tcPr>
          <w:p w14:paraId="00002B21" w14:textId="77777777" w:rsidR="00536D27" w:rsidRPr="004965A3" w:rsidRDefault="00B86779">
            <w:pPr>
              <w:tabs>
                <w:tab w:val="left" w:pos="86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improvements</w:t>
            </w:r>
          </w:p>
        </w:tc>
        <w:tc>
          <w:tcPr>
            <w:tcW w:w="1398" w:type="dxa"/>
            <w:tcBorders>
              <w:top w:val="nil"/>
              <w:left w:val="nil"/>
              <w:bottom w:val="nil"/>
              <w:right w:val="nil"/>
            </w:tcBorders>
          </w:tcPr>
          <w:p w14:paraId="00002B23"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397" w:type="dxa"/>
            <w:tcBorders>
              <w:top w:val="nil"/>
              <w:left w:val="nil"/>
              <w:bottom w:val="nil"/>
              <w:right w:val="nil"/>
            </w:tcBorders>
          </w:tcPr>
          <w:p w14:paraId="00002B24"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equipment</w:t>
            </w:r>
          </w:p>
        </w:tc>
        <w:tc>
          <w:tcPr>
            <w:tcW w:w="1397" w:type="dxa"/>
            <w:tcBorders>
              <w:top w:val="nil"/>
              <w:left w:val="nil"/>
              <w:bottom w:val="nil"/>
              <w:right w:val="nil"/>
            </w:tcBorders>
          </w:tcPr>
          <w:p w14:paraId="00002B25"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Vehicles</w:t>
            </w:r>
          </w:p>
        </w:tc>
        <w:tc>
          <w:tcPr>
            <w:tcW w:w="1397" w:type="dxa"/>
            <w:tcBorders>
              <w:top w:val="nil"/>
              <w:left w:val="nil"/>
              <w:bottom w:val="nil"/>
              <w:right w:val="nil"/>
            </w:tcBorders>
          </w:tcPr>
          <w:p w14:paraId="00002B26"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construction</w:t>
            </w:r>
          </w:p>
        </w:tc>
        <w:tc>
          <w:tcPr>
            <w:tcW w:w="1313" w:type="dxa"/>
            <w:tcBorders>
              <w:top w:val="nil"/>
              <w:left w:val="nil"/>
              <w:bottom w:val="nil"/>
              <w:right w:val="nil"/>
            </w:tcBorders>
          </w:tcPr>
          <w:p w14:paraId="00002B27"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Total</w:t>
            </w:r>
          </w:p>
        </w:tc>
      </w:tr>
      <w:tr w:rsidR="00536D27" w:rsidRPr="004965A3" w14:paraId="6BF1DED8" w14:textId="77777777" w:rsidTr="00682FA1">
        <w:tc>
          <w:tcPr>
            <w:tcW w:w="4462" w:type="dxa"/>
            <w:tcBorders>
              <w:top w:val="nil"/>
              <w:left w:val="nil"/>
              <w:bottom w:val="nil"/>
              <w:right w:val="nil"/>
            </w:tcBorders>
          </w:tcPr>
          <w:p w14:paraId="00002B28" w14:textId="77777777" w:rsidR="00536D27" w:rsidRPr="004965A3" w:rsidRDefault="00536D27">
            <w:pPr>
              <w:ind w:left="37" w:right="-72"/>
              <w:rPr>
                <w:rFonts w:ascii="Arial" w:eastAsia="Arial" w:hAnsi="Arial" w:cs="Arial"/>
                <w:b/>
                <w:color w:val="000000"/>
                <w:sz w:val="18"/>
                <w:szCs w:val="18"/>
              </w:rPr>
            </w:pPr>
          </w:p>
        </w:tc>
        <w:tc>
          <w:tcPr>
            <w:tcW w:w="1500" w:type="dxa"/>
            <w:tcBorders>
              <w:top w:val="nil"/>
              <w:left w:val="nil"/>
              <w:bottom w:val="single" w:sz="4" w:space="0" w:color="000000" w:themeColor="text1"/>
              <w:right w:val="nil"/>
            </w:tcBorders>
          </w:tcPr>
          <w:p w14:paraId="00002B29"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Thousand </w:t>
            </w:r>
          </w:p>
          <w:p w14:paraId="00002B2A"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Baht</w:t>
            </w:r>
          </w:p>
        </w:tc>
        <w:tc>
          <w:tcPr>
            <w:tcW w:w="1825" w:type="dxa"/>
            <w:gridSpan w:val="2"/>
            <w:tcBorders>
              <w:top w:val="nil"/>
              <w:left w:val="nil"/>
              <w:bottom w:val="single" w:sz="4" w:space="0" w:color="000000" w:themeColor="text1"/>
              <w:right w:val="nil"/>
            </w:tcBorders>
          </w:tcPr>
          <w:p w14:paraId="00002B2B"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Thousand </w:t>
            </w:r>
          </w:p>
          <w:p w14:paraId="00002B2C"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 xml:space="preserve">Baht </w:t>
            </w:r>
          </w:p>
        </w:tc>
        <w:tc>
          <w:tcPr>
            <w:tcW w:w="1398" w:type="dxa"/>
            <w:tcBorders>
              <w:top w:val="nil"/>
              <w:left w:val="nil"/>
              <w:bottom w:val="single" w:sz="4" w:space="0" w:color="000000" w:themeColor="text1"/>
              <w:right w:val="nil"/>
            </w:tcBorders>
          </w:tcPr>
          <w:p w14:paraId="00002B2E"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tcPr>
          <w:p w14:paraId="00002B2F"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tcPr>
          <w:p w14:paraId="00002B30"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tcPr>
          <w:p w14:paraId="00002B31" w14:textId="77777777" w:rsidR="00536D27" w:rsidRPr="004965A3" w:rsidRDefault="00B86779">
            <w:pPr>
              <w:tabs>
                <w:tab w:val="left" w:pos="304"/>
              </w:tabs>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c>
          <w:tcPr>
            <w:tcW w:w="1313" w:type="dxa"/>
            <w:tcBorders>
              <w:top w:val="nil"/>
              <w:left w:val="nil"/>
              <w:bottom w:val="single" w:sz="4" w:space="0" w:color="000000" w:themeColor="text1"/>
              <w:right w:val="nil"/>
            </w:tcBorders>
          </w:tcPr>
          <w:p w14:paraId="00002B32" w14:textId="77777777" w:rsidR="00536D27" w:rsidRPr="004965A3" w:rsidRDefault="00B86779">
            <w:pPr>
              <w:ind w:right="-72"/>
              <w:jc w:val="right"/>
              <w:rPr>
                <w:rFonts w:ascii="Arial" w:eastAsia="Arial" w:hAnsi="Arial" w:cs="Arial"/>
                <w:b/>
                <w:color w:val="000000"/>
                <w:sz w:val="18"/>
                <w:szCs w:val="18"/>
              </w:rPr>
            </w:pPr>
            <w:r w:rsidRPr="004965A3">
              <w:rPr>
                <w:rFonts w:ascii="Arial" w:eastAsia="Arial" w:hAnsi="Arial" w:cs="Arial"/>
                <w:b/>
                <w:color w:val="000000"/>
                <w:sz w:val="18"/>
                <w:szCs w:val="18"/>
              </w:rPr>
              <w:t>Thousand Baht</w:t>
            </w:r>
          </w:p>
        </w:tc>
      </w:tr>
      <w:tr w:rsidR="00536D27" w:rsidRPr="004965A3" w14:paraId="38FEF9CF" w14:textId="77777777" w:rsidTr="00682FA1">
        <w:tc>
          <w:tcPr>
            <w:tcW w:w="4462" w:type="dxa"/>
            <w:tcBorders>
              <w:top w:val="nil"/>
              <w:left w:val="nil"/>
              <w:bottom w:val="nil"/>
              <w:right w:val="nil"/>
            </w:tcBorders>
          </w:tcPr>
          <w:p w14:paraId="00002B33" w14:textId="77777777" w:rsidR="00536D27" w:rsidRPr="004965A3" w:rsidRDefault="00536D27">
            <w:pPr>
              <w:ind w:left="37" w:right="-72"/>
              <w:rPr>
                <w:rFonts w:ascii="Arial" w:eastAsia="Arial" w:hAnsi="Arial" w:cs="Arial"/>
                <w:b/>
                <w:color w:val="000000"/>
                <w:sz w:val="18"/>
                <w:szCs w:val="18"/>
              </w:rPr>
            </w:pPr>
          </w:p>
        </w:tc>
        <w:tc>
          <w:tcPr>
            <w:tcW w:w="1500" w:type="dxa"/>
            <w:tcBorders>
              <w:top w:val="single" w:sz="4" w:space="0" w:color="000000" w:themeColor="text1"/>
              <w:left w:val="nil"/>
              <w:bottom w:val="nil"/>
              <w:right w:val="nil"/>
            </w:tcBorders>
            <w:shd w:val="clear" w:color="auto" w:fill="FAFAFA"/>
          </w:tcPr>
          <w:p w14:paraId="00002B34" w14:textId="77777777" w:rsidR="00536D27" w:rsidRPr="004965A3" w:rsidRDefault="00536D27">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35" w14:textId="77777777" w:rsidR="00536D27" w:rsidRPr="004965A3" w:rsidRDefault="00536D27">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37" w14:textId="77777777" w:rsidR="00536D27" w:rsidRPr="004965A3" w:rsidRDefault="00536D27">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38" w14:textId="77777777" w:rsidR="00536D27" w:rsidRPr="004965A3" w:rsidRDefault="00536D27">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39" w14:textId="77777777" w:rsidR="00536D27" w:rsidRPr="004965A3" w:rsidRDefault="00536D27">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3A" w14:textId="77777777" w:rsidR="00536D27" w:rsidRPr="004965A3" w:rsidRDefault="00536D27">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3B" w14:textId="77777777" w:rsidR="00536D27" w:rsidRPr="004965A3" w:rsidRDefault="00536D27">
            <w:pPr>
              <w:ind w:right="-72"/>
              <w:jc w:val="right"/>
              <w:rPr>
                <w:rFonts w:ascii="Arial" w:eastAsia="Arial" w:hAnsi="Arial" w:cs="Arial"/>
                <w:color w:val="000000"/>
                <w:sz w:val="18"/>
                <w:szCs w:val="18"/>
              </w:rPr>
            </w:pPr>
          </w:p>
        </w:tc>
      </w:tr>
      <w:tr w:rsidR="00536D27" w:rsidRPr="004965A3" w14:paraId="28C23F0F" w14:textId="77777777" w:rsidTr="00682FA1">
        <w:trPr>
          <w:trHeight w:val="171"/>
        </w:trPr>
        <w:tc>
          <w:tcPr>
            <w:tcW w:w="4462" w:type="dxa"/>
            <w:tcBorders>
              <w:top w:val="nil"/>
              <w:left w:val="nil"/>
              <w:bottom w:val="nil"/>
              <w:right w:val="nil"/>
            </w:tcBorders>
            <w:vAlign w:val="bottom"/>
          </w:tcPr>
          <w:p w14:paraId="00002B3C" w14:textId="6B924818" w:rsidR="00536D27" w:rsidRPr="004965A3" w:rsidRDefault="00B86779">
            <w:pPr>
              <w:ind w:left="37"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w:t>
            </w:r>
            <w:r w:rsidR="005D7265" w:rsidRPr="004965A3">
              <w:rPr>
                <w:rFonts w:ascii="Arial" w:eastAsia="Arial" w:hAnsi="Arial" w:cs="Arial"/>
                <w:b/>
                <w:color w:val="000000"/>
                <w:sz w:val="18"/>
                <w:szCs w:val="18"/>
              </w:rPr>
              <w:t>1</w:t>
            </w:r>
            <w:r w:rsidRPr="004965A3">
              <w:rPr>
                <w:rFonts w:ascii="Arial" w:eastAsia="Arial" w:hAnsi="Arial" w:cs="Arial"/>
                <w:b/>
                <w:color w:val="000000"/>
                <w:sz w:val="18"/>
                <w:szCs w:val="18"/>
              </w:rPr>
              <w:t xml:space="preserve"> January </w:t>
            </w:r>
            <w:r w:rsidR="005D7265" w:rsidRPr="004965A3">
              <w:rPr>
                <w:rFonts w:ascii="Arial" w:eastAsia="Arial" w:hAnsi="Arial" w:cs="Arial"/>
                <w:b/>
                <w:color w:val="000000"/>
                <w:sz w:val="18"/>
                <w:szCs w:val="18"/>
              </w:rPr>
              <w:t>202</w:t>
            </w:r>
            <w:r w:rsidR="00B6712B" w:rsidRPr="004965A3">
              <w:rPr>
                <w:rFonts w:ascii="Arial" w:eastAsia="Arial" w:hAnsi="Arial" w:cs="Arial"/>
                <w:b/>
                <w:color w:val="000000"/>
                <w:sz w:val="18"/>
                <w:szCs w:val="18"/>
              </w:rPr>
              <w:t>3</w:t>
            </w:r>
          </w:p>
        </w:tc>
        <w:tc>
          <w:tcPr>
            <w:tcW w:w="1500" w:type="dxa"/>
            <w:tcBorders>
              <w:top w:val="nil"/>
              <w:left w:val="nil"/>
              <w:bottom w:val="nil"/>
              <w:right w:val="nil"/>
            </w:tcBorders>
            <w:shd w:val="clear" w:color="auto" w:fill="FAFAFA"/>
          </w:tcPr>
          <w:p w14:paraId="00002B3D" w14:textId="77777777" w:rsidR="00536D27" w:rsidRPr="004965A3" w:rsidRDefault="00536D27">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FAFAFA"/>
          </w:tcPr>
          <w:p w14:paraId="00002B3E" w14:textId="77777777" w:rsidR="00536D27" w:rsidRPr="004965A3" w:rsidRDefault="00536D27">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FAFAFA"/>
          </w:tcPr>
          <w:p w14:paraId="00002B40" w14:textId="77777777" w:rsidR="00536D27" w:rsidRPr="004965A3" w:rsidRDefault="00536D27">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41" w14:textId="77777777" w:rsidR="00536D27" w:rsidRPr="004965A3" w:rsidRDefault="00536D27">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42" w14:textId="77777777" w:rsidR="00536D27" w:rsidRPr="004965A3" w:rsidRDefault="00536D27">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43" w14:textId="77777777" w:rsidR="00536D27" w:rsidRPr="004965A3" w:rsidRDefault="00536D27">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FAFAFA"/>
          </w:tcPr>
          <w:p w14:paraId="00002B44" w14:textId="77777777" w:rsidR="00536D27" w:rsidRPr="004965A3" w:rsidRDefault="00536D27">
            <w:pPr>
              <w:ind w:right="-72"/>
              <w:jc w:val="right"/>
              <w:rPr>
                <w:rFonts w:ascii="Arial" w:eastAsia="Arial" w:hAnsi="Arial" w:cs="Arial"/>
                <w:color w:val="000000"/>
                <w:sz w:val="18"/>
                <w:szCs w:val="18"/>
              </w:rPr>
            </w:pPr>
          </w:p>
        </w:tc>
      </w:tr>
      <w:tr w:rsidR="00B81204" w:rsidRPr="004965A3" w14:paraId="3EF9F984" w14:textId="77777777" w:rsidTr="00682FA1">
        <w:tc>
          <w:tcPr>
            <w:tcW w:w="4462" w:type="dxa"/>
            <w:tcBorders>
              <w:top w:val="nil"/>
              <w:left w:val="nil"/>
              <w:bottom w:val="nil"/>
              <w:right w:val="nil"/>
            </w:tcBorders>
            <w:vAlign w:val="bottom"/>
          </w:tcPr>
          <w:p w14:paraId="00002B45" w14:textId="77777777" w:rsidR="00B81204" w:rsidRPr="004965A3" w:rsidRDefault="00B81204" w:rsidP="00B81204">
            <w:pPr>
              <w:ind w:left="37" w:right="-72"/>
              <w:rPr>
                <w:rFonts w:ascii="Arial" w:eastAsia="Arial" w:hAnsi="Arial" w:cs="Arial"/>
                <w:color w:val="000000"/>
                <w:sz w:val="18"/>
                <w:szCs w:val="18"/>
              </w:rPr>
            </w:pPr>
            <w:r w:rsidRPr="004965A3">
              <w:rPr>
                <w:rFonts w:ascii="Arial" w:eastAsia="Arial" w:hAnsi="Arial" w:cs="Arial"/>
                <w:color w:val="000000"/>
                <w:sz w:val="18"/>
                <w:szCs w:val="18"/>
              </w:rPr>
              <w:t xml:space="preserve">Cost </w:t>
            </w:r>
          </w:p>
        </w:tc>
        <w:tc>
          <w:tcPr>
            <w:tcW w:w="1500" w:type="dxa"/>
            <w:tcBorders>
              <w:top w:val="nil"/>
              <w:left w:val="nil"/>
              <w:bottom w:val="nil"/>
              <w:right w:val="nil"/>
            </w:tcBorders>
            <w:shd w:val="clear" w:color="auto" w:fill="FAFAFA"/>
          </w:tcPr>
          <w:p w14:paraId="00002B46" w14:textId="008B9C6A"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nil"/>
              <w:right w:val="nil"/>
            </w:tcBorders>
            <w:shd w:val="clear" w:color="auto" w:fill="FAFAFA"/>
          </w:tcPr>
          <w:p w14:paraId="00002B47" w14:textId="06FC36F9"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3,671,011</w:t>
            </w:r>
          </w:p>
        </w:tc>
        <w:tc>
          <w:tcPr>
            <w:tcW w:w="1398" w:type="dxa"/>
            <w:tcBorders>
              <w:top w:val="nil"/>
              <w:left w:val="nil"/>
              <w:bottom w:val="nil"/>
              <w:right w:val="nil"/>
            </w:tcBorders>
            <w:shd w:val="clear" w:color="auto" w:fill="FAFAFA"/>
            <w:vAlign w:val="bottom"/>
          </w:tcPr>
          <w:p w14:paraId="00002B49" w14:textId="14D5A53C"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3,624,489</w:t>
            </w:r>
          </w:p>
        </w:tc>
        <w:tc>
          <w:tcPr>
            <w:tcW w:w="1397" w:type="dxa"/>
            <w:tcBorders>
              <w:top w:val="nil"/>
              <w:left w:val="nil"/>
              <w:bottom w:val="nil"/>
              <w:right w:val="nil"/>
            </w:tcBorders>
            <w:shd w:val="clear" w:color="auto" w:fill="FAFAFA"/>
            <w:vAlign w:val="bottom"/>
          </w:tcPr>
          <w:p w14:paraId="00002B4A" w14:textId="6330A54E"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328,502</w:t>
            </w:r>
          </w:p>
        </w:tc>
        <w:tc>
          <w:tcPr>
            <w:tcW w:w="1397" w:type="dxa"/>
            <w:tcBorders>
              <w:top w:val="nil"/>
              <w:left w:val="nil"/>
              <w:bottom w:val="nil"/>
              <w:right w:val="nil"/>
            </w:tcBorders>
            <w:shd w:val="clear" w:color="auto" w:fill="FAFAFA"/>
            <w:vAlign w:val="bottom"/>
          </w:tcPr>
          <w:p w14:paraId="00002B4B" w14:textId="5C4293DD"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160,144</w:t>
            </w:r>
          </w:p>
        </w:tc>
        <w:tc>
          <w:tcPr>
            <w:tcW w:w="1397" w:type="dxa"/>
            <w:tcBorders>
              <w:top w:val="nil"/>
              <w:left w:val="nil"/>
              <w:bottom w:val="nil"/>
              <w:right w:val="nil"/>
            </w:tcBorders>
            <w:shd w:val="clear" w:color="auto" w:fill="FAFAFA"/>
            <w:vAlign w:val="bottom"/>
          </w:tcPr>
          <w:p w14:paraId="00002B4C" w14:textId="012F6473"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73,347</w:t>
            </w:r>
          </w:p>
        </w:tc>
        <w:tc>
          <w:tcPr>
            <w:tcW w:w="1313" w:type="dxa"/>
            <w:tcBorders>
              <w:top w:val="nil"/>
              <w:left w:val="nil"/>
              <w:bottom w:val="nil"/>
              <w:right w:val="nil"/>
            </w:tcBorders>
            <w:shd w:val="clear" w:color="auto" w:fill="FAFAFA"/>
            <w:vAlign w:val="bottom"/>
          </w:tcPr>
          <w:p w14:paraId="00002B4D" w14:textId="122D371E"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8,745,247</w:t>
            </w:r>
          </w:p>
        </w:tc>
      </w:tr>
      <w:tr w:rsidR="00B81204" w:rsidRPr="004965A3" w14:paraId="01550802" w14:textId="77777777" w:rsidTr="00932BF1">
        <w:tc>
          <w:tcPr>
            <w:tcW w:w="4462" w:type="dxa"/>
            <w:tcBorders>
              <w:top w:val="nil"/>
              <w:left w:val="nil"/>
              <w:bottom w:val="nil"/>
              <w:right w:val="nil"/>
            </w:tcBorders>
            <w:vAlign w:val="bottom"/>
          </w:tcPr>
          <w:p w14:paraId="12615D11" w14:textId="7E8EEEFC" w:rsidR="00B81204" w:rsidRPr="004965A3" w:rsidRDefault="00B81204" w:rsidP="00B81204">
            <w:pPr>
              <w:ind w:left="37" w:right="-72"/>
              <w:rPr>
                <w:rFonts w:ascii="Arial" w:eastAsia="Arial" w:hAnsi="Arial" w:cs="Arial"/>
                <w:color w:val="000000"/>
                <w:sz w:val="18"/>
                <w:szCs w:val="18"/>
              </w:rPr>
            </w:pPr>
            <w:r w:rsidRPr="004965A3">
              <w:rPr>
                <w:rFonts w:ascii="Arial" w:eastAsia="Arial" w:hAnsi="Arial" w:cs="Arial"/>
                <w:color w:val="000000" w:themeColor="text1"/>
                <w:sz w:val="18"/>
                <w:szCs w:val="18"/>
                <w:u w:val="single"/>
              </w:rPr>
              <w:t xml:space="preserve">Less </w:t>
            </w:r>
            <w:r w:rsidRPr="004965A3">
              <w:rPr>
                <w:rFonts w:ascii="Arial" w:eastAsia="Arial" w:hAnsi="Arial" w:cs="Arial"/>
                <w:color w:val="000000" w:themeColor="text1"/>
                <w:sz w:val="18"/>
                <w:szCs w:val="18"/>
              </w:rPr>
              <w:t>Accumulated depreciation</w:t>
            </w:r>
          </w:p>
        </w:tc>
        <w:tc>
          <w:tcPr>
            <w:tcW w:w="1500" w:type="dxa"/>
            <w:tcBorders>
              <w:top w:val="nil"/>
              <w:left w:val="nil"/>
              <w:bottom w:val="nil"/>
              <w:right w:val="nil"/>
            </w:tcBorders>
            <w:shd w:val="clear" w:color="auto" w:fill="FAFAFA"/>
          </w:tcPr>
          <w:p w14:paraId="3C3C13AB" w14:textId="7F85F285"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67CB4D54" w14:textId="50B5E81A"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(1,941,334)</w:t>
            </w:r>
          </w:p>
        </w:tc>
        <w:tc>
          <w:tcPr>
            <w:tcW w:w="1398" w:type="dxa"/>
            <w:tcBorders>
              <w:top w:val="nil"/>
              <w:left w:val="nil"/>
              <w:bottom w:val="nil"/>
              <w:right w:val="nil"/>
            </w:tcBorders>
            <w:shd w:val="clear" w:color="auto" w:fill="FAFAFA"/>
            <w:vAlign w:val="bottom"/>
          </w:tcPr>
          <w:p w14:paraId="7D6270EB" w14:textId="6D961D29"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(2,799,983)</w:t>
            </w:r>
          </w:p>
        </w:tc>
        <w:tc>
          <w:tcPr>
            <w:tcW w:w="1397" w:type="dxa"/>
            <w:tcBorders>
              <w:top w:val="nil"/>
              <w:left w:val="nil"/>
              <w:bottom w:val="nil"/>
              <w:right w:val="nil"/>
            </w:tcBorders>
            <w:shd w:val="clear" w:color="auto" w:fill="FAFAFA"/>
            <w:vAlign w:val="bottom"/>
          </w:tcPr>
          <w:p w14:paraId="4492ECAB" w14:textId="32E9A76E"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(241,962)</w:t>
            </w:r>
          </w:p>
        </w:tc>
        <w:tc>
          <w:tcPr>
            <w:tcW w:w="1397" w:type="dxa"/>
            <w:tcBorders>
              <w:top w:val="nil"/>
              <w:left w:val="nil"/>
              <w:bottom w:val="nil"/>
              <w:right w:val="nil"/>
            </w:tcBorders>
            <w:shd w:val="clear" w:color="auto" w:fill="FAFAFA"/>
            <w:vAlign w:val="bottom"/>
          </w:tcPr>
          <w:p w14:paraId="538E3B5B" w14:textId="48C8F26A"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(126,355)</w:t>
            </w:r>
          </w:p>
        </w:tc>
        <w:tc>
          <w:tcPr>
            <w:tcW w:w="1397" w:type="dxa"/>
            <w:tcBorders>
              <w:top w:val="nil"/>
              <w:left w:val="nil"/>
              <w:bottom w:val="nil"/>
              <w:right w:val="nil"/>
            </w:tcBorders>
            <w:shd w:val="clear" w:color="auto" w:fill="FAFAFA"/>
            <w:vAlign w:val="bottom"/>
          </w:tcPr>
          <w:p w14:paraId="1287E6BB" w14:textId="6008A2F9"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FAFAFA"/>
            <w:vAlign w:val="bottom"/>
          </w:tcPr>
          <w:p w14:paraId="02AB5127" w14:textId="46611BD3" w:rsidR="00B81204" w:rsidRPr="004965A3" w:rsidRDefault="00B81204" w:rsidP="00B8120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(5,109,634)</w:t>
            </w:r>
          </w:p>
        </w:tc>
      </w:tr>
      <w:tr w:rsidR="00B81204" w:rsidRPr="004965A3" w14:paraId="16E61958" w14:textId="77777777" w:rsidTr="00682FA1">
        <w:tc>
          <w:tcPr>
            <w:tcW w:w="4462" w:type="dxa"/>
            <w:tcBorders>
              <w:top w:val="nil"/>
              <w:left w:val="nil"/>
              <w:bottom w:val="nil"/>
              <w:right w:val="nil"/>
            </w:tcBorders>
            <w:vAlign w:val="bottom"/>
          </w:tcPr>
          <w:p w14:paraId="00002B4E" w14:textId="789B6D9A" w:rsidR="00B81204" w:rsidRPr="004965A3" w:rsidRDefault="00B81204" w:rsidP="00B81204">
            <w:pPr>
              <w:tabs>
                <w:tab w:val="left" w:pos="464"/>
              </w:tabs>
              <w:ind w:left="37" w:right="-72"/>
              <w:rPr>
                <w:rFonts w:ascii="Arial" w:eastAsia="Arial" w:hAnsi="Arial" w:cs="Arial"/>
                <w:color w:val="000000"/>
                <w:sz w:val="18"/>
                <w:szCs w:val="18"/>
                <w:u w:val="single"/>
              </w:rPr>
            </w:pPr>
            <w:r w:rsidRPr="004965A3">
              <w:rPr>
                <w:rFonts w:ascii="Arial" w:eastAsia="Arial" w:hAnsi="Arial" w:cs="Arial"/>
                <w:color w:val="000000"/>
                <w:sz w:val="18"/>
                <w:szCs w:val="18"/>
              </w:rPr>
              <w:tab/>
            </w:r>
            <w:r w:rsidRPr="004965A3">
              <w:rPr>
                <w:rFonts w:ascii="Arial" w:eastAsia="Arial" w:hAnsi="Arial" w:cs="Arial"/>
                <w:color w:val="000000" w:themeColor="text1"/>
                <w:sz w:val="18"/>
                <w:szCs w:val="18"/>
              </w:rPr>
              <w:t>Allowance for impairment</w:t>
            </w:r>
          </w:p>
        </w:tc>
        <w:tc>
          <w:tcPr>
            <w:tcW w:w="1500" w:type="dxa"/>
            <w:tcBorders>
              <w:top w:val="nil"/>
              <w:left w:val="nil"/>
              <w:bottom w:val="single" w:sz="4" w:space="0" w:color="000000" w:themeColor="text1"/>
              <w:right w:val="nil"/>
            </w:tcBorders>
            <w:shd w:val="clear" w:color="auto" w:fill="FAFAFA"/>
            <w:vAlign w:val="bottom"/>
          </w:tcPr>
          <w:p w14:paraId="00002B4F" w14:textId="167540AD"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single" w:sz="4" w:space="0" w:color="000000" w:themeColor="text1"/>
              <w:right w:val="nil"/>
            </w:tcBorders>
            <w:shd w:val="clear" w:color="auto" w:fill="FAFAFA"/>
            <w:vAlign w:val="bottom"/>
          </w:tcPr>
          <w:p w14:paraId="00002B50" w14:textId="2B3EEA37"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8" w:type="dxa"/>
            <w:tcBorders>
              <w:top w:val="nil"/>
              <w:left w:val="nil"/>
              <w:bottom w:val="single" w:sz="4" w:space="0" w:color="000000" w:themeColor="text1"/>
              <w:right w:val="nil"/>
            </w:tcBorders>
            <w:shd w:val="clear" w:color="auto" w:fill="FAFAFA"/>
            <w:vAlign w:val="bottom"/>
          </w:tcPr>
          <w:p w14:paraId="00002B52" w14:textId="27AC10C1"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(11,129)</w:t>
            </w:r>
          </w:p>
        </w:tc>
        <w:tc>
          <w:tcPr>
            <w:tcW w:w="1397" w:type="dxa"/>
            <w:tcBorders>
              <w:top w:val="nil"/>
              <w:left w:val="nil"/>
              <w:bottom w:val="single" w:sz="4" w:space="0" w:color="000000" w:themeColor="text1"/>
              <w:right w:val="nil"/>
            </w:tcBorders>
            <w:shd w:val="clear" w:color="auto" w:fill="FAFAFA"/>
            <w:vAlign w:val="bottom"/>
          </w:tcPr>
          <w:p w14:paraId="00002B53" w14:textId="0F0B8E9D" w:rsidR="00B81204" w:rsidRPr="004965A3" w:rsidRDefault="00B81204" w:rsidP="00B81204">
            <w:pPr>
              <w:ind w:right="-72" w:firstLine="14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54" w14:textId="496ACFFC"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55" w14:textId="21B9E42B"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FAFAFA"/>
            <w:vAlign w:val="bottom"/>
          </w:tcPr>
          <w:p w14:paraId="00002B56" w14:textId="7373157E"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(11,129)</w:t>
            </w:r>
          </w:p>
        </w:tc>
      </w:tr>
      <w:tr w:rsidR="00B81204" w:rsidRPr="004965A3" w14:paraId="1466F706" w14:textId="77777777" w:rsidTr="00682FA1">
        <w:tc>
          <w:tcPr>
            <w:tcW w:w="4462" w:type="dxa"/>
            <w:tcBorders>
              <w:top w:val="nil"/>
              <w:left w:val="nil"/>
              <w:bottom w:val="nil"/>
              <w:right w:val="nil"/>
            </w:tcBorders>
            <w:vAlign w:val="bottom"/>
          </w:tcPr>
          <w:p w14:paraId="00002B57" w14:textId="77777777" w:rsidR="00B81204" w:rsidRPr="004965A3" w:rsidRDefault="00B81204" w:rsidP="00B81204">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58" w14:textId="77777777" w:rsidR="00B81204" w:rsidRPr="004965A3" w:rsidRDefault="00B81204" w:rsidP="00B81204">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59" w14:textId="77777777" w:rsidR="00B81204" w:rsidRPr="004965A3" w:rsidRDefault="00B81204" w:rsidP="00B81204">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5B"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5C"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5D"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5E" w14:textId="77777777" w:rsidR="00B81204" w:rsidRPr="004965A3" w:rsidRDefault="00B81204" w:rsidP="00B81204">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5F" w14:textId="77777777" w:rsidR="00B81204" w:rsidRPr="004965A3" w:rsidRDefault="00B81204" w:rsidP="00B81204">
            <w:pPr>
              <w:ind w:right="-72"/>
              <w:jc w:val="right"/>
              <w:rPr>
                <w:rFonts w:ascii="Arial" w:eastAsia="Arial" w:hAnsi="Arial" w:cs="Arial"/>
                <w:color w:val="000000"/>
                <w:sz w:val="18"/>
                <w:szCs w:val="18"/>
              </w:rPr>
            </w:pPr>
          </w:p>
        </w:tc>
      </w:tr>
      <w:tr w:rsidR="00B81204" w:rsidRPr="004965A3" w14:paraId="4D1F618B" w14:textId="77777777" w:rsidTr="00682FA1">
        <w:tc>
          <w:tcPr>
            <w:tcW w:w="4462" w:type="dxa"/>
            <w:tcBorders>
              <w:top w:val="nil"/>
              <w:left w:val="nil"/>
              <w:bottom w:val="nil"/>
              <w:right w:val="nil"/>
            </w:tcBorders>
            <w:vAlign w:val="bottom"/>
          </w:tcPr>
          <w:p w14:paraId="00002B60" w14:textId="77777777" w:rsidR="00B81204" w:rsidRPr="004965A3" w:rsidRDefault="00B81204" w:rsidP="00B81204">
            <w:pPr>
              <w:ind w:left="37"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00" w:type="dxa"/>
            <w:tcBorders>
              <w:top w:val="nil"/>
              <w:left w:val="nil"/>
              <w:bottom w:val="single" w:sz="4" w:space="0" w:color="000000" w:themeColor="text1"/>
              <w:right w:val="nil"/>
            </w:tcBorders>
            <w:shd w:val="clear" w:color="auto" w:fill="FAFAFA"/>
            <w:vAlign w:val="bottom"/>
          </w:tcPr>
          <w:p w14:paraId="00002B61" w14:textId="2FDA8F79"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FAFAFA"/>
            <w:vAlign w:val="bottom"/>
          </w:tcPr>
          <w:p w14:paraId="00002B62" w14:textId="6EBEEFD8"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1,729,677</w:t>
            </w:r>
          </w:p>
        </w:tc>
        <w:tc>
          <w:tcPr>
            <w:tcW w:w="1398" w:type="dxa"/>
            <w:tcBorders>
              <w:top w:val="nil"/>
              <w:left w:val="nil"/>
              <w:bottom w:val="single" w:sz="4" w:space="0" w:color="000000" w:themeColor="text1"/>
              <w:right w:val="nil"/>
            </w:tcBorders>
            <w:shd w:val="clear" w:color="auto" w:fill="FAFAFA"/>
            <w:vAlign w:val="bottom"/>
          </w:tcPr>
          <w:p w14:paraId="00002B64" w14:textId="2E0417F9"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813,377</w:t>
            </w:r>
          </w:p>
        </w:tc>
        <w:tc>
          <w:tcPr>
            <w:tcW w:w="1397" w:type="dxa"/>
            <w:tcBorders>
              <w:top w:val="nil"/>
              <w:left w:val="nil"/>
              <w:bottom w:val="single" w:sz="4" w:space="0" w:color="000000" w:themeColor="text1"/>
              <w:right w:val="nil"/>
            </w:tcBorders>
            <w:shd w:val="clear" w:color="auto" w:fill="FAFAFA"/>
            <w:vAlign w:val="bottom"/>
          </w:tcPr>
          <w:p w14:paraId="00002B65" w14:textId="6E187183"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86,540</w:t>
            </w:r>
          </w:p>
        </w:tc>
        <w:tc>
          <w:tcPr>
            <w:tcW w:w="1397" w:type="dxa"/>
            <w:tcBorders>
              <w:top w:val="nil"/>
              <w:left w:val="nil"/>
              <w:bottom w:val="single" w:sz="4" w:space="0" w:color="000000" w:themeColor="text1"/>
              <w:right w:val="nil"/>
            </w:tcBorders>
            <w:shd w:val="clear" w:color="auto" w:fill="FAFAFA"/>
            <w:vAlign w:val="bottom"/>
          </w:tcPr>
          <w:p w14:paraId="00002B66" w14:textId="3AC7A86D"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33,789</w:t>
            </w:r>
          </w:p>
        </w:tc>
        <w:tc>
          <w:tcPr>
            <w:tcW w:w="1397" w:type="dxa"/>
            <w:tcBorders>
              <w:top w:val="nil"/>
              <w:left w:val="nil"/>
              <w:bottom w:val="single" w:sz="4" w:space="0" w:color="000000" w:themeColor="text1"/>
              <w:right w:val="nil"/>
            </w:tcBorders>
            <w:shd w:val="clear" w:color="auto" w:fill="FAFAFA"/>
            <w:vAlign w:val="bottom"/>
          </w:tcPr>
          <w:p w14:paraId="00002B67" w14:textId="18951E90"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73,347</w:t>
            </w:r>
          </w:p>
        </w:tc>
        <w:tc>
          <w:tcPr>
            <w:tcW w:w="1313" w:type="dxa"/>
            <w:tcBorders>
              <w:top w:val="nil"/>
              <w:left w:val="nil"/>
              <w:bottom w:val="single" w:sz="4" w:space="0" w:color="000000" w:themeColor="text1"/>
              <w:right w:val="nil"/>
            </w:tcBorders>
            <w:shd w:val="clear" w:color="auto" w:fill="FAFAFA"/>
            <w:vAlign w:val="bottom"/>
          </w:tcPr>
          <w:p w14:paraId="00002B68" w14:textId="2BC2404C" w:rsidR="00B81204" w:rsidRPr="004965A3" w:rsidRDefault="00B81204" w:rsidP="00B8120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3,624,484</w:t>
            </w:r>
          </w:p>
        </w:tc>
      </w:tr>
      <w:tr w:rsidR="00B81204" w:rsidRPr="004965A3" w14:paraId="47EDEC75" w14:textId="77777777" w:rsidTr="00682FA1">
        <w:tc>
          <w:tcPr>
            <w:tcW w:w="4462" w:type="dxa"/>
            <w:tcBorders>
              <w:top w:val="nil"/>
              <w:left w:val="nil"/>
              <w:bottom w:val="nil"/>
              <w:right w:val="nil"/>
            </w:tcBorders>
            <w:vAlign w:val="bottom"/>
          </w:tcPr>
          <w:p w14:paraId="00002B69" w14:textId="77777777" w:rsidR="00B81204" w:rsidRPr="004965A3" w:rsidRDefault="00B81204" w:rsidP="00B81204">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6A" w14:textId="77777777" w:rsidR="00B81204" w:rsidRPr="004965A3" w:rsidRDefault="00B81204" w:rsidP="00B81204">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6B" w14:textId="77777777" w:rsidR="00B81204" w:rsidRPr="004965A3" w:rsidRDefault="00B81204" w:rsidP="00B81204">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6D"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6E"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6F"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70" w14:textId="77777777" w:rsidR="00B81204" w:rsidRPr="004965A3" w:rsidRDefault="00B81204" w:rsidP="00B81204">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71" w14:textId="77777777" w:rsidR="00B81204" w:rsidRPr="004965A3" w:rsidRDefault="00B81204" w:rsidP="00B81204">
            <w:pPr>
              <w:ind w:right="-72"/>
              <w:jc w:val="right"/>
              <w:rPr>
                <w:rFonts w:ascii="Arial" w:eastAsia="Arial" w:hAnsi="Arial" w:cs="Arial"/>
                <w:color w:val="000000"/>
                <w:sz w:val="18"/>
                <w:szCs w:val="18"/>
              </w:rPr>
            </w:pPr>
          </w:p>
        </w:tc>
      </w:tr>
      <w:tr w:rsidR="00B81204" w:rsidRPr="004965A3" w14:paraId="0D9531FA" w14:textId="77777777" w:rsidTr="00682FA1">
        <w:tc>
          <w:tcPr>
            <w:tcW w:w="4462" w:type="dxa"/>
            <w:tcBorders>
              <w:top w:val="nil"/>
              <w:left w:val="nil"/>
              <w:bottom w:val="nil"/>
              <w:right w:val="nil"/>
            </w:tcBorders>
            <w:vAlign w:val="bottom"/>
          </w:tcPr>
          <w:p w14:paraId="00002B72" w14:textId="1314D78F" w:rsidR="00B81204" w:rsidRPr="004965A3" w:rsidRDefault="00B81204" w:rsidP="00B81204">
            <w:pPr>
              <w:ind w:left="37" w:right="-72"/>
              <w:rPr>
                <w:rFonts w:ascii="Arial" w:eastAsia="Arial" w:hAnsi="Arial" w:cs="Arial"/>
                <w:b/>
                <w:color w:val="000000"/>
                <w:sz w:val="18"/>
                <w:szCs w:val="18"/>
              </w:rPr>
            </w:pPr>
            <w:r w:rsidRPr="004965A3">
              <w:rPr>
                <w:rFonts w:ascii="Arial" w:eastAsia="Arial" w:hAnsi="Arial" w:cs="Arial"/>
                <w:b/>
                <w:color w:val="000000"/>
                <w:sz w:val="18"/>
                <w:szCs w:val="18"/>
              </w:rPr>
              <w:t>For the year ended 31 December 2023</w:t>
            </w:r>
          </w:p>
        </w:tc>
        <w:tc>
          <w:tcPr>
            <w:tcW w:w="1500" w:type="dxa"/>
            <w:tcBorders>
              <w:top w:val="nil"/>
              <w:left w:val="nil"/>
              <w:bottom w:val="nil"/>
              <w:right w:val="nil"/>
            </w:tcBorders>
            <w:shd w:val="clear" w:color="auto" w:fill="FAFAFA"/>
          </w:tcPr>
          <w:p w14:paraId="00002B73" w14:textId="77777777" w:rsidR="00B81204" w:rsidRPr="004965A3" w:rsidRDefault="00B81204" w:rsidP="00B81204">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FAFAFA"/>
          </w:tcPr>
          <w:p w14:paraId="00002B74" w14:textId="77777777" w:rsidR="00B81204" w:rsidRPr="004965A3" w:rsidRDefault="00B81204" w:rsidP="00B81204">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FAFAFA"/>
          </w:tcPr>
          <w:p w14:paraId="00002B76"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77"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78" w14:textId="77777777" w:rsidR="00B81204" w:rsidRPr="004965A3" w:rsidRDefault="00B81204" w:rsidP="00B81204">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79" w14:textId="77777777" w:rsidR="00B81204" w:rsidRPr="004965A3" w:rsidRDefault="00B81204" w:rsidP="00B81204">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FAFAFA"/>
          </w:tcPr>
          <w:p w14:paraId="00002B7A" w14:textId="77777777" w:rsidR="00B81204" w:rsidRPr="004965A3" w:rsidRDefault="00B81204" w:rsidP="00B81204">
            <w:pPr>
              <w:ind w:right="-72"/>
              <w:jc w:val="right"/>
              <w:rPr>
                <w:rFonts w:ascii="Arial" w:eastAsia="Arial" w:hAnsi="Arial" w:cs="Arial"/>
                <w:color w:val="000000"/>
                <w:sz w:val="18"/>
                <w:szCs w:val="18"/>
              </w:rPr>
            </w:pPr>
          </w:p>
        </w:tc>
      </w:tr>
      <w:tr w:rsidR="00E71E74" w:rsidRPr="004965A3" w14:paraId="2FAB05C2" w14:textId="77777777" w:rsidTr="00682FA1">
        <w:tc>
          <w:tcPr>
            <w:tcW w:w="4462" w:type="dxa"/>
            <w:tcBorders>
              <w:top w:val="nil"/>
              <w:left w:val="nil"/>
              <w:bottom w:val="nil"/>
              <w:right w:val="nil"/>
            </w:tcBorders>
            <w:vAlign w:val="bottom"/>
          </w:tcPr>
          <w:p w14:paraId="00002B7B" w14:textId="77777777" w:rsidR="00E71E74" w:rsidRPr="004965A3" w:rsidRDefault="00E71E74" w:rsidP="00E71E74">
            <w:pPr>
              <w:ind w:left="37" w:right="-72"/>
              <w:rPr>
                <w:rFonts w:ascii="Arial" w:eastAsia="Arial" w:hAnsi="Arial" w:cs="Arial"/>
                <w:color w:val="000000"/>
                <w:sz w:val="18"/>
                <w:szCs w:val="18"/>
              </w:rPr>
            </w:pPr>
            <w:r w:rsidRPr="004965A3">
              <w:rPr>
                <w:rFonts w:ascii="Arial" w:eastAsia="Arial" w:hAnsi="Arial" w:cs="Arial"/>
                <w:color w:val="000000"/>
                <w:sz w:val="18"/>
                <w:szCs w:val="18"/>
              </w:rPr>
              <w:t xml:space="preserve">Opening net book amount </w:t>
            </w:r>
          </w:p>
        </w:tc>
        <w:tc>
          <w:tcPr>
            <w:tcW w:w="1500" w:type="dxa"/>
            <w:tcBorders>
              <w:top w:val="nil"/>
              <w:left w:val="nil"/>
              <w:bottom w:val="nil"/>
              <w:right w:val="nil"/>
            </w:tcBorders>
            <w:shd w:val="clear" w:color="auto" w:fill="FAFAFA"/>
            <w:vAlign w:val="bottom"/>
          </w:tcPr>
          <w:p w14:paraId="00002B7C" w14:textId="3A6F9A53"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nil"/>
              <w:right w:val="nil"/>
            </w:tcBorders>
            <w:shd w:val="clear" w:color="auto" w:fill="FAFAFA"/>
            <w:vAlign w:val="bottom"/>
          </w:tcPr>
          <w:p w14:paraId="00002B7D" w14:textId="66803BB1"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1,729,677</w:t>
            </w:r>
          </w:p>
        </w:tc>
        <w:tc>
          <w:tcPr>
            <w:tcW w:w="1398" w:type="dxa"/>
            <w:tcBorders>
              <w:top w:val="nil"/>
              <w:left w:val="nil"/>
              <w:bottom w:val="nil"/>
              <w:right w:val="nil"/>
            </w:tcBorders>
            <w:shd w:val="clear" w:color="auto" w:fill="FAFAFA"/>
            <w:vAlign w:val="bottom"/>
          </w:tcPr>
          <w:p w14:paraId="00002B7F" w14:textId="607ED176"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813,377</w:t>
            </w:r>
          </w:p>
        </w:tc>
        <w:tc>
          <w:tcPr>
            <w:tcW w:w="1397" w:type="dxa"/>
            <w:tcBorders>
              <w:top w:val="nil"/>
              <w:left w:val="nil"/>
              <w:bottom w:val="nil"/>
              <w:right w:val="nil"/>
            </w:tcBorders>
            <w:shd w:val="clear" w:color="auto" w:fill="FAFAFA"/>
            <w:vAlign w:val="bottom"/>
          </w:tcPr>
          <w:p w14:paraId="00002B80" w14:textId="7C3685BD"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86,540</w:t>
            </w:r>
          </w:p>
        </w:tc>
        <w:tc>
          <w:tcPr>
            <w:tcW w:w="1397" w:type="dxa"/>
            <w:tcBorders>
              <w:top w:val="nil"/>
              <w:left w:val="nil"/>
              <w:bottom w:val="nil"/>
              <w:right w:val="nil"/>
            </w:tcBorders>
            <w:shd w:val="clear" w:color="auto" w:fill="FAFAFA"/>
            <w:vAlign w:val="bottom"/>
          </w:tcPr>
          <w:p w14:paraId="00002B81" w14:textId="52B596C0"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33,789</w:t>
            </w:r>
          </w:p>
        </w:tc>
        <w:tc>
          <w:tcPr>
            <w:tcW w:w="1397" w:type="dxa"/>
            <w:tcBorders>
              <w:top w:val="nil"/>
              <w:left w:val="nil"/>
              <w:bottom w:val="nil"/>
              <w:right w:val="nil"/>
            </w:tcBorders>
            <w:shd w:val="clear" w:color="auto" w:fill="FAFAFA"/>
            <w:vAlign w:val="bottom"/>
          </w:tcPr>
          <w:p w14:paraId="00002B82" w14:textId="1B651D97"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73,347</w:t>
            </w:r>
          </w:p>
        </w:tc>
        <w:tc>
          <w:tcPr>
            <w:tcW w:w="1313" w:type="dxa"/>
            <w:tcBorders>
              <w:top w:val="nil"/>
              <w:left w:val="nil"/>
              <w:bottom w:val="nil"/>
              <w:right w:val="nil"/>
            </w:tcBorders>
            <w:shd w:val="clear" w:color="auto" w:fill="FAFAFA"/>
            <w:vAlign w:val="bottom"/>
          </w:tcPr>
          <w:p w14:paraId="00002B83" w14:textId="112CFB88"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3,624,484</w:t>
            </w:r>
          </w:p>
        </w:tc>
      </w:tr>
      <w:tr w:rsidR="00E71E74" w:rsidRPr="004965A3" w14:paraId="4F08B752" w14:textId="77777777" w:rsidTr="00682FA1">
        <w:tc>
          <w:tcPr>
            <w:tcW w:w="4462" w:type="dxa"/>
            <w:tcBorders>
              <w:top w:val="nil"/>
              <w:left w:val="nil"/>
              <w:bottom w:val="nil"/>
              <w:right w:val="nil"/>
            </w:tcBorders>
            <w:vAlign w:val="bottom"/>
          </w:tcPr>
          <w:p w14:paraId="00002B84" w14:textId="77777777" w:rsidR="00E71E74" w:rsidRPr="004965A3" w:rsidRDefault="00E71E74" w:rsidP="00E71E74">
            <w:pPr>
              <w:ind w:left="37" w:right="-72"/>
              <w:rPr>
                <w:rFonts w:ascii="Arial" w:eastAsia="Arial" w:hAnsi="Arial" w:cs="Arial"/>
                <w:color w:val="000000"/>
                <w:sz w:val="18"/>
                <w:szCs w:val="18"/>
              </w:rPr>
            </w:pPr>
            <w:r w:rsidRPr="004965A3">
              <w:rPr>
                <w:rFonts w:ascii="Arial" w:eastAsia="Arial" w:hAnsi="Arial" w:cs="Arial"/>
                <w:color w:val="000000"/>
                <w:sz w:val="18"/>
                <w:szCs w:val="18"/>
              </w:rPr>
              <w:t>Additions</w:t>
            </w:r>
          </w:p>
        </w:tc>
        <w:tc>
          <w:tcPr>
            <w:tcW w:w="1500" w:type="dxa"/>
            <w:tcBorders>
              <w:top w:val="nil"/>
              <w:left w:val="nil"/>
              <w:bottom w:val="nil"/>
              <w:right w:val="nil"/>
            </w:tcBorders>
            <w:shd w:val="clear" w:color="auto" w:fill="FAFAFA"/>
            <w:vAlign w:val="bottom"/>
          </w:tcPr>
          <w:p w14:paraId="00002B85" w14:textId="042008A4"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86" w14:textId="390B455E" w:rsidR="00E71E74" w:rsidRPr="004965A3" w:rsidRDefault="00C43E06"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2,636</w:t>
            </w:r>
          </w:p>
        </w:tc>
        <w:tc>
          <w:tcPr>
            <w:tcW w:w="1398" w:type="dxa"/>
            <w:tcBorders>
              <w:top w:val="nil"/>
              <w:left w:val="nil"/>
              <w:bottom w:val="nil"/>
              <w:right w:val="nil"/>
            </w:tcBorders>
            <w:shd w:val="clear" w:color="auto" w:fill="FAFAFA"/>
            <w:vAlign w:val="bottom"/>
          </w:tcPr>
          <w:p w14:paraId="00002B88" w14:textId="208D8221"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12,499</w:t>
            </w:r>
          </w:p>
        </w:tc>
        <w:tc>
          <w:tcPr>
            <w:tcW w:w="1397" w:type="dxa"/>
            <w:tcBorders>
              <w:top w:val="nil"/>
              <w:left w:val="nil"/>
              <w:bottom w:val="nil"/>
              <w:right w:val="nil"/>
            </w:tcBorders>
            <w:shd w:val="clear" w:color="auto" w:fill="FAFAFA"/>
            <w:vAlign w:val="bottom"/>
          </w:tcPr>
          <w:p w14:paraId="00002B89" w14:textId="4B8F1548"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11,246</w:t>
            </w:r>
          </w:p>
        </w:tc>
        <w:tc>
          <w:tcPr>
            <w:tcW w:w="1397" w:type="dxa"/>
            <w:tcBorders>
              <w:top w:val="nil"/>
              <w:left w:val="nil"/>
              <w:bottom w:val="nil"/>
              <w:right w:val="nil"/>
            </w:tcBorders>
            <w:shd w:val="clear" w:color="auto" w:fill="FAFAFA"/>
            <w:vAlign w:val="bottom"/>
          </w:tcPr>
          <w:p w14:paraId="00002B8A" w14:textId="0C543D39"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662</w:t>
            </w:r>
          </w:p>
        </w:tc>
        <w:tc>
          <w:tcPr>
            <w:tcW w:w="1397" w:type="dxa"/>
            <w:tcBorders>
              <w:top w:val="nil"/>
              <w:left w:val="nil"/>
              <w:bottom w:val="nil"/>
              <w:right w:val="nil"/>
            </w:tcBorders>
            <w:shd w:val="clear" w:color="auto" w:fill="FAFAFA"/>
            <w:vAlign w:val="bottom"/>
          </w:tcPr>
          <w:p w14:paraId="00002B8B" w14:textId="1E39AE40"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239,002</w:t>
            </w:r>
          </w:p>
        </w:tc>
        <w:tc>
          <w:tcPr>
            <w:tcW w:w="1313" w:type="dxa"/>
            <w:tcBorders>
              <w:top w:val="nil"/>
              <w:left w:val="nil"/>
              <w:bottom w:val="nil"/>
              <w:right w:val="nil"/>
            </w:tcBorders>
            <w:shd w:val="clear" w:color="auto" w:fill="FAFAFA"/>
            <w:vAlign w:val="bottom"/>
          </w:tcPr>
          <w:p w14:paraId="00002B8C" w14:textId="4147F2A2"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266,045</w:t>
            </w:r>
          </w:p>
        </w:tc>
      </w:tr>
      <w:tr w:rsidR="00E71E74" w:rsidRPr="004965A3" w14:paraId="1C6DA872" w14:textId="77777777" w:rsidTr="00682FA1">
        <w:tc>
          <w:tcPr>
            <w:tcW w:w="4462" w:type="dxa"/>
            <w:tcBorders>
              <w:top w:val="nil"/>
              <w:left w:val="nil"/>
              <w:bottom w:val="nil"/>
              <w:right w:val="nil"/>
            </w:tcBorders>
            <w:vAlign w:val="bottom"/>
          </w:tcPr>
          <w:p w14:paraId="00002B8D" w14:textId="2B7AA718" w:rsidR="00E71E74" w:rsidRPr="004965A3" w:rsidRDefault="00E71E74" w:rsidP="00E71E74">
            <w:pPr>
              <w:ind w:left="37" w:right="-72"/>
              <w:rPr>
                <w:rFonts w:ascii="Arial" w:eastAsia="Arial" w:hAnsi="Arial" w:cs="Arial"/>
                <w:color w:val="000000"/>
                <w:sz w:val="18"/>
                <w:szCs w:val="18"/>
              </w:rPr>
            </w:pPr>
            <w:r w:rsidRPr="004965A3">
              <w:rPr>
                <w:rFonts w:ascii="Arial" w:eastAsia="Arial" w:hAnsi="Arial" w:cs="Arial"/>
                <w:color w:val="000000"/>
                <w:sz w:val="18"/>
                <w:szCs w:val="18"/>
              </w:rPr>
              <w:t>Disposals and write-off, net book value</w:t>
            </w:r>
          </w:p>
        </w:tc>
        <w:tc>
          <w:tcPr>
            <w:tcW w:w="1500" w:type="dxa"/>
            <w:tcBorders>
              <w:top w:val="nil"/>
              <w:left w:val="nil"/>
              <w:bottom w:val="nil"/>
              <w:right w:val="nil"/>
            </w:tcBorders>
            <w:shd w:val="clear" w:color="auto" w:fill="FAFAFA"/>
            <w:vAlign w:val="bottom"/>
          </w:tcPr>
          <w:p w14:paraId="00002B8E" w14:textId="5BF82324" w:rsidR="00E71E74" w:rsidRPr="004965A3" w:rsidRDefault="00E71E7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8F" w14:textId="2146346E" w:rsidR="00E71E74" w:rsidRPr="004965A3" w:rsidRDefault="00C43E06"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(6,178)</w:t>
            </w:r>
          </w:p>
        </w:tc>
        <w:tc>
          <w:tcPr>
            <w:tcW w:w="1398" w:type="dxa"/>
            <w:tcBorders>
              <w:top w:val="nil"/>
              <w:left w:val="nil"/>
              <w:bottom w:val="nil"/>
              <w:right w:val="nil"/>
            </w:tcBorders>
            <w:shd w:val="clear" w:color="auto" w:fill="FAFAFA"/>
            <w:vAlign w:val="bottom"/>
          </w:tcPr>
          <w:p w14:paraId="00002B91" w14:textId="5C0A43B4"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(14,800)</w:t>
            </w:r>
          </w:p>
        </w:tc>
        <w:tc>
          <w:tcPr>
            <w:tcW w:w="1397" w:type="dxa"/>
            <w:tcBorders>
              <w:top w:val="nil"/>
              <w:left w:val="nil"/>
              <w:bottom w:val="nil"/>
              <w:right w:val="nil"/>
            </w:tcBorders>
            <w:shd w:val="clear" w:color="auto" w:fill="FAFAFA"/>
            <w:vAlign w:val="bottom"/>
          </w:tcPr>
          <w:p w14:paraId="00002B92" w14:textId="454CFA42"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(129)</w:t>
            </w:r>
          </w:p>
        </w:tc>
        <w:tc>
          <w:tcPr>
            <w:tcW w:w="1397" w:type="dxa"/>
            <w:tcBorders>
              <w:top w:val="nil"/>
              <w:left w:val="nil"/>
              <w:bottom w:val="nil"/>
              <w:right w:val="nil"/>
            </w:tcBorders>
            <w:shd w:val="clear" w:color="auto" w:fill="FAFAFA"/>
            <w:vAlign w:val="bottom"/>
          </w:tcPr>
          <w:p w14:paraId="00002B93" w14:textId="07C9185F"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(359)</w:t>
            </w:r>
          </w:p>
        </w:tc>
        <w:tc>
          <w:tcPr>
            <w:tcW w:w="1397" w:type="dxa"/>
            <w:tcBorders>
              <w:top w:val="nil"/>
              <w:left w:val="nil"/>
              <w:bottom w:val="nil"/>
              <w:right w:val="nil"/>
            </w:tcBorders>
            <w:shd w:val="clear" w:color="auto" w:fill="FAFAFA"/>
            <w:vAlign w:val="bottom"/>
          </w:tcPr>
          <w:p w14:paraId="00002B94" w14:textId="3F04380F"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FAFAFA"/>
            <w:vAlign w:val="bottom"/>
          </w:tcPr>
          <w:p w14:paraId="00002B95" w14:textId="33601ACA" w:rsidR="00E71E74" w:rsidRPr="004965A3" w:rsidRDefault="00663214" w:rsidP="00E71E74">
            <w:pPr>
              <w:ind w:right="-72"/>
              <w:jc w:val="right"/>
              <w:rPr>
                <w:rFonts w:ascii="Arial" w:eastAsia="Arial" w:hAnsi="Arial" w:cs="Arial"/>
                <w:color w:val="000000"/>
                <w:sz w:val="18"/>
                <w:szCs w:val="18"/>
              </w:rPr>
            </w:pPr>
            <w:r w:rsidRPr="004965A3">
              <w:rPr>
                <w:rFonts w:ascii="Arial" w:eastAsia="Arial" w:hAnsi="Arial" w:cs="Arial"/>
                <w:color w:val="000000"/>
                <w:sz w:val="18"/>
                <w:szCs w:val="18"/>
              </w:rPr>
              <w:t>(21,466)</w:t>
            </w:r>
          </w:p>
        </w:tc>
      </w:tr>
      <w:tr w:rsidR="00663214" w:rsidRPr="004965A3" w14:paraId="02FF2750" w14:textId="77777777" w:rsidTr="00682FA1">
        <w:tc>
          <w:tcPr>
            <w:tcW w:w="4462" w:type="dxa"/>
            <w:tcBorders>
              <w:top w:val="nil"/>
              <w:left w:val="nil"/>
              <w:bottom w:val="nil"/>
              <w:right w:val="nil"/>
            </w:tcBorders>
            <w:vAlign w:val="bottom"/>
          </w:tcPr>
          <w:p w14:paraId="00002BA8" w14:textId="77777777" w:rsidR="00663214" w:rsidRPr="004965A3" w:rsidRDefault="00663214" w:rsidP="00663214">
            <w:pPr>
              <w:ind w:left="37" w:right="-72"/>
              <w:rPr>
                <w:rFonts w:ascii="Arial" w:eastAsia="Arial" w:hAnsi="Arial" w:cs="Arial"/>
                <w:color w:val="000000"/>
                <w:sz w:val="18"/>
                <w:szCs w:val="18"/>
              </w:rPr>
            </w:pPr>
            <w:r w:rsidRPr="004965A3">
              <w:rPr>
                <w:rFonts w:ascii="Arial" w:eastAsia="Arial" w:hAnsi="Arial" w:cs="Arial"/>
                <w:color w:val="000000"/>
                <w:sz w:val="18"/>
                <w:szCs w:val="18"/>
              </w:rPr>
              <w:t>Transfer in (out)</w:t>
            </w:r>
          </w:p>
        </w:tc>
        <w:tc>
          <w:tcPr>
            <w:tcW w:w="1500" w:type="dxa"/>
            <w:tcBorders>
              <w:top w:val="nil"/>
              <w:left w:val="nil"/>
              <w:bottom w:val="nil"/>
              <w:right w:val="nil"/>
            </w:tcBorders>
            <w:shd w:val="clear" w:color="auto" w:fill="FAFAFA"/>
            <w:vAlign w:val="bottom"/>
          </w:tcPr>
          <w:p w14:paraId="00002BA9" w14:textId="2A251041"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AA" w14:textId="3C6729E2"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58,045</w:t>
            </w:r>
          </w:p>
        </w:tc>
        <w:tc>
          <w:tcPr>
            <w:tcW w:w="1398" w:type="dxa"/>
            <w:tcBorders>
              <w:top w:val="nil"/>
              <w:left w:val="nil"/>
              <w:bottom w:val="nil"/>
              <w:right w:val="nil"/>
            </w:tcBorders>
            <w:shd w:val="clear" w:color="auto" w:fill="FAFAFA"/>
            <w:vAlign w:val="bottom"/>
          </w:tcPr>
          <w:p w14:paraId="00002BAC" w14:textId="31DAFF3C"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97,331</w:t>
            </w:r>
          </w:p>
        </w:tc>
        <w:tc>
          <w:tcPr>
            <w:tcW w:w="1397" w:type="dxa"/>
            <w:tcBorders>
              <w:top w:val="nil"/>
              <w:left w:val="nil"/>
              <w:bottom w:val="nil"/>
              <w:right w:val="nil"/>
            </w:tcBorders>
            <w:shd w:val="clear" w:color="auto" w:fill="FAFAFA"/>
            <w:vAlign w:val="bottom"/>
          </w:tcPr>
          <w:p w14:paraId="00002BAD" w14:textId="24737CE8"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15,218</w:t>
            </w:r>
          </w:p>
        </w:tc>
        <w:tc>
          <w:tcPr>
            <w:tcW w:w="1397" w:type="dxa"/>
            <w:tcBorders>
              <w:top w:val="nil"/>
              <w:left w:val="nil"/>
              <w:bottom w:val="nil"/>
              <w:right w:val="nil"/>
            </w:tcBorders>
            <w:shd w:val="clear" w:color="auto" w:fill="FAFAFA"/>
            <w:vAlign w:val="bottom"/>
          </w:tcPr>
          <w:p w14:paraId="00002BAE" w14:textId="7B2B3FD2"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33,716</w:t>
            </w:r>
          </w:p>
        </w:tc>
        <w:tc>
          <w:tcPr>
            <w:tcW w:w="1397" w:type="dxa"/>
            <w:tcBorders>
              <w:top w:val="nil"/>
              <w:left w:val="nil"/>
              <w:bottom w:val="nil"/>
              <w:right w:val="nil"/>
            </w:tcBorders>
            <w:shd w:val="clear" w:color="auto" w:fill="FAFAFA"/>
            <w:vAlign w:val="bottom"/>
          </w:tcPr>
          <w:p w14:paraId="00002BAF" w14:textId="1D946FD2"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(204,310)</w:t>
            </w:r>
          </w:p>
        </w:tc>
        <w:tc>
          <w:tcPr>
            <w:tcW w:w="1313" w:type="dxa"/>
            <w:tcBorders>
              <w:top w:val="nil"/>
              <w:left w:val="nil"/>
              <w:bottom w:val="nil"/>
              <w:right w:val="nil"/>
            </w:tcBorders>
            <w:shd w:val="clear" w:color="auto" w:fill="FAFAFA"/>
            <w:vAlign w:val="bottom"/>
          </w:tcPr>
          <w:p w14:paraId="00002BB0" w14:textId="717148AE"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4B53CD" w:rsidRPr="004965A3" w14:paraId="1193CC7C" w14:textId="77777777" w:rsidTr="00682FA1">
        <w:tc>
          <w:tcPr>
            <w:tcW w:w="4462" w:type="dxa"/>
            <w:tcBorders>
              <w:top w:val="nil"/>
              <w:left w:val="nil"/>
              <w:bottom w:val="nil"/>
              <w:right w:val="nil"/>
            </w:tcBorders>
            <w:vAlign w:val="bottom"/>
          </w:tcPr>
          <w:p w14:paraId="00002BB1" w14:textId="0B5BE2E9" w:rsidR="004B53CD" w:rsidRPr="004965A3" w:rsidRDefault="004B53CD" w:rsidP="004B53CD">
            <w:pPr>
              <w:ind w:left="37" w:right="-72"/>
              <w:rPr>
                <w:rFonts w:ascii="Arial" w:eastAsia="Arial" w:hAnsi="Arial" w:cs="Arial"/>
                <w:sz w:val="18"/>
                <w:szCs w:val="18"/>
              </w:rPr>
            </w:pPr>
            <w:r w:rsidRPr="004965A3">
              <w:rPr>
                <w:rFonts w:ascii="Arial" w:eastAsia="Arial" w:hAnsi="Arial" w:cs="Arial"/>
                <w:color w:val="000000"/>
                <w:sz w:val="18"/>
                <w:szCs w:val="18"/>
              </w:rPr>
              <w:t>Depreciation charge</w:t>
            </w:r>
          </w:p>
        </w:tc>
        <w:tc>
          <w:tcPr>
            <w:tcW w:w="1500" w:type="dxa"/>
            <w:tcBorders>
              <w:top w:val="nil"/>
              <w:left w:val="nil"/>
              <w:bottom w:val="single" w:sz="4" w:space="0" w:color="000000" w:themeColor="text1"/>
              <w:right w:val="nil"/>
            </w:tcBorders>
            <w:shd w:val="clear" w:color="auto" w:fill="FAFAFA"/>
            <w:vAlign w:val="bottom"/>
          </w:tcPr>
          <w:p w14:paraId="00002BB2" w14:textId="6BD04EEE"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1825" w:type="dxa"/>
            <w:gridSpan w:val="2"/>
            <w:tcBorders>
              <w:top w:val="nil"/>
              <w:left w:val="nil"/>
              <w:bottom w:val="single" w:sz="4" w:space="0" w:color="000000" w:themeColor="text1"/>
              <w:right w:val="nil"/>
            </w:tcBorders>
            <w:shd w:val="clear" w:color="auto" w:fill="FAFAFA"/>
            <w:vAlign w:val="bottom"/>
          </w:tcPr>
          <w:p w14:paraId="00002BB3" w14:textId="57220C48"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(176,487)</w:t>
            </w:r>
          </w:p>
        </w:tc>
        <w:tc>
          <w:tcPr>
            <w:tcW w:w="1398" w:type="dxa"/>
            <w:tcBorders>
              <w:top w:val="nil"/>
              <w:left w:val="nil"/>
              <w:bottom w:val="single" w:sz="4" w:space="0" w:color="000000" w:themeColor="text1"/>
              <w:right w:val="nil"/>
            </w:tcBorders>
            <w:shd w:val="clear" w:color="auto" w:fill="FAFAFA"/>
            <w:vAlign w:val="bottom"/>
          </w:tcPr>
          <w:p w14:paraId="00002BB5" w14:textId="74819797"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(237,537)</w:t>
            </w:r>
          </w:p>
        </w:tc>
        <w:tc>
          <w:tcPr>
            <w:tcW w:w="1397" w:type="dxa"/>
            <w:tcBorders>
              <w:top w:val="nil"/>
              <w:left w:val="nil"/>
              <w:bottom w:val="single" w:sz="4" w:space="0" w:color="000000" w:themeColor="text1"/>
              <w:right w:val="nil"/>
            </w:tcBorders>
            <w:shd w:val="clear" w:color="auto" w:fill="FAFAFA"/>
            <w:vAlign w:val="bottom"/>
          </w:tcPr>
          <w:p w14:paraId="00002BB6" w14:textId="113DB079"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(34,438)</w:t>
            </w:r>
          </w:p>
        </w:tc>
        <w:tc>
          <w:tcPr>
            <w:tcW w:w="1397" w:type="dxa"/>
            <w:tcBorders>
              <w:top w:val="nil"/>
              <w:left w:val="nil"/>
              <w:bottom w:val="single" w:sz="4" w:space="0" w:color="000000" w:themeColor="text1"/>
              <w:right w:val="nil"/>
            </w:tcBorders>
            <w:shd w:val="clear" w:color="auto" w:fill="FAFAFA"/>
            <w:vAlign w:val="bottom"/>
          </w:tcPr>
          <w:p w14:paraId="00002BB7" w14:textId="6BAD37BF"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(13,441)</w:t>
            </w:r>
          </w:p>
        </w:tc>
        <w:tc>
          <w:tcPr>
            <w:tcW w:w="1397" w:type="dxa"/>
            <w:tcBorders>
              <w:top w:val="nil"/>
              <w:left w:val="nil"/>
              <w:bottom w:val="single" w:sz="4" w:space="0" w:color="000000" w:themeColor="text1"/>
              <w:right w:val="nil"/>
            </w:tcBorders>
            <w:shd w:val="clear" w:color="auto" w:fill="FAFAFA"/>
            <w:vAlign w:val="bottom"/>
          </w:tcPr>
          <w:p w14:paraId="00002BB8" w14:textId="19F6615F"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FAFAFA"/>
            <w:vAlign w:val="bottom"/>
          </w:tcPr>
          <w:p w14:paraId="00002BB9" w14:textId="1A343B35" w:rsidR="004B53CD" w:rsidRPr="004965A3" w:rsidRDefault="004B53CD" w:rsidP="004B53CD">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(461,903)</w:t>
            </w:r>
          </w:p>
        </w:tc>
      </w:tr>
      <w:tr w:rsidR="00663214" w:rsidRPr="004965A3" w14:paraId="6E185FCC" w14:textId="77777777" w:rsidTr="00682FA1">
        <w:tc>
          <w:tcPr>
            <w:tcW w:w="4462" w:type="dxa"/>
            <w:tcBorders>
              <w:top w:val="nil"/>
              <w:left w:val="nil"/>
              <w:bottom w:val="nil"/>
              <w:right w:val="nil"/>
            </w:tcBorders>
            <w:vAlign w:val="bottom"/>
          </w:tcPr>
          <w:p w14:paraId="00002BBA" w14:textId="77777777" w:rsidR="00663214" w:rsidRPr="004965A3" w:rsidRDefault="00663214" w:rsidP="00663214">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BB" w14:textId="77777777" w:rsidR="00663214" w:rsidRPr="004965A3" w:rsidRDefault="00663214" w:rsidP="00663214">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BC" w14:textId="77777777" w:rsidR="00663214" w:rsidRPr="004965A3" w:rsidRDefault="00663214" w:rsidP="00663214">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BE"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BF"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C0"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C1" w14:textId="77777777" w:rsidR="00663214" w:rsidRPr="004965A3" w:rsidRDefault="00663214" w:rsidP="00663214">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C2" w14:textId="77777777" w:rsidR="00663214" w:rsidRPr="004965A3" w:rsidRDefault="00663214" w:rsidP="00663214">
            <w:pPr>
              <w:ind w:right="-72"/>
              <w:jc w:val="right"/>
              <w:rPr>
                <w:rFonts w:ascii="Arial" w:eastAsia="Arial" w:hAnsi="Arial" w:cs="Arial"/>
                <w:color w:val="000000"/>
                <w:sz w:val="18"/>
                <w:szCs w:val="18"/>
              </w:rPr>
            </w:pPr>
          </w:p>
        </w:tc>
      </w:tr>
      <w:tr w:rsidR="00663214" w:rsidRPr="004965A3" w14:paraId="381FF483" w14:textId="77777777" w:rsidTr="00682FA1">
        <w:tc>
          <w:tcPr>
            <w:tcW w:w="4462" w:type="dxa"/>
            <w:tcBorders>
              <w:top w:val="nil"/>
              <w:left w:val="nil"/>
              <w:bottom w:val="nil"/>
              <w:right w:val="nil"/>
            </w:tcBorders>
            <w:vAlign w:val="bottom"/>
          </w:tcPr>
          <w:p w14:paraId="00002BC3" w14:textId="77777777" w:rsidR="00663214" w:rsidRPr="004965A3" w:rsidRDefault="00663214" w:rsidP="00663214">
            <w:pPr>
              <w:ind w:left="37" w:right="-72"/>
              <w:rPr>
                <w:rFonts w:ascii="Arial" w:eastAsia="Arial" w:hAnsi="Arial" w:cs="Arial"/>
                <w:color w:val="000000"/>
                <w:sz w:val="18"/>
                <w:szCs w:val="18"/>
              </w:rPr>
            </w:pPr>
            <w:r w:rsidRPr="004965A3">
              <w:rPr>
                <w:rFonts w:ascii="Arial" w:eastAsia="Arial" w:hAnsi="Arial" w:cs="Arial"/>
                <w:color w:val="000000"/>
                <w:sz w:val="18"/>
                <w:szCs w:val="18"/>
              </w:rPr>
              <w:t>Closing net book amount</w:t>
            </w:r>
          </w:p>
        </w:tc>
        <w:tc>
          <w:tcPr>
            <w:tcW w:w="1500" w:type="dxa"/>
            <w:tcBorders>
              <w:top w:val="nil"/>
              <w:left w:val="nil"/>
              <w:bottom w:val="single" w:sz="4" w:space="0" w:color="000000" w:themeColor="text1"/>
              <w:right w:val="nil"/>
            </w:tcBorders>
            <w:shd w:val="clear" w:color="auto" w:fill="FAFAFA"/>
            <w:vAlign w:val="bottom"/>
          </w:tcPr>
          <w:p w14:paraId="00002BC4" w14:textId="75ADA80D"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FAFAFA"/>
            <w:vAlign w:val="bottom"/>
          </w:tcPr>
          <w:p w14:paraId="00002BC5" w14:textId="10980D1E"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1,607,693</w:t>
            </w:r>
          </w:p>
        </w:tc>
        <w:tc>
          <w:tcPr>
            <w:tcW w:w="1398" w:type="dxa"/>
            <w:tcBorders>
              <w:top w:val="nil"/>
              <w:left w:val="nil"/>
              <w:bottom w:val="single" w:sz="4" w:space="0" w:color="000000" w:themeColor="text1"/>
              <w:right w:val="nil"/>
            </w:tcBorders>
            <w:shd w:val="clear" w:color="auto" w:fill="FAFAFA"/>
            <w:vAlign w:val="bottom"/>
          </w:tcPr>
          <w:p w14:paraId="00002BC7" w14:textId="2CDCFD55"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670,870</w:t>
            </w:r>
          </w:p>
        </w:tc>
        <w:tc>
          <w:tcPr>
            <w:tcW w:w="1397" w:type="dxa"/>
            <w:tcBorders>
              <w:top w:val="nil"/>
              <w:left w:val="nil"/>
              <w:bottom w:val="single" w:sz="4" w:space="0" w:color="000000" w:themeColor="text1"/>
              <w:right w:val="nil"/>
            </w:tcBorders>
            <w:shd w:val="clear" w:color="auto" w:fill="FAFAFA"/>
            <w:vAlign w:val="bottom"/>
          </w:tcPr>
          <w:p w14:paraId="00002BC8" w14:textId="25F9DF85"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78,437</w:t>
            </w:r>
          </w:p>
        </w:tc>
        <w:tc>
          <w:tcPr>
            <w:tcW w:w="1397" w:type="dxa"/>
            <w:tcBorders>
              <w:top w:val="nil"/>
              <w:left w:val="nil"/>
              <w:bottom w:val="single" w:sz="4" w:space="0" w:color="000000" w:themeColor="text1"/>
              <w:right w:val="nil"/>
            </w:tcBorders>
            <w:shd w:val="clear" w:color="auto" w:fill="FAFAFA"/>
            <w:vAlign w:val="bottom"/>
          </w:tcPr>
          <w:p w14:paraId="00002BC9" w14:textId="071EAD32"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54,367</w:t>
            </w:r>
          </w:p>
        </w:tc>
        <w:tc>
          <w:tcPr>
            <w:tcW w:w="1397" w:type="dxa"/>
            <w:tcBorders>
              <w:top w:val="nil"/>
              <w:left w:val="nil"/>
              <w:bottom w:val="single" w:sz="4" w:space="0" w:color="000000" w:themeColor="text1"/>
              <w:right w:val="nil"/>
            </w:tcBorders>
            <w:shd w:val="clear" w:color="auto" w:fill="FAFAFA"/>
            <w:vAlign w:val="bottom"/>
          </w:tcPr>
          <w:p w14:paraId="00002BCA" w14:textId="3F44C51F"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108,039</w:t>
            </w:r>
          </w:p>
        </w:tc>
        <w:tc>
          <w:tcPr>
            <w:tcW w:w="1313" w:type="dxa"/>
            <w:tcBorders>
              <w:top w:val="nil"/>
              <w:left w:val="nil"/>
              <w:bottom w:val="single" w:sz="4" w:space="0" w:color="000000" w:themeColor="text1"/>
              <w:right w:val="nil"/>
            </w:tcBorders>
            <w:shd w:val="clear" w:color="auto" w:fill="FAFAFA"/>
            <w:vAlign w:val="bottom"/>
          </w:tcPr>
          <w:p w14:paraId="00002BCB" w14:textId="4C147472"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3,407,160</w:t>
            </w:r>
          </w:p>
        </w:tc>
      </w:tr>
      <w:tr w:rsidR="00663214" w:rsidRPr="004965A3" w14:paraId="3CF4207A" w14:textId="77777777" w:rsidTr="00682FA1">
        <w:tc>
          <w:tcPr>
            <w:tcW w:w="4462" w:type="dxa"/>
            <w:tcBorders>
              <w:top w:val="nil"/>
              <w:left w:val="nil"/>
              <w:bottom w:val="nil"/>
              <w:right w:val="nil"/>
            </w:tcBorders>
            <w:vAlign w:val="bottom"/>
          </w:tcPr>
          <w:p w14:paraId="00002BCC" w14:textId="77777777" w:rsidR="00663214" w:rsidRPr="004965A3" w:rsidRDefault="00663214" w:rsidP="00663214">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CD" w14:textId="77777777" w:rsidR="00663214" w:rsidRPr="004965A3" w:rsidRDefault="00663214" w:rsidP="00663214">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CE" w14:textId="77777777" w:rsidR="00663214" w:rsidRPr="004965A3" w:rsidRDefault="00663214" w:rsidP="00663214">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D0"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D1"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D2"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D3" w14:textId="77777777" w:rsidR="00663214" w:rsidRPr="004965A3" w:rsidRDefault="00663214" w:rsidP="00663214">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D4" w14:textId="77777777" w:rsidR="00663214" w:rsidRPr="004965A3" w:rsidRDefault="00663214" w:rsidP="00663214">
            <w:pPr>
              <w:ind w:right="-72"/>
              <w:jc w:val="right"/>
              <w:rPr>
                <w:rFonts w:ascii="Arial" w:eastAsia="Arial" w:hAnsi="Arial" w:cs="Arial"/>
                <w:color w:val="000000"/>
                <w:sz w:val="18"/>
                <w:szCs w:val="18"/>
              </w:rPr>
            </w:pPr>
          </w:p>
        </w:tc>
      </w:tr>
      <w:tr w:rsidR="00663214" w:rsidRPr="004965A3" w14:paraId="7C8ECED2" w14:textId="77777777" w:rsidTr="00682FA1">
        <w:tc>
          <w:tcPr>
            <w:tcW w:w="4462" w:type="dxa"/>
            <w:tcBorders>
              <w:top w:val="nil"/>
              <w:left w:val="nil"/>
              <w:bottom w:val="nil"/>
              <w:right w:val="nil"/>
            </w:tcBorders>
            <w:vAlign w:val="bottom"/>
          </w:tcPr>
          <w:p w14:paraId="00002BD5" w14:textId="4D19A36F" w:rsidR="00663214" w:rsidRPr="004965A3" w:rsidRDefault="00663214" w:rsidP="00663214">
            <w:pPr>
              <w:ind w:left="37" w:right="-72"/>
              <w:rPr>
                <w:rFonts w:ascii="Arial" w:eastAsia="Arial" w:hAnsi="Arial" w:cs="Arial"/>
                <w:b/>
                <w:color w:val="000000"/>
                <w:sz w:val="18"/>
                <w:szCs w:val="18"/>
              </w:rPr>
            </w:pPr>
            <w:r w:rsidRPr="004965A3">
              <w:rPr>
                <w:rFonts w:ascii="Arial" w:eastAsia="Arial" w:hAnsi="Arial" w:cs="Arial"/>
                <w:b/>
                <w:color w:val="000000"/>
                <w:sz w:val="18"/>
                <w:szCs w:val="18"/>
              </w:rPr>
              <w:t xml:space="preserve">As </w:t>
            </w:r>
            <w:proofErr w:type="gramStart"/>
            <w:r w:rsidRPr="004965A3">
              <w:rPr>
                <w:rFonts w:ascii="Arial" w:eastAsia="Arial" w:hAnsi="Arial" w:cs="Arial"/>
                <w:b/>
                <w:color w:val="000000"/>
                <w:sz w:val="18"/>
                <w:szCs w:val="18"/>
              </w:rPr>
              <w:t>at</w:t>
            </w:r>
            <w:proofErr w:type="gramEnd"/>
            <w:r w:rsidRPr="004965A3">
              <w:rPr>
                <w:rFonts w:ascii="Arial" w:eastAsia="Arial" w:hAnsi="Arial" w:cs="Arial"/>
                <w:b/>
                <w:color w:val="000000"/>
                <w:sz w:val="18"/>
                <w:szCs w:val="18"/>
              </w:rPr>
              <w:t xml:space="preserve"> 31 December 2023</w:t>
            </w:r>
          </w:p>
        </w:tc>
        <w:tc>
          <w:tcPr>
            <w:tcW w:w="1500" w:type="dxa"/>
            <w:tcBorders>
              <w:top w:val="nil"/>
              <w:left w:val="nil"/>
              <w:bottom w:val="nil"/>
              <w:right w:val="nil"/>
            </w:tcBorders>
            <w:shd w:val="clear" w:color="auto" w:fill="FAFAFA"/>
          </w:tcPr>
          <w:p w14:paraId="00002BD6" w14:textId="77777777" w:rsidR="00663214" w:rsidRPr="004965A3" w:rsidRDefault="00663214" w:rsidP="00663214">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FAFAFA"/>
          </w:tcPr>
          <w:p w14:paraId="00002BD7" w14:textId="77777777" w:rsidR="00663214" w:rsidRPr="004965A3" w:rsidRDefault="00663214" w:rsidP="00663214">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FAFAFA"/>
          </w:tcPr>
          <w:p w14:paraId="00002BD9"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DA"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DB"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DC" w14:textId="77777777" w:rsidR="00663214" w:rsidRPr="004965A3" w:rsidRDefault="00663214" w:rsidP="00663214">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FAFAFA"/>
          </w:tcPr>
          <w:p w14:paraId="00002BDD" w14:textId="77777777" w:rsidR="00663214" w:rsidRPr="004965A3" w:rsidRDefault="00663214" w:rsidP="00663214">
            <w:pPr>
              <w:ind w:right="-72"/>
              <w:jc w:val="right"/>
              <w:rPr>
                <w:rFonts w:ascii="Arial" w:eastAsia="Arial" w:hAnsi="Arial" w:cs="Arial"/>
                <w:color w:val="000000"/>
                <w:sz w:val="18"/>
                <w:szCs w:val="18"/>
              </w:rPr>
            </w:pPr>
          </w:p>
        </w:tc>
      </w:tr>
      <w:tr w:rsidR="00663214" w:rsidRPr="004965A3" w14:paraId="0DA13AB7" w14:textId="77777777" w:rsidTr="00682FA1">
        <w:tc>
          <w:tcPr>
            <w:tcW w:w="4462" w:type="dxa"/>
            <w:tcBorders>
              <w:top w:val="nil"/>
              <w:left w:val="nil"/>
              <w:bottom w:val="nil"/>
              <w:right w:val="nil"/>
            </w:tcBorders>
            <w:vAlign w:val="bottom"/>
          </w:tcPr>
          <w:p w14:paraId="00002BDE" w14:textId="77777777" w:rsidR="00663214" w:rsidRPr="004965A3" w:rsidRDefault="00663214" w:rsidP="00663214">
            <w:pPr>
              <w:ind w:left="37" w:right="-72"/>
              <w:rPr>
                <w:rFonts w:ascii="Arial" w:eastAsia="Arial" w:hAnsi="Arial" w:cs="Arial"/>
                <w:color w:val="000000"/>
                <w:sz w:val="18"/>
                <w:szCs w:val="18"/>
              </w:rPr>
            </w:pPr>
            <w:r w:rsidRPr="004965A3">
              <w:rPr>
                <w:rFonts w:ascii="Arial" w:eastAsia="Arial" w:hAnsi="Arial" w:cs="Arial"/>
                <w:color w:val="000000"/>
                <w:sz w:val="18"/>
                <w:szCs w:val="18"/>
              </w:rPr>
              <w:t>Cost</w:t>
            </w:r>
          </w:p>
        </w:tc>
        <w:tc>
          <w:tcPr>
            <w:tcW w:w="1500" w:type="dxa"/>
            <w:tcBorders>
              <w:top w:val="nil"/>
              <w:left w:val="nil"/>
              <w:bottom w:val="nil"/>
              <w:right w:val="nil"/>
            </w:tcBorders>
            <w:shd w:val="clear" w:color="auto" w:fill="FAFAFA"/>
          </w:tcPr>
          <w:p w14:paraId="00002BDF" w14:textId="71CC40DB"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nil"/>
              <w:right w:val="nil"/>
            </w:tcBorders>
            <w:shd w:val="clear" w:color="auto" w:fill="FAFAFA"/>
          </w:tcPr>
          <w:p w14:paraId="00002BE0" w14:textId="2C996751" w:rsidR="00663214" w:rsidRPr="004965A3" w:rsidRDefault="00663214" w:rsidP="00663214">
            <w:pPr>
              <w:ind w:right="-72"/>
              <w:jc w:val="right"/>
              <w:rPr>
                <w:rFonts w:ascii="Arial" w:eastAsia="Arial" w:hAnsi="Arial" w:cstheme="minorBidi"/>
                <w:color w:val="000000"/>
                <w:sz w:val="18"/>
                <w:szCs w:val="18"/>
                <w:cs/>
              </w:rPr>
            </w:pPr>
            <w:r w:rsidRPr="004965A3">
              <w:rPr>
                <w:rFonts w:ascii="Arial" w:eastAsia="Arial" w:hAnsi="Arial" w:cs="Arial"/>
                <w:color w:val="000000"/>
                <w:sz w:val="18"/>
                <w:szCs w:val="18"/>
              </w:rPr>
              <w:t>3,695,962</w:t>
            </w:r>
          </w:p>
        </w:tc>
        <w:tc>
          <w:tcPr>
            <w:tcW w:w="1398" w:type="dxa"/>
            <w:tcBorders>
              <w:top w:val="nil"/>
              <w:left w:val="nil"/>
              <w:bottom w:val="nil"/>
              <w:right w:val="nil"/>
            </w:tcBorders>
            <w:shd w:val="clear" w:color="auto" w:fill="FAFAFA"/>
            <w:vAlign w:val="bottom"/>
          </w:tcPr>
          <w:p w14:paraId="1CA3F386" w14:textId="58FFA20D"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3,573,165</w:t>
            </w:r>
          </w:p>
        </w:tc>
        <w:tc>
          <w:tcPr>
            <w:tcW w:w="1397" w:type="dxa"/>
            <w:tcBorders>
              <w:top w:val="nil"/>
              <w:left w:val="nil"/>
              <w:bottom w:val="nil"/>
              <w:right w:val="nil"/>
            </w:tcBorders>
            <w:shd w:val="clear" w:color="auto" w:fill="FAFAFA"/>
            <w:vAlign w:val="bottom"/>
          </w:tcPr>
          <w:p w14:paraId="01DDA440" w14:textId="2E0DE6B2"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349,073</w:t>
            </w:r>
          </w:p>
        </w:tc>
        <w:tc>
          <w:tcPr>
            <w:tcW w:w="1397" w:type="dxa"/>
            <w:tcBorders>
              <w:top w:val="nil"/>
              <w:left w:val="nil"/>
              <w:bottom w:val="nil"/>
              <w:right w:val="nil"/>
            </w:tcBorders>
            <w:shd w:val="clear" w:color="auto" w:fill="FAFAFA"/>
            <w:vAlign w:val="bottom"/>
          </w:tcPr>
          <w:p w14:paraId="37E5BE4D" w14:textId="46264F76"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190,661</w:t>
            </w:r>
          </w:p>
        </w:tc>
        <w:tc>
          <w:tcPr>
            <w:tcW w:w="1397" w:type="dxa"/>
            <w:tcBorders>
              <w:top w:val="nil"/>
              <w:left w:val="nil"/>
              <w:bottom w:val="nil"/>
              <w:right w:val="nil"/>
            </w:tcBorders>
            <w:shd w:val="clear" w:color="auto" w:fill="FAFAFA"/>
            <w:vAlign w:val="bottom"/>
          </w:tcPr>
          <w:p w14:paraId="00002BE5" w14:textId="78B28DCC"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108,039</w:t>
            </w:r>
          </w:p>
        </w:tc>
        <w:tc>
          <w:tcPr>
            <w:tcW w:w="1313" w:type="dxa"/>
            <w:tcBorders>
              <w:top w:val="nil"/>
              <w:left w:val="nil"/>
              <w:bottom w:val="nil"/>
              <w:right w:val="nil"/>
            </w:tcBorders>
            <w:shd w:val="clear" w:color="auto" w:fill="FAFAFA"/>
            <w:vAlign w:val="bottom"/>
          </w:tcPr>
          <w:p w14:paraId="00002BE6" w14:textId="32B8F3FC"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8,804</w:t>
            </w:r>
            <w:r w:rsidR="004B4BDB" w:rsidRPr="004965A3">
              <w:rPr>
                <w:rFonts w:ascii="Arial" w:eastAsia="Arial" w:hAnsi="Arial" w:cs="Arial"/>
                <w:color w:val="000000"/>
                <w:sz w:val="18"/>
                <w:szCs w:val="18"/>
              </w:rPr>
              <w:t>,654</w:t>
            </w:r>
          </w:p>
        </w:tc>
      </w:tr>
      <w:tr w:rsidR="00663214" w:rsidRPr="004965A3" w14:paraId="3DE4769A" w14:textId="77777777" w:rsidTr="00682FA1">
        <w:trPr>
          <w:trHeight w:val="185"/>
        </w:trPr>
        <w:tc>
          <w:tcPr>
            <w:tcW w:w="4462" w:type="dxa"/>
            <w:tcBorders>
              <w:top w:val="nil"/>
              <w:left w:val="nil"/>
              <w:bottom w:val="nil"/>
              <w:right w:val="nil"/>
            </w:tcBorders>
            <w:vAlign w:val="bottom"/>
          </w:tcPr>
          <w:p w14:paraId="09DD733E" w14:textId="68687010" w:rsidR="00663214" w:rsidRPr="004965A3" w:rsidRDefault="00663214" w:rsidP="00663214">
            <w:pPr>
              <w:spacing w:line="259" w:lineRule="auto"/>
              <w:ind w:left="37" w:right="-72"/>
              <w:rPr>
                <w:rFonts w:ascii="Arial" w:eastAsia="Arial" w:hAnsi="Arial" w:cs="Arial"/>
                <w:color w:val="000000" w:themeColor="text1"/>
                <w:sz w:val="18"/>
                <w:szCs w:val="18"/>
                <w:u w:val="single"/>
              </w:rPr>
            </w:pPr>
            <w:r w:rsidRPr="004965A3">
              <w:rPr>
                <w:rFonts w:ascii="Arial" w:eastAsia="Arial" w:hAnsi="Arial" w:cs="Arial"/>
                <w:color w:val="000000" w:themeColor="text1"/>
                <w:sz w:val="18"/>
                <w:szCs w:val="18"/>
                <w:u w:val="single"/>
              </w:rPr>
              <w:t xml:space="preserve">Less </w:t>
            </w:r>
            <w:r w:rsidRPr="004965A3">
              <w:rPr>
                <w:rFonts w:ascii="Arial" w:eastAsia="Arial" w:hAnsi="Arial" w:cs="Arial"/>
                <w:color w:val="000000" w:themeColor="text1"/>
                <w:sz w:val="18"/>
                <w:szCs w:val="18"/>
              </w:rPr>
              <w:t>Accumulated depreciation</w:t>
            </w:r>
          </w:p>
        </w:tc>
        <w:tc>
          <w:tcPr>
            <w:tcW w:w="1500" w:type="dxa"/>
            <w:tcBorders>
              <w:top w:val="nil"/>
              <w:left w:val="nil"/>
              <w:bottom w:val="nil"/>
              <w:right w:val="nil"/>
            </w:tcBorders>
            <w:shd w:val="clear" w:color="auto" w:fill="FAFAFA"/>
          </w:tcPr>
          <w:p w14:paraId="1186D3F2" w14:textId="773AD3DE"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31193527" w14:textId="590CCA4F" w:rsidR="00663214" w:rsidRPr="004965A3" w:rsidRDefault="00663214" w:rsidP="00663214">
            <w:pPr>
              <w:spacing w:line="259" w:lineRule="auto"/>
              <w:ind w:right="-72"/>
              <w:jc w:val="right"/>
              <w:rPr>
                <w:rFonts w:ascii="Arial" w:eastAsia="Arial" w:hAnsi="Arial" w:cs="Browallia New"/>
                <w:color w:val="000000" w:themeColor="text1"/>
                <w:sz w:val="18"/>
                <w:szCs w:val="22"/>
                <w:lang w:val="en-US"/>
              </w:rPr>
            </w:pPr>
            <w:r w:rsidRPr="004965A3">
              <w:rPr>
                <w:rFonts w:ascii="Arial" w:eastAsia="Arial" w:hAnsi="Arial" w:cs="Browallia New"/>
                <w:color w:val="000000" w:themeColor="text1"/>
                <w:sz w:val="18"/>
                <w:szCs w:val="22"/>
                <w:lang w:val="en-US"/>
              </w:rPr>
              <w:t>(2,088,269)</w:t>
            </w:r>
          </w:p>
        </w:tc>
        <w:tc>
          <w:tcPr>
            <w:tcW w:w="1398" w:type="dxa"/>
            <w:tcBorders>
              <w:top w:val="nil"/>
              <w:left w:val="nil"/>
              <w:bottom w:val="nil"/>
              <w:right w:val="nil"/>
            </w:tcBorders>
            <w:shd w:val="clear" w:color="auto" w:fill="FAFAFA"/>
            <w:vAlign w:val="bottom"/>
          </w:tcPr>
          <w:p w14:paraId="64FB1DB5" w14:textId="3834BACC"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(2,891,166)</w:t>
            </w:r>
          </w:p>
        </w:tc>
        <w:tc>
          <w:tcPr>
            <w:tcW w:w="1397" w:type="dxa"/>
            <w:tcBorders>
              <w:top w:val="nil"/>
              <w:left w:val="nil"/>
              <w:bottom w:val="nil"/>
              <w:right w:val="nil"/>
            </w:tcBorders>
            <w:shd w:val="clear" w:color="auto" w:fill="FAFAFA"/>
            <w:vAlign w:val="bottom"/>
          </w:tcPr>
          <w:p w14:paraId="327EE1BC" w14:textId="0ED3E622"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(270,636)</w:t>
            </w:r>
          </w:p>
        </w:tc>
        <w:tc>
          <w:tcPr>
            <w:tcW w:w="1397" w:type="dxa"/>
            <w:tcBorders>
              <w:top w:val="nil"/>
              <w:left w:val="nil"/>
              <w:bottom w:val="nil"/>
              <w:right w:val="nil"/>
            </w:tcBorders>
            <w:shd w:val="clear" w:color="auto" w:fill="FAFAFA"/>
            <w:vAlign w:val="bottom"/>
          </w:tcPr>
          <w:p w14:paraId="05F5AFD3" w14:textId="322769EE"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(136,294)</w:t>
            </w:r>
          </w:p>
        </w:tc>
        <w:tc>
          <w:tcPr>
            <w:tcW w:w="1397" w:type="dxa"/>
            <w:tcBorders>
              <w:top w:val="nil"/>
              <w:left w:val="nil"/>
              <w:bottom w:val="nil"/>
              <w:right w:val="nil"/>
            </w:tcBorders>
            <w:shd w:val="clear" w:color="auto" w:fill="FAFAFA"/>
            <w:vAlign w:val="bottom"/>
          </w:tcPr>
          <w:p w14:paraId="48C1A05E" w14:textId="315DEFD0" w:rsidR="00663214" w:rsidRPr="004965A3" w:rsidRDefault="00663214"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FAFAFA"/>
            <w:vAlign w:val="bottom"/>
          </w:tcPr>
          <w:p w14:paraId="244F3561" w14:textId="21798AF3" w:rsidR="00663214" w:rsidRPr="004965A3" w:rsidRDefault="004B4BDB" w:rsidP="00663214">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(5,386,365)</w:t>
            </w:r>
          </w:p>
        </w:tc>
      </w:tr>
      <w:tr w:rsidR="00663214" w:rsidRPr="004965A3" w14:paraId="7D562BA9" w14:textId="77777777" w:rsidTr="00682FA1">
        <w:tc>
          <w:tcPr>
            <w:tcW w:w="4462" w:type="dxa"/>
            <w:tcBorders>
              <w:top w:val="nil"/>
              <w:left w:val="nil"/>
              <w:bottom w:val="nil"/>
              <w:right w:val="nil"/>
            </w:tcBorders>
            <w:vAlign w:val="bottom"/>
          </w:tcPr>
          <w:p w14:paraId="00002BE7" w14:textId="785A3749" w:rsidR="00663214" w:rsidRPr="004965A3" w:rsidRDefault="00663214" w:rsidP="00663214">
            <w:pPr>
              <w:tabs>
                <w:tab w:val="left" w:pos="464"/>
              </w:tabs>
              <w:ind w:left="37" w:right="-72"/>
              <w:rPr>
                <w:rFonts w:ascii="Arial" w:eastAsia="Arial" w:hAnsi="Arial" w:cs="Arial"/>
                <w:color w:val="000000"/>
                <w:sz w:val="18"/>
                <w:szCs w:val="18"/>
              </w:rPr>
            </w:pPr>
            <w:r w:rsidRPr="004965A3">
              <w:rPr>
                <w:rFonts w:ascii="Arial" w:eastAsia="Arial" w:hAnsi="Arial" w:cs="Arial"/>
                <w:color w:val="000000"/>
                <w:sz w:val="18"/>
                <w:szCs w:val="18"/>
              </w:rPr>
              <w:tab/>
            </w:r>
            <w:r w:rsidRPr="004965A3">
              <w:rPr>
                <w:rFonts w:ascii="Arial" w:eastAsia="Arial" w:hAnsi="Arial" w:cs="Arial"/>
                <w:color w:val="000000" w:themeColor="text1"/>
                <w:sz w:val="18"/>
                <w:szCs w:val="18"/>
              </w:rPr>
              <w:t>Allowance for impairment</w:t>
            </w:r>
          </w:p>
        </w:tc>
        <w:tc>
          <w:tcPr>
            <w:tcW w:w="1500" w:type="dxa"/>
            <w:tcBorders>
              <w:top w:val="nil"/>
              <w:left w:val="nil"/>
              <w:bottom w:val="single" w:sz="4" w:space="0" w:color="000000" w:themeColor="text1"/>
              <w:right w:val="nil"/>
            </w:tcBorders>
            <w:shd w:val="clear" w:color="auto" w:fill="FAFAFA"/>
            <w:vAlign w:val="bottom"/>
          </w:tcPr>
          <w:p w14:paraId="00002BE8" w14:textId="26DEDFA4"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825" w:type="dxa"/>
            <w:gridSpan w:val="2"/>
            <w:tcBorders>
              <w:top w:val="nil"/>
              <w:left w:val="nil"/>
              <w:bottom w:val="single" w:sz="4" w:space="0" w:color="000000" w:themeColor="text1"/>
              <w:right w:val="nil"/>
            </w:tcBorders>
            <w:shd w:val="clear" w:color="auto" w:fill="FAFAFA"/>
            <w:vAlign w:val="bottom"/>
          </w:tcPr>
          <w:p w14:paraId="00002BE9" w14:textId="72A016D1"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98" w:type="dxa"/>
            <w:tcBorders>
              <w:top w:val="nil"/>
              <w:left w:val="nil"/>
              <w:bottom w:val="single" w:sz="4" w:space="0" w:color="000000" w:themeColor="text1"/>
              <w:right w:val="nil"/>
            </w:tcBorders>
            <w:shd w:val="clear" w:color="auto" w:fill="FAFAFA"/>
            <w:vAlign w:val="bottom"/>
          </w:tcPr>
          <w:p w14:paraId="03E90A25" w14:textId="70CC3E1B"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(11,129)</w:t>
            </w:r>
          </w:p>
        </w:tc>
        <w:tc>
          <w:tcPr>
            <w:tcW w:w="1397" w:type="dxa"/>
            <w:tcBorders>
              <w:top w:val="nil"/>
              <w:left w:val="nil"/>
              <w:bottom w:val="single" w:sz="4" w:space="0" w:color="000000" w:themeColor="text1"/>
              <w:right w:val="nil"/>
            </w:tcBorders>
            <w:shd w:val="clear" w:color="auto" w:fill="FAFAFA"/>
            <w:vAlign w:val="bottom"/>
          </w:tcPr>
          <w:p w14:paraId="4DBF0371" w14:textId="3B2CC10E"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331233D9" w14:textId="3EF70A75"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EE" w14:textId="7BC5BA5A"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FAFAFA"/>
            <w:vAlign w:val="bottom"/>
          </w:tcPr>
          <w:p w14:paraId="00002BEF" w14:textId="6B185615" w:rsidR="00663214" w:rsidRPr="004965A3" w:rsidRDefault="004B4BDB" w:rsidP="00663214">
            <w:pPr>
              <w:ind w:right="-72"/>
              <w:jc w:val="right"/>
              <w:rPr>
                <w:rFonts w:ascii="Arial" w:eastAsia="Arial" w:hAnsi="Arial" w:cs="Arial"/>
                <w:color w:val="000000"/>
                <w:sz w:val="18"/>
                <w:szCs w:val="18"/>
              </w:rPr>
            </w:pPr>
            <w:r w:rsidRPr="004965A3">
              <w:rPr>
                <w:rFonts w:ascii="Arial" w:eastAsia="Arial" w:hAnsi="Arial" w:cs="Arial"/>
                <w:color w:val="000000"/>
                <w:sz w:val="18"/>
                <w:szCs w:val="18"/>
              </w:rPr>
              <w:t>(11,129)</w:t>
            </w:r>
          </w:p>
        </w:tc>
      </w:tr>
      <w:tr w:rsidR="00663214" w:rsidRPr="004965A3" w14:paraId="6DD5E089" w14:textId="77777777" w:rsidTr="00B81204">
        <w:tc>
          <w:tcPr>
            <w:tcW w:w="4462" w:type="dxa"/>
            <w:tcBorders>
              <w:top w:val="nil"/>
              <w:left w:val="nil"/>
              <w:bottom w:val="nil"/>
              <w:right w:val="nil"/>
            </w:tcBorders>
            <w:vAlign w:val="bottom"/>
          </w:tcPr>
          <w:p w14:paraId="00002BF0" w14:textId="77777777" w:rsidR="00663214" w:rsidRPr="004965A3" w:rsidRDefault="00663214" w:rsidP="00663214">
            <w:pPr>
              <w:ind w:left="37" w:right="-72"/>
              <w:rPr>
                <w:rFonts w:ascii="Arial" w:eastAsia="Arial" w:hAnsi="Arial" w:cs="Arial"/>
                <w:color w:val="000000"/>
                <w:sz w:val="18"/>
                <w:szCs w:val="18"/>
              </w:rPr>
            </w:pPr>
          </w:p>
        </w:tc>
        <w:tc>
          <w:tcPr>
            <w:tcW w:w="1530" w:type="dxa"/>
            <w:gridSpan w:val="2"/>
            <w:tcBorders>
              <w:top w:val="single" w:sz="4" w:space="0" w:color="000000" w:themeColor="text1"/>
              <w:left w:val="nil"/>
              <w:bottom w:val="nil"/>
              <w:right w:val="nil"/>
            </w:tcBorders>
            <w:shd w:val="clear" w:color="auto" w:fill="FAFAFA"/>
          </w:tcPr>
          <w:p w14:paraId="00002BF1" w14:textId="77777777" w:rsidR="00663214" w:rsidRPr="004965A3" w:rsidRDefault="00663214" w:rsidP="00663214">
            <w:pPr>
              <w:ind w:right="-72"/>
              <w:jc w:val="right"/>
              <w:rPr>
                <w:rFonts w:ascii="Arial" w:eastAsia="Arial" w:hAnsi="Arial" w:cs="Arial"/>
                <w:color w:val="000000"/>
                <w:sz w:val="18"/>
                <w:szCs w:val="18"/>
              </w:rPr>
            </w:pPr>
          </w:p>
        </w:tc>
        <w:tc>
          <w:tcPr>
            <w:tcW w:w="1795" w:type="dxa"/>
            <w:tcBorders>
              <w:top w:val="single" w:sz="4" w:space="0" w:color="000000" w:themeColor="text1"/>
              <w:left w:val="nil"/>
              <w:bottom w:val="nil"/>
              <w:right w:val="nil"/>
            </w:tcBorders>
            <w:shd w:val="clear" w:color="auto" w:fill="FAFAFA"/>
          </w:tcPr>
          <w:p w14:paraId="00002BF3" w14:textId="77777777" w:rsidR="00663214" w:rsidRPr="004965A3" w:rsidRDefault="00663214" w:rsidP="00663214">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F4"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F5"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F6" w14:textId="77777777" w:rsidR="00663214" w:rsidRPr="004965A3" w:rsidRDefault="00663214" w:rsidP="00663214">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F7" w14:textId="77777777" w:rsidR="00663214" w:rsidRPr="004965A3" w:rsidRDefault="00663214" w:rsidP="00663214">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F8" w14:textId="77777777" w:rsidR="00663214" w:rsidRPr="004965A3" w:rsidRDefault="00663214" w:rsidP="00663214">
            <w:pPr>
              <w:ind w:right="-72"/>
              <w:jc w:val="right"/>
              <w:rPr>
                <w:rFonts w:ascii="Arial" w:eastAsia="Arial" w:hAnsi="Arial" w:cs="Arial"/>
                <w:color w:val="000000"/>
                <w:sz w:val="18"/>
                <w:szCs w:val="18"/>
              </w:rPr>
            </w:pPr>
          </w:p>
        </w:tc>
      </w:tr>
      <w:tr w:rsidR="00663214" w:rsidRPr="004965A3" w14:paraId="4113E892" w14:textId="77777777" w:rsidTr="00682FA1">
        <w:tc>
          <w:tcPr>
            <w:tcW w:w="4462" w:type="dxa"/>
            <w:tcBorders>
              <w:top w:val="nil"/>
              <w:left w:val="nil"/>
              <w:bottom w:val="nil"/>
              <w:right w:val="nil"/>
            </w:tcBorders>
            <w:vAlign w:val="bottom"/>
          </w:tcPr>
          <w:p w14:paraId="00002BF9" w14:textId="77777777" w:rsidR="00663214" w:rsidRPr="004965A3" w:rsidRDefault="00663214" w:rsidP="00663214">
            <w:pPr>
              <w:ind w:left="37" w:right="-72"/>
              <w:rPr>
                <w:rFonts w:ascii="Arial" w:eastAsia="Arial" w:hAnsi="Arial" w:cs="Arial"/>
                <w:color w:val="000000"/>
                <w:sz w:val="18"/>
                <w:szCs w:val="18"/>
              </w:rPr>
            </w:pPr>
            <w:r w:rsidRPr="004965A3">
              <w:rPr>
                <w:rFonts w:ascii="Arial" w:eastAsia="Arial" w:hAnsi="Arial" w:cs="Arial"/>
                <w:color w:val="000000"/>
                <w:sz w:val="18"/>
                <w:szCs w:val="18"/>
              </w:rPr>
              <w:t>Net book amount</w:t>
            </w:r>
          </w:p>
        </w:tc>
        <w:tc>
          <w:tcPr>
            <w:tcW w:w="1500" w:type="dxa"/>
            <w:tcBorders>
              <w:top w:val="nil"/>
              <w:left w:val="nil"/>
              <w:bottom w:val="single" w:sz="4" w:space="0" w:color="000000" w:themeColor="text1"/>
              <w:right w:val="nil"/>
            </w:tcBorders>
            <w:shd w:val="clear" w:color="auto" w:fill="FAFAFA"/>
            <w:vAlign w:val="bottom"/>
          </w:tcPr>
          <w:p w14:paraId="00002BFA" w14:textId="43E115CF" w:rsidR="00663214" w:rsidRPr="004965A3" w:rsidRDefault="00663214" w:rsidP="00663214">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FAFAFA"/>
            <w:vAlign w:val="bottom"/>
          </w:tcPr>
          <w:p w14:paraId="7EB92429" w14:textId="0E573267"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1,607,693</w:t>
            </w:r>
          </w:p>
        </w:tc>
        <w:tc>
          <w:tcPr>
            <w:tcW w:w="1398" w:type="dxa"/>
            <w:tcBorders>
              <w:top w:val="nil"/>
              <w:left w:val="nil"/>
              <w:bottom w:val="single" w:sz="4" w:space="0" w:color="000000" w:themeColor="text1"/>
              <w:right w:val="nil"/>
            </w:tcBorders>
            <w:shd w:val="clear" w:color="auto" w:fill="FAFAFA"/>
            <w:vAlign w:val="bottom"/>
          </w:tcPr>
          <w:p w14:paraId="7371C348" w14:textId="5B94291B" w:rsidR="00663214" w:rsidRPr="004965A3" w:rsidRDefault="00663214"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670,870</w:t>
            </w:r>
          </w:p>
        </w:tc>
        <w:tc>
          <w:tcPr>
            <w:tcW w:w="1397" w:type="dxa"/>
            <w:tcBorders>
              <w:top w:val="nil"/>
              <w:left w:val="nil"/>
              <w:bottom w:val="single" w:sz="4" w:space="0" w:color="000000" w:themeColor="text1"/>
              <w:right w:val="nil"/>
            </w:tcBorders>
            <w:shd w:val="clear" w:color="auto" w:fill="FAFAFA"/>
            <w:vAlign w:val="bottom"/>
          </w:tcPr>
          <w:p w14:paraId="44582BD5" w14:textId="6FBE76FE" w:rsidR="00663214" w:rsidRPr="004965A3" w:rsidRDefault="004B4BDB"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78,437</w:t>
            </w:r>
          </w:p>
        </w:tc>
        <w:tc>
          <w:tcPr>
            <w:tcW w:w="1397" w:type="dxa"/>
            <w:tcBorders>
              <w:top w:val="nil"/>
              <w:left w:val="nil"/>
              <w:bottom w:val="single" w:sz="4" w:space="0" w:color="000000" w:themeColor="text1"/>
              <w:right w:val="nil"/>
            </w:tcBorders>
            <w:shd w:val="clear" w:color="auto" w:fill="FAFAFA"/>
            <w:vAlign w:val="bottom"/>
          </w:tcPr>
          <w:p w14:paraId="4E0C083D" w14:textId="050C9D39" w:rsidR="00663214" w:rsidRPr="004965A3" w:rsidRDefault="004B4BDB"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54,367</w:t>
            </w:r>
          </w:p>
        </w:tc>
        <w:tc>
          <w:tcPr>
            <w:tcW w:w="1397" w:type="dxa"/>
            <w:tcBorders>
              <w:top w:val="nil"/>
              <w:left w:val="nil"/>
              <w:bottom w:val="single" w:sz="4" w:space="0" w:color="000000" w:themeColor="text1"/>
              <w:right w:val="nil"/>
            </w:tcBorders>
            <w:shd w:val="clear" w:color="auto" w:fill="FAFAFA"/>
            <w:vAlign w:val="bottom"/>
          </w:tcPr>
          <w:p w14:paraId="3C6B4936" w14:textId="2C8CE5F4" w:rsidR="00663214" w:rsidRPr="004965A3" w:rsidRDefault="004B4BDB"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108,039</w:t>
            </w:r>
          </w:p>
        </w:tc>
        <w:tc>
          <w:tcPr>
            <w:tcW w:w="1313" w:type="dxa"/>
            <w:tcBorders>
              <w:top w:val="nil"/>
              <w:left w:val="nil"/>
              <w:bottom w:val="single" w:sz="4" w:space="0" w:color="000000" w:themeColor="text1"/>
              <w:right w:val="nil"/>
            </w:tcBorders>
            <w:shd w:val="clear" w:color="auto" w:fill="FAFAFA"/>
            <w:vAlign w:val="bottom"/>
          </w:tcPr>
          <w:p w14:paraId="39DB2B9A" w14:textId="2BF3BD57" w:rsidR="00663214" w:rsidRPr="004965A3" w:rsidRDefault="004B4BDB" w:rsidP="00663214">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3,407,160</w:t>
            </w:r>
          </w:p>
        </w:tc>
      </w:tr>
    </w:tbl>
    <w:p w14:paraId="00002C02" w14:textId="77777777" w:rsidR="00536D27" w:rsidRPr="004965A3" w:rsidRDefault="00536D27">
      <w:pPr>
        <w:rPr>
          <w:rFonts w:ascii="Arial" w:eastAsia="Arial" w:hAnsi="Arial" w:cs="Arial"/>
          <w:sz w:val="18"/>
          <w:szCs w:val="18"/>
        </w:rPr>
        <w:sectPr w:rsidR="00536D27" w:rsidRPr="004965A3">
          <w:pgSz w:w="16840" w:h="11907" w:orient="landscape"/>
          <w:pgMar w:top="1440" w:right="1151" w:bottom="720" w:left="1151" w:header="709" w:footer="709" w:gutter="0"/>
          <w:cols w:space="720"/>
        </w:sectPr>
      </w:pPr>
    </w:p>
    <w:p w14:paraId="00002C03"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lastRenderedPageBreak/>
        <w:t>Depreciation is presented in the statement of income as follows:</w:t>
      </w:r>
    </w:p>
    <w:p w14:paraId="00002C04" w14:textId="77777777" w:rsidR="00536D27" w:rsidRPr="004965A3" w:rsidRDefault="00536D27">
      <w:pPr>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4965A3" w14:paraId="33CE0C2C" w14:textId="77777777" w:rsidTr="34C533CB">
        <w:tc>
          <w:tcPr>
            <w:tcW w:w="4421" w:type="dxa"/>
            <w:shd w:val="clear" w:color="auto" w:fill="auto"/>
          </w:tcPr>
          <w:p w14:paraId="00002C05" w14:textId="77777777" w:rsidR="00536D27" w:rsidRPr="004965A3" w:rsidRDefault="00536D27">
            <w:pPr>
              <w:ind w:left="30"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2C0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2C0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2C0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2C0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B6712B" w:rsidRPr="004965A3" w14:paraId="02B5B361" w14:textId="77777777" w:rsidTr="34C533CB">
        <w:tc>
          <w:tcPr>
            <w:tcW w:w="4421" w:type="dxa"/>
            <w:shd w:val="clear" w:color="auto" w:fill="auto"/>
          </w:tcPr>
          <w:p w14:paraId="00002C0C" w14:textId="6952F8E7" w:rsidR="00B6712B" w:rsidRPr="004965A3" w:rsidRDefault="00B6712B" w:rsidP="00B6712B">
            <w:pPr>
              <w:tabs>
                <w:tab w:val="left" w:pos="2862"/>
              </w:tabs>
              <w:ind w:left="30" w:right="-72"/>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2C0D" w14:textId="1394A08E"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2C0E" w14:textId="7D18F3DC"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C0F" w14:textId="094E902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2C10" w14:textId="72CD803A"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B6712B" w:rsidRPr="004965A3" w14:paraId="0FAF36FB" w14:textId="77777777" w:rsidTr="34C533CB">
        <w:tc>
          <w:tcPr>
            <w:tcW w:w="4421" w:type="dxa"/>
            <w:shd w:val="clear" w:color="auto" w:fill="auto"/>
          </w:tcPr>
          <w:p w14:paraId="00002C11" w14:textId="77777777" w:rsidR="00B6712B" w:rsidRPr="004965A3" w:rsidRDefault="00B6712B" w:rsidP="00B6712B">
            <w:pPr>
              <w:tabs>
                <w:tab w:val="left" w:pos="2862"/>
              </w:tabs>
              <w:ind w:left="30" w:right="-72"/>
              <w:rPr>
                <w:rFonts w:ascii="Arial" w:eastAsia="Arial" w:hAnsi="Arial" w:cs="Arial"/>
                <w:sz w:val="18"/>
                <w:szCs w:val="18"/>
              </w:rPr>
            </w:pPr>
          </w:p>
        </w:tc>
        <w:tc>
          <w:tcPr>
            <w:tcW w:w="1296" w:type="dxa"/>
            <w:shd w:val="clear" w:color="auto" w:fill="auto"/>
            <w:vAlign w:val="bottom"/>
          </w:tcPr>
          <w:p w14:paraId="00002C12"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C13"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C14"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C15"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B6712B" w:rsidRPr="004965A3" w14:paraId="4FDCEB24" w14:textId="77777777" w:rsidTr="34C533CB">
        <w:trPr>
          <w:trHeight w:val="198"/>
        </w:trPr>
        <w:tc>
          <w:tcPr>
            <w:tcW w:w="4421" w:type="dxa"/>
            <w:shd w:val="clear" w:color="auto" w:fill="auto"/>
          </w:tcPr>
          <w:p w14:paraId="00002C16" w14:textId="77777777" w:rsidR="00B6712B" w:rsidRPr="004965A3" w:rsidRDefault="00B6712B" w:rsidP="00B6712B">
            <w:pPr>
              <w:tabs>
                <w:tab w:val="left" w:pos="2862"/>
              </w:tabs>
              <w:ind w:left="30"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2C17"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18"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19"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1A"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r>
      <w:tr w:rsidR="00B6712B" w:rsidRPr="004965A3" w14:paraId="69359825" w14:textId="77777777" w:rsidTr="34C533CB">
        <w:trPr>
          <w:trHeight w:val="73"/>
        </w:trPr>
        <w:tc>
          <w:tcPr>
            <w:tcW w:w="4421" w:type="dxa"/>
          </w:tcPr>
          <w:p w14:paraId="00002C1B" w14:textId="77777777" w:rsidR="00B6712B" w:rsidRPr="004965A3" w:rsidRDefault="00B6712B" w:rsidP="00B6712B">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2C1C"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tcPr>
          <w:p w14:paraId="00002C1D"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2C1E"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tcPr>
          <w:p w14:paraId="00002C1F" w14:textId="77777777" w:rsidR="00B6712B" w:rsidRPr="004965A3" w:rsidRDefault="00B6712B" w:rsidP="00B6712B">
            <w:pPr>
              <w:ind w:right="-72"/>
              <w:jc w:val="right"/>
              <w:rPr>
                <w:rFonts w:ascii="Arial" w:eastAsia="Arial" w:hAnsi="Arial" w:cs="Arial"/>
                <w:sz w:val="18"/>
                <w:szCs w:val="18"/>
              </w:rPr>
            </w:pPr>
          </w:p>
        </w:tc>
      </w:tr>
      <w:tr w:rsidR="00B6712B" w:rsidRPr="004965A3" w14:paraId="481ABC00" w14:textId="77777777" w:rsidTr="34C533CB">
        <w:trPr>
          <w:trHeight w:val="73"/>
        </w:trPr>
        <w:tc>
          <w:tcPr>
            <w:tcW w:w="4421" w:type="dxa"/>
          </w:tcPr>
          <w:p w14:paraId="00002C20" w14:textId="77777777" w:rsidR="00B6712B" w:rsidRPr="004965A3" w:rsidRDefault="00B6712B" w:rsidP="00B6712B">
            <w:pPr>
              <w:ind w:left="30" w:right="-72"/>
              <w:rPr>
                <w:rFonts w:ascii="Arial" w:eastAsia="Arial" w:hAnsi="Arial" w:cs="Arial"/>
                <w:sz w:val="18"/>
                <w:szCs w:val="18"/>
              </w:rPr>
            </w:pPr>
            <w:r w:rsidRPr="004965A3">
              <w:rPr>
                <w:rFonts w:ascii="Arial" w:eastAsia="Arial" w:hAnsi="Arial" w:cs="Arial"/>
                <w:sz w:val="18"/>
                <w:szCs w:val="18"/>
              </w:rPr>
              <w:t>Cost of sales</w:t>
            </w:r>
          </w:p>
        </w:tc>
        <w:tc>
          <w:tcPr>
            <w:tcW w:w="1296" w:type="dxa"/>
            <w:shd w:val="clear" w:color="auto" w:fill="FAFAFA"/>
            <w:vAlign w:val="bottom"/>
          </w:tcPr>
          <w:p w14:paraId="00002C21" w14:textId="5445F8FD" w:rsidR="00B6712B" w:rsidRPr="004965A3" w:rsidRDefault="001A5C4F" w:rsidP="00B6712B">
            <w:pPr>
              <w:ind w:right="-72"/>
              <w:jc w:val="right"/>
              <w:rPr>
                <w:rFonts w:ascii="Arial" w:eastAsia="Arial" w:hAnsi="Arial" w:cs="Arial"/>
                <w:sz w:val="18"/>
                <w:szCs w:val="18"/>
              </w:rPr>
            </w:pPr>
            <w:r w:rsidRPr="004965A3">
              <w:rPr>
                <w:rFonts w:ascii="Arial" w:eastAsia="Arial" w:hAnsi="Arial" w:cs="Arial"/>
                <w:sz w:val="18"/>
                <w:szCs w:val="18"/>
              </w:rPr>
              <w:t>2,979,002</w:t>
            </w:r>
          </w:p>
        </w:tc>
        <w:tc>
          <w:tcPr>
            <w:tcW w:w="1296" w:type="dxa"/>
            <w:vAlign w:val="bottom"/>
          </w:tcPr>
          <w:p w14:paraId="00002C22" w14:textId="68E5342C"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3,076,205</w:t>
            </w:r>
          </w:p>
        </w:tc>
        <w:tc>
          <w:tcPr>
            <w:tcW w:w="1296" w:type="dxa"/>
            <w:shd w:val="clear" w:color="auto" w:fill="FAFAFA"/>
            <w:vAlign w:val="bottom"/>
          </w:tcPr>
          <w:p w14:paraId="00002C23" w14:textId="22C3820A" w:rsidR="00B6712B" w:rsidRPr="004965A3" w:rsidRDefault="001A5C4F" w:rsidP="00B6712B">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391,645</w:t>
            </w:r>
          </w:p>
        </w:tc>
        <w:tc>
          <w:tcPr>
            <w:tcW w:w="1296" w:type="dxa"/>
            <w:vAlign w:val="bottom"/>
          </w:tcPr>
          <w:p w14:paraId="00002C24" w14:textId="717AC93B"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430,800</w:t>
            </w:r>
          </w:p>
        </w:tc>
      </w:tr>
      <w:tr w:rsidR="00B6712B" w:rsidRPr="004965A3" w14:paraId="44AB2FCE" w14:textId="77777777" w:rsidTr="34C533CB">
        <w:trPr>
          <w:trHeight w:val="68"/>
        </w:trPr>
        <w:tc>
          <w:tcPr>
            <w:tcW w:w="4421" w:type="dxa"/>
          </w:tcPr>
          <w:p w14:paraId="00002C25"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Selling expenses</w:t>
            </w:r>
          </w:p>
        </w:tc>
        <w:tc>
          <w:tcPr>
            <w:tcW w:w="1296" w:type="dxa"/>
            <w:shd w:val="clear" w:color="auto" w:fill="FAFAFA"/>
            <w:vAlign w:val="bottom"/>
          </w:tcPr>
          <w:p w14:paraId="00002C26" w14:textId="76AC9705" w:rsidR="00B6712B" w:rsidRPr="004965A3" w:rsidRDefault="001A5C4F" w:rsidP="00B6712B">
            <w:pPr>
              <w:ind w:right="-72"/>
              <w:jc w:val="right"/>
              <w:rPr>
                <w:rFonts w:ascii="Arial" w:eastAsia="Arial" w:hAnsi="Arial" w:cs="Arial"/>
                <w:sz w:val="18"/>
                <w:szCs w:val="18"/>
              </w:rPr>
            </w:pPr>
            <w:r w:rsidRPr="004965A3">
              <w:rPr>
                <w:rFonts w:ascii="Arial" w:eastAsia="Arial" w:hAnsi="Arial" w:cs="Arial"/>
                <w:sz w:val="18"/>
                <w:szCs w:val="18"/>
              </w:rPr>
              <w:t>36,301</w:t>
            </w:r>
          </w:p>
        </w:tc>
        <w:tc>
          <w:tcPr>
            <w:tcW w:w="1296" w:type="dxa"/>
            <w:shd w:val="clear" w:color="auto" w:fill="auto"/>
            <w:vAlign w:val="bottom"/>
          </w:tcPr>
          <w:p w14:paraId="00002C27" w14:textId="37BD5EE3"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28,652</w:t>
            </w:r>
          </w:p>
        </w:tc>
        <w:tc>
          <w:tcPr>
            <w:tcW w:w="1296" w:type="dxa"/>
            <w:shd w:val="clear" w:color="auto" w:fill="FAFAFA"/>
            <w:vAlign w:val="bottom"/>
          </w:tcPr>
          <w:p w14:paraId="00002C28" w14:textId="134787A2" w:rsidR="00B6712B" w:rsidRPr="004965A3" w:rsidRDefault="001A5C4F" w:rsidP="00B6712B">
            <w:pPr>
              <w:ind w:right="-72"/>
              <w:jc w:val="right"/>
              <w:rPr>
                <w:rFonts w:ascii="Arial" w:eastAsia="Arial" w:hAnsi="Arial" w:cs="Arial"/>
                <w:sz w:val="18"/>
                <w:szCs w:val="18"/>
              </w:rPr>
            </w:pPr>
            <w:r w:rsidRPr="004965A3">
              <w:rPr>
                <w:rFonts w:ascii="Arial" w:eastAsia="Arial" w:hAnsi="Arial" w:cs="Arial"/>
                <w:sz w:val="18"/>
                <w:szCs w:val="18"/>
              </w:rPr>
              <w:t>1,291</w:t>
            </w:r>
          </w:p>
        </w:tc>
        <w:tc>
          <w:tcPr>
            <w:tcW w:w="1296" w:type="dxa"/>
            <w:vAlign w:val="bottom"/>
          </w:tcPr>
          <w:p w14:paraId="00002C29" w14:textId="6455A735"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1,333</w:t>
            </w:r>
          </w:p>
        </w:tc>
      </w:tr>
      <w:tr w:rsidR="00B6712B" w:rsidRPr="004965A3" w14:paraId="7655C993" w14:textId="77777777" w:rsidTr="34C533CB">
        <w:trPr>
          <w:trHeight w:val="68"/>
        </w:trPr>
        <w:tc>
          <w:tcPr>
            <w:tcW w:w="4421" w:type="dxa"/>
          </w:tcPr>
          <w:p w14:paraId="00002C2A"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Administrative expenses</w:t>
            </w:r>
          </w:p>
        </w:tc>
        <w:tc>
          <w:tcPr>
            <w:tcW w:w="1296" w:type="dxa"/>
            <w:tcBorders>
              <w:bottom w:val="single" w:sz="4" w:space="0" w:color="000000" w:themeColor="text1"/>
            </w:tcBorders>
            <w:shd w:val="clear" w:color="auto" w:fill="FAFAFA"/>
            <w:vAlign w:val="bottom"/>
          </w:tcPr>
          <w:p w14:paraId="00002C2B" w14:textId="44E104A0" w:rsidR="00B6712B" w:rsidRPr="004965A3" w:rsidRDefault="001A5C4F" w:rsidP="00B6712B">
            <w:pPr>
              <w:ind w:right="-72"/>
              <w:jc w:val="right"/>
              <w:rPr>
                <w:rFonts w:ascii="Arial" w:eastAsia="Arial" w:hAnsi="Arial" w:cs="Arial"/>
                <w:sz w:val="18"/>
                <w:szCs w:val="18"/>
              </w:rPr>
            </w:pPr>
            <w:r w:rsidRPr="004965A3">
              <w:rPr>
                <w:rFonts w:ascii="Arial" w:eastAsia="Arial" w:hAnsi="Arial" w:cs="Arial"/>
                <w:sz w:val="18"/>
                <w:szCs w:val="18"/>
              </w:rPr>
              <w:t>194,368</w:t>
            </w:r>
          </w:p>
        </w:tc>
        <w:tc>
          <w:tcPr>
            <w:tcW w:w="1296" w:type="dxa"/>
            <w:tcBorders>
              <w:bottom w:val="single" w:sz="4" w:space="0" w:color="000000" w:themeColor="text1"/>
            </w:tcBorders>
            <w:shd w:val="clear" w:color="auto" w:fill="auto"/>
            <w:vAlign w:val="bottom"/>
          </w:tcPr>
          <w:p w14:paraId="00002C2C" w14:textId="24B1EFCD"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244,167</w:t>
            </w:r>
          </w:p>
        </w:tc>
        <w:tc>
          <w:tcPr>
            <w:tcW w:w="1296" w:type="dxa"/>
            <w:tcBorders>
              <w:bottom w:val="single" w:sz="4" w:space="0" w:color="000000" w:themeColor="text1"/>
            </w:tcBorders>
            <w:shd w:val="clear" w:color="auto" w:fill="FAFAFA"/>
            <w:vAlign w:val="bottom"/>
          </w:tcPr>
          <w:p w14:paraId="00002C2D" w14:textId="5E6CF5AC" w:rsidR="00B6712B" w:rsidRPr="004965A3" w:rsidRDefault="001A5C4F" w:rsidP="00B6712B">
            <w:pPr>
              <w:ind w:right="-72"/>
              <w:jc w:val="right"/>
              <w:rPr>
                <w:rFonts w:ascii="Arial" w:eastAsia="Arial" w:hAnsi="Arial" w:cs="Arial"/>
                <w:sz w:val="18"/>
                <w:szCs w:val="18"/>
              </w:rPr>
            </w:pPr>
            <w:r w:rsidRPr="004965A3">
              <w:rPr>
                <w:rFonts w:ascii="Arial" w:eastAsia="Arial" w:hAnsi="Arial" w:cs="Arial"/>
                <w:sz w:val="18"/>
                <w:szCs w:val="18"/>
              </w:rPr>
              <w:t>68,967</w:t>
            </w:r>
          </w:p>
        </w:tc>
        <w:tc>
          <w:tcPr>
            <w:tcW w:w="1296" w:type="dxa"/>
            <w:tcBorders>
              <w:bottom w:val="single" w:sz="4" w:space="0" w:color="000000" w:themeColor="text1"/>
            </w:tcBorders>
            <w:vAlign w:val="bottom"/>
          </w:tcPr>
          <w:p w14:paraId="00002C2E" w14:textId="273F4661"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63,936</w:t>
            </w:r>
          </w:p>
        </w:tc>
      </w:tr>
      <w:tr w:rsidR="00B6712B" w:rsidRPr="004965A3" w14:paraId="54230124" w14:textId="77777777" w:rsidTr="34C533CB">
        <w:trPr>
          <w:trHeight w:val="74"/>
        </w:trPr>
        <w:tc>
          <w:tcPr>
            <w:tcW w:w="4421" w:type="dxa"/>
          </w:tcPr>
          <w:p w14:paraId="00002C2F" w14:textId="77777777" w:rsidR="00B6712B" w:rsidRPr="004965A3" w:rsidRDefault="00B6712B" w:rsidP="00B6712B">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30"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31"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32"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2C33" w14:textId="77777777" w:rsidR="00B6712B" w:rsidRPr="004965A3" w:rsidRDefault="00B6712B" w:rsidP="00B6712B">
            <w:pPr>
              <w:ind w:right="-72"/>
              <w:jc w:val="right"/>
              <w:rPr>
                <w:rFonts w:ascii="Arial" w:eastAsia="Arial" w:hAnsi="Arial" w:cs="Arial"/>
                <w:sz w:val="18"/>
                <w:szCs w:val="18"/>
              </w:rPr>
            </w:pPr>
          </w:p>
        </w:tc>
      </w:tr>
      <w:tr w:rsidR="00B6712B" w:rsidRPr="004965A3" w14:paraId="5DEF9BEA" w14:textId="77777777" w:rsidTr="34C533CB">
        <w:trPr>
          <w:trHeight w:val="74"/>
        </w:trPr>
        <w:tc>
          <w:tcPr>
            <w:tcW w:w="4421" w:type="dxa"/>
          </w:tcPr>
          <w:p w14:paraId="00002C34" w14:textId="77777777" w:rsidR="00B6712B" w:rsidRPr="004965A3" w:rsidRDefault="00B6712B" w:rsidP="00B6712B">
            <w:pPr>
              <w:ind w:left="30"/>
              <w:rPr>
                <w:rFonts w:ascii="Arial" w:eastAsia="Arial" w:hAnsi="Arial" w:cs="Arial"/>
                <w:sz w:val="18"/>
                <w:szCs w:val="18"/>
              </w:rPr>
            </w:pPr>
            <w:r w:rsidRPr="004965A3">
              <w:rPr>
                <w:rFonts w:ascii="Arial" w:eastAsia="Arial" w:hAnsi="Arial" w:cs="Arial"/>
                <w:sz w:val="18"/>
                <w:szCs w:val="18"/>
              </w:rPr>
              <w:t>Total depreciation expenses</w:t>
            </w:r>
          </w:p>
        </w:tc>
        <w:tc>
          <w:tcPr>
            <w:tcW w:w="1296" w:type="dxa"/>
            <w:tcBorders>
              <w:bottom w:val="single" w:sz="4" w:space="0" w:color="000000" w:themeColor="text1"/>
            </w:tcBorders>
            <w:shd w:val="clear" w:color="auto" w:fill="FAFAFA"/>
            <w:vAlign w:val="bottom"/>
          </w:tcPr>
          <w:p w14:paraId="00002C35" w14:textId="407703EA" w:rsidR="00B6712B" w:rsidRPr="004965A3" w:rsidRDefault="001A5C4F" w:rsidP="00B6712B">
            <w:pPr>
              <w:ind w:right="-72"/>
              <w:jc w:val="right"/>
              <w:rPr>
                <w:rFonts w:ascii="Arial" w:eastAsia="Arial" w:hAnsi="Arial" w:cstheme="minorBidi"/>
                <w:sz w:val="18"/>
                <w:szCs w:val="18"/>
                <w:cs/>
              </w:rPr>
            </w:pPr>
            <w:r w:rsidRPr="004965A3">
              <w:rPr>
                <w:rFonts w:ascii="Arial" w:eastAsia="Arial" w:hAnsi="Arial" w:cs="Arial"/>
                <w:sz w:val="18"/>
                <w:szCs w:val="18"/>
              </w:rPr>
              <w:t>3,209,671</w:t>
            </w:r>
          </w:p>
        </w:tc>
        <w:tc>
          <w:tcPr>
            <w:tcW w:w="1296" w:type="dxa"/>
            <w:tcBorders>
              <w:bottom w:val="single" w:sz="4" w:space="0" w:color="000000" w:themeColor="text1"/>
            </w:tcBorders>
            <w:shd w:val="clear" w:color="auto" w:fill="auto"/>
            <w:vAlign w:val="bottom"/>
          </w:tcPr>
          <w:p w14:paraId="00002C36" w14:textId="6ECF0A98"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3,349,024</w:t>
            </w:r>
          </w:p>
        </w:tc>
        <w:tc>
          <w:tcPr>
            <w:tcW w:w="1296" w:type="dxa"/>
            <w:tcBorders>
              <w:bottom w:val="single" w:sz="4" w:space="0" w:color="000000" w:themeColor="text1"/>
            </w:tcBorders>
            <w:shd w:val="clear" w:color="auto" w:fill="FAFAFA"/>
            <w:vAlign w:val="bottom"/>
          </w:tcPr>
          <w:p w14:paraId="00002C37" w14:textId="2A69CC32" w:rsidR="00B6712B" w:rsidRPr="004965A3" w:rsidRDefault="001A5C4F" w:rsidP="00B6712B">
            <w:pPr>
              <w:ind w:right="-72"/>
              <w:jc w:val="right"/>
              <w:rPr>
                <w:rFonts w:ascii="Arial" w:eastAsia="Arial" w:hAnsi="Arial" w:cs="Arial"/>
                <w:sz w:val="18"/>
                <w:szCs w:val="18"/>
              </w:rPr>
            </w:pPr>
            <w:r w:rsidRPr="004965A3">
              <w:rPr>
                <w:rFonts w:ascii="Arial" w:eastAsia="Arial" w:hAnsi="Arial" w:cs="Arial"/>
                <w:sz w:val="18"/>
                <w:szCs w:val="18"/>
              </w:rPr>
              <w:t>461,903</w:t>
            </w:r>
          </w:p>
        </w:tc>
        <w:tc>
          <w:tcPr>
            <w:tcW w:w="1296" w:type="dxa"/>
            <w:tcBorders>
              <w:bottom w:val="single" w:sz="4" w:space="0" w:color="000000" w:themeColor="text1"/>
            </w:tcBorders>
            <w:vAlign w:val="bottom"/>
          </w:tcPr>
          <w:p w14:paraId="00002C38" w14:textId="448CAF66"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sz w:val="18"/>
                <w:szCs w:val="18"/>
              </w:rPr>
              <w:t>496,069</w:t>
            </w:r>
          </w:p>
        </w:tc>
      </w:tr>
    </w:tbl>
    <w:p w14:paraId="00002C39" w14:textId="77777777" w:rsidR="00536D27" w:rsidRPr="004965A3" w:rsidRDefault="00536D27">
      <w:pPr>
        <w:rPr>
          <w:rFonts w:ascii="Arial" w:eastAsia="Arial" w:hAnsi="Arial" w:cs="Arial"/>
          <w:sz w:val="18"/>
          <w:szCs w:val="18"/>
        </w:rPr>
      </w:pPr>
    </w:p>
    <w:p w14:paraId="00002C3A" w14:textId="6A32BA75" w:rsidR="00536D27" w:rsidRPr="004965A3" w:rsidRDefault="00B86779">
      <w:pPr>
        <w:rPr>
          <w:sz w:val="18"/>
          <w:szCs w:val="18"/>
        </w:rPr>
      </w:pPr>
      <w:bookmarkStart w:id="38" w:name="_heading=h.4d34og8" w:colFirst="0" w:colLast="0"/>
      <w:bookmarkEnd w:id="38"/>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005D7265" w:rsidRPr="004965A3">
        <w:rPr>
          <w:rFonts w:ascii="Arial" w:eastAsia="Arial" w:hAnsi="Arial" w:cs="Arial"/>
          <w:sz w:val="18"/>
          <w:szCs w:val="18"/>
        </w:rPr>
        <w:t>31</w:t>
      </w:r>
      <w:r w:rsidRPr="004965A3">
        <w:rPr>
          <w:rFonts w:ascii="Arial" w:eastAsia="Arial" w:hAnsi="Arial" w:cs="Arial"/>
          <w:sz w:val="18"/>
          <w:szCs w:val="18"/>
        </w:rPr>
        <w:t xml:space="preserve"> December </w:t>
      </w:r>
      <w:r w:rsidR="005D7265" w:rsidRPr="004965A3">
        <w:rPr>
          <w:rFonts w:ascii="Arial" w:eastAsia="Arial" w:hAnsi="Arial" w:cs="Arial"/>
          <w:sz w:val="18"/>
          <w:szCs w:val="18"/>
        </w:rPr>
        <w:t>202</w:t>
      </w:r>
      <w:r w:rsidR="004346A5" w:rsidRPr="004965A3">
        <w:rPr>
          <w:rFonts w:ascii="Arial" w:eastAsia="Arial" w:hAnsi="Arial" w:cs="Arial"/>
          <w:sz w:val="18"/>
          <w:szCs w:val="18"/>
          <w:lang w:val="en-US"/>
        </w:rPr>
        <w:t>3</w:t>
      </w:r>
      <w:r w:rsidRPr="004965A3">
        <w:rPr>
          <w:rFonts w:ascii="Arial" w:eastAsia="Arial" w:hAnsi="Arial" w:cs="Arial"/>
          <w:sz w:val="18"/>
          <w:szCs w:val="18"/>
        </w:rPr>
        <w:t xml:space="preserve">, </w:t>
      </w:r>
      <w:r w:rsidR="00370AFF" w:rsidRPr="004965A3">
        <w:rPr>
          <w:rFonts w:ascii="Arial" w:eastAsia="Arial" w:hAnsi="Arial" w:cs="Arial"/>
          <w:sz w:val="18"/>
          <w:szCs w:val="18"/>
        </w:rPr>
        <w:t>property, plant and equipment of an overseas subsidiary totalling</w:t>
      </w:r>
      <w:r w:rsidR="00F86ACE" w:rsidRPr="004965A3">
        <w:rPr>
          <w:rFonts w:ascii="Arial" w:eastAsia="Arial" w:hAnsi="Arial" w:cs="Browallia New"/>
          <w:sz w:val="18"/>
          <w:szCs w:val="22"/>
          <w:lang w:val="en-US"/>
        </w:rPr>
        <w:t xml:space="preserve"> </w:t>
      </w:r>
      <w:r w:rsidR="00126B8F" w:rsidRPr="004965A3">
        <w:rPr>
          <w:rFonts w:ascii="Arial" w:eastAsia="Arial" w:hAnsi="Arial" w:cs="Arial"/>
          <w:sz w:val="18"/>
          <w:szCs w:val="18"/>
        </w:rPr>
        <w:t xml:space="preserve">IDR </w:t>
      </w:r>
      <w:r w:rsidR="001A57A6" w:rsidRPr="004965A3">
        <w:rPr>
          <w:rFonts w:ascii="Arial" w:eastAsia="Arial" w:hAnsi="Arial" w:cs="Arial"/>
          <w:sz w:val="18"/>
          <w:szCs w:val="18"/>
        </w:rPr>
        <w:t>196</w:t>
      </w:r>
      <w:r w:rsidR="00126B8F" w:rsidRPr="004965A3">
        <w:rPr>
          <w:rFonts w:ascii="Arial" w:eastAsia="Arial" w:hAnsi="Arial" w:cs="Arial"/>
          <w:sz w:val="18"/>
          <w:szCs w:val="18"/>
        </w:rPr>
        <w:t>,6</w:t>
      </w:r>
      <w:r w:rsidR="001A57A6" w:rsidRPr="004965A3">
        <w:rPr>
          <w:rFonts w:ascii="Arial" w:eastAsia="Arial" w:hAnsi="Arial" w:cs="Arial"/>
          <w:sz w:val="18"/>
          <w:szCs w:val="18"/>
        </w:rPr>
        <w:t>10.3</w:t>
      </w:r>
      <w:r w:rsidR="00126B8F" w:rsidRPr="004965A3">
        <w:rPr>
          <w:rFonts w:ascii="Arial" w:eastAsia="Arial" w:hAnsi="Arial" w:cs="Arial"/>
          <w:sz w:val="18"/>
          <w:szCs w:val="18"/>
        </w:rPr>
        <w:t xml:space="preserve"> million,</w:t>
      </w:r>
      <w:r w:rsidR="00F86ACE" w:rsidRPr="004965A3">
        <w:rPr>
          <w:rFonts w:ascii="Arial" w:eastAsia="Arial" w:hAnsi="Arial" w:cs="Browallia New"/>
          <w:sz w:val="18"/>
          <w:szCs w:val="22"/>
          <w:lang w:val="en-US"/>
        </w:rPr>
        <w:t xml:space="preserve"> </w:t>
      </w:r>
      <w:r w:rsidR="00126B8F" w:rsidRPr="004965A3">
        <w:rPr>
          <w:rFonts w:ascii="Arial" w:eastAsia="Arial" w:hAnsi="Arial" w:cs="Arial"/>
          <w:sz w:val="18"/>
          <w:szCs w:val="18"/>
        </w:rPr>
        <w:t>equivalent to</w:t>
      </w:r>
      <w:r w:rsidR="00370AFF" w:rsidRPr="004965A3">
        <w:rPr>
          <w:rFonts w:ascii="Arial" w:eastAsia="Arial" w:hAnsi="Arial" w:cs="Arial"/>
          <w:sz w:val="18"/>
          <w:szCs w:val="18"/>
        </w:rPr>
        <w:t xml:space="preserve"> Baht </w:t>
      </w:r>
      <w:r w:rsidR="00254A85" w:rsidRPr="004965A3">
        <w:rPr>
          <w:rFonts w:ascii="Arial" w:eastAsia="Arial" w:hAnsi="Arial" w:cstheme="minorBidi"/>
          <w:sz w:val="18"/>
          <w:szCs w:val="18"/>
          <w:lang w:val="en-US"/>
        </w:rPr>
        <w:t>4</w:t>
      </w:r>
      <w:r w:rsidR="001A57A6" w:rsidRPr="004965A3">
        <w:rPr>
          <w:rFonts w:ascii="Arial" w:eastAsia="Arial" w:hAnsi="Arial" w:cstheme="minorBidi"/>
          <w:sz w:val="18"/>
          <w:szCs w:val="18"/>
          <w:lang w:val="en-US"/>
        </w:rPr>
        <w:t>38</w:t>
      </w:r>
      <w:r w:rsidR="00254A85" w:rsidRPr="004965A3">
        <w:rPr>
          <w:rFonts w:ascii="Arial" w:eastAsia="Arial" w:hAnsi="Arial" w:cstheme="minorBidi"/>
          <w:sz w:val="18"/>
          <w:szCs w:val="18"/>
          <w:lang w:val="en-US"/>
        </w:rPr>
        <w:t>.</w:t>
      </w:r>
      <w:r w:rsidR="001A57A6" w:rsidRPr="004965A3">
        <w:rPr>
          <w:rFonts w:ascii="Arial" w:eastAsia="Arial" w:hAnsi="Arial" w:cstheme="minorBidi"/>
          <w:sz w:val="18"/>
          <w:szCs w:val="18"/>
          <w:lang w:val="en-US"/>
        </w:rPr>
        <w:t>4</w:t>
      </w:r>
      <w:r w:rsidR="00370AFF" w:rsidRPr="004965A3">
        <w:rPr>
          <w:rFonts w:ascii="Arial" w:eastAsia="Arial" w:hAnsi="Arial" w:cs="Arial"/>
          <w:sz w:val="18"/>
          <w:szCs w:val="18"/>
          <w:lang w:val="en-US"/>
        </w:rPr>
        <w:t xml:space="preserve"> </w:t>
      </w:r>
      <w:r w:rsidR="00370AFF" w:rsidRPr="004965A3">
        <w:rPr>
          <w:rFonts w:ascii="Arial" w:eastAsia="Arial" w:hAnsi="Arial" w:cs="Arial"/>
          <w:sz w:val="18"/>
          <w:szCs w:val="18"/>
        </w:rPr>
        <w:t>million (2022:</w:t>
      </w:r>
      <w:r w:rsidR="001D5B6D" w:rsidRPr="004965A3">
        <w:rPr>
          <w:rFonts w:ascii="Arial" w:eastAsia="Arial" w:hAnsi="Arial" w:cstheme="minorBidi" w:hint="cs"/>
          <w:sz w:val="18"/>
          <w:szCs w:val="18"/>
          <w:cs/>
        </w:rPr>
        <w:t xml:space="preserve"> </w:t>
      </w:r>
      <w:r w:rsidR="00254A85" w:rsidRPr="004965A3">
        <w:rPr>
          <w:rFonts w:ascii="Arial" w:eastAsia="Arial" w:hAnsi="Arial" w:cstheme="minorBidi"/>
          <w:sz w:val="18"/>
          <w:szCs w:val="18"/>
          <w:lang w:val="en-US"/>
        </w:rPr>
        <w:t>nil</w:t>
      </w:r>
      <w:r w:rsidR="001D5B6D" w:rsidRPr="004965A3">
        <w:rPr>
          <w:rFonts w:ascii="Arial" w:eastAsia="Arial" w:hAnsi="Arial" w:cstheme="minorBidi"/>
          <w:sz w:val="18"/>
          <w:szCs w:val="18"/>
          <w:lang w:val="en-US"/>
        </w:rPr>
        <w:t xml:space="preserve">) </w:t>
      </w:r>
      <w:r w:rsidR="00254A85" w:rsidRPr="004965A3">
        <w:rPr>
          <w:rFonts w:ascii="Arial" w:eastAsia="Arial" w:hAnsi="Arial" w:cs="Arial"/>
          <w:sz w:val="18"/>
          <w:szCs w:val="18"/>
        </w:rPr>
        <w:t>were pledged with financial institutions to secure their credit facilities and long-term loans from financial institutions (Note 26).</w:t>
      </w:r>
      <w:r w:rsidR="00126B8F" w:rsidRPr="004965A3">
        <w:rPr>
          <w:rFonts w:ascii="Arial" w:eastAsia="Arial" w:hAnsi="Arial" w:cs="Arial"/>
          <w:sz w:val="18"/>
          <w:szCs w:val="18"/>
        </w:rPr>
        <w:t xml:space="preserve"> </w:t>
      </w:r>
    </w:p>
    <w:p w14:paraId="52704FAB" w14:textId="09010D59" w:rsidR="00296957" w:rsidRPr="004965A3" w:rsidRDefault="00296957">
      <w:pPr>
        <w:pBdr>
          <w:top w:val="nil"/>
          <w:left w:val="nil"/>
          <w:bottom w:val="nil"/>
          <w:right w:val="nil"/>
          <w:between w:val="nil"/>
        </w:pBdr>
        <w:ind w:left="567" w:hanging="567"/>
        <w:rPr>
          <w:rFonts w:ascii="Arial" w:eastAsia="Arial" w:hAnsi="Arial" w:cs="Arial"/>
          <w:color w:val="000000"/>
          <w:sz w:val="18"/>
          <w:szCs w:val="18"/>
        </w:rPr>
      </w:pPr>
    </w:p>
    <w:p w14:paraId="0869D7E7" w14:textId="77777777" w:rsidR="00B43060" w:rsidRPr="004965A3" w:rsidRDefault="00B43060">
      <w:pPr>
        <w:pBdr>
          <w:top w:val="nil"/>
          <w:left w:val="nil"/>
          <w:bottom w:val="nil"/>
          <w:right w:val="nil"/>
          <w:between w:val="nil"/>
        </w:pBdr>
        <w:ind w:left="567" w:hanging="567"/>
        <w:rPr>
          <w:rFonts w:ascii="Arial" w:eastAsia="Arial" w:hAnsi="Arial" w:cstheme="minorBidi"/>
          <w:color w:val="000000"/>
          <w:sz w:val="18"/>
          <w:szCs w:val="18"/>
          <w:cs/>
        </w:rPr>
      </w:pPr>
    </w:p>
    <w:p w14:paraId="00002C3C" w14:textId="77777777" w:rsidR="00536D27" w:rsidRPr="004965A3" w:rsidRDefault="00536D27">
      <w:pPr>
        <w:shd w:val="clear" w:color="auto" w:fill="FFA543"/>
        <w:rPr>
          <w:rFonts w:ascii="Arial" w:eastAsia="Arial" w:hAnsi="Arial" w:cs="Arial"/>
          <w:b/>
          <w:color w:val="FFFFFF"/>
          <w:sz w:val="8"/>
          <w:szCs w:val="8"/>
        </w:rPr>
      </w:pPr>
    </w:p>
    <w:p w14:paraId="00002C3D" w14:textId="7F32354F"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1</w:t>
      </w:r>
      <w:r w:rsidR="00C64027" w:rsidRPr="004965A3">
        <w:rPr>
          <w:rFonts w:ascii="Arial" w:eastAsia="Arial" w:hAnsi="Arial" w:cs="Arial"/>
          <w:color w:val="FFFFFF"/>
          <w:sz w:val="18"/>
          <w:szCs w:val="18"/>
        </w:rPr>
        <w:t>9</w:t>
      </w:r>
      <w:r w:rsidRPr="004965A3">
        <w:rPr>
          <w:rFonts w:ascii="Arial" w:eastAsia="Arial" w:hAnsi="Arial" w:cs="Arial"/>
          <w:color w:val="FFFFFF"/>
          <w:sz w:val="18"/>
          <w:szCs w:val="18"/>
        </w:rPr>
        <w:tab/>
        <w:t>Right-of-use assets, net and Lease liabilities, net</w:t>
      </w:r>
    </w:p>
    <w:p w14:paraId="00002C3E" w14:textId="77777777" w:rsidR="00536D27" w:rsidRPr="004965A3" w:rsidRDefault="00536D27">
      <w:pPr>
        <w:shd w:val="clear" w:color="auto" w:fill="FFA543"/>
        <w:rPr>
          <w:rFonts w:ascii="Arial" w:eastAsia="Arial" w:hAnsi="Arial" w:cs="Arial"/>
          <w:color w:val="FFFFFF"/>
          <w:sz w:val="6"/>
          <w:szCs w:val="6"/>
        </w:rPr>
      </w:pPr>
    </w:p>
    <w:p w14:paraId="00002C3F" w14:textId="77777777" w:rsidR="00536D27" w:rsidRPr="004965A3" w:rsidRDefault="00536D27">
      <w:pPr>
        <w:ind w:left="567" w:hanging="567"/>
        <w:jc w:val="left"/>
        <w:rPr>
          <w:rFonts w:ascii="Arial" w:eastAsia="Arial" w:hAnsi="Arial" w:cs="Arial"/>
          <w:sz w:val="18"/>
          <w:szCs w:val="18"/>
        </w:rPr>
      </w:pPr>
    </w:p>
    <w:p w14:paraId="00002C40" w14:textId="77777777" w:rsidR="00536D27" w:rsidRPr="004965A3" w:rsidRDefault="00B86779">
      <w:pPr>
        <w:ind w:left="567" w:hanging="567"/>
        <w:jc w:val="left"/>
        <w:rPr>
          <w:rFonts w:ascii="Arial" w:eastAsia="Arial" w:hAnsi="Arial" w:cs="Arial"/>
          <w:sz w:val="18"/>
          <w:szCs w:val="18"/>
        </w:rPr>
      </w:pPr>
      <w:r w:rsidRPr="004965A3">
        <w:rPr>
          <w:rFonts w:ascii="Arial" w:eastAsia="Arial" w:hAnsi="Arial" w:cs="Arial"/>
          <w:sz w:val="18"/>
          <w:szCs w:val="18"/>
        </w:rPr>
        <w:t>The statement of financial position included the following transactions relating to leases.</w:t>
      </w:r>
    </w:p>
    <w:p w14:paraId="00002C41" w14:textId="77777777" w:rsidR="00536D27" w:rsidRPr="004965A3" w:rsidRDefault="00536D27">
      <w:pPr>
        <w:ind w:left="567" w:hanging="567"/>
        <w:jc w:val="left"/>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4965A3" w14:paraId="4C3D580B" w14:textId="77777777" w:rsidTr="26540D09">
        <w:tc>
          <w:tcPr>
            <w:tcW w:w="4421" w:type="dxa"/>
            <w:shd w:val="clear" w:color="auto" w:fill="auto"/>
            <w:vAlign w:val="bottom"/>
          </w:tcPr>
          <w:p w14:paraId="00002C42" w14:textId="77777777" w:rsidR="00536D27" w:rsidRPr="004965A3" w:rsidRDefault="00536D27">
            <w:pPr>
              <w:ind w:left="3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vAlign w:val="bottom"/>
          </w:tcPr>
          <w:p w14:paraId="00002C4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2C4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vAlign w:val="bottom"/>
          </w:tcPr>
          <w:p w14:paraId="00002C4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2C4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B6712B" w:rsidRPr="004965A3" w14:paraId="68677762" w14:textId="77777777" w:rsidTr="26540D09">
        <w:tc>
          <w:tcPr>
            <w:tcW w:w="4421" w:type="dxa"/>
            <w:shd w:val="clear" w:color="auto" w:fill="auto"/>
            <w:vAlign w:val="bottom"/>
          </w:tcPr>
          <w:p w14:paraId="00002C49" w14:textId="75811B67" w:rsidR="00B6712B" w:rsidRPr="004965A3" w:rsidRDefault="00B6712B" w:rsidP="00B6712B">
            <w:pPr>
              <w:tabs>
                <w:tab w:val="left" w:pos="2862"/>
              </w:tabs>
              <w:ind w:left="37" w:right="-72"/>
              <w:rPr>
                <w:rFonts w:ascii="Arial" w:eastAsia="Arial" w:hAnsi="Arial" w:cs="Arial"/>
                <w:b/>
                <w:sz w:val="18"/>
                <w:szCs w:val="18"/>
              </w:rPr>
            </w:pPr>
            <w:bookmarkStart w:id="39" w:name="_Hlk140132818"/>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2C4A" w14:textId="5F4511B8" w:rsidR="00B6712B" w:rsidRPr="004965A3" w:rsidRDefault="00B6712B" w:rsidP="00B6712B">
            <w:pPr>
              <w:ind w:left="-119"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2C4B" w14:textId="72CAFE90"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C4C" w14:textId="1739E69A" w:rsidR="00B6712B" w:rsidRPr="004965A3" w:rsidRDefault="00B6712B" w:rsidP="00B6712B">
            <w:pPr>
              <w:ind w:left="-119"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2C4D" w14:textId="5EE0BFC3"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39"/>
      <w:tr w:rsidR="00B6712B" w:rsidRPr="004965A3" w14:paraId="645BDF30" w14:textId="77777777" w:rsidTr="26540D09">
        <w:tc>
          <w:tcPr>
            <w:tcW w:w="4421" w:type="dxa"/>
            <w:shd w:val="clear" w:color="auto" w:fill="auto"/>
            <w:vAlign w:val="bottom"/>
          </w:tcPr>
          <w:p w14:paraId="00002C4E" w14:textId="77777777" w:rsidR="00B6712B" w:rsidRPr="004965A3" w:rsidRDefault="00B6712B" w:rsidP="00B6712B">
            <w:pPr>
              <w:tabs>
                <w:tab w:val="left" w:pos="2862"/>
              </w:tabs>
              <w:ind w:left="37" w:right="-72"/>
              <w:rPr>
                <w:rFonts w:ascii="Arial" w:eastAsia="Arial" w:hAnsi="Arial" w:cs="Arial"/>
                <w:sz w:val="18"/>
                <w:szCs w:val="18"/>
              </w:rPr>
            </w:pPr>
          </w:p>
        </w:tc>
        <w:tc>
          <w:tcPr>
            <w:tcW w:w="1296" w:type="dxa"/>
            <w:shd w:val="clear" w:color="auto" w:fill="auto"/>
            <w:vAlign w:val="bottom"/>
          </w:tcPr>
          <w:p w14:paraId="00002C4F"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C50"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C51"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2C52"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B6712B" w:rsidRPr="004965A3" w14:paraId="338E268E" w14:textId="77777777" w:rsidTr="26540D09">
        <w:trPr>
          <w:trHeight w:val="198"/>
        </w:trPr>
        <w:tc>
          <w:tcPr>
            <w:tcW w:w="4421" w:type="dxa"/>
            <w:shd w:val="clear" w:color="auto" w:fill="auto"/>
            <w:vAlign w:val="bottom"/>
          </w:tcPr>
          <w:p w14:paraId="00002C53" w14:textId="77777777" w:rsidR="00B6712B" w:rsidRPr="004965A3" w:rsidRDefault="00B6712B" w:rsidP="00B6712B">
            <w:pPr>
              <w:tabs>
                <w:tab w:val="left" w:pos="2862"/>
              </w:tabs>
              <w:ind w:left="3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2C54"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55"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56"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57"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r>
      <w:tr w:rsidR="00B6712B" w:rsidRPr="004965A3" w14:paraId="6F69E190" w14:textId="77777777" w:rsidTr="26540D09">
        <w:trPr>
          <w:trHeight w:val="73"/>
        </w:trPr>
        <w:tc>
          <w:tcPr>
            <w:tcW w:w="4421" w:type="dxa"/>
            <w:vAlign w:val="bottom"/>
          </w:tcPr>
          <w:p w14:paraId="00002C58" w14:textId="77777777" w:rsidR="00B6712B" w:rsidRPr="004965A3" w:rsidRDefault="00B6712B" w:rsidP="00B6712B">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59"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5A"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5B"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5C" w14:textId="77777777" w:rsidR="00B6712B" w:rsidRPr="004965A3" w:rsidRDefault="00B6712B" w:rsidP="00B6712B">
            <w:pPr>
              <w:ind w:right="-72"/>
              <w:jc w:val="right"/>
              <w:rPr>
                <w:rFonts w:ascii="Arial" w:eastAsia="Arial" w:hAnsi="Arial" w:cs="Arial"/>
                <w:sz w:val="18"/>
                <w:szCs w:val="18"/>
              </w:rPr>
            </w:pPr>
          </w:p>
        </w:tc>
      </w:tr>
      <w:tr w:rsidR="00B6712B" w:rsidRPr="004965A3" w14:paraId="4BFF3232" w14:textId="77777777" w:rsidTr="26540D09">
        <w:trPr>
          <w:trHeight w:val="221"/>
        </w:trPr>
        <w:tc>
          <w:tcPr>
            <w:tcW w:w="4421" w:type="dxa"/>
            <w:vAlign w:val="bottom"/>
          </w:tcPr>
          <w:p w14:paraId="00002C5D" w14:textId="77777777" w:rsidR="00B6712B" w:rsidRPr="004965A3" w:rsidRDefault="00B6712B" w:rsidP="00B6712B">
            <w:pPr>
              <w:tabs>
                <w:tab w:val="left" w:pos="2862"/>
              </w:tabs>
              <w:ind w:left="37" w:right="-72"/>
              <w:rPr>
                <w:rFonts w:ascii="Arial" w:eastAsia="Arial" w:hAnsi="Arial" w:cs="Arial"/>
                <w:b/>
                <w:sz w:val="18"/>
                <w:szCs w:val="18"/>
              </w:rPr>
            </w:pPr>
            <w:r w:rsidRPr="004965A3">
              <w:rPr>
                <w:rFonts w:ascii="Arial" w:eastAsia="Arial" w:hAnsi="Arial" w:cs="Arial"/>
                <w:b/>
                <w:sz w:val="18"/>
                <w:szCs w:val="18"/>
              </w:rPr>
              <w:t>Right-of-use assets, net</w:t>
            </w:r>
          </w:p>
        </w:tc>
        <w:tc>
          <w:tcPr>
            <w:tcW w:w="1296" w:type="dxa"/>
            <w:shd w:val="clear" w:color="auto" w:fill="FAFAFA"/>
            <w:vAlign w:val="bottom"/>
          </w:tcPr>
          <w:p w14:paraId="00002C5E" w14:textId="77777777" w:rsidR="00B6712B" w:rsidRPr="004965A3" w:rsidRDefault="00B6712B" w:rsidP="00B6712B">
            <w:pPr>
              <w:ind w:left="74" w:right="-72"/>
              <w:jc w:val="right"/>
              <w:rPr>
                <w:rFonts w:ascii="Arial" w:eastAsia="Arial" w:hAnsi="Arial" w:cs="Arial"/>
                <w:sz w:val="18"/>
                <w:szCs w:val="18"/>
              </w:rPr>
            </w:pPr>
          </w:p>
        </w:tc>
        <w:tc>
          <w:tcPr>
            <w:tcW w:w="1296" w:type="dxa"/>
            <w:shd w:val="clear" w:color="auto" w:fill="auto"/>
            <w:vAlign w:val="bottom"/>
          </w:tcPr>
          <w:p w14:paraId="00002C5F" w14:textId="77777777" w:rsidR="00B6712B" w:rsidRPr="004965A3" w:rsidRDefault="00B6712B" w:rsidP="00B6712B">
            <w:pPr>
              <w:ind w:left="74" w:right="-72"/>
              <w:jc w:val="right"/>
              <w:rPr>
                <w:rFonts w:ascii="Arial" w:eastAsia="Arial" w:hAnsi="Arial" w:cs="Arial"/>
                <w:sz w:val="18"/>
                <w:szCs w:val="18"/>
              </w:rPr>
            </w:pPr>
          </w:p>
        </w:tc>
        <w:tc>
          <w:tcPr>
            <w:tcW w:w="1296" w:type="dxa"/>
            <w:shd w:val="clear" w:color="auto" w:fill="FAFAFA"/>
            <w:vAlign w:val="bottom"/>
          </w:tcPr>
          <w:p w14:paraId="00002C60" w14:textId="77777777" w:rsidR="00B6712B" w:rsidRPr="004965A3" w:rsidRDefault="00B6712B" w:rsidP="00B6712B">
            <w:pPr>
              <w:ind w:left="74" w:right="-72"/>
              <w:jc w:val="right"/>
              <w:rPr>
                <w:rFonts w:ascii="Arial" w:eastAsia="Arial" w:hAnsi="Arial" w:cs="Arial"/>
                <w:sz w:val="18"/>
                <w:szCs w:val="18"/>
              </w:rPr>
            </w:pPr>
          </w:p>
        </w:tc>
        <w:tc>
          <w:tcPr>
            <w:tcW w:w="1296" w:type="dxa"/>
            <w:shd w:val="clear" w:color="auto" w:fill="auto"/>
            <w:vAlign w:val="bottom"/>
          </w:tcPr>
          <w:p w14:paraId="00002C61"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18357CC3" w14:textId="77777777" w:rsidTr="26540D09">
        <w:trPr>
          <w:trHeight w:val="221"/>
        </w:trPr>
        <w:tc>
          <w:tcPr>
            <w:tcW w:w="4421" w:type="dxa"/>
            <w:vAlign w:val="bottom"/>
          </w:tcPr>
          <w:p w14:paraId="00002C62" w14:textId="77777777" w:rsidR="00B6712B" w:rsidRPr="004965A3" w:rsidRDefault="00B6712B" w:rsidP="00B6712B">
            <w:pPr>
              <w:tabs>
                <w:tab w:val="left" w:pos="2862"/>
              </w:tabs>
              <w:ind w:left="37" w:right="-72"/>
              <w:rPr>
                <w:rFonts w:ascii="Arial" w:eastAsia="Arial" w:hAnsi="Arial" w:cs="Arial"/>
                <w:sz w:val="18"/>
                <w:szCs w:val="18"/>
              </w:rPr>
            </w:pPr>
            <w:bookmarkStart w:id="40" w:name="OLE_LINK30"/>
            <w:r w:rsidRPr="004965A3">
              <w:rPr>
                <w:rFonts w:ascii="Arial" w:eastAsia="Arial" w:hAnsi="Arial" w:cs="Arial"/>
                <w:sz w:val="18"/>
                <w:szCs w:val="18"/>
              </w:rPr>
              <w:t>Land and land improvements, net</w:t>
            </w:r>
          </w:p>
        </w:tc>
        <w:tc>
          <w:tcPr>
            <w:tcW w:w="1296" w:type="dxa"/>
            <w:shd w:val="clear" w:color="auto" w:fill="FAFAFA"/>
            <w:vAlign w:val="bottom"/>
          </w:tcPr>
          <w:p w14:paraId="00002C63" w14:textId="36AA631D" w:rsidR="00B6712B" w:rsidRPr="004965A3" w:rsidRDefault="003172B7" w:rsidP="00B6712B">
            <w:pPr>
              <w:ind w:left="74" w:right="-72"/>
              <w:jc w:val="right"/>
              <w:rPr>
                <w:rFonts w:ascii="Arial" w:eastAsia="Arial" w:hAnsi="Arial" w:cstheme="minorBidi"/>
                <w:sz w:val="18"/>
                <w:szCs w:val="18"/>
                <w:lang w:val="en-US"/>
              </w:rPr>
            </w:pPr>
            <w:r w:rsidRPr="004965A3">
              <w:rPr>
                <w:rFonts w:ascii="Arial" w:eastAsia="Arial" w:hAnsi="Arial" w:cstheme="minorBidi"/>
                <w:sz w:val="18"/>
                <w:szCs w:val="18"/>
                <w:lang w:val="en-US"/>
              </w:rPr>
              <w:t>283,718</w:t>
            </w:r>
          </w:p>
        </w:tc>
        <w:tc>
          <w:tcPr>
            <w:tcW w:w="1296" w:type="dxa"/>
            <w:shd w:val="clear" w:color="auto" w:fill="auto"/>
            <w:vAlign w:val="bottom"/>
          </w:tcPr>
          <w:p w14:paraId="00002C64" w14:textId="198182D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289,238</w:t>
            </w:r>
          </w:p>
        </w:tc>
        <w:tc>
          <w:tcPr>
            <w:tcW w:w="1296" w:type="dxa"/>
            <w:shd w:val="clear" w:color="auto" w:fill="FAFAFA"/>
            <w:vAlign w:val="bottom"/>
          </w:tcPr>
          <w:p w14:paraId="00002C65" w14:textId="160BA395"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2C66" w14:textId="6A2A5278"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56FFFB16" w14:textId="77777777" w:rsidTr="26540D09">
        <w:trPr>
          <w:trHeight w:val="221"/>
        </w:trPr>
        <w:tc>
          <w:tcPr>
            <w:tcW w:w="4421" w:type="dxa"/>
            <w:vAlign w:val="bottom"/>
          </w:tcPr>
          <w:p w14:paraId="00002C67"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Building and building improvements, net</w:t>
            </w:r>
          </w:p>
        </w:tc>
        <w:tc>
          <w:tcPr>
            <w:tcW w:w="1296" w:type="dxa"/>
            <w:shd w:val="clear" w:color="auto" w:fill="FAFAFA"/>
            <w:vAlign w:val="bottom"/>
          </w:tcPr>
          <w:p w14:paraId="00002C68" w14:textId="6CF10716"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748,141</w:t>
            </w:r>
          </w:p>
        </w:tc>
        <w:tc>
          <w:tcPr>
            <w:tcW w:w="1296" w:type="dxa"/>
            <w:shd w:val="clear" w:color="auto" w:fill="auto"/>
            <w:vAlign w:val="bottom"/>
          </w:tcPr>
          <w:p w14:paraId="00002C69" w14:textId="2230FEBC"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905,368</w:t>
            </w:r>
          </w:p>
        </w:tc>
        <w:tc>
          <w:tcPr>
            <w:tcW w:w="1296" w:type="dxa"/>
            <w:shd w:val="clear" w:color="auto" w:fill="FAFAFA"/>
            <w:vAlign w:val="bottom"/>
          </w:tcPr>
          <w:p w14:paraId="00002C6A" w14:textId="2C4F0167"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212,328</w:t>
            </w:r>
          </w:p>
        </w:tc>
        <w:tc>
          <w:tcPr>
            <w:tcW w:w="1296" w:type="dxa"/>
            <w:shd w:val="clear" w:color="auto" w:fill="auto"/>
            <w:vAlign w:val="bottom"/>
          </w:tcPr>
          <w:p w14:paraId="00002C6B" w14:textId="532E7A6A"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201,761</w:t>
            </w:r>
          </w:p>
        </w:tc>
      </w:tr>
      <w:tr w:rsidR="00B6712B" w:rsidRPr="004965A3" w14:paraId="35506850" w14:textId="77777777" w:rsidTr="26540D09">
        <w:trPr>
          <w:trHeight w:val="221"/>
        </w:trPr>
        <w:tc>
          <w:tcPr>
            <w:tcW w:w="4421" w:type="dxa"/>
            <w:vAlign w:val="bottom"/>
          </w:tcPr>
          <w:p w14:paraId="00002C6C"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Machinery and equipment, net</w:t>
            </w:r>
          </w:p>
        </w:tc>
        <w:tc>
          <w:tcPr>
            <w:tcW w:w="1296" w:type="dxa"/>
            <w:shd w:val="clear" w:color="auto" w:fill="FAFAFA"/>
            <w:vAlign w:val="bottom"/>
          </w:tcPr>
          <w:p w14:paraId="00002C6D" w14:textId="7315035E"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220,411</w:t>
            </w:r>
          </w:p>
        </w:tc>
        <w:tc>
          <w:tcPr>
            <w:tcW w:w="1296" w:type="dxa"/>
            <w:shd w:val="clear" w:color="auto" w:fill="auto"/>
            <w:vAlign w:val="bottom"/>
          </w:tcPr>
          <w:p w14:paraId="00002C6E" w14:textId="10C766D8"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230,753</w:t>
            </w:r>
          </w:p>
        </w:tc>
        <w:tc>
          <w:tcPr>
            <w:tcW w:w="1296" w:type="dxa"/>
            <w:shd w:val="clear" w:color="auto" w:fill="FAFAFA"/>
            <w:vAlign w:val="bottom"/>
          </w:tcPr>
          <w:p w14:paraId="00002C6F" w14:textId="2D1E23AD"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44,020</w:t>
            </w:r>
          </w:p>
        </w:tc>
        <w:tc>
          <w:tcPr>
            <w:tcW w:w="1296" w:type="dxa"/>
            <w:shd w:val="clear" w:color="auto" w:fill="auto"/>
            <w:vAlign w:val="bottom"/>
          </w:tcPr>
          <w:p w14:paraId="00002C70" w14:textId="5F722D73"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62,278</w:t>
            </w:r>
          </w:p>
        </w:tc>
      </w:tr>
      <w:tr w:rsidR="00B6712B" w:rsidRPr="004965A3" w14:paraId="68BE9F6D" w14:textId="77777777" w:rsidTr="26540D09">
        <w:trPr>
          <w:trHeight w:val="221"/>
        </w:trPr>
        <w:tc>
          <w:tcPr>
            <w:tcW w:w="4421" w:type="dxa"/>
            <w:vAlign w:val="bottom"/>
          </w:tcPr>
          <w:p w14:paraId="00002C71" w14:textId="77777777" w:rsidR="00B6712B" w:rsidRPr="004965A3" w:rsidRDefault="00B6712B" w:rsidP="00B6712B">
            <w:pPr>
              <w:ind w:left="37" w:right="-72"/>
              <w:rPr>
                <w:rFonts w:ascii="Arial" w:eastAsia="Arial" w:hAnsi="Arial" w:cs="Arial"/>
                <w:sz w:val="18"/>
                <w:szCs w:val="18"/>
              </w:rPr>
            </w:pPr>
            <w:r w:rsidRPr="004965A3">
              <w:rPr>
                <w:rFonts w:ascii="Arial" w:eastAsia="Arial" w:hAnsi="Arial" w:cs="Arial"/>
                <w:sz w:val="18"/>
                <w:szCs w:val="18"/>
              </w:rPr>
              <w:t>Furniture, fixtures and office equipment, net</w:t>
            </w:r>
          </w:p>
        </w:tc>
        <w:tc>
          <w:tcPr>
            <w:tcW w:w="1296" w:type="dxa"/>
            <w:shd w:val="clear" w:color="auto" w:fill="FAFAFA"/>
            <w:vAlign w:val="bottom"/>
          </w:tcPr>
          <w:p w14:paraId="00002C72" w14:textId="66BF4D5D"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1,352</w:t>
            </w:r>
          </w:p>
        </w:tc>
        <w:tc>
          <w:tcPr>
            <w:tcW w:w="1296" w:type="dxa"/>
            <w:shd w:val="clear" w:color="auto" w:fill="auto"/>
            <w:vAlign w:val="bottom"/>
          </w:tcPr>
          <w:p w14:paraId="00002C73" w14:textId="2B1274A3"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951</w:t>
            </w:r>
          </w:p>
        </w:tc>
        <w:tc>
          <w:tcPr>
            <w:tcW w:w="1296" w:type="dxa"/>
            <w:shd w:val="clear" w:color="auto" w:fill="FAFAFA"/>
            <w:vAlign w:val="bottom"/>
          </w:tcPr>
          <w:p w14:paraId="00002C74" w14:textId="6A8DBAC6"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2C75" w14:textId="3C6D254B"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73F6F4AF" w14:textId="77777777" w:rsidTr="26540D09">
        <w:trPr>
          <w:trHeight w:val="80"/>
        </w:trPr>
        <w:tc>
          <w:tcPr>
            <w:tcW w:w="4421" w:type="dxa"/>
            <w:vAlign w:val="bottom"/>
          </w:tcPr>
          <w:p w14:paraId="00002C76"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Vehicles, net</w:t>
            </w:r>
          </w:p>
        </w:tc>
        <w:tc>
          <w:tcPr>
            <w:tcW w:w="1296" w:type="dxa"/>
            <w:tcBorders>
              <w:bottom w:val="single" w:sz="4" w:space="0" w:color="000000" w:themeColor="text1"/>
            </w:tcBorders>
            <w:shd w:val="clear" w:color="auto" w:fill="FAFAFA"/>
            <w:vAlign w:val="bottom"/>
          </w:tcPr>
          <w:p w14:paraId="00002C77" w14:textId="2EDD1EE1"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100,734</w:t>
            </w:r>
          </w:p>
        </w:tc>
        <w:tc>
          <w:tcPr>
            <w:tcW w:w="1296" w:type="dxa"/>
            <w:tcBorders>
              <w:bottom w:val="single" w:sz="4" w:space="0" w:color="000000" w:themeColor="text1"/>
            </w:tcBorders>
            <w:shd w:val="clear" w:color="auto" w:fill="auto"/>
            <w:vAlign w:val="bottom"/>
          </w:tcPr>
          <w:p w14:paraId="00002C78" w14:textId="783D03B1"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118,450</w:t>
            </w:r>
          </w:p>
        </w:tc>
        <w:tc>
          <w:tcPr>
            <w:tcW w:w="1296" w:type="dxa"/>
            <w:tcBorders>
              <w:bottom w:val="single" w:sz="4" w:space="0" w:color="000000" w:themeColor="text1"/>
            </w:tcBorders>
            <w:shd w:val="clear" w:color="auto" w:fill="FAFAFA"/>
            <w:vAlign w:val="bottom"/>
          </w:tcPr>
          <w:p w14:paraId="00002C79" w14:textId="75045801"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7,209</w:t>
            </w:r>
          </w:p>
        </w:tc>
        <w:tc>
          <w:tcPr>
            <w:tcW w:w="1296" w:type="dxa"/>
            <w:tcBorders>
              <w:bottom w:val="single" w:sz="4" w:space="0" w:color="000000" w:themeColor="text1"/>
            </w:tcBorders>
            <w:shd w:val="clear" w:color="auto" w:fill="auto"/>
            <w:vAlign w:val="bottom"/>
          </w:tcPr>
          <w:p w14:paraId="00002C7A" w14:textId="26910D6D"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13,259</w:t>
            </w:r>
          </w:p>
        </w:tc>
      </w:tr>
      <w:tr w:rsidR="00B6712B" w:rsidRPr="004965A3" w14:paraId="6415C07A" w14:textId="77777777" w:rsidTr="26540D09">
        <w:trPr>
          <w:trHeight w:val="74"/>
        </w:trPr>
        <w:tc>
          <w:tcPr>
            <w:tcW w:w="4421" w:type="dxa"/>
            <w:vAlign w:val="bottom"/>
          </w:tcPr>
          <w:p w14:paraId="00002C7B" w14:textId="77777777" w:rsidR="00B6712B" w:rsidRPr="004965A3" w:rsidRDefault="00B6712B" w:rsidP="00B6712B">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7C"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7D"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7E" w14:textId="77777777" w:rsidR="00B6712B" w:rsidRPr="004965A3" w:rsidRDefault="00B6712B" w:rsidP="00B6712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7F" w14:textId="77777777" w:rsidR="00B6712B" w:rsidRPr="004965A3" w:rsidRDefault="00B6712B" w:rsidP="00B6712B">
            <w:pPr>
              <w:ind w:right="-72"/>
              <w:jc w:val="right"/>
              <w:rPr>
                <w:rFonts w:ascii="Arial" w:eastAsia="Arial" w:hAnsi="Arial" w:cs="Arial"/>
                <w:sz w:val="18"/>
                <w:szCs w:val="18"/>
              </w:rPr>
            </w:pPr>
          </w:p>
        </w:tc>
      </w:tr>
      <w:tr w:rsidR="00B6712B" w:rsidRPr="004965A3" w14:paraId="3185FF88" w14:textId="77777777" w:rsidTr="26540D09">
        <w:trPr>
          <w:trHeight w:val="221"/>
        </w:trPr>
        <w:tc>
          <w:tcPr>
            <w:tcW w:w="4421" w:type="dxa"/>
            <w:vAlign w:val="bottom"/>
          </w:tcPr>
          <w:p w14:paraId="00002C80"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Total right-of-use assets, net</w:t>
            </w:r>
          </w:p>
        </w:tc>
        <w:tc>
          <w:tcPr>
            <w:tcW w:w="1296" w:type="dxa"/>
            <w:tcBorders>
              <w:bottom w:val="single" w:sz="4" w:space="0" w:color="000000" w:themeColor="text1"/>
            </w:tcBorders>
            <w:shd w:val="clear" w:color="auto" w:fill="FAFAFA"/>
            <w:vAlign w:val="bottom"/>
          </w:tcPr>
          <w:p w14:paraId="00002C81" w14:textId="7DA048E1"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1,354,356</w:t>
            </w:r>
          </w:p>
        </w:tc>
        <w:tc>
          <w:tcPr>
            <w:tcW w:w="1296" w:type="dxa"/>
            <w:tcBorders>
              <w:bottom w:val="single" w:sz="4" w:space="0" w:color="000000" w:themeColor="text1"/>
            </w:tcBorders>
            <w:shd w:val="clear" w:color="auto" w:fill="auto"/>
            <w:vAlign w:val="bottom"/>
          </w:tcPr>
          <w:p w14:paraId="00002C82" w14:textId="072AA7DB"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1,544,760</w:t>
            </w:r>
          </w:p>
        </w:tc>
        <w:tc>
          <w:tcPr>
            <w:tcW w:w="1296" w:type="dxa"/>
            <w:tcBorders>
              <w:bottom w:val="single" w:sz="4" w:space="0" w:color="000000" w:themeColor="text1"/>
            </w:tcBorders>
            <w:shd w:val="clear" w:color="auto" w:fill="FAFAFA"/>
            <w:vAlign w:val="bottom"/>
          </w:tcPr>
          <w:p w14:paraId="00002C83" w14:textId="42FC0736"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263,557</w:t>
            </w:r>
          </w:p>
        </w:tc>
        <w:tc>
          <w:tcPr>
            <w:tcW w:w="1296" w:type="dxa"/>
            <w:tcBorders>
              <w:bottom w:val="single" w:sz="4" w:space="0" w:color="000000" w:themeColor="text1"/>
            </w:tcBorders>
            <w:shd w:val="clear" w:color="auto" w:fill="auto"/>
            <w:vAlign w:val="bottom"/>
          </w:tcPr>
          <w:p w14:paraId="00002C84" w14:textId="57EC47DD"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277,298</w:t>
            </w:r>
          </w:p>
        </w:tc>
      </w:tr>
      <w:tr w:rsidR="00B6712B" w:rsidRPr="004965A3" w14:paraId="7CA8DDDE" w14:textId="77777777" w:rsidTr="26540D09">
        <w:trPr>
          <w:trHeight w:val="221"/>
        </w:trPr>
        <w:tc>
          <w:tcPr>
            <w:tcW w:w="4421" w:type="dxa"/>
            <w:vAlign w:val="bottom"/>
          </w:tcPr>
          <w:p w14:paraId="00002C85" w14:textId="77777777" w:rsidR="00B6712B" w:rsidRPr="004965A3" w:rsidRDefault="00B6712B" w:rsidP="00B6712B">
            <w:pPr>
              <w:tabs>
                <w:tab w:val="left" w:pos="2862"/>
              </w:tabs>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86" w14:textId="77777777" w:rsidR="00B6712B" w:rsidRPr="004965A3" w:rsidRDefault="00B6712B" w:rsidP="00B6712B">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87" w14:textId="77777777" w:rsidR="00B6712B" w:rsidRPr="004965A3" w:rsidRDefault="00B6712B" w:rsidP="00B6712B">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88" w14:textId="77777777" w:rsidR="00B6712B" w:rsidRPr="004965A3" w:rsidRDefault="00B6712B" w:rsidP="00B6712B">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89"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75548934" w14:textId="77777777" w:rsidTr="26540D09">
        <w:trPr>
          <w:trHeight w:val="221"/>
        </w:trPr>
        <w:tc>
          <w:tcPr>
            <w:tcW w:w="4421" w:type="dxa"/>
            <w:vAlign w:val="bottom"/>
          </w:tcPr>
          <w:p w14:paraId="00002C8A" w14:textId="77777777" w:rsidR="00B6712B" w:rsidRPr="004965A3" w:rsidRDefault="00B6712B" w:rsidP="00B6712B">
            <w:pPr>
              <w:tabs>
                <w:tab w:val="left" w:pos="2862"/>
              </w:tabs>
              <w:ind w:left="37" w:right="-72"/>
              <w:rPr>
                <w:rFonts w:ascii="Arial" w:eastAsia="Arial" w:hAnsi="Arial" w:cs="Arial"/>
                <w:b/>
                <w:sz w:val="18"/>
                <w:szCs w:val="18"/>
              </w:rPr>
            </w:pPr>
            <w:r w:rsidRPr="004965A3">
              <w:rPr>
                <w:rFonts w:ascii="Arial" w:eastAsia="Arial" w:hAnsi="Arial" w:cs="Arial"/>
                <w:b/>
                <w:sz w:val="18"/>
                <w:szCs w:val="18"/>
              </w:rPr>
              <w:t>Lease liabilities, net</w:t>
            </w:r>
          </w:p>
        </w:tc>
        <w:tc>
          <w:tcPr>
            <w:tcW w:w="1296" w:type="dxa"/>
            <w:shd w:val="clear" w:color="auto" w:fill="FAFAFA"/>
            <w:vAlign w:val="bottom"/>
          </w:tcPr>
          <w:p w14:paraId="00002C8B" w14:textId="77777777" w:rsidR="00B6712B" w:rsidRPr="004965A3" w:rsidRDefault="00B6712B" w:rsidP="00B6712B">
            <w:pPr>
              <w:ind w:left="74" w:right="-72"/>
              <w:jc w:val="right"/>
              <w:rPr>
                <w:rFonts w:ascii="Arial" w:eastAsia="Arial" w:hAnsi="Arial" w:cs="Arial"/>
                <w:sz w:val="18"/>
                <w:szCs w:val="18"/>
              </w:rPr>
            </w:pPr>
          </w:p>
        </w:tc>
        <w:tc>
          <w:tcPr>
            <w:tcW w:w="1296" w:type="dxa"/>
            <w:shd w:val="clear" w:color="auto" w:fill="auto"/>
            <w:vAlign w:val="bottom"/>
          </w:tcPr>
          <w:p w14:paraId="00002C8C" w14:textId="77777777" w:rsidR="00B6712B" w:rsidRPr="004965A3" w:rsidRDefault="00B6712B" w:rsidP="00B6712B">
            <w:pPr>
              <w:ind w:left="74" w:right="-72"/>
              <w:jc w:val="right"/>
              <w:rPr>
                <w:rFonts w:ascii="Arial" w:eastAsia="Arial" w:hAnsi="Arial" w:cs="Arial"/>
                <w:sz w:val="18"/>
                <w:szCs w:val="18"/>
              </w:rPr>
            </w:pPr>
          </w:p>
        </w:tc>
        <w:tc>
          <w:tcPr>
            <w:tcW w:w="1296" w:type="dxa"/>
            <w:shd w:val="clear" w:color="auto" w:fill="FAFAFA"/>
            <w:vAlign w:val="bottom"/>
          </w:tcPr>
          <w:p w14:paraId="00002C8D" w14:textId="77777777" w:rsidR="00B6712B" w:rsidRPr="004965A3" w:rsidRDefault="00B6712B" w:rsidP="00B6712B">
            <w:pPr>
              <w:ind w:left="74" w:right="-72"/>
              <w:jc w:val="right"/>
              <w:rPr>
                <w:rFonts w:ascii="Arial" w:eastAsia="Arial" w:hAnsi="Arial" w:cs="Arial"/>
                <w:sz w:val="18"/>
                <w:szCs w:val="18"/>
              </w:rPr>
            </w:pPr>
          </w:p>
        </w:tc>
        <w:tc>
          <w:tcPr>
            <w:tcW w:w="1296" w:type="dxa"/>
            <w:shd w:val="clear" w:color="auto" w:fill="auto"/>
            <w:vAlign w:val="bottom"/>
          </w:tcPr>
          <w:p w14:paraId="00002C8E"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47207DF6" w14:textId="77777777" w:rsidTr="26540D09">
        <w:trPr>
          <w:trHeight w:val="221"/>
        </w:trPr>
        <w:tc>
          <w:tcPr>
            <w:tcW w:w="4421" w:type="dxa"/>
            <w:vAlign w:val="bottom"/>
          </w:tcPr>
          <w:p w14:paraId="00002C8F"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Current</w:t>
            </w:r>
          </w:p>
        </w:tc>
        <w:tc>
          <w:tcPr>
            <w:tcW w:w="1296" w:type="dxa"/>
            <w:shd w:val="clear" w:color="auto" w:fill="FAFAFA"/>
            <w:vAlign w:val="bottom"/>
          </w:tcPr>
          <w:p w14:paraId="00002C90" w14:textId="71CFF9AF"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437,295</w:t>
            </w:r>
          </w:p>
        </w:tc>
        <w:tc>
          <w:tcPr>
            <w:tcW w:w="1296" w:type="dxa"/>
            <w:shd w:val="clear" w:color="auto" w:fill="auto"/>
            <w:vAlign w:val="bottom"/>
          </w:tcPr>
          <w:p w14:paraId="00002C91" w14:textId="71884D2C"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469,566</w:t>
            </w:r>
          </w:p>
        </w:tc>
        <w:tc>
          <w:tcPr>
            <w:tcW w:w="1296" w:type="dxa"/>
            <w:shd w:val="clear" w:color="auto" w:fill="FAFAFA"/>
            <w:vAlign w:val="bottom"/>
          </w:tcPr>
          <w:p w14:paraId="00002C92" w14:textId="13970355"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88,910</w:t>
            </w:r>
          </w:p>
        </w:tc>
        <w:tc>
          <w:tcPr>
            <w:tcW w:w="1296" w:type="dxa"/>
            <w:shd w:val="clear" w:color="auto" w:fill="auto"/>
            <w:vAlign w:val="bottom"/>
          </w:tcPr>
          <w:p w14:paraId="00002C93" w14:textId="40526AFC"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98,337</w:t>
            </w:r>
          </w:p>
        </w:tc>
      </w:tr>
      <w:tr w:rsidR="00B6712B" w:rsidRPr="004965A3" w14:paraId="448D19C3" w14:textId="77777777" w:rsidTr="26540D09">
        <w:trPr>
          <w:trHeight w:val="221"/>
        </w:trPr>
        <w:tc>
          <w:tcPr>
            <w:tcW w:w="4421" w:type="dxa"/>
            <w:vAlign w:val="bottom"/>
          </w:tcPr>
          <w:p w14:paraId="00002C94"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Non-current</w:t>
            </w:r>
          </w:p>
        </w:tc>
        <w:tc>
          <w:tcPr>
            <w:tcW w:w="1296" w:type="dxa"/>
            <w:tcBorders>
              <w:bottom w:val="single" w:sz="4" w:space="0" w:color="000000" w:themeColor="text1"/>
            </w:tcBorders>
            <w:shd w:val="clear" w:color="auto" w:fill="FAFAFA"/>
            <w:vAlign w:val="bottom"/>
          </w:tcPr>
          <w:p w14:paraId="00002C95" w14:textId="7550A631"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729,857</w:t>
            </w:r>
          </w:p>
        </w:tc>
        <w:tc>
          <w:tcPr>
            <w:tcW w:w="1296" w:type="dxa"/>
            <w:tcBorders>
              <w:bottom w:val="single" w:sz="4" w:space="0" w:color="000000" w:themeColor="text1"/>
            </w:tcBorders>
            <w:shd w:val="clear" w:color="auto" w:fill="auto"/>
            <w:vAlign w:val="bottom"/>
          </w:tcPr>
          <w:p w14:paraId="00002C96" w14:textId="1266073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861,969</w:t>
            </w:r>
          </w:p>
        </w:tc>
        <w:tc>
          <w:tcPr>
            <w:tcW w:w="1296" w:type="dxa"/>
            <w:tcBorders>
              <w:bottom w:val="single" w:sz="4" w:space="0" w:color="000000" w:themeColor="text1"/>
            </w:tcBorders>
            <w:shd w:val="clear" w:color="auto" w:fill="FAFAFA"/>
            <w:vAlign w:val="bottom"/>
          </w:tcPr>
          <w:p w14:paraId="00002C97" w14:textId="240D73B0"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196,678</w:t>
            </w:r>
          </w:p>
        </w:tc>
        <w:tc>
          <w:tcPr>
            <w:tcW w:w="1296" w:type="dxa"/>
            <w:tcBorders>
              <w:bottom w:val="single" w:sz="4" w:space="0" w:color="000000" w:themeColor="text1"/>
            </w:tcBorders>
            <w:shd w:val="clear" w:color="auto" w:fill="auto"/>
            <w:vAlign w:val="bottom"/>
          </w:tcPr>
          <w:p w14:paraId="00002C98" w14:textId="703999D2"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202,180</w:t>
            </w:r>
          </w:p>
        </w:tc>
      </w:tr>
      <w:tr w:rsidR="00B6712B" w:rsidRPr="004965A3" w14:paraId="74222E0B" w14:textId="77777777" w:rsidTr="26540D09">
        <w:trPr>
          <w:trHeight w:val="63"/>
        </w:trPr>
        <w:tc>
          <w:tcPr>
            <w:tcW w:w="4421" w:type="dxa"/>
            <w:vAlign w:val="bottom"/>
          </w:tcPr>
          <w:p w14:paraId="00002C99" w14:textId="77777777" w:rsidR="00B6712B" w:rsidRPr="004965A3" w:rsidRDefault="00B6712B" w:rsidP="00B6712B">
            <w:pPr>
              <w:tabs>
                <w:tab w:val="left" w:pos="2862"/>
              </w:tabs>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9A" w14:textId="77777777" w:rsidR="00B6712B" w:rsidRPr="004965A3" w:rsidRDefault="00B6712B" w:rsidP="00B6712B">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9B" w14:textId="77777777" w:rsidR="00B6712B" w:rsidRPr="004965A3" w:rsidRDefault="00B6712B" w:rsidP="00B6712B">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9C" w14:textId="77777777" w:rsidR="00B6712B" w:rsidRPr="004965A3" w:rsidRDefault="00B6712B" w:rsidP="00B6712B">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9D"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5E4D64E3" w14:textId="77777777" w:rsidTr="26540D09">
        <w:trPr>
          <w:trHeight w:val="221"/>
        </w:trPr>
        <w:tc>
          <w:tcPr>
            <w:tcW w:w="4421" w:type="dxa"/>
            <w:vAlign w:val="bottom"/>
          </w:tcPr>
          <w:p w14:paraId="00002C9E" w14:textId="77777777" w:rsidR="00B6712B" w:rsidRPr="004965A3" w:rsidRDefault="00B6712B" w:rsidP="00B6712B">
            <w:pPr>
              <w:tabs>
                <w:tab w:val="left" w:pos="2862"/>
              </w:tabs>
              <w:ind w:left="37" w:right="-72"/>
              <w:rPr>
                <w:rFonts w:ascii="Arial" w:eastAsia="Arial" w:hAnsi="Arial" w:cs="Arial"/>
                <w:sz w:val="18"/>
                <w:szCs w:val="18"/>
              </w:rPr>
            </w:pPr>
            <w:r w:rsidRPr="004965A3">
              <w:rPr>
                <w:rFonts w:ascii="Arial" w:eastAsia="Arial" w:hAnsi="Arial" w:cs="Arial"/>
                <w:sz w:val="18"/>
                <w:szCs w:val="18"/>
              </w:rPr>
              <w:t>Total lease liabilities, net</w:t>
            </w:r>
          </w:p>
        </w:tc>
        <w:tc>
          <w:tcPr>
            <w:tcW w:w="1296" w:type="dxa"/>
            <w:tcBorders>
              <w:bottom w:val="single" w:sz="4" w:space="0" w:color="000000" w:themeColor="text1"/>
            </w:tcBorders>
            <w:shd w:val="clear" w:color="auto" w:fill="FAFAFA"/>
            <w:vAlign w:val="bottom"/>
          </w:tcPr>
          <w:p w14:paraId="00002C9F" w14:textId="485ACE4C" w:rsidR="00B6712B" w:rsidRPr="004965A3" w:rsidRDefault="003172B7" w:rsidP="00B6712B">
            <w:pPr>
              <w:ind w:left="74" w:right="-72"/>
              <w:jc w:val="right"/>
              <w:rPr>
                <w:rFonts w:ascii="Arial" w:eastAsia="Arial" w:hAnsi="Arial" w:cs="Arial"/>
                <w:sz w:val="18"/>
                <w:szCs w:val="18"/>
              </w:rPr>
            </w:pPr>
            <w:r w:rsidRPr="004965A3">
              <w:rPr>
                <w:rFonts w:ascii="Arial" w:eastAsia="Arial" w:hAnsi="Arial" w:cs="Arial"/>
                <w:sz w:val="18"/>
                <w:szCs w:val="18"/>
              </w:rPr>
              <w:t>1,167,152</w:t>
            </w:r>
          </w:p>
        </w:tc>
        <w:tc>
          <w:tcPr>
            <w:tcW w:w="1296" w:type="dxa"/>
            <w:tcBorders>
              <w:bottom w:val="single" w:sz="4" w:space="0" w:color="000000" w:themeColor="text1"/>
            </w:tcBorders>
            <w:shd w:val="clear" w:color="auto" w:fill="auto"/>
            <w:vAlign w:val="bottom"/>
          </w:tcPr>
          <w:p w14:paraId="00002CA0" w14:textId="66D82F87"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1,331,535</w:t>
            </w:r>
          </w:p>
        </w:tc>
        <w:tc>
          <w:tcPr>
            <w:tcW w:w="1296" w:type="dxa"/>
            <w:tcBorders>
              <w:bottom w:val="single" w:sz="4" w:space="0" w:color="000000" w:themeColor="text1"/>
            </w:tcBorders>
            <w:shd w:val="clear" w:color="auto" w:fill="FAFAFA"/>
            <w:vAlign w:val="bottom"/>
          </w:tcPr>
          <w:p w14:paraId="00002CA1" w14:textId="3CB894B1" w:rsidR="00B6712B" w:rsidRPr="004965A3" w:rsidRDefault="003172B7" w:rsidP="00B6712B">
            <w:pPr>
              <w:ind w:left="74" w:right="-72"/>
              <w:jc w:val="right"/>
              <w:rPr>
                <w:rFonts w:ascii="Arial" w:eastAsia="Arial" w:hAnsi="Arial" w:cstheme="minorBidi"/>
                <w:sz w:val="18"/>
                <w:szCs w:val="18"/>
                <w:cs/>
              </w:rPr>
            </w:pPr>
            <w:r w:rsidRPr="004965A3">
              <w:rPr>
                <w:rFonts w:ascii="Arial" w:eastAsia="Arial" w:hAnsi="Arial" w:cs="Arial"/>
                <w:sz w:val="18"/>
                <w:szCs w:val="18"/>
              </w:rPr>
              <w:t>285,588</w:t>
            </w:r>
          </w:p>
        </w:tc>
        <w:tc>
          <w:tcPr>
            <w:tcW w:w="1296" w:type="dxa"/>
            <w:tcBorders>
              <w:bottom w:val="single" w:sz="4" w:space="0" w:color="000000" w:themeColor="text1"/>
            </w:tcBorders>
            <w:shd w:val="clear" w:color="auto" w:fill="auto"/>
            <w:vAlign w:val="bottom"/>
          </w:tcPr>
          <w:p w14:paraId="00002CA2" w14:textId="5E67EAF7"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300,517</w:t>
            </w:r>
          </w:p>
        </w:tc>
      </w:tr>
      <w:bookmarkEnd w:id="40"/>
    </w:tbl>
    <w:p w14:paraId="00002CA3" w14:textId="77777777" w:rsidR="00536D27" w:rsidRPr="004965A3" w:rsidRDefault="00536D27">
      <w:pPr>
        <w:ind w:left="567" w:hanging="567"/>
        <w:jc w:val="left"/>
        <w:rPr>
          <w:rFonts w:ascii="Arial" w:eastAsia="Arial" w:hAnsi="Arial" w:cs="Arial"/>
          <w:sz w:val="18"/>
          <w:szCs w:val="18"/>
        </w:rPr>
      </w:pPr>
    </w:p>
    <w:p w14:paraId="00002CA4" w14:textId="77777777" w:rsidR="00536D27" w:rsidRPr="004965A3" w:rsidRDefault="00536D27">
      <w:pPr>
        <w:rPr>
          <w:rFonts w:ascii="Arial" w:eastAsia="Arial" w:hAnsi="Arial" w:cs="Arial"/>
          <w:sz w:val="18"/>
          <w:szCs w:val="18"/>
        </w:rPr>
      </w:pPr>
    </w:p>
    <w:p w14:paraId="00002CA5" w14:textId="77777777" w:rsidR="00536D27" w:rsidRPr="004965A3" w:rsidRDefault="00536D27">
      <w:pPr>
        <w:rPr>
          <w:rFonts w:ascii="Arial" w:eastAsia="Arial" w:hAnsi="Arial" w:cs="Arial"/>
          <w:sz w:val="18"/>
          <w:szCs w:val="18"/>
        </w:rPr>
      </w:pPr>
    </w:p>
    <w:p w14:paraId="00002CA6" w14:textId="77777777" w:rsidR="00536D27" w:rsidRPr="004965A3" w:rsidRDefault="00B86779">
      <w:pPr>
        <w:spacing w:after="160" w:line="259" w:lineRule="auto"/>
        <w:jc w:val="left"/>
        <w:rPr>
          <w:rFonts w:ascii="Arial" w:eastAsia="Arial" w:hAnsi="Arial" w:cs="Arial"/>
          <w:sz w:val="18"/>
          <w:szCs w:val="18"/>
        </w:rPr>
      </w:pPr>
      <w:r w:rsidRPr="004965A3">
        <w:br w:type="page"/>
      </w:r>
    </w:p>
    <w:p w14:paraId="00002CA7"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lastRenderedPageBreak/>
        <w:t>The statement of income included following transactions related to leases are as follows:</w:t>
      </w:r>
    </w:p>
    <w:p w14:paraId="00002CA8" w14:textId="77777777" w:rsidR="00536D27" w:rsidRPr="004965A3" w:rsidRDefault="00536D27">
      <w:pPr>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536D27" w:rsidRPr="004965A3" w14:paraId="5A245345" w14:textId="77777777" w:rsidTr="65DC1192">
        <w:tc>
          <w:tcPr>
            <w:tcW w:w="4651" w:type="dxa"/>
            <w:shd w:val="clear" w:color="auto" w:fill="auto"/>
            <w:vAlign w:val="bottom"/>
          </w:tcPr>
          <w:p w14:paraId="00002CA9" w14:textId="77777777" w:rsidR="00536D27" w:rsidRPr="004965A3" w:rsidRDefault="00536D27">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shd w:val="clear" w:color="auto" w:fill="auto"/>
            <w:vAlign w:val="bottom"/>
          </w:tcPr>
          <w:p w14:paraId="00002CA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2CA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shd w:val="clear" w:color="auto" w:fill="auto"/>
            <w:vAlign w:val="bottom"/>
          </w:tcPr>
          <w:p w14:paraId="00002CA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2CA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B6712B" w:rsidRPr="004965A3" w14:paraId="3E9B731B" w14:textId="77777777" w:rsidTr="65DC1192">
        <w:tc>
          <w:tcPr>
            <w:tcW w:w="4651" w:type="dxa"/>
            <w:shd w:val="clear" w:color="auto" w:fill="auto"/>
            <w:vAlign w:val="bottom"/>
          </w:tcPr>
          <w:p w14:paraId="00002CB0" w14:textId="10637507" w:rsidR="00B6712B" w:rsidRPr="004965A3" w:rsidRDefault="00B6712B" w:rsidP="00B6712B">
            <w:pPr>
              <w:tabs>
                <w:tab w:val="left" w:pos="2862"/>
              </w:tabs>
              <w:ind w:left="30" w:right="-72"/>
              <w:rPr>
                <w:rFonts w:ascii="Arial" w:eastAsia="Arial" w:hAnsi="Arial" w:cs="Arial"/>
                <w:b/>
                <w:sz w:val="18"/>
                <w:szCs w:val="18"/>
              </w:rPr>
            </w:pPr>
            <w:r w:rsidRPr="004965A3">
              <w:rPr>
                <w:rFonts w:ascii="Arial" w:eastAsia="Arial" w:hAnsi="Arial" w:cs="Arial"/>
                <w:b/>
                <w:sz w:val="18"/>
                <w:szCs w:val="18"/>
              </w:rPr>
              <w:t>For the year ended 31 December</w:t>
            </w:r>
          </w:p>
        </w:tc>
        <w:tc>
          <w:tcPr>
            <w:tcW w:w="1276" w:type="dxa"/>
            <w:tcBorders>
              <w:top w:val="single" w:sz="4" w:space="0" w:color="000000" w:themeColor="text1"/>
            </w:tcBorders>
            <w:shd w:val="clear" w:color="auto" w:fill="auto"/>
            <w:vAlign w:val="bottom"/>
          </w:tcPr>
          <w:p w14:paraId="00002CB1" w14:textId="36460C39" w:rsidR="00B6712B" w:rsidRPr="004965A3" w:rsidRDefault="00B6712B" w:rsidP="00B6712B">
            <w:pPr>
              <w:ind w:left="-119"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shd w:val="clear" w:color="auto" w:fill="auto"/>
            <w:vAlign w:val="bottom"/>
          </w:tcPr>
          <w:p w14:paraId="00002CB2" w14:textId="62E5F735"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34" w:type="dxa"/>
            <w:tcBorders>
              <w:top w:val="single" w:sz="4" w:space="0" w:color="000000" w:themeColor="text1"/>
            </w:tcBorders>
            <w:shd w:val="clear" w:color="auto" w:fill="auto"/>
            <w:vAlign w:val="bottom"/>
          </w:tcPr>
          <w:p w14:paraId="00002CB3" w14:textId="412DFB6C" w:rsidR="00B6712B" w:rsidRPr="004965A3" w:rsidRDefault="00B6712B" w:rsidP="00B6712B">
            <w:pPr>
              <w:ind w:left="-119"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shd w:val="clear" w:color="auto" w:fill="auto"/>
            <w:vAlign w:val="bottom"/>
          </w:tcPr>
          <w:p w14:paraId="00002CB4" w14:textId="27EDC77E"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B6712B" w:rsidRPr="004965A3" w14:paraId="6C9BA201" w14:textId="77777777" w:rsidTr="65DC1192">
        <w:tc>
          <w:tcPr>
            <w:tcW w:w="4651" w:type="dxa"/>
            <w:shd w:val="clear" w:color="auto" w:fill="auto"/>
            <w:vAlign w:val="bottom"/>
          </w:tcPr>
          <w:p w14:paraId="00002CB5" w14:textId="77777777" w:rsidR="00B6712B" w:rsidRPr="004965A3" w:rsidRDefault="00B6712B" w:rsidP="00B6712B">
            <w:pPr>
              <w:tabs>
                <w:tab w:val="left" w:pos="2862"/>
              </w:tabs>
              <w:ind w:left="30" w:right="-72"/>
              <w:rPr>
                <w:rFonts w:ascii="Arial" w:eastAsia="Arial" w:hAnsi="Arial" w:cs="Arial"/>
                <w:sz w:val="18"/>
                <w:szCs w:val="18"/>
              </w:rPr>
            </w:pPr>
          </w:p>
        </w:tc>
        <w:tc>
          <w:tcPr>
            <w:tcW w:w="1276" w:type="dxa"/>
            <w:shd w:val="clear" w:color="auto" w:fill="auto"/>
            <w:vAlign w:val="bottom"/>
          </w:tcPr>
          <w:p w14:paraId="00002CB6"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shd w:val="clear" w:color="auto" w:fill="auto"/>
            <w:vAlign w:val="bottom"/>
          </w:tcPr>
          <w:p w14:paraId="00002CB7"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34" w:type="dxa"/>
            <w:shd w:val="clear" w:color="auto" w:fill="auto"/>
            <w:vAlign w:val="bottom"/>
          </w:tcPr>
          <w:p w14:paraId="00002CB8"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shd w:val="clear" w:color="auto" w:fill="auto"/>
            <w:vAlign w:val="bottom"/>
          </w:tcPr>
          <w:p w14:paraId="00002CB9" w14:textId="77777777" w:rsidR="00B6712B" w:rsidRPr="004965A3" w:rsidRDefault="00B6712B" w:rsidP="00B6712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B6712B" w:rsidRPr="004965A3" w14:paraId="29A30058" w14:textId="77777777" w:rsidTr="65DC1192">
        <w:trPr>
          <w:trHeight w:val="198"/>
        </w:trPr>
        <w:tc>
          <w:tcPr>
            <w:tcW w:w="4651" w:type="dxa"/>
            <w:shd w:val="clear" w:color="auto" w:fill="auto"/>
            <w:vAlign w:val="bottom"/>
          </w:tcPr>
          <w:p w14:paraId="00002CBA" w14:textId="77777777" w:rsidR="00B6712B" w:rsidRPr="004965A3" w:rsidRDefault="00B6712B" w:rsidP="00B6712B">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shd w:val="clear" w:color="auto" w:fill="auto"/>
            <w:vAlign w:val="bottom"/>
          </w:tcPr>
          <w:p w14:paraId="00002CBB"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shd w:val="clear" w:color="auto" w:fill="auto"/>
            <w:vAlign w:val="bottom"/>
          </w:tcPr>
          <w:p w14:paraId="00002CBC"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34" w:type="dxa"/>
            <w:tcBorders>
              <w:bottom w:val="single" w:sz="4" w:space="0" w:color="000000" w:themeColor="text1"/>
            </w:tcBorders>
            <w:shd w:val="clear" w:color="auto" w:fill="auto"/>
            <w:vAlign w:val="bottom"/>
          </w:tcPr>
          <w:p w14:paraId="00002CBD"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shd w:val="clear" w:color="auto" w:fill="auto"/>
            <w:vAlign w:val="bottom"/>
          </w:tcPr>
          <w:p w14:paraId="00002CBE" w14:textId="77777777" w:rsidR="00B6712B" w:rsidRPr="004965A3" w:rsidRDefault="00B6712B" w:rsidP="00B6712B">
            <w:pPr>
              <w:ind w:right="-72"/>
              <w:jc w:val="right"/>
              <w:rPr>
                <w:rFonts w:ascii="Arial" w:eastAsia="Arial" w:hAnsi="Arial" w:cs="Arial"/>
                <w:sz w:val="18"/>
                <w:szCs w:val="18"/>
              </w:rPr>
            </w:pPr>
            <w:r w:rsidRPr="004965A3">
              <w:rPr>
                <w:rFonts w:ascii="Arial" w:eastAsia="Arial" w:hAnsi="Arial" w:cs="Arial"/>
                <w:b/>
                <w:sz w:val="18"/>
                <w:szCs w:val="18"/>
              </w:rPr>
              <w:t>Baht</w:t>
            </w:r>
          </w:p>
        </w:tc>
      </w:tr>
      <w:tr w:rsidR="00B6712B" w:rsidRPr="004965A3" w14:paraId="6D50ECBC" w14:textId="77777777" w:rsidTr="65DC1192">
        <w:trPr>
          <w:trHeight w:val="73"/>
        </w:trPr>
        <w:tc>
          <w:tcPr>
            <w:tcW w:w="4651" w:type="dxa"/>
            <w:vAlign w:val="bottom"/>
          </w:tcPr>
          <w:p w14:paraId="00002CBF" w14:textId="77777777" w:rsidR="00B6712B" w:rsidRPr="004965A3" w:rsidRDefault="00B6712B" w:rsidP="00B6712B">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CC0" w14:textId="77777777" w:rsidR="00B6712B" w:rsidRPr="004965A3" w:rsidRDefault="00B6712B" w:rsidP="00B6712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C1" w14:textId="77777777" w:rsidR="00B6712B" w:rsidRPr="004965A3" w:rsidRDefault="00B6712B" w:rsidP="00B6712B">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CC2" w14:textId="77777777" w:rsidR="00B6712B" w:rsidRPr="004965A3" w:rsidRDefault="00B6712B" w:rsidP="00B6712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C3" w14:textId="77777777" w:rsidR="00B6712B" w:rsidRPr="004965A3" w:rsidRDefault="00B6712B" w:rsidP="00B6712B">
            <w:pPr>
              <w:ind w:right="-72"/>
              <w:jc w:val="right"/>
              <w:rPr>
                <w:rFonts w:ascii="Arial" w:eastAsia="Arial" w:hAnsi="Arial" w:cs="Arial"/>
                <w:sz w:val="18"/>
                <w:szCs w:val="18"/>
              </w:rPr>
            </w:pPr>
          </w:p>
        </w:tc>
      </w:tr>
      <w:tr w:rsidR="00B6712B" w:rsidRPr="004965A3" w14:paraId="5496CE0C" w14:textId="77777777" w:rsidTr="65DC1192">
        <w:trPr>
          <w:trHeight w:val="221"/>
        </w:trPr>
        <w:tc>
          <w:tcPr>
            <w:tcW w:w="4651" w:type="dxa"/>
            <w:vAlign w:val="bottom"/>
          </w:tcPr>
          <w:p w14:paraId="00002CC4" w14:textId="77777777" w:rsidR="00B6712B" w:rsidRPr="004965A3" w:rsidRDefault="00B6712B" w:rsidP="00B6712B">
            <w:pPr>
              <w:tabs>
                <w:tab w:val="left" w:pos="2862"/>
              </w:tabs>
              <w:ind w:left="30" w:right="-72"/>
              <w:rPr>
                <w:rFonts w:ascii="Arial" w:eastAsia="Arial" w:hAnsi="Arial" w:cs="Arial"/>
                <w:b/>
                <w:sz w:val="18"/>
                <w:szCs w:val="18"/>
              </w:rPr>
            </w:pPr>
            <w:r w:rsidRPr="004965A3">
              <w:rPr>
                <w:rFonts w:ascii="Arial" w:eastAsia="Arial" w:hAnsi="Arial" w:cs="Arial"/>
                <w:b/>
                <w:sz w:val="18"/>
                <w:szCs w:val="18"/>
              </w:rPr>
              <w:t>Depreciation charge of right-of-use assets</w:t>
            </w:r>
          </w:p>
        </w:tc>
        <w:tc>
          <w:tcPr>
            <w:tcW w:w="1276" w:type="dxa"/>
            <w:shd w:val="clear" w:color="auto" w:fill="FAFAFA"/>
            <w:vAlign w:val="bottom"/>
          </w:tcPr>
          <w:p w14:paraId="00002CC5" w14:textId="77777777" w:rsidR="00B6712B" w:rsidRPr="004965A3" w:rsidRDefault="00B6712B" w:rsidP="00B6712B">
            <w:pPr>
              <w:ind w:left="74" w:right="-72"/>
              <w:jc w:val="right"/>
              <w:rPr>
                <w:rFonts w:ascii="Arial" w:eastAsia="Arial" w:hAnsi="Arial" w:cs="Arial"/>
                <w:sz w:val="18"/>
                <w:szCs w:val="18"/>
              </w:rPr>
            </w:pPr>
          </w:p>
        </w:tc>
        <w:tc>
          <w:tcPr>
            <w:tcW w:w="1276" w:type="dxa"/>
            <w:shd w:val="clear" w:color="auto" w:fill="auto"/>
            <w:vAlign w:val="bottom"/>
          </w:tcPr>
          <w:p w14:paraId="00002CC6" w14:textId="77777777" w:rsidR="00B6712B" w:rsidRPr="004965A3" w:rsidRDefault="00B6712B" w:rsidP="00B6712B">
            <w:pPr>
              <w:ind w:left="74" w:right="-72"/>
              <w:jc w:val="right"/>
              <w:rPr>
                <w:rFonts w:ascii="Arial" w:eastAsia="Arial" w:hAnsi="Arial" w:cs="Arial"/>
                <w:sz w:val="18"/>
                <w:szCs w:val="18"/>
              </w:rPr>
            </w:pPr>
          </w:p>
        </w:tc>
        <w:tc>
          <w:tcPr>
            <w:tcW w:w="1134" w:type="dxa"/>
            <w:shd w:val="clear" w:color="auto" w:fill="FAFAFA"/>
            <w:vAlign w:val="bottom"/>
          </w:tcPr>
          <w:p w14:paraId="00002CC7" w14:textId="77777777" w:rsidR="00B6712B" w:rsidRPr="004965A3" w:rsidRDefault="00B6712B" w:rsidP="00B6712B">
            <w:pPr>
              <w:ind w:left="74" w:right="-72"/>
              <w:jc w:val="right"/>
              <w:rPr>
                <w:rFonts w:ascii="Arial" w:eastAsia="Arial" w:hAnsi="Arial" w:cs="Arial"/>
                <w:sz w:val="18"/>
                <w:szCs w:val="18"/>
              </w:rPr>
            </w:pPr>
          </w:p>
        </w:tc>
        <w:tc>
          <w:tcPr>
            <w:tcW w:w="1276" w:type="dxa"/>
            <w:shd w:val="clear" w:color="auto" w:fill="auto"/>
            <w:vAlign w:val="bottom"/>
          </w:tcPr>
          <w:p w14:paraId="00002CC8"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386B95F9" w14:textId="77777777" w:rsidTr="65DC1192">
        <w:trPr>
          <w:trHeight w:val="221"/>
        </w:trPr>
        <w:tc>
          <w:tcPr>
            <w:tcW w:w="4651" w:type="dxa"/>
            <w:vAlign w:val="bottom"/>
          </w:tcPr>
          <w:p w14:paraId="00002CC9" w14:textId="77777777" w:rsidR="00B6712B" w:rsidRPr="004965A3" w:rsidRDefault="00B6712B" w:rsidP="00B6712B">
            <w:pPr>
              <w:tabs>
                <w:tab w:val="left" w:pos="2862"/>
              </w:tabs>
              <w:ind w:left="30" w:right="-72"/>
              <w:rPr>
                <w:rFonts w:ascii="Arial" w:eastAsia="Arial" w:hAnsi="Arial" w:cs="Arial"/>
                <w:sz w:val="18"/>
                <w:szCs w:val="18"/>
              </w:rPr>
            </w:pPr>
            <w:bookmarkStart w:id="41" w:name="OLE_LINK31"/>
            <w:r w:rsidRPr="004965A3">
              <w:rPr>
                <w:rFonts w:ascii="Arial" w:eastAsia="Arial" w:hAnsi="Arial" w:cs="Arial"/>
                <w:sz w:val="18"/>
                <w:szCs w:val="18"/>
              </w:rPr>
              <w:t>Land and land improvements</w:t>
            </w:r>
          </w:p>
        </w:tc>
        <w:tc>
          <w:tcPr>
            <w:tcW w:w="1276" w:type="dxa"/>
            <w:shd w:val="clear" w:color="auto" w:fill="FAFAFA"/>
            <w:vAlign w:val="bottom"/>
          </w:tcPr>
          <w:p w14:paraId="00002CCA" w14:textId="126AA4D5" w:rsidR="00B6712B" w:rsidRPr="004965A3" w:rsidRDefault="001370EF" w:rsidP="00B6712B">
            <w:pPr>
              <w:ind w:left="74" w:right="-72"/>
              <w:jc w:val="right"/>
              <w:rPr>
                <w:rFonts w:ascii="Arial" w:eastAsia="Arial" w:hAnsi="Arial" w:cstheme="minorBidi"/>
                <w:sz w:val="18"/>
                <w:szCs w:val="18"/>
                <w:lang w:val="en-US"/>
              </w:rPr>
            </w:pPr>
            <w:r w:rsidRPr="004965A3">
              <w:rPr>
                <w:rFonts w:ascii="Arial" w:eastAsia="Arial" w:hAnsi="Arial" w:cstheme="minorBidi"/>
                <w:sz w:val="18"/>
                <w:szCs w:val="18"/>
                <w:lang w:val="en-US"/>
              </w:rPr>
              <w:t>21,41</w:t>
            </w:r>
            <w:r w:rsidR="001A5C4F" w:rsidRPr="004965A3">
              <w:rPr>
                <w:rFonts w:ascii="Arial" w:eastAsia="Arial" w:hAnsi="Arial" w:cstheme="minorBidi"/>
                <w:sz w:val="18"/>
                <w:szCs w:val="18"/>
                <w:lang w:val="en-US"/>
              </w:rPr>
              <w:t>3</w:t>
            </w:r>
          </w:p>
        </w:tc>
        <w:tc>
          <w:tcPr>
            <w:tcW w:w="1276" w:type="dxa"/>
            <w:shd w:val="clear" w:color="auto" w:fill="auto"/>
            <w:vAlign w:val="bottom"/>
          </w:tcPr>
          <w:p w14:paraId="00002CCB" w14:textId="2EDC2EE3"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21,751</w:t>
            </w:r>
          </w:p>
        </w:tc>
        <w:tc>
          <w:tcPr>
            <w:tcW w:w="1134" w:type="dxa"/>
            <w:shd w:val="clear" w:color="auto" w:fill="FAFAFA"/>
            <w:vAlign w:val="bottom"/>
          </w:tcPr>
          <w:p w14:paraId="00002CCC" w14:textId="298B86CD"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00002CCD" w14:textId="0837A8E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126555B7" w14:textId="77777777" w:rsidTr="65DC1192">
        <w:trPr>
          <w:trHeight w:val="221"/>
        </w:trPr>
        <w:tc>
          <w:tcPr>
            <w:tcW w:w="4651" w:type="dxa"/>
            <w:vAlign w:val="bottom"/>
          </w:tcPr>
          <w:p w14:paraId="00002CCE"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Building and building improvements</w:t>
            </w:r>
          </w:p>
        </w:tc>
        <w:tc>
          <w:tcPr>
            <w:tcW w:w="1276" w:type="dxa"/>
            <w:shd w:val="clear" w:color="auto" w:fill="FAFAFA"/>
            <w:vAlign w:val="bottom"/>
          </w:tcPr>
          <w:p w14:paraId="00002CCF" w14:textId="00CF4714"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377,</w:t>
            </w:r>
            <w:r w:rsidR="00CB036B" w:rsidRPr="004965A3">
              <w:rPr>
                <w:rFonts w:ascii="Arial" w:eastAsia="Arial" w:hAnsi="Arial" w:cs="Arial"/>
                <w:sz w:val="18"/>
                <w:szCs w:val="18"/>
              </w:rPr>
              <w:t>341</w:t>
            </w:r>
          </w:p>
        </w:tc>
        <w:tc>
          <w:tcPr>
            <w:tcW w:w="1276" w:type="dxa"/>
            <w:shd w:val="clear" w:color="auto" w:fill="auto"/>
            <w:vAlign w:val="bottom"/>
          </w:tcPr>
          <w:p w14:paraId="00002CD0" w14:textId="1B42620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361,810</w:t>
            </w:r>
          </w:p>
        </w:tc>
        <w:tc>
          <w:tcPr>
            <w:tcW w:w="1134" w:type="dxa"/>
            <w:shd w:val="clear" w:color="auto" w:fill="FAFAFA"/>
            <w:vAlign w:val="bottom"/>
          </w:tcPr>
          <w:p w14:paraId="00002CD1" w14:textId="13375652"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69,528</w:t>
            </w:r>
          </w:p>
        </w:tc>
        <w:tc>
          <w:tcPr>
            <w:tcW w:w="1276" w:type="dxa"/>
            <w:shd w:val="clear" w:color="auto" w:fill="auto"/>
            <w:vAlign w:val="bottom"/>
          </w:tcPr>
          <w:p w14:paraId="00002CD2" w14:textId="3B64BDA7"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69,462</w:t>
            </w:r>
          </w:p>
        </w:tc>
      </w:tr>
      <w:tr w:rsidR="00B6712B" w:rsidRPr="004965A3" w14:paraId="5496024E" w14:textId="77777777" w:rsidTr="65DC1192">
        <w:trPr>
          <w:trHeight w:val="221"/>
        </w:trPr>
        <w:tc>
          <w:tcPr>
            <w:tcW w:w="4651" w:type="dxa"/>
            <w:vAlign w:val="bottom"/>
          </w:tcPr>
          <w:p w14:paraId="00002CD3"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Machinery and equipment</w:t>
            </w:r>
          </w:p>
        </w:tc>
        <w:tc>
          <w:tcPr>
            <w:tcW w:w="1276" w:type="dxa"/>
            <w:shd w:val="clear" w:color="auto" w:fill="FAFAFA"/>
            <w:vAlign w:val="bottom"/>
          </w:tcPr>
          <w:p w14:paraId="00002CD4" w14:textId="388C8A82"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111,748</w:t>
            </w:r>
          </w:p>
        </w:tc>
        <w:tc>
          <w:tcPr>
            <w:tcW w:w="1276" w:type="dxa"/>
            <w:shd w:val="clear" w:color="auto" w:fill="auto"/>
            <w:vAlign w:val="bottom"/>
          </w:tcPr>
          <w:p w14:paraId="00002CD5" w14:textId="5C8FC768"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117,007</w:t>
            </w:r>
          </w:p>
        </w:tc>
        <w:tc>
          <w:tcPr>
            <w:tcW w:w="1134" w:type="dxa"/>
            <w:shd w:val="clear" w:color="auto" w:fill="FAFAFA"/>
            <w:vAlign w:val="bottom"/>
          </w:tcPr>
          <w:p w14:paraId="00002CD6" w14:textId="70391F43"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21,358</w:t>
            </w:r>
          </w:p>
        </w:tc>
        <w:tc>
          <w:tcPr>
            <w:tcW w:w="1276" w:type="dxa"/>
            <w:shd w:val="clear" w:color="auto" w:fill="auto"/>
            <w:vAlign w:val="bottom"/>
          </w:tcPr>
          <w:p w14:paraId="00002CD7" w14:textId="1B8D745C"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21,996</w:t>
            </w:r>
          </w:p>
        </w:tc>
      </w:tr>
      <w:tr w:rsidR="00B6712B" w:rsidRPr="004965A3" w14:paraId="19E3465A" w14:textId="77777777" w:rsidTr="65DC1192">
        <w:trPr>
          <w:trHeight w:val="221"/>
        </w:trPr>
        <w:tc>
          <w:tcPr>
            <w:tcW w:w="4651" w:type="dxa"/>
            <w:vAlign w:val="bottom"/>
          </w:tcPr>
          <w:p w14:paraId="00002CD8" w14:textId="77777777" w:rsidR="00B6712B" w:rsidRPr="004965A3" w:rsidRDefault="00B6712B" w:rsidP="00B6712B">
            <w:pPr>
              <w:ind w:left="30" w:right="-72"/>
              <w:rPr>
                <w:rFonts w:ascii="Arial" w:eastAsia="Arial" w:hAnsi="Arial" w:cs="Arial"/>
                <w:sz w:val="18"/>
                <w:szCs w:val="18"/>
              </w:rPr>
            </w:pPr>
            <w:r w:rsidRPr="004965A3">
              <w:rPr>
                <w:rFonts w:ascii="Arial" w:eastAsia="Arial" w:hAnsi="Arial" w:cs="Arial"/>
                <w:sz w:val="18"/>
                <w:szCs w:val="18"/>
              </w:rPr>
              <w:t xml:space="preserve">Furniture, </w:t>
            </w:r>
            <w:proofErr w:type="gramStart"/>
            <w:r w:rsidRPr="004965A3">
              <w:rPr>
                <w:rFonts w:ascii="Arial" w:eastAsia="Arial" w:hAnsi="Arial" w:cs="Arial"/>
                <w:sz w:val="18"/>
                <w:szCs w:val="18"/>
              </w:rPr>
              <w:t>fixtures</w:t>
            </w:r>
            <w:proofErr w:type="gramEnd"/>
            <w:r w:rsidRPr="004965A3">
              <w:rPr>
                <w:rFonts w:ascii="Arial" w:eastAsia="Arial" w:hAnsi="Arial" w:cs="Arial"/>
                <w:sz w:val="18"/>
                <w:szCs w:val="18"/>
              </w:rPr>
              <w:t xml:space="preserve"> and office equipment</w:t>
            </w:r>
          </w:p>
        </w:tc>
        <w:tc>
          <w:tcPr>
            <w:tcW w:w="1276" w:type="dxa"/>
            <w:shd w:val="clear" w:color="auto" w:fill="FAFAFA"/>
            <w:vAlign w:val="bottom"/>
          </w:tcPr>
          <w:p w14:paraId="00002CD9" w14:textId="4B01A1E1"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658</w:t>
            </w:r>
          </w:p>
        </w:tc>
        <w:tc>
          <w:tcPr>
            <w:tcW w:w="1276" w:type="dxa"/>
            <w:shd w:val="clear" w:color="auto" w:fill="auto"/>
            <w:vAlign w:val="bottom"/>
          </w:tcPr>
          <w:p w14:paraId="00002CDA" w14:textId="7D47A35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1,550</w:t>
            </w:r>
          </w:p>
        </w:tc>
        <w:tc>
          <w:tcPr>
            <w:tcW w:w="1134" w:type="dxa"/>
            <w:shd w:val="clear" w:color="auto" w:fill="FAFAFA"/>
            <w:vAlign w:val="bottom"/>
          </w:tcPr>
          <w:p w14:paraId="00002CDB" w14:textId="39A6DB78"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00002CDC" w14:textId="7F158748"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w:t>
            </w:r>
          </w:p>
        </w:tc>
      </w:tr>
      <w:tr w:rsidR="00B6712B" w:rsidRPr="004965A3" w14:paraId="3F0EA045" w14:textId="77777777" w:rsidTr="65DC1192">
        <w:trPr>
          <w:trHeight w:val="80"/>
        </w:trPr>
        <w:tc>
          <w:tcPr>
            <w:tcW w:w="4651" w:type="dxa"/>
            <w:vAlign w:val="bottom"/>
          </w:tcPr>
          <w:p w14:paraId="00002CDD"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Vehicles</w:t>
            </w:r>
          </w:p>
        </w:tc>
        <w:tc>
          <w:tcPr>
            <w:tcW w:w="1276" w:type="dxa"/>
            <w:tcBorders>
              <w:bottom w:val="single" w:sz="4" w:space="0" w:color="000000" w:themeColor="text1"/>
            </w:tcBorders>
            <w:shd w:val="clear" w:color="auto" w:fill="FAFAFA"/>
            <w:vAlign w:val="bottom"/>
          </w:tcPr>
          <w:p w14:paraId="00002CDE" w14:textId="0CDA648C"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64,075</w:t>
            </w:r>
          </w:p>
        </w:tc>
        <w:tc>
          <w:tcPr>
            <w:tcW w:w="1276" w:type="dxa"/>
            <w:tcBorders>
              <w:bottom w:val="single" w:sz="4" w:space="0" w:color="000000" w:themeColor="text1"/>
            </w:tcBorders>
            <w:shd w:val="clear" w:color="auto" w:fill="auto"/>
            <w:vAlign w:val="bottom"/>
          </w:tcPr>
          <w:p w14:paraId="00002CDF" w14:textId="04915A6D"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66,393</w:t>
            </w:r>
          </w:p>
        </w:tc>
        <w:tc>
          <w:tcPr>
            <w:tcW w:w="1134" w:type="dxa"/>
            <w:tcBorders>
              <w:bottom w:val="single" w:sz="4" w:space="0" w:color="000000" w:themeColor="text1"/>
            </w:tcBorders>
            <w:shd w:val="clear" w:color="auto" w:fill="FAFAFA"/>
            <w:vAlign w:val="bottom"/>
          </w:tcPr>
          <w:p w14:paraId="00002CE0" w14:textId="3E575FD3"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5,320</w:t>
            </w:r>
          </w:p>
        </w:tc>
        <w:tc>
          <w:tcPr>
            <w:tcW w:w="1276" w:type="dxa"/>
            <w:tcBorders>
              <w:bottom w:val="single" w:sz="4" w:space="0" w:color="000000" w:themeColor="text1"/>
            </w:tcBorders>
            <w:shd w:val="clear" w:color="auto" w:fill="auto"/>
            <w:vAlign w:val="bottom"/>
          </w:tcPr>
          <w:p w14:paraId="00002CE1" w14:textId="6277C322"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10,059</w:t>
            </w:r>
          </w:p>
        </w:tc>
      </w:tr>
      <w:tr w:rsidR="00B6712B" w:rsidRPr="004965A3" w14:paraId="2F274C09" w14:textId="77777777" w:rsidTr="65DC1192">
        <w:trPr>
          <w:trHeight w:val="74"/>
        </w:trPr>
        <w:tc>
          <w:tcPr>
            <w:tcW w:w="4651" w:type="dxa"/>
            <w:vAlign w:val="bottom"/>
          </w:tcPr>
          <w:p w14:paraId="00002CE2" w14:textId="77777777" w:rsidR="00B6712B" w:rsidRPr="004965A3" w:rsidRDefault="00B6712B" w:rsidP="00B6712B">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CE3" w14:textId="77777777" w:rsidR="00B6712B" w:rsidRPr="004965A3" w:rsidRDefault="00B6712B" w:rsidP="00B6712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E4" w14:textId="77777777" w:rsidR="00B6712B" w:rsidRPr="004965A3" w:rsidRDefault="00B6712B" w:rsidP="00B6712B">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CE5" w14:textId="77777777" w:rsidR="00B6712B" w:rsidRPr="004965A3" w:rsidRDefault="00B6712B" w:rsidP="00B6712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E6" w14:textId="77777777" w:rsidR="00B6712B" w:rsidRPr="004965A3" w:rsidRDefault="00B6712B" w:rsidP="00B6712B">
            <w:pPr>
              <w:ind w:right="-72"/>
              <w:jc w:val="right"/>
              <w:rPr>
                <w:rFonts w:ascii="Arial" w:eastAsia="Arial" w:hAnsi="Arial" w:cs="Arial"/>
                <w:sz w:val="18"/>
                <w:szCs w:val="18"/>
              </w:rPr>
            </w:pPr>
          </w:p>
        </w:tc>
      </w:tr>
      <w:tr w:rsidR="00B6712B" w:rsidRPr="004965A3" w14:paraId="119CCE5D" w14:textId="77777777" w:rsidTr="65DC1192">
        <w:trPr>
          <w:trHeight w:val="221"/>
        </w:trPr>
        <w:tc>
          <w:tcPr>
            <w:tcW w:w="4651" w:type="dxa"/>
            <w:vAlign w:val="bottom"/>
          </w:tcPr>
          <w:p w14:paraId="00002CE7"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Total depreciation charge of right-of-use assets</w:t>
            </w:r>
          </w:p>
        </w:tc>
        <w:tc>
          <w:tcPr>
            <w:tcW w:w="1276" w:type="dxa"/>
            <w:tcBorders>
              <w:bottom w:val="single" w:sz="4" w:space="0" w:color="000000" w:themeColor="text1"/>
            </w:tcBorders>
            <w:shd w:val="clear" w:color="auto" w:fill="FAFAFA"/>
            <w:vAlign w:val="bottom"/>
          </w:tcPr>
          <w:p w14:paraId="00002CE8" w14:textId="082073A0"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575,</w:t>
            </w:r>
            <w:r w:rsidR="00CB036B" w:rsidRPr="004965A3">
              <w:rPr>
                <w:rFonts w:ascii="Arial" w:eastAsia="Arial" w:hAnsi="Arial" w:cs="Arial"/>
                <w:sz w:val="18"/>
                <w:szCs w:val="18"/>
              </w:rPr>
              <w:t>235</w:t>
            </w:r>
          </w:p>
        </w:tc>
        <w:tc>
          <w:tcPr>
            <w:tcW w:w="1276" w:type="dxa"/>
            <w:tcBorders>
              <w:bottom w:val="single" w:sz="4" w:space="0" w:color="000000" w:themeColor="text1"/>
            </w:tcBorders>
            <w:shd w:val="clear" w:color="auto" w:fill="auto"/>
            <w:vAlign w:val="bottom"/>
          </w:tcPr>
          <w:p w14:paraId="00002CE9" w14:textId="4D6FD18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568,511</w:t>
            </w:r>
          </w:p>
        </w:tc>
        <w:tc>
          <w:tcPr>
            <w:tcW w:w="1134" w:type="dxa"/>
            <w:tcBorders>
              <w:bottom w:val="single" w:sz="4" w:space="0" w:color="000000" w:themeColor="text1"/>
            </w:tcBorders>
            <w:shd w:val="clear" w:color="auto" w:fill="FAFAFA"/>
            <w:vAlign w:val="bottom"/>
          </w:tcPr>
          <w:p w14:paraId="00002CEA" w14:textId="59F696E0"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96,206</w:t>
            </w:r>
          </w:p>
        </w:tc>
        <w:tc>
          <w:tcPr>
            <w:tcW w:w="1276" w:type="dxa"/>
            <w:tcBorders>
              <w:bottom w:val="single" w:sz="4" w:space="0" w:color="000000" w:themeColor="text1"/>
            </w:tcBorders>
            <w:shd w:val="clear" w:color="auto" w:fill="auto"/>
            <w:vAlign w:val="bottom"/>
          </w:tcPr>
          <w:p w14:paraId="00002CEB" w14:textId="53FF9D67"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101,517</w:t>
            </w:r>
          </w:p>
        </w:tc>
      </w:tr>
      <w:tr w:rsidR="00B6712B" w:rsidRPr="004965A3" w14:paraId="47A57823" w14:textId="77777777" w:rsidTr="65DC1192">
        <w:trPr>
          <w:trHeight w:val="221"/>
        </w:trPr>
        <w:tc>
          <w:tcPr>
            <w:tcW w:w="4651" w:type="dxa"/>
            <w:vAlign w:val="bottom"/>
          </w:tcPr>
          <w:p w14:paraId="00002CEC" w14:textId="77777777" w:rsidR="00B6712B" w:rsidRPr="004965A3" w:rsidRDefault="00B6712B" w:rsidP="00B6712B">
            <w:pPr>
              <w:tabs>
                <w:tab w:val="left" w:pos="2862"/>
              </w:tabs>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CED" w14:textId="77777777" w:rsidR="00B6712B" w:rsidRPr="004965A3" w:rsidRDefault="00B6712B" w:rsidP="00B6712B">
            <w:pPr>
              <w:ind w:left="74"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EE" w14:textId="77777777" w:rsidR="00B6712B" w:rsidRPr="004965A3" w:rsidRDefault="00B6712B" w:rsidP="00B6712B">
            <w:pPr>
              <w:ind w:left="74"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CEF" w14:textId="77777777" w:rsidR="00B6712B" w:rsidRPr="004965A3" w:rsidRDefault="00B6712B" w:rsidP="00B6712B">
            <w:pPr>
              <w:ind w:left="74"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F0"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31FEB2F4" w14:textId="77777777" w:rsidTr="65DC1192">
        <w:trPr>
          <w:trHeight w:val="221"/>
        </w:trPr>
        <w:tc>
          <w:tcPr>
            <w:tcW w:w="4651" w:type="dxa"/>
            <w:vAlign w:val="bottom"/>
          </w:tcPr>
          <w:p w14:paraId="00002CF1" w14:textId="66DEEA46"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Additions to the right-of-use assets during the year</w:t>
            </w:r>
          </w:p>
        </w:tc>
        <w:tc>
          <w:tcPr>
            <w:tcW w:w="1276" w:type="dxa"/>
            <w:shd w:val="clear" w:color="auto" w:fill="FAFAFA"/>
            <w:vAlign w:val="bottom"/>
          </w:tcPr>
          <w:p w14:paraId="00002CF2" w14:textId="66571339"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444,060</w:t>
            </w:r>
          </w:p>
        </w:tc>
        <w:tc>
          <w:tcPr>
            <w:tcW w:w="1276" w:type="dxa"/>
            <w:shd w:val="clear" w:color="auto" w:fill="auto"/>
            <w:vAlign w:val="bottom"/>
          </w:tcPr>
          <w:p w14:paraId="00002CF3" w14:textId="7F38C575"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760,333</w:t>
            </w:r>
          </w:p>
        </w:tc>
        <w:tc>
          <w:tcPr>
            <w:tcW w:w="1134" w:type="dxa"/>
            <w:shd w:val="clear" w:color="auto" w:fill="FAFAFA"/>
            <w:vAlign w:val="bottom"/>
          </w:tcPr>
          <w:p w14:paraId="00002CF4" w14:textId="539E0E42"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162,697</w:t>
            </w:r>
          </w:p>
        </w:tc>
        <w:tc>
          <w:tcPr>
            <w:tcW w:w="1276" w:type="dxa"/>
            <w:shd w:val="clear" w:color="auto" w:fill="auto"/>
            <w:vAlign w:val="bottom"/>
          </w:tcPr>
          <w:p w14:paraId="00002CF5" w14:textId="73B4CC52"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15,260</w:t>
            </w:r>
          </w:p>
        </w:tc>
      </w:tr>
      <w:tr w:rsidR="00B6712B" w:rsidRPr="004965A3" w14:paraId="1324051F" w14:textId="77777777" w:rsidTr="65DC1192">
        <w:trPr>
          <w:trHeight w:val="221"/>
        </w:trPr>
        <w:tc>
          <w:tcPr>
            <w:tcW w:w="4651" w:type="dxa"/>
            <w:vAlign w:val="bottom"/>
          </w:tcPr>
          <w:p w14:paraId="00002CF6" w14:textId="77777777" w:rsidR="00B6712B" w:rsidRPr="004965A3" w:rsidRDefault="00B6712B" w:rsidP="00B6712B">
            <w:pPr>
              <w:tabs>
                <w:tab w:val="left" w:pos="2862"/>
              </w:tabs>
              <w:ind w:left="30" w:right="-72"/>
              <w:rPr>
                <w:rFonts w:ascii="Arial" w:eastAsia="Arial" w:hAnsi="Arial" w:cs="Arial"/>
                <w:sz w:val="18"/>
                <w:szCs w:val="18"/>
              </w:rPr>
            </w:pPr>
          </w:p>
        </w:tc>
        <w:tc>
          <w:tcPr>
            <w:tcW w:w="1276" w:type="dxa"/>
            <w:shd w:val="clear" w:color="auto" w:fill="FAFAFA"/>
            <w:vAlign w:val="bottom"/>
          </w:tcPr>
          <w:p w14:paraId="00002CF7" w14:textId="77777777" w:rsidR="00B6712B" w:rsidRPr="004965A3" w:rsidRDefault="00B6712B" w:rsidP="00B6712B">
            <w:pPr>
              <w:ind w:left="74" w:right="-72"/>
              <w:jc w:val="right"/>
              <w:rPr>
                <w:rFonts w:ascii="Arial" w:eastAsia="Arial" w:hAnsi="Arial" w:cs="Arial"/>
                <w:sz w:val="18"/>
                <w:szCs w:val="18"/>
              </w:rPr>
            </w:pPr>
          </w:p>
        </w:tc>
        <w:tc>
          <w:tcPr>
            <w:tcW w:w="1276" w:type="dxa"/>
            <w:shd w:val="clear" w:color="auto" w:fill="auto"/>
            <w:vAlign w:val="bottom"/>
          </w:tcPr>
          <w:p w14:paraId="00002CF8" w14:textId="77777777" w:rsidR="00B6712B" w:rsidRPr="004965A3" w:rsidRDefault="00B6712B" w:rsidP="00B6712B">
            <w:pPr>
              <w:ind w:left="74" w:right="-72"/>
              <w:jc w:val="right"/>
              <w:rPr>
                <w:rFonts w:ascii="Arial" w:eastAsia="Arial" w:hAnsi="Arial" w:cs="Arial"/>
                <w:sz w:val="18"/>
                <w:szCs w:val="18"/>
              </w:rPr>
            </w:pPr>
          </w:p>
        </w:tc>
        <w:tc>
          <w:tcPr>
            <w:tcW w:w="1134" w:type="dxa"/>
            <w:shd w:val="clear" w:color="auto" w:fill="FAFAFA"/>
            <w:vAlign w:val="bottom"/>
          </w:tcPr>
          <w:p w14:paraId="00002CF9" w14:textId="77777777" w:rsidR="00B6712B" w:rsidRPr="004965A3" w:rsidRDefault="00B6712B" w:rsidP="00B6712B">
            <w:pPr>
              <w:ind w:left="74" w:right="-72"/>
              <w:jc w:val="right"/>
              <w:rPr>
                <w:rFonts w:ascii="Arial" w:eastAsia="Arial" w:hAnsi="Arial" w:cs="Arial"/>
                <w:sz w:val="18"/>
                <w:szCs w:val="18"/>
              </w:rPr>
            </w:pPr>
          </w:p>
        </w:tc>
        <w:tc>
          <w:tcPr>
            <w:tcW w:w="1276" w:type="dxa"/>
            <w:shd w:val="clear" w:color="auto" w:fill="auto"/>
            <w:vAlign w:val="bottom"/>
          </w:tcPr>
          <w:p w14:paraId="00002CFA"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67E53EDD" w14:textId="77777777" w:rsidTr="65DC1192">
        <w:trPr>
          <w:trHeight w:val="221"/>
        </w:trPr>
        <w:tc>
          <w:tcPr>
            <w:tcW w:w="4651" w:type="dxa"/>
            <w:vAlign w:val="bottom"/>
          </w:tcPr>
          <w:p w14:paraId="00002CFB"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Total cash outflow for leases</w:t>
            </w:r>
          </w:p>
        </w:tc>
        <w:tc>
          <w:tcPr>
            <w:tcW w:w="1276" w:type="dxa"/>
            <w:shd w:val="clear" w:color="auto" w:fill="FAFAFA"/>
            <w:vAlign w:val="bottom"/>
          </w:tcPr>
          <w:p w14:paraId="00002CFC" w14:textId="4D5B16AA" w:rsidR="00B6712B" w:rsidRPr="004965A3" w:rsidRDefault="00113F17" w:rsidP="00113F17">
            <w:pPr>
              <w:ind w:left="74" w:right="-72"/>
              <w:jc w:val="right"/>
              <w:rPr>
                <w:rFonts w:ascii="Arial" w:eastAsia="Arial" w:hAnsi="Arial" w:cs="Arial"/>
                <w:sz w:val="18"/>
                <w:szCs w:val="18"/>
              </w:rPr>
            </w:pPr>
            <w:r w:rsidRPr="004965A3">
              <w:rPr>
                <w:rFonts w:ascii="Arial" w:eastAsia="Arial" w:hAnsi="Arial" w:cs="Arial"/>
                <w:sz w:val="18"/>
                <w:szCs w:val="18"/>
              </w:rPr>
              <w:t>612,755</w:t>
            </w:r>
          </w:p>
        </w:tc>
        <w:tc>
          <w:tcPr>
            <w:tcW w:w="1276" w:type="dxa"/>
            <w:shd w:val="clear" w:color="auto" w:fill="auto"/>
            <w:vAlign w:val="bottom"/>
          </w:tcPr>
          <w:p w14:paraId="00002CFD" w14:textId="433CC00E" w:rsidR="00B6712B" w:rsidRPr="004965A3" w:rsidRDefault="00B6712B" w:rsidP="00113F17">
            <w:pPr>
              <w:ind w:left="74" w:right="-72"/>
              <w:jc w:val="right"/>
              <w:rPr>
                <w:rFonts w:ascii="Arial" w:eastAsia="Arial" w:hAnsi="Arial" w:cs="Arial"/>
                <w:sz w:val="18"/>
                <w:szCs w:val="18"/>
              </w:rPr>
            </w:pPr>
            <w:r w:rsidRPr="004965A3">
              <w:rPr>
                <w:rFonts w:ascii="Arial" w:eastAsia="Arial" w:hAnsi="Arial" w:cs="Arial"/>
                <w:sz w:val="18"/>
                <w:szCs w:val="18"/>
              </w:rPr>
              <w:t>664,795</w:t>
            </w:r>
          </w:p>
        </w:tc>
        <w:tc>
          <w:tcPr>
            <w:tcW w:w="1134" w:type="dxa"/>
            <w:shd w:val="clear" w:color="auto" w:fill="FAFAFA"/>
            <w:vAlign w:val="bottom"/>
          </w:tcPr>
          <w:p w14:paraId="00002CFE" w14:textId="1A23517C" w:rsidR="00B6712B" w:rsidRPr="004965A3" w:rsidRDefault="00113F17" w:rsidP="00B6712B">
            <w:pPr>
              <w:ind w:left="74" w:right="-72"/>
              <w:jc w:val="right"/>
              <w:rPr>
                <w:rFonts w:ascii="Arial" w:eastAsia="Arial" w:hAnsi="Arial" w:cs="Arial"/>
                <w:sz w:val="18"/>
                <w:szCs w:val="18"/>
              </w:rPr>
            </w:pPr>
            <w:r w:rsidRPr="004965A3">
              <w:rPr>
                <w:rFonts w:ascii="Arial" w:eastAsia="Arial" w:hAnsi="Arial" w:cs="Arial"/>
                <w:sz w:val="18"/>
                <w:szCs w:val="18"/>
              </w:rPr>
              <w:t>112,748</w:t>
            </w:r>
          </w:p>
        </w:tc>
        <w:tc>
          <w:tcPr>
            <w:tcW w:w="1276" w:type="dxa"/>
            <w:shd w:val="clear" w:color="auto" w:fill="auto"/>
            <w:vAlign w:val="bottom"/>
          </w:tcPr>
          <w:p w14:paraId="00002CFF" w14:textId="38FFB318"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110,278</w:t>
            </w:r>
          </w:p>
        </w:tc>
      </w:tr>
      <w:tr w:rsidR="00B6712B" w:rsidRPr="004965A3" w14:paraId="60A9A4DC" w14:textId="77777777" w:rsidTr="65DC1192">
        <w:trPr>
          <w:trHeight w:val="221"/>
        </w:trPr>
        <w:tc>
          <w:tcPr>
            <w:tcW w:w="4651" w:type="dxa"/>
            <w:vAlign w:val="bottom"/>
          </w:tcPr>
          <w:p w14:paraId="00002D00" w14:textId="77777777" w:rsidR="00B6712B" w:rsidRPr="004965A3" w:rsidRDefault="00B6712B" w:rsidP="00B6712B">
            <w:pPr>
              <w:tabs>
                <w:tab w:val="left" w:pos="2862"/>
              </w:tabs>
              <w:ind w:left="30" w:right="-72"/>
              <w:rPr>
                <w:rFonts w:ascii="Arial" w:eastAsia="Arial" w:hAnsi="Arial" w:cs="Arial"/>
                <w:sz w:val="18"/>
                <w:szCs w:val="18"/>
              </w:rPr>
            </w:pPr>
          </w:p>
        </w:tc>
        <w:tc>
          <w:tcPr>
            <w:tcW w:w="1276" w:type="dxa"/>
            <w:shd w:val="clear" w:color="auto" w:fill="FAFAFA"/>
            <w:vAlign w:val="bottom"/>
          </w:tcPr>
          <w:p w14:paraId="00002D01" w14:textId="77777777" w:rsidR="00B6712B" w:rsidRPr="004965A3" w:rsidRDefault="00B6712B" w:rsidP="00B6712B">
            <w:pPr>
              <w:ind w:left="74" w:right="-72"/>
              <w:jc w:val="right"/>
              <w:rPr>
                <w:rFonts w:ascii="Arial" w:eastAsia="Arial" w:hAnsi="Arial" w:cs="Arial"/>
                <w:sz w:val="18"/>
                <w:szCs w:val="18"/>
              </w:rPr>
            </w:pPr>
          </w:p>
        </w:tc>
        <w:tc>
          <w:tcPr>
            <w:tcW w:w="1276" w:type="dxa"/>
            <w:shd w:val="clear" w:color="auto" w:fill="auto"/>
            <w:vAlign w:val="bottom"/>
          </w:tcPr>
          <w:p w14:paraId="00002D02" w14:textId="77777777" w:rsidR="00B6712B" w:rsidRPr="004965A3" w:rsidRDefault="00B6712B" w:rsidP="00B6712B">
            <w:pPr>
              <w:ind w:left="74" w:right="-72"/>
              <w:jc w:val="right"/>
              <w:rPr>
                <w:rFonts w:ascii="Arial" w:eastAsia="Arial" w:hAnsi="Arial" w:cs="Arial"/>
                <w:sz w:val="18"/>
                <w:szCs w:val="18"/>
              </w:rPr>
            </w:pPr>
          </w:p>
        </w:tc>
        <w:tc>
          <w:tcPr>
            <w:tcW w:w="1134" w:type="dxa"/>
            <w:shd w:val="clear" w:color="auto" w:fill="FAFAFA"/>
            <w:vAlign w:val="bottom"/>
          </w:tcPr>
          <w:p w14:paraId="00002D03" w14:textId="77777777" w:rsidR="00B6712B" w:rsidRPr="004965A3" w:rsidRDefault="00B6712B" w:rsidP="00B6712B">
            <w:pPr>
              <w:ind w:left="74" w:right="-72"/>
              <w:jc w:val="right"/>
              <w:rPr>
                <w:rFonts w:ascii="Arial" w:eastAsia="Arial" w:hAnsi="Arial" w:cs="Arial"/>
                <w:sz w:val="18"/>
                <w:szCs w:val="18"/>
              </w:rPr>
            </w:pPr>
          </w:p>
        </w:tc>
        <w:tc>
          <w:tcPr>
            <w:tcW w:w="1276" w:type="dxa"/>
            <w:shd w:val="clear" w:color="auto" w:fill="auto"/>
            <w:vAlign w:val="bottom"/>
          </w:tcPr>
          <w:p w14:paraId="00002D04" w14:textId="77777777" w:rsidR="00B6712B" w:rsidRPr="004965A3" w:rsidRDefault="00B6712B" w:rsidP="00B6712B">
            <w:pPr>
              <w:ind w:left="74" w:right="-72"/>
              <w:jc w:val="right"/>
              <w:rPr>
                <w:rFonts w:ascii="Arial" w:eastAsia="Arial" w:hAnsi="Arial" w:cs="Arial"/>
                <w:sz w:val="18"/>
                <w:szCs w:val="18"/>
              </w:rPr>
            </w:pPr>
          </w:p>
        </w:tc>
      </w:tr>
      <w:tr w:rsidR="00B6712B" w:rsidRPr="004965A3" w14:paraId="6726806F" w14:textId="77777777" w:rsidTr="65DC1192">
        <w:trPr>
          <w:trHeight w:val="221"/>
        </w:trPr>
        <w:tc>
          <w:tcPr>
            <w:tcW w:w="4651" w:type="dxa"/>
            <w:vAlign w:val="bottom"/>
          </w:tcPr>
          <w:p w14:paraId="00002D05"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Finance cost relating to leases</w:t>
            </w:r>
          </w:p>
        </w:tc>
        <w:tc>
          <w:tcPr>
            <w:tcW w:w="1276" w:type="dxa"/>
            <w:shd w:val="clear" w:color="auto" w:fill="FAFAFA"/>
            <w:vAlign w:val="bottom"/>
          </w:tcPr>
          <w:p w14:paraId="00002D06" w14:textId="370FE4FC"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65,336</w:t>
            </w:r>
          </w:p>
        </w:tc>
        <w:tc>
          <w:tcPr>
            <w:tcW w:w="1276" w:type="dxa"/>
            <w:shd w:val="clear" w:color="auto" w:fill="auto"/>
            <w:vAlign w:val="bottom"/>
          </w:tcPr>
          <w:p w14:paraId="00002D07" w14:textId="09313FFA"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66,524</w:t>
            </w:r>
          </w:p>
        </w:tc>
        <w:tc>
          <w:tcPr>
            <w:tcW w:w="1134" w:type="dxa"/>
            <w:shd w:val="clear" w:color="auto" w:fill="FAFAFA"/>
            <w:vAlign w:val="bottom"/>
          </w:tcPr>
          <w:p w14:paraId="00002D08" w14:textId="2840B3EA" w:rsidR="00B6712B" w:rsidRPr="004965A3" w:rsidRDefault="001370EF" w:rsidP="00B6712B">
            <w:pPr>
              <w:ind w:left="74" w:right="-72"/>
              <w:jc w:val="right"/>
              <w:rPr>
                <w:rFonts w:ascii="Arial" w:eastAsia="Arial" w:hAnsi="Arial" w:cs="Arial"/>
                <w:sz w:val="18"/>
                <w:szCs w:val="18"/>
              </w:rPr>
            </w:pPr>
            <w:r w:rsidRPr="004965A3">
              <w:rPr>
                <w:rFonts w:ascii="Arial" w:eastAsia="Arial" w:hAnsi="Arial" w:cs="Arial"/>
                <w:sz w:val="18"/>
                <w:szCs w:val="18"/>
              </w:rPr>
              <w:t>14,779</w:t>
            </w:r>
          </w:p>
        </w:tc>
        <w:tc>
          <w:tcPr>
            <w:tcW w:w="1276" w:type="dxa"/>
            <w:shd w:val="clear" w:color="auto" w:fill="auto"/>
            <w:vAlign w:val="bottom"/>
          </w:tcPr>
          <w:p w14:paraId="00002D09" w14:textId="74DE4109"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14,823</w:t>
            </w:r>
          </w:p>
        </w:tc>
      </w:tr>
      <w:tr w:rsidR="00B6712B" w:rsidRPr="004965A3" w14:paraId="4B1A0D79" w14:textId="77777777" w:rsidTr="65DC1192">
        <w:trPr>
          <w:trHeight w:val="221"/>
        </w:trPr>
        <w:tc>
          <w:tcPr>
            <w:tcW w:w="4651" w:type="dxa"/>
            <w:vAlign w:val="bottom"/>
          </w:tcPr>
          <w:p w14:paraId="00002D0A"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 xml:space="preserve">Expenses relating to short-term leases (including in </w:t>
            </w:r>
          </w:p>
          <w:p w14:paraId="00002D0B"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 xml:space="preserve">  cost of sales and administrative expenses)</w:t>
            </w:r>
          </w:p>
        </w:tc>
        <w:tc>
          <w:tcPr>
            <w:tcW w:w="1276" w:type="dxa"/>
            <w:shd w:val="clear" w:color="auto" w:fill="FAFAFA"/>
            <w:vAlign w:val="bottom"/>
          </w:tcPr>
          <w:p w14:paraId="00002D0C" w14:textId="3E5C9187"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2</w:t>
            </w:r>
            <w:r w:rsidR="00370AFF" w:rsidRPr="004965A3">
              <w:rPr>
                <w:rFonts w:ascii="Arial" w:eastAsia="Arial" w:hAnsi="Arial" w:cs="Arial"/>
                <w:sz w:val="18"/>
                <w:szCs w:val="18"/>
              </w:rPr>
              <w:t>2</w:t>
            </w:r>
            <w:r w:rsidRPr="004965A3">
              <w:rPr>
                <w:rFonts w:ascii="Arial" w:eastAsia="Arial" w:hAnsi="Arial" w:cs="Arial"/>
                <w:sz w:val="18"/>
                <w:szCs w:val="18"/>
              </w:rPr>
              <w:t>6,154</w:t>
            </w:r>
          </w:p>
        </w:tc>
        <w:tc>
          <w:tcPr>
            <w:tcW w:w="1276" w:type="dxa"/>
            <w:shd w:val="clear" w:color="auto" w:fill="auto"/>
            <w:vAlign w:val="bottom"/>
          </w:tcPr>
          <w:p w14:paraId="00002D0D" w14:textId="0136DFBF"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266,523</w:t>
            </w:r>
          </w:p>
        </w:tc>
        <w:tc>
          <w:tcPr>
            <w:tcW w:w="1134" w:type="dxa"/>
            <w:shd w:val="clear" w:color="auto" w:fill="FAFAFA"/>
            <w:vAlign w:val="bottom"/>
          </w:tcPr>
          <w:p w14:paraId="00002D0E" w14:textId="45D188A0"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15,018</w:t>
            </w:r>
          </w:p>
        </w:tc>
        <w:tc>
          <w:tcPr>
            <w:tcW w:w="1276" w:type="dxa"/>
            <w:shd w:val="clear" w:color="auto" w:fill="auto"/>
            <w:vAlign w:val="bottom"/>
          </w:tcPr>
          <w:p w14:paraId="00002D0F" w14:textId="64044000"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12,561</w:t>
            </w:r>
          </w:p>
        </w:tc>
      </w:tr>
      <w:tr w:rsidR="00B6712B" w:rsidRPr="004965A3" w14:paraId="4183AB0E" w14:textId="77777777" w:rsidTr="65DC1192">
        <w:trPr>
          <w:trHeight w:val="221"/>
        </w:trPr>
        <w:tc>
          <w:tcPr>
            <w:tcW w:w="4651" w:type="dxa"/>
            <w:vAlign w:val="bottom"/>
          </w:tcPr>
          <w:p w14:paraId="00002D10"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 xml:space="preserve">Expenses relating to leases of low value assets that </w:t>
            </w:r>
            <w:proofErr w:type="gramStart"/>
            <w:r w:rsidRPr="004965A3">
              <w:rPr>
                <w:rFonts w:ascii="Arial" w:eastAsia="Arial" w:hAnsi="Arial" w:cs="Arial"/>
                <w:sz w:val="18"/>
                <w:szCs w:val="18"/>
              </w:rPr>
              <w:t>are</w:t>
            </w:r>
            <w:proofErr w:type="gramEnd"/>
            <w:r w:rsidRPr="004965A3">
              <w:rPr>
                <w:rFonts w:ascii="Arial" w:eastAsia="Arial" w:hAnsi="Arial" w:cs="Arial"/>
                <w:sz w:val="18"/>
                <w:szCs w:val="18"/>
              </w:rPr>
              <w:t xml:space="preserve"> </w:t>
            </w:r>
          </w:p>
          <w:p w14:paraId="00002D11"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 xml:space="preserve">  not shown above as short-term leases (including in </w:t>
            </w:r>
          </w:p>
          <w:p w14:paraId="00002D12"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 xml:space="preserve">  cost of sales and administrative expenses)</w:t>
            </w:r>
          </w:p>
        </w:tc>
        <w:tc>
          <w:tcPr>
            <w:tcW w:w="1276" w:type="dxa"/>
            <w:shd w:val="clear" w:color="auto" w:fill="FAFAFA"/>
            <w:vAlign w:val="bottom"/>
          </w:tcPr>
          <w:p w14:paraId="00002D13" w14:textId="53145D41"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15,972</w:t>
            </w:r>
          </w:p>
        </w:tc>
        <w:tc>
          <w:tcPr>
            <w:tcW w:w="1276" w:type="dxa"/>
            <w:shd w:val="clear" w:color="auto" w:fill="auto"/>
            <w:vAlign w:val="bottom"/>
          </w:tcPr>
          <w:p w14:paraId="00002D14" w14:textId="702692B6"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11,068</w:t>
            </w:r>
          </w:p>
        </w:tc>
        <w:tc>
          <w:tcPr>
            <w:tcW w:w="1134" w:type="dxa"/>
            <w:shd w:val="clear" w:color="auto" w:fill="FAFAFA"/>
            <w:vAlign w:val="bottom"/>
          </w:tcPr>
          <w:p w14:paraId="00002D15" w14:textId="589E697A"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1,364</w:t>
            </w:r>
          </w:p>
        </w:tc>
        <w:tc>
          <w:tcPr>
            <w:tcW w:w="1276" w:type="dxa"/>
            <w:shd w:val="clear" w:color="auto" w:fill="auto"/>
            <w:vAlign w:val="bottom"/>
          </w:tcPr>
          <w:p w14:paraId="00002D16" w14:textId="453ED544"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1,494</w:t>
            </w:r>
          </w:p>
        </w:tc>
      </w:tr>
      <w:tr w:rsidR="00B6712B" w:rsidRPr="004965A3" w14:paraId="73461897" w14:textId="77777777" w:rsidTr="65DC1192">
        <w:trPr>
          <w:trHeight w:val="221"/>
        </w:trPr>
        <w:tc>
          <w:tcPr>
            <w:tcW w:w="4651" w:type="dxa"/>
            <w:vAlign w:val="bottom"/>
          </w:tcPr>
          <w:p w14:paraId="00002D17" w14:textId="77777777" w:rsidR="00B6712B" w:rsidRPr="004965A3" w:rsidRDefault="00B6712B" w:rsidP="00B6712B">
            <w:pPr>
              <w:tabs>
                <w:tab w:val="left" w:pos="2862"/>
              </w:tabs>
              <w:ind w:left="30" w:right="-72"/>
              <w:rPr>
                <w:rFonts w:ascii="Arial" w:eastAsia="Arial" w:hAnsi="Arial" w:cs="Arial"/>
                <w:sz w:val="18"/>
                <w:szCs w:val="18"/>
              </w:rPr>
            </w:pPr>
            <w:r w:rsidRPr="004965A3">
              <w:rPr>
                <w:rFonts w:ascii="Arial" w:eastAsia="Arial" w:hAnsi="Arial" w:cs="Arial"/>
                <w:sz w:val="18"/>
                <w:szCs w:val="18"/>
              </w:rPr>
              <w:t>Expense relating to variable lease payments</w:t>
            </w:r>
          </w:p>
        </w:tc>
        <w:tc>
          <w:tcPr>
            <w:tcW w:w="1276" w:type="dxa"/>
            <w:tcBorders>
              <w:bottom w:val="single" w:sz="4" w:space="0" w:color="000000" w:themeColor="text1"/>
            </w:tcBorders>
            <w:shd w:val="clear" w:color="auto" w:fill="FAFAFA"/>
            <w:vAlign w:val="bottom"/>
          </w:tcPr>
          <w:p w14:paraId="00002D18" w14:textId="4BF78F54"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00002D19" w14:textId="6550082E"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52</w:t>
            </w:r>
          </w:p>
        </w:tc>
        <w:tc>
          <w:tcPr>
            <w:tcW w:w="1134" w:type="dxa"/>
            <w:tcBorders>
              <w:bottom w:val="single" w:sz="4" w:space="0" w:color="000000" w:themeColor="text1"/>
            </w:tcBorders>
            <w:shd w:val="clear" w:color="auto" w:fill="FAFAFA"/>
            <w:vAlign w:val="bottom"/>
          </w:tcPr>
          <w:p w14:paraId="00002D1A" w14:textId="78FAE386" w:rsidR="00B6712B" w:rsidRPr="004965A3" w:rsidRDefault="001A5C4F" w:rsidP="00B6712B">
            <w:pPr>
              <w:ind w:left="74" w:right="-72"/>
              <w:jc w:val="right"/>
              <w:rPr>
                <w:rFonts w:ascii="Arial" w:eastAsia="Arial" w:hAnsi="Arial" w:cs="Arial"/>
                <w:sz w:val="18"/>
                <w:szCs w:val="18"/>
              </w:rPr>
            </w:pPr>
            <w:r w:rsidRPr="004965A3">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00002D1B" w14:textId="07BB45E4" w:rsidR="00B6712B" w:rsidRPr="004965A3" w:rsidRDefault="00B6712B" w:rsidP="00B6712B">
            <w:pPr>
              <w:ind w:left="74" w:right="-72"/>
              <w:jc w:val="right"/>
              <w:rPr>
                <w:rFonts w:ascii="Arial" w:eastAsia="Arial" w:hAnsi="Arial" w:cs="Arial"/>
                <w:sz w:val="18"/>
                <w:szCs w:val="18"/>
              </w:rPr>
            </w:pPr>
            <w:r w:rsidRPr="004965A3">
              <w:rPr>
                <w:rFonts w:ascii="Arial" w:eastAsia="Arial" w:hAnsi="Arial" w:cs="Arial"/>
                <w:sz w:val="18"/>
                <w:szCs w:val="18"/>
              </w:rPr>
              <w:t>-</w:t>
            </w:r>
          </w:p>
        </w:tc>
      </w:tr>
      <w:bookmarkEnd w:id="41"/>
    </w:tbl>
    <w:p w14:paraId="00002D1E" w14:textId="77777777" w:rsidR="00536D27" w:rsidRPr="004965A3" w:rsidRDefault="00536D27">
      <w:pPr>
        <w:rPr>
          <w:rFonts w:ascii="Arial" w:eastAsia="Arial" w:hAnsi="Arial" w:cs="Arial"/>
          <w:sz w:val="18"/>
          <w:szCs w:val="18"/>
        </w:rPr>
      </w:pPr>
    </w:p>
    <w:p w14:paraId="00002D1F" w14:textId="77777777" w:rsidR="00536D27" w:rsidRPr="004965A3" w:rsidRDefault="00536D27">
      <w:pPr>
        <w:rPr>
          <w:rFonts w:ascii="Arial" w:eastAsia="Arial" w:hAnsi="Arial" w:cs="Arial"/>
          <w:sz w:val="18"/>
          <w:szCs w:val="18"/>
        </w:rPr>
      </w:pPr>
    </w:p>
    <w:p w14:paraId="00002D20" w14:textId="0B8F7B4A" w:rsidR="00536D27" w:rsidRPr="004965A3" w:rsidRDefault="00536D27">
      <w:pPr>
        <w:spacing w:after="160" w:line="259" w:lineRule="auto"/>
        <w:jc w:val="left"/>
        <w:rPr>
          <w:rFonts w:ascii="Arial" w:eastAsia="Arial" w:hAnsi="Arial" w:cs="Arial"/>
          <w:sz w:val="18"/>
          <w:szCs w:val="18"/>
        </w:rPr>
        <w:sectPr w:rsidR="00536D27" w:rsidRPr="004965A3">
          <w:pgSz w:w="11907" w:h="16840"/>
          <w:pgMar w:top="1440" w:right="720" w:bottom="720" w:left="1728" w:header="706" w:footer="706" w:gutter="0"/>
          <w:cols w:space="720"/>
        </w:sectPr>
      </w:pPr>
    </w:p>
    <w:p w14:paraId="00002D21" w14:textId="77777777" w:rsidR="00536D27" w:rsidRPr="004965A3" w:rsidRDefault="00536D27">
      <w:pPr>
        <w:shd w:val="clear" w:color="auto" w:fill="FFA543"/>
        <w:rPr>
          <w:rFonts w:ascii="Arial" w:eastAsia="Arial" w:hAnsi="Arial" w:cs="Arial"/>
          <w:b/>
          <w:color w:val="FFFFFF"/>
          <w:sz w:val="8"/>
          <w:szCs w:val="8"/>
        </w:rPr>
      </w:pPr>
    </w:p>
    <w:p w14:paraId="00002D22" w14:textId="63A5430F" w:rsidR="00536D27" w:rsidRPr="004965A3" w:rsidRDefault="00B86779" w:rsidP="002578F8">
      <w:pPr>
        <w:pStyle w:val="Heading1"/>
        <w:keepNext w:val="0"/>
        <w:shd w:val="clear" w:color="auto" w:fill="FFA543"/>
        <w:spacing w:before="0" w:after="0"/>
        <w:rPr>
          <w:rFonts w:ascii="Arial" w:eastAsia="Arial" w:hAnsi="Arial" w:cs="Arial"/>
          <w:color w:val="FFFFFF"/>
          <w:sz w:val="18"/>
          <w:szCs w:val="18"/>
        </w:rPr>
      </w:pPr>
      <w:r w:rsidRPr="004965A3">
        <w:rPr>
          <w:rFonts w:ascii="Arial" w:eastAsia="Arial" w:hAnsi="Arial" w:cs="Arial"/>
          <w:color w:val="FFFFFF"/>
          <w:sz w:val="18"/>
          <w:szCs w:val="18"/>
        </w:rPr>
        <w:t xml:space="preserve">  </w:t>
      </w:r>
      <w:r w:rsidR="00C64027" w:rsidRPr="004965A3">
        <w:rPr>
          <w:rFonts w:ascii="Arial" w:eastAsia="Arial" w:hAnsi="Arial" w:cs="Arial"/>
          <w:color w:val="FFFFFF"/>
          <w:sz w:val="18"/>
          <w:szCs w:val="18"/>
        </w:rPr>
        <w:t>20</w:t>
      </w:r>
      <w:r w:rsidRPr="004965A3">
        <w:rPr>
          <w:rFonts w:ascii="Arial" w:eastAsia="Arial" w:hAnsi="Arial" w:cs="Arial"/>
          <w:color w:val="FFFFFF"/>
          <w:sz w:val="18"/>
          <w:szCs w:val="18"/>
        </w:rPr>
        <w:tab/>
        <w:t>Intangible assets, net</w:t>
      </w:r>
    </w:p>
    <w:p w14:paraId="00002D23" w14:textId="77777777" w:rsidR="00536D27" w:rsidRPr="004965A3" w:rsidRDefault="00536D27">
      <w:pPr>
        <w:shd w:val="clear" w:color="auto" w:fill="FFA543"/>
        <w:rPr>
          <w:rFonts w:ascii="Arial" w:eastAsia="Arial" w:hAnsi="Arial" w:cs="Arial"/>
          <w:color w:val="FFFFFF"/>
          <w:sz w:val="6"/>
          <w:szCs w:val="6"/>
        </w:rPr>
      </w:pPr>
    </w:p>
    <w:p w14:paraId="00002D24" w14:textId="77777777" w:rsidR="00536D27" w:rsidRPr="004965A3" w:rsidRDefault="00536D27">
      <w:pPr>
        <w:ind w:left="567" w:hanging="567"/>
        <w:jc w:val="left"/>
        <w:rPr>
          <w:rFonts w:ascii="Arial" w:eastAsia="Arial" w:hAnsi="Arial" w:cs="Arial"/>
          <w:sz w:val="18"/>
          <w:szCs w:val="18"/>
        </w:rPr>
      </w:pP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79"/>
        <w:gridCol w:w="1023"/>
        <w:gridCol w:w="1276"/>
        <w:gridCol w:w="1276"/>
        <w:gridCol w:w="1138"/>
        <w:gridCol w:w="1309"/>
        <w:gridCol w:w="1344"/>
        <w:gridCol w:w="1026"/>
        <w:gridCol w:w="1134"/>
        <w:gridCol w:w="1276"/>
        <w:gridCol w:w="1099"/>
        <w:gridCol w:w="6"/>
      </w:tblGrid>
      <w:tr w:rsidR="00210E1C" w:rsidRPr="004965A3" w14:paraId="2157E538" w14:textId="77777777" w:rsidTr="00210E1C">
        <w:tc>
          <w:tcPr>
            <w:tcW w:w="2879" w:type="dxa"/>
            <w:tcBorders>
              <w:top w:val="nil"/>
              <w:left w:val="nil"/>
              <w:bottom w:val="nil"/>
              <w:right w:val="nil"/>
            </w:tcBorders>
            <w:shd w:val="clear" w:color="auto" w:fill="auto"/>
          </w:tcPr>
          <w:p w14:paraId="1F3DC9D1" w14:textId="77777777" w:rsidR="00210E1C" w:rsidRPr="004965A3" w:rsidRDefault="00210E1C" w:rsidP="00E96583">
            <w:pPr>
              <w:ind w:left="-86" w:right="-72"/>
              <w:jc w:val="left"/>
              <w:rPr>
                <w:rFonts w:ascii="Arial" w:eastAsia="Arial" w:hAnsi="Arial" w:cs="Arial"/>
                <w:b/>
                <w:color w:val="000000"/>
                <w:sz w:val="16"/>
                <w:szCs w:val="16"/>
              </w:rPr>
            </w:pPr>
          </w:p>
        </w:tc>
        <w:tc>
          <w:tcPr>
            <w:tcW w:w="11907" w:type="dxa"/>
            <w:gridSpan w:val="11"/>
            <w:tcBorders>
              <w:top w:val="single" w:sz="4" w:space="0" w:color="000000" w:themeColor="text1"/>
              <w:left w:val="nil"/>
              <w:bottom w:val="single" w:sz="4" w:space="0" w:color="000000" w:themeColor="text1"/>
              <w:right w:val="nil"/>
            </w:tcBorders>
            <w:shd w:val="clear" w:color="auto" w:fill="auto"/>
          </w:tcPr>
          <w:p w14:paraId="20741BB6" w14:textId="77777777" w:rsidR="00210E1C" w:rsidRPr="004965A3" w:rsidRDefault="00210E1C" w:rsidP="00E96583">
            <w:pPr>
              <w:ind w:left="360" w:right="-72" w:hanging="360"/>
              <w:jc w:val="center"/>
              <w:rPr>
                <w:rFonts w:ascii="Arial" w:eastAsia="Arial" w:hAnsi="Arial" w:cs="Arial"/>
                <w:b/>
                <w:color w:val="000000"/>
                <w:sz w:val="16"/>
                <w:szCs w:val="16"/>
              </w:rPr>
            </w:pPr>
            <w:r w:rsidRPr="004965A3">
              <w:rPr>
                <w:rFonts w:ascii="Arial" w:eastAsia="Arial" w:hAnsi="Arial" w:cs="Arial"/>
                <w:b/>
                <w:color w:val="000000"/>
                <w:sz w:val="16"/>
                <w:szCs w:val="16"/>
              </w:rPr>
              <w:t>Consolidated financial statements</w:t>
            </w:r>
          </w:p>
        </w:tc>
      </w:tr>
      <w:tr w:rsidR="00210E1C" w:rsidRPr="004965A3" w14:paraId="645E421C" w14:textId="77777777" w:rsidTr="00210E1C">
        <w:trPr>
          <w:gridAfter w:val="1"/>
          <w:wAfter w:w="6" w:type="dxa"/>
        </w:trPr>
        <w:tc>
          <w:tcPr>
            <w:tcW w:w="2879" w:type="dxa"/>
            <w:tcBorders>
              <w:top w:val="nil"/>
              <w:left w:val="nil"/>
              <w:bottom w:val="nil"/>
              <w:right w:val="nil"/>
            </w:tcBorders>
            <w:shd w:val="clear" w:color="auto" w:fill="auto"/>
          </w:tcPr>
          <w:p w14:paraId="44014F7D" w14:textId="77777777" w:rsidR="00210E1C" w:rsidRPr="004965A3" w:rsidRDefault="00210E1C" w:rsidP="00E96583">
            <w:pPr>
              <w:ind w:left="-86" w:right="-72"/>
              <w:jc w:val="left"/>
              <w:rPr>
                <w:rFonts w:ascii="Arial" w:eastAsia="Arial" w:hAnsi="Arial" w:cs="Arial"/>
                <w:b/>
                <w:color w:val="000000"/>
                <w:sz w:val="16"/>
                <w:szCs w:val="16"/>
              </w:rPr>
            </w:pPr>
          </w:p>
        </w:tc>
        <w:tc>
          <w:tcPr>
            <w:tcW w:w="1023" w:type="dxa"/>
            <w:tcBorders>
              <w:top w:val="nil"/>
              <w:left w:val="nil"/>
              <w:bottom w:val="nil"/>
              <w:right w:val="nil"/>
            </w:tcBorders>
            <w:shd w:val="clear" w:color="auto" w:fill="auto"/>
          </w:tcPr>
          <w:p w14:paraId="01534674" w14:textId="77777777" w:rsidR="00210E1C" w:rsidRPr="004965A3" w:rsidRDefault="00210E1C" w:rsidP="00E96583">
            <w:pPr>
              <w:ind w:right="-72"/>
              <w:jc w:val="right"/>
              <w:rPr>
                <w:rFonts w:ascii="Arial" w:eastAsia="Arial" w:hAnsi="Arial" w:cs="Arial"/>
                <w:b/>
                <w:color w:val="000000"/>
                <w:sz w:val="16"/>
                <w:szCs w:val="16"/>
              </w:rPr>
            </w:pPr>
          </w:p>
        </w:tc>
        <w:tc>
          <w:tcPr>
            <w:tcW w:w="1276" w:type="dxa"/>
            <w:tcBorders>
              <w:top w:val="nil"/>
              <w:left w:val="nil"/>
              <w:bottom w:val="nil"/>
              <w:right w:val="nil"/>
            </w:tcBorders>
            <w:shd w:val="clear" w:color="auto" w:fill="auto"/>
          </w:tcPr>
          <w:p w14:paraId="72C29406" w14:textId="77777777" w:rsidR="00210E1C" w:rsidRPr="004965A3" w:rsidRDefault="00210E1C" w:rsidP="00E96583">
            <w:pPr>
              <w:ind w:right="-72"/>
              <w:jc w:val="right"/>
              <w:rPr>
                <w:rFonts w:ascii="Arial" w:eastAsia="Arial" w:hAnsi="Arial" w:cs="Arial"/>
                <w:b/>
                <w:color w:val="000000"/>
                <w:sz w:val="16"/>
                <w:szCs w:val="16"/>
              </w:rPr>
            </w:pPr>
          </w:p>
        </w:tc>
        <w:tc>
          <w:tcPr>
            <w:tcW w:w="1276" w:type="dxa"/>
            <w:tcBorders>
              <w:top w:val="nil"/>
              <w:left w:val="nil"/>
              <w:bottom w:val="nil"/>
              <w:right w:val="nil"/>
            </w:tcBorders>
            <w:shd w:val="clear" w:color="auto" w:fill="auto"/>
          </w:tcPr>
          <w:p w14:paraId="2DB599C0" w14:textId="77777777" w:rsidR="00210E1C" w:rsidRPr="004965A3" w:rsidRDefault="00210E1C" w:rsidP="00E96583">
            <w:pPr>
              <w:ind w:right="-72"/>
              <w:jc w:val="right"/>
              <w:rPr>
                <w:rFonts w:ascii="Arial" w:eastAsia="Arial" w:hAnsi="Arial" w:cs="Arial"/>
                <w:b/>
                <w:color w:val="000000"/>
                <w:sz w:val="16"/>
                <w:szCs w:val="16"/>
              </w:rPr>
            </w:pPr>
          </w:p>
          <w:p w14:paraId="2AD82B99"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Customer</w:t>
            </w:r>
          </w:p>
        </w:tc>
        <w:tc>
          <w:tcPr>
            <w:tcW w:w="1138" w:type="dxa"/>
            <w:tcBorders>
              <w:top w:val="nil"/>
              <w:left w:val="nil"/>
              <w:bottom w:val="nil"/>
              <w:right w:val="nil"/>
            </w:tcBorders>
            <w:shd w:val="clear" w:color="auto" w:fill="auto"/>
          </w:tcPr>
          <w:p w14:paraId="420D660C" w14:textId="77777777" w:rsidR="00210E1C" w:rsidRPr="004965A3" w:rsidRDefault="00210E1C" w:rsidP="00E96583">
            <w:pPr>
              <w:ind w:right="-72"/>
              <w:jc w:val="right"/>
              <w:rPr>
                <w:rFonts w:ascii="Arial" w:eastAsia="Arial" w:hAnsi="Arial" w:cs="Arial"/>
                <w:b/>
                <w:color w:val="000000"/>
                <w:sz w:val="16"/>
                <w:szCs w:val="16"/>
              </w:rPr>
            </w:pPr>
          </w:p>
          <w:p w14:paraId="1710AF8E"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Computer</w:t>
            </w:r>
          </w:p>
        </w:tc>
        <w:tc>
          <w:tcPr>
            <w:tcW w:w="1309" w:type="dxa"/>
            <w:tcBorders>
              <w:top w:val="nil"/>
              <w:left w:val="nil"/>
              <w:bottom w:val="nil"/>
              <w:right w:val="nil"/>
            </w:tcBorders>
            <w:shd w:val="clear" w:color="auto" w:fill="auto"/>
          </w:tcPr>
          <w:p w14:paraId="762BA237" w14:textId="77777777" w:rsidR="00210E1C" w:rsidRPr="004965A3" w:rsidRDefault="00210E1C" w:rsidP="00E96583">
            <w:pPr>
              <w:ind w:right="-72"/>
              <w:jc w:val="right"/>
              <w:rPr>
                <w:rFonts w:ascii="Arial" w:eastAsia="Arial" w:hAnsi="Arial" w:cs="Arial"/>
                <w:b/>
                <w:color w:val="000000"/>
                <w:sz w:val="16"/>
                <w:szCs w:val="16"/>
              </w:rPr>
            </w:pPr>
          </w:p>
          <w:p w14:paraId="02FB0AB3"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Distributor</w:t>
            </w:r>
          </w:p>
        </w:tc>
        <w:tc>
          <w:tcPr>
            <w:tcW w:w="1344" w:type="dxa"/>
            <w:tcBorders>
              <w:top w:val="nil"/>
              <w:left w:val="nil"/>
              <w:bottom w:val="nil"/>
              <w:right w:val="nil"/>
            </w:tcBorders>
            <w:shd w:val="clear" w:color="auto" w:fill="auto"/>
          </w:tcPr>
          <w:p w14:paraId="73D62C19"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 xml:space="preserve">Product </w:t>
            </w:r>
          </w:p>
          <w:p w14:paraId="7A66A854"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and process</w:t>
            </w:r>
          </w:p>
        </w:tc>
        <w:tc>
          <w:tcPr>
            <w:tcW w:w="1026" w:type="dxa"/>
            <w:tcBorders>
              <w:top w:val="nil"/>
              <w:left w:val="nil"/>
              <w:bottom w:val="nil"/>
              <w:right w:val="nil"/>
            </w:tcBorders>
            <w:shd w:val="clear" w:color="auto" w:fill="auto"/>
          </w:tcPr>
          <w:p w14:paraId="4F5488FD" w14:textId="77777777" w:rsidR="00210E1C" w:rsidRPr="004965A3" w:rsidRDefault="00210E1C" w:rsidP="00E96583">
            <w:pPr>
              <w:ind w:right="-72"/>
              <w:jc w:val="right"/>
              <w:rPr>
                <w:rFonts w:ascii="Arial" w:eastAsia="Arial" w:hAnsi="Arial" w:cs="Arial"/>
                <w:b/>
                <w:color w:val="000000"/>
                <w:sz w:val="16"/>
                <w:szCs w:val="16"/>
              </w:rPr>
            </w:pPr>
          </w:p>
        </w:tc>
        <w:tc>
          <w:tcPr>
            <w:tcW w:w="1134" w:type="dxa"/>
            <w:tcBorders>
              <w:top w:val="nil"/>
              <w:left w:val="nil"/>
              <w:bottom w:val="nil"/>
              <w:right w:val="nil"/>
            </w:tcBorders>
            <w:shd w:val="clear" w:color="auto" w:fill="auto"/>
          </w:tcPr>
          <w:p w14:paraId="79183018"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Computer software</w:t>
            </w:r>
          </w:p>
        </w:tc>
        <w:tc>
          <w:tcPr>
            <w:tcW w:w="1276" w:type="dxa"/>
            <w:tcBorders>
              <w:top w:val="nil"/>
              <w:left w:val="nil"/>
              <w:bottom w:val="nil"/>
              <w:right w:val="nil"/>
            </w:tcBorders>
            <w:shd w:val="clear" w:color="auto" w:fill="auto"/>
          </w:tcPr>
          <w:p w14:paraId="2FF9EEEC"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Product development</w:t>
            </w:r>
          </w:p>
        </w:tc>
        <w:tc>
          <w:tcPr>
            <w:tcW w:w="1099" w:type="dxa"/>
            <w:tcBorders>
              <w:top w:val="nil"/>
              <w:left w:val="nil"/>
              <w:bottom w:val="nil"/>
              <w:right w:val="nil"/>
            </w:tcBorders>
            <w:shd w:val="clear" w:color="auto" w:fill="auto"/>
          </w:tcPr>
          <w:p w14:paraId="224FA449" w14:textId="77777777" w:rsidR="00210E1C" w:rsidRPr="004965A3" w:rsidRDefault="00210E1C" w:rsidP="00E96583">
            <w:pPr>
              <w:ind w:right="-72"/>
              <w:jc w:val="right"/>
              <w:rPr>
                <w:rFonts w:ascii="Arial" w:eastAsia="Arial" w:hAnsi="Arial" w:cs="Arial"/>
                <w:b/>
                <w:color w:val="000000"/>
                <w:sz w:val="16"/>
                <w:szCs w:val="16"/>
              </w:rPr>
            </w:pPr>
          </w:p>
        </w:tc>
      </w:tr>
      <w:tr w:rsidR="00210E1C" w:rsidRPr="004965A3" w14:paraId="304A6AEA" w14:textId="77777777" w:rsidTr="00210E1C">
        <w:trPr>
          <w:gridAfter w:val="1"/>
          <w:wAfter w:w="6" w:type="dxa"/>
        </w:trPr>
        <w:tc>
          <w:tcPr>
            <w:tcW w:w="2879" w:type="dxa"/>
            <w:tcBorders>
              <w:top w:val="nil"/>
              <w:left w:val="nil"/>
              <w:bottom w:val="nil"/>
              <w:right w:val="nil"/>
            </w:tcBorders>
            <w:shd w:val="clear" w:color="auto" w:fill="auto"/>
          </w:tcPr>
          <w:p w14:paraId="0F1B11DA" w14:textId="77777777" w:rsidR="00210E1C" w:rsidRPr="004965A3" w:rsidRDefault="00210E1C" w:rsidP="00E96583">
            <w:pPr>
              <w:ind w:left="-86" w:right="-72"/>
              <w:jc w:val="left"/>
              <w:rPr>
                <w:rFonts w:ascii="Arial" w:eastAsia="Arial" w:hAnsi="Arial" w:cs="Arial"/>
                <w:b/>
                <w:color w:val="000000"/>
                <w:sz w:val="16"/>
                <w:szCs w:val="16"/>
              </w:rPr>
            </w:pPr>
          </w:p>
        </w:tc>
        <w:tc>
          <w:tcPr>
            <w:tcW w:w="1023" w:type="dxa"/>
            <w:tcBorders>
              <w:top w:val="nil"/>
              <w:left w:val="nil"/>
              <w:bottom w:val="nil"/>
              <w:right w:val="nil"/>
            </w:tcBorders>
            <w:shd w:val="clear" w:color="auto" w:fill="auto"/>
          </w:tcPr>
          <w:p w14:paraId="1C889E55"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Licences</w:t>
            </w:r>
          </w:p>
        </w:tc>
        <w:tc>
          <w:tcPr>
            <w:tcW w:w="1276" w:type="dxa"/>
            <w:tcBorders>
              <w:top w:val="nil"/>
              <w:left w:val="nil"/>
              <w:bottom w:val="nil"/>
              <w:right w:val="nil"/>
            </w:tcBorders>
            <w:shd w:val="clear" w:color="auto" w:fill="auto"/>
          </w:tcPr>
          <w:p w14:paraId="402ED6F4" w14:textId="77777777" w:rsidR="00210E1C" w:rsidRPr="004965A3" w:rsidRDefault="00210E1C" w:rsidP="00E96583">
            <w:pPr>
              <w:tabs>
                <w:tab w:val="left" w:pos="86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Trademarks</w:t>
            </w:r>
          </w:p>
        </w:tc>
        <w:tc>
          <w:tcPr>
            <w:tcW w:w="1276" w:type="dxa"/>
            <w:tcBorders>
              <w:top w:val="nil"/>
              <w:left w:val="nil"/>
              <w:bottom w:val="nil"/>
              <w:right w:val="nil"/>
            </w:tcBorders>
            <w:shd w:val="clear" w:color="auto" w:fill="auto"/>
          </w:tcPr>
          <w:p w14:paraId="5FF931B2"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relationships</w:t>
            </w:r>
          </w:p>
        </w:tc>
        <w:tc>
          <w:tcPr>
            <w:tcW w:w="1138" w:type="dxa"/>
            <w:tcBorders>
              <w:top w:val="nil"/>
              <w:left w:val="nil"/>
              <w:bottom w:val="nil"/>
              <w:right w:val="nil"/>
            </w:tcBorders>
            <w:shd w:val="clear" w:color="auto" w:fill="auto"/>
          </w:tcPr>
          <w:p w14:paraId="75F45872"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software</w:t>
            </w:r>
          </w:p>
        </w:tc>
        <w:tc>
          <w:tcPr>
            <w:tcW w:w="1309" w:type="dxa"/>
            <w:tcBorders>
              <w:top w:val="nil"/>
              <w:left w:val="nil"/>
              <w:bottom w:val="nil"/>
              <w:right w:val="nil"/>
            </w:tcBorders>
            <w:shd w:val="clear" w:color="auto" w:fill="auto"/>
          </w:tcPr>
          <w:p w14:paraId="39F20500"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relationships</w:t>
            </w:r>
          </w:p>
        </w:tc>
        <w:tc>
          <w:tcPr>
            <w:tcW w:w="1344" w:type="dxa"/>
            <w:tcBorders>
              <w:top w:val="nil"/>
              <w:left w:val="nil"/>
              <w:bottom w:val="nil"/>
              <w:right w:val="nil"/>
            </w:tcBorders>
            <w:shd w:val="clear" w:color="auto" w:fill="auto"/>
          </w:tcPr>
          <w:p w14:paraId="14B6A6F2"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development</w:t>
            </w:r>
          </w:p>
        </w:tc>
        <w:tc>
          <w:tcPr>
            <w:tcW w:w="1026" w:type="dxa"/>
            <w:tcBorders>
              <w:top w:val="nil"/>
              <w:left w:val="nil"/>
              <w:bottom w:val="nil"/>
              <w:right w:val="nil"/>
            </w:tcBorders>
            <w:shd w:val="clear" w:color="auto" w:fill="auto"/>
          </w:tcPr>
          <w:p w14:paraId="3E2F5281"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Others</w:t>
            </w:r>
          </w:p>
        </w:tc>
        <w:tc>
          <w:tcPr>
            <w:tcW w:w="1134" w:type="dxa"/>
            <w:tcBorders>
              <w:top w:val="nil"/>
              <w:left w:val="nil"/>
              <w:bottom w:val="nil"/>
              <w:right w:val="nil"/>
            </w:tcBorders>
            <w:shd w:val="clear" w:color="auto" w:fill="auto"/>
          </w:tcPr>
          <w:p w14:paraId="387CE85E"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in progress</w:t>
            </w:r>
          </w:p>
        </w:tc>
        <w:tc>
          <w:tcPr>
            <w:tcW w:w="1276" w:type="dxa"/>
            <w:tcBorders>
              <w:top w:val="nil"/>
              <w:left w:val="nil"/>
              <w:bottom w:val="nil"/>
              <w:right w:val="nil"/>
            </w:tcBorders>
            <w:shd w:val="clear" w:color="auto" w:fill="auto"/>
          </w:tcPr>
          <w:p w14:paraId="2AEB3F42"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in progress</w:t>
            </w:r>
          </w:p>
        </w:tc>
        <w:tc>
          <w:tcPr>
            <w:tcW w:w="1099" w:type="dxa"/>
            <w:tcBorders>
              <w:top w:val="nil"/>
              <w:left w:val="nil"/>
              <w:bottom w:val="nil"/>
              <w:right w:val="nil"/>
            </w:tcBorders>
            <w:shd w:val="clear" w:color="auto" w:fill="auto"/>
          </w:tcPr>
          <w:p w14:paraId="1DE68A0A"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Total</w:t>
            </w:r>
          </w:p>
        </w:tc>
      </w:tr>
      <w:tr w:rsidR="00210E1C" w:rsidRPr="004965A3" w14:paraId="0C5E202A" w14:textId="77777777" w:rsidTr="00210E1C">
        <w:trPr>
          <w:gridAfter w:val="1"/>
          <w:wAfter w:w="6" w:type="dxa"/>
        </w:trPr>
        <w:tc>
          <w:tcPr>
            <w:tcW w:w="2879" w:type="dxa"/>
            <w:tcBorders>
              <w:top w:val="nil"/>
              <w:left w:val="nil"/>
              <w:bottom w:val="nil"/>
              <w:right w:val="nil"/>
            </w:tcBorders>
            <w:shd w:val="clear" w:color="auto" w:fill="auto"/>
          </w:tcPr>
          <w:p w14:paraId="31F45F36" w14:textId="77777777" w:rsidR="00210E1C" w:rsidRPr="004965A3" w:rsidRDefault="00210E1C" w:rsidP="00E96583">
            <w:pPr>
              <w:ind w:left="-86" w:right="-72"/>
              <w:jc w:val="left"/>
              <w:rPr>
                <w:rFonts w:ascii="Arial" w:eastAsia="Arial" w:hAnsi="Arial" w:cs="Arial"/>
                <w:b/>
                <w:color w:val="000000"/>
                <w:sz w:val="16"/>
                <w:szCs w:val="16"/>
              </w:rPr>
            </w:pPr>
          </w:p>
        </w:tc>
        <w:tc>
          <w:tcPr>
            <w:tcW w:w="1023" w:type="dxa"/>
            <w:tcBorders>
              <w:top w:val="nil"/>
              <w:left w:val="nil"/>
              <w:bottom w:val="single" w:sz="4" w:space="0" w:color="000000" w:themeColor="text1"/>
              <w:right w:val="nil"/>
            </w:tcBorders>
            <w:shd w:val="clear" w:color="auto" w:fill="auto"/>
          </w:tcPr>
          <w:p w14:paraId="06F56A0C"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276" w:type="dxa"/>
            <w:tcBorders>
              <w:top w:val="nil"/>
              <w:left w:val="nil"/>
              <w:bottom w:val="single" w:sz="4" w:space="0" w:color="000000" w:themeColor="text1"/>
              <w:right w:val="nil"/>
            </w:tcBorders>
            <w:shd w:val="clear" w:color="auto" w:fill="auto"/>
          </w:tcPr>
          <w:p w14:paraId="0FF1F028"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 xml:space="preserve">Thousand Baht </w:t>
            </w:r>
          </w:p>
        </w:tc>
        <w:tc>
          <w:tcPr>
            <w:tcW w:w="1276" w:type="dxa"/>
            <w:tcBorders>
              <w:top w:val="nil"/>
              <w:left w:val="nil"/>
              <w:bottom w:val="single" w:sz="4" w:space="0" w:color="000000" w:themeColor="text1"/>
              <w:right w:val="nil"/>
            </w:tcBorders>
            <w:shd w:val="clear" w:color="auto" w:fill="auto"/>
          </w:tcPr>
          <w:p w14:paraId="4F96DEEF"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138" w:type="dxa"/>
            <w:tcBorders>
              <w:top w:val="nil"/>
              <w:left w:val="nil"/>
              <w:bottom w:val="single" w:sz="4" w:space="0" w:color="000000" w:themeColor="text1"/>
              <w:right w:val="nil"/>
            </w:tcBorders>
            <w:shd w:val="clear" w:color="auto" w:fill="auto"/>
          </w:tcPr>
          <w:p w14:paraId="69F35DB3"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309" w:type="dxa"/>
            <w:tcBorders>
              <w:top w:val="nil"/>
              <w:left w:val="nil"/>
              <w:bottom w:val="single" w:sz="4" w:space="0" w:color="000000" w:themeColor="text1"/>
              <w:right w:val="nil"/>
            </w:tcBorders>
            <w:shd w:val="clear" w:color="auto" w:fill="auto"/>
          </w:tcPr>
          <w:p w14:paraId="385E84EE"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344" w:type="dxa"/>
            <w:tcBorders>
              <w:top w:val="nil"/>
              <w:left w:val="nil"/>
              <w:bottom w:val="single" w:sz="4" w:space="0" w:color="000000" w:themeColor="text1"/>
              <w:right w:val="nil"/>
            </w:tcBorders>
            <w:shd w:val="clear" w:color="auto" w:fill="auto"/>
          </w:tcPr>
          <w:p w14:paraId="1D1E5D54" w14:textId="77777777" w:rsidR="00210E1C" w:rsidRPr="004965A3" w:rsidRDefault="00210E1C" w:rsidP="00E96583">
            <w:pPr>
              <w:tabs>
                <w:tab w:val="left" w:pos="30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w:t>
            </w:r>
          </w:p>
          <w:p w14:paraId="30EF2234" w14:textId="77777777" w:rsidR="00210E1C" w:rsidRPr="004965A3" w:rsidRDefault="00210E1C" w:rsidP="00E96583">
            <w:pPr>
              <w:tabs>
                <w:tab w:val="left" w:pos="30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Baht</w:t>
            </w:r>
          </w:p>
        </w:tc>
        <w:tc>
          <w:tcPr>
            <w:tcW w:w="1026" w:type="dxa"/>
            <w:tcBorders>
              <w:top w:val="nil"/>
              <w:left w:val="nil"/>
              <w:bottom w:val="single" w:sz="4" w:space="0" w:color="000000" w:themeColor="text1"/>
              <w:right w:val="nil"/>
            </w:tcBorders>
            <w:shd w:val="clear" w:color="auto" w:fill="auto"/>
          </w:tcPr>
          <w:p w14:paraId="60FFF1B1" w14:textId="77777777" w:rsidR="00210E1C" w:rsidRPr="004965A3" w:rsidRDefault="00210E1C" w:rsidP="00E96583">
            <w:pPr>
              <w:tabs>
                <w:tab w:val="left" w:pos="30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134" w:type="dxa"/>
            <w:tcBorders>
              <w:top w:val="nil"/>
              <w:left w:val="nil"/>
              <w:bottom w:val="single" w:sz="4" w:space="0" w:color="000000" w:themeColor="text1"/>
              <w:right w:val="nil"/>
            </w:tcBorders>
            <w:shd w:val="clear" w:color="auto" w:fill="auto"/>
          </w:tcPr>
          <w:p w14:paraId="55E7F41B"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276" w:type="dxa"/>
            <w:tcBorders>
              <w:top w:val="nil"/>
              <w:left w:val="nil"/>
              <w:bottom w:val="single" w:sz="4" w:space="0" w:color="000000" w:themeColor="text1"/>
              <w:right w:val="nil"/>
            </w:tcBorders>
            <w:shd w:val="clear" w:color="auto" w:fill="auto"/>
          </w:tcPr>
          <w:p w14:paraId="3E8CA3B9"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099" w:type="dxa"/>
            <w:tcBorders>
              <w:top w:val="nil"/>
              <w:left w:val="nil"/>
              <w:bottom w:val="single" w:sz="4" w:space="0" w:color="000000" w:themeColor="text1"/>
              <w:right w:val="nil"/>
            </w:tcBorders>
            <w:shd w:val="clear" w:color="auto" w:fill="auto"/>
          </w:tcPr>
          <w:p w14:paraId="3471C9F9" w14:textId="77777777" w:rsidR="00210E1C" w:rsidRPr="004965A3" w:rsidRDefault="00210E1C" w:rsidP="00E96583">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r>
      <w:tr w:rsidR="00210E1C" w:rsidRPr="004965A3" w14:paraId="426477CF" w14:textId="77777777" w:rsidTr="00210E1C">
        <w:trPr>
          <w:gridAfter w:val="1"/>
          <w:wAfter w:w="6" w:type="dxa"/>
        </w:trPr>
        <w:tc>
          <w:tcPr>
            <w:tcW w:w="2879" w:type="dxa"/>
            <w:tcBorders>
              <w:top w:val="nil"/>
              <w:left w:val="nil"/>
              <w:bottom w:val="nil"/>
              <w:right w:val="nil"/>
            </w:tcBorders>
            <w:shd w:val="clear" w:color="auto" w:fill="auto"/>
          </w:tcPr>
          <w:p w14:paraId="1204A268" w14:textId="77777777" w:rsidR="00210E1C" w:rsidRPr="004965A3" w:rsidRDefault="00210E1C" w:rsidP="00E96583">
            <w:pPr>
              <w:ind w:left="-86" w:right="-72"/>
              <w:jc w:val="left"/>
              <w:rPr>
                <w:rFonts w:ascii="Arial" w:eastAsia="Arial" w:hAnsi="Arial" w:cs="Arial"/>
                <w:b/>
                <w:color w:val="000000"/>
                <w:sz w:val="16"/>
                <w:szCs w:val="16"/>
              </w:rPr>
            </w:pPr>
          </w:p>
        </w:tc>
        <w:tc>
          <w:tcPr>
            <w:tcW w:w="1023" w:type="dxa"/>
            <w:tcBorders>
              <w:top w:val="single" w:sz="4" w:space="0" w:color="000000" w:themeColor="text1"/>
              <w:left w:val="nil"/>
              <w:bottom w:val="nil"/>
              <w:right w:val="nil"/>
            </w:tcBorders>
            <w:shd w:val="clear" w:color="auto" w:fill="auto"/>
          </w:tcPr>
          <w:p w14:paraId="56D73DA1"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tcPr>
          <w:p w14:paraId="1A643F21"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tcPr>
          <w:p w14:paraId="12D68F36"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auto"/>
          </w:tcPr>
          <w:p w14:paraId="4C40C343"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auto"/>
          </w:tcPr>
          <w:p w14:paraId="6B8FC777"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auto"/>
          </w:tcPr>
          <w:p w14:paraId="05E4102D"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auto"/>
          </w:tcPr>
          <w:p w14:paraId="194D5036"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auto"/>
          </w:tcPr>
          <w:p w14:paraId="460AF47E"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tcPr>
          <w:p w14:paraId="2D526D8D"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auto"/>
          </w:tcPr>
          <w:p w14:paraId="4E4183A7"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25F35F85" w14:textId="77777777" w:rsidTr="00210E1C">
        <w:trPr>
          <w:gridAfter w:val="1"/>
          <w:wAfter w:w="6" w:type="dxa"/>
        </w:trPr>
        <w:tc>
          <w:tcPr>
            <w:tcW w:w="2879" w:type="dxa"/>
            <w:tcBorders>
              <w:top w:val="nil"/>
              <w:left w:val="nil"/>
              <w:bottom w:val="nil"/>
              <w:right w:val="nil"/>
            </w:tcBorders>
            <w:shd w:val="clear" w:color="auto" w:fill="auto"/>
          </w:tcPr>
          <w:p w14:paraId="23550762" w14:textId="1135E04C"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1 January 2022</w:t>
            </w:r>
          </w:p>
        </w:tc>
        <w:tc>
          <w:tcPr>
            <w:tcW w:w="1023" w:type="dxa"/>
            <w:tcBorders>
              <w:top w:val="nil"/>
              <w:left w:val="nil"/>
              <w:bottom w:val="nil"/>
              <w:right w:val="nil"/>
            </w:tcBorders>
            <w:shd w:val="clear" w:color="auto" w:fill="auto"/>
          </w:tcPr>
          <w:p w14:paraId="10090383"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44D861F3"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3C328B4F"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auto"/>
          </w:tcPr>
          <w:p w14:paraId="7A171BFB"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auto"/>
          </w:tcPr>
          <w:p w14:paraId="6399548F"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auto"/>
          </w:tcPr>
          <w:p w14:paraId="0C4DCCD7"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tcPr>
          <w:p w14:paraId="1FB8143F"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tcPr>
          <w:p w14:paraId="73ED7AF1"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78926962"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tcPr>
          <w:p w14:paraId="23E1BBEE"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71CB0263" w14:textId="77777777" w:rsidTr="00210E1C">
        <w:trPr>
          <w:gridAfter w:val="1"/>
          <w:wAfter w:w="6" w:type="dxa"/>
        </w:trPr>
        <w:tc>
          <w:tcPr>
            <w:tcW w:w="2879" w:type="dxa"/>
            <w:tcBorders>
              <w:top w:val="nil"/>
              <w:left w:val="nil"/>
              <w:bottom w:val="nil"/>
              <w:right w:val="nil"/>
            </w:tcBorders>
            <w:shd w:val="clear" w:color="auto" w:fill="auto"/>
          </w:tcPr>
          <w:p w14:paraId="04A444CA"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Cost</w:t>
            </w:r>
          </w:p>
        </w:tc>
        <w:tc>
          <w:tcPr>
            <w:tcW w:w="1023" w:type="dxa"/>
            <w:tcBorders>
              <w:top w:val="nil"/>
              <w:left w:val="nil"/>
              <w:bottom w:val="nil"/>
              <w:right w:val="nil"/>
            </w:tcBorders>
            <w:shd w:val="clear" w:color="auto" w:fill="auto"/>
            <w:vAlign w:val="bottom"/>
          </w:tcPr>
          <w:p w14:paraId="2CEFBA3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272,482 </w:t>
            </w:r>
          </w:p>
        </w:tc>
        <w:tc>
          <w:tcPr>
            <w:tcW w:w="1276" w:type="dxa"/>
            <w:tcBorders>
              <w:top w:val="nil"/>
              <w:left w:val="nil"/>
              <w:bottom w:val="nil"/>
              <w:right w:val="nil"/>
            </w:tcBorders>
            <w:shd w:val="clear" w:color="auto" w:fill="auto"/>
            <w:vAlign w:val="bottom"/>
          </w:tcPr>
          <w:p w14:paraId="03C6EE9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14,458,827 </w:t>
            </w:r>
          </w:p>
        </w:tc>
        <w:tc>
          <w:tcPr>
            <w:tcW w:w="1276" w:type="dxa"/>
            <w:tcBorders>
              <w:top w:val="nil"/>
              <w:left w:val="nil"/>
              <w:bottom w:val="nil"/>
              <w:right w:val="nil"/>
            </w:tcBorders>
            <w:shd w:val="clear" w:color="auto" w:fill="auto"/>
            <w:vAlign w:val="bottom"/>
          </w:tcPr>
          <w:p w14:paraId="01BB522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1,230,796 </w:t>
            </w:r>
          </w:p>
        </w:tc>
        <w:tc>
          <w:tcPr>
            <w:tcW w:w="1138" w:type="dxa"/>
            <w:tcBorders>
              <w:top w:val="nil"/>
              <w:left w:val="nil"/>
              <w:bottom w:val="nil"/>
              <w:right w:val="nil"/>
            </w:tcBorders>
            <w:shd w:val="clear" w:color="auto" w:fill="auto"/>
            <w:vAlign w:val="bottom"/>
          </w:tcPr>
          <w:p w14:paraId="0A4B3FF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3,779,538</w:t>
            </w:r>
          </w:p>
        </w:tc>
        <w:tc>
          <w:tcPr>
            <w:tcW w:w="1309" w:type="dxa"/>
            <w:tcBorders>
              <w:top w:val="nil"/>
              <w:left w:val="nil"/>
              <w:bottom w:val="nil"/>
              <w:right w:val="nil"/>
            </w:tcBorders>
            <w:shd w:val="clear" w:color="auto" w:fill="auto"/>
            <w:vAlign w:val="bottom"/>
          </w:tcPr>
          <w:p w14:paraId="03E2B1F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36,400 </w:t>
            </w:r>
          </w:p>
        </w:tc>
        <w:tc>
          <w:tcPr>
            <w:tcW w:w="1344" w:type="dxa"/>
            <w:tcBorders>
              <w:top w:val="nil"/>
              <w:left w:val="nil"/>
              <w:bottom w:val="nil"/>
              <w:right w:val="nil"/>
            </w:tcBorders>
            <w:shd w:val="clear" w:color="auto" w:fill="auto"/>
            <w:vAlign w:val="bottom"/>
          </w:tcPr>
          <w:p w14:paraId="2AD3290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199,727 </w:t>
            </w:r>
          </w:p>
        </w:tc>
        <w:tc>
          <w:tcPr>
            <w:tcW w:w="1026" w:type="dxa"/>
            <w:tcBorders>
              <w:top w:val="nil"/>
              <w:left w:val="nil"/>
              <w:bottom w:val="nil"/>
              <w:right w:val="nil"/>
            </w:tcBorders>
            <w:shd w:val="clear" w:color="auto" w:fill="auto"/>
            <w:vAlign w:val="bottom"/>
          </w:tcPr>
          <w:p w14:paraId="01D9618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32,141 </w:t>
            </w:r>
          </w:p>
        </w:tc>
        <w:tc>
          <w:tcPr>
            <w:tcW w:w="1134" w:type="dxa"/>
            <w:tcBorders>
              <w:top w:val="nil"/>
              <w:left w:val="nil"/>
              <w:bottom w:val="nil"/>
              <w:right w:val="nil"/>
            </w:tcBorders>
            <w:shd w:val="clear" w:color="auto" w:fill="auto"/>
            <w:vAlign w:val="bottom"/>
          </w:tcPr>
          <w:p w14:paraId="0B7FAAF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64,018 </w:t>
            </w:r>
          </w:p>
        </w:tc>
        <w:tc>
          <w:tcPr>
            <w:tcW w:w="1276" w:type="dxa"/>
            <w:tcBorders>
              <w:top w:val="nil"/>
              <w:left w:val="nil"/>
              <w:bottom w:val="nil"/>
              <w:right w:val="nil"/>
            </w:tcBorders>
            <w:shd w:val="clear" w:color="auto" w:fill="auto"/>
            <w:vAlign w:val="bottom"/>
          </w:tcPr>
          <w:p w14:paraId="3BCEE302"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55,428 </w:t>
            </w:r>
          </w:p>
        </w:tc>
        <w:tc>
          <w:tcPr>
            <w:tcW w:w="1099" w:type="dxa"/>
            <w:tcBorders>
              <w:top w:val="nil"/>
              <w:left w:val="nil"/>
              <w:bottom w:val="nil"/>
              <w:right w:val="nil"/>
            </w:tcBorders>
            <w:shd w:val="clear" w:color="auto" w:fill="auto"/>
            <w:vAlign w:val="bottom"/>
          </w:tcPr>
          <w:p w14:paraId="0AE7985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20,129,357</w:t>
            </w:r>
          </w:p>
        </w:tc>
      </w:tr>
      <w:tr w:rsidR="00210E1C" w:rsidRPr="004965A3" w14:paraId="54A8729B" w14:textId="77777777" w:rsidTr="00210E1C">
        <w:trPr>
          <w:gridAfter w:val="1"/>
          <w:wAfter w:w="6" w:type="dxa"/>
        </w:trPr>
        <w:tc>
          <w:tcPr>
            <w:tcW w:w="2879" w:type="dxa"/>
            <w:tcBorders>
              <w:top w:val="nil"/>
              <w:left w:val="nil"/>
              <w:bottom w:val="nil"/>
              <w:right w:val="nil"/>
            </w:tcBorders>
            <w:shd w:val="clear" w:color="auto" w:fill="auto"/>
          </w:tcPr>
          <w:p w14:paraId="14277B31" w14:textId="77777777" w:rsidR="00210E1C" w:rsidRPr="004965A3" w:rsidRDefault="00210E1C" w:rsidP="00E96583">
            <w:pPr>
              <w:tabs>
                <w:tab w:val="left" w:pos="374"/>
              </w:tabs>
              <w:ind w:left="-86" w:right="-72"/>
              <w:jc w:val="left"/>
              <w:rPr>
                <w:rFonts w:ascii="Arial" w:eastAsia="Arial" w:hAnsi="Arial" w:cs="Arial"/>
                <w:color w:val="000000"/>
                <w:sz w:val="16"/>
                <w:szCs w:val="16"/>
                <w:u w:val="single"/>
              </w:rPr>
            </w:pPr>
            <w:r w:rsidRPr="004965A3">
              <w:rPr>
                <w:rFonts w:ascii="Arial" w:eastAsia="Arial" w:hAnsi="Arial" w:cs="Arial"/>
                <w:color w:val="000000"/>
                <w:sz w:val="16"/>
                <w:szCs w:val="16"/>
                <w:u w:val="single"/>
              </w:rPr>
              <w:t>Less</w:t>
            </w:r>
            <w:r w:rsidRPr="004965A3">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auto"/>
            <w:vAlign w:val="bottom"/>
          </w:tcPr>
          <w:p w14:paraId="49ADB79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(125,718)</w:t>
            </w:r>
          </w:p>
        </w:tc>
        <w:tc>
          <w:tcPr>
            <w:tcW w:w="1276" w:type="dxa"/>
            <w:tcBorders>
              <w:top w:val="nil"/>
              <w:left w:val="nil"/>
              <w:bottom w:val="nil"/>
              <w:right w:val="nil"/>
            </w:tcBorders>
            <w:shd w:val="clear" w:color="auto" w:fill="auto"/>
            <w:vAlign w:val="bottom"/>
          </w:tcPr>
          <w:p w14:paraId="28688C1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(273,585)</w:t>
            </w:r>
          </w:p>
        </w:tc>
        <w:tc>
          <w:tcPr>
            <w:tcW w:w="1276" w:type="dxa"/>
            <w:tcBorders>
              <w:top w:val="nil"/>
              <w:left w:val="nil"/>
              <w:bottom w:val="nil"/>
              <w:right w:val="nil"/>
            </w:tcBorders>
            <w:shd w:val="clear" w:color="auto" w:fill="auto"/>
            <w:vAlign w:val="bottom"/>
          </w:tcPr>
          <w:p w14:paraId="4DD4558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(620,888)</w:t>
            </w:r>
          </w:p>
        </w:tc>
        <w:tc>
          <w:tcPr>
            <w:tcW w:w="1138" w:type="dxa"/>
            <w:tcBorders>
              <w:top w:val="nil"/>
              <w:left w:val="nil"/>
              <w:bottom w:val="nil"/>
              <w:right w:val="nil"/>
            </w:tcBorders>
            <w:shd w:val="clear" w:color="auto" w:fill="auto"/>
            <w:vAlign w:val="bottom"/>
          </w:tcPr>
          <w:p w14:paraId="65E30FA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(1,928,810)</w:t>
            </w:r>
          </w:p>
        </w:tc>
        <w:tc>
          <w:tcPr>
            <w:tcW w:w="1309" w:type="dxa"/>
            <w:tcBorders>
              <w:top w:val="nil"/>
              <w:left w:val="nil"/>
              <w:bottom w:val="nil"/>
              <w:right w:val="nil"/>
            </w:tcBorders>
            <w:shd w:val="clear" w:color="auto" w:fill="auto"/>
            <w:vAlign w:val="bottom"/>
          </w:tcPr>
          <w:p w14:paraId="52DDAA6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(7,582)</w:t>
            </w:r>
          </w:p>
        </w:tc>
        <w:tc>
          <w:tcPr>
            <w:tcW w:w="1344" w:type="dxa"/>
            <w:tcBorders>
              <w:top w:val="nil"/>
              <w:left w:val="nil"/>
              <w:bottom w:val="nil"/>
              <w:right w:val="nil"/>
            </w:tcBorders>
            <w:shd w:val="clear" w:color="auto" w:fill="auto"/>
            <w:vAlign w:val="bottom"/>
          </w:tcPr>
          <w:p w14:paraId="1CDE241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(38,478)</w:t>
            </w:r>
          </w:p>
        </w:tc>
        <w:tc>
          <w:tcPr>
            <w:tcW w:w="1026" w:type="dxa"/>
            <w:tcBorders>
              <w:top w:val="nil"/>
              <w:left w:val="nil"/>
              <w:bottom w:val="nil"/>
              <w:right w:val="nil"/>
            </w:tcBorders>
            <w:shd w:val="clear" w:color="auto" w:fill="auto"/>
            <w:vAlign w:val="bottom"/>
          </w:tcPr>
          <w:p w14:paraId="111BE39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(30,664)</w:t>
            </w:r>
          </w:p>
        </w:tc>
        <w:tc>
          <w:tcPr>
            <w:tcW w:w="1134" w:type="dxa"/>
            <w:tcBorders>
              <w:top w:val="nil"/>
              <w:left w:val="nil"/>
              <w:bottom w:val="nil"/>
              <w:right w:val="nil"/>
            </w:tcBorders>
            <w:shd w:val="clear" w:color="auto" w:fill="auto"/>
            <w:vAlign w:val="bottom"/>
          </w:tcPr>
          <w:p w14:paraId="75F80CF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4817825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auto"/>
            <w:vAlign w:val="bottom"/>
          </w:tcPr>
          <w:p w14:paraId="48F0B04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(3,025,725)</w:t>
            </w:r>
          </w:p>
        </w:tc>
      </w:tr>
      <w:tr w:rsidR="00210E1C" w:rsidRPr="004965A3" w14:paraId="12D3DAE8" w14:textId="77777777" w:rsidTr="00210E1C">
        <w:trPr>
          <w:gridAfter w:val="1"/>
          <w:wAfter w:w="6" w:type="dxa"/>
        </w:trPr>
        <w:tc>
          <w:tcPr>
            <w:tcW w:w="2879" w:type="dxa"/>
            <w:tcBorders>
              <w:top w:val="nil"/>
              <w:left w:val="nil"/>
              <w:bottom w:val="nil"/>
              <w:right w:val="nil"/>
            </w:tcBorders>
            <w:shd w:val="clear" w:color="auto" w:fill="auto"/>
          </w:tcPr>
          <w:p w14:paraId="5D418F14" w14:textId="77777777" w:rsidR="00210E1C" w:rsidRPr="004965A3" w:rsidRDefault="00210E1C" w:rsidP="00E96583">
            <w:pPr>
              <w:tabs>
                <w:tab w:val="left" w:pos="374"/>
              </w:tabs>
              <w:ind w:left="-86" w:right="-72"/>
              <w:jc w:val="left"/>
              <w:rPr>
                <w:rFonts w:ascii="Arial" w:eastAsia="Arial" w:hAnsi="Arial" w:cs="Arial"/>
                <w:color w:val="000000"/>
                <w:sz w:val="16"/>
                <w:szCs w:val="16"/>
              </w:rPr>
            </w:pPr>
            <w:r w:rsidRPr="004965A3">
              <w:rPr>
                <w:rFonts w:ascii="Arial" w:eastAsia="Arial" w:hAnsi="Arial" w:cs="Arial"/>
                <w:color w:val="000000"/>
                <w:sz w:val="16"/>
                <w:szCs w:val="16"/>
              </w:rPr>
              <w:tab/>
              <w:t>Allowance for impairment</w:t>
            </w:r>
          </w:p>
        </w:tc>
        <w:tc>
          <w:tcPr>
            <w:tcW w:w="1023" w:type="dxa"/>
            <w:tcBorders>
              <w:top w:val="nil"/>
              <w:left w:val="nil"/>
              <w:bottom w:val="single" w:sz="4" w:space="0" w:color="000000" w:themeColor="text1"/>
              <w:right w:val="nil"/>
            </w:tcBorders>
            <w:shd w:val="clear" w:color="auto" w:fill="auto"/>
            <w:vAlign w:val="bottom"/>
          </w:tcPr>
          <w:p w14:paraId="371AEC40"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 xml:space="preserve">- </w:t>
            </w:r>
          </w:p>
        </w:tc>
        <w:tc>
          <w:tcPr>
            <w:tcW w:w="1276" w:type="dxa"/>
            <w:tcBorders>
              <w:top w:val="nil"/>
              <w:left w:val="nil"/>
              <w:bottom w:val="single" w:sz="4" w:space="0" w:color="000000" w:themeColor="text1"/>
              <w:right w:val="nil"/>
            </w:tcBorders>
            <w:shd w:val="clear" w:color="auto" w:fill="auto"/>
            <w:vAlign w:val="bottom"/>
          </w:tcPr>
          <w:p w14:paraId="1EE6220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(198,721)</w:t>
            </w:r>
          </w:p>
        </w:tc>
        <w:tc>
          <w:tcPr>
            <w:tcW w:w="1276" w:type="dxa"/>
            <w:tcBorders>
              <w:top w:val="nil"/>
              <w:left w:val="nil"/>
              <w:bottom w:val="single" w:sz="4" w:space="0" w:color="000000" w:themeColor="text1"/>
              <w:right w:val="nil"/>
            </w:tcBorders>
            <w:shd w:val="clear" w:color="auto" w:fill="auto"/>
            <w:vAlign w:val="bottom"/>
          </w:tcPr>
          <w:p w14:paraId="7DB3302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single" w:sz="4" w:space="0" w:color="000000" w:themeColor="text1"/>
              <w:right w:val="nil"/>
            </w:tcBorders>
            <w:shd w:val="clear" w:color="auto" w:fill="auto"/>
            <w:vAlign w:val="bottom"/>
          </w:tcPr>
          <w:p w14:paraId="5E4BB71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09" w:type="dxa"/>
            <w:tcBorders>
              <w:top w:val="nil"/>
              <w:left w:val="nil"/>
              <w:bottom w:val="single" w:sz="4" w:space="0" w:color="000000" w:themeColor="text1"/>
              <w:right w:val="nil"/>
            </w:tcBorders>
            <w:shd w:val="clear" w:color="auto" w:fill="auto"/>
            <w:vAlign w:val="bottom"/>
          </w:tcPr>
          <w:p w14:paraId="19BCB71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auto"/>
            <w:vAlign w:val="bottom"/>
          </w:tcPr>
          <w:p w14:paraId="77C9BCB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auto"/>
            <w:vAlign w:val="bottom"/>
          </w:tcPr>
          <w:p w14:paraId="115A530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auto"/>
            <w:vAlign w:val="bottom"/>
          </w:tcPr>
          <w:p w14:paraId="513058E9"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auto"/>
            <w:vAlign w:val="bottom"/>
          </w:tcPr>
          <w:p w14:paraId="46CFB7E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(10,386)</w:t>
            </w:r>
          </w:p>
        </w:tc>
        <w:tc>
          <w:tcPr>
            <w:tcW w:w="1099" w:type="dxa"/>
            <w:tcBorders>
              <w:top w:val="nil"/>
              <w:left w:val="nil"/>
              <w:bottom w:val="single" w:sz="4" w:space="0" w:color="000000" w:themeColor="text1"/>
              <w:right w:val="nil"/>
            </w:tcBorders>
            <w:shd w:val="clear" w:color="auto" w:fill="auto"/>
            <w:vAlign w:val="bottom"/>
          </w:tcPr>
          <w:p w14:paraId="29CF5A9C"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(209,107)</w:t>
            </w:r>
          </w:p>
        </w:tc>
      </w:tr>
      <w:tr w:rsidR="00210E1C" w:rsidRPr="004965A3" w14:paraId="54888412" w14:textId="77777777" w:rsidTr="00210E1C">
        <w:trPr>
          <w:gridAfter w:val="1"/>
          <w:wAfter w:w="6" w:type="dxa"/>
        </w:trPr>
        <w:tc>
          <w:tcPr>
            <w:tcW w:w="2879" w:type="dxa"/>
            <w:tcBorders>
              <w:top w:val="nil"/>
              <w:left w:val="nil"/>
              <w:bottom w:val="nil"/>
              <w:right w:val="nil"/>
            </w:tcBorders>
            <w:shd w:val="clear" w:color="auto" w:fill="auto"/>
          </w:tcPr>
          <w:p w14:paraId="6481ADA7" w14:textId="77777777" w:rsidR="00210E1C" w:rsidRPr="004965A3" w:rsidRDefault="00210E1C" w:rsidP="00E96583">
            <w:pPr>
              <w:ind w:left="-86" w:right="-72"/>
              <w:jc w:val="left"/>
              <w:rPr>
                <w:rFonts w:ascii="Arial" w:eastAsia="Arial" w:hAnsi="Arial" w:cs="Arial"/>
                <w:b/>
                <w:color w:val="000000"/>
                <w:sz w:val="16"/>
                <w:szCs w:val="16"/>
              </w:rPr>
            </w:pPr>
          </w:p>
        </w:tc>
        <w:tc>
          <w:tcPr>
            <w:tcW w:w="1023" w:type="dxa"/>
            <w:tcBorders>
              <w:top w:val="single" w:sz="4" w:space="0" w:color="000000" w:themeColor="text1"/>
              <w:left w:val="nil"/>
              <w:bottom w:val="nil"/>
              <w:right w:val="nil"/>
            </w:tcBorders>
            <w:shd w:val="clear" w:color="auto" w:fill="auto"/>
            <w:vAlign w:val="bottom"/>
          </w:tcPr>
          <w:p w14:paraId="5DEFC26C"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52029282"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47BB66EF"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auto"/>
            <w:vAlign w:val="bottom"/>
          </w:tcPr>
          <w:p w14:paraId="7B68B344"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auto"/>
            <w:vAlign w:val="bottom"/>
          </w:tcPr>
          <w:p w14:paraId="7AB22CBD"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auto"/>
          </w:tcPr>
          <w:p w14:paraId="206B4460"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auto"/>
            <w:vAlign w:val="bottom"/>
          </w:tcPr>
          <w:p w14:paraId="4E2AD823"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auto"/>
            <w:vAlign w:val="bottom"/>
          </w:tcPr>
          <w:p w14:paraId="5CB29892"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4A93FB6B"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auto"/>
            <w:vAlign w:val="bottom"/>
          </w:tcPr>
          <w:p w14:paraId="2A2124AB"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799EA42A" w14:textId="77777777" w:rsidTr="00210E1C">
        <w:trPr>
          <w:gridAfter w:val="1"/>
          <w:wAfter w:w="6" w:type="dxa"/>
        </w:trPr>
        <w:tc>
          <w:tcPr>
            <w:tcW w:w="2879" w:type="dxa"/>
            <w:tcBorders>
              <w:top w:val="nil"/>
              <w:left w:val="nil"/>
              <w:bottom w:val="nil"/>
              <w:right w:val="nil"/>
            </w:tcBorders>
            <w:shd w:val="clear" w:color="auto" w:fill="auto"/>
          </w:tcPr>
          <w:p w14:paraId="143F791D" w14:textId="77777777"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Net book amount</w:t>
            </w:r>
          </w:p>
        </w:tc>
        <w:tc>
          <w:tcPr>
            <w:tcW w:w="1023" w:type="dxa"/>
            <w:tcBorders>
              <w:top w:val="nil"/>
              <w:left w:val="nil"/>
              <w:bottom w:val="single" w:sz="4" w:space="0" w:color="000000" w:themeColor="text1"/>
              <w:right w:val="nil"/>
            </w:tcBorders>
            <w:shd w:val="clear" w:color="auto" w:fill="auto"/>
            <w:vAlign w:val="bottom"/>
          </w:tcPr>
          <w:p w14:paraId="6216077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146,764 </w:t>
            </w:r>
          </w:p>
        </w:tc>
        <w:tc>
          <w:tcPr>
            <w:tcW w:w="1276" w:type="dxa"/>
            <w:tcBorders>
              <w:top w:val="nil"/>
              <w:left w:val="nil"/>
              <w:bottom w:val="single" w:sz="4" w:space="0" w:color="000000" w:themeColor="text1"/>
              <w:right w:val="nil"/>
            </w:tcBorders>
            <w:shd w:val="clear" w:color="auto" w:fill="auto"/>
            <w:vAlign w:val="bottom"/>
          </w:tcPr>
          <w:p w14:paraId="0228D6A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13,986,521 </w:t>
            </w:r>
          </w:p>
        </w:tc>
        <w:tc>
          <w:tcPr>
            <w:tcW w:w="1276" w:type="dxa"/>
            <w:tcBorders>
              <w:top w:val="nil"/>
              <w:left w:val="nil"/>
              <w:bottom w:val="single" w:sz="4" w:space="0" w:color="000000" w:themeColor="text1"/>
              <w:right w:val="nil"/>
            </w:tcBorders>
            <w:shd w:val="clear" w:color="auto" w:fill="auto"/>
            <w:vAlign w:val="bottom"/>
          </w:tcPr>
          <w:p w14:paraId="73BF21D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609,908 </w:t>
            </w:r>
          </w:p>
        </w:tc>
        <w:tc>
          <w:tcPr>
            <w:tcW w:w="1138" w:type="dxa"/>
            <w:tcBorders>
              <w:top w:val="nil"/>
              <w:left w:val="nil"/>
              <w:bottom w:val="single" w:sz="4" w:space="0" w:color="000000" w:themeColor="text1"/>
              <w:right w:val="nil"/>
            </w:tcBorders>
            <w:shd w:val="clear" w:color="auto" w:fill="auto"/>
            <w:vAlign w:val="bottom"/>
          </w:tcPr>
          <w:p w14:paraId="06818A1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1,850,728 </w:t>
            </w:r>
          </w:p>
        </w:tc>
        <w:tc>
          <w:tcPr>
            <w:tcW w:w="1309" w:type="dxa"/>
            <w:tcBorders>
              <w:top w:val="nil"/>
              <w:left w:val="nil"/>
              <w:bottom w:val="single" w:sz="4" w:space="0" w:color="000000" w:themeColor="text1"/>
              <w:right w:val="nil"/>
            </w:tcBorders>
            <w:shd w:val="clear" w:color="auto" w:fill="auto"/>
            <w:vAlign w:val="bottom"/>
          </w:tcPr>
          <w:p w14:paraId="329BC7F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28,818 </w:t>
            </w:r>
          </w:p>
        </w:tc>
        <w:tc>
          <w:tcPr>
            <w:tcW w:w="1344" w:type="dxa"/>
            <w:tcBorders>
              <w:top w:val="nil"/>
              <w:left w:val="nil"/>
              <w:bottom w:val="single" w:sz="4" w:space="0" w:color="000000" w:themeColor="text1"/>
              <w:right w:val="nil"/>
            </w:tcBorders>
            <w:shd w:val="clear" w:color="auto" w:fill="auto"/>
            <w:vAlign w:val="bottom"/>
          </w:tcPr>
          <w:p w14:paraId="1D52EAE8"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161,249 </w:t>
            </w:r>
          </w:p>
        </w:tc>
        <w:tc>
          <w:tcPr>
            <w:tcW w:w="1026" w:type="dxa"/>
            <w:tcBorders>
              <w:top w:val="nil"/>
              <w:left w:val="nil"/>
              <w:bottom w:val="single" w:sz="4" w:space="0" w:color="000000" w:themeColor="text1"/>
              <w:right w:val="nil"/>
            </w:tcBorders>
            <w:shd w:val="clear" w:color="auto" w:fill="auto"/>
            <w:vAlign w:val="bottom"/>
          </w:tcPr>
          <w:p w14:paraId="110A852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1,477 </w:t>
            </w:r>
          </w:p>
        </w:tc>
        <w:tc>
          <w:tcPr>
            <w:tcW w:w="1134" w:type="dxa"/>
            <w:tcBorders>
              <w:top w:val="nil"/>
              <w:left w:val="nil"/>
              <w:bottom w:val="single" w:sz="4" w:space="0" w:color="000000" w:themeColor="text1"/>
              <w:right w:val="nil"/>
            </w:tcBorders>
            <w:shd w:val="clear" w:color="auto" w:fill="auto"/>
            <w:vAlign w:val="bottom"/>
          </w:tcPr>
          <w:p w14:paraId="5BA2C57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64,018 </w:t>
            </w:r>
          </w:p>
        </w:tc>
        <w:tc>
          <w:tcPr>
            <w:tcW w:w="1276" w:type="dxa"/>
            <w:tcBorders>
              <w:top w:val="nil"/>
              <w:left w:val="nil"/>
              <w:bottom w:val="single" w:sz="4" w:space="0" w:color="000000" w:themeColor="text1"/>
              <w:right w:val="nil"/>
            </w:tcBorders>
            <w:shd w:val="clear" w:color="auto" w:fill="auto"/>
            <w:vAlign w:val="bottom"/>
          </w:tcPr>
          <w:p w14:paraId="0E7F3F9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45,042 </w:t>
            </w:r>
          </w:p>
        </w:tc>
        <w:tc>
          <w:tcPr>
            <w:tcW w:w="1099" w:type="dxa"/>
            <w:tcBorders>
              <w:top w:val="nil"/>
              <w:left w:val="nil"/>
              <w:bottom w:val="single" w:sz="4" w:space="0" w:color="000000" w:themeColor="text1"/>
              <w:right w:val="nil"/>
            </w:tcBorders>
            <w:shd w:val="clear" w:color="auto" w:fill="auto"/>
            <w:vAlign w:val="bottom"/>
          </w:tcPr>
          <w:p w14:paraId="42B6CB3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16,894,525 </w:t>
            </w:r>
          </w:p>
        </w:tc>
      </w:tr>
      <w:tr w:rsidR="00210E1C" w:rsidRPr="004965A3" w14:paraId="369A4F06" w14:textId="77777777" w:rsidTr="00210E1C">
        <w:trPr>
          <w:gridAfter w:val="1"/>
          <w:wAfter w:w="6" w:type="dxa"/>
        </w:trPr>
        <w:tc>
          <w:tcPr>
            <w:tcW w:w="2879" w:type="dxa"/>
            <w:tcBorders>
              <w:top w:val="nil"/>
              <w:left w:val="nil"/>
              <w:bottom w:val="nil"/>
              <w:right w:val="nil"/>
            </w:tcBorders>
            <w:shd w:val="clear" w:color="auto" w:fill="auto"/>
          </w:tcPr>
          <w:p w14:paraId="560CDF62" w14:textId="77777777"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For the year ended </w:t>
            </w:r>
          </w:p>
        </w:tc>
        <w:tc>
          <w:tcPr>
            <w:tcW w:w="1023" w:type="dxa"/>
            <w:tcBorders>
              <w:top w:val="single" w:sz="4" w:space="0" w:color="000000" w:themeColor="text1"/>
              <w:left w:val="nil"/>
              <w:bottom w:val="nil"/>
              <w:right w:val="nil"/>
            </w:tcBorders>
            <w:shd w:val="clear" w:color="auto" w:fill="auto"/>
          </w:tcPr>
          <w:p w14:paraId="46E2A3D1"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tcPr>
          <w:p w14:paraId="7FB3745F"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tcPr>
          <w:p w14:paraId="22844C7C"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auto"/>
          </w:tcPr>
          <w:p w14:paraId="48770125"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auto"/>
          </w:tcPr>
          <w:p w14:paraId="1873C8F4"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auto"/>
          </w:tcPr>
          <w:p w14:paraId="2CF0EA52"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auto"/>
          </w:tcPr>
          <w:p w14:paraId="315A0FAD"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auto"/>
          </w:tcPr>
          <w:p w14:paraId="6718290D"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tcPr>
          <w:p w14:paraId="24EBC352"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auto"/>
          </w:tcPr>
          <w:p w14:paraId="03B0F457"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7E7DE9F9" w14:textId="77777777" w:rsidTr="00210E1C">
        <w:trPr>
          <w:gridAfter w:val="1"/>
          <w:wAfter w:w="6" w:type="dxa"/>
        </w:trPr>
        <w:tc>
          <w:tcPr>
            <w:tcW w:w="2879" w:type="dxa"/>
            <w:tcBorders>
              <w:top w:val="nil"/>
              <w:left w:val="nil"/>
              <w:bottom w:val="nil"/>
              <w:right w:val="nil"/>
            </w:tcBorders>
            <w:shd w:val="clear" w:color="auto" w:fill="auto"/>
          </w:tcPr>
          <w:p w14:paraId="58D67378" w14:textId="77777777"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  31 December 2022</w:t>
            </w:r>
          </w:p>
        </w:tc>
        <w:tc>
          <w:tcPr>
            <w:tcW w:w="1023" w:type="dxa"/>
            <w:tcBorders>
              <w:top w:val="nil"/>
              <w:left w:val="nil"/>
              <w:bottom w:val="nil"/>
              <w:right w:val="nil"/>
            </w:tcBorders>
            <w:shd w:val="clear" w:color="auto" w:fill="auto"/>
          </w:tcPr>
          <w:p w14:paraId="361897B7"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68810824"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392243EA"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auto"/>
          </w:tcPr>
          <w:p w14:paraId="729444FE"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auto"/>
          </w:tcPr>
          <w:p w14:paraId="3D27AE13"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auto"/>
          </w:tcPr>
          <w:p w14:paraId="364DD4A9"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tcPr>
          <w:p w14:paraId="62E4355A"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tcPr>
          <w:p w14:paraId="67DFB55B"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C3D40F9"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tcPr>
          <w:p w14:paraId="24F24CED"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0C40DE6E" w14:textId="77777777" w:rsidTr="00210E1C">
        <w:trPr>
          <w:gridAfter w:val="1"/>
          <w:wAfter w:w="6" w:type="dxa"/>
        </w:trPr>
        <w:tc>
          <w:tcPr>
            <w:tcW w:w="2879" w:type="dxa"/>
            <w:tcBorders>
              <w:top w:val="nil"/>
              <w:left w:val="nil"/>
              <w:bottom w:val="nil"/>
              <w:right w:val="nil"/>
            </w:tcBorders>
            <w:shd w:val="clear" w:color="auto" w:fill="auto"/>
          </w:tcPr>
          <w:p w14:paraId="3F85F968"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 xml:space="preserve">Opening net book amount </w:t>
            </w:r>
          </w:p>
        </w:tc>
        <w:tc>
          <w:tcPr>
            <w:tcW w:w="1023" w:type="dxa"/>
            <w:tcBorders>
              <w:top w:val="nil"/>
              <w:left w:val="nil"/>
              <w:bottom w:val="nil"/>
              <w:right w:val="nil"/>
            </w:tcBorders>
            <w:shd w:val="clear" w:color="auto" w:fill="auto"/>
            <w:vAlign w:val="bottom"/>
          </w:tcPr>
          <w:p w14:paraId="11BDDFA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146,764 </w:t>
            </w:r>
          </w:p>
        </w:tc>
        <w:tc>
          <w:tcPr>
            <w:tcW w:w="1276" w:type="dxa"/>
            <w:tcBorders>
              <w:top w:val="nil"/>
              <w:left w:val="nil"/>
              <w:bottom w:val="nil"/>
              <w:right w:val="nil"/>
            </w:tcBorders>
            <w:shd w:val="clear" w:color="auto" w:fill="auto"/>
            <w:vAlign w:val="bottom"/>
          </w:tcPr>
          <w:p w14:paraId="3C3AC1F8"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13,986,521 </w:t>
            </w:r>
          </w:p>
        </w:tc>
        <w:tc>
          <w:tcPr>
            <w:tcW w:w="1276" w:type="dxa"/>
            <w:tcBorders>
              <w:top w:val="nil"/>
              <w:left w:val="nil"/>
              <w:bottom w:val="nil"/>
              <w:right w:val="nil"/>
            </w:tcBorders>
            <w:shd w:val="clear" w:color="auto" w:fill="auto"/>
            <w:vAlign w:val="bottom"/>
          </w:tcPr>
          <w:p w14:paraId="353023E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609,908 </w:t>
            </w:r>
          </w:p>
        </w:tc>
        <w:tc>
          <w:tcPr>
            <w:tcW w:w="1138" w:type="dxa"/>
            <w:tcBorders>
              <w:top w:val="nil"/>
              <w:left w:val="nil"/>
              <w:bottom w:val="nil"/>
              <w:right w:val="nil"/>
            </w:tcBorders>
            <w:shd w:val="clear" w:color="auto" w:fill="auto"/>
            <w:vAlign w:val="bottom"/>
          </w:tcPr>
          <w:p w14:paraId="12DF3D5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1,850,728 </w:t>
            </w:r>
          </w:p>
        </w:tc>
        <w:tc>
          <w:tcPr>
            <w:tcW w:w="1309" w:type="dxa"/>
            <w:tcBorders>
              <w:top w:val="nil"/>
              <w:left w:val="nil"/>
              <w:bottom w:val="nil"/>
              <w:right w:val="nil"/>
            </w:tcBorders>
            <w:shd w:val="clear" w:color="auto" w:fill="auto"/>
            <w:vAlign w:val="bottom"/>
          </w:tcPr>
          <w:p w14:paraId="19406728"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28,818 </w:t>
            </w:r>
          </w:p>
        </w:tc>
        <w:tc>
          <w:tcPr>
            <w:tcW w:w="1344" w:type="dxa"/>
            <w:tcBorders>
              <w:top w:val="nil"/>
              <w:left w:val="nil"/>
              <w:bottom w:val="nil"/>
              <w:right w:val="nil"/>
            </w:tcBorders>
            <w:shd w:val="clear" w:color="auto" w:fill="auto"/>
            <w:vAlign w:val="bottom"/>
          </w:tcPr>
          <w:p w14:paraId="56C2206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161,249 </w:t>
            </w:r>
          </w:p>
        </w:tc>
        <w:tc>
          <w:tcPr>
            <w:tcW w:w="1026" w:type="dxa"/>
            <w:tcBorders>
              <w:top w:val="nil"/>
              <w:left w:val="nil"/>
              <w:bottom w:val="nil"/>
              <w:right w:val="nil"/>
            </w:tcBorders>
            <w:shd w:val="clear" w:color="auto" w:fill="auto"/>
            <w:vAlign w:val="bottom"/>
          </w:tcPr>
          <w:p w14:paraId="7061019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1,477 </w:t>
            </w:r>
          </w:p>
        </w:tc>
        <w:tc>
          <w:tcPr>
            <w:tcW w:w="1134" w:type="dxa"/>
            <w:tcBorders>
              <w:top w:val="nil"/>
              <w:left w:val="nil"/>
              <w:bottom w:val="nil"/>
              <w:right w:val="nil"/>
            </w:tcBorders>
            <w:shd w:val="clear" w:color="auto" w:fill="auto"/>
            <w:vAlign w:val="bottom"/>
          </w:tcPr>
          <w:p w14:paraId="54866A8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64,018 </w:t>
            </w:r>
          </w:p>
        </w:tc>
        <w:tc>
          <w:tcPr>
            <w:tcW w:w="1276" w:type="dxa"/>
            <w:tcBorders>
              <w:top w:val="nil"/>
              <w:left w:val="nil"/>
              <w:bottom w:val="nil"/>
              <w:right w:val="nil"/>
            </w:tcBorders>
            <w:shd w:val="clear" w:color="auto" w:fill="auto"/>
            <w:vAlign w:val="bottom"/>
          </w:tcPr>
          <w:p w14:paraId="43B175E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45,042 </w:t>
            </w:r>
          </w:p>
        </w:tc>
        <w:tc>
          <w:tcPr>
            <w:tcW w:w="1099" w:type="dxa"/>
            <w:tcBorders>
              <w:top w:val="nil"/>
              <w:left w:val="nil"/>
              <w:bottom w:val="nil"/>
              <w:right w:val="nil"/>
            </w:tcBorders>
            <w:shd w:val="clear" w:color="auto" w:fill="auto"/>
            <w:vAlign w:val="bottom"/>
          </w:tcPr>
          <w:p w14:paraId="0A0566A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sz w:val="16"/>
                <w:szCs w:val="16"/>
              </w:rPr>
              <w:t xml:space="preserve">16,894,525 </w:t>
            </w:r>
          </w:p>
        </w:tc>
      </w:tr>
      <w:tr w:rsidR="00210E1C" w:rsidRPr="004965A3" w14:paraId="7E645F93" w14:textId="77777777" w:rsidTr="00210E1C">
        <w:trPr>
          <w:gridAfter w:val="1"/>
          <w:wAfter w:w="6" w:type="dxa"/>
        </w:trPr>
        <w:tc>
          <w:tcPr>
            <w:tcW w:w="2879" w:type="dxa"/>
            <w:tcBorders>
              <w:top w:val="nil"/>
              <w:left w:val="nil"/>
              <w:bottom w:val="nil"/>
              <w:right w:val="nil"/>
            </w:tcBorders>
            <w:shd w:val="clear" w:color="auto" w:fill="auto"/>
          </w:tcPr>
          <w:p w14:paraId="2FA1E4CC"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Additions</w:t>
            </w:r>
          </w:p>
        </w:tc>
        <w:tc>
          <w:tcPr>
            <w:tcW w:w="1023" w:type="dxa"/>
            <w:tcBorders>
              <w:top w:val="nil"/>
              <w:left w:val="nil"/>
              <w:bottom w:val="nil"/>
              <w:right w:val="nil"/>
            </w:tcBorders>
            <w:shd w:val="clear" w:color="auto" w:fill="auto"/>
            <w:vAlign w:val="bottom"/>
          </w:tcPr>
          <w:p w14:paraId="70D340D8"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317</w:t>
            </w:r>
          </w:p>
        </w:tc>
        <w:tc>
          <w:tcPr>
            <w:tcW w:w="1276" w:type="dxa"/>
            <w:tcBorders>
              <w:top w:val="nil"/>
              <w:left w:val="nil"/>
              <w:bottom w:val="nil"/>
              <w:right w:val="nil"/>
            </w:tcBorders>
            <w:shd w:val="clear" w:color="auto" w:fill="auto"/>
            <w:vAlign w:val="bottom"/>
          </w:tcPr>
          <w:p w14:paraId="736B9D6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02822082"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auto"/>
            <w:vAlign w:val="bottom"/>
          </w:tcPr>
          <w:p w14:paraId="5525D598"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13,608</w:t>
            </w:r>
          </w:p>
        </w:tc>
        <w:tc>
          <w:tcPr>
            <w:tcW w:w="1309" w:type="dxa"/>
            <w:tcBorders>
              <w:top w:val="nil"/>
              <w:left w:val="nil"/>
              <w:bottom w:val="nil"/>
              <w:right w:val="nil"/>
            </w:tcBorders>
            <w:shd w:val="clear" w:color="auto" w:fill="auto"/>
            <w:vAlign w:val="bottom"/>
          </w:tcPr>
          <w:p w14:paraId="2780152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auto"/>
          </w:tcPr>
          <w:p w14:paraId="77B8E12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AA23012"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B1ADE1C"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56,300</w:t>
            </w:r>
          </w:p>
        </w:tc>
        <w:tc>
          <w:tcPr>
            <w:tcW w:w="1276" w:type="dxa"/>
            <w:tcBorders>
              <w:top w:val="nil"/>
              <w:left w:val="nil"/>
              <w:bottom w:val="nil"/>
              <w:right w:val="nil"/>
            </w:tcBorders>
            <w:shd w:val="clear" w:color="auto" w:fill="auto"/>
            <w:vAlign w:val="bottom"/>
          </w:tcPr>
          <w:p w14:paraId="20C79B29"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53,645</w:t>
            </w:r>
          </w:p>
        </w:tc>
        <w:tc>
          <w:tcPr>
            <w:tcW w:w="1099" w:type="dxa"/>
            <w:tcBorders>
              <w:top w:val="nil"/>
              <w:left w:val="nil"/>
              <w:bottom w:val="nil"/>
              <w:right w:val="nil"/>
            </w:tcBorders>
            <w:shd w:val="clear" w:color="auto" w:fill="auto"/>
            <w:vAlign w:val="bottom"/>
          </w:tcPr>
          <w:p w14:paraId="2498363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123,870</w:t>
            </w:r>
          </w:p>
        </w:tc>
      </w:tr>
      <w:tr w:rsidR="00210E1C" w:rsidRPr="004965A3" w14:paraId="5B41148D" w14:textId="77777777" w:rsidTr="00210E1C">
        <w:trPr>
          <w:gridAfter w:val="1"/>
          <w:wAfter w:w="6" w:type="dxa"/>
        </w:trPr>
        <w:tc>
          <w:tcPr>
            <w:tcW w:w="2879" w:type="dxa"/>
            <w:tcBorders>
              <w:top w:val="nil"/>
              <w:left w:val="nil"/>
              <w:bottom w:val="nil"/>
              <w:right w:val="nil"/>
            </w:tcBorders>
            <w:shd w:val="clear" w:color="auto" w:fill="auto"/>
          </w:tcPr>
          <w:p w14:paraId="6BB37FD0"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Disposals and write-off, net book value</w:t>
            </w:r>
          </w:p>
        </w:tc>
        <w:tc>
          <w:tcPr>
            <w:tcW w:w="1023" w:type="dxa"/>
            <w:tcBorders>
              <w:top w:val="nil"/>
              <w:left w:val="nil"/>
              <w:bottom w:val="nil"/>
              <w:right w:val="nil"/>
            </w:tcBorders>
            <w:shd w:val="clear" w:color="auto" w:fill="auto"/>
            <w:vAlign w:val="bottom"/>
          </w:tcPr>
          <w:p w14:paraId="603B40A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5C2D1F4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4A15353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auto"/>
            <w:vAlign w:val="bottom"/>
          </w:tcPr>
          <w:p w14:paraId="2AA66933"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(948)</w:t>
            </w:r>
          </w:p>
        </w:tc>
        <w:tc>
          <w:tcPr>
            <w:tcW w:w="1309" w:type="dxa"/>
            <w:tcBorders>
              <w:top w:val="nil"/>
              <w:left w:val="nil"/>
              <w:bottom w:val="nil"/>
              <w:right w:val="nil"/>
            </w:tcBorders>
            <w:shd w:val="clear" w:color="auto" w:fill="auto"/>
            <w:vAlign w:val="bottom"/>
          </w:tcPr>
          <w:p w14:paraId="4D1E9F8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auto"/>
          </w:tcPr>
          <w:p w14:paraId="2ADB856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429A1F4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(304)</w:t>
            </w:r>
          </w:p>
        </w:tc>
        <w:tc>
          <w:tcPr>
            <w:tcW w:w="1134" w:type="dxa"/>
            <w:tcBorders>
              <w:top w:val="nil"/>
              <w:left w:val="nil"/>
              <w:bottom w:val="nil"/>
              <w:right w:val="nil"/>
            </w:tcBorders>
            <w:shd w:val="clear" w:color="auto" w:fill="auto"/>
            <w:vAlign w:val="bottom"/>
          </w:tcPr>
          <w:p w14:paraId="2DADE219"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(13,920)</w:t>
            </w:r>
          </w:p>
        </w:tc>
        <w:tc>
          <w:tcPr>
            <w:tcW w:w="1276" w:type="dxa"/>
            <w:tcBorders>
              <w:top w:val="nil"/>
              <w:left w:val="nil"/>
              <w:bottom w:val="nil"/>
              <w:right w:val="nil"/>
            </w:tcBorders>
            <w:shd w:val="clear" w:color="auto" w:fill="auto"/>
            <w:vAlign w:val="bottom"/>
          </w:tcPr>
          <w:p w14:paraId="02C798A0"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(2,979)</w:t>
            </w:r>
          </w:p>
        </w:tc>
        <w:tc>
          <w:tcPr>
            <w:tcW w:w="1099" w:type="dxa"/>
            <w:tcBorders>
              <w:top w:val="nil"/>
              <w:left w:val="nil"/>
              <w:bottom w:val="nil"/>
              <w:right w:val="nil"/>
            </w:tcBorders>
            <w:shd w:val="clear" w:color="auto" w:fill="auto"/>
            <w:vAlign w:val="bottom"/>
          </w:tcPr>
          <w:p w14:paraId="3E36E6C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(18,151)</w:t>
            </w:r>
          </w:p>
        </w:tc>
      </w:tr>
      <w:tr w:rsidR="00210E1C" w:rsidRPr="004965A3" w14:paraId="61DEBB88" w14:textId="77777777" w:rsidTr="00210E1C">
        <w:trPr>
          <w:gridAfter w:val="1"/>
          <w:wAfter w:w="6" w:type="dxa"/>
        </w:trPr>
        <w:tc>
          <w:tcPr>
            <w:tcW w:w="2879" w:type="dxa"/>
            <w:tcBorders>
              <w:top w:val="nil"/>
              <w:left w:val="nil"/>
              <w:bottom w:val="nil"/>
              <w:right w:val="nil"/>
            </w:tcBorders>
            <w:shd w:val="clear" w:color="auto" w:fill="auto"/>
          </w:tcPr>
          <w:p w14:paraId="6ABE3A0A"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Reclassification</w:t>
            </w:r>
          </w:p>
        </w:tc>
        <w:tc>
          <w:tcPr>
            <w:tcW w:w="1023" w:type="dxa"/>
            <w:tcBorders>
              <w:top w:val="nil"/>
              <w:left w:val="nil"/>
              <w:bottom w:val="nil"/>
              <w:right w:val="nil"/>
            </w:tcBorders>
            <w:shd w:val="clear" w:color="auto" w:fill="auto"/>
            <w:vAlign w:val="bottom"/>
          </w:tcPr>
          <w:p w14:paraId="1EC5832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1,201</w:t>
            </w:r>
          </w:p>
        </w:tc>
        <w:tc>
          <w:tcPr>
            <w:tcW w:w="1276" w:type="dxa"/>
            <w:tcBorders>
              <w:top w:val="nil"/>
              <w:left w:val="nil"/>
              <w:bottom w:val="nil"/>
              <w:right w:val="nil"/>
            </w:tcBorders>
            <w:shd w:val="clear" w:color="auto" w:fill="auto"/>
            <w:vAlign w:val="bottom"/>
          </w:tcPr>
          <w:p w14:paraId="1A4529C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6A5FF95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auto"/>
            <w:vAlign w:val="bottom"/>
          </w:tcPr>
          <w:p w14:paraId="7EECDD09"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35,858</w:t>
            </w:r>
          </w:p>
        </w:tc>
        <w:tc>
          <w:tcPr>
            <w:tcW w:w="1309" w:type="dxa"/>
            <w:tcBorders>
              <w:top w:val="nil"/>
              <w:left w:val="nil"/>
              <w:bottom w:val="nil"/>
              <w:right w:val="nil"/>
            </w:tcBorders>
            <w:shd w:val="clear" w:color="auto" w:fill="auto"/>
            <w:vAlign w:val="bottom"/>
          </w:tcPr>
          <w:p w14:paraId="5FE8941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auto"/>
          </w:tcPr>
          <w:p w14:paraId="7885E688"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(93)</w:t>
            </w:r>
          </w:p>
        </w:tc>
        <w:tc>
          <w:tcPr>
            <w:tcW w:w="1026" w:type="dxa"/>
            <w:tcBorders>
              <w:top w:val="nil"/>
              <w:left w:val="nil"/>
              <w:bottom w:val="nil"/>
              <w:right w:val="nil"/>
            </w:tcBorders>
            <w:shd w:val="clear" w:color="auto" w:fill="auto"/>
            <w:vAlign w:val="bottom"/>
          </w:tcPr>
          <w:p w14:paraId="43E9E7B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93</w:t>
            </w:r>
          </w:p>
        </w:tc>
        <w:tc>
          <w:tcPr>
            <w:tcW w:w="1134" w:type="dxa"/>
            <w:tcBorders>
              <w:top w:val="nil"/>
              <w:left w:val="nil"/>
              <w:bottom w:val="nil"/>
              <w:right w:val="nil"/>
            </w:tcBorders>
            <w:shd w:val="clear" w:color="auto" w:fill="auto"/>
            <w:vAlign w:val="bottom"/>
          </w:tcPr>
          <w:p w14:paraId="7F6C3312"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(1,604)</w:t>
            </w:r>
          </w:p>
        </w:tc>
        <w:tc>
          <w:tcPr>
            <w:tcW w:w="1276" w:type="dxa"/>
            <w:tcBorders>
              <w:top w:val="nil"/>
              <w:left w:val="nil"/>
              <w:bottom w:val="nil"/>
              <w:right w:val="nil"/>
            </w:tcBorders>
            <w:shd w:val="clear" w:color="auto" w:fill="auto"/>
            <w:vAlign w:val="bottom"/>
          </w:tcPr>
          <w:p w14:paraId="74F02B9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auto"/>
            <w:vAlign w:val="bottom"/>
          </w:tcPr>
          <w:p w14:paraId="3CC4B84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35,455</w:t>
            </w:r>
          </w:p>
        </w:tc>
      </w:tr>
      <w:tr w:rsidR="00210E1C" w:rsidRPr="004965A3" w14:paraId="15166357" w14:textId="77777777" w:rsidTr="00210E1C">
        <w:trPr>
          <w:gridAfter w:val="1"/>
          <w:wAfter w:w="6" w:type="dxa"/>
        </w:trPr>
        <w:tc>
          <w:tcPr>
            <w:tcW w:w="2879" w:type="dxa"/>
            <w:tcBorders>
              <w:top w:val="nil"/>
              <w:left w:val="nil"/>
              <w:bottom w:val="nil"/>
              <w:right w:val="nil"/>
            </w:tcBorders>
            <w:shd w:val="clear" w:color="auto" w:fill="auto"/>
          </w:tcPr>
          <w:p w14:paraId="38CD49A4"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Transfer in (out)</w:t>
            </w:r>
          </w:p>
        </w:tc>
        <w:tc>
          <w:tcPr>
            <w:tcW w:w="1023" w:type="dxa"/>
            <w:tcBorders>
              <w:top w:val="nil"/>
              <w:left w:val="nil"/>
              <w:bottom w:val="nil"/>
              <w:right w:val="nil"/>
            </w:tcBorders>
            <w:shd w:val="clear" w:color="auto" w:fill="auto"/>
            <w:vAlign w:val="bottom"/>
          </w:tcPr>
          <w:p w14:paraId="368EEE5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245B8B8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67048BC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auto"/>
            <w:vAlign w:val="bottom"/>
          </w:tcPr>
          <w:p w14:paraId="3473A4B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80,256</w:t>
            </w:r>
          </w:p>
        </w:tc>
        <w:tc>
          <w:tcPr>
            <w:tcW w:w="1309" w:type="dxa"/>
            <w:tcBorders>
              <w:top w:val="nil"/>
              <w:left w:val="nil"/>
              <w:bottom w:val="nil"/>
              <w:right w:val="nil"/>
            </w:tcBorders>
            <w:shd w:val="clear" w:color="auto" w:fill="auto"/>
            <w:vAlign w:val="bottom"/>
          </w:tcPr>
          <w:p w14:paraId="5383D720"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auto"/>
            <w:vAlign w:val="bottom"/>
          </w:tcPr>
          <w:p w14:paraId="03E0D91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18,469</w:t>
            </w:r>
          </w:p>
        </w:tc>
        <w:tc>
          <w:tcPr>
            <w:tcW w:w="1026" w:type="dxa"/>
            <w:tcBorders>
              <w:top w:val="nil"/>
              <w:left w:val="nil"/>
              <w:bottom w:val="nil"/>
              <w:right w:val="nil"/>
            </w:tcBorders>
            <w:shd w:val="clear" w:color="auto" w:fill="auto"/>
            <w:vAlign w:val="bottom"/>
          </w:tcPr>
          <w:p w14:paraId="63F61C5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(101)</w:t>
            </w:r>
          </w:p>
        </w:tc>
        <w:tc>
          <w:tcPr>
            <w:tcW w:w="1134" w:type="dxa"/>
            <w:tcBorders>
              <w:top w:val="nil"/>
              <w:left w:val="nil"/>
              <w:bottom w:val="nil"/>
              <w:right w:val="nil"/>
            </w:tcBorders>
            <w:shd w:val="clear" w:color="auto" w:fill="auto"/>
            <w:vAlign w:val="bottom"/>
          </w:tcPr>
          <w:p w14:paraId="73AA9B55"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(80,514)</w:t>
            </w:r>
          </w:p>
        </w:tc>
        <w:tc>
          <w:tcPr>
            <w:tcW w:w="1276" w:type="dxa"/>
            <w:tcBorders>
              <w:top w:val="nil"/>
              <w:left w:val="nil"/>
              <w:bottom w:val="nil"/>
              <w:right w:val="nil"/>
            </w:tcBorders>
            <w:shd w:val="clear" w:color="auto" w:fill="auto"/>
            <w:vAlign w:val="bottom"/>
          </w:tcPr>
          <w:p w14:paraId="731608A2"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(18,110)</w:t>
            </w:r>
          </w:p>
        </w:tc>
        <w:tc>
          <w:tcPr>
            <w:tcW w:w="1099" w:type="dxa"/>
            <w:tcBorders>
              <w:top w:val="nil"/>
              <w:left w:val="nil"/>
              <w:bottom w:val="nil"/>
              <w:right w:val="nil"/>
            </w:tcBorders>
            <w:shd w:val="clear" w:color="auto" w:fill="auto"/>
            <w:vAlign w:val="bottom"/>
          </w:tcPr>
          <w:p w14:paraId="2F56195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w:t>
            </w:r>
          </w:p>
        </w:tc>
      </w:tr>
      <w:tr w:rsidR="00210E1C" w:rsidRPr="004965A3" w14:paraId="085AC2BD" w14:textId="77777777" w:rsidTr="00210E1C">
        <w:trPr>
          <w:gridAfter w:val="1"/>
          <w:wAfter w:w="6" w:type="dxa"/>
        </w:trPr>
        <w:tc>
          <w:tcPr>
            <w:tcW w:w="2879" w:type="dxa"/>
            <w:tcBorders>
              <w:top w:val="nil"/>
              <w:left w:val="nil"/>
              <w:bottom w:val="nil"/>
              <w:right w:val="nil"/>
            </w:tcBorders>
            <w:shd w:val="clear" w:color="auto" w:fill="auto"/>
          </w:tcPr>
          <w:p w14:paraId="16EDC072"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Amortisation charge</w:t>
            </w:r>
          </w:p>
        </w:tc>
        <w:tc>
          <w:tcPr>
            <w:tcW w:w="1023" w:type="dxa"/>
            <w:tcBorders>
              <w:top w:val="nil"/>
              <w:left w:val="nil"/>
              <w:bottom w:val="nil"/>
              <w:right w:val="nil"/>
            </w:tcBorders>
            <w:shd w:val="clear" w:color="auto" w:fill="auto"/>
            <w:vAlign w:val="bottom"/>
          </w:tcPr>
          <w:p w14:paraId="39FCA5F6"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(5,931)</w:t>
            </w:r>
          </w:p>
        </w:tc>
        <w:tc>
          <w:tcPr>
            <w:tcW w:w="1276" w:type="dxa"/>
            <w:tcBorders>
              <w:top w:val="nil"/>
              <w:left w:val="nil"/>
              <w:bottom w:val="nil"/>
              <w:right w:val="nil"/>
            </w:tcBorders>
            <w:shd w:val="clear" w:color="auto" w:fill="auto"/>
            <w:vAlign w:val="bottom"/>
          </w:tcPr>
          <w:p w14:paraId="2C77B253"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(8,995)</w:t>
            </w:r>
          </w:p>
        </w:tc>
        <w:tc>
          <w:tcPr>
            <w:tcW w:w="1276" w:type="dxa"/>
            <w:tcBorders>
              <w:top w:val="nil"/>
              <w:left w:val="nil"/>
              <w:bottom w:val="nil"/>
              <w:right w:val="nil"/>
            </w:tcBorders>
            <w:shd w:val="clear" w:color="auto" w:fill="auto"/>
            <w:vAlign w:val="bottom"/>
          </w:tcPr>
          <w:p w14:paraId="0700D978"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(60,944)</w:t>
            </w:r>
          </w:p>
        </w:tc>
        <w:tc>
          <w:tcPr>
            <w:tcW w:w="1138" w:type="dxa"/>
            <w:tcBorders>
              <w:top w:val="nil"/>
              <w:left w:val="nil"/>
              <w:bottom w:val="nil"/>
              <w:right w:val="nil"/>
            </w:tcBorders>
            <w:shd w:val="clear" w:color="auto" w:fill="auto"/>
            <w:vAlign w:val="bottom"/>
          </w:tcPr>
          <w:p w14:paraId="46A396BA"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(304,755)</w:t>
            </w:r>
          </w:p>
        </w:tc>
        <w:tc>
          <w:tcPr>
            <w:tcW w:w="1309" w:type="dxa"/>
            <w:tcBorders>
              <w:top w:val="nil"/>
              <w:left w:val="nil"/>
              <w:bottom w:val="nil"/>
              <w:right w:val="nil"/>
            </w:tcBorders>
            <w:shd w:val="clear" w:color="auto" w:fill="auto"/>
            <w:vAlign w:val="bottom"/>
          </w:tcPr>
          <w:p w14:paraId="0CDA3803"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(3,641)</w:t>
            </w:r>
          </w:p>
        </w:tc>
        <w:tc>
          <w:tcPr>
            <w:tcW w:w="1344" w:type="dxa"/>
            <w:tcBorders>
              <w:top w:val="nil"/>
              <w:left w:val="nil"/>
              <w:bottom w:val="nil"/>
              <w:right w:val="nil"/>
            </w:tcBorders>
            <w:shd w:val="clear" w:color="auto" w:fill="auto"/>
            <w:vAlign w:val="bottom"/>
          </w:tcPr>
          <w:p w14:paraId="2AA387C9"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(19,149)</w:t>
            </w:r>
          </w:p>
        </w:tc>
        <w:tc>
          <w:tcPr>
            <w:tcW w:w="1026" w:type="dxa"/>
            <w:tcBorders>
              <w:top w:val="nil"/>
              <w:left w:val="nil"/>
              <w:bottom w:val="nil"/>
              <w:right w:val="nil"/>
            </w:tcBorders>
            <w:shd w:val="clear" w:color="auto" w:fill="auto"/>
            <w:vAlign w:val="bottom"/>
          </w:tcPr>
          <w:p w14:paraId="5E9CE270"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(163)</w:t>
            </w:r>
          </w:p>
        </w:tc>
        <w:tc>
          <w:tcPr>
            <w:tcW w:w="1134" w:type="dxa"/>
            <w:tcBorders>
              <w:top w:val="nil"/>
              <w:left w:val="nil"/>
              <w:bottom w:val="nil"/>
              <w:right w:val="nil"/>
            </w:tcBorders>
            <w:shd w:val="clear" w:color="auto" w:fill="auto"/>
            <w:vAlign w:val="bottom"/>
          </w:tcPr>
          <w:p w14:paraId="43A7DA46"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196D8560"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auto"/>
            <w:vAlign w:val="bottom"/>
          </w:tcPr>
          <w:p w14:paraId="19A27477"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(403,578)</w:t>
            </w:r>
          </w:p>
        </w:tc>
      </w:tr>
      <w:tr w:rsidR="00210E1C" w:rsidRPr="004965A3" w14:paraId="7A098E76" w14:textId="77777777" w:rsidTr="00210E1C">
        <w:trPr>
          <w:gridAfter w:val="1"/>
          <w:wAfter w:w="6" w:type="dxa"/>
        </w:trPr>
        <w:tc>
          <w:tcPr>
            <w:tcW w:w="2879" w:type="dxa"/>
            <w:tcBorders>
              <w:top w:val="nil"/>
              <w:left w:val="nil"/>
              <w:bottom w:val="nil"/>
              <w:right w:val="nil"/>
            </w:tcBorders>
            <w:shd w:val="clear" w:color="auto" w:fill="auto"/>
          </w:tcPr>
          <w:p w14:paraId="1CED8768"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Translation adjustment</w:t>
            </w:r>
          </w:p>
        </w:tc>
        <w:tc>
          <w:tcPr>
            <w:tcW w:w="1023" w:type="dxa"/>
            <w:tcBorders>
              <w:top w:val="nil"/>
              <w:left w:val="nil"/>
              <w:bottom w:val="single" w:sz="4" w:space="0" w:color="000000" w:themeColor="text1"/>
              <w:right w:val="nil"/>
            </w:tcBorders>
            <w:shd w:val="clear" w:color="auto" w:fill="auto"/>
            <w:vAlign w:val="bottom"/>
          </w:tcPr>
          <w:p w14:paraId="5F7063D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(10,710)</w:t>
            </w:r>
          </w:p>
        </w:tc>
        <w:tc>
          <w:tcPr>
            <w:tcW w:w="1276" w:type="dxa"/>
            <w:tcBorders>
              <w:top w:val="nil"/>
              <w:left w:val="nil"/>
              <w:bottom w:val="single" w:sz="4" w:space="0" w:color="000000" w:themeColor="text1"/>
              <w:right w:val="nil"/>
            </w:tcBorders>
            <w:shd w:val="clear" w:color="auto" w:fill="auto"/>
            <w:vAlign w:val="bottom"/>
          </w:tcPr>
          <w:p w14:paraId="75B31EB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(397,754)</w:t>
            </w:r>
          </w:p>
        </w:tc>
        <w:tc>
          <w:tcPr>
            <w:tcW w:w="1276" w:type="dxa"/>
            <w:tcBorders>
              <w:top w:val="nil"/>
              <w:left w:val="nil"/>
              <w:bottom w:val="single" w:sz="4" w:space="0" w:color="000000" w:themeColor="text1"/>
              <w:right w:val="nil"/>
            </w:tcBorders>
            <w:shd w:val="clear" w:color="auto" w:fill="auto"/>
            <w:vAlign w:val="bottom"/>
          </w:tcPr>
          <w:p w14:paraId="73AF77F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(15,624)</w:t>
            </w:r>
          </w:p>
        </w:tc>
        <w:tc>
          <w:tcPr>
            <w:tcW w:w="1138" w:type="dxa"/>
            <w:tcBorders>
              <w:top w:val="nil"/>
              <w:left w:val="nil"/>
              <w:bottom w:val="single" w:sz="4" w:space="0" w:color="000000" w:themeColor="text1"/>
              <w:right w:val="nil"/>
            </w:tcBorders>
            <w:shd w:val="clear" w:color="auto" w:fill="auto"/>
            <w:vAlign w:val="bottom"/>
          </w:tcPr>
          <w:p w14:paraId="2D999B2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(7,629)</w:t>
            </w:r>
          </w:p>
        </w:tc>
        <w:tc>
          <w:tcPr>
            <w:tcW w:w="1309" w:type="dxa"/>
            <w:tcBorders>
              <w:top w:val="nil"/>
              <w:left w:val="nil"/>
              <w:bottom w:val="single" w:sz="4" w:space="0" w:color="000000" w:themeColor="text1"/>
              <w:right w:val="nil"/>
            </w:tcBorders>
            <w:shd w:val="clear" w:color="auto" w:fill="auto"/>
            <w:vAlign w:val="bottom"/>
          </w:tcPr>
          <w:p w14:paraId="78E18346"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auto"/>
            <w:vAlign w:val="bottom"/>
          </w:tcPr>
          <w:p w14:paraId="7E76146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(7)</w:t>
            </w:r>
          </w:p>
        </w:tc>
        <w:tc>
          <w:tcPr>
            <w:tcW w:w="1026" w:type="dxa"/>
            <w:tcBorders>
              <w:top w:val="nil"/>
              <w:left w:val="nil"/>
              <w:bottom w:val="single" w:sz="4" w:space="0" w:color="000000" w:themeColor="text1"/>
              <w:right w:val="nil"/>
            </w:tcBorders>
            <w:shd w:val="clear" w:color="auto" w:fill="auto"/>
            <w:vAlign w:val="bottom"/>
          </w:tcPr>
          <w:p w14:paraId="12F9BCE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(18)</w:t>
            </w:r>
          </w:p>
        </w:tc>
        <w:tc>
          <w:tcPr>
            <w:tcW w:w="1134" w:type="dxa"/>
            <w:tcBorders>
              <w:top w:val="nil"/>
              <w:left w:val="nil"/>
              <w:bottom w:val="single" w:sz="4" w:space="0" w:color="000000" w:themeColor="text1"/>
              <w:right w:val="nil"/>
            </w:tcBorders>
            <w:shd w:val="clear" w:color="auto" w:fill="auto"/>
            <w:vAlign w:val="bottom"/>
          </w:tcPr>
          <w:p w14:paraId="11D11C7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(877)</w:t>
            </w:r>
          </w:p>
        </w:tc>
        <w:tc>
          <w:tcPr>
            <w:tcW w:w="1276" w:type="dxa"/>
            <w:tcBorders>
              <w:top w:val="nil"/>
              <w:left w:val="nil"/>
              <w:bottom w:val="single" w:sz="4" w:space="0" w:color="000000" w:themeColor="text1"/>
              <w:right w:val="nil"/>
            </w:tcBorders>
            <w:shd w:val="clear" w:color="auto" w:fill="auto"/>
            <w:vAlign w:val="bottom"/>
          </w:tcPr>
          <w:p w14:paraId="1E3E220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auto"/>
            <w:vAlign w:val="bottom"/>
          </w:tcPr>
          <w:p w14:paraId="50AC38B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(432,619)</w:t>
            </w:r>
          </w:p>
        </w:tc>
      </w:tr>
      <w:tr w:rsidR="00210E1C" w:rsidRPr="004965A3" w14:paraId="72867912" w14:textId="77777777" w:rsidTr="00210E1C">
        <w:trPr>
          <w:gridAfter w:val="1"/>
          <w:wAfter w:w="6" w:type="dxa"/>
        </w:trPr>
        <w:tc>
          <w:tcPr>
            <w:tcW w:w="2879" w:type="dxa"/>
            <w:tcBorders>
              <w:top w:val="nil"/>
              <w:left w:val="nil"/>
              <w:bottom w:val="nil"/>
              <w:right w:val="nil"/>
            </w:tcBorders>
            <w:shd w:val="clear" w:color="auto" w:fill="auto"/>
          </w:tcPr>
          <w:p w14:paraId="5BAB42F8" w14:textId="77777777" w:rsidR="00210E1C" w:rsidRPr="004965A3" w:rsidRDefault="00210E1C" w:rsidP="00E96583">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auto"/>
            <w:vAlign w:val="bottom"/>
          </w:tcPr>
          <w:p w14:paraId="543518E8"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14095CF1"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463F492A"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auto"/>
            <w:vAlign w:val="bottom"/>
          </w:tcPr>
          <w:p w14:paraId="04E6B245"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auto"/>
            <w:vAlign w:val="bottom"/>
          </w:tcPr>
          <w:p w14:paraId="2151A4A9"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auto"/>
          </w:tcPr>
          <w:p w14:paraId="5426A596"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auto"/>
            <w:vAlign w:val="bottom"/>
          </w:tcPr>
          <w:p w14:paraId="69AB3C30"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auto"/>
            <w:vAlign w:val="bottom"/>
          </w:tcPr>
          <w:p w14:paraId="6930EF54"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155A46F4"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auto"/>
            <w:vAlign w:val="bottom"/>
          </w:tcPr>
          <w:p w14:paraId="4360C586"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21728BC8" w14:textId="77777777" w:rsidTr="00210E1C">
        <w:trPr>
          <w:gridAfter w:val="1"/>
          <w:wAfter w:w="6" w:type="dxa"/>
        </w:trPr>
        <w:tc>
          <w:tcPr>
            <w:tcW w:w="2879" w:type="dxa"/>
            <w:tcBorders>
              <w:top w:val="nil"/>
              <w:left w:val="nil"/>
              <w:bottom w:val="nil"/>
              <w:right w:val="nil"/>
            </w:tcBorders>
            <w:shd w:val="clear" w:color="auto" w:fill="auto"/>
          </w:tcPr>
          <w:p w14:paraId="2BDFAE1D" w14:textId="77777777"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Closing net book amount</w:t>
            </w:r>
          </w:p>
        </w:tc>
        <w:tc>
          <w:tcPr>
            <w:tcW w:w="1023" w:type="dxa"/>
            <w:tcBorders>
              <w:top w:val="nil"/>
              <w:left w:val="nil"/>
              <w:bottom w:val="single" w:sz="4" w:space="0" w:color="000000" w:themeColor="text1"/>
              <w:right w:val="nil"/>
            </w:tcBorders>
            <w:shd w:val="clear" w:color="auto" w:fill="auto"/>
            <w:vAlign w:val="bottom"/>
          </w:tcPr>
          <w:p w14:paraId="3F274AB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131,641</w:t>
            </w:r>
          </w:p>
        </w:tc>
        <w:tc>
          <w:tcPr>
            <w:tcW w:w="1276" w:type="dxa"/>
            <w:tcBorders>
              <w:top w:val="nil"/>
              <w:left w:val="nil"/>
              <w:bottom w:val="single" w:sz="4" w:space="0" w:color="000000" w:themeColor="text1"/>
              <w:right w:val="nil"/>
            </w:tcBorders>
            <w:shd w:val="clear" w:color="auto" w:fill="auto"/>
            <w:vAlign w:val="bottom"/>
          </w:tcPr>
          <w:p w14:paraId="6169AFC2"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13,579,772</w:t>
            </w:r>
          </w:p>
        </w:tc>
        <w:tc>
          <w:tcPr>
            <w:tcW w:w="1276" w:type="dxa"/>
            <w:tcBorders>
              <w:top w:val="nil"/>
              <w:left w:val="nil"/>
              <w:bottom w:val="single" w:sz="4" w:space="0" w:color="000000" w:themeColor="text1"/>
              <w:right w:val="nil"/>
            </w:tcBorders>
            <w:shd w:val="clear" w:color="auto" w:fill="auto"/>
            <w:vAlign w:val="bottom"/>
          </w:tcPr>
          <w:p w14:paraId="2E88938C"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533,340</w:t>
            </w:r>
          </w:p>
        </w:tc>
        <w:tc>
          <w:tcPr>
            <w:tcW w:w="1138" w:type="dxa"/>
            <w:tcBorders>
              <w:top w:val="nil"/>
              <w:left w:val="nil"/>
              <w:bottom w:val="single" w:sz="4" w:space="0" w:color="000000" w:themeColor="text1"/>
              <w:right w:val="nil"/>
            </w:tcBorders>
            <w:shd w:val="clear" w:color="auto" w:fill="auto"/>
            <w:vAlign w:val="bottom"/>
          </w:tcPr>
          <w:p w14:paraId="4891352E"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1,667,118</w:t>
            </w:r>
          </w:p>
        </w:tc>
        <w:tc>
          <w:tcPr>
            <w:tcW w:w="1309" w:type="dxa"/>
            <w:tcBorders>
              <w:top w:val="nil"/>
              <w:left w:val="nil"/>
              <w:bottom w:val="single" w:sz="4" w:space="0" w:color="000000" w:themeColor="text1"/>
              <w:right w:val="nil"/>
            </w:tcBorders>
            <w:shd w:val="clear" w:color="auto" w:fill="auto"/>
            <w:vAlign w:val="bottom"/>
          </w:tcPr>
          <w:p w14:paraId="05B1FEF4"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25,177</w:t>
            </w:r>
          </w:p>
        </w:tc>
        <w:tc>
          <w:tcPr>
            <w:tcW w:w="1344" w:type="dxa"/>
            <w:tcBorders>
              <w:top w:val="nil"/>
              <w:left w:val="nil"/>
              <w:bottom w:val="single" w:sz="4" w:space="0" w:color="000000" w:themeColor="text1"/>
              <w:right w:val="nil"/>
            </w:tcBorders>
            <w:shd w:val="clear" w:color="auto" w:fill="auto"/>
            <w:vAlign w:val="bottom"/>
          </w:tcPr>
          <w:p w14:paraId="188E96EF"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160,469</w:t>
            </w:r>
          </w:p>
        </w:tc>
        <w:tc>
          <w:tcPr>
            <w:tcW w:w="1026" w:type="dxa"/>
            <w:tcBorders>
              <w:top w:val="nil"/>
              <w:left w:val="nil"/>
              <w:bottom w:val="single" w:sz="4" w:space="0" w:color="000000" w:themeColor="text1"/>
              <w:right w:val="nil"/>
            </w:tcBorders>
            <w:shd w:val="clear" w:color="auto" w:fill="auto"/>
            <w:vAlign w:val="bottom"/>
          </w:tcPr>
          <w:p w14:paraId="3140FC7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984</w:t>
            </w:r>
          </w:p>
        </w:tc>
        <w:tc>
          <w:tcPr>
            <w:tcW w:w="1134" w:type="dxa"/>
            <w:tcBorders>
              <w:top w:val="nil"/>
              <w:left w:val="nil"/>
              <w:bottom w:val="single" w:sz="4" w:space="0" w:color="000000" w:themeColor="text1"/>
              <w:right w:val="nil"/>
            </w:tcBorders>
            <w:shd w:val="clear" w:color="auto" w:fill="auto"/>
            <w:vAlign w:val="bottom"/>
          </w:tcPr>
          <w:p w14:paraId="2521DFBC"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23,403</w:t>
            </w:r>
          </w:p>
        </w:tc>
        <w:tc>
          <w:tcPr>
            <w:tcW w:w="1276" w:type="dxa"/>
            <w:tcBorders>
              <w:top w:val="nil"/>
              <w:left w:val="nil"/>
              <w:bottom w:val="single" w:sz="4" w:space="0" w:color="000000" w:themeColor="text1"/>
              <w:right w:val="nil"/>
            </w:tcBorders>
            <w:shd w:val="clear" w:color="auto" w:fill="auto"/>
            <w:vAlign w:val="bottom"/>
          </w:tcPr>
          <w:p w14:paraId="1F90F0D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77,598</w:t>
            </w:r>
          </w:p>
        </w:tc>
        <w:tc>
          <w:tcPr>
            <w:tcW w:w="1099" w:type="dxa"/>
            <w:tcBorders>
              <w:top w:val="nil"/>
              <w:left w:val="nil"/>
              <w:bottom w:val="single" w:sz="4" w:space="0" w:color="000000" w:themeColor="text1"/>
              <w:right w:val="nil"/>
            </w:tcBorders>
            <w:shd w:val="clear" w:color="auto" w:fill="auto"/>
            <w:vAlign w:val="bottom"/>
          </w:tcPr>
          <w:p w14:paraId="1674FF4B"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16,199,502</w:t>
            </w:r>
          </w:p>
        </w:tc>
      </w:tr>
      <w:tr w:rsidR="00210E1C" w:rsidRPr="004965A3" w14:paraId="661B6CE1" w14:textId="77777777" w:rsidTr="00210E1C">
        <w:trPr>
          <w:gridAfter w:val="1"/>
          <w:wAfter w:w="6" w:type="dxa"/>
        </w:trPr>
        <w:tc>
          <w:tcPr>
            <w:tcW w:w="2879" w:type="dxa"/>
            <w:tcBorders>
              <w:top w:val="nil"/>
              <w:left w:val="nil"/>
              <w:bottom w:val="nil"/>
              <w:right w:val="nil"/>
            </w:tcBorders>
            <w:shd w:val="clear" w:color="auto" w:fill="auto"/>
          </w:tcPr>
          <w:p w14:paraId="42693F96" w14:textId="77777777" w:rsidR="00210E1C" w:rsidRPr="004965A3" w:rsidRDefault="00210E1C" w:rsidP="00E96583">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auto"/>
            <w:vAlign w:val="bottom"/>
          </w:tcPr>
          <w:p w14:paraId="5AB945B7"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10B470B9"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75552A9E"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auto"/>
            <w:vAlign w:val="bottom"/>
          </w:tcPr>
          <w:p w14:paraId="5F50DF31"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auto"/>
            <w:vAlign w:val="bottom"/>
          </w:tcPr>
          <w:p w14:paraId="3C8F34F1"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auto"/>
          </w:tcPr>
          <w:p w14:paraId="5CEEC8BB"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auto"/>
            <w:vAlign w:val="bottom"/>
          </w:tcPr>
          <w:p w14:paraId="4F979D34"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auto"/>
            <w:vAlign w:val="bottom"/>
          </w:tcPr>
          <w:p w14:paraId="0676A39E"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106FA211"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auto"/>
            <w:vAlign w:val="bottom"/>
          </w:tcPr>
          <w:p w14:paraId="25A92C76"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2585A6DE" w14:textId="77777777" w:rsidTr="00210E1C">
        <w:trPr>
          <w:gridAfter w:val="1"/>
          <w:wAfter w:w="6" w:type="dxa"/>
        </w:trPr>
        <w:tc>
          <w:tcPr>
            <w:tcW w:w="2879" w:type="dxa"/>
            <w:tcBorders>
              <w:top w:val="nil"/>
              <w:left w:val="nil"/>
              <w:bottom w:val="nil"/>
              <w:right w:val="nil"/>
            </w:tcBorders>
            <w:shd w:val="clear" w:color="auto" w:fill="auto"/>
          </w:tcPr>
          <w:p w14:paraId="452CCE8D" w14:textId="77777777"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31 December 2022</w:t>
            </w:r>
          </w:p>
        </w:tc>
        <w:tc>
          <w:tcPr>
            <w:tcW w:w="1023" w:type="dxa"/>
            <w:tcBorders>
              <w:top w:val="nil"/>
              <w:left w:val="nil"/>
              <w:bottom w:val="nil"/>
              <w:right w:val="nil"/>
            </w:tcBorders>
            <w:shd w:val="clear" w:color="auto" w:fill="auto"/>
            <w:vAlign w:val="bottom"/>
          </w:tcPr>
          <w:p w14:paraId="62FCD6C1"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18C79AA9"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3C84F221"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auto"/>
            <w:vAlign w:val="bottom"/>
          </w:tcPr>
          <w:p w14:paraId="5349A052"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auto"/>
            <w:vAlign w:val="bottom"/>
          </w:tcPr>
          <w:p w14:paraId="4A985CCE"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auto"/>
          </w:tcPr>
          <w:p w14:paraId="522D1DB5"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vAlign w:val="bottom"/>
          </w:tcPr>
          <w:p w14:paraId="27D97E8C"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vAlign w:val="bottom"/>
          </w:tcPr>
          <w:p w14:paraId="5DD899DF"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5993F81F"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vAlign w:val="bottom"/>
          </w:tcPr>
          <w:p w14:paraId="1CA29D9F"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4512175B" w14:textId="77777777" w:rsidTr="00210E1C">
        <w:trPr>
          <w:gridAfter w:val="1"/>
          <w:wAfter w:w="6" w:type="dxa"/>
        </w:trPr>
        <w:tc>
          <w:tcPr>
            <w:tcW w:w="2879" w:type="dxa"/>
            <w:tcBorders>
              <w:top w:val="nil"/>
              <w:left w:val="nil"/>
              <w:bottom w:val="nil"/>
              <w:right w:val="nil"/>
            </w:tcBorders>
            <w:shd w:val="clear" w:color="auto" w:fill="auto"/>
          </w:tcPr>
          <w:p w14:paraId="135F5EC7" w14:textId="77777777" w:rsidR="00210E1C" w:rsidRPr="004965A3" w:rsidRDefault="00210E1C" w:rsidP="00E96583">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Cost</w:t>
            </w:r>
          </w:p>
        </w:tc>
        <w:tc>
          <w:tcPr>
            <w:tcW w:w="1023" w:type="dxa"/>
            <w:tcBorders>
              <w:top w:val="nil"/>
              <w:left w:val="nil"/>
              <w:bottom w:val="nil"/>
              <w:right w:val="nil"/>
            </w:tcBorders>
            <w:shd w:val="clear" w:color="auto" w:fill="auto"/>
            <w:vAlign w:val="bottom"/>
          </w:tcPr>
          <w:p w14:paraId="4CC3C0C0"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285,452</w:t>
            </w:r>
          </w:p>
        </w:tc>
        <w:tc>
          <w:tcPr>
            <w:tcW w:w="1276" w:type="dxa"/>
            <w:tcBorders>
              <w:top w:val="nil"/>
              <w:left w:val="nil"/>
              <w:bottom w:val="nil"/>
              <w:right w:val="nil"/>
            </w:tcBorders>
            <w:shd w:val="clear" w:color="auto" w:fill="auto"/>
            <w:vAlign w:val="bottom"/>
          </w:tcPr>
          <w:p w14:paraId="0CC65208"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14,066,167</w:t>
            </w:r>
          </w:p>
        </w:tc>
        <w:tc>
          <w:tcPr>
            <w:tcW w:w="1276" w:type="dxa"/>
            <w:tcBorders>
              <w:top w:val="nil"/>
              <w:left w:val="nil"/>
              <w:bottom w:val="nil"/>
              <w:right w:val="nil"/>
            </w:tcBorders>
            <w:shd w:val="clear" w:color="auto" w:fill="auto"/>
            <w:vAlign w:val="bottom"/>
          </w:tcPr>
          <w:p w14:paraId="2F45ACF0"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1,209,394</w:t>
            </w:r>
          </w:p>
        </w:tc>
        <w:tc>
          <w:tcPr>
            <w:tcW w:w="1138" w:type="dxa"/>
            <w:tcBorders>
              <w:top w:val="nil"/>
              <w:left w:val="nil"/>
              <w:bottom w:val="nil"/>
              <w:right w:val="nil"/>
            </w:tcBorders>
            <w:shd w:val="clear" w:color="auto" w:fill="auto"/>
            <w:vAlign w:val="bottom"/>
          </w:tcPr>
          <w:p w14:paraId="1F08373A"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3,862,109</w:t>
            </w:r>
          </w:p>
        </w:tc>
        <w:tc>
          <w:tcPr>
            <w:tcW w:w="1309" w:type="dxa"/>
            <w:tcBorders>
              <w:top w:val="nil"/>
              <w:left w:val="nil"/>
              <w:bottom w:val="nil"/>
              <w:right w:val="nil"/>
            </w:tcBorders>
            <w:shd w:val="clear" w:color="auto" w:fill="auto"/>
            <w:vAlign w:val="bottom"/>
          </w:tcPr>
          <w:p w14:paraId="193B5CDA"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36,400</w:t>
            </w:r>
          </w:p>
        </w:tc>
        <w:tc>
          <w:tcPr>
            <w:tcW w:w="1344" w:type="dxa"/>
            <w:tcBorders>
              <w:top w:val="nil"/>
              <w:left w:val="nil"/>
              <w:bottom w:val="nil"/>
              <w:right w:val="nil"/>
            </w:tcBorders>
            <w:shd w:val="clear" w:color="auto" w:fill="auto"/>
            <w:vAlign w:val="bottom"/>
          </w:tcPr>
          <w:p w14:paraId="1565D431"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224,566</w:t>
            </w:r>
          </w:p>
        </w:tc>
        <w:tc>
          <w:tcPr>
            <w:tcW w:w="1026" w:type="dxa"/>
            <w:tcBorders>
              <w:top w:val="nil"/>
              <w:left w:val="nil"/>
              <w:bottom w:val="nil"/>
              <w:right w:val="nil"/>
            </w:tcBorders>
            <w:shd w:val="clear" w:color="auto" w:fill="auto"/>
            <w:vAlign w:val="bottom"/>
          </w:tcPr>
          <w:p w14:paraId="7E8A09BA"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25,209</w:t>
            </w:r>
          </w:p>
        </w:tc>
        <w:tc>
          <w:tcPr>
            <w:tcW w:w="1134" w:type="dxa"/>
            <w:tcBorders>
              <w:top w:val="nil"/>
              <w:left w:val="nil"/>
              <w:bottom w:val="nil"/>
              <w:right w:val="nil"/>
            </w:tcBorders>
            <w:shd w:val="clear" w:color="auto" w:fill="auto"/>
            <w:vAlign w:val="bottom"/>
          </w:tcPr>
          <w:p w14:paraId="10A4320A"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23,403</w:t>
            </w:r>
          </w:p>
        </w:tc>
        <w:tc>
          <w:tcPr>
            <w:tcW w:w="1276" w:type="dxa"/>
            <w:tcBorders>
              <w:top w:val="nil"/>
              <w:left w:val="nil"/>
              <w:bottom w:val="nil"/>
              <w:right w:val="nil"/>
            </w:tcBorders>
            <w:shd w:val="clear" w:color="auto" w:fill="auto"/>
            <w:vAlign w:val="bottom"/>
          </w:tcPr>
          <w:p w14:paraId="06205AB7"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77,598</w:t>
            </w:r>
          </w:p>
        </w:tc>
        <w:tc>
          <w:tcPr>
            <w:tcW w:w="1099" w:type="dxa"/>
            <w:tcBorders>
              <w:top w:val="nil"/>
              <w:left w:val="nil"/>
              <w:bottom w:val="nil"/>
              <w:right w:val="nil"/>
            </w:tcBorders>
            <w:shd w:val="clear" w:color="auto" w:fill="auto"/>
            <w:vAlign w:val="bottom"/>
          </w:tcPr>
          <w:p w14:paraId="2244D0FC"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19,810,298</w:t>
            </w:r>
          </w:p>
        </w:tc>
      </w:tr>
      <w:tr w:rsidR="00210E1C" w:rsidRPr="004965A3" w14:paraId="6704BA2A" w14:textId="77777777" w:rsidTr="00210E1C">
        <w:trPr>
          <w:gridAfter w:val="1"/>
          <w:wAfter w:w="6" w:type="dxa"/>
        </w:trPr>
        <w:tc>
          <w:tcPr>
            <w:tcW w:w="2879" w:type="dxa"/>
            <w:tcBorders>
              <w:top w:val="nil"/>
              <w:left w:val="nil"/>
              <w:bottom w:val="nil"/>
              <w:right w:val="nil"/>
            </w:tcBorders>
            <w:shd w:val="clear" w:color="auto" w:fill="auto"/>
          </w:tcPr>
          <w:p w14:paraId="6216E6A8" w14:textId="77777777" w:rsidR="00210E1C" w:rsidRPr="004965A3" w:rsidRDefault="00210E1C" w:rsidP="00E96583">
            <w:pPr>
              <w:tabs>
                <w:tab w:val="left" w:pos="374"/>
                <w:tab w:val="left" w:pos="464"/>
              </w:tabs>
              <w:ind w:left="-86" w:right="-72"/>
              <w:jc w:val="left"/>
              <w:rPr>
                <w:rFonts w:ascii="Arial" w:eastAsia="Arial" w:hAnsi="Arial" w:cs="Arial"/>
                <w:color w:val="000000"/>
                <w:sz w:val="16"/>
                <w:szCs w:val="16"/>
                <w:u w:val="single"/>
              </w:rPr>
            </w:pPr>
            <w:r w:rsidRPr="004965A3">
              <w:rPr>
                <w:rFonts w:ascii="Arial" w:eastAsia="Arial" w:hAnsi="Arial" w:cs="Arial"/>
                <w:color w:val="000000"/>
                <w:sz w:val="16"/>
                <w:szCs w:val="16"/>
                <w:u w:val="single"/>
              </w:rPr>
              <w:t>Less</w:t>
            </w:r>
            <w:r w:rsidRPr="004965A3">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auto"/>
            <w:vAlign w:val="bottom"/>
          </w:tcPr>
          <w:p w14:paraId="239BAAC0"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(153,811)</w:t>
            </w:r>
          </w:p>
        </w:tc>
        <w:tc>
          <w:tcPr>
            <w:tcW w:w="1276" w:type="dxa"/>
            <w:tcBorders>
              <w:top w:val="nil"/>
              <w:left w:val="nil"/>
              <w:bottom w:val="nil"/>
              <w:right w:val="nil"/>
            </w:tcBorders>
            <w:shd w:val="clear" w:color="auto" w:fill="auto"/>
            <w:vAlign w:val="bottom"/>
          </w:tcPr>
          <w:p w14:paraId="25F25AEC"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(293,300)</w:t>
            </w:r>
          </w:p>
        </w:tc>
        <w:tc>
          <w:tcPr>
            <w:tcW w:w="1276" w:type="dxa"/>
            <w:tcBorders>
              <w:top w:val="nil"/>
              <w:left w:val="nil"/>
              <w:bottom w:val="nil"/>
              <w:right w:val="nil"/>
            </w:tcBorders>
            <w:shd w:val="clear" w:color="auto" w:fill="auto"/>
            <w:vAlign w:val="bottom"/>
          </w:tcPr>
          <w:p w14:paraId="5D96DB09"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(676,054)</w:t>
            </w:r>
          </w:p>
        </w:tc>
        <w:tc>
          <w:tcPr>
            <w:tcW w:w="1138" w:type="dxa"/>
            <w:tcBorders>
              <w:top w:val="nil"/>
              <w:left w:val="nil"/>
              <w:bottom w:val="nil"/>
              <w:right w:val="nil"/>
            </w:tcBorders>
            <w:shd w:val="clear" w:color="auto" w:fill="auto"/>
            <w:vAlign w:val="bottom"/>
          </w:tcPr>
          <w:p w14:paraId="7F5DD729"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(2,194,991)</w:t>
            </w:r>
          </w:p>
        </w:tc>
        <w:tc>
          <w:tcPr>
            <w:tcW w:w="1309" w:type="dxa"/>
            <w:tcBorders>
              <w:top w:val="nil"/>
              <w:left w:val="nil"/>
              <w:bottom w:val="nil"/>
              <w:right w:val="nil"/>
            </w:tcBorders>
            <w:shd w:val="clear" w:color="auto" w:fill="auto"/>
            <w:vAlign w:val="bottom"/>
          </w:tcPr>
          <w:p w14:paraId="4E143981"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(11,223)</w:t>
            </w:r>
          </w:p>
        </w:tc>
        <w:tc>
          <w:tcPr>
            <w:tcW w:w="1344" w:type="dxa"/>
            <w:tcBorders>
              <w:top w:val="nil"/>
              <w:left w:val="nil"/>
              <w:bottom w:val="nil"/>
              <w:right w:val="nil"/>
            </w:tcBorders>
            <w:shd w:val="clear" w:color="auto" w:fill="auto"/>
            <w:vAlign w:val="bottom"/>
          </w:tcPr>
          <w:p w14:paraId="78EEDC35"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(64,097)</w:t>
            </w:r>
          </w:p>
        </w:tc>
        <w:tc>
          <w:tcPr>
            <w:tcW w:w="1026" w:type="dxa"/>
            <w:tcBorders>
              <w:top w:val="nil"/>
              <w:left w:val="nil"/>
              <w:bottom w:val="nil"/>
              <w:right w:val="nil"/>
            </w:tcBorders>
            <w:shd w:val="clear" w:color="auto" w:fill="auto"/>
            <w:vAlign w:val="bottom"/>
          </w:tcPr>
          <w:p w14:paraId="7E82CEFE"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(24,225)</w:t>
            </w:r>
          </w:p>
        </w:tc>
        <w:tc>
          <w:tcPr>
            <w:tcW w:w="1134" w:type="dxa"/>
            <w:tcBorders>
              <w:top w:val="nil"/>
              <w:left w:val="nil"/>
              <w:bottom w:val="nil"/>
              <w:right w:val="nil"/>
            </w:tcBorders>
            <w:shd w:val="clear" w:color="auto" w:fill="auto"/>
            <w:vAlign w:val="bottom"/>
          </w:tcPr>
          <w:p w14:paraId="7B4BDC48"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284EB9A8"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auto"/>
            <w:vAlign w:val="bottom"/>
          </w:tcPr>
          <w:p w14:paraId="6F35337A"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(3,417,701)</w:t>
            </w:r>
          </w:p>
        </w:tc>
      </w:tr>
      <w:tr w:rsidR="00210E1C" w:rsidRPr="004965A3" w14:paraId="40093D37" w14:textId="77777777" w:rsidTr="00210E1C">
        <w:trPr>
          <w:gridAfter w:val="1"/>
          <w:wAfter w:w="6" w:type="dxa"/>
        </w:trPr>
        <w:tc>
          <w:tcPr>
            <w:tcW w:w="2879" w:type="dxa"/>
            <w:tcBorders>
              <w:top w:val="nil"/>
              <w:left w:val="nil"/>
              <w:bottom w:val="nil"/>
              <w:right w:val="nil"/>
            </w:tcBorders>
            <w:shd w:val="clear" w:color="auto" w:fill="auto"/>
          </w:tcPr>
          <w:p w14:paraId="3B66DE5C" w14:textId="77777777" w:rsidR="00210E1C" w:rsidRPr="004965A3" w:rsidRDefault="00210E1C" w:rsidP="00E96583">
            <w:pPr>
              <w:tabs>
                <w:tab w:val="left" w:pos="374"/>
                <w:tab w:val="left" w:pos="464"/>
              </w:tabs>
              <w:ind w:left="-86" w:right="-72"/>
              <w:jc w:val="left"/>
              <w:rPr>
                <w:rFonts w:ascii="Arial" w:eastAsia="Arial" w:hAnsi="Arial" w:cs="Arial"/>
                <w:color w:val="000000"/>
                <w:sz w:val="16"/>
                <w:szCs w:val="16"/>
                <w:u w:val="single"/>
              </w:rPr>
            </w:pPr>
            <w:r w:rsidRPr="004965A3">
              <w:rPr>
                <w:rFonts w:ascii="Arial" w:eastAsia="Arial" w:hAnsi="Arial" w:cs="Arial"/>
                <w:color w:val="000000"/>
                <w:sz w:val="16"/>
                <w:szCs w:val="16"/>
              </w:rPr>
              <w:tab/>
              <w:t>Allowance for impairment</w:t>
            </w:r>
          </w:p>
        </w:tc>
        <w:tc>
          <w:tcPr>
            <w:tcW w:w="1023" w:type="dxa"/>
            <w:tcBorders>
              <w:top w:val="nil"/>
              <w:left w:val="nil"/>
              <w:bottom w:val="single" w:sz="4" w:space="0" w:color="000000" w:themeColor="text1"/>
              <w:right w:val="nil"/>
            </w:tcBorders>
            <w:shd w:val="clear" w:color="auto" w:fill="auto"/>
            <w:vAlign w:val="bottom"/>
          </w:tcPr>
          <w:p w14:paraId="746D47FC"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auto"/>
            <w:vAlign w:val="bottom"/>
          </w:tcPr>
          <w:p w14:paraId="1F6F8336"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(193,095)</w:t>
            </w:r>
          </w:p>
        </w:tc>
        <w:tc>
          <w:tcPr>
            <w:tcW w:w="1276" w:type="dxa"/>
            <w:tcBorders>
              <w:top w:val="nil"/>
              <w:left w:val="nil"/>
              <w:bottom w:val="single" w:sz="4" w:space="0" w:color="000000" w:themeColor="text1"/>
              <w:right w:val="nil"/>
            </w:tcBorders>
            <w:shd w:val="clear" w:color="auto" w:fill="auto"/>
            <w:vAlign w:val="bottom"/>
          </w:tcPr>
          <w:p w14:paraId="1409816A"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138" w:type="dxa"/>
            <w:tcBorders>
              <w:top w:val="nil"/>
              <w:left w:val="nil"/>
              <w:bottom w:val="single" w:sz="4" w:space="0" w:color="000000" w:themeColor="text1"/>
              <w:right w:val="nil"/>
            </w:tcBorders>
            <w:shd w:val="clear" w:color="auto" w:fill="auto"/>
            <w:vAlign w:val="bottom"/>
          </w:tcPr>
          <w:p w14:paraId="4BB68E55"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309" w:type="dxa"/>
            <w:tcBorders>
              <w:top w:val="nil"/>
              <w:left w:val="nil"/>
              <w:bottom w:val="single" w:sz="4" w:space="0" w:color="000000" w:themeColor="text1"/>
              <w:right w:val="nil"/>
            </w:tcBorders>
            <w:shd w:val="clear" w:color="auto" w:fill="auto"/>
            <w:vAlign w:val="bottom"/>
          </w:tcPr>
          <w:p w14:paraId="357F3004"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auto"/>
            <w:vAlign w:val="bottom"/>
          </w:tcPr>
          <w:p w14:paraId="6B61DAD3"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auto"/>
            <w:vAlign w:val="bottom"/>
          </w:tcPr>
          <w:p w14:paraId="2414B489"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auto"/>
            <w:vAlign w:val="bottom"/>
          </w:tcPr>
          <w:p w14:paraId="495EA431"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auto"/>
            <w:vAlign w:val="bottom"/>
          </w:tcPr>
          <w:p w14:paraId="4ECDBD06" w14:textId="77777777" w:rsidR="00210E1C" w:rsidRPr="004965A3" w:rsidRDefault="00210E1C" w:rsidP="00E96583">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auto"/>
            <w:vAlign w:val="bottom"/>
          </w:tcPr>
          <w:p w14:paraId="45D9651F"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(193,095)</w:t>
            </w:r>
          </w:p>
        </w:tc>
      </w:tr>
      <w:tr w:rsidR="00210E1C" w:rsidRPr="004965A3" w14:paraId="7BB1F2D5" w14:textId="77777777" w:rsidTr="00210E1C">
        <w:trPr>
          <w:gridAfter w:val="1"/>
          <w:wAfter w:w="6" w:type="dxa"/>
        </w:trPr>
        <w:tc>
          <w:tcPr>
            <w:tcW w:w="2879" w:type="dxa"/>
            <w:tcBorders>
              <w:top w:val="nil"/>
              <w:left w:val="nil"/>
              <w:bottom w:val="nil"/>
              <w:right w:val="nil"/>
            </w:tcBorders>
            <w:shd w:val="clear" w:color="auto" w:fill="auto"/>
          </w:tcPr>
          <w:p w14:paraId="3D7E307C" w14:textId="77777777" w:rsidR="00210E1C" w:rsidRPr="004965A3" w:rsidRDefault="00210E1C" w:rsidP="00E96583">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auto"/>
            <w:vAlign w:val="bottom"/>
          </w:tcPr>
          <w:p w14:paraId="2D16E628"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62884F97"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22624380" w14:textId="77777777" w:rsidR="00210E1C" w:rsidRPr="004965A3" w:rsidRDefault="00210E1C" w:rsidP="00E96583">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auto"/>
            <w:vAlign w:val="bottom"/>
          </w:tcPr>
          <w:p w14:paraId="2EC451B4" w14:textId="77777777" w:rsidR="00210E1C" w:rsidRPr="004965A3" w:rsidRDefault="00210E1C" w:rsidP="00E96583">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auto"/>
            <w:vAlign w:val="bottom"/>
          </w:tcPr>
          <w:p w14:paraId="3C7F35D1" w14:textId="77777777" w:rsidR="00210E1C" w:rsidRPr="004965A3" w:rsidRDefault="00210E1C" w:rsidP="00E96583">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auto"/>
          </w:tcPr>
          <w:p w14:paraId="77405B14" w14:textId="77777777" w:rsidR="00210E1C" w:rsidRPr="004965A3" w:rsidRDefault="00210E1C" w:rsidP="00E96583">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auto"/>
            <w:vAlign w:val="bottom"/>
          </w:tcPr>
          <w:p w14:paraId="7AF30B65" w14:textId="77777777" w:rsidR="00210E1C" w:rsidRPr="004965A3" w:rsidRDefault="00210E1C" w:rsidP="00E96583">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auto"/>
            <w:vAlign w:val="bottom"/>
          </w:tcPr>
          <w:p w14:paraId="590908B7" w14:textId="77777777" w:rsidR="00210E1C" w:rsidRPr="004965A3" w:rsidRDefault="00210E1C" w:rsidP="00E96583">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auto"/>
            <w:vAlign w:val="bottom"/>
          </w:tcPr>
          <w:p w14:paraId="4AA04B64" w14:textId="77777777" w:rsidR="00210E1C" w:rsidRPr="004965A3" w:rsidRDefault="00210E1C" w:rsidP="00E96583">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auto"/>
            <w:vAlign w:val="bottom"/>
          </w:tcPr>
          <w:p w14:paraId="02791F49" w14:textId="77777777" w:rsidR="00210E1C" w:rsidRPr="004965A3" w:rsidRDefault="00210E1C" w:rsidP="00E96583">
            <w:pPr>
              <w:ind w:right="-72"/>
              <w:jc w:val="right"/>
              <w:rPr>
                <w:rFonts w:ascii="Arial" w:eastAsia="Arial" w:hAnsi="Arial" w:cs="Arial"/>
                <w:color w:val="000000"/>
                <w:sz w:val="16"/>
                <w:szCs w:val="16"/>
              </w:rPr>
            </w:pPr>
          </w:p>
        </w:tc>
      </w:tr>
      <w:tr w:rsidR="00210E1C" w:rsidRPr="004965A3" w14:paraId="64A8E02E" w14:textId="77777777" w:rsidTr="00210E1C">
        <w:trPr>
          <w:gridAfter w:val="1"/>
          <w:wAfter w:w="6" w:type="dxa"/>
        </w:trPr>
        <w:tc>
          <w:tcPr>
            <w:tcW w:w="2879" w:type="dxa"/>
            <w:tcBorders>
              <w:top w:val="nil"/>
              <w:left w:val="nil"/>
              <w:bottom w:val="nil"/>
              <w:right w:val="nil"/>
            </w:tcBorders>
            <w:shd w:val="clear" w:color="auto" w:fill="auto"/>
          </w:tcPr>
          <w:p w14:paraId="74BDC1E0" w14:textId="77777777" w:rsidR="00210E1C" w:rsidRPr="004965A3" w:rsidRDefault="00210E1C" w:rsidP="00E96583">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Net book amount</w:t>
            </w:r>
          </w:p>
        </w:tc>
        <w:tc>
          <w:tcPr>
            <w:tcW w:w="1023" w:type="dxa"/>
            <w:tcBorders>
              <w:top w:val="nil"/>
              <w:left w:val="nil"/>
              <w:bottom w:val="single" w:sz="4" w:space="0" w:color="000000" w:themeColor="text1"/>
              <w:right w:val="nil"/>
            </w:tcBorders>
            <w:shd w:val="clear" w:color="auto" w:fill="auto"/>
            <w:vAlign w:val="bottom"/>
          </w:tcPr>
          <w:p w14:paraId="2EC39FE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131,641</w:t>
            </w:r>
          </w:p>
        </w:tc>
        <w:tc>
          <w:tcPr>
            <w:tcW w:w="1276" w:type="dxa"/>
            <w:tcBorders>
              <w:top w:val="nil"/>
              <w:left w:val="nil"/>
              <w:bottom w:val="single" w:sz="4" w:space="0" w:color="000000" w:themeColor="text1"/>
              <w:right w:val="nil"/>
            </w:tcBorders>
            <w:shd w:val="clear" w:color="auto" w:fill="auto"/>
            <w:vAlign w:val="bottom"/>
          </w:tcPr>
          <w:p w14:paraId="21D9CEDD"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13,579,772</w:t>
            </w:r>
          </w:p>
        </w:tc>
        <w:tc>
          <w:tcPr>
            <w:tcW w:w="1276" w:type="dxa"/>
            <w:tcBorders>
              <w:top w:val="nil"/>
              <w:left w:val="nil"/>
              <w:bottom w:val="single" w:sz="4" w:space="0" w:color="000000" w:themeColor="text1"/>
              <w:right w:val="nil"/>
            </w:tcBorders>
            <w:shd w:val="clear" w:color="auto" w:fill="auto"/>
            <w:vAlign w:val="bottom"/>
          </w:tcPr>
          <w:p w14:paraId="3BE1B061"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533,340</w:t>
            </w:r>
          </w:p>
        </w:tc>
        <w:tc>
          <w:tcPr>
            <w:tcW w:w="1138" w:type="dxa"/>
            <w:tcBorders>
              <w:top w:val="nil"/>
              <w:left w:val="nil"/>
              <w:bottom w:val="single" w:sz="4" w:space="0" w:color="000000" w:themeColor="text1"/>
              <w:right w:val="nil"/>
            </w:tcBorders>
            <w:shd w:val="clear" w:color="auto" w:fill="auto"/>
            <w:vAlign w:val="bottom"/>
          </w:tcPr>
          <w:p w14:paraId="5C3846A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1,667,118</w:t>
            </w:r>
          </w:p>
        </w:tc>
        <w:tc>
          <w:tcPr>
            <w:tcW w:w="1309" w:type="dxa"/>
            <w:tcBorders>
              <w:top w:val="nil"/>
              <w:left w:val="nil"/>
              <w:bottom w:val="single" w:sz="4" w:space="0" w:color="000000" w:themeColor="text1"/>
              <w:right w:val="nil"/>
            </w:tcBorders>
            <w:shd w:val="clear" w:color="auto" w:fill="auto"/>
            <w:vAlign w:val="bottom"/>
          </w:tcPr>
          <w:p w14:paraId="75FACD6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25,177</w:t>
            </w:r>
          </w:p>
        </w:tc>
        <w:tc>
          <w:tcPr>
            <w:tcW w:w="1344" w:type="dxa"/>
            <w:tcBorders>
              <w:top w:val="nil"/>
              <w:left w:val="nil"/>
              <w:bottom w:val="single" w:sz="4" w:space="0" w:color="000000" w:themeColor="text1"/>
              <w:right w:val="nil"/>
            </w:tcBorders>
            <w:shd w:val="clear" w:color="auto" w:fill="auto"/>
            <w:vAlign w:val="bottom"/>
          </w:tcPr>
          <w:p w14:paraId="31A6E1BA"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160,469</w:t>
            </w:r>
          </w:p>
        </w:tc>
        <w:tc>
          <w:tcPr>
            <w:tcW w:w="1026" w:type="dxa"/>
            <w:tcBorders>
              <w:top w:val="nil"/>
              <w:left w:val="nil"/>
              <w:bottom w:val="single" w:sz="4" w:space="0" w:color="000000" w:themeColor="text1"/>
              <w:right w:val="nil"/>
            </w:tcBorders>
            <w:shd w:val="clear" w:color="auto" w:fill="auto"/>
            <w:vAlign w:val="bottom"/>
          </w:tcPr>
          <w:p w14:paraId="6A2E7967"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984</w:t>
            </w:r>
          </w:p>
        </w:tc>
        <w:tc>
          <w:tcPr>
            <w:tcW w:w="1134" w:type="dxa"/>
            <w:tcBorders>
              <w:top w:val="nil"/>
              <w:left w:val="nil"/>
              <w:bottom w:val="single" w:sz="4" w:space="0" w:color="000000" w:themeColor="text1"/>
              <w:right w:val="nil"/>
            </w:tcBorders>
            <w:shd w:val="clear" w:color="auto" w:fill="auto"/>
            <w:vAlign w:val="bottom"/>
          </w:tcPr>
          <w:p w14:paraId="13F466A5"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23,403</w:t>
            </w:r>
          </w:p>
        </w:tc>
        <w:tc>
          <w:tcPr>
            <w:tcW w:w="1276" w:type="dxa"/>
            <w:tcBorders>
              <w:top w:val="nil"/>
              <w:left w:val="nil"/>
              <w:bottom w:val="single" w:sz="4" w:space="0" w:color="000000" w:themeColor="text1"/>
              <w:right w:val="nil"/>
            </w:tcBorders>
            <w:shd w:val="clear" w:color="auto" w:fill="auto"/>
            <w:vAlign w:val="bottom"/>
          </w:tcPr>
          <w:p w14:paraId="221295F2" w14:textId="77777777" w:rsidR="00210E1C" w:rsidRPr="004965A3" w:rsidRDefault="00210E1C" w:rsidP="00E96583">
            <w:pPr>
              <w:ind w:right="-72"/>
              <w:jc w:val="right"/>
              <w:rPr>
                <w:rFonts w:ascii="Arial" w:eastAsia="Arial" w:hAnsi="Arial" w:cs="Arial"/>
                <w:sz w:val="16"/>
                <w:szCs w:val="16"/>
              </w:rPr>
            </w:pPr>
            <w:r w:rsidRPr="004965A3">
              <w:rPr>
                <w:rFonts w:ascii="Arial" w:eastAsia="Arial" w:hAnsi="Arial" w:cs="Arial"/>
                <w:sz w:val="16"/>
                <w:szCs w:val="16"/>
              </w:rPr>
              <w:t>77,598</w:t>
            </w:r>
          </w:p>
        </w:tc>
        <w:tc>
          <w:tcPr>
            <w:tcW w:w="1099" w:type="dxa"/>
            <w:tcBorders>
              <w:top w:val="nil"/>
              <w:left w:val="nil"/>
              <w:bottom w:val="single" w:sz="4" w:space="0" w:color="000000" w:themeColor="text1"/>
              <w:right w:val="nil"/>
            </w:tcBorders>
            <w:shd w:val="clear" w:color="auto" w:fill="auto"/>
            <w:vAlign w:val="bottom"/>
          </w:tcPr>
          <w:p w14:paraId="3E0F1BC3" w14:textId="77777777" w:rsidR="00210E1C" w:rsidRPr="004965A3" w:rsidRDefault="00210E1C" w:rsidP="00E96583">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16,199,502</w:t>
            </w:r>
          </w:p>
        </w:tc>
      </w:tr>
    </w:tbl>
    <w:p w14:paraId="00002E8B" w14:textId="77777777" w:rsidR="00536D27" w:rsidRPr="004965A3" w:rsidRDefault="00536D27">
      <w:pPr>
        <w:rPr>
          <w:rFonts w:ascii="Arial" w:eastAsia="Arial" w:hAnsi="Arial" w:cs="Arial"/>
          <w:sz w:val="18"/>
          <w:szCs w:val="18"/>
        </w:rPr>
      </w:pPr>
    </w:p>
    <w:p w14:paraId="00002E8C" w14:textId="77777777" w:rsidR="00536D27" w:rsidRPr="004965A3" w:rsidRDefault="00536D27">
      <w:pPr>
        <w:rPr>
          <w:rFonts w:ascii="Arial" w:eastAsia="Arial" w:hAnsi="Arial" w:cs="Arial"/>
          <w:sz w:val="18"/>
          <w:szCs w:val="18"/>
        </w:rPr>
      </w:pPr>
    </w:p>
    <w:p w14:paraId="00002E8D" w14:textId="77777777" w:rsidR="00536D27" w:rsidRPr="004965A3" w:rsidRDefault="00536D27">
      <w:pPr>
        <w:rPr>
          <w:rFonts w:ascii="Arial" w:eastAsia="Arial" w:hAnsi="Arial" w:cs="Arial"/>
          <w:sz w:val="18"/>
          <w:szCs w:val="18"/>
        </w:rPr>
      </w:pPr>
    </w:p>
    <w:p w14:paraId="00002E8E" w14:textId="77777777" w:rsidR="00536D27" w:rsidRPr="004965A3" w:rsidRDefault="00536D27">
      <w:pPr>
        <w:rPr>
          <w:rFonts w:ascii="Arial" w:eastAsia="Arial" w:hAnsi="Arial" w:cs="Arial"/>
          <w:sz w:val="18"/>
          <w:szCs w:val="18"/>
        </w:rPr>
      </w:pPr>
    </w:p>
    <w:p w14:paraId="00002E8F" w14:textId="77777777" w:rsidR="00536D27" w:rsidRPr="004965A3" w:rsidRDefault="00B86779">
      <w:pPr>
        <w:rPr>
          <w:rFonts w:ascii="Arial" w:eastAsia="Arial" w:hAnsi="Arial" w:cs="Arial"/>
        </w:rPr>
      </w:pPr>
      <w:r w:rsidRPr="004965A3">
        <w:br w:type="page"/>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79"/>
        <w:gridCol w:w="1023"/>
        <w:gridCol w:w="1276"/>
        <w:gridCol w:w="1276"/>
        <w:gridCol w:w="1138"/>
        <w:gridCol w:w="1309"/>
        <w:gridCol w:w="1344"/>
        <w:gridCol w:w="1026"/>
        <w:gridCol w:w="1134"/>
        <w:gridCol w:w="1276"/>
        <w:gridCol w:w="1099"/>
        <w:gridCol w:w="6"/>
      </w:tblGrid>
      <w:tr w:rsidR="00536D27" w:rsidRPr="004965A3" w14:paraId="7BFC0CB2" w14:textId="77777777" w:rsidTr="7B6B2E78">
        <w:tc>
          <w:tcPr>
            <w:tcW w:w="2879" w:type="dxa"/>
            <w:tcBorders>
              <w:top w:val="nil"/>
              <w:left w:val="nil"/>
              <w:bottom w:val="nil"/>
              <w:right w:val="nil"/>
            </w:tcBorders>
          </w:tcPr>
          <w:p w14:paraId="00002E90" w14:textId="77777777" w:rsidR="00536D27" w:rsidRPr="004965A3" w:rsidRDefault="00536D27">
            <w:pPr>
              <w:ind w:left="-86" w:right="-72"/>
              <w:jc w:val="left"/>
              <w:rPr>
                <w:rFonts w:ascii="Arial" w:eastAsia="Arial" w:hAnsi="Arial" w:cs="Arial"/>
                <w:b/>
                <w:color w:val="000000"/>
                <w:sz w:val="16"/>
                <w:szCs w:val="16"/>
              </w:rPr>
            </w:pPr>
          </w:p>
        </w:tc>
        <w:tc>
          <w:tcPr>
            <w:tcW w:w="11907" w:type="dxa"/>
            <w:gridSpan w:val="11"/>
            <w:tcBorders>
              <w:top w:val="single" w:sz="4" w:space="0" w:color="000000" w:themeColor="text1"/>
              <w:left w:val="nil"/>
              <w:bottom w:val="single" w:sz="4" w:space="0" w:color="000000" w:themeColor="text1"/>
              <w:right w:val="nil"/>
            </w:tcBorders>
          </w:tcPr>
          <w:p w14:paraId="00002E91" w14:textId="77777777" w:rsidR="00536D27" w:rsidRPr="004965A3" w:rsidRDefault="00B86779">
            <w:pPr>
              <w:ind w:left="360" w:right="-72" w:hanging="360"/>
              <w:jc w:val="center"/>
              <w:rPr>
                <w:rFonts w:ascii="Arial" w:eastAsia="Arial" w:hAnsi="Arial" w:cs="Arial"/>
                <w:b/>
                <w:color w:val="000000"/>
                <w:sz w:val="16"/>
                <w:szCs w:val="16"/>
              </w:rPr>
            </w:pPr>
            <w:r w:rsidRPr="004965A3">
              <w:rPr>
                <w:rFonts w:ascii="Arial" w:eastAsia="Arial" w:hAnsi="Arial" w:cs="Arial"/>
                <w:b/>
                <w:color w:val="000000"/>
                <w:sz w:val="16"/>
                <w:szCs w:val="16"/>
              </w:rPr>
              <w:t>Consolidated financial statements</w:t>
            </w:r>
          </w:p>
        </w:tc>
      </w:tr>
      <w:tr w:rsidR="00536D27" w:rsidRPr="004965A3" w14:paraId="0F800952" w14:textId="77777777" w:rsidTr="7B6B2E78">
        <w:trPr>
          <w:gridAfter w:val="1"/>
          <w:wAfter w:w="6" w:type="dxa"/>
        </w:trPr>
        <w:tc>
          <w:tcPr>
            <w:tcW w:w="2879" w:type="dxa"/>
            <w:tcBorders>
              <w:top w:val="nil"/>
              <w:left w:val="nil"/>
              <w:bottom w:val="nil"/>
              <w:right w:val="nil"/>
            </w:tcBorders>
          </w:tcPr>
          <w:p w14:paraId="00002E9C" w14:textId="77777777" w:rsidR="00536D27" w:rsidRPr="004965A3"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E9D" w14:textId="77777777" w:rsidR="00536D27" w:rsidRPr="004965A3"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E9E" w14:textId="77777777" w:rsidR="00536D27" w:rsidRPr="004965A3"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E9F" w14:textId="77777777" w:rsidR="00536D27" w:rsidRPr="004965A3" w:rsidRDefault="00536D27">
            <w:pPr>
              <w:ind w:right="-72"/>
              <w:jc w:val="right"/>
              <w:rPr>
                <w:rFonts w:ascii="Arial" w:eastAsia="Arial" w:hAnsi="Arial" w:cs="Arial"/>
                <w:b/>
                <w:color w:val="000000"/>
                <w:sz w:val="16"/>
                <w:szCs w:val="16"/>
              </w:rPr>
            </w:pPr>
          </w:p>
          <w:p w14:paraId="00002EA0"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Customer</w:t>
            </w:r>
          </w:p>
        </w:tc>
        <w:tc>
          <w:tcPr>
            <w:tcW w:w="1138" w:type="dxa"/>
            <w:tcBorders>
              <w:top w:val="nil"/>
              <w:left w:val="nil"/>
              <w:bottom w:val="nil"/>
              <w:right w:val="nil"/>
            </w:tcBorders>
          </w:tcPr>
          <w:p w14:paraId="00002EA1" w14:textId="77777777" w:rsidR="00536D27" w:rsidRPr="004965A3" w:rsidRDefault="00536D27">
            <w:pPr>
              <w:ind w:right="-72"/>
              <w:jc w:val="right"/>
              <w:rPr>
                <w:rFonts w:ascii="Arial" w:eastAsia="Arial" w:hAnsi="Arial" w:cs="Arial"/>
                <w:b/>
                <w:color w:val="000000"/>
                <w:sz w:val="16"/>
                <w:szCs w:val="16"/>
              </w:rPr>
            </w:pPr>
          </w:p>
          <w:p w14:paraId="00002EA2"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Computer</w:t>
            </w:r>
          </w:p>
        </w:tc>
        <w:tc>
          <w:tcPr>
            <w:tcW w:w="1309" w:type="dxa"/>
            <w:tcBorders>
              <w:top w:val="nil"/>
              <w:left w:val="nil"/>
              <w:bottom w:val="nil"/>
              <w:right w:val="nil"/>
            </w:tcBorders>
          </w:tcPr>
          <w:p w14:paraId="00002EA3" w14:textId="77777777" w:rsidR="00536D27" w:rsidRPr="004965A3" w:rsidRDefault="00536D27">
            <w:pPr>
              <w:ind w:right="-72"/>
              <w:jc w:val="right"/>
              <w:rPr>
                <w:rFonts w:ascii="Arial" w:eastAsia="Arial" w:hAnsi="Arial" w:cs="Arial"/>
                <w:b/>
                <w:color w:val="000000"/>
                <w:sz w:val="16"/>
                <w:szCs w:val="16"/>
              </w:rPr>
            </w:pPr>
          </w:p>
          <w:p w14:paraId="00002EA4"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Distributor</w:t>
            </w:r>
          </w:p>
        </w:tc>
        <w:tc>
          <w:tcPr>
            <w:tcW w:w="1344" w:type="dxa"/>
            <w:tcBorders>
              <w:top w:val="nil"/>
              <w:left w:val="nil"/>
              <w:bottom w:val="nil"/>
              <w:right w:val="nil"/>
            </w:tcBorders>
          </w:tcPr>
          <w:p w14:paraId="00002EA5"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 xml:space="preserve">Product </w:t>
            </w:r>
          </w:p>
          <w:p w14:paraId="00002EA6"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and process</w:t>
            </w:r>
          </w:p>
        </w:tc>
        <w:tc>
          <w:tcPr>
            <w:tcW w:w="1026" w:type="dxa"/>
            <w:tcBorders>
              <w:top w:val="nil"/>
              <w:left w:val="nil"/>
              <w:bottom w:val="nil"/>
              <w:right w:val="nil"/>
            </w:tcBorders>
          </w:tcPr>
          <w:p w14:paraId="00002EA7" w14:textId="77777777" w:rsidR="00536D27" w:rsidRPr="004965A3" w:rsidRDefault="00536D27">
            <w:pPr>
              <w:ind w:right="-72"/>
              <w:jc w:val="right"/>
              <w:rPr>
                <w:rFonts w:ascii="Arial" w:eastAsia="Arial" w:hAnsi="Arial" w:cs="Arial"/>
                <w:b/>
                <w:color w:val="000000"/>
                <w:sz w:val="16"/>
                <w:szCs w:val="16"/>
              </w:rPr>
            </w:pPr>
          </w:p>
        </w:tc>
        <w:tc>
          <w:tcPr>
            <w:tcW w:w="1134" w:type="dxa"/>
            <w:tcBorders>
              <w:top w:val="nil"/>
              <w:left w:val="nil"/>
              <w:bottom w:val="nil"/>
              <w:right w:val="nil"/>
            </w:tcBorders>
          </w:tcPr>
          <w:p w14:paraId="00002EA8"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Computer software</w:t>
            </w:r>
          </w:p>
        </w:tc>
        <w:tc>
          <w:tcPr>
            <w:tcW w:w="1276" w:type="dxa"/>
            <w:tcBorders>
              <w:top w:val="nil"/>
              <w:left w:val="nil"/>
              <w:bottom w:val="nil"/>
              <w:right w:val="nil"/>
            </w:tcBorders>
          </w:tcPr>
          <w:p w14:paraId="00002EA9"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Product development</w:t>
            </w:r>
          </w:p>
        </w:tc>
        <w:tc>
          <w:tcPr>
            <w:tcW w:w="1099" w:type="dxa"/>
            <w:tcBorders>
              <w:top w:val="nil"/>
              <w:left w:val="nil"/>
              <w:bottom w:val="nil"/>
              <w:right w:val="nil"/>
            </w:tcBorders>
          </w:tcPr>
          <w:p w14:paraId="00002EAA" w14:textId="77777777" w:rsidR="00536D27" w:rsidRPr="004965A3" w:rsidRDefault="00536D27">
            <w:pPr>
              <w:ind w:right="-72"/>
              <w:jc w:val="right"/>
              <w:rPr>
                <w:rFonts w:ascii="Arial" w:eastAsia="Arial" w:hAnsi="Arial" w:cs="Arial"/>
                <w:b/>
                <w:color w:val="000000"/>
                <w:sz w:val="16"/>
                <w:szCs w:val="16"/>
              </w:rPr>
            </w:pPr>
          </w:p>
        </w:tc>
      </w:tr>
      <w:tr w:rsidR="00536D27" w:rsidRPr="004965A3" w14:paraId="3DF23D9F" w14:textId="77777777" w:rsidTr="7B6B2E78">
        <w:trPr>
          <w:gridAfter w:val="1"/>
          <w:wAfter w:w="6" w:type="dxa"/>
        </w:trPr>
        <w:tc>
          <w:tcPr>
            <w:tcW w:w="2879" w:type="dxa"/>
            <w:tcBorders>
              <w:top w:val="nil"/>
              <w:left w:val="nil"/>
              <w:bottom w:val="nil"/>
              <w:right w:val="nil"/>
            </w:tcBorders>
          </w:tcPr>
          <w:p w14:paraId="00002EAB" w14:textId="77777777" w:rsidR="00536D27" w:rsidRPr="004965A3"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EAC"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Licences</w:t>
            </w:r>
          </w:p>
        </w:tc>
        <w:tc>
          <w:tcPr>
            <w:tcW w:w="1276" w:type="dxa"/>
            <w:tcBorders>
              <w:top w:val="nil"/>
              <w:left w:val="nil"/>
              <w:bottom w:val="nil"/>
              <w:right w:val="nil"/>
            </w:tcBorders>
          </w:tcPr>
          <w:p w14:paraId="00002EAD" w14:textId="77777777" w:rsidR="00536D27" w:rsidRPr="004965A3" w:rsidRDefault="00B86779">
            <w:pPr>
              <w:tabs>
                <w:tab w:val="left" w:pos="86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Trademarks</w:t>
            </w:r>
          </w:p>
        </w:tc>
        <w:tc>
          <w:tcPr>
            <w:tcW w:w="1276" w:type="dxa"/>
            <w:tcBorders>
              <w:top w:val="nil"/>
              <w:left w:val="nil"/>
              <w:bottom w:val="nil"/>
              <w:right w:val="nil"/>
            </w:tcBorders>
          </w:tcPr>
          <w:p w14:paraId="00002EAE"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relationships</w:t>
            </w:r>
          </w:p>
        </w:tc>
        <w:tc>
          <w:tcPr>
            <w:tcW w:w="1138" w:type="dxa"/>
            <w:tcBorders>
              <w:top w:val="nil"/>
              <w:left w:val="nil"/>
              <w:bottom w:val="nil"/>
              <w:right w:val="nil"/>
            </w:tcBorders>
          </w:tcPr>
          <w:p w14:paraId="00002EAF"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software</w:t>
            </w:r>
          </w:p>
        </w:tc>
        <w:tc>
          <w:tcPr>
            <w:tcW w:w="1309" w:type="dxa"/>
            <w:tcBorders>
              <w:top w:val="nil"/>
              <w:left w:val="nil"/>
              <w:bottom w:val="nil"/>
              <w:right w:val="nil"/>
            </w:tcBorders>
          </w:tcPr>
          <w:p w14:paraId="00002EB0"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relationships</w:t>
            </w:r>
          </w:p>
        </w:tc>
        <w:tc>
          <w:tcPr>
            <w:tcW w:w="1344" w:type="dxa"/>
            <w:tcBorders>
              <w:top w:val="nil"/>
              <w:left w:val="nil"/>
              <w:bottom w:val="nil"/>
              <w:right w:val="nil"/>
            </w:tcBorders>
          </w:tcPr>
          <w:p w14:paraId="00002EB1"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development</w:t>
            </w:r>
          </w:p>
        </w:tc>
        <w:tc>
          <w:tcPr>
            <w:tcW w:w="1026" w:type="dxa"/>
            <w:tcBorders>
              <w:top w:val="nil"/>
              <w:left w:val="nil"/>
              <w:bottom w:val="nil"/>
              <w:right w:val="nil"/>
            </w:tcBorders>
          </w:tcPr>
          <w:p w14:paraId="00002EB2"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Others</w:t>
            </w:r>
          </w:p>
        </w:tc>
        <w:tc>
          <w:tcPr>
            <w:tcW w:w="1134" w:type="dxa"/>
            <w:tcBorders>
              <w:top w:val="nil"/>
              <w:left w:val="nil"/>
              <w:bottom w:val="nil"/>
              <w:right w:val="nil"/>
            </w:tcBorders>
          </w:tcPr>
          <w:p w14:paraId="00002EB3"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in progress</w:t>
            </w:r>
          </w:p>
        </w:tc>
        <w:tc>
          <w:tcPr>
            <w:tcW w:w="1276" w:type="dxa"/>
            <w:tcBorders>
              <w:top w:val="nil"/>
              <w:left w:val="nil"/>
              <w:bottom w:val="nil"/>
              <w:right w:val="nil"/>
            </w:tcBorders>
          </w:tcPr>
          <w:p w14:paraId="00002EB4"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in progress</w:t>
            </w:r>
          </w:p>
        </w:tc>
        <w:tc>
          <w:tcPr>
            <w:tcW w:w="1099" w:type="dxa"/>
            <w:tcBorders>
              <w:top w:val="nil"/>
              <w:left w:val="nil"/>
              <w:bottom w:val="nil"/>
              <w:right w:val="nil"/>
            </w:tcBorders>
          </w:tcPr>
          <w:p w14:paraId="00002EB5"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Total</w:t>
            </w:r>
          </w:p>
        </w:tc>
      </w:tr>
      <w:tr w:rsidR="00536D27" w:rsidRPr="004965A3" w14:paraId="1132C465" w14:textId="77777777" w:rsidTr="7B6B2E78">
        <w:trPr>
          <w:gridAfter w:val="1"/>
          <w:wAfter w:w="6" w:type="dxa"/>
        </w:trPr>
        <w:tc>
          <w:tcPr>
            <w:tcW w:w="2879" w:type="dxa"/>
            <w:tcBorders>
              <w:top w:val="nil"/>
              <w:left w:val="nil"/>
              <w:bottom w:val="nil"/>
              <w:right w:val="nil"/>
            </w:tcBorders>
          </w:tcPr>
          <w:p w14:paraId="00002EB6" w14:textId="77777777" w:rsidR="00536D27" w:rsidRPr="004965A3" w:rsidRDefault="00536D27">
            <w:pPr>
              <w:ind w:left="-86" w:right="-72"/>
              <w:jc w:val="left"/>
              <w:rPr>
                <w:rFonts w:ascii="Arial" w:eastAsia="Arial" w:hAnsi="Arial" w:cs="Arial"/>
                <w:b/>
                <w:color w:val="000000"/>
                <w:sz w:val="16"/>
                <w:szCs w:val="16"/>
              </w:rPr>
            </w:pPr>
          </w:p>
        </w:tc>
        <w:tc>
          <w:tcPr>
            <w:tcW w:w="1023" w:type="dxa"/>
            <w:tcBorders>
              <w:top w:val="nil"/>
              <w:left w:val="nil"/>
              <w:bottom w:val="single" w:sz="4" w:space="0" w:color="000000" w:themeColor="text1"/>
              <w:right w:val="nil"/>
            </w:tcBorders>
          </w:tcPr>
          <w:p w14:paraId="00002EB7"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276" w:type="dxa"/>
            <w:tcBorders>
              <w:top w:val="nil"/>
              <w:left w:val="nil"/>
              <w:bottom w:val="single" w:sz="4" w:space="0" w:color="000000" w:themeColor="text1"/>
              <w:right w:val="nil"/>
            </w:tcBorders>
          </w:tcPr>
          <w:p w14:paraId="00002EB8"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 xml:space="preserve">Thousand Baht </w:t>
            </w:r>
          </w:p>
        </w:tc>
        <w:tc>
          <w:tcPr>
            <w:tcW w:w="1276" w:type="dxa"/>
            <w:tcBorders>
              <w:top w:val="nil"/>
              <w:left w:val="nil"/>
              <w:bottom w:val="single" w:sz="4" w:space="0" w:color="000000" w:themeColor="text1"/>
              <w:right w:val="nil"/>
            </w:tcBorders>
          </w:tcPr>
          <w:p w14:paraId="00002EB9"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138" w:type="dxa"/>
            <w:tcBorders>
              <w:top w:val="nil"/>
              <w:left w:val="nil"/>
              <w:bottom w:val="single" w:sz="4" w:space="0" w:color="000000" w:themeColor="text1"/>
              <w:right w:val="nil"/>
            </w:tcBorders>
          </w:tcPr>
          <w:p w14:paraId="00002EBA"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309" w:type="dxa"/>
            <w:tcBorders>
              <w:top w:val="nil"/>
              <w:left w:val="nil"/>
              <w:bottom w:val="single" w:sz="4" w:space="0" w:color="000000" w:themeColor="text1"/>
              <w:right w:val="nil"/>
            </w:tcBorders>
          </w:tcPr>
          <w:p w14:paraId="00002EBB"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344" w:type="dxa"/>
            <w:tcBorders>
              <w:top w:val="nil"/>
              <w:left w:val="nil"/>
              <w:bottom w:val="single" w:sz="4" w:space="0" w:color="000000" w:themeColor="text1"/>
              <w:right w:val="nil"/>
            </w:tcBorders>
          </w:tcPr>
          <w:p w14:paraId="00002EBC" w14:textId="77777777" w:rsidR="00536D27" w:rsidRPr="004965A3" w:rsidRDefault="00B86779">
            <w:pPr>
              <w:tabs>
                <w:tab w:val="left" w:pos="30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w:t>
            </w:r>
          </w:p>
          <w:p w14:paraId="00002EBD" w14:textId="77777777" w:rsidR="00536D27" w:rsidRPr="004965A3" w:rsidRDefault="00B86779">
            <w:pPr>
              <w:tabs>
                <w:tab w:val="left" w:pos="30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Baht</w:t>
            </w:r>
          </w:p>
        </w:tc>
        <w:tc>
          <w:tcPr>
            <w:tcW w:w="1026" w:type="dxa"/>
            <w:tcBorders>
              <w:top w:val="nil"/>
              <w:left w:val="nil"/>
              <w:bottom w:val="single" w:sz="4" w:space="0" w:color="000000" w:themeColor="text1"/>
              <w:right w:val="nil"/>
            </w:tcBorders>
          </w:tcPr>
          <w:p w14:paraId="00002EBE" w14:textId="77777777" w:rsidR="00536D27" w:rsidRPr="004965A3" w:rsidRDefault="00B86779">
            <w:pPr>
              <w:tabs>
                <w:tab w:val="left" w:pos="304"/>
              </w:tabs>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134" w:type="dxa"/>
            <w:tcBorders>
              <w:top w:val="nil"/>
              <w:left w:val="nil"/>
              <w:bottom w:val="single" w:sz="4" w:space="0" w:color="000000" w:themeColor="text1"/>
              <w:right w:val="nil"/>
            </w:tcBorders>
          </w:tcPr>
          <w:p w14:paraId="00002EBF"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276" w:type="dxa"/>
            <w:tcBorders>
              <w:top w:val="nil"/>
              <w:left w:val="nil"/>
              <w:bottom w:val="single" w:sz="4" w:space="0" w:color="000000" w:themeColor="text1"/>
              <w:right w:val="nil"/>
            </w:tcBorders>
          </w:tcPr>
          <w:p w14:paraId="00002EC0"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c>
          <w:tcPr>
            <w:tcW w:w="1099" w:type="dxa"/>
            <w:tcBorders>
              <w:top w:val="nil"/>
              <w:left w:val="nil"/>
              <w:bottom w:val="single" w:sz="4" w:space="0" w:color="000000" w:themeColor="text1"/>
              <w:right w:val="nil"/>
            </w:tcBorders>
          </w:tcPr>
          <w:p w14:paraId="00002EC1" w14:textId="77777777" w:rsidR="00536D27" w:rsidRPr="004965A3" w:rsidRDefault="00B86779">
            <w:pPr>
              <w:ind w:right="-72"/>
              <w:jc w:val="right"/>
              <w:rPr>
                <w:rFonts w:ascii="Arial" w:eastAsia="Arial" w:hAnsi="Arial" w:cs="Arial"/>
                <w:b/>
                <w:color w:val="000000"/>
                <w:sz w:val="16"/>
                <w:szCs w:val="16"/>
              </w:rPr>
            </w:pPr>
            <w:r w:rsidRPr="004965A3">
              <w:rPr>
                <w:rFonts w:ascii="Arial" w:eastAsia="Arial" w:hAnsi="Arial" w:cs="Arial"/>
                <w:b/>
                <w:color w:val="000000"/>
                <w:sz w:val="16"/>
                <w:szCs w:val="16"/>
              </w:rPr>
              <w:t>Thousand Baht</w:t>
            </w:r>
          </w:p>
        </w:tc>
      </w:tr>
      <w:tr w:rsidR="00536D27" w:rsidRPr="004965A3" w14:paraId="63A5230B" w14:textId="77777777" w:rsidTr="7B6B2E78">
        <w:trPr>
          <w:gridAfter w:val="1"/>
          <w:wAfter w:w="6" w:type="dxa"/>
        </w:trPr>
        <w:tc>
          <w:tcPr>
            <w:tcW w:w="2879" w:type="dxa"/>
            <w:tcBorders>
              <w:top w:val="nil"/>
              <w:left w:val="nil"/>
              <w:bottom w:val="nil"/>
              <w:right w:val="nil"/>
            </w:tcBorders>
          </w:tcPr>
          <w:p w14:paraId="00002EC2" w14:textId="77777777" w:rsidR="00536D27" w:rsidRPr="004965A3" w:rsidRDefault="00536D27">
            <w:pPr>
              <w:ind w:left="-86" w:right="-72"/>
              <w:jc w:val="left"/>
              <w:rPr>
                <w:rFonts w:ascii="Arial" w:eastAsia="Arial" w:hAnsi="Arial" w:cs="Arial"/>
                <w:b/>
                <w:color w:val="000000"/>
                <w:sz w:val="16"/>
                <w:szCs w:val="16"/>
              </w:rPr>
            </w:pPr>
          </w:p>
        </w:tc>
        <w:tc>
          <w:tcPr>
            <w:tcW w:w="1023" w:type="dxa"/>
            <w:tcBorders>
              <w:top w:val="single" w:sz="4" w:space="0" w:color="000000" w:themeColor="text1"/>
              <w:left w:val="nil"/>
              <w:bottom w:val="nil"/>
              <w:right w:val="nil"/>
            </w:tcBorders>
            <w:shd w:val="clear" w:color="auto" w:fill="FAFAFA"/>
          </w:tcPr>
          <w:p w14:paraId="00002EC3" w14:textId="77777777" w:rsidR="00536D27" w:rsidRPr="004965A3" w:rsidRDefault="00536D27">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EC4" w14:textId="77777777" w:rsidR="00536D27" w:rsidRPr="004965A3" w:rsidRDefault="00536D27">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EC5" w14:textId="77777777" w:rsidR="00536D27" w:rsidRPr="004965A3" w:rsidRDefault="00536D27">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tcPr>
          <w:p w14:paraId="00002EC6" w14:textId="77777777" w:rsidR="00536D27" w:rsidRPr="004965A3" w:rsidRDefault="00536D27">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tcPr>
          <w:p w14:paraId="00002EC7" w14:textId="77777777" w:rsidR="00536D27" w:rsidRPr="004965A3" w:rsidRDefault="00536D27">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EC8" w14:textId="77777777" w:rsidR="00536D27" w:rsidRPr="004965A3" w:rsidRDefault="00536D27">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tcPr>
          <w:p w14:paraId="00002EC9" w14:textId="77777777" w:rsidR="00536D27" w:rsidRPr="004965A3" w:rsidRDefault="00536D27">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tcPr>
          <w:p w14:paraId="00002ECA" w14:textId="77777777" w:rsidR="00536D27" w:rsidRPr="004965A3" w:rsidRDefault="00536D27">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ECB" w14:textId="77777777" w:rsidR="00536D27" w:rsidRPr="004965A3" w:rsidRDefault="00536D27">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tcPr>
          <w:p w14:paraId="00002ECC" w14:textId="77777777" w:rsidR="00536D27" w:rsidRPr="004965A3" w:rsidRDefault="00536D27">
            <w:pPr>
              <w:ind w:right="-72"/>
              <w:jc w:val="right"/>
              <w:rPr>
                <w:rFonts w:ascii="Arial" w:eastAsia="Arial" w:hAnsi="Arial" w:cs="Arial"/>
                <w:color w:val="000000"/>
                <w:sz w:val="16"/>
                <w:szCs w:val="16"/>
              </w:rPr>
            </w:pPr>
          </w:p>
        </w:tc>
      </w:tr>
      <w:tr w:rsidR="00536D27" w:rsidRPr="004965A3" w14:paraId="513E3A5B" w14:textId="77777777" w:rsidTr="7B6B2E78">
        <w:trPr>
          <w:gridAfter w:val="1"/>
          <w:wAfter w:w="6" w:type="dxa"/>
        </w:trPr>
        <w:tc>
          <w:tcPr>
            <w:tcW w:w="2879" w:type="dxa"/>
            <w:tcBorders>
              <w:top w:val="nil"/>
              <w:left w:val="nil"/>
              <w:bottom w:val="nil"/>
              <w:right w:val="nil"/>
            </w:tcBorders>
          </w:tcPr>
          <w:p w14:paraId="00002ECD" w14:textId="6EA85285" w:rsidR="00536D27" w:rsidRPr="004965A3" w:rsidRDefault="00B86779">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w:t>
            </w:r>
            <w:r w:rsidR="005D7265" w:rsidRPr="004965A3">
              <w:rPr>
                <w:rFonts w:ascii="Arial" w:eastAsia="Arial" w:hAnsi="Arial" w:cs="Arial"/>
                <w:b/>
                <w:color w:val="000000"/>
                <w:sz w:val="16"/>
                <w:szCs w:val="16"/>
              </w:rPr>
              <w:t>1</w:t>
            </w:r>
            <w:r w:rsidRPr="004965A3">
              <w:rPr>
                <w:rFonts w:ascii="Arial" w:eastAsia="Arial" w:hAnsi="Arial" w:cs="Arial"/>
                <w:b/>
                <w:color w:val="000000"/>
                <w:sz w:val="16"/>
                <w:szCs w:val="16"/>
              </w:rPr>
              <w:t xml:space="preserve"> January </w:t>
            </w:r>
            <w:r w:rsidR="005D7265" w:rsidRPr="004965A3">
              <w:rPr>
                <w:rFonts w:ascii="Arial" w:eastAsia="Arial" w:hAnsi="Arial" w:cs="Arial"/>
                <w:b/>
                <w:color w:val="000000"/>
                <w:sz w:val="16"/>
                <w:szCs w:val="16"/>
              </w:rPr>
              <w:t>202</w:t>
            </w:r>
            <w:r w:rsidR="00210E1C" w:rsidRPr="004965A3">
              <w:rPr>
                <w:rFonts w:ascii="Arial" w:eastAsia="Arial" w:hAnsi="Arial" w:cs="Arial"/>
                <w:b/>
                <w:color w:val="000000"/>
                <w:sz w:val="16"/>
                <w:szCs w:val="16"/>
              </w:rPr>
              <w:t>3</w:t>
            </w:r>
          </w:p>
        </w:tc>
        <w:tc>
          <w:tcPr>
            <w:tcW w:w="1023" w:type="dxa"/>
            <w:tcBorders>
              <w:top w:val="nil"/>
              <w:left w:val="nil"/>
              <w:bottom w:val="nil"/>
              <w:right w:val="nil"/>
            </w:tcBorders>
            <w:shd w:val="clear" w:color="auto" w:fill="FAFAFA"/>
          </w:tcPr>
          <w:p w14:paraId="00002ECE" w14:textId="77777777" w:rsidR="00536D27" w:rsidRPr="004965A3"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CF" w14:textId="77777777" w:rsidR="00536D27" w:rsidRPr="004965A3"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D0" w14:textId="77777777" w:rsidR="00536D27" w:rsidRPr="004965A3"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tcPr>
          <w:p w14:paraId="00002ED1" w14:textId="77777777" w:rsidR="00536D27" w:rsidRPr="004965A3"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tcPr>
          <w:p w14:paraId="00002ED2" w14:textId="77777777" w:rsidR="00536D27" w:rsidRPr="004965A3" w:rsidRDefault="00536D27">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ED3" w14:textId="77777777" w:rsidR="00536D27" w:rsidRPr="004965A3"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tcPr>
          <w:p w14:paraId="00002ED4" w14:textId="77777777" w:rsidR="00536D27" w:rsidRPr="004965A3"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tcPr>
          <w:p w14:paraId="00002ED5" w14:textId="77777777" w:rsidR="00536D27" w:rsidRPr="004965A3"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D6" w14:textId="77777777" w:rsidR="00536D27" w:rsidRPr="004965A3"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tcPr>
          <w:p w14:paraId="00002ED7" w14:textId="77777777" w:rsidR="00536D27" w:rsidRPr="004965A3" w:rsidRDefault="00536D27">
            <w:pPr>
              <w:ind w:right="-72"/>
              <w:jc w:val="right"/>
              <w:rPr>
                <w:rFonts w:ascii="Arial" w:eastAsia="Arial" w:hAnsi="Arial" w:cs="Arial"/>
                <w:color w:val="000000"/>
                <w:sz w:val="16"/>
                <w:szCs w:val="16"/>
              </w:rPr>
            </w:pPr>
          </w:p>
        </w:tc>
      </w:tr>
      <w:tr w:rsidR="00936C1E" w:rsidRPr="004965A3" w14:paraId="5B519B56" w14:textId="77777777" w:rsidTr="7B6B2E78">
        <w:trPr>
          <w:gridAfter w:val="1"/>
          <w:wAfter w:w="6" w:type="dxa"/>
        </w:trPr>
        <w:tc>
          <w:tcPr>
            <w:tcW w:w="2879" w:type="dxa"/>
            <w:tcBorders>
              <w:top w:val="nil"/>
              <w:left w:val="nil"/>
              <w:bottom w:val="nil"/>
              <w:right w:val="nil"/>
            </w:tcBorders>
          </w:tcPr>
          <w:p w14:paraId="00002ED8" w14:textId="77777777" w:rsidR="00936C1E" w:rsidRPr="004965A3" w:rsidRDefault="00936C1E" w:rsidP="00936C1E">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Cost</w:t>
            </w:r>
          </w:p>
        </w:tc>
        <w:tc>
          <w:tcPr>
            <w:tcW w:w="1023" w:type="dxa"/>
            <w:tcBorders>
              <w:top w:val="nil"/>
              <w:left w:val="nil"/>
              <w:bottom w:val="nil"/>
              <w:right w:val="nil"/>
            </w:tcBorders>
            <w:shd w:val="clear" w:color="auto" w:fill="FAFAFA"/>
            <w:vAlign w:val="bottom"/>
          </w:tcPr>
          <w:p w14:paraId="00002ED9" w14:textId="50F4A309"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285,452</w:t>
            </w:r>
          </w:p>
        </w:tc>
        <w:tc>
          <w:tcPr>
            <w:tcW w:w="1276" w:type="dxa"/>
            <w:tcBorders>
              <w:top w:val="nil"/>
              <w:left w:val="nil"/>
              <w:bottom w:val="nil"/>
              <w:right w:val="nil"/>
            </w:tcBorders>
            <w:shd w:val="clear" w:color="auto" w:fill="FAFAFA"/>
            <w:vAlign w:val="bottom"/>
          </w:tcPr>
          <w:p w14:paraId="00002EDA" w14:textId="541F71A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14,066,167</w:t>
            </w:r>
          </w:p>
        </w:tc>
        <w:tc>
          <w:tcPr>
            <w:tcW w:w="1276" w:type="dxa"/>
            <w:tcBorders>
              <w:top w:val="nil"/>
              <w:left w:val="nil"/>
              <w:bottom w:val="nil"/>
              <w:right w:val="nil"/>
            </w:tcBorders>
            <w:shd w:val="clear" w:color="auto" w:fill="FAFAFA"/>
            <w:vAlign w:val="bottom"/>
          </w:tcPr>
          <w:p w14:paraId="00002EDB" w14:textId="5558D8C8"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1,209,394</w:t>
            </w:r>
          </w:p>
        </w:tc>
        <w:tc>
          <w:tcPr>
            <w:tcW w:w="1138" w:type="dxa"/>
            <w:tcBorders>
              <w:top w:val="nil"/>
              <w:left w:val="nil"/>
              <w:bottom w:val="nil"/>
              <w:right w:val="nil"/>
            </w:tcBorders>
            <w:shd w:val="clear" w:color="auto" w:fill="FAFAFA"/>
            <w:vAlign w:val="bottom"/>
          </w:tcPr>
          <w:p w14:paraId="00002EDC" w14:textId="4C814FD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3,862,109</w:t>
            </w:r>
          </w:p>
        </w:tc>
        <w:tc>
          <w:tcPr>
            <w:tcW w:w="1309" w:type="dxa"/>
            <w:tcBorders>
              <w:top w:val="nil"/>
              <w:left w:val="nil"/>
              <w:bottom w:val="nil"/>
              <w:right w:val="nil"/>
            </w:tcBorders>
            <w:shd w:val="clear" w:color="auto" w:fill="FAFAFA"/>
            <w:vAlign w:val="bottom"/>
          </w:tcPr>
          <w:p w14:paraId="00002EDD" w14:textId="17DFD2A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36,400</w:t>
            </w:r>
          </w:p>
        </w:tc>
        <w:tc>
          <w:tcPr>
            <w:tcW w:w="1344" w:type="dxa"/>
            <w:tcBorders>
              <w:top w:val="nil"/>
              <w:left w:val="nil"/>
              <w:bottom w:val="nil"/>
              <w:right w:val="nil"/>
            </w:tcBorders>
            <w:shd w:val="clear" w:color="auto" w:fill="FAFAFA"/>
            <w:vAlign w:val="bottom"/>
          </w:tcPr>
          <w:p w14:paraId="00002EDE" w14:textId="00A02BD4"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224,566</w:t>
            </w:r>
          </w:p>
        </w:tc>
        <w:tc>
          <w:tcPr>
            <w:tcW w:w="1026" w:type="dxa"/>
            <w:tcBorders>
              <w:top w:val="nil"/>
              <w:left w:val="nil"/>
              <w:bottom w:val="nil"/>
              <w:right w:val="nil"/>
            </w:tcBorders>
            <w:shd w:val="clear" w:color="auto" w:fill="FAFAFA"/>
            <w:vAlign w:val="bottom"/>
          </w:tcPr>
          <w:p w14:paraId="00002EDF" w14:textId="1BBE267B"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25,209</w:t>
            </w:r>
          </w:p>
        </w:tc>
        <w:tc>
          <w:tcPr>
            <w:tcW w:w="1134" w:type="dxa"/>
            <w:tcBorders>
              <w:top w:val="nil"/>
              <w:left w:val="nil"/>
              <w:bottom w:val="nil"/>
              <w:right w:val="nil"/>
            </w:tcBorders>
            <w:shd w:val="clear" w:color="auto" w:fill="FAFAFA"/>
            <w:vAlign w:val="bottom"/>
          </w:tcPr>
          <w:p w14:paraId="00002EE0" w14:textId="68D6F494"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23,403</w:t>
            </w:r>
          </w:p>
        </w:tc>
        <w:tc>
          <w:tcPr>
            <w:tcW w:w="1276" w:type="dxa"/>
            <w:tcBorders>
              <w:top w:val="nil"/>
              <w:left w:val="nil"/>
              <w:bottom w:val="nil"/>
              <w:right w:val="nil"/>
            </w:tcBorders>
            <w:shd w:val="clear" w:color="auto" w:fill="FAFAFA"/>
            <w:vAlign w:val="bottom"/>
          </w:tcPr>
          <w:p w14:paraId="00002EE1" w14:textId="1971CA7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77,598</w:t>
            </w:r>
          </w:p>
        </w:tc>
        <w:tc>
          <w:tcPr>
            <w:tcW w:w="1099" w:type="dxa"/>
            <w:tcBorders>
              <w:top w:val="nil"/>
              <w:left w:val="nil"/>
              <w:bottom w:val="nil"/>
              <w:right w:val="nil"/>
            </w:tcBorders>
            <w:shd w:val="clear" w:color="auto" w:fill="FAFAFA"/>
            <w:vAlign w:val="bottom"/>
          </w:tcPr>
          <w:p w14:paraId="00002EE2" w14:textId="3D7005C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19,810,298</w:t>
            </w:r>
          </w:p>
        </w:tc>
      </w:tr>
      <w:tr w:rsidR="00936C1E" w:rsidRPr="004965A3" w14:paraId="64C109C2" w14:textId="77777777" w:rsidTr="7B6B2E78">
        <w:trPr>
          <w:gridAfter w:val="1"/>
          <w:wAfter w:w="6" w:type="dxa"/>
        </w:trPr>
        <w:tc>
          <w:tcPr>
            <w:tcW w:w="2879" w:type="dxa"/>
            <w:tcBorders>
              <w:top w:val="nil"/>
              <w:left w:val="nil"/>
              <w:bottom w:val="nil"/>
              <w:right w:val="nil"/>
            </w:tcBorders>
          </w:tcPr>
          <w:p w14:paraId="00002EE3" w14:textId="77777777" w:rsidR="00936C1E" w:rsidRPr="004965A3" w:rsidRDefault="00936C1E" w:rsidP="00936C1E">
            <w:pPr>
              <w:tabs>
                <w:tab w:val="left" w:pos="374"/>
              </w:tabs>
              <w:ind w:left="-86" w:right="-72"/>
              <w:jc w:val="left"/>
              <w:rPr>
                <w:rFonts w:ascii="Arial" w:eastAsia="Arial" w:hAnsi="Arial" w:cs="Arial"/>
                <w:color w:val="000000"/>
                <w:sz w:val="16"/>
                <w:szCs w:val="16"/>
                <w:u w:val="single"/>
              </w:rPr>
            </w:pPr>
            <w:r w:rsidRPr="004965A3">
              <w:rPr>
                <w:rFonts w:ascii="Arial" w:eastAsia="Arial" w:hAnsi="Arial" w:cs="Arial"/>
                <w:color w:val="000000"/>
                <w:sz w:val="16"/>
                <w:szCs w:val="16"/>
                <w:u w:val="single"/>
              </w:rPr>
              <w:t>Less</w:t>
            </w:r>
            <w:r w:rsidRPr="004965A3">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FAFAFA"/>
            <w:vAlign w:val="bottom"/>
          </w:tcPr>
          <w:p w14:paraId="00002EE4" w14:textId="0D9B5E85"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(153,811)</w:t>
            </w:r>
          </w:p>
        </w:tc>
        <w:tc>
          <w:tcPr>
            <w:tcW w:w="1276" w:type="dxa"/>
            <w:tcBorders>
              <w:top w:val="nil"/>
              <w:left w:val="nil"/>
              <w:bottom w:val="nil"/>
              <w:right w:val="nil"/>
            </w:tcBorders>
            <w:shd w:val="clear" w:color="auto" w:fill="FAFAFA"/>
            <w:vAlign w:val="bottom"/>
          </w:tcPr>
          <w:p w14:paraId="00002EE5" w14:textId="1C85CE04"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(293,300)</w:t>
            </w:r>
          </w:p>
        </w:tc>
        <w:tc>
          <w:tcPr>
            <w:tcW w:w="1276" w:type="dxa"/>
            <w:tcBorders>
              <w:top w:val="nil"/>
              <w:left w:val="nil"/>
              <w:bottom w:val="nil"/>
              <w:right w:val="nil"/>
            </w:tcBorders>
            <w:shd w:val="clear" w:color="auto" w:fill="FAFAFA"/>
            <w:vAlign w:val="bottom"/>
          </w:tcPr>
          <w:p w14:paraId="00002EE6" w14:textId="543D1DAF"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(676,054)</w:t>
            </w:r>
          </w:p>
        </w:tc>
        <w:tc>
          <w:tcPr>
            <w:tcW w:w="1138" w:type="dxa"/>
            <w:tcBorders>
              <w:top w:val="nil"/>
              <w:left w:val="nil"/>
              <w:bottom w:val="nil"/>
              <w:right w:val="nil"/>
            </w:tcBorders>
            <w:shd w:val="clear" w:color="auto" w:fill="FAFAFA"/>
            <w:vAlign w:val="bottom"/>
          </w:tcPr>
          <w:p w14:paraId="00002EE7" w14:textId="47A89F2F"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(2,194,991)</w:t>
            </w:r>
          </w:p>
        </w:tc>
        <w:tc>
          <w:tcPr>
            <w:tcW w:w="1309" w:type="dxa"/>
            <w:tcBorders>
              <w:top w:val="nil"/>
              <w:left w:val="nil"/>
              <w:bottom w:val="nil"/>
              <w:right w:val="nil"/>
            </w:tcBorders>
            <w:shd w:val="clear" w:color="auto" w:fill="FAFAFA"/>
            <w:vAlign w:val="bottom"/>
          </w:tcPr>
          <w:p w14:paraId="00002EE8" w14:textId="2AEFBB65"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(11,223)</w:t>
            </w:r>
          </w:p>
        </w:tc>
        <w:tc>
          <w:tcPr>
            <w:tcW w:w="1344" w:type="dxa"/>
            <w:tcBorders>
              <w:top w:val="nil"/>
              <w:left w:val="nil"/>
              <w:bottom w:val="nil"/>
              <w:right w:val="nil"/>
            </w:tcBorders>
            <w:shd w:val="clear" w:color="auto" w:fill="FAFAFA"/>
            <w:vAlign w:val="bottom"/>
          </w:tcPr>
          <w:p w14:paraId="00002EE9" w14:textId="49F4EC0E"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(64,097)</w:t>
            </w:r>
          </w:p>
        </w:tc>
        <w:tc>
          <w:tcPr>
            <w:tcW w:w="1026" w:type="dxa"/>
            <w:tcBorders>
              <w:top w:val="nil"/>
              <w:left w:val="nil"/>
              <w:bottom w:val="nil"/>
              <w:right w:val="nil"/>
            </w:tcBorders>
            <w:shd w:val="clear" w:color="auto" w:fill="FAFAFA"/>
            <w:vAlign w:val="bottom"/>
          </w:tcPr>
          <w:p w14:paraId="00002EEA" w14:textId="5410B12C"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(24,225)</w:t>
            </w:r>
          </w:p>
        </w:tc>
        <w:tc>
          <w:tcPr>
            <w:tcW w:w="1134" w:type="dxa"/>
            <w:tcBorders>
              <w:top w:val="nil"/>
              <w:left w:val="nil"/>
              <w:bottom w:val="nil"/>
              <w:right w:val="nil"/>
            </w:tcBorders>
            <w:shd w:val="clear" w:color="auto" w:fill="FAFAFA"/>
            <w:vAlign w:val="bottom"/>
          </w:tcPr>
          <w:p w14:paraId="00002EEB" w14:textId="1F69C7E4"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EEC" w14:textId="382646A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EED" w14:textId="2F723450"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(3,417,701)</w:t>
            </w:r>
          </w:p>
        </w:tc>
      </w:tr>
      <w:tr w:rsidR="00936C1E" w:rsidRPr="004965A3" w14:paraId="5CA0374F" w14:textId="77777777" w:rsidTr="7B6B2E78">
        <w:trPr>
          <w:gridAfter w:val="1"/>
          <w:wAfter w:w="6" w:type="dxa"/>
        </w:trPr>
        <w:tc>
          <w:tcPr>
            <w:tcW w:w="2879" w:type="dxa"/>
            <w:tcBorders>
              <w:top w:val="nil"/>
              <w:left w:val="nil"/>
              <w:bottom w:val="nil"/>
              <w:right w:val="nil"/>
            </w:tcBorders>
          </w:tcPr>
          <w:p w14:paraId="00002EEE" w14:textId="77777777" w:rsidR="00936C1E" w:rsidRPr="004965A3" w:rsidRDefault="00936C1E" w:rsidP="00936C1E">
            <w:pPr>
              <w:tabs>
                <w:tab w:val="left" w:pos="374"/>
              </w:tabs>
              <w:ind w:left="-86" w:right="-72"/>
              <w:jc w:val="left"/>
              <w:rPr>
                <w:rFonts w:ascii="Arial" w:eastAsia="Arial" w:hAnsi="Arial" w:cs="Arial"/>
                <w:color w:val="000000"/>
                <w:sz w:val="16"/>
                <w:szCs w:val="16"/>
              </w:rPr>
            </w:pPr>
            <w:r w:rsidRPr="004965A3">
              <w:rPr>
                <w:rFonts w:ascii="Arial" w:eastAsia="Arial" w:hAnsi="Arial" w:cs="Arial"/>
                <w:color w:val="000000"/>
                <w:sz w:val="16"/>
                <w:szCs w:val="16"/>
              </w:rPr>
              <w:tab/>
              <w:t>Allowance for impairment</w:t>
            </w:r>
          </w:p>
        </w:tc>
        <w:tc>
          <w:tcPr>
            <w:tcW w:w="1023" w:type="dxa"/>
            <w:tcBorders>
              <w:top w:val="nil"/>
              <w:left w:val="nil"/>
              <w:bottom w:val="single" w:sz="4" w:space="0" w:color="000000" w:themeColor="text1"/>
              <w:right w:val="nil"/>
            </w:tcBorders>
            <w:shd w:val="clear" w:color="auto" w:fill="FAFAFA"/>
            <w:vAlign w:val="bottom"/>
          </w:tcPr>
          <w:p w14:paraId="00002EEF" w14:textId="4B4DB64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EF0" w14:textId="7F55C99B"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(193,095)</w:t>
            </w:r>
          </w:p>
        </w:tc>
        <w:tc>
          <w:tcPr>
            <w:tcW w:w="1276" w:type="dxa"/>
            <w:tcBorders>
              <w:top w:val="nil"/>
              <w:left w:val="nil"/>
              <w:bottom w:val="single" w:sz="4" w:space="0" w:color="000000" w:themeColor="text1"/>
              <w:right w:val="nil"/>
            </w:tcBorders>
            <w:shd w:val="clear" w:color="auto" w:fill="FAFAFA"/>
            <w:vAlign w:val="bottom"/>
          </w:tcPr>
          <w:p w14:paraId="00002EF1" w14:textId="19243207"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single" w:sz="4" w:space="0" w:color="000000" w:themeColor="text1"/>
              <w:right w:val="nil"/>
            </w:tcBorders>
            <w:shd w:val="clear" w:color="auto" w:fill="FAFAFA"/>
            <w:vAlign w:val="bottom"/>
          </w:tcPr>
          <w:p w14:paraId="00002EF2" w14:textId="1C9FED9E"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09" w:type="dxa"/>
            <w:tcBorders>
              <w:top w:val="nil"/>
              <w:left w:val="nil"/>
              <w:bottom w:val="single" w:sz="4" w:space="0" w:color="000000" w:themeColor="text1"/>
              <w:right w:val="nil"/>
            </w:tcBorders>
            <w:shd w:val="clear" w:color="auto" w:fill="FAFAFA"/>
            <w:vAlign w:val="bottom"/>
          </w:tcPr>
          <w:p w14:paraId="00002EF3" w14:textId="3E6B8D48"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FAFAFA"/>
            <w:vAlign w:val="bottom"/>
          </w:tcPr>
          <w:p w14:paraId="00002EF4" w14:textId="3F17D68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00002EF5" w14:textId="108EBF6F"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FAFAFA"/>
            <w:vAlign w:val="bottom"/>
          </w:tcPr>
          <w:p w14:paraId="00002EF6" w14:textId="4F52C17E"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EF7" w14:textId="34D5D325"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FAFAFA"/>
            <w:vAlign w:val="bottom"/>
          </w:tcPr>
          <w:p w14:paraId="00002EF8" w14:textId="0A11FA27"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(193,095)</w:t>
            </w:r>
          </w:p>
        </w:tc>
      </w:tr>
      <w:tr w:rsidR="00936C1E" w:rsidRPr="004965A3" w14:paraId="0976B7C1" w14:textId="77777777" w:rsidTr="7B6B2E78">
        <w:trPr>
          <w:gridAfter w:val="1"/>
          <w:wAfter w:w="6" w:type="dxa"/>
        </w:trPr>
        <w:tc>
          <w:tcPr>
            <w:tcW w:w="2879" w:type="dxa"/>
            <w:tcBorders>
              <w:top w:val="nil"/>
              <w:left w:val="nil"/>
              <w:bottom w:val="nil"/>
              <w:right w:val="nil"/>
            </w:tcBorders>
          </w:tcPr>
          <w:p w14:paraId="00002EF9" w14:textId="77777777" w:rsidR="00936C1E" w:rsidRPr="004965A3" w:rsidRDefault="00936C1E" w:rsidP="00936C1E">
            <w:pPr>
              <w:ind w:left="-86" w:right="-72"/>
              <w:jc w:val="left"/>
              <w:rPr>
                <w:rFonts w:ascii="Arial" w:eastAsia="Arial" w:hAnsi="Arial" w:cs="Arial"/>
                <w:b/>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EFA"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EFB"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EFC" w14:textId="77777777" w:rsidR="00936C1E" w:rsidRPr="004965A3" w:rsidRDefault="00936C1E" w:rsidP="00936C1E">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EFD" w14:textId="77777777" w:rsidR="00936C1E" w:rsidRPr="004965A3" w:rsidRDefault="00936C1E" w:rsidP="00936C1E">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EFE" w14:textId="77777777" w:rsidR="00936C1E" w:rsidRPr="004965A3" w:rsidRDefault="00936C1E" w:rsidP="00936C1E">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EFF" w14:textId="77777777" w:rsidR="00936C1E" w:rsidRPr="004965A3" w:rsidRDefault="00936C1E" w:rsidP="00936C1E">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00" w14:textId="77777777" w:rsidR="00936C1E" w:rsidRPr="004965A3" w:rsidRDefault="00936C1E" w:rsidP="00936C1E">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01"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02" w14:textId="77777777" w:rsidR="00936C1E" w:rsidRPr="004965A3" w:rsidRDefault="00936C1E" w:rsidP="00936C1E">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03" w14:textId="77777777" w:rsidR="00936C1E" w:rsidRPr="004965A3" w:rsidRDefault="00936C1E" w:rsidP="00936C1E">
            <w:pPr>
              <w:ind w:right="-72"/>
              <w:jc w:val="right"/>
              <w:rPr>
                <w:rFonts w:ascii="Arial" w:eastAsia="Arial" w:hAnsi="Arial" w:cs="Arial"/>
                <w:color w:val="000000"/>
                <w:sz w:val="16"/>
                <w:szCs w:val="16"/>
              </w:rPr>
            </w:pPr>
          </w:p>
        </w:tc>
      </w:tr>
      <w:tr w:rsidR="00936C1E" w:rsidRPr="004965A3" w14:paraId="2A7429BA" w14:textId="77777777" w:rsidTr="7B6B2E78">
        <w:trPr>
          <w:gridAfter w:val="1"/>
          <w:wAfter w:w="6" w:type="dxa"/>
        </w:trPr>
        <w:tc>
          <w:tcPr>
            <w:tcW w:w="2879" w:type="dxa"/>
            <w:tcBorders>
              <w:top w:val="nil"/>
              <w:left w:val="nil"/>
              <w:bottom w:val="nil"/>
              <w:right w:val="nil"/>
            </w:tcBorders>
          </w:tcPr>
          <w:p w14:paraId="00002F04" w14:textId="77777777" w:rsidR="00936C1E" w:rsidRPr="004965A3" w:rsidRDefault="00936C1E" w:rsidP="00936C1E">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Net book amount</w:t>
            </w:r>
          </w:p>
        </w:tc>
        <w:tc>
          <w:tcPr>
            <w:tcW w:w="1023" w:type="dxa"/>
            <w:tcBorders>
              <w:top w:val="nil"/>
              <w:left w:val="nil"/>
              <w:bottom w:val="single" w:sz="4" w:space="0" w:color="000000" w:themeColor="text1"/>
              <w:right w:val="nil"/>
            </w:tcBorders>
            <w:shd w:val="clear" w:color="auto" w:fill="FAFAFA"/>
            <w:vAlign w:val="bottom"/>
          </w:tcPr>
          <w:p w14:paraId="00002F05" w14:textId="7C8075C2"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131,641</w:t>
            </w:r>
          </w:p>
        </w:tc>
        <w:tc>
          <w:tcPr>
            <w:tcW w:w="1276" w:type="dxa"/>
            <w:tcBorders>
              <w:top w:val="nil"/>
              <w:left w:val="nil"/>
              <w:bottom w:val="single" w:sz="4" w:space="0" w:color="000000" w:themeColor="text1"/>
              <w:right w:val="nil"/>
            </w:tcBorders>
            <w:shd w:val="clear" w:color="auto" w:fill="FAFAFA"/>
            <w:vAlign w:val="bottom"/>
          </w:tcPr>
          <w:p w14:paraId="00002F06" w14:textId="6732940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13,579,772</w:t>
            </w:r>
          </w:p>
        </w:tc>
        <w:tc>
          <w:tcPr>
            <w:tcW w:w="1276" w:type="dxa"/>
            <w:tcBorders>
              <w:top w:val="nil"/>
              <w:left w:val="nil"/>
              <w:bottom w:val="single" w:sz="4" w:space="0" w:color="000000" w:themeColor="text1"/>
              <w:right w:val="nil"/>
            </w:tcBorders>
            <w:shd w:val="clear" w:color="auto" w:fill="FAFAFA"/>
            <w:vAlign w:val="bottom"/>
          </w:tcPr>
          <w:p w14:paraId="00002F07" w14:textId="1A66AB3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533,340</w:t>
            </w:r>
          </w:p>
        </w:tc>
        <w:tc>
          <w:tcPr>
            <w:tcW w:w="1138" w:type="dxa"/>
            <w:tcBorders>
              <w:top w:val="nil"/>
              <w:left w:val="nil"/>
              <w:bottom w:val="single" w:sz="4" w:space="0" w:color="000000" w:themeColor="text1"/>
              <w:right w:val="nil"/>
            </w:tcBorders>
            <w:shd w:val="clear" w:color="auto" w:fill="FAFAFA"/>
            <w:vAlign w:val="bottom"/>
          </w:tcPr>
          <w:p w14:paraId="00002F08" w14:textId="6FC407F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1,667,118</w:t>
            </w:r>
          </w:p>
        </w:tc>
        <w:tc>
          <w:tcPr>
            <w:tcW w:w="1309" w:type="dxa"/>
            <w:tcBorders>
              <w:top w:val="nil"/>
              <w:left w:val="nil"/>
              <w:bottom w:val="single" w:sz="4" w:space="0" w:color="000000" w:themeColor="text1"/>
              <w:right w:val="nil"/>
            </w:tcBorders>
            <w:shd w:val="clear" w:color="auto" w:fill="FAFAFA"/>
            <w:vAlign w:val="bottom"/>
          </w:tcPr>
          <w:p w14:paraId="00002F09" w14:textId="4E719F03"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25,177</w:t>
            </w:r>
          </w:p>
        </w:tc>
        <w:tc>
          <w:tcPr>
            <w:tcW w:w="1344" w:type="dxa"/>
            <w:tcBorders>
              <w:top w:val="nil"/>
              <w:left w:val="nil"/>
              <w:bottom w:val="single" w:sz="4" w:space="0" w:color="000000" w:themeColor="text1"/>
              <w:right w:val="nil"/>
            </w:tcBorders>
            <w:shd w:val="clear" w:color="auto" w:fill="FAFAFA"/>
            <w:vAlign w:val="bottom"/>
          </w:tcPr>
          <w:p w14:paraId="00002F0A" w14:textId="77EE16AB"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160,469</w:t>
            </w:r>
          </w:p>
        </w:tc>
        <w:tc>
          <w:tcPr>
            <w:tcW w:w="1026" w:type="dxa"/>
            <w:tcBorders>
              <w:top w:val="nil"/>
              <w:left w:val="nil"/>
              <w:bottom w:val="single" w:sz="4" w:space="0" w:color="000000" w:themeColor="text1"/>
              <w:right w:val="nil"/>
            </w:tcBorders>
            <w:shd w:val="clear" w:color="auto" w:fill="FAFAFA"/>
            <w:vAlign w:val="bottom"/>
          </w:tcPr>
          <w:p w14:paraId="00002F0B" w14:textId="03E8A37F"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984</w:t>
            </w:r>
          </w:p>
        </w:tc>
        <w:tc>
          <w:tcPr>
            <w:tcW w:w="1134" w:type="dxa"/>
            <w:tcBorders>
              <w:top w:val="nil"/>
              <w:left w:val="nil"/>
              <w:bottom w:val="single" w:sz="4" w:space="0" w:color="000000" w:themeColor="text1"/>
              <w:right w:val="nil"/>
            </w:tcBorders>
            <w:shd w:val="clear" w:color="auto" w:fill="FAFAFA"/>
            <w:vAlign w:val="bottom"/>
          </w:tcPr>
          <w:p w14:paraId="00002F0C" w14:textId="0ED4FEE7"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23,403</w:t>
            </w:r>
          </w:p>
        </w:tc>
        <w:tc>
          <w:tcPr>
            <w:tcW w:w="1276" w:type="dxa"/>
            <w:tcBorders>
              <w:top w:val="nil"/>
              <w:left w:val="nil"/>
              <w:bottom w:val="single" w:sz="4" w:space="0" w:color="000000" w:themeColor="text1"/>
              <w:right w:val="nil"/>
            </w:tcBorders>
            <w:shd w:val="clear" w:color="auto" w:fill="FAFAFA"/>
            <w:vAlign w:val="bottom"/>
          </w:tcPr>
          <w:p w14:paraId="00002F0D" w14:textId="1C43AD80"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77,598</w:t>
            </w:r>
          </w:p>
        </w:tc>
        <w:tc>
          <w:tcPr>
            <w:tcW w:w="1099" w:type="dxa"/>
            <w:tcBorders>
              <w:top w:val="nil"/>
              <w:left w:val="nil"/>
              <w:bottom w:val="single" w:sz="4" w:space="0" w:color="000000" w:themeColor="text1"/>
              <w:right w:val="nil"/>
            </w:tcBorders>
            <w:shd w:val="clear" w:color="auto" w:fill="FAFAFA"/>
            <w:vAlign w:val="bottom"/>
          </w:tcPr>
          <w:p w14:paraId="00002F0E" w14:textId="6B63C936"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16,199,502</w:t>
            </w:r>
          </w:p>
        </w:tc>
      </w:tr>
      <w:tr w:rsidR="00936C1E" w:rsidRPr="004965A3" w14:paraId="45718A67" w14:textId="77777777" w:rsidTr="7B6B2E78">
        <w:trPr>
          <w:gridAfter w:val="1"/>
          <w:wAfter w:w="6" w:type="dxa"/>
        </w:trPr>
        <w:tc>
          <w:tcPr>
            <w:tcW w:w="2879" w:type="dxa"/>
            <w:tcBorders>
              <w:top w:val="nil"/>
              <w:left w:val="nil"/>
              <w:bottom w:val="nil"/>
              <w:right w:val="nil"/>
            </w:tcBorders>
          </w:tcPr>
          <w:p w14:paraId="00002F0F" w14:textId="77777777" w:rsidR="00936C1E" w:rsidRPr="004965A3" w:rsidRDefault="00936C1E" w:rsidP="00936C1E">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For the year ended </w:t>
            </w:r>
          </w:p>
        </w:tc>
        <w:tc>
          <w:tcPr>
            <w:tcW w:w="1023" w:type="dxa"/>
            <w:tcBorders>
              <w:top w:val="single" w:sz="4" w:space="0" w:color="000000" w:themeColor="text1"/>
              <w:left w:val="nil"/>
              <w:bottom w:val="nil"/>
              <w:right w:val="nil"/>
            </w:tcBorders>
            <w:shd w:val="clear" w:color="auto" w:fill="FAFAFA"/>
          </w:tcPr>
          <w:p w14:paraId="00002F10"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F11"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F12" w14:textId="77777777" w:rsidR="00936C1E" w:rsidRPr="004965A3" w:rsidRDefault="00936C1E" w:rsidP="00936C1E">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tcPr>
          <w:p w14:paraId="00002F13" w14:textId="77777777" w:rsidR="00936C1E" w:rsidRPr="004965A3" w:rsidRDefault="00936C1E" w:rsidP="00936C1E">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tcPr>
          <w:p w14:paraId="00002F14" w14:textId="77777777" w:rsidR="00936C1E" w:rsidRPr="004965A3" w:rsidRDefault="00936C1E" w:rsidP="00936C1E">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15" w14:textId="77777777" w:rsidR="00936C1E" w:rsidRPr="004965A3" w:rsidRDefault="00936C1E" w:rsidP="00936C1E">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tcPr>
          <w:p w14:paraId="00002F16" w14:textId="77777777" w:rsidR="00936C1E" w:rsidRPr="004965A3" w:rsidRDefault="00936C1E" w:rsidP="00936C1E">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tcPr>
          <w:p w14:paraId="00002F17"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F18" w14:textId="77777777" w:rsidR="00936C1E" w:rsidRPr="004965A3" w:rsidRDefault="00936C1E" w:rsidP="00936C1E">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tcPr>
          <w:p w14:paraId="00002F19" w14:textId="77777777" w:rsidR="00936C1E" w:rsidRPr="004965A3" w:rsidRDefault="00936C1E" w:rsidP="00936C1E">
            <w:pPr>
              <w:ind w:right="-72"/>
              <w:jc w:val="right"/>
              <w:rPr>
                <w:rFonts w:ascii="Arial" w:eastAsia="Arial" w:hAnsi="Arial" w:cs="Arial"/>
                <w:color w:val="000000"/>
                <w:sz w:val="16"/>
                <w:szCs w:val="16"/>
              </w:rPr>
            </w:pPr>
          </w:p>
        </w:tc>
      </w:tr>
      <w:tr w:rsidR="00936C1E" w:rsidRPr="004965A3" w14:paraId="2FD77659" w14:textId="77777777" w:rsidTr="7B6B2E78">
        <w:trPr>
          <w:gridAfter w:val="1"/>
          <w:wAfter w:w="6" w:type="dxa"/>
        </w:trPr>
        <w:tc>
          <w:tcPr>
            <w:tcW w:w="2879" w:type="dxa"/>
            <w:tcBorders>
              <w:top w:val="nil"/>
              <w:left w:val="nil"/>
              <w:bottom w:val="nil"/>
              <w:right w:val="nil"/>
            </w:tcBorders>
          </w:tcPr>
          <w:p w14:paraId="00002F1A" w14:textId="2A0FE6D4" w:rsidR="00936C1E" w:rsidRPr="004965A3" w:rsidRDefault="00936C1E" w:rsidP="00936C1E">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  31 December 2023</w:t>
            </w:r>
          </w:p>
        </w:tc>
        <w:tc>
          <w:tcPr>
            <w:tcW w:w="1023" w:type="dxa"/>
            <w:tcBorders>
              <w:top w:val="nil"/>
              <w:left w:val="nil"/>
              <w:bottom w:val="nil"/>
              <w:right w:val="nil"/>
            </w:tcBorders>
            <w:shd w:val="clear" w:color="auto" w:fill="FAFAFA"/>
          </w:tcPr>
          <w:p w14:paraId="00002F1B"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1C"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1D" w14:textId="77777777" w:rsidR="00936C1E" w:rsidRPr="004965A3" w:rsidRDefault="00936C1E" w:rsidP="00936C1E">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tcPr>
          <w:p w14:paraId="00002F1E" w14:textId="77777777" w:rsidR="00936C1E" w:rsidRPr="004965A3" w:rsidRDefault="00936C1E" w:rsidP="00936C1E">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tcPr>
          <w:p w14:paraId="00002F1F" w14:textId="77777777" w:rsidR="00936C1E" w:rsidRPr="004965A3" w:rsidRDefault="00936C1E" w:rsidP="00936C1E">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F20" w14:textId="77777777" w:rsidR="00936C1E" w:rsidRPr="004965A3" w:rsidRDefault="00936C1E" w:rsidP="00936C1E">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tcPr>
          <w:p w14:paraId="00002F21" w14:textId="77777777" w:rsidR="00936C1E" w:rsidRPr="004965A3" w:rsidRDefault="00936C1E" w:rsidP="00936C1E">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tcPr>
          <w:p w14:paraId="00002F22" w14:textId="77777777" w:rsidR="00936C1E" w:rsidRPr="004965A3" w:rsidRDefault="00936C1E" w:rsidP="00936C1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23" w14:textId="77777777" w:rsidR="00936C1E" w:rsidRPr="004965A3" w:rsidRDefault="00936C1E" w:rsidP="00936C1E">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tcPr>
          <w:p w14:paraId="00002F24" w14:textId="77777777" w:rsidR="00936C1E" w:rsidRPr="004965A3" w:rsidRDefault="00936C1E" w:rsidP="00936C1E">
            <w:pPr>
              <w:ind w:right="-72"/>
              <w:jc w:val="right"/>
              <w:rPr>
                <w:rFonts w:ascii="Arial" w:eastAsia="Arial" w:hAnsi="Arial" w:cs="Arial"/>
                <w:color w:val="000000"/>
                <w:sz w:val="16"/>
                <w:szCs w:val="16"/>
              </w:rPr>
            </w:pPr>
          </w:p>
        </w:tc>
      </w:tr>
      <w:tr w:rsidR="00936C1E" w:rsidRPr="004965A3" w14:paraId="77E40181" w14:textId="77777777" w:rsidTr="7B6B2E78">
        <w:trPr>
          <w:gridAfter w:val="1"/>
          <w:wAfter w:w="6" w:type="dxa"/>
        </w:trPr>
        <w:tc>
          <w:tcPr>
            <w:tcW w:w="2879" w:type="dxa"/>
            <w:tcBorders>
              <w:top w:val="nil"/>
              <w:left w:val="nil"/>
              <w:bottom w:val="nil"/>
              <w:right w:val="nil"/>
            </w:tcBorders>
          </w:tcPr>
          <w:p w14:paraId="00002F25" w14:textId="77777777" w:rsidR="00936C1E" w:rsidRPr="004965A3" w:rsidRDefault="00936C1E" w:rsidP="00936C1E">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 xml:space="preserve">Opening net book amount </w:t>
            </w:r>
          </w:p>
        </w:tc>
        <w:tc>
          <w:tcPr>
            <w:tcW w:w="1023" w:type="dxa"/>
            <w:tcBorders>
              <w:top w:val="nil"/>
              <w:left w:val="nil"/>
              <w:bottom w:val="nil"/>
              <w:right w:val="nil"/>
            </w:tcBorders>
            <w:shd w:val="clear" w:color="auto" w:fill="FAFAFA"/>
            <w:vAlign w:val="bottom"/>
          </w:tcPr>
          <w:p w14:paraId="00002F26" w14:textId="6C82D08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131,641</w:t>
            </w:r>
          </w:p>
        </w:tc>
        <w:tc>
          <w:tcPr>
            <w:tcW w:w="1276" w:type="dxa"/>
            <w:tcBorders>
              <w:top w:val="nil"/>
              <w:left w:val="nil"/>
              <w:bottom w:val="nil"/>
              <w:right w:val="nil"/>
            </w:tcBorders>
            <w:shd w:val="clear" w:color="auto" w:fill="FAFAFA"/>
            <w:vAlign w:val="bottom"/>
          </w:tcPr>
          <w:p w14:paraId="00002F27" w14:textId="7185D51A"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13,579,772</w:t>
            </w:r>
          </w:p>
        </w:tc>
        <w:tc>
          <w:tcPr>
            <w:tcW w:w="1276" w:type="dxa"/>
            <w:tcBorders>
              <w:top w:val="nil"/>
              <w:left w:val="nil"/>
              <w:bottom w:val="nil"/>
              <w:right w:val="nil"/>
            </w:tcBorders>
            <w:shd w:val="clear" w:color="auto" w:fill="FAFAFA"/>
            <w:vAlign w:val="bottom"/>
          </w:tcPr>
          <w:p w14:paraId="00002F28" w14:textId="364D4A8B"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533,340</w:t>
            </w:r>
          </w:p>
        </w:tc>
        <w:tc>
          <w:tcPr>
            <w:tcW w:w="1138" w:type="dxa"/>
            <w:tcBorders>
              <w:top w:val="nil"/>
              <w:left w:val="nil"/>
              <w:bottom w:val="nil"/>
              <w:right w:val="nil"/>
            </w:tcBorders>
            <w:shd w:val="clear" w:color="auto" w:fill="FAFAFA"/>
            <w:vAlign w:val="bottom"/>
          </w:tcPr>
          <w:p w14:paraId="00002F29" w14:textId="4E319953"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1,667,118</w:t>
            </w:r>
          </w:p>
        </w:tc>
        <w:tc>
          <w:tcPr>
            <w:tcW w:w="1309" w:type="dxa"/>
            <w:tcBorders>
              <w:top w:val="nil"/>
              <w:left w:val="nil"/>
              <w:bottom w:val="nil"/>
              <w:right w:val="nil"/>
            </w:tcBorders>
            <w:shd w:val="clear" w:color="auto" w:fill="FAFAFA"/>
            <w:vAlign w:val="bottom"/>
          </w:tcPr>
          <w:p w14:paraId="00002F2A" w14:textId="5FD3F565"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25,177</w:t>
            </w:r>
          </w:p>
        </w:tc>
        <w:tc>
          <w:tcPr>
            <w:tcW w:w="1344" w:type="dxa"/>
            <w:tcBorders>
              <w:top w:val="nil"/>
              <w:left w:val="nil"/>
              <w:bottom w:val="nil"/>
              <w:right w:val="nil"/>
            </w:tcBorders>
            <w:shd w:val="clear" w:color="auto" w:fill="FAFAFA"/>
            <w:vAlign w:val="bottom"/>
          </w:tcPr>
          <w:p w14:paraId="00002F2B" w14:textId="617A0146"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160,469</w:t>
            </w:r>
          </w:p>
        </w:tc>
        <w:tc>
          <w:tcPr>
            <w:tcW w:w="1026" w:type="dxa"/>
            <w:tcBorders>
              <w:top w:val="nil"/>
              <w:left w:val="nil"/>
              <w:bottom w:val="nil"/>
              <w:right w:val="nil"/>
            </w:tcBorders>
            <w:shd w:val="clear" w:color="auto" w:fill="FAFAFA"/>
            <w:vAlign w:val="bottom"/>
          </w:tcPr>
          <w:p w14:paraId="00002F2C" w14:textId="208FD59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984</w:t>
            </w:r>
          </w:p>
        </w:tc>
        <w:tc>
          <w:tcPr>
            <w:tcW w:w="1134" w:type="dxa"/>
            <w:tcBorders>
              <w:top w:val="nil"/>
              <w:left w:val="nil"/>
              <w:bottom w:val="nil"/>
              <w:right w:val="nil"/>
            </w:tcBorders>
            <w:shd w:val="clear" w:color="auto" w:fill="FAFAFA"/>
            <w:vAlign w:val="bottom"/>
          </w:tcPr>
          <w:p w14:paraId="00002F2D" w14:textId="4902B330"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23,403</w:t>
            </w:r>
          </w:p>
        </w:tc>
        <w:tc>
          <w:tcPr>
            <w:tcW w:w="1276" w:type="dxa"/>
            <w:tcBorders>
              <w:top w:val="nil"/>
              <w:left w:val="nil"/>
              <w:bottom w:val="nil"/>
              <w:right w:val="nil"/>
            </w:tcBorders>
            <w:shd w:val="clear" w:color="auto" w:fill="FAFAFA"/>
            <w:vAlign w:val="bottom"/>
          </w:tcPr>
          <w:p w14:paraId="00002F2E" w14:textId="07A11966"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77,598</w:t>
            </w:r>
          </w:p>
        </w:tc>
        <w:tc>
          <w:tcPr>
            <w:tcW w:w="1099" w:type="dxa"/>
            <w:tcBorders>
              <w:top w:val="nil"/>
              <w:left w:val="nil"/>
              <w:bottom w:val="nil"/>
              <w:right w:val="nil"/>
            </w:tcBorders>
            <w:shd w:val="clear" w:color="auto" w:fill="FAFAFA"/>
            <w:vAlign w:val="bottom"/>
          </w:tcPr>
          <w:p w14:paraId="00002F2F" w14:textId="4A58132E"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themeColor="text1"/>
                <w:sz w:val="16"/>
                <w:szCs w:val="16"/>
              </w:rPr>
              <w:t>16,199,502</w:t>
            </w:r>
          </w:p>
        </w:tc>
      </w:tr>
      <w:tr w:rsidR="00936C1E" w:rsidRPr="004965A3" w14:paraId="78B241F8" w14:textId="77777777" w:rsidTr="00F03E40">
        <w:trPr>
          <w:gridAfter w:val="1"/>
          <w:wAfter w:w="6" w:type="dxa"/>
        </w:trPr>
        <w:tc>
          <w:tcPr>
            <w:tcW w:w="2879" w:type="dxa"/>
            <w:tcBorders>
              <w:top w:val="nil"/>
              <w:left w:val="nil"/>
              <w:bottom w:val="nil"/>
              <w:right w:val="nil"/>
            </w:tcBorders>
          </w:tcPr>
          <w:p w14:paraId="00002F3C" w14:textId="77777777" w:rsidR="00936C1E" w:rsidRPr="004965A3" w:rsidRDefault="00936C1E" w:rsidP="00936C1E">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Additions</w:t>
            </w:r>
          </w:p>
        </w:tc>
        <w:tc>
          <w:tcPr>
            <w:tcW w:w="1023" w:type="dxa"/>
            <w:tcBorders>
              <w:top w:val="nil"/>
              <w:left w:val="nil"/>
              <w:bottom w:val="nil"/>
              <w:right w:val="nil"/>
            </w:tcBorders>
            <w:shd w:val="clear" w:color="auto" w:fill="FAFAFA"/>
            <w:vAlign w:val="bottom"/>
          </w:tcPr>
          <w:p w14:paraId="00002F3D" w14:textId="09038F99"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4,931</w:t>
            </w:r>
          </w:p>
        </w:tc>
        <w:tc>
          <w:tcPr>
            <w:tcW w:w="1276" w:type="dxa"/>
            <w:tcBorders>
              <w:top w:val="nil"/>
              <w:left w:val="nil"/>
              <w:bottom w:val="nil"/>
              <w:right w:val="nil"/>
            </w:tcBorders>
            <w:shd w:val="clear" w:color="auto" w:fill="FAFAFA"/>
            <w:vAlign w:val="bottom"/>
          </w:tcPr>
          <w:p w14:paraId="00002F3E" w14:textId="33BDF93F"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303</w:t>
            </w:r>
          </w:p>
        </w:tc>
        <w:tc>
          <w:tcPr>
            <w:tcW w:w="1276" w:type="dxa"/>
            <w:tcBorders>
              <w:top w:val="nil"/>
              <w:left w:val="nil"/>
              <w:bottom w:val="nil"/>
              <w:right w:val="nil"/>
            </w:tcBorders>
            <w:shd w:val="clear" w:color="auto" w:fill="FAFAFA"/>
            <w:vAlign w:val="bottom"/>
          </w:tcPr>
          <w:p w14:paraId="00002F3F" w14:textId="332F6F7C"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40" w14:textId="5F2F4969"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12,723</w:t>
            </w:r>
          </w:p>
        </w:tc>
        <w:tc>
          <w:tcPr>
            <w:tcW w:w="1309" w:type="dxa"/>
            <w:tcBorders>
              <w:top w:val="nil"/>
              <w:left w:val="nil"/>
              <w:bottom w:val="nil"/>
              <w:right w:val="nil"/>
            </w:tcBorders>
            <w:shd w:val="clear" w:color="auto" w:fill="FAFAFA"/>
          </w:tcPr>
          <w:p w14:paraId="00002F41" w14:textId="5FAA247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FAFAFA"/>
          </w:tcPr>
          <w:p w14:paraId="00002F42" w14:textId="1D46C31A"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tcPr>
          <w:p w14:paraId="00002F43" w14:textId="3EB7814E"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2F44" w14:textId="0B62376D"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83,664</w:t>
            </w:r>
          </w:p>
        </w:tc>
        <w:tc>
          <w:tcPr>
            <w:tcW w:w="1276" w:type="dxa"/>
            <w:tcBorders>
              <w:top w:val="nil"/>
              <w:left w:val="nil"/>
              <w:bottom w:val="nil"/>
              <w:right w:val="nil"/>
            </w:tcBorders>
            <w:shd w:val="clear" w:color="auto" w:fill="FAFAFA"/>
            <w:vAlign w:val="bottom"/>
          </w:tcPr>
          <w:p w14:paraId="00002F45" w14:textId="278CFD40"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51,</w:t>
            </w:r>
            <w:r w:rsidR="001C6A15" w:rsidRPr="004965A3">
              <w:rPr>
                <w:rFonts w:ascii="Arial" w:eastAsia="Arial" w:hAnsi="Arial" w:cs="Arial"/>
                <w:color w:val="000000"/>
                <w:sz w:val="16"/>
                <w:szCs w:val="16"/>
              </w:rPr>
              <w:t>040</w:t>
            </w:r>
          </w:p>
        </w:tc>
        <w:tc>
          <w:tcPr>
            <w:tcW w:w="1099" w:type="dxa"/>
            <w:tcBorders>
              <w:top w:val="nil"/>
              <w:left w:val="nil"/>
              <w:bottom w:val="nil"/>
              <w:right w:val="nil"/>
            </w:tcBorders>
            <w:shd w:val="clear" w:color="auto" w:fill="FAFAFA"/>
            <w:vAlign w:val="bottom"/>
          </w:tcPr>
          <w:p w14:paraId="00002F46" w14:textId="4334D734"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152,661</w:t>
            </w:r>
          </w:p>
        </w:tc>
      </w:tr>
      <w:tr w:rsidR="00936C1E" w:rsidRPr="004965A3" w14:paraId="6999D010" w14:textId="77777777" w:rsidTr="007630FD">
        <w:trPr>
          <w:gridAfter w:val="1"/>
          <w:wAfter w:w="6" w:type="dxa"/>
        </w:trPr>
        <w:tc>
          <w:tcPr>
            <w:tcW w:w="2879" w:type="dxa"/>
            <w:tcBorders>
              <w:top w:val="nil"/>
              <w:left w:val="nil"/>
              <w:bottom w:val="nil"/>
              <w:right w:val="nil"/>
            </w:tcBorders>
          </w:tcPr>
          <w:p w14:paraId="00002F47" w14:textId="26DBCEAE" w:rsidR="00936C1E" w:rsidRPr="004965A3" w:rsidRDefault="00936C1E" w:rsidP="00936C1E">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Disposals and write-off, net book value</w:t>
            </w:r>
          </w:p>
        </w:tc>
        <w:tc>
          <w:tcPr>
            <w:tcW w:w="1023" w:type="dxa"/>
            <w:tcBorders>
              <w:top w:val="nil"/>
              <w:left w:val="nil"/>
              <w:bottom w:val="nil"/>
              <w:right w:val="nil"/>
            </w:tcBorders>
            <w:shd w:val="clear" w:color="auto" w:fill="FAFAFA"/>
            <w:vAlign w:val="bottom"/>
          </w:tcPr>
          <w:p w14:paraId="00002F48" w14:textId="3761CFFA"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(23)</w:t>
            </w:r>
          </w:p>
        </w:tc>
        <w:tc>
          <w:tcPr>
            <w:tcW w:w="1276" w:type="dxa"/>
            <w:tcBorders>
              <w:top w:val="nil"/>
              <w:left w:val="nil"/>
              <w:bottom w:val="nil"/>
              <w:right w:val="nil"/>
            </w:tcBorders>
            <w:shd w:val="clear" w:color="auto" w:fill="FAFAFA"/>
            <w:vAlign w:val="bottom"/>
          </w:tcPr>
          <w:p w14:paraId="00002F49" w14:textId="62BAE5EC"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4A" w14:textId="371388F1"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4B" w14:textId="2E9AA0AE" w:rsidR="00936C1E" w:rsidRPr="004965A3" w:rsidRDefault="00936C1E" w:rsidP="00936C1E">
            <w:pPr>
              <w:ind w:right="-72"/>
              <w:jc w:val="right"/>
              <w:rPr>
                <w:rFonts w:ascii="Arial" w:eastAsia="Arial" w:hAnsi="Arial" w:cs="Arial"/>
                <w:sz w:val="16"/>
                <w:szCs w:val="16"/>
              </w:rPr>
            </w:pPr>
            <w:r w:rsidRPr="004965A3">
              <w:rPr>
                <w:rFonts w:ascii="Arial" w:eastAsia="Arial" w:hAnsi="Arial" w:cs="Arial"/>
                <w:sz w:val="16"/>
                <w:szCs w:val="16"/>
              </w:rPr>
              <w:t>(300)</w:t>
            </w:r>
          </w:p>
        </w:tc>
        <w:tc>
          <w:tcPr>
            <w:tcW w:w="1309" w:type="dxa"/>
            <w:tcBorders>
              <w:top w:val="nil"/>
              <w:left w:val="nil"/>
              <w:bottom w:val="nil"/>
              <w:right w:val="nil"/>
            </w:tcBorders>
            <w:shd w:val="clear" w:color="auto" w:fill="FAFAFA"/>
          </w:tcPr>
          <w:p w14:paraId="00002F4C" w14:textId="1D106E6A"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FAFAFA"/>
          </w:tcPr>
          <w:p w14:paraId="00002F4D" w14:textId="1A688CF6"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tcPr>
          <w:p w14:paraId="00002F4E" w14:textId="37F4728A"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tcPr>
          <w:p w14:paraId="00002F4F" w14:textId="37DAE250"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tcPr>
          <w:p w14:paraId="00002F50" w14:textId="6328EA28"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51" w14:textId="32CAEAC9"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(323)</w:t>
            </w:r>
          </w:p>
        </w:tc>
      </w:tr>
      <w:tr w:rsidR="00936C1E" w:rsidRPr="004965A3" w14:paraId="5D5234D6" w14:textId="77777777" w:rsidTr="002D1FDD">
        <w:trPr>
          <w:gridAfter w:val="1"/>
          <w:wAfter w:w="6" w:type="dxa"/>
        </w:trPr>
        <w:tc>
          <w:tcPr>
            <w:tcW w:w="2879" w:type="dxa"/>
            <w:tcBorders>
              <w:top w:val="nil"/>
              <w:left w:val="nil"/>
              <w:bottom w:val="nil"/>
              <w:right w:val="nil"/>
            </w:tcBorders>
          </w:tcPr>
          <w:p w14:paraId="00002F5D" w14:textId="77777777" w:rsidR="00936C1E" w:rsidRPr="004965A3" w:rsidRDefault="00936C1E" w:rsidP="00936C1E">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Reclassification</w:t>
            </w:r>
          </w:p>
        </w:tc>
        <w:tc>
          <w:tcPr>
            <w:tcW w:w="1023" w:type="dxa"/>
            <w:tcBorders>
              <w:top w:val="nil"/>
              <w:left w:val="nil"/>
              <w:bottom w:val="nil"/>
              <w:right w:val="nil"/>
            </w:tcBorders>
            <w:shd w:val="clear" w:color="auto" w:fill="FAFAFA"/>
            <w:vAlign w:val="bottom"/>
          </w:tcPr>
          <w:p w14:paraId="00002F5E" w14:textId="4CF96241" w:rsidR="00936C1E" w:rsidRPr="004965A3" w:rsidRDefault="00936C1E" w:rsidP="00936C1E">
            <w:pPr>
              <w:ind w:right="-72"/>
              <w:jc w:val="right"/>
              <w:rPr>
                <w:rFonts w:ascii="Arial" w:eastAsia="Arial" w:hAnsi="Arial" w:cs="Browallia New"/>
                <w:color w:val="000000"/>
                <w:sz w:val="16"/>
                <w:szCs w:val="20"/>
                <w:lang w:val="en-US"/>
              </w:rPr>
            </w:pPr>
            <w:r w:rsidRPr="004965A3">
              <w:rPr>
                <w:rFonts w:ascii="Arial" w:eastAsia="Arial" w:hAnsi="Arial" w:cs="Browallia New"/>
                <w:color w:val="000000"/>
                <w:sz w:val="16"/>
                <w:szCs w:val="20"/>
                <w:lang w:val="en-US"/>
              </w:rPr>
              <w:t>(2,155)</w:t>
            </w:r>
          </w:p>
        </w:tc>
        <w:tc>
          <w:tcPr>
            <w:tcW w:w="1276" w:type="dxa"/>
            <w:tcBorders>
              <w:top w:val="nil"/>
              <w:left w:val="nil"/>
              <w:bottom w:val="nil"/>
              <w:right w:val="nil"/>
            </w:tcBorders>
            <w:shd w:val="clear" w:color="auto" w:fill="FAFAFA"/>
            <w:vAlign w:val="bottom"/>
          </w:tcPr>
          <w:p w14:paraId="00002F5F" w14:textId="615333BB" w:rsidR="00936C1E" w:rsidRPr="004965A3" w:rsidRDefault="00880629" w:rsidP="00936C1E">
            <w:pPr>
              <w:ind w:right="-72"/>
              <w:jc w:val="right"/>
              <w:rPr>
                <w:rFonts w:ascii="Arial" w:eastAsia="Arial" w:hAnsi="Arial" w:cstheme="minorBidi"/>
                <w:color w:val="000000"/>
                <w:sz w:val="16"/>
                <w:szCs w:val="16"/>
                <w:lang w:val="en-US"/>
              </w:rPr>
            </w:pPr>
            <w:r w:rsidRPr="004965A3">
              <w:rPr>
                <w:rFonts w:ascii="Arial" w:eastAsia="Arial" w:hAnsi="Arial" w:cs="Arial"/>
                <w:color w:val="000000"/>
                <w:sz w:val="16"/>
                <w:szCs w:val="16"/>
                <w:lang w:val="en-US"/>
              </w:rPr>
              <w:t>874</w:t>
            </w:r>
          </w:p>
        </w:tc>
        <w:tc>
          <w:tcPr>
            <w:tcW w:w="1276" w:type="dxa"/>
            <w:tcBorders>
              <w:top w:val="nil"/>
              <w:left w:val="nil"/>
              <w:bottom w:val="nil"/>
              <w:right w:val="nil"/>
            </w:tcBorders>
            <w:shd w:val="clear" w:color="auto" w:fill="FAFAFA"/>
            <w:vAlign w:val="bottom"/>
          </w:tcPr>
          <w:p w14:paraId="00002F60" w14:textId="4B140186"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61" w14:textId="61E86119" w:rsidR="00936C1E" w:rsidRPr="004965A3" w:rsidRDefault="00880629"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15,141</w:t>
            </w:r>
          </w:p>
        </w:tc>
        <w:tc>
          <w:tcPr>
            <w:tcW w:w="1309" w:type="dxa"/>
            <w:tcBorders>
              <w:top w:val="nil"/>
              <w:left w:val="nil"/>
              <w:bottom w:val="nil"/>
              <w:right w:val="nil"/>
            </w:tcBorders>
            <w:shd w:val="clear" w:color="auto" w:fill="FAFAFA"/>
          </w:tcPr>
          <w:p w14:paraId="00002F62" w14:textId="2586BD65"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FAFAFA"/>
          </w:tcPr>
          <w:p w14:paraId="00002F63" w14:textId="3D1C9100" w:rsidR="00936C1E" w:rsidRPr="004965A3" w:rsidRDefault="00936C1E"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2F64" w14:textId="4886DD16" w:rsidR="00936C1E" w:rsidRPr="004965A3" w:rsidRDefault="004D0DF9"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(19</w:t>
            </w:r>
            <w:r w:rsidR="001C6A15" w:rsidRPr="004965A3">
              <w:rPr>
                <w:rFonts w:ascii="Arial" w:eastAsia="Arial" w:hAnsi="Arial" w:cs="Arial"/>
                <w:color w:val="000000"/>
                <w:sz w:val="16"/>
                <w:szCs w:val="16"/>
              </w:rPr>
              <w:t>4</w:t>
            </w:r>
            <w:r w:rsidRPr="004965A3">
              <w:rPr>
                <w:rFonts w:ascii="Arial" w:eastAsia="Arial" w:hAnsi="Arial" w:cs="Arial"/>
                <w:color w:val="000000"/>
                <w:sz w:val="16"/>
                <w:szCs w:val="16"/>
              </w:rPr>
              <w:t>)</w:t>
            </w:r>
          </w:p>
        </w:tc>
        <w:tc>
          <w:tcPr>
            <w:tcW w:w="1134" w:type="dxa"/>
            <w:tcBorders>
              <w:top w:val="nil"/>
              <w:left w:val="nil"/>
              <w:bottom w:val="nil"/>
              <w:right w:val="nil"/>
            </w:tcBorders>
            <w:shd w:val="clear" w:color="auto" w:fill="FAFAFA"/>
            <w:vAlign w:val="bottom"/>
          </w:tcPr>
          <w:p w14:paraId="00002F65" w14:textId="2F7FACAC" w:rsidR="00936C1E" w:rsidRPr="004965A3" w:rsidRDefault="004D0DF9"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(1,659)</w:t>
            </w:r>
          </w:p>
        </w:tc>
        <w:tc>
          <w:tcPr>
            <w:tcW w:w="1276" w:type="dxa"/>
            <w:tcBorders>
              <w:top w:val="nil"/>
              <w:left w:val="nil"/>
              <w:bottom w:val="nil"/>
              <w:right w:val="nil"/>
            </w:tcBorders>
            <w:shd w:val="clear" w:color="auto" w:fill="FAFAFA"/>
            <w:vAlign w:val="bottom"/>
          </w:tcPr>
          <w:p w14:paraId="00002F66" w14:textId="13BCBD9B" w:rsidR="00936C1E" w:rsidRPr="004965A3" w:rsidRDefault="004D0DF9" w:rsidP="00936C1E">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67" w14:textId="29882EEF" w:rsidR="00936C1E" w:rsidRPr="004965A3" w:rsidRDefault="004D0DF9" w:rsidP="00936C1E">
            <w:pPr>
              <w:ind w:right="-72"/>
              <w:jc w:val="right"/>
              <w:rPr>
                <w:rFonts w:ascii="Arial" w:eastAsia="Arial" w:hAnsi="Arial" w:cs="Arial"/>
                <w:color w:val="000000"/>
                <w:sz w:val="16"/>
                <w:szCs w:val="16"/>
              </w:rPr>
            </w:pPr>
            <w:r w:rsidRPr="004965A3">
              <w:rPr>
                <w:rFonts w:ascii="Arial" w:eastAsia="Arial" w:hAnsi="Arial" w:cs="Arial"/>
                <w:color w:val="000000"/>
                <w:sz w:val="16"/>
                <w:szCs w:val="16"/>
              </w:rPr>
              <w:t>12,00</w:t>
            </w:r>
            <w:r w:rsidR="001C6A15" w:rsidRPr="004965A3">
              <w:rPr>
                <w:rFonts w:ascii="Arial" w:eastAsia="Arial" w:hAnsi="Arial" w:cs="Arial"/>
                <w:color w:val="000000"/>
                <w:sz w:val="16"/>
                <w:szCs w:val="16"/>
              </w:rPr>
              <w:t>7</w:t>
            </w:r>
          </w:p>
        </w:tc>
      </w:tr>
      <w:tr w:rsidR="003164F2" w:rsidRPr="004965A3" w14:paraId="35C1DAF9" w14:textId="77777777" w:rsidTr="005846F8">
        <w:trPr>
          <w:gridAfter w:val="1"/>
          <w:wAfter w:w="6" w:type="dxa"/>
        </w:trPr>
        <w:tc>
          <w:tcPr>
            <w:tcW w:w="2879" w:type="dxa"/>
            <w:tcBorders>
              <w:top w:val="nil"/>
              <w:left w:val="nil"/>
              <w:bottom w:val="nil"/>
              <w:right w:val="nil"/>
            </w:tcBorders>
          </w:tcPr>
          <w:p w14:paraId="00002F68" w14:textId="77777777" w:rsidR="003164F2" w:rsidRPr="004965A3" w:rsidRDefault="003164F2" w:rsidP="003164F2">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Transfer in (out)</w:t>
            </w:r>
          </w:p>
        </w:tc>
        <w:tc>
          <w:tcPr>
            <w:tcW w:w="1023" w:type="dxa"/>
            <w:tcBorders>
              <w:top w:val="nil"/>
              <w:left w:val="nil"/>
              <w:bottom w:val="nil"/>
              <w:right w:val="nil"/>
            </w:tcBorders>
            <w:shd w:val="clear" w:color="auto" w:fill="FAFAFA"/>
            <w:vAlign w:val="bottom"/>
          </w:tcPr>
          <w:p w14:paraId="00002F69" w14:textId="28769F55"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6A" w14:textId="3FAE9052"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6B" w14:textId="26E37DD2"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6C" w14:textId="68B7D228"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73,00</w:t>
            </w:r>
            <w:r w:rsidR="00E707D4" w:rsidRPr="004965A3">
              <w:rPr>
                <w:rFonts w:ascii="Arial" w:eastAsia="Arial" w:hAnsi="Arial" w:cs="Arial"/>
                <w:color w:val="000000"/>
                <w:sz w:val="16"/>
                <w:szCs w:val="16"/>
              </w:rPr>
              <w:t>7</w:t>
            </w:r>
          </w:p>
        </w:tc>
        <w:tc>
          <w:tcPr>
            <w:tcW w:w="1309" w:type="dxa"/>
            <w:tcBorders>
              <w:top w:val="nil"/>
              <w:left w:val="nil"/>
              <w:bottom w:val="nil"/>
              <w:right w:val="nil"/>
            </w:tcBorders>
            <w:shd w:val="clear" w:color="auto" w:fill="FAFAFA"/>
          </w:tcPr>
          <w:p w14:paraId="00002F6D" w14:textId="651AB8B0"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FAFAFA"/>
            <w:vAlign w:val="bottom"/>
          </w:tcPr>
          <w:p w14:paraId="00002F6E" w14:textId="2CE5B451"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33,215</w:t>
            </w:r>
          </w:p>
        </w:tc>
        <w:tc>
          <w:tcPr>
            <w:tcW w:w="1026" w:type="dxa"/>
            <w:tcBorders>
              <w:top w:val="nil"/>
              <w:left w:val="nil"/>
              <w:bottom w:val="nil"/>
              <w:right w:val="nil"/>
            </w:tcBorders>
            <w:shd w:val="clear" w:color="auto" w:fill="FAFAFA"/>
            <w:vAlign w:val="bottom"/>
          </w:tcPr>
          <w:p w14:paraId="00002F6F" w14:textId="3064DD70"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2F70" w14:textId="15A6A681"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(73,007)</w:t>
            </w:r>
          </w:p>
        </w:tc>
        <w:tc>
          <w:tcPr>
            <w:tcW w:w="1276" w:type="dxa"/>
            <w:tcBorders>
              <w:top w:val="nil"/>
              <w:left w:val="nil"/>
              <w:bottom w:val="nil"/>
              <w:right w:val="nil"/>
            </w:tcBorders>
            <w:shd w:val="clear" w:color="auto" w:fill="FAFAFA"/>
            <w:vAlign w:val="bottom"/>
          </w:tcPr>
          <w:p w14:paraId="00002F71" w14:textId="09E5BF3E"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(33,215)</w:t>
            </w:r>
          </w:p>
        </w:tc>
        <w:tc>
          <w:tcPr>
            <w:tcW w:w="1099" w:type="dxa"/>
            <w:tcBorders>
              <w:top w:val="nil"/>
              <w:left w:val="nil"/>
              <w:bottom w:val="nil"/>
              <w:right w:val="nil"/>
            </w:tcBorders>
            <w:shd w:val="clear" w:color="auto" w:fill="FAFAFA"/>
            <w:vAlign w:val="bottom"/>
          </w:tcPr>
          <w:p w14:paraId="00002F72" w14:textId="75F14721"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r>
      <w:tr w:rsidR="003164F2" w:rsidRPr="004965A3" w14:paraId="68FA4524" w14:textId="77777777" w:rsidTr="00FF09FF">
        <w:trPr>
          <w:gridAfter w:val="1"/>
          <w:wAfter w:w="6" w:type="dxa"/>
        </w:trPr>
        <w:tc>
          <w:tcPr>
            <w:tcW w:w="2879" w:type="dxa"/>
            <w:tcBorders>
              <w:top w:val="nil"/>
              <w:left w:val="nil"/>
              <w:bottom w:val="nil"/>
              <w:right w:val="nil"/>
            </w:tcBorders>
          </w:tcPr>
          <w:p w14:paraId="00002F73" w14:textId="77777777" w:rsidR="003164F2" w:rsidRPr="004965A3" w:rsidRDefault="003164F2" w:rsidP="003164F2">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Amortisation charge</w:t>
            </w:r>
          </w:p>
        </w:tc>
        <w:tc>
          <w:tcPr>
            <w:tcW w:w="1023" w:type="dxa"/>
            <w:tcBorders>
              <w:top w:val="nil"/>
              <w:left w:val="nil"/>
              <w:bottom w:val="nil"/>
              <w:right w:val="nil"/>
            </w:tcBorders>
            <w:shd w:val="clear" w:color="auto" w:fill="FAFAFA"/>
            <w:vAlign w:val="bottom"/>
          </w:tcPr>
          <w:p w14:paraId="00002F74" w14:textId="20DC1F36"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(5,930)</w:t>
            </w:r>
          </w:p>
        </w:tc>
        <w:tc>
          <w:tcPr>
            <w:tcW w:w="1276" w:type="dxa"/>
            <w:tcBorders>
              <w:top w:val="nil"/>
              <w:left w:val="nil"/>
              <w:bottom w:val="nil"/>
              <w:right w:val="nil"/>
            </w:tcBorders>
            <w:shd w:val="clear" w:color="auto" w:fill="FAFAFA"/>
            <w:vAlign w:val="bottom"/>
          </w:tcPr>
          <w:p w14:paraId="00002F75" w14:textId="0E4BC1F0"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(9,123)</w:t>
            </w:r>
          </w:p>
        </w:tc>
        <w:tc>
          <w:tcPr>
            <w:tcW w:w="1276" w:type="dxa"/>
            <w:tcBorders>
              <w:top w:val="nil"/>
              <w:left w:val="nil"/>
              <w:bottom w:val="nil"/>
              <w:right w:val="nil"/>
            </w:tcBorders>
            <w:shd w:val="clear" w:color="auto" w:fill="FAFAFA"/>
            <w:vAlign w:val="bottom"/>
          </w:tcPr>
          <w:p w14:paraId="00002F76" w14:textId="7B85CEBF"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(62,011)</w:t>
            </w:r>
          </w:p>
        </w:tc>
        <w:tc>
          <w:tcPr>
            <w:tcW w:w="1138" w:type="dxa"/>
            <w:tcBorders>
              <w:top w:val="nil"/>
              <w:left w:val="nil"/>
              <w:bottom w:val="nil"/>
              <w:right w:val="nil"/>
            </w:tcBorders>
            <w:shd w:val="clear" w:color="auto" w:fill="FAFAFA"/>
            <w:vAlign w:val="bottom"/>
          </w:tcPr>
          <w:p w14:paraId="00002F77" w14:textId="32F1621F"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(301,474)</w:t>
            </w:r>
          </w:p>
        </w:tc>
        <w:tc>
          <w:tcPr>
            <w:tcW w:w="1309" w:type="dxa"/>
            <w:tcBorders>
              <w:top w:val="nil"/>
              <w:left w:val="nil"/>
              <w:bottom w:val="nil"/>
              <w:right w:val="nil"/>
            </w:tcBorders>
            <w:shd w:val="clear" w:color="auto" w:fill="FAFAFA"/>
            <w:vAlign w:val="bottom"/>
          </w:tcPr>
          <w:p w14:paraId="00002F78" w14:textId="36DCD16C"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(3,642)</w:t>
            </w:r>
          </w:p>
        </w:tc>
        <w:tc>
          <w:tcPr>
            <w:tcW w:w="1344" w:type="dxa"/>
            <w:tcBorders>
              <w:top w:val="nil"/>
              <w:left w:val="nil"/>
              <w:bottom w:val="nil"/>
              <w:right w:val="nil"/>
            </w:tcBorders>
            <w:shd w:val="clear" w:color="auto" w:fill="FAFAFA"/>
            <w:vAlign w:val="bottom"/>
          </w:tcPr>
          <w:p w14:paraId="00002F79" w14:textId="5E513F3B"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(22,253)</w:t>
            </w:r>
          </w:p>
        </w:tc>
        <w:tc>
          <w:tcPr>
            <w:tcW w:w="1026" w:type="dxa"/>
            <w:tcBorders>
              <w:top w:val="nil"/>
              <w:left w:val="nil"/>
              <w:bottom w:val="nil"/>
              <w:right w:val="nil"/>
            </w:tcBorders>
            <w:shd w:val="clear" w:color="auto" w:fill="FAFAFA"/>
            <w:vAlign w:val="bottom"/>
          </w:tcPr>
          <w:p w14:paraId="00002F7A" w14:textId="3BA8D22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(4)</w:t>
            </w:r>
          </w:p>
        </w:tc>
        <w:tc>
          <w:tcPr>
            <w:tcW w:w="1134" w:type="dxa"/>
            <w:tcBorders>
              <w:top w:val="nil"/>
              <w:left w:val="nil"/>
              <w:bottom w:val="nil"/>
              <w:right w:val="nil"/>
            </w:tcBorders>
            <w:shd w:val="clear" w:color="auto" w:fill="FAFAFA"/>
          </w:tcPr>
          <w:p w14:paraId="00002F7B" w14:textId="2334E2F9" w:rsidR="003164F2" w:rsidRPr="004965A3" w:rsidRDefault="003164F2" w:rsidP="003164F2">
            <w:pPr>
              <w:ind w:right="-72"/>
              <w:jc w:val="right"/>
              <w:rPr>
                <w:rFonts w:ascii="Arial" w:eastAsia="Arial" w:hAnsi="Arial" w:cstheme="minorBidi"/>
                <w:color w:val="000000" w:themeColor="text1"/>
                <w:sz w:val="16"/>
                <w:szCs w:val="16"/>
                <w:cs/>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tcPr>
          <w:p w14:paraId="00002F7C" w14:textId="3EF43E61"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7D" w14:textId="354470B3"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(404,437)</w:t>
            </w:r>
          </w:p>
        </w:tc>
      </w:tr>
      <w:tr w:rsidR="003164F2" w:rsidRPr="004965A3" w14:paraId="5D706937" w14:textId="77777777" w:rsidTr="00595EE7">
        <w:trPr>
          <w:gridAfter w:val="1"/>
          <w:wAfter w:w="6" w:type="dxa"/>
        </w:trPr>
        <w:tc>
          <w:tcPr>
            <w:tcW w:w="2879" w:type="dxa"/>
            <w:tcBorders>
              <w:top w:val="nil"/>
              <w:left w:val="nil"/>
              <w:bottom w:val="nil"/>
              <w:right w:val="nil"/>
            </w:tcBorders>
          </w:tcPr>
          <w:p w14:paraId="130CF2CA" w14:textId="1F315E79" w:rsidR="003164F2" w:rsidRPr="004965A3" w:rsidRDefault="003164F2" w:rsidP="003164F2">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Impairment loss</w:t>
            </w:r>
          </w:p>
        </w:tc>
        <w:tc>
          <w:tcPr>
            <w:tcW w:w="1023" w:type="dxa"/>
            <w:tcBorders>
              <w:top w:val="nil"/>
              <w:left w:val="nil"/>
              <w:bottom w:val="nil"/>
              <w:right w:val="nil"/>
            </w:tcBorders>
            <w:shd w:val="clear" w:color="auto" w:fill="FAFAFA"/>
            <w:vAlign w:val="bottom"/>
          </w:tcPr>
          <w:p w14:paraId="72CAE315" w14:textId="1B4E408B"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6C768334" w14:textId="1D6CF841"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(42,317)</w:t>
            </w:r>
          </w:p>
        </w:tc>
        <w:tc>
          <w:tcPr>
            <w:tcW w:w="1276" w:type="dxa"/>
            <w:tcBorders>
              <w:top w:val="nil"/>
              <w:left w:val="nil"/>
              <w:bottom w:val="nil"/>
              <w:right w:val="nil"/>
            </w:tcBorders>
            <w:shd w:val="clear" w:color="auto" w:fill="FAFAFA"/>
          </w:tcPr>
          <w:p w14:paraId="1994555C" w14:textId="1B460CA2"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138" w:type="dxa"/>
            <w:tcBorders>
              <w:top w:val="nil"/>
              <w:left w:val="nil"/>
              <w:bottom w:val="nil"/>
              <w:right w:val="nil"/>
            </w:tcBorders>
            <w:shd w:val="clear" w:color="auto" w:fill="FAFAFA"/>
          </w:tcPr>
          <w:p w14:paraId="6A9B5A73" w14:textId="695F5CB2"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309" w:type="dxa"/>
            <w:tcBorders>
              <w:top w:val="nil"/>
              <w:left w:val="nil"/>
              <w:bottom w:val="nil"/>
              <w:right w:val="nil"/>
            </w:tcBorders>
            <w:shd w:val="clear" w:color="auto" w:fill="FAFAFA"/>
          </w:tcPr>
          <w:p w14:paraId="64E9D82C" w14:textId="0A73FB33"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344" w:type="dxa"/>
            <w:tcBorders>
              <w:top w:val="nil"/>
              <w:left w:val="nil"/>
              <w:bottom w:val="nil"/>
              <w:right w:val="nil"/>
            </w:tcBorders>
            <w:shd w:val="clear" w:color="auto" w:fill="FAFAFA"/>
          </w:tcPr>
          <w:p w14:paraId="7A170D7C" w14:textId="1E788189"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tcPr>
          <w:p w14:paraId="616D57C3" w14:textId="100E2C7B"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tcPr>
          <w:p w14:paraId="3ACCCEA6" w14:textId="0ACD17A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tcPr>
          <w:p w14:paraId="5E2084FA" w14:textId="7910C7D1"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209A6063" w14:textId="6689215F"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(42,317)</w:t>
            </w:r>
          </w:p>
        </w:tc>
      </w:tr>
      <w:tr w:rsidR="003164F2" w:rsidRPr="004965A3" w14:paraId="643B693E" w14:textId="77777777" w:rsidTr="00443251">
        <w:trPr>
          <w:gridAfter w:val="1"/>
          <w:wAfter w:w="6" w:type="dxa"/>
        </w:trPr>
        <w:tc>
          <w:tcPr>
            <w:tcW w:w="2879" w:type="dxa"/>
            <w:tcBorders>
              <w:top w:val="nil"/>
              <w:left w:val="nil"/>
              <w:bottom w:val="nil"/>
              <w:right w:val="nil"/>
            </w:tcBorders>
          </w:tcPr>
          <w:p w14:paraId="00002F7E" w14:textId="77777777" w:rsidR="003164F2" w:rsidRPr="004965A3" w:rsidRDefault="003164F2" w:rsidP="003164F2">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Translation adjustment</w:t>
            </w:r>
          </w:p>
        </w:tc>
        <w:tc>
          <w:tcPr>
            <w:tcW w:w="1023" w:type="dxa"/>
            <w:tcBorders>
              <w:top w:val="nil"/>
              <w:left w:val="nil"/>
              <w:bottom w:val="single" w:sz="4" w:space="0" w:color="000000" w:themeColor="text1"/>
              <w:right w:val="nil"/>
            </w:tcBorders>
            <w:shd w:val="clear" w:color="auto" w:fill="FAFAFA"/>
            <w:vAlign w:val="bottom"/>
          </w:tcPr>
          <w:p w14:paraId="00002F7F" w14:textId="3B8B0FE1"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6,675</w:t>
            </w:r>
          </w:p>
        </w:tc>
        <w:tc>
          <w:tcPr>
            <w:tcW w:w="1276" w:type="dxa"/>
            <w:tcBorders>
              <w:top w:val="nil"/>
              <w:left w:val="nil"/>
              <w:bottom w:val="single" w:sz="4" w:space="0" w:color="000000" w:themeColor="text1"/>
              <w:right w:val="nil"/>
            </w:tcBorders>
            <w:shd w:val="clear" w:color="auto" w:fill="FAFAFA"/>
            <w:vAlign w:val="bottom"/>
          </w:tcPr>
          <w:p w14:paraId="00002F80" w14:textId="1CF4EFD6"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392,654</w:t>
            </w:r>
          </w:p>
        </w:tc>
        <w:tc>
          <w:tcPr>
            <w:tcW w:w="1276" w:type="dxa"/>
            <w:tcBorders>
              <w:top w:val="nil"/>
              <w:left w:val="nil"/>
              <w:bottom w:val="single" w:sz="4" w:space="0" w:color="000000" w:themeColor="text1"/>
              <w:right w:val="nil"/>
            </w:tcBorders>
            <w:shd w:val="clear" w:color="auto" w:fill="FAFAFA"/>
            <w:vAlign w:val="bottom"/>
          </w:tcPr>
          <w:p w14:paraId="00002F81" w14:textId="78F717C3"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16,372</w:t>
            </w:r>
          </w:p>
        </w:tc>
        <w:tc>
          <w:tcPr>
            <w:tcW w:w="1138" w:type="dxa"/>
            <w:tcBorders>
              <w:top w:val="nil"/>
              <w:left w:val="nil"/>
              <w:bottom w:val="single" w:sz="4" w:space="0" w:color="000000" w:themeColor="text1"/>
              <w:right w:val="nil"/>
            </w:tcBorders>
            <w:shd w:val="clear" w:color="auto" w:fill="FAFAFA"/>
            <w:vAlign w:val="bottom"/>
          </w:tcPr>
          <w:p w14:paraId="00002F82" w14:textId="615B96F1"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8,76</w:t>
            </w:r>
            <w:r w:rsidR="00D907BF" w:rsidRPr="004965A3">
              <w:rPr>
                <w:rFonts w:ascii="Arial" w:eastAsia="Arial" w:hAnsi="Arial" w:cs="Arial"/>
                <w:color w:val="000000"/>
                <w:sz w:val="16"/>
                <w:szCs w:val="16"/>
              </w:rPr>
              <w:t>0</w:t>
            </w:r>
          </w:p>
        </w:tc>
        <w:tc>
          <w:tcPr>
            <w:tcW w:w="1309" w:type="dxa"/>
            <w:tcBorders>
              <w:top w:val="nil"/>
              <w:left w:val="nil"/>
              <w:bottom w:val="single" w:sz="4" w:space="0" w:color="000000" w:themeColor="text1"/>
              <w:right w:val="nil"/>
            </w:tcBorders>
            <w:shd w:val="clear" w:color="auto" w:fill="FAFAFA"/>
          </w:tcPr>
          <w:p w14:paraId="00002F83" w14:textId="66F4B4EB"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FAFAFA"/>
          </w:tcPr>
          <w:p w14:paraId="00002F84" w14:textId="26B53659" w:rsidR="003164F2" w:rsidRPr="004965A3" w:rsidRDefault="003164F2" w:rsidP="003164F2">
            <w:pPr>
              <w:ind w:right="-72"/>
              <w:jc w:val="right"/>
              <w:rPr>
                <w:rFonts w:ascii="Arial" w:eastAsia="Arial" w:hAnsi="Arial" w:cstheme="minorBidi"/>
                <w:color w:val="000000"/>
                <w:sz w:val="16"/>
                <w:szCs w:val="16"/>
                <w:lang w:val="en-US"/>
              </w:rPr>
            </w:pPr>
            <w:r w:rsidRPr="004965A3">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00002F85" w14:textId="6BEE63D8"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(15)</w:t>
            </w:r>
          </w:p>
        </w:tc>
        <w:tc>
          <w:tcPr>
            <w:tcW w:w="1134" w:type="dxa"/>
            <w:tcBorders>
              <w:top w:val="nil"/>
              <w:left w:val="nil"/>
              <w:bottom w:val="single" w:sz="4" w:space="0" w:color="000000" w:themeColor="text1"/>
              <w:right w:val="nil"/>
            </w:tcBorders>
            <w:shd w:val="clear" w:color="auto" w:fill="FAFAFA"/>
            <w:vAlign w:val="bottom"/>
          </w:tcPr>
          <w:p w14:paraId="00002F86" w14:textId="33B980A1"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568</w:t>
            </w:r>
          </w:p>
        </w:tc>
        <w:tc>
          <w:tcPr>
            <w:tcW w:w="1276" w:type="dxa"/>
            <w:tcBorders>
              <w:top w:val="nil"/>
              <w:left w:val="nil"/>
              <w:bottom w:val="single" w:sz="4" w:space="0" w:color="000000" w:themeColor="text1"/>
              <w:right w:val="nil"/>
            </w:tcBorders>
            <w:shd w:val="clear" w:color="auto" w:fill="FAFAFA"/>
          </w:tcPr>
          <w:p w14:paraId="00002F87" w14:textId="10565AB9"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FAFAFA"/>
          </w:tcPr>
          <w:p w14:paraId="00002F88" w14:textId="28A81CD5"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sz w:val="16"/>
                <w:szCs w:val="16"/>
              </w:rPr>
              <w:t>425,014</w:t>
            </w:r>
          </w:p>
        </w:tc>
      </w:tr>
      <w:tr w:rsidR="003164F2" w:rsidRPr="004965A3" w14:paraId="56415054" w14:textId="77777777" w:rsidTr="7B6B2E78">
        <w:trPr>
          <w:gridAfter w:val="1"/>
          <w:wAfter w:w="6" w:type="dxa"/>
        </w:trPr>
        <w:tc>
          <w:tcPr>
            <w:tcW w:w="2879" w:type="dxa"/>
            <w:tcBorders>
              <w:top w:val="nil"/>
              <w:left w:val="nil"/>
              <w:bottom w:val="nil"/>
              <w:right w:val="nil"/>
            </w:tcBorders>
          </w:tcPr>
          <w:p w14:paraId="00002F89" w14:textId="77777777" w:rsidR="003164F2" w:rsidRPr="004965A3" w:rsidRDefault="003164F2" w:rsidP="003164F2">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F8A"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8B"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8C" w14:textId="77777777" w:rsidR="003164F2" w:rsidRPr="004965A3" w:rsidRDefault="003164F2" w:rsidP="003164F2">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F8D" w14:textId="77777777" w:rsidR="003164F2" w:rsidRPr="004965A3" w:rsidRDefault="003164F2" w:rsidP="003164F2">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F8E" w14:textId="77777777" w:rsidR="003164F2" w:rsidRPr="004965A3" w:rsidRDefault="003164F2" w:rsidP="003164F2">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8F" w14:textId="77777777" w:rsidR="003164F2" w:rsidRPr="004965A3" w:rsidRDefault="003164F2" w:rsidP="003164F2">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90" w14:textId="77777777" w:rsidR="003164F2" w:rsidRPr="004965A3" w:rsidRDefault="003164F2" w:rsidP="003164F2">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91"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92" w14:textId="77777777" w:rsidR="003164F2" w:rsidRPr="004965A3" w:rsidRDefault="003164F2" w:rsidP="003164F2">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93" w14:textId="77777777" w:rsidR="003164F2" w:rsidRPr="004965A3" w:rsidRDefault="003164F2" w:rsidP="003164F2">
            <w:pPr>
              <w:ind w:right="-72"/>
              <w:jc w:val="right"/>
              <w:rPr>
                <w:rFonts w:ascii="Arial" w:eastAsia="Arial" w:hAnsi="Arial" w:cs="Arial"/>
                <w:color w:val="000000"/>
                <w:sz w:val="16"/>
                <w:szCs w:val="16"/>
              </w:rPr>
            </w:pPr>
          </w:p>
        </w:tc>
      </w:tr>
      <w:tr w:rsidR="003164F2" w:rsidRPr="004965A3" w14:paraId="22B39A6F" w14:textId="77777777" w:rsidTr="7B6B2E78">
        <w:trPr>
          <w:gridAfter w:val="1"/>
          <w:wAfter w:w="6" w:type="dxa"/>
        </w:trPr>
        <w:tc>
          <w:tcPr>
            <w:tcW w:w="2879" w:type="dxa"/>
            <w:tcBorders>
              <w:top w:val="nil"/>
              <w:left w:val="nil"/>
              <w:bottom w:val="nil"/>
              <w:right w:val="nil"/>
            </w:tcBorders>
          </w:tcPr>
          <w:p w14:paraId="00002F94" w14:textId="77777777" w:rsidR="003164F2" w:rsidRPr="004965A3" w:rsidRDefault="003164F2" w:rsidP="003164F2">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Closing net book amount</w:t>
            </w:r>
          </w:p>
        </w:tc>
        <w:tc>
          <w:tcPr>
            <w:tcW w:w="1023" w:type="dxa"/>
            <w:tcBorders>
              <w:top w:val="nil"/>
              <w:left w:val="nil"/>
              <w:bottom w:val="single" w:sz="4" w:space="0" w:color="000000" w:themeColor="text1"/>
              <w:right w:val="nil"/>
            </w:tcBorders>
            <w:shd w:val="clear" w:color="auto" w:fill="FAFAFA"/>
            <w:vAlign w:val="bottom"/>
          </w:tcPr>
          <w:p w14:paraId="00002F95" w14:textId="18CE31A8"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135,139</w:t>
            </w:r>
          </w:p>
        </w:tc>
        <w:tc>
          <w:tcPr>
            <w:tcW w:w="1276" w:type="dxa"/>
            <w:tcBorders>
              <w:top w:val="nil"/>
              <w:left w:val="nil"/>
              <w:bottom w:val="single" w:sz="4" w:space="0" w:color="000000" w:themeColor="text1"/>
              <w:right w:val="nil"/>
            </w:tcBorders>
            <w:shd w:val="clear" w:color="auto" w:fill="FAFAFA"/>
            <w:vAlign w:val="bottom"/>
          </w:tcPr>
          <w:p w14:paraId="00002F96" w14:textId="0616E02B"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13,922,163</w:t>
            </w:r>
          </w:p>
        </w:tc>
        <w:tc>
          <w:tcPr>
            <w:tcW w:w="1276" w:type="dxa"/>
            <w:tcBorders>
              <w:top w:val="nil"/>
              <w:left w:val="nil"/>
              <w:bottom w:val="single" w:sz="4" w:space="0" w:color="000000" w:themeColor="text1"/>
              <w:right w:val="nil"/>
            </w:tcBorders>
            <w:shd w:val="clear" w:color="auto" w:fill="FAFAFA"/>
            <w:vAlign w:val="bottom"/>
          </w:tcPr>
          <w:p w14:paraId="00002F97" w14:textId="6555ED9E"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487,701</w:t>
            </w:r>
          </w:p>
        </w:tc>
        <w:tc>
          <w:tcPr>
            <w:tcW w:w="1138" w:type="dxa"/>
            <w:tcBorders>
              <w:top w:val="nil"/>
              <w:left w:val="nil"/>
              <w:bottom w:val="single" w:sz="4" w:space="0" w:color="000000" w:themeColor="text1"/>
              <w:right w:val="nil"/>
            </w:tcBorders>
            <w:shd w:val="clear" w:color="auto" w:fill="FAFAFA"/>
            <w:vAlign w:val="bottom"/>
          </w:tcPr>
          <w:p w14:paraId="00002F98" w14:textId="0F6015E7"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1,474,975</w:t>
            </w:r>
          </w:p>
        </w:tc>
        <w:tc>
          <w:tcPr>
            <w:tcW w:w="1309" w:type="dxa"/>
            <w:tcBorders>
              <w:top w:val="nil"/>
              <w:left w:val="nil"/>
              <w:bottom w:val="single" w:sz="4" w:space="0" w:color="000000" w:themeColor="text1"/>
              <w:right w:val="nil"/>
            </w:tcBorders>
            <w:shd w:val="clear" w:color="auto" w:fill="FAFAFA"/>
            <w:vAlign w:val="bottom"/>
          </w:tcPr>
          <w:p w14:paraId="00002F99" w14:textId="3998723B"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21,535</w:t>
            </w:r>
          </w:p>
        </w:tc>
        <w:tc>
          <w:tcPr>
            <w:tcW w:w="1344" w:type="dxa"/>
            <w:tcBorders>
              <w:top w:val="nil"/>
              <w:left w:val="nil"/>
              <w:bottom w:val="single" w:sz="4" w:space="0" w:color="000000" w:themeColor="text1"/>
              <w:right w:val="nil"/>
            </w:tcBorders>
            <w:shd w:val="clear" w:color="auto" w:fill="FAFAFA"/>
            <w:vAlign w:val="bottom"/>
          </w:tcPr>
          <w:p w14:paraId="00002F9A" w14:textId="054145B4"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171,431</w:t>
            </w:r>
          </w:p>
        </w:tc>
        <w:tc>
          <w:tcPr>
            <w:tcW w:w="1026" w:type="dxa"/>
            <w:tcBorders>
              <w:top w:val="nil"/>
              <w:left w:val="nil"/>
              <w:bottom w:val="single" w:sz="4" w:space="0" w:color="000000" w:themeColor="text1"/>
              <w:right w:val="nil"/>
            </w:tcBorders>
            <w:shd w:val="clear" w:color="auto" w:fill="FAFAFA"/>
            <w:vAlign w:val="bottom"/>
          </w:tcPr>
          <w:p w14:paraId="00002F9B" w14:textId="1C0A5D7A"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771</w:t>
            </w:r>
          </w:p>
        </w:tc>
        <w:tc>
          <w:tcPr>
            <w:tcW w:w="1134" w:type="dxa"/>
            <w:tcBorders>
              <w:top w:val="nil"/>
              <w:left w:val="nil"/>
              <w:bottom w:val="single" w:sz="4" w:space="0" w:color="000000" w:themeColor="text1"/>
              <w:right w:val="nil"/>
            </w:tcBorders>
            <w:shd w:val="clear" w:color="auto" w:fill="FAFAFA"/>
            <w:vAlign w:val="bottom"/>
          </w:tcPr>
          <w:p w14:paraId="00002F9C" w14:textId="6906304C"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32,969</w:t>
            </w:r>
          </w:p>
        </w:tc>
        <w:tc>
          <w:tcPr>
            <w:tcW w:w="1276" w:type="dxa"/>
            <w:tcBorders>
              <w:top w:val="nil"/>
              <w:left w:val="nil"/>
              <w:bottom w:val="single" w:sz="4" w:space="0" w:color="000000" w:themeColor="text1"/>
              <w:right w:val="nil"/>
            </w:tcBorders>
            <w:shd w:val="clear" w:color="auto" w:fill="FAFAFA"/>
            <w:vAlign w:val="bottom"/>
          </w:tcPr>
          <w:p w14:paraId="00002F9D" w14:textId="3D67DAF4"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95,423</w:t>
            </w:r>
          </w:p>
        </w:tc>
        <w:tc>
          <w:tcPr>
            <w:tcW w:w="1099" w:type="dxa"/>
            <w:tcBorders>
              <w:top w:val="nil"/>
              <w:left w:val="nil"/>
              <w:bottom w:val="single" w:sz="4" w:space="0" w:color="000000" w:themeColor="text1"/>
              <w:right w:val="nil"/>
            </w:tcBorders>
            <w:shd w:val="clear" w:color="auto" w:fill="FAFAFA"/>
            <w:vAlign w:val="bottom"/>
          </w:tcPr>
          <w:p w14:paraId="00002F9E" w14:textId="7E2AC931"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16,342,107</w:t>
            </w:r>
          </w:p>
        </w:tc>
      </w:tr>
      <w:tr w:rsidR="003164F2" w:rsidRPr="004965A3" w14:paraId="5F3847B9" w14:textId="77777777" w:rsidTr="7B6B2E78">
        <w:trPr>
          <w:gridAfter w:val="1"/>
          <w:wAfter w:w="6" w:type="dxa"/>
        </w:trPr>
        <w:tc>
          <w:tcPr>
            <w:tcW w:w="2879" w:type="dxa"/>
            <w:tcBorders>
              <w:top w:val="nil"/>
              <w:left w:val="nil"/>
              <w:bottom w:val="nil"/>
              <w:right w:val="nil"/>
            </w:tcBorders>
          </w:tcPr>
          <w:p w14:paraId="00002F9F" w14:textId="77777777" w:rsidR="003164F2" w:rsidRPr="004965A3" w:rsidRDefault="003164F2" w:rsidP="003164F2">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FA0"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A1"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A2" w14:textId="77777777" w:rsidR="003164F2" w:rsidRPr="004965A3" w:rsidRDefault="003164F2" w:rsidP="003164F2">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FA3" w14:textId="77777777" w:rsidR="003164F2" w:rsidRPr="004965A3" w:rsidRDefault="003164F2" w:rsidP="003164F2">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FA4" w14:textId="77777777" w:rsidR="003164F2" w:rsidRPr="004965A3" w:rsidRDefault="003164F2" w:rsidP="003164F2">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A5" w14:textId="77777777" w:rsidR="003164F2" w:rsidRPr="004965A3" w:rsidRDefault="003164F2" w:rsidP="003164F2">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A6" w14:textId="77777777" w:rsidR="003164F2" w:rsidRPr="004965A3" w:rsidRDefault="003164F2" w:rsidP="003164F2">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A7"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A8" w14:textId="77777777" w:rsidR="003164F2" w:rsidRPr="004965A3" w:rsidRDefault="003164F2" w:rsidP="003164F2">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A9" w14:textId="77777777" w:rsidR="003164F2" w:rsidRPr="004965A3" w:rsidRDefault="003164F2" w:rsidP="003164F2">
            <w:pPr>
              <w:ind w:right="-72"/>
              <w:jc w:val="right"/>
              <w:rPr>
                <w:rFonts w:ascii="Arial" w:eastAsia="Arial" w:hAnsi="Arial" w:cs="Arial"/>
                <w:color w:val="000000"/>
                <w:sz w:val="16"/>
                <w:szCs w:val="16"/>
              </w:rPr>
            </w:pPr>
          </w:p>
        </w:tc>
      </w:tr>
      <w:tr w:rsidR="003164F2" w:rsidRPr="004965A3" w14:paraId="0D247547" w14:textId="77777777" w:rsidTr="7B6B2E78">
        <w:trPr>
          <w:gridAfter w:val="1"/>
          <w:wAfter w:w="6" w:type="dxa"/>
        </w:trPr>
        <w:tc>
          <w:tcPr>
            <w:tcW w:w="2879" w:type="dxa"/>
            <w:tcBorders>
              <w:top w:val="nil"/>
              <w:left w:val="nil"/>
              <w:bottom w:val="nil"/>
              <w:right w:val="nil"/>
            </w:tcBorders>
          </w:tcPr>
          <w:p w14:paraId="00002FAA" w14:textId="722178C7" w:rsidR="003164F2" w:rsidRPr="004965A3" w:rsidRDefault="003164F2" w:rsidP="003164F2">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31 December 2023</w:t>
            </w:r>
          </w:p>
        </w:tc>
        <w:tc>
          <w:tcPr>
            <w:tcW w:w="1023" w:type="dxa"/>
            <w:tcBorders>
              <w:top w:val="nil"/>
              <w:left w:val="nil"/>
              <w:bottom w:val="nil"/>
              <w:right w:val="nil"/>
            </w:tcBorders>
            <w:shd w:val="clear" w:color="auto" w:fill="FAFAFA"/>
            <w:vAlign w:val="bottom"/>
          </w:tcPr>
          <w:p w14:paraId="00002FAB"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AC"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AD" w14:textId="77777777" w:rsidR="003164F2" w:rsidRPr="004965A3" w:rsidRDefault="003164F2" w:rsidP="003164F2">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vAlign w:val="bottom"/>
          </w:tcPr>
          <w:p w14:paraId="00002FAE" w14:textId="77777777" w:rsidR="003164F2" w:rsidRPr="004965A3" w:rsidRDefault="003164F2" w:rsidP="003164F2">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vAlign w:val="bottom"/>
          </w:tcPr>
          <w:p w14:paraId="00002FAF" w14:textId="77777777" w:rsidR="003164F2" w:rsidRPr="004965A3" w:rsidRDefault="003164F2" w:rsidP="003164F2">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FB0" w14:textId="77777777" w:rsidR="003164F2" w:rsidRPr="004965A3" w:rsidRDefault="003164F2" w:rsidP="003164F2">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vAlign w:val="bottom"/>
          </w:tcPr>
          <w:p w14:paraId="00002FB1" w14:textId="77777777" w:rsidR="003164F2" w:rsidRPr="004965A3" w:rsidRDefault="003164F2" w:rsidP="003164F2">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vAlign w:val="bottom"/>
          </w:tcPr>
          <w:p w14:paraId="00002FB2"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B3" w14:textId="77777777" w:rsidR="003164F2" w:rsidRPr="004965A3" w:rsidRDefault="003164F2" w:rsidP="003164F2">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vAlign w:val="bottom"/>
          </w:tcPr>
          <w:p w14:paraId="00002FB4" w14:textId="77777777" w:rsidR="003164F2" w:rsidRPr="004965A3" w:rsidRDefault="003164F2" w:rsidP="003164F2">
            <w:pPr>
              <w:ind w:right="-72"/>
              <w:jc w:val="right"/>
              <w:rPr>
                <w:rFonts w:ascii="Arial" w:eastAsia="Arial" w:hAnsi="Arial" w:cs="Arial"/>
                <w:color w:val="000000"/>
                <w:sz w:val="16"/>
                <w:szCs w:val="16"/>
              </w:rPr>
            </w:pPr>
          </w:p>
        </w:tc>
      </w:tr>
      <w:tr w:rsidR="003164F2" w:rsidRPr="004965A3" w14:paraId="4AB3DBF1" w14:textId="77777777" w:rsidTr="7B6B2E78">
        <w:trPr>
          <w:gridAfter w:val="1"/>
          <w:wAfter w:w="6" w:type="dxa"/>
        </w:trPr>
        <w:tc>
          <w:tcPr>
            <w:tcW w:w="2879" w:type="dxa"/>
            <w:tcBorders>
              <w:top w:val="nil"/>
              <w:left w:val="nil"/>
              <w:bottom w:val="nil"/>
              <w:right w:val="nil"/>
            </w:tcBorders>
          </w:tcPr>
          <w:p w14:paraId="00002FB5" w14:textId="77777777" w:rsidR="003164F2" w:rsidRPr="004965A3" w:rsidRDefault="003164F2" w:rsidP="003164F2">
            <w:pPr>
              <w:ind w:left="-86" w:right="-72"/>
              <w:jc w:val="left"/>
              <w:rPr>
                <w:rFonts w:ascii="Arial" w:eastAsia="Arial" w:hAnsi="Arial" w:cs="Arial"/>
                <w:color w:val="000000"/>
                <w:sz w:val="16"/>
                <w:szCs w:val="16"/>
              </w:rPr>
            </w:pPr>
            <w:r w:rsidRPr="004965A3">
              <w:rPr>
                <w:rFonts w:ascii="Arial" w:eastAsia="Arial" w:hAnsi="Arial" w:cs="Arial"/>
                <w:color w:val="000000"/>
                <w:sz w:val="16"/>
                <w:szCs w:val="16"/>
              </w:rPr>
              <w:t>Cost</w:t>
            </w:r>
          </w:p>
        </w:tc>
        <w:tc>
          <w:tcPr>
            <w:tcW w:w="1023" w:type="dxa"/>
            <w:tcBorders>
              <w:top w:val="nil"/>
              <w:left w:val="nil"/>
              <w:bottom w:val="nil"/>
              <w:right w:val="nil"/>
            </w:tcBorders>
            <w:shd w:val="clear" w:color="auto" w:fill="FAFAFA"/>
            <w:vAlign w:val="bottom"/>
          </w:tcPr>
          <w:p w14:paraId="00002FB6" w14:textId="457A8B7D"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277,924</w:t>
            </w:r>
          </w:p>
        </w:tc>
        <w:tc>
          <w:tcPr>
            <w:tcW w:w="1276" w:type="dxa"/>
            <w:tcBorders>
              <w:top w:val="nil"/>
              <w:left w:val="nil"/>
              <w:bottom w:val="nil"/>
              <w:right w:val="nil"/>
            </w:tcBorders>
            <w:shd w:val="clear" w:color="auto" w:fill="FAFAFA"/>
            <w:vAlign w:val="bottom"/>
          </w:tcPr>
          <w:p w14:paraId="00002FB7" w14:textId="680D25C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14,463,152</w:t>
            </w:r>
          </w:p>
        </w:tc>
        <w:tc>
          <w:tcPr>
            <w:tcW w:w="1276" w:type="dxa"/>
            <w:tcBorders>
              <w:top w:val="nil"/>
              <w:left w:val="nil"/>
              <w:bottom w:val="nil"/>
              <w:right w:val="nil"/>
            </w:tcBorders>
            <w:shd w:val="clear" w:color="auto" w:fill="FAFAFA"/>
            <w:vAlign w:val="bottom"/>
          </w:tcPr>
          <w:p w14:paraId="00002FB8" w14:textId="20BB5CBA"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1,239,632</w:t>
            </w:r>
          </w:p>
        </w:tc>
        <w:tc>
          <w:tcPr>
            <w:tcW w:w="1138" w:type="dxa"/>
            <w:tcBorders>
              <w:top w:val="nil"/>
              <w:left w:val="nil"/>
              <w:bottom w:val="nil"/>
              <w:right w:val="nil"/>
            </w:tcBorders>
            <w:shd w:val="clear" w:color="auto" w:fill="FAFAFA"/>
            <w:vAlign w:val="bottom"/>
          </w:tcPr>
          <w:p w14:paraId="00002FB9" w14:textId="358A1F4E"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3,926,112</w:t>
            </w:r>
          </w:p>
        </w:tc>
        <w:tc>
          <w:tcPr>
            <w:tcW w:w="1309" w:type="dxa"/>
            <w:tcBorders>
              <w:top w:val="nil"/>
              <w:left w:val="nil"/>
              <w:bottom w:val="nil"/>
              <w:right w:val="nil"/>
            </w:tcBorders>
            <w:shd w:val="clear" w:color="auto" w:fill="FAFAFA"/>
            <w:vAlign w:val="bottom"/>
          </w:tcPr>
          <w:p w14:paraId="00002FBA" w14:textId="17FCBE8D"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36,400</w:t>
            </w:r>
          </w:p>
        </w:tc>
        <w:tc>
          <w:tcPr>
            <w:tcW w:w="1344" w:type="dxa"/>
            <w:tcBorders>
              <w:top w:val="nil"/>
              <w:left w:val="nil"/>
              <w:bottom w:val="nil"/>
              <w:right w:val="nil"/>
            </w:tcBorders>
            <w:shd w:val="clear" w:color="auto" w:fill="FAFAFA"/>
            <w:vAlign w:val="bottom"/>
          </w:tcPr>
          <w:p w14:paraId="00002FBB" w14:textId="71E5D906"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258,533</w:t>
            </w:r>
          </w:p>
        </w:tc>
        <w:tc>
          <w:tcPr>
            <w:tcW w:w="1026" w:type="dxa"/>
            <w:tcBorders>
              <w:top w:val="nil"/>
              <w:left w:val="nil"/>
              <w:bottom w:val="nil"/>
              <w:right w:val="nil"/>
            </w:tcBorders>
            <w:shd w:val="clear" w:color="auto" w:fill="FAFAFA"/>
            <w:vAlign w:val="bottom"/>
          </w:tcPr>
          <w:p w14:paraId="00002FBC" w14:textId="318A71EE"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24,217</w:t>
            </w:r>
          </w:p>
        </w:tc>
        <w:tc>
          <w:tcPr>
            <w:tcW w:w="1134" w:type="dxa"/>
            <w:tcBorders>
              <w:top w:val="nil"/>
              <w:left w:val="nil"/>
              <w:bottom w:val="nil"/>
              <w:right w:val="nil"/>
            </w:tcBorders>
            <w:shd w:val="clear" w:color="auto" w:fill="FAFAFA"/>
            <w:vAlign w:val="bottom"/>
          </w:tcPr>
          <w:p w14:paraId="00002FBD" w14:textId="649FF991"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32,969</w:t>
            </w:r>
          </w:p>
        </w:tc>
        <w:tc>
          <w:tcPr>
            <w:tcW w:w="1276" w:type="dxa"/>
            <w:tcBorders>
              <w:top w:val="nil"/>
              <w:left w:val="nil"/>
              <w:bottom w:val="nil"/>
              <w:right w:val="nil"/>
            </w:tcBorders>
            <w:shd w:val="clear" w:color="auto" w:fill="FAFAFA"/>
            <w:vAlign w:val="bottom"/>
          </w:tcPr>
          <w:p w14:paraId="00002FBE" w14:textId="66493DA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95,423</w:t>
            </w:r>
          </w:p>
        </w:tc>
        <w:tc>
          <w:tcPr>
            <w:tcW w:w="1099" w:type="dxa"/>
            <w:tcBorders>
              <w:top w:val="nil"/>
              <w:left w:val="nil"/>
              <w:bottom w:val="nil"/>
              <w:right w:val="nil"/>
            </w:tcBorders>
            <w:shd w:val="clear" w:color="auto" w:fill="FAFAFA"/>
            <w:vAlign w:val="bottom"/>
          </w:tcPr>
          <w:p w14:paraId="00002FBF" w14:textId="1552D8F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20,354,362</w:t>
            </w:r>
          </w:p>
        </w:tc>
      </w:tr>
      <w:tr w:rsidR="003164F2" w:rsidRPr="004965A3" w14:paraId="71097A66" w14:textId="77777777" w:rsidTr="7B6B2E78">
        <w:trPr>
          <w:gridAfter w:val="1"/>
          <w:wAfter w:w="6" w:type="dxa"/>
        </w:trPr>
        <w:tc>
          <w:tcPr>
            <w:tcW w:w="2879" w:type="dxa"/>
            <w:tcBorders>
              <w:top w:val="nil"/>
              <w:left w:val="nil"/>
              <w:bottom w:val="nil"/>
              <w:right w:val="nil"/>
            </w:tcBorders>
          </w:tcPr>
          <w:p w14:paraId="00002FC0" w14:textId="77777777" w:rsidR="003164F2" w:rsidRPr="004965A3" w:rsidRDefault="003164F2" w:rsidP="003164F2">
            <w:pPr>
              <w:tabs>
                <w:tab w:val="left" w:pos="374"/>
                <w:tab w:val="left" w:pos="464"/>
              </w:tabs>
              <w:ind w:left="-86" w:right="-72"/>
              <w:jc w:val="left"/>
              <w:rPr>
                <w:rFonts w:ascii="Arial" w:eastAsia="Arial" w:hAnsi="Arial" w:cs="Arial"/>
                <w:color w:val="000000"/>
                <w:sz w:val="16"/>
                <w:szCs w:val="16"/>
                <w:u w:val="single"/>
              </w:rPr>
            </w:pPr>
            <w:r w:rsidRPr="004965A3">
              <w:rPr>
                <w:rFonts w:ascii="Arial" w:eastAsia="Arial" w:hAnsi="Arial" w:cs="Arial"/>
                <w:color w:val="000000"/>
                <w:sz w:val="16"/>
                <w:szCs w:val="16"/>
                <w:u w:val="single"/>
              </w:rPr>
              <w:t>Less</w:t>
            </w:r>
            <w:r w:rsidRPr="004965A3">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FAFAFA"/>
            <w:vAlign w:val="bottom"/>
          </w:tcPr>
          <w:p w14:paraId="00002FC1" w14:textId="6D59C940"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(142,785)</w:t>
            </w:r>
          </w:p>
        </w:tc>
        <w:tc>
          <w:tcPr>
            <w:tcW w:w="1276" w:type="dxa"/>
            <w:tcBorders>
              <w:top w:val="nil"/>
              <w:left w:val="nil"/>
              <w:bottom w:val="nil"/>
              <w:right w:val="nil"/>
            </w:tcBorders>
            <w:shd w:val="clear" w:color="auto" w:fill="FAFAFA"/>
            <w:vAlign w:val="bottom"/>
          </w:tcPr>
          <w:p w14:paraId="00002FC2" w14:textId="231C1806"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(300,028)</w:t>
            </w:r>
          </w:p>
        </w:tc>
        <w:tc>
          <w:tcPr>
            <w:tcW w:w="1276" w:type="dxa"/>
            <w:tcBorders>
              <w:top w:val="nil"/>
              <w:left w:val="nil"/>
              <w:bottom w:val="nil"/>
              <w:right w:val="nil"/>
            </w:tcBorders>
            <w:shd w:val="clear" w:color="auto" w:fill="FAFAFA"/>
            <w:vAlign w:val="bottom"/>
          </w:tcPr>
          <w:p w14:paraId="00002FC3" w14:textId="6C546E48"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(751,931)</w:t>
            </w:r>
          </w:p>
        </w:tc>
        <w:tc>
          <w:tcPr>
            <w:tcW w:w="1138" w:type="dxa"/>
            <w:tcBorders>
              <w:top w:val="nil"/>
              <w:left w:val="nil"/>
              <w:bottom w:val="nil"/>
              <w:right w:val="nil"/>
            </w:tcBorders>
            <w:shd w:val="clear" w:color="auto" w:fill="FAFAFA"/>
            <w:vAlign w:val="bottom"/>
          </w:tcPr>
          <w:p w14:paraId="00002FC4" w14:textId="319272FD"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(2,451,137)</w:t>
            </w:r>
          </w:p>
        </w:tc>
        <w:tc>
          <w:tcPr>
            <w:tcW w:w="1309" w:type="dxa"/>
            <w:tcBorders>
              <w:top w:val="nil"/>
              <w:left w:val="nil"/>
              <w:bottom w:val="nil"/>
              <w:right w:val="nil"/>
            </w:tcBorders>
            <w:shd w:val="clear" w:color="auto" w:fill="FAFAFA"/>
            <w:vAlign w:val="bottom"/>
          </w:tcPr>
          <w:p w14:paraId="00002FC5" w14:textId="7E03FD79"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(14,865)</w:t>
            </w:r>
          </w:p>
        </w:tc>
        <w:tc>
          <w:tcPr>
            <w:tcW w:w="1344" w:type="dxa"/>
            <w:tcBorders>
              <w:top w:val="nil"/>
              <w:left w:val="nil"/>
              <w:bottom w:val="nil"/>
              <w:right w:val="nil"/>
            </w:tcBorders>
            <w:shd w:val="clear" w:color="auto" w:fill="FAFAFA"/>
            <w:vAlign w:val="bottom"/>
          </w:tcPr>
          <w:p w14:paraId="00002FC6" w14:textId="32C0869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(87,102)</w:t>
            </w:r>
          </w:p>
        </w:tc>
        <w:tc>
          <w:tcPr>
            <w:tcW w:w="1026" w:type="dxa"/>
            <w:tcBorders>
              <w:top w:val="nil"/>
              <w:left w:val="nil"/>
              <w:bottom w:val="nil"/>
              <w:right w:val="nil"/>
            </w:tcBorders>
            <w:shd w:val="clear" w:color="auto" w:fill="FAFAFA"/>
            <w:vAlign w:val="bottom"/>
          </w:tcPr>
          <w:p w14:paraId="00002FC7" w14:textId="6D49827C"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(23,446)</w:t>
            </w:r>
          </w:p>
        </w:tc>
        <w:tc>
          <w:tcPr>
            <w:tcW w:w="1134" w:type="dxa"/>
            <w:tcBorders>
              <w:top w:val="nil"/>
              <w:left w:val="nil"/>
              <w:bottom w:val="nil"/>
              <w:right w:val="nil"/>
            </w:tcBorders>
            <w:shd w:val="clear" w:color="auto" w:fill="FAFAFA"/>
            <w:vAlign w:val="bottom"/>
          </w:tcPr>
          <w:p w14:paraId="00002FC8" w14:textId="27869ACD"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C9" w14:textId="71ED7F5D"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CA" w14:textId="14F2D4EF"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(3,771,294)</w:t>
            </w:r>
          </w:p>
        </w:tc>
      </w:tr>
      <w:tr w:rsidR="003164F2" w:rsidRPr="004965A3" w14:paraId="13A990B2" w14:textId="77777777" w:rsidTr="7B6B2E78">
        <w:trPr>
          <w:gridAfter w:val="1"/>
          <w:wAfter w:w="6" w:type="dxa"/>
        </w:trPr>
        <w:tc>
          <w:tcPr>
            <w:tcW w:w="2879" w:type="dxa"/>
            <w:tcBorders>
              <w:top w:val="nil"/>
              <w:left w:val="nil"/>
              <w:bottom w:val="nil"/>
              <w:right w:val="nil"/>
            </w:tcBorders>
          </w:tcPr>
          <w:p w14:paraId="00002FCB" w14:textId="77777777" w:rsidR="003164F2" w:rsidRPr="004965A3" w:rsidRDefault="003164F2" w:rsidP="003164F2">
            <w:pPr>
              <w:tabs>
                <w:tab w:val="left" w:pos="374"/>
                <w:tab w:val="left" w:pos="464"/>
              </w:tabs>
              <w:ind w:left="-86" w:right="-72"/>
              <w:jc w:val="left"/>
              <w:rPr>
                <w:rFonts w:ascii="Arial" w:eastAsia="Arial" w:hAnsi="Arial" w:cs="Arial"/>
                <w:color w:val="000000"/>
                <w:sz w:val="16"/>
                <w:szCs w:val="16"/>
                <w:u w:val="single"/>
              </w:rPr>
            </w:pPr>
            <w:r w:rsidRPr="004965A3">
              <w:rPr>
                <w:rFonts w:ascii="Arial" w:eastAsia="Arial" w:hAnsi="Arial" w:cs="Arial"/>
                <w:color w:val="000000"/>
                <w:sz w:val="16"/>
                <w:szCs w:val="16"/>
              </w:rPr>
              <w:tab/>
              <w:t>Allowance for impairment</w:t>
            </w:r>
          </w:p>
        </w:tc>
        <w:tc>
          <w:tcPr>
            <w:tcW w:w="1023" w:type="dxa"/>
            <w:tcBorders>
              <w:top w:val="nil"/>
              <w:left w:val="nil"/>
              <w:bottom w:val="single" w:sz="4" w:space="0" w:color="000000" w:themeColor="text1"/>
              <w:right w:val="nil"/>
            </w:tcBorders>
            <w:shd w:val="clear" w:color="auto" w:fill="FAFAFA"/>
            <w:vAlign w:val="bottom"/>
          </w:tcPr>
          <w:p w14:paraId="00002FCC" w14:textId="7335E073"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FCD" w14:textId="508ACA15"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(240,961)</w:t>
            </w:r>
          </w:p>
        </w:tc>
        <w:tc>
          <w:tcPr>
            <w:tcW w:w="1276" w:type="dxa"/>
            <w:tcBorders>
              <w:top w:val="nil"/>
              <w:left w:val="nil"/>
              <w:bottom w:val="single" w:sz="4" w:space="0" w:color="000000" w:themeColor="text1"/>
              <w:right w:val="nil"/>
            </w:tcBorders>
            <w:shd w:val="clear" w:color="auto" w:fill="FAFAFA"/>
            <w:vAlign w:val="bottom"/>
          </w:tcPr>
          <w:p w14:paraId="00002FCE" w14:textId="751AE541"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138" w:type="dxa"/>
            <w:tcBorders>
              <w:top w:val="nil"/>
              <w:left w:val="nil"/>
              <w:bottom w:val="single" w:sz="4" w:space="0" w:color="000000" w:themeColor="text1"/>
              <w:right w:val="nil"/>
            </w:tcBorders>
            <w:shd w:val="clear" w:color="auto" w:fill="FAFAFA"/>
            <w:vAlign w:val="bottom"/>
          </w:tcPr>
          <w:p w14:paraId="00002FCF" w14:textId="23D9F350"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309" w:type="dxa"/>
            <w:tcBorders>
              <w:top w:val="nil"/>
              <w:left w:val="nil"/>
              <w:bottom w:val="single" w:sz="4" w:space="0" w:color="000000" w:themeColor="text1"/>
              <w:right w:val="nil"/>
            </w:tcBorders>
            <w:shd w:val="clear" w:color="auto" w:fill="FAFAFA"/>
            <w:vAlign w:val="bottom"/>
          </w:tcPr>
          <w:p w14:paraId="00002FD0" w14:textId="7B5811E9"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FAFAFA"/>
            <w:vAlign w:val="bottom"/>
          </w:tcPr>
          <w:p w14:paraId="00002FD1" w14:textId="7CB40D47"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00002FD2" w14:textId="226E63E4"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FAFAFA"/>
            <w:vAlign w:val="bottom"/>
          </w:tcPr>
          <w:p w14:paraId="00002FD3" w14:textId="7FFAE87B"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FD4" w14:textId="57B5C1E6" w:rsidR="003164F2" w:rsidRPr="004965A3" w:rsidRDefault="003164F2" w:rsidP="003164F2">
            <w:pPr>
              <w:ind w:right="-72"/>
              <w:jc w:val="right"/>
              <w:rPr>
                <w:rFonts w:ascii="Arial" w:eastAsia="Arial" w:hAnsi="Arial" w:cs="Arial"/>
                <w:color w:val="000000" w:themeColor="text1"/>
                <w:sz w:val="16"/>
                <w:szCs w:val="16"/>
              </w:rPr>
            </w:pPr>
            <w:r w:rsidRPr="004965A3">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FAFAFA"/>
            <w:vAlign w:val="bottom"/>
          </w:tcPr>
          <w:p w14:paraId="00002FD5" w14:textId="588AD10D"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sz w:val="16"/>
                <w:szCs w:val="16"/>
              </w:rPr>
              <w:t>(240,961)</w:t>
            </w:r>
          </w:p>
        </w:tc>
      </w:tr>
      <w:tr w:rsidR="003164F2" w:rsidRPr="004965A3" w14:paraId="6B20B708" w14:textId="77777777" w:rsidTr="7B6B2E78">
        <w:trPr>
          <w:gridAfter w:val="1"/>
          <w:wAfter w:w="6" w:type="dxa"/>
        </w:trPr>
        <w:tc>
          <w:tcPr>
            <w:tcW w:w="2879" w:type="dxa"/>
            <w:tcBorders>
              <w:top w:val="nil"/>
              <w:left w:val="nil"/>
              <w:bottom w:val="nil"/>
              <w:right w:val="nil"/>
            </w:tcBorders>
          </w:tcPr>
          <w:p w14:paraId="00002FD6" w14:textId="77777777" w:rsidR="003164F2" w:rsidRPr="004965A3" w:rsidRDefault="003164F2" w:rsidP="003164F2">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FD7"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D8"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D9" w14:textId="77777777" w:rsidR="003164F2" w:rsidRPr="004965A3" w:rsidRDefault="003164F2" w:rsidP="003164F2">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FDA" w14:textId="77777777" w:rsidR="003164F2" w:rsidRPr="004965A3" w:rsidRDefault="003164F2" w:rsidP="003164F2">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FDB" w14:textId="77777777" w:rsidR="003164F2" w:rsidRPr="004965A3" w:rsidRDefault="003164F2" w:rsidP="003164F2">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DC" w14:textId="77777777" w:rsidR="003164F2" w:rsidRPr="004965A3" w:rsidRDefault="003164F2" w:rsidP="003164F2">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DD" w14:textId="77777777" w:rsidR="003164F2" w:rsidRPr="004965A3" w:rsidRDefault="003164F2" w:rsidP="003164F2">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DE" w14:textId="77777777" w:rsidR="003164F2" w:rsidRPr="004965A3" w:rsidRDefault="003164F2" w:rsidP="003164F2">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DF" w14:textId="77777777" w:rsidR="003164F2" w:rsidRPr="004965A3" w:rsidRDefault="003164F2" w:rsidP="003164F2">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E0" w14:textId="77777777" w:rsidR="003164F2" w:rsidRPr="004965A3" w:rsidRDefault="003164F2" w:rsidP="003164F2">
            <w:pPr>
              <w:ind w:right="-72"/>
              <w:jc w:val="right"/>
              <w:rPr>
                <w:rFonts w:ascii="Arial" w:eastAsia="Arial" w:hAnsi="Arial" w:cs="Arial"/>
                <w:color w:val="000000"/>
                <w:sz w:val="16"/>
                <w:szCs w:val="16"/>
              </w:rPr>
            </w:pPr>
          </w:p>
        </w:tc>
      </w:tr>
      <w:tr w:rsidR="003164F2" w:rsidRPr="004965A3" w14:paraId="611A9ADA" w14:textId="77777777" w:rsidTr="7B6B2E78">
        <w:trPr>
          <w:gridAfter w:val="1"/>
          <w:wAfter w:w="6" w:type="dxa"/>
        </w:trPr>
        <w:tc>
          <w:tcPr>
            <w:tcW w:w="2879" w:type="dxa"/>
            <w:tcBorders>
              <w:top w:val="nil"/>
              <w:left w:val="nil"/>
              <w:bottom w:val="nil"/>
              <w:right w:val="nil"/>
            </w:tcBorders>
          </w:tcPr>
          <w:p w14:paraId="00002FE1" w14:textId="77777777" w:rsidR="003164F2" w:rsidRPr="004965A3" w:rsidRDefault="003164F2" w:rsidP="003164F2">
            <w:pPr>
              <w:ind w:left="-86" w:right="-72"/>
              <w:jc w:val="left"/>
              <w:rPr>
                <w:rFonts w:ascii="Arial" w:eastAsia="Arial" w:hAnsi="Arial" w:cs="Arial"/>
                <w:b/>
                <w:color w:val="000000"/>
                <w:sz w:val="16"/>
                <w:szCs w:val="16"/>
              </w:rPr>
            </w:pPr>
            <w:r w:rsidRPr="004965A3">
              <w:rPr>
                <w:rFonts w:ascii="Arial" w:eastAsia="Arial" w:hAnsi="Arial" w:cs="Arial"/>
                <w:b/>
                <w:color w:val="000000"/>
                <w:sz w:val="16"/>
                <w:szCs w:val="16"/>
              </w:rPr>
              <w:t>Net book amount</w:t>
            </w:r>
          </w:p>
        </w:tc>
        <w:tc>
          <w:tcPr>
            <w:tcW w:w="1023" w:type="dxa"/>
            <w:tcBorders>
              <w:top w:val="nil"/>
              <w:left w:val="nil"/>
              <w:bottom w:val="single" w:sz="4" w:space="0" w:color="000000" w:themeColor="text1"/>
              <w:right w:val="nil"/>
            </w:tcBorders>
            <w:shd w:val="clear" w:color="auto" w:fill="FAFAFA"/>
            <w:vAlign w:val="bottom"/>
          </w:tcPr>
          <w:p w14:paraId="00002FE2" w14:textId="53743EFF"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135,139</w:t>
            </w:r>
          </w:p>
        </w:tc>
        <w:tc>
          <w:tcPr>
            <w:tcW w:w="1276" w:type="dxa"/>
            <w:tcBorders>
              <w:top w:val="nil"/>
              <w:left w:val="nil"/>
              <w:bottom w:val="single" w:sz="4" w:space="0" w:color="000000" w:themeColor="text1"/>
              <w:right w:val="nil"/>
            </w:tcBorders>
            <w:shd w:val="clear" w:color="auto" w:fill="FAFAFA"/>
            <w:vAlign w:val="bottom"/>
          </w:tcPr>
          <w:p w14:paraId="00002FE3" w14:textId="2DA19D98"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13,922,163</w:t>
            </w:r>
          </w:p>
        </w:tc>
        <w:tc>
          <w:tcPr>
            <w:tcW w:w="1276" w:type="dxa"/>
            <w:tcBorders>
              <w:top w:val="nil"/>
              <w:left w:val="nil"/>
              <w:bottom w:val="single" w:sz="4" w:space="0" w:color="000000" w:themeColor="text1"/>
              <w:right w:val="nil"/>
            </w:tcBorders>
            <w:shd w:val="clear" w:color="auto" w:fill="FAFAFA"/>
            <w:vAlign w:val="bottom"/>
          </w:tcPr>
          <w:p w14:paraId="00002FE4" w14:textId="2C27ABB5"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487,701</w:t>
            </w:r>
          </w:p>
        </w:tc>
        <w:tc>
          <w:tcPr>
            <w:tcW w:w="1138" w:type="dxa"/>
            <w:tcBorders>
              <w:top w:val="nil"/>
              <w:left w:val="nil"/>
              <w:bottom w:val="single" w:sz="4" w:space="0" w:color="000000" w:themeColor="text1"/>
              <w:right w:val="nil"/>
            </w:tcBorders>
            <w:shd w:val="clear" w:color="auto" w:fill="FAFAFA"/>
            <w:vAlign w:val="bottom"/>
          </w:tcPr>
          <w:p w14:paraId="00002FE5" w14:textId="08F31048"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1,474,975</w:t>
            </w:r>
          </w:p>
        </w:tc>
        <w:tc>
          <w:tcPr>
            <w:tcW w:w="1309" w:type="dxa"/>
            <w:tcBorders>
              <w:top w:val="nil"/>
              <w:left w:val="nil"/>
              <w:bottom w:val="single" w:sz="4" w:space="0" w:color="000000" w:themeColor="text1"/>
              <w:right w:val="nil"/>
            </w:tcBorders>
            <w:shd w:val="clear" w:color="auto" w:fill="FAFAFA"/>
            <w:vAlign w:val="bottom"/>
          </w:tcPr>
          <w:p w14:paraId="00002FE6" w14:textId="6FC43F3E"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21,535</w:t>
            </w:r>
          </w:p>
        </w:tc>
        <w:tc>
          <w:tcPr>
            <w:tcW w:w="1344" w:type="dxa"/>
            <w:tcBorders>
              <w:top w:val="nil"/>
              <w:left w:val="nil"/>
              <w:bottom w:val="single" w:sz="4" w:space="0" w:color="000000" w:themeColor="text1"/>
              <w:right w:val="nil"/>
            </w:tcBorders>
            <w:shd w:val="clear" w:color="auto" w:fill="FAFAFA"/>
            <w:vAlign w:val="bottom"/>
          </w:tcPr>
          <w:p w14:paraId="00002FE7" w14:textId="56BB2A5A"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171,431</w:t>
            </w:r>
          </w:p>
        </w:tc>
        <w:tc>
          <w:tcPr>
            <w:tcW w:w="1026" w:type="dxa"/>
            <w:tcBorders>
              <w:top w:val="nil"/>
              <w:left w:val="nil"/>
              <w:bottom w:val="single" w:sz="4" w:space="0" w:color="000000" w:themeColor="text1"/>
              <w:right w:val="nil"/>
            </w:tcBorders>
            <w:shd w:val="clear" w:color="auto" w:fill="FAFAFA"/>
            <w:vAlign w:val="bottom"/>
          </w:tcPr>
          <w:p w14:paraId="00002FE8" w14:textId="6554B036"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771</w:t>
            </w:r>
          </w:p>
        </w:tc>
        <w:tc>
          <w:tcPr>
            <w:tcW w:w="1134" w:type="dxa"/>
            <w:tcBorders>
              <w:top w:val="nil"/>
              <w:left w:val="nil"/>
              <w:bottom w:val="single" w:sz="4" w:space="0" w:color="000000" w:themeColor="text1"/>
              <w:right w:val="nil"/>
            </w:tcBorders>
            <w:shd w:val="clear" w:color="auto" w:fill="FAFAFA"/>
            <w:vAlign w:val="bottom"/>
          </w:tcPr>
          <w:p w14:paraId="00002FE9" w14:textId="7CF8E892"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32,969</w:t>
            </w:r>
          </w:p>
        </w:tc>
        <w:tc>
          <w:tcPr>
            <w:tcW w:w="1276" w:type="dxa"/>
            <w:tcBorders>
              <w:top w:val="nil"/>
              <w:left w:val="nil"/>
              <w:bottom w:val="single" w:sz="4" w:space="0" w:color="000000" w:themeColor="text1"/>
              <w:right w:val="nil"/>
            </w:tcBorders>
            <w:shd w:val="clear" w:color="auto" w:fill="FAFAFA"/>
            <w:vAlign w:val="bottom"/>
          </w:tcPr>
          <w:p w14:paraId="00002FEA" w14:textId="73FF2AE3" w:rsidR="003164F2" w:rsidRPr="004965A3" w:rsidRDefault="003164F2" w:rsidP="003164F2">
            <w:pPr>
              <w:ind w:right="-72"/>
              <w:jc w:val="right"/>
              <w:rPr>
                <w:rFonts w:ascii="Arial" w:eastAsia="Arial" w:hAnsi="Arial" w:cs="Arial"/>
                <w:sz w:val="16"/>
                <w:szCs w:val="16"/>
              </w:rPr>
            </w:pPr>
            <w:r w:rsidRPr="004965A3">
              <w:rPr>
                <w:rFonts w:ascii="Arial" w:eastAsia="Arial" w:hAnsi="Arial" w:cs="Arial"/>
                <w:color w:val="000000"/>
                <w:sz w:val="16"/>
                <w:szCs w:val="16"/>
              </w:rPr>
              <w:t>95,423</w:t>
            </w:r>
          </w:p>
        </w:tc>
        <w:tc>
          <w:tcPr>
            <w:tcW w:w="1099" w:type="dxa"/>
            <w:tcBorders>
              <w:top w:val="nil"/>
              <w:left w:val="nil"/>
              <w:bottom w:val="single" w:sz="4" w:space="0" w:color="000000" w:themeColor="text1"/>
              <w:right w:val="nil"/>
            </w:tcBorders>
            <w:shd w:val="clear" w:color="auto" w:fill="FAFAFA"/>
            <w:vAlign w:val="bottom"/>
          </w:tcPr>
          <w:p w14:paraId="00002FEB" w14:textId="1F1D3E6D" w:rsidR="003164F2" w:rsidRPr="004965A3" w:rsidRDefault="003164F2" w:rsidP="003164F2">
            <w:pPr>
              <w:ind w:right="-72"/>
              <w:jc w:val="right"/>
              <w:rPr>
                <w:rFonts w:ascii="Arial" w:eastAsia="Arial" w:hAnsi="Arial" w:cs="Arial"/>
                <w:color w:val="000000"/>
                <w:sz w:val="16"/>
                <w:szCs w:val="16"/>
              </w:rPr>
            </w:pPr>
            <w:r w:rsidRPr="004965A3">
              <w:rPr>
                <w:rFonts w:ascii="Arial" w:eastAsia="Arial" w:hAnsi="Arial" w:cs="Arial"/>
                <w:color w:val="000000"/>
                <w:sz w:val="16"/>
                <w:szCs w:val="16"/>
              </w:rPr>
              <w:t>16,342,107</w:t>
            </w:r>
          </w:p>
        </w:tc>
      </w:tr>
    </w:tbl>
    <w:p w14:paraId="00002FEC" w14:textId="77777777" w:rsidR="00536D27" w:rsidRPr="004965A3" w:rsidRDefault="00536D27">
      <w:pPr>
        <w:rPr>
          <w:rFonts w:ascii="Arial" w:eastAsia="Arial" w:hAnsi="Arial" w:cs="Arial"/>
          <w:sz w:val="18"/>
          <w:szCs w:val="18"/>
        </w:rPr>
        <w:sectPr w:rsidR="00536D27" w:rsidRPr="004965A3">
          <w:pgSz w:w="16840" w:h="11907" w:orient="landscape"/>
          <w:pgMar w:top="1440" w:right="1008" w:bottom="720" w:left="1008" w:header="706" w:footer="706" w:gutter="0"/>
          <w:cols w:space="720"/>
        </w:sectPr>
      </w:pPr>
    </w:p>
    <w:p w14:paraId="00002FED" w14:textId="77777777" w:rsidR="00536D27" w:rsidRPr="004965A3" w:rsidRDefault="00536D27">
      <w:pPr>
        <w:widowControl w:val="0"/>
        <w:pBdr>
          <w:top w:val="nil"/>
          <w:left w:val="nil"/>
          <w:bottom w:val="nil"/>
          <w:right w:val="nil"/>
          <w:between w:val="nil"/>
        </w:pBdr>
        <w:spacing w:line="276" w:lineRule="auto"/>
        <w:jc w:val="left"/>
        <w:rPr>
          <w:rFonts w:ascii="Arial" w:eastAsia="Arial" w:hAnsi="Arial" w:cs="Arial"/>
          <w:sz w:val="18"/>
          <w:szCs w:val="18"/>
        </w:rPr>
      </w:pPr>
    </w:p>
    <w:tbl>
      <w:tblPr>
        <w:tblW w:w="959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62"/>
        <w:gridCol w:w="1164"/>
        <w:gridCol w:w="994"/>
        <w:gridCol w:w="1172"/>
        <w:gridCol w:w="1350"/>
        <w:gridCol w:w="1260"/>
        <w:gridCol w:w="990"/>
      </w:tblGrid>
      <w:tr w:rsidR="00536D27" w:rsidRPr="004965A3" w14:paraId="54B37B3B" w14:textId="77777777" w:rsidTr="1E37E32B">
        <w:trPr>
          <w:trHeight w:val="75"/>
        </w:trPr>
        <w:tc>
          <w:tcPr>
            <w:tcW w:w="2662" w:type="dxa"/>
            <w:tcBorders>
              <w:top w:val="nil"/>
              <w:left w:val="nil"/>
              <w:bottom w:val="nil"/>
              <w:right w:val="nil"/>
            </w:tcBorders>
          </w:tcPr>
          <w:p w14:paraId="00002FEE" w14:textId="77777777" w:rsidR="00536D27" w:rsidRPr="004965A3" w:rsidRDefault="00536D27">
            <w:pPr>
              <w:ind w:left="37" w:right="-72"/>
              <w:jc w:val="left"/>
              <w:rPr>
                <w:rFonts w:ascii="Arial" w:eastAsia="Arial" w:hAnsi="Arial" w:cs="Arial"/>
                <w:b/>
                <w:sz w:val="16"/>
                <w:szCs w:val="16"/>
              </w:rPr>
            </w:pPr>
          </w:p>
        </w:tc>
        <w:tc>
          <w:tcPr>
            <w:tcW w:w="6930" w:type="dxa"/>
            <w:gridSpan w:val="6"/>
            <w:tcBorders>
              <w:top w:val="single" w:sz="4" w:space="0" w:color="000000" w:themeColor="text1"/>
              <w:left w:val="nil"/>
              <w:bottom w:val="single" w:sz="4" w:space="0" w:color="000000" w:themeColor="text1"/>
              <w:right w:val="nil"/>
            </w:tcBorders>
            <w:shd w:val="clear" w:color="auto" w:fill="auto"/>
            <w:vAlign w:val="bottom"/>
          </w:tcPr>
          <w:p w14:paraId="00002FEF" w14:textId="77777777" w:rsidR="00536D27" w:rsidRPr="004965A3" w:rsidRDefault="00B86779">
            <w:pPr>
              <w:ind w:right="-72"/>
              <w:jc w:val="center"/>
              <w:rPr>
                <w:rFonts w:ascii="Arial" w:eastAsia="Arial" w:hAnsi="Arial" w:cs="Arial"/>
                <w:sz w:val="16"/>
                <w:szCs w:val="16"/>
              </w:rPr>
            </w:pPr>
            <w:r w:rsidRPr="004965A3">
              <w:rPr>
                <w:rFonts w:ascii="Arial" w:eastAsia="Arial" w:hAnsi="Arial" w:cs="Arial"/>
                <w:b/>
                <w:sz w:val="16"/>
                <w:szCs w:val="16"/>
              </w:rPr>
              <w:t>Separate financial statements</w:t>
            </w:r>
          </w:p>
        </w:tc>
      </w:tr>
      <w:tr w:rsidR="00536D27" w:rsidRPr="004965A3" w14:paraId="048B5EB4" w14:textId="77777777" w:rsidTr="1E37E32B">
        <w:trPr>
          <w:trHeight w:val="75"/>
        </w:trPr>
        <w:tc>
          <w:tcPr>
            <w:tcW w:w="2662" w:type="dxa"/>
            <w:tcBorders>
              <w:top w:val="nil"/>
              <w:left w:val="nil"/>
              <w:bottom w:val="nil"/>
              <w:right w:val="nil"/>
            </w:tcBorders>
          </w:tcPr>
          <w:p w14:paraId="00002FF5" w14:textId="77777777" w:rsidR="00536D27" w:rsidRPr="004965A3" w:rsidRDefault="00536D2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auto"/>
            <w:vAlign w:val="bottom"/>
          </w:tcPr>
          <w:p w14:paraId="00002FF6" w14:textId="77777777" w:rsidR="00536D27" w:rsidRPr="004965A3" w:rsidRDefault="00B86779">
            <w:pPr>
              <w:ind w:left="-15" w:right="-72"/>
              <w:jc w:val="right"/>
              <w:rPr>
                <w:rFonts w:ascii="Arial" w:eastAsia="Arial" w:hAnsi="Arial" w:cs="Arial"/>
                <w:sz w:val="16"/>
                <w:szCs w:val="16"/>
              </w:rPr>
            </w:pPr>
            <w:r w:rsidRPr="004965A3">
              <w:rPr>
                <w:rFonts w:ascii="Arial" w:eastAsia="Arial" w:hAnsi="Arial" w:cs="Arial"/>
                <w:b/>
                <w:sz w:val="16"/>
                <w:szCs w:val="16"/>
              </w:rPr>
              <w:t>Trademarks</w:t>
            </w:r>
          </w:p>
        </w:tc>
        <w:tc>
          <w:tcPr>
            <w:tcW w:w="994" w:type="dxa"/>
            <w:tcBorders>
              <w:top w:val="single" w:sz="4" w:space="0" w:color="000000" w:themeColor="text1"/>
              <w:left w:val="nil"/>
              <w:bottom w:val="nil"/>
              <w:right w:val="nil"/>
            </w:tcBorders>
            <w:shd w:val="clear" w:color="auto" w:fill="auto"/>
            <w:vAlign w:val="bottom"/>
          </w:tcPr>
          <w:p w14:paraId="00002FF7"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Computer software</w:t>
            </w:r>
          </w:p>
        </w:tc>
        <w:tc>
          <w:tcPr>
            <w:tcW w:w="1172" w:type="dxa"/>
            <w:tcBorders>
              <w:top w:val="single" w:sz="4" w:space="0" w:color="000000" w:themeColor="text1"/>
              <w:left w:val="nil"/>
              <w:bottom w:val="nil"/>
              <w:right w:val="nil"/>
            </w:tcBorders>
            <w:shd w:val="clear" w:color="auto" w:fill="auto"/>
            <w:vAlign w:val="bottom"/>
          </w:tcPr>
          <w:p w14:paraId="00002FF8"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Computer software in progress</w:t>
            </w:r>
          </w:p>
        </w:tc>
        <w:tc>
          <w:tcPr>
            <w:tcW w:w="1350" w:type="dxa"/>
            <w:tcBorders>
              <w:top w:val="single" w:sz="4" w:space="0" w:color="000000" w:themeColor="text1"/>
              <w:left w:val="nil"/>
              <w:bottom w:val="nil"/>
              <w:right w:val="nil"/>
            </w:tcBorders>
            <w:shd w:val="clear" w:color="auto" w:fill="auto"/>
            <w:vAlign w:val="bottom"/>
          </w:tcPr>
          <w:p w14:paraId="00002FF9"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 xml:space="preserve">Product </w:t>
            </w:r>
          </w:p>
          <w:p w14:paraId="00002FFA"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and process development</w:t>
            </w:r>
          </w:p>
        </w:tc>
        <w:tc>
          <w:tcPr>
            <w:tcW w:w="1260" w:type="dxa"/>
            <w:tcBorders>
              <w:top w:val="single" w:sz="4" w:space="0" w:color="000000" w:themeColor="text1"/>
              <w:left w:val="nil"/>
              <w:bottom w:val="nil"/>
              <w:right w:val="nil"/>
            </w:tcBorders>
            <w:shd w:val="clear" w:color="auto" w:fill="auto"/>
            <w:vAlign w:val="bottom"/>
          </w:tcPr>
          <w:p w14:paraId="00002FFB"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Product development in progress</w:t>
            </w:r>
          </w:p>
        </w:tc>
        <w:tc>
          <w:tcPr>
            <w:tcW w:w="990" w:type="dxa"/>
            <w:tcBorders>
              <w:top w:val="single" w:sz="4" w:space="0" w:color="000000" w:themeColor="text1"/>
              <w:left w:val="nil"/>
              <w:bottom w:val="nil"/>
              <w:right w:val="nil"/>
            </w:tcBorders>
            <w:shd w:val="clear" w:color="auto" w:fill="auto"/>
            <w:vAlign w:val="bottom"/>
          </w:tcPr>
          <w:p w14:paraId="00002FFC"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Total</w:t>
            </w:r>
          </w:p>
        </w:tc>
      </w:tr>
      <w:tr w:rsidR="00536D27" w:rsidRPr="004965A3" w14:paraId="71BCD1D1" w14:textId="77777777" w:rsidTr="1E37E32B">
        <w:trPr>
          <w:trHeight w:val="75"/>
        </w:trPr>
        <w:tc>
          <w:tcPr>
            <w:tcW w:w="2662" w:type="dxa"/>
            <w:tcBorders>
              <w:top w:val="nil"/>
              <w:left w:val="nil"/>
              <w:bottom w:val="nil"/>
              <w:right w:val="nil"/>
            </w:tcBorders>
          </w:tcPr>
          <w:p w14:paraId="00002FFD" w14:textId="77777777" w:rsidR="00536D27" w:rsidRPr="004965A3" w:rsidRDefault="00536D27">
            <w:pPr>
              <w:ind w:left="37" w:right="-72"/>
              <w:jc w:val="left"/>
              <w:rPr>
                <w:rFonts w:ascii="Arial" w:eastAsia="Arial" w:hAnsi="Arial" w:cs="Arial"/>
                <w:sz w:val="16"/>
                <w:szCs w:val="16"/>
              </w:rPr>
            </w:pPr>
          </w:p>
        </w:tc>
        <w:tc>
          <w:tcPr>
            <w:tcW w:w="1164" w:type="dxa"/>
            <w:tcBorders>
              <w:top w:val="nil"/>
              <w:left w:val="nil"/>
              <w:bottom w:val="single" w:sz="4" w:space="0" w:color="000000" w:themeColor="text1"/>
              <w:right w:val="nil"/>
            </w:tcBorders>
            <w:shd w:val="clear" w:color="auto" w:fill="auto"/>
            <w:vAlign w:val="bottom"/>
          </w:tcPr>
          <w:p w14:paraId="00002FFE" w14:textId="77777777" w:rsidR="00536D27" w:rsidRPr="004965A3" w:rsidRDefault="00B86779">
            <w:pPr>
              <w:ind w:left="37" w:right="-72"/>
              <w:jc w:val="right"/>
              <w:rPr>
                <w:rFonts w:ascii="Arial" w:eastAsia="Arial" w:hAnsi="Arial" w:cs="Arial"/>
                <w:sz w:val="16"/>
                <w:szCs w:val="16"/>
              </w:rPr>
            </w:pPr>
            <w:r w:rsidRPr="004965A3">
              <w:rPr>
                <w:rFonts w:ascii="Arial" w:eastAsia="Arial" w:hAnsi="Arial" w:cs="Arial"/>
                <w:b/>
                <w:sz w:val="16"/>
                <w:szCs w:val="16"/>
              </w:rPr>
              <w:t>Thousand Baht</w:t>
            </w:r>
          </w:p>
        </w:tc>
        <w:tc>
          <w:tcPr>
            <w:tcW w:w="994" w:type="dxa"/>
            <w:tcBorders>
              <w:top w:val="nil"/>
              <w:left w:val="nil"/>
              <w:bottom w:val="single" w:sz="4" w:space="0" w:color="000000" w:themeColor="text1"/>
              <w:right w:val="nil"/>
            </w:tcBorders>
            <w:shd w:val="clear" w:color="auto" w:fill="auto"/>
            <w:vAlign w:val="bottom"/>
          </w:tcPr>
          <w:p w14:paraId="00002FFF" w14:textId="77777777" w:rsidR="00536D27" w:rsidRPr="004965A3" w:rsidRDefault="00B86779">
            <w:pPr>
              <w:ind w:left="-15" w:right="-72"/>
              <w:jc w:val="right"/>
              <w:rPr>
                <w:rFonts w:ascii="Arial" w:eastAsia="Arial" w:hAnsi="Arial" w:cs="Arial"/>
                <w:sz w:val="16"/>
                <w:szCs w:val="16"/>
              </w:rPr>
            </w:pPr>
            <w:r w:rsidRPr="004965A3">
              <w:rPr>
                <w:rFonts w:ascii="Arial" w:eastAsia="Arial" w:hAnsi="Arial" w:cs="Arial"/>
                <w:b/>
                <w:sz w:val="16"/>
                <w:szCs w:val="16"/>
              </w:rPr>
              <w:t>Thousand Baht</w:t>
            </w:r>
          </w:p>
        </w:tc>
        <w:tc>
          <w:tcPr>
            <w:tcW w:w="1172" w:type="dxa"/>
            <w:tcBorders>
              <w:top w:val="nil"/>
              <w:left w:val="nil"/>
              <w:bottom w:val="single" w:sz="4" w:space="0" w:color="000000" w:themeColor="text1"/>
              <w:right w:val="nil"/>
            </w:tcBorders>
            <w:shd w:val="clear" w:color="auto" w:fill="auto"/>
            <w:vAlign w:val="bottom"/>
          </w:tcPr>
          <w:p w14:paraId="00003000"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Thousand Baht</w:t>
            </w:r>
          </w:p>
        </w:tc>
        <w:tc>
          <w:tcPr>
            <w:tcW w:w="1350" w:type="dxa"/>
            <w:tcBorders>
              <w:top w:val="nil"/>
              <w:left w:val="nil"/>
              <w:bottom w:val="single" w:sz="4" w:space="0" w:color="000000" w:themeColor="text1"/>
              <w:right w:val="nil"/>
            </w:tcBorders>
            <w:shd w:val="clear" w:color="auto" w:fill="auto"/>
          </w:tcPr>
          <w:p w14:paraId="3012EBAE" w14:textId="77777777" w:rsidR="00C30E32" w:rsidRPr="004965A3" w:rsidRDefault="00B86779">
            <w:pPr>
              <w:ind w:right="-72"/>
              <w:jc w:val="right"/>
              <w:rPr>
                <w:rFonts w:ascii="Arial" w:eastAsia="Arial" w:hAnsi="Arial" w:cstheme="minorBidi"/>
                <w:b/>
                <w:sz w:val="16"/>
                <w:szCs w:val="16"/>
              </w:rPr>
            </w:pPr>
            <w:r w:rsidRPr="004965A3">
              <w:rPr>
                <w:rFonts w:ascii="Arial" w:eastAsia="Arial" w:hAnsi="Arial" w:cs="Arial"/>
                <w:b/>
                <w:sz w:val="16"/>
                <w:szCs w:val="16"/>
              </w:rPr>
              <w:t>Thousand</w:t>
            </w:r>
          </w:p>
          <w:p w14:paraId="00003001" w14:textId="0186EBDB"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 xml:space="preserve"> Baht</w:t>
            </w:r>
          </w:p>
        </w:tc>
        <w:tc>
          <w:tcPr>
            <w:tcW w:w="1260" w:type="dxa"/>
            <w:tcBorders>
              <w:top w:val="nil"/>
              <w:left w:val="nil"/>
              <w:bottom w:val="single" w:sz="4" w:space="0" w:color="000000" w:themeColor="text1"/>
              <w:right w:val="nil"/>
            </w:tcBorders>
            <w:shd w:val="clear" w:color="auto" w:fill="auto"/>
            <w:vAlign w:val="bottom"/>
          </w:tcPr>
          <w:p w14:paraId="00003002"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Thousand Baht</w:t>
            </w:r>
          </w:p>
        </w:tc>
        <w:tc>
          <w:tcPr>
            <w:tcW w:w="990" w:type="dxa"/>
            <w:tcBorders>
              <w:top w:val="nil"/>
              <w:left w:val="nil"/>
              <w:bottom w:val="single" w:sz="4" w:space="0" w:color="000000" w:themeColor="text1"/>
              <w:right w:val="nil"/>
            </w:tcBorders>
            <w:shd w:val="clear" w:color="auto" w:fill="auto"/>
            <w:vAlign w:val="bottom"/>
          </w:tcPr>
          <w:p w14:paraId="00003003" w14:textId="77777777" w:rsidR="00536D27" w:rsidRPr="004965A3" w:rsidRDefault="00B86779">
            <w:pPr>
              <w:ind w:left="-111" w:right="-72"/>
              <w:jc w:val="right"/>
              <w:rPr>
                <w:rFonts w:ascii="Arial" w:eastAsia="Arial" w:hAnsi="Arial" w:cs="Arial"/>
                <w:b/>
                <w:sz w:val="16"/>
                <w:szCs w:val="16"/>
              </w:rPr>
            </w:pPr>
            <w:r w:rsidRPr="004965A3">
              <w:rPr>
                <w:rFonts w:ascii="Arial" w:eastAsia="Arial" w:hAnsi="Arial" w:cs="Arial"/>
                <w:b/>
                <w:sz w:val="16"/>
                <w:szCs w:val="16"/>
              </w:rPr>
              <w:t>Thousand</w:t>
            </w:r>
          </w:p>
          <w:p w14:paraId="00003004"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r>
      <w:tr w:rsidR="00536D27" w:rsidRPr="004965A3" w14:paraId="73CA2221" w14:textId="77777777" w:rsidTr="1E37E32B">
        <w:trPr>
          <w:trHeight w:val="75"/>
        </w:trPr>
        <w:tc>
          <w:tcPr>
            <w:tcW w:w="2662" w:type="dxa"/>
            <w:tcBorders>
              <w:top w:val="nil"/>
              <w:left w:val="nil"/>
              <w:bottom w:val="nil"/>
              <w:right w:val="nil"/>
            </w:tcBorders>
          </w:tcPr>
          <w:p w14:paraId="00003005" w14:textId="77777777" w:rsidR="00536D27" w:rsidRPr="004965A3" w:rsidRDefault="00536D2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06" w14:textId="77777777" w:rsidR="00536D27" w:rsidRPr="004965A3" w:rsidRDefault="00536D2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07" w14:textId="77777777" w:rsidR="00536D27" w:rsidRPr="004965A3" w:rsidRDefault="00536D2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08" w14:textId="77777777" w:rsidR="00536D27" w:rsidRPr="004965A3" w:rsidRDefault="00536D2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09" w14:textId="77777777" w:rsidR="00536D27" w:rsidRPr="004965A3" w:rsidRDefault="00536D2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0A" w14:textId="77777777" w:rsidR="00536D27" w:rsidRPr="004965A3" w:rsidRDefault="00536D2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0B" w14:textId="77777777" w:rsidR="00536D27" w:rsidRPr="004965A3" w:rsidRDefault="00536D27">
            <w:pPr>
              <w:ind w:right="-72"/>
              <w:jc w:val="right"/>
              <w:rPr>
                <w:rFonts w:ascii="Arial" w:eastAsia="Arial" w:hAnsi="Arial" w:cs="Arial"/>
                <w:sz w:val="16"/>
                <w:szCs w:val="16"/>
              </w:rPr>
            </w:pPr>
          </w:p>
        </w:tc>
      </w:tr>
      <w:tr w:rsidR="00536D27" w:rsidRPr="004965A3" w14:paraId="2C8C38B6" w14:textId="77777777" w:rsidTr="1E37E32B">
        <w:trPr>
          <w:trHeight w:val="75"/>
        </w:trPr>
        <w:tc>
          <w:tcPr>
            <w:tcW w:w="2662" w:type="dxa"/>
            <w:tcBorders>
              <w:top w:val="nil"/>
              <w:left w:val="nil"/>
              <w:bottom w:val="nil"/>
              <w:right w:val="nil"/>
            </w:tcBorders>
          </w:tcPr>
          <w:p w14:paraId="0000300C" w14:textId="7607FC54" w:rsidR="00536D27" w:rsidRPr="004965A3" w:rsidRDefault="00B86779">
            <w:pPr>
              <w:ind w:left="37" w:right="-72"/>
              <w:jc w:val="left"/>
              <w:rPr>
                <w:rFonts w:ascii="Arial" w:eastAsia="Arial" w:hAnsi="Arial" w:cs="Arial"/>
                <w:sz w:val="16"/>
                <w:szCs w:val="16"/>
              </w:rPr>
            </w:pPr>
            <w:r w:rsidRPr="004965A3">
              <w:rPr>
                <w:rFonts w:ascii="Arial" w:eastAsia="Arial" w:hAnsi="Arial" w:cs="Arial"/>
                <w:b/>
                <w:sz w:val="16"/>
                <w:szCs w:val="16"/>
              </w:rPr>
              <w:t xml:space="preserve">As </w:t>
            </w:r>
            <w:proofErr w:type="gramStart"/>
            <w:r w:rsidRPr="004965A3">
              <w:rPr>
                <w:rFonts w:ascii="Arial" w:eastAsia="Arial" w:hAnsi="Arial" w:cs="Arial"/>
                <w:b/>
                <w:sz w:val="16"/>
                <w:szCs w:val="16"/>
              </w:rPr>
              <w:t>at</w:t>
            </w:r>
            <w:proofErr w:type="gramEnd"/>
            <w:r w:rsidRPr="004965A3">
              <w:rPr>
                <w:rFonts w:ascii="Arial" w:eastAsia="Arial" w:hAnsi="Arial" w:cs="Arial"/>
                <w:b/>
                <w:sz w:val="16"/>
                <w:szCs w:val="16"/>
              </w:rPr>
              <w:t xml:space="preserve"> </w:t>
            </w:r>
            <w:r w:rsidR="005D7265" w:rsidRPr="004965A3">
              <w:rPr>
                <w:rFonts w:ascii="Arial" w:eastAsia="Arial" w:hAnsi="Arial" w:cs="Arial"/>
                <w:b/>
                <w:sz w:val="16"/>
                <w:szCs w:val="16"/>
              </w:rPr>
              <w:t>1</w:t>
            </w:r>
            <w:r w:rsidRPr="004965A3">
              <w:rPr>
                <w:rFonts w:ascii="Arial" w:eastAsia="Arial" w:hAnsi="Arial" w:cs="Arial"/>
                <w:b/>
                <w:sz w:val="16"/>
                <w:szCs w:val="16"/>
              </w:rPr>
              <w:t xml:space="preserve"> January </w:t>
            </w:r>
            <w:r w:rsidR="005D7265" w:rsidRPr="004965A3">
              <w:rPr>
                <w:rFonts w:ascii="Arial" w:eastAsia="Arial" w:hAnsi="Arial" w:cs="Arial"/>
                <w:b/>
                <w:sz w:val="16"/>
                <w:szCs w:val="16"/>
              </w:rPr>
              <w:t>202</w:t>
            </w:r>
            <w:r w:rsidR="00210E1C" w:rsidRPr="004965A3">
              <w:rPr>
                <w:rFonts w:ascii="Arial" w:eastAsia="Arial" w:hAnsi="Arial" w:cs="Arial"/>
                <w:b/>
                <w:sz w:val="16"/>
                <w:szCs w:val="16"/>
              </w:rPr>
              <w:t>2</w:t>
            </w:r>
          </w:p>
        </w:tc>
        <w:tc>
          <w:tcPr>
            <w:tcW w:w="1164" w:type="dxa"/>
            <w:tcBorders>
              <w:top w:val="nil"/>
              <w:left w:val="nil"/>
              <w:bottom w:val="nil"/>
              <w:right w:val="nil"/>
            </w:tcBorders>
            <w:vAlign w:val="bottom"/>
          </w:tcPr>
          <w:p w14:paraId="0000300D" w14:textId="77777777" w:rsidR="00536D27" w:rsidRPr="004965A3" w:rsidRDefault="00536D2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0E" w14:textId="77777777" w:rsidR="00536D27" w:rsidRPr="004965A3" w:rsidRDefault="00536D2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0F" w14:textId="77777777" w:rsidR="00536D27" w:rsidRPr="004965A3" w:rsidRDefault="00536D27">
            <w:pPr>
              <w:ind w:right="-72"/>
              <w:jc w:val="right"/>
              <w:rPr>
                <w:rFonts w:ascii="Arial" w:eastAsia="Arial" w:hAnsi="Arial" w:cs="Arial"/>
                <w:sz w:val="16"/>
                <w:szCs w:val="16"/>
              </w:rPr>
            </w:pPr>
          </w:p>
        </w:tc>
        <w:tc>
          <w:tcPr>
            <w:tcW w:w="1350" w:type="dxa"/>
            <w:tcBorders>
              <w:top w:val="nil"/>
              <w:left w:val="nil"/>
              <w:bottom w:val="nil"/>
              <w:right w:val="nil"/>
            </w:tcBorders>
          </w:tcPr>
          <w:p w14:paraId="00003010" w14:textId="77777777" w:rsidR="00536D27" w:rsidRPr="004965A3"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11" w14:textId="77777777" w:rsidR="00536D27" w:rsidRPr="004965A3" w:rsidRDefault="00536D2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12" w14:textId="77777777" w:rsidR="00536D27" w:rsidRPr="004965A3" w:rsidRDefault="00536D27">
            <w:pPr>
              <w:ind w:right="-72"/>
              <w:jc w:val="right"/>
              <w:rPr>
                <w:rFonts w:ascii="Arial" w:eastAsia="Arial" w:hAnsi="Arial" w:cs="Arial"/>
                <w:sz w:val="16"/>
                <w:szCs w:val="16"/>
              </w:rPr>
            </w:pPr>
          </w:p>
        </w:tc>
      </w:tr>
      <w:tr w:rsidR="00210E1C" w:rsidRPr="004965A3" w14:paraId="1A68672D" w14:textId="77777777" w:rsidTr="1E37E32B">
        <w:trPr>
          <w:trHeight w:val="75"/>
        </w:trPr>
        <w:tc>
          <w:tcPr>
            <w:tcW w:w="2662" w:type="dxa"/>
            <w:tcBorders>
              <w:top w:val="nil"/>
              <w:left w:val="nil"/>
              <w:bottom w:val="nil"/>
              <w:right w:val="nil"/>
            </w:tcBorders>
          </w:tcPr>
          <w:p w14:paraId="00003013"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Cost</w:t>
            </w:r>
          </w:p>
        </w:tc>
        <w:tc>
          <w:tcPr>
            <w:tcW w:w="1164" w:type="dxa"/>
            <w:tcBorders>
              <w:top w:val="nil"/>
              <w:left w:val="nil"/>
              <w:bottom w:val="nil"/>
              <w:right w:val="nil"/>
            </w:tcBorders>
            <w:vAlign w:val="bottom"/>
          </w:tcPr>
          <w:p w14:paraId="00003014" w14:textId="1254F1E7"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nil"/>
              <w:right w:val="nil"/>
            </w:tcBorders>
            <w:vAlign w:val="bottom"/>
          </w:tcPr>
          <w:p w14:paraId="00003015" w14:textId="69A3295D"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2,029,868</w:t>
            </w:r>
          </w:p>
        </w:tc>
        <w:tc>
          <w:tcPr>
            <w:tcW w:w="1172" w:type="dxa"/>
            <w:tcBorders>
              <w:top w:val="nil"/>
              <w:left w:val="nil"/>
              <w:bottom w:val="nil"/>
              <w:right w:val="nil"/>
            </w:tcBorders>
            <w:vAlign w:val="bottom"/>
          </w:tcPr>
          <w:p w14:paraId="00003016" w14:textId="6DAB240D"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37,091</w:t>
            </w:r>
          </w:p>
        </w:tc>
        <w:tc>
          <w:tcPr>
            <w:tcW w:w="1350" w:type="dxa"/>
            <w:tcBorders>
              <w:top w:val="nil"/>
              <w:left w:val="nil"/>
              <w:bottom w:val="nil"/>
              <w:right w:val="nil"/>
            </w:tcBorders>
          </w:tcPr>
          <w:p w14:paraId="00003017" w14:textId="745BB36F"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199,727</w:t>
            </w:r>
          </w:p>
        </w:tc>
        <w:tc>
          <w:tcPr>
            <w:tcW w:w="1260" w:type="dxa"/>
            <w:tcBorders>
              <w:top w:val="nil"/>
              <w:left w:val="nil"/>
              <w:bottom w:val="nil"/>
              <w:right w:val="nil"/>
            </w:tcBorders>
            <w:shd w:val="clear" w:color="auto" w:fill="auto"/>
            <w:vAlign w:val="bottom"/>
          </w:tcPr>
          <w:p w14:paraId="00003018" w14:textId="755FA5A6"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55,428</w:t>
            </w:r>
          </w:p>
        </w:tc>
        <w:tc>
          <w:tcPr>
            <w:tcW w:w="990" w:type="dxa"/>
            <w:tcBorders>
              <w:top w:val="nil"/>
              <w:left w:val="nil"/>
              <w:bottom w:val="nil"/>
              <w:right w:val="nil"/>
            </w:tcBorders>
            <w:vAlign w:val="bottom"/>
          </w:tcPr>
          <w:p w14:paraId="00003019" w14:textId="75D5C7F0"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2,377,551</w:t>
            </w:r>
          </w:p>
        </w:tc>
      </w:tr>
      <w:tr w:rsidR="00210E1C" w:rsidRPr="004965A3" w14:paraId="324AE0A5" w14:textId="77777777" w:rsidTr="1E37E32B">
        <w:trPr>
          <w:trHeight w:val="75"/>
        </w:trPr>
        <w:tc>
          <w:tcPr>
            <w:tcW w:w="2662" w:type="dxa"/>
            <w:tcBorders>
              <w:top w:val="nil"/>
              <w:left w:val="nil"/>
              <w:bottom w:val="nil"/>
              <w:right w:val="nil"/>
            </w:tcBorders>
          </w:tcPr>
          <w:p w14:paraId="0000301A" w14:textId="77777777" w:rsidR="00210E1C" w:rsidRPr="004965A3" w:rsidRDefault="00210E1C" w:rsidP="00210E1C">
            <w:pPr>
              <w:tabs>
                <w:tab w:val="left" w:pos="504"/>
              </w:tabs>
              <w:ind w:left="37" w:right="-72"/>
              <w:jc w:val="left"/>
              <w:rPr>
                <w:rFonts w:ascii="Arial" w:eastAsia="Arial" w:hAnsi="Arial" w:cs="Arial"/>
                <w:sz w:val="16"/>
                <w:szCs w:val="16"/>
              </w:rPr>
            </w:pPr>
            <w:r w:rsidRPr="004965A3">
              <w:rPr>
                <w:rFonts w:ascii="Arial" w:eastAsia="Arial" w:hAnsi="Arial" w:cs="Arial"/>
                <w:sz w:val="16"/>
                <w:szCs w:val="16"/>
                <w:u w:val="single"/>
              </w:rPr>
              <w:t>Less</w:t>
            </w:r>
            <w:r w:rsidRPr="004965A3">
              <w:rPr>
                <w:rFonts w:ascii="Arial" w:eastAsia="Arial" w:hAnsi="Arial" w:cs="Arial"/>
                <w:sz w:val="16"/>
                <w:szCs w:val="16"/>
              </w:rPr>
              <w:tab/>
              <w:t>Accumulated amortisation</w:t>
            </w:r>
          </w:p>
        </w:tc>
        <w:tc>
          <w:tcPr>
            <w:tcW w:w="1164" w:type="dxa"/>
            <w:tcBorders>
              <w:top w:val="nil"/>
              <w:left w:val="nil"/>
              <w:bottom w:val="nil"/>
              <w:right w:val="nil"/>
            </w:tcBorders>
            <w:vAlign w:val="bottom"/>
          </w:tcPr>
          <w:p w14:paraId="0000301B" w14:textId="11065714"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vAlign w:val="bottom"/>
          </w:tcPr>
          <w:p w14:paraId="0000301C" w14:textId="3D1EB9E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(622,919)</w:t>
            </w:r>
          </w:p>
        </w:tc>
        <w:tc>
          <w:tcPr>
            <w:tcW w:w="1172" w:type="dxa"/>
            <w:tcBorders>
              <w:top w:val="nil"/>
              <w:left w:val="nil"/>
              <w:bottom w:val="nil"/>
              <w:right w:val="nil"/>
            </w:tcBorders>
            <w:vAlign w:val="bottom"/>
          </w:tcPr>
          <w:p w14:paraId="0000301D" w14:textId="583161CE"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nil"/>
              <w:right w:val="nil"/>
            </w:tcBorders>
          </w:tcPr>
          <w:p w14:paraId="0000301E" w14:textId="09A0E0B0"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(38,478)</w:t>
            </w:r>
          </w:p>
        </w:tc>
        <w:tc>
          <w:tcPr>
            <w:tcW w:w="1260" w:type="dxa"/>
            <w:tcBorders>
              <w:top w:val="nil"/>
              <w:left w:val="nil"/>
              <w:bottom w:val="nil"/>
              <w:right w:val="nil"/>
            </w:tcBorders>
            <w:shd w:val="clear" w:color="auto" w:fill="auto"/>
            <w:vAlign w:val="bottom"/>
          </w:tcPr>
          <w:p w14:paraId="0000301F" w14:textId="39913E07"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nil"/>
              <w:right w:val="nil"/>
            </w:tcBorders>
            <w:vAlign w:val="bottom"/>
          </w:tcPr>
          <w:p w14:paraId="00003020" w14:textId="2B616836"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(661,397)</w:t>
            </w:r>
          </w:p>
        </w:tc>
      </w:tr>
      <w:tr w:rsidR="00210E1C" w:rsidRPr="004965A3" w14:paraId="7D98F5BA" w14:textId="77777777" w:rsidTr="1E37E32B">
        <w:trPr>
          <w:trHeight w:val="74"/>
        </w:trPr>
        <w:tc>
          <w:tcPr>
            <w:tcW w:w="2662" w:type="dxa"/>
            <w:tcBorders>
              <w:top w:val="nil"/>
              <w:left w:val="nil"/>
              <w:bottom w:val="nil"/>
              <w:right w:val="nil"/>
            </w:tcBorders>
          </w:tcPr>
          <w:p w14:paraId="00003021" w14:textId="77777777" w:rsidR="00210E1C" w:rsidRPr="004965A3" w:rsidRDefault="00210E1C" w:rsidP="00210E1C">
            <w:pPr>
              <w:tabs>
                <w:tab w:val="left" w:pos="504"/>
              </w:tabs>
              <w:ind w:left="37" w:right="-72"/>
              <w:jc w:val="left"/>
              <w:rPr>
                <w:rFonts w:ascii="Arial" w:eastAsia="Arial" w:hAnsi="Arial" w:cs="Arial"/>
                <w:sz w:val="16"/>
                <w:szCs w:val="16"/>
              </w:rPr>
            </w:pPr>
            <w:r w:rsidRPr="004965A3">
              <w:rPr>
                <w:rFonts w:ascii="Arial" w:eastAsia="Arial" w:hAnsi="Arial" w:cs="Arial"/>
                <w:sz w:val="16"/>
                <w:szCs w:val="16"/>
              </w:rPr>
              <w:tab/>
              <w:t>Allowance for impairment</w:t>
            </w:r>
          </w:p>
        </w:tc>
        <w:tc>
          <w:tcPr>
            <w:tcW w:w="1164" w:type="dxa"/>
            <w:tcBorders>
              <w:top w:val="nil"/>
              <w:left w:val="nil"/>
              <w:bottom w:val="single" w:sz="4" w:space="0" w:color="000000" w:themeColor="text1"/>
              <w:right w:val="nil"/>
            </w:tcBorders>
            <w:vAlign w:val="bottom"/>
          </w:tcPr>
          <w:p w14:paraId="00003022" w14:textId="1CC2E633"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single" w:sz="4" w:space="0" w:color="000000" w:themeColor="text1"/>
              <w:right w:val="nil"/>
            </w:tcBorders>
            <w:vAlign w:val="bottom"/>
          </w:tcPr>
          <w:p w14:paraId="00003023" w14:textId="09F67EC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172" w:type="dxa"/>
            <w:tcBorders>
              <w:top w:val="nil"/>
              <w:left w:val="nil"/>
              <w:bottom w:val="single" w:sz="4" w:space="0" w:color="000000" w:themeColor="text1"/>
              <w:right w:val="nil"/>
            </w:tcBorders>
            <w:vAlign w:val="bottom"/>
          </w:tcPr>
          <w:p w14:paraId="00003024" w14:textId="3585CCB8"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single" w:sz="4" w:space="0" w:color="000000" w:themeColor="text1"/>
              <w:right w:val="nil"/>
            </w:tcBorders>
          </w:tcPr>
          <w:p w14:paraId="00003025" w14:textId="765FE318"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260" w:type="dxa"/>
            <w:tcBorders>
              <w:top w:val="nil"/>
              <w:left w:val="nil"/>
              <w:bottom w:val="single" w:sz="4" w:space="0" w:color="000000" w:themeColor="text1"/>
              <w:right w:val="nil"/>
            </w:tcBorders>
            <w:shd w:val="clear" w:color="auto" w:fill="auto"/>
            <w:vAlign w:val="bottom"/>
          </w:tcPr>
          <w:p w14:paraId="00003026" w14:textId="7E20B411"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(10,386)</w:t>
            </w:r>
          </w:p>
        </w:tc>
        <w:tc>
          <w:tcPr>
            <w:tcW w:w="990" w:type="dxa"/>
            <w:tcBorders>
              <w:top w:val="nil"/>
              <w:left w:val="nil"/>
              <w:bottom w:val="single" w:sz="4" w:space="0" w:color="000000" w:themeColor="text1"/>
              <w:right w:val="nil"/>
            </w:tcBorders>
            <w:vAlign w:val="bottom"/>
          </w:tcPr>
          <w:p w14:paraId="00003027" w14:textId="35D5B9AD"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(10,386)</w:t>
            </w:r>
          </w:p>
        </w:tc>
      </w:tr>
      <w:tr w:rsidR="00210E1C" w:rsidRPr="004965A3" w14:paraId="7017CDF7" w14:textId="77777777" w:rsidTr="1E37E32B">
        <w:trPr>
          <w:trHeight w:val="75"/>
        </w:trPr>
        <w:tc>
          <w:tcPr>
            <w:tcW w:w="2662" w:type="dxa"/>
            <w:tcBorders>
              <w:top w:val="nil"/>
              <w:left w:val="nil"/>
              <w:bottom w:val="nil"/>
              <w:right w:val="nil"/>
            </w:tcBorders>
          </w:tcPr>
          <w:p w14:paraId="00003028" w14:textId="77777777" w:rsidR="00210E1C" w:rsidRPr="004965A3" w:rsidRDefault="00210E1C" w:rsidP="00210E1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29"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2A" w14:textId="77777777" w:rsidR="00210E1C" w:rsidRPr="004965A3" w:rsidRDefault="00210E1C" w:rsidP="00210E1C">
            <w:pPr>
              <w:ind w:left="-110"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2B" w14:textId="77777777" w:rsidR="00210E1C" w:rsidRPr="004965A3" w:rsidRDefault="00210E1C" w:rsidP="00210E1C">
            <w:pPr>
              <w:ind w:left="-110"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2C" w14:textId="77777777" w:rsidR="00210E1C" w:rsidRPr="004965A3" w:rsidRDefault="00210E1C" w:rsidP="00210E1C">
            <w:pPr>
              <w:ind w:left="-110"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2D" w14:textId="77777777" w:rsidR="00210E1C" w:rsidRPr="004965A3" w:rsidRDefault="00210E1C" w:rsidP="00210E1C">
            <w:pPr>
              <w:ind w:left="-110"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2E" w14:textId="77777777" w:rsidR="00210E1C" w:rsidRPr="004965A3" w:rsidRDefault="00210E1C" w:rsidP="00210E1C">
            <w:pPr>
              <w:ind w:left="-110" w:right="-72"/>
              <w:jc w:val="right"/>
              <w:rPr>
                <w:rFonts w:ascii="Arial" w:eastAsia="Arial" w:hAnsi="Arial" w:cs="Arial"/>
                <w:sz w:val="16"/>
                <w:szCs w:val="16"/>
              </w:rPr>
            </w:pPr>
          </w:p>
        </w:tc>
      </w:tr>
      <w:tr w:rsidR="00210E1C" w:rsidRPr="004965A3" w14:paraId="5C455E10" w14:textId="77777777" w:rsidTr="1E37E32B">
        <w:trPr>
          <w:trHeight w:val="75"/>
        </w:trPr>
        <w:tc>
          <w:tcPr>
            <w:tcW w:w="2662" w:type="dxa"/>
            <w:tcBorders>
              <w:top w:val="nil"/>
              <w:left w:val="nil"/>
              <w:bottom w:val="nil"/>
              <w:right w:val="nil"/>
            </w:tcBorders>
          </w:tcPr>
          <w:p w14:paraId="0000302F" w14:textId="77777777"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Net book amount</w:t>
            </w:r>
          </w:p>
        </w:tc>
        <w:tc>
          <w:tcPr>
            <w:tcW w:w="1164" w:type="dxa"/>
            <w:tcBorders>
              <w:top w:val="nil"/>
              <w:left w:val="nil"/>
              <w:bottom w:val="single" w:sz="4" w:space="0" w:color="000000" w:themeColor="text1"/>
              <w:right w:val="nil"/>
            </w:tcBorders>
            <w:vAlign w:val="bottom"/>
          </w:tcPr>
          <w:p w14:paraId="00003030" w14:textId="4C16225D"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single" w:sz="4" w:space="0" w:color="000000" w:themeColor="text1"/>
              <w:right w:val="nil"/>
            </w:tcBorders>
            <w:vAlign w:val="bottom"/>
          </w:tcPr>
          <w:p w14:paraId="00003031" w14:textId="6055E11D"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1,406,949</w:t>
            </w:r>
          </w:p>
        </w:tc>
        <w:tc>
          <w:tcPr>
            <w:tcW w:w="1172" w:type="dxa"/>
            <w:tcBorders>
              <w:top w:val="nil"/>
              <w:left w:val="nil"/>
              <w:bottom w:val="single" w:sz="4" w:space="0" w:color="000000" w:themeColor="text1"/>
              <w:right w:val="nil"/>
            </w:tcBorders>
            <w:vAlign w:val="bottom"/>
          </w:tcPr>
          <w:p w14:paraId="00003032" w14:textId="6AB8005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37,091</w:t>
            </w:r>
          </w:p>
        </w:tc>
        <w:tc>
          <w:tcPr>
            <w:tcW w:w="1350" w:type="dxa"/>
            <w:tcBorders>
              <w:top w:val="nil"/>
              <w:left w:val="nil"/>
              <w:bottom w:val="single" w:sz="4" w:space="0" w:color="000000" w:themeColor="text1"/>
              <w:right w:val="nil"/>
            </w:tcBorders>
          </w:tcPr>
          <w:p w14:paraId="00003033" w14:textId="0CF4D5EB"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161,249</w:t>
            </w:r>
          </w:p>
        </w:tc>
        <w:tc>
          <w:tcPr>
            <w:tcW w:w="1260" w:type="dxa"/>
            <w:tcBorders>
              <w:top w:val="nil"/>
              <w:left w:val="nil"/>
              <w:bottom w:val="single" w:sz="4" w:space="0" w:color="000000" w:themeColor="text1"/>
              <w:right w:val="nil"/>
            </w:tcBorders>
            <w:shd w:val="clear" w:color="auto" w:fill="auto"/>
            <w:vAlign w:val="bottom"/>
          </w:tcPr>
          <w:p w14:paraId="00003034" w14:textId="6FC24187"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45,042</w:t>
            </w:r>
          </w:p>
        </w:tc>
        <w:tc>
          <w:tcPr>
            <w:tcW w:w="990" w:type="dxa"/>
            <w:tcBorders>
              <w:top w:val="nil"/>
              <w:left w:val="nil"/>
              <w:bottom w:val="single" w:sz="4" w:space="0" w:color="000000" w:themeColor="text1"/>
              <w:right w:val="nil"/>
            </w:tcBorders>
            <w:vAlign w:val="bottom"/>
          </w:tcPr>
          <w:p w14:paraId="00003035" w14:textId="0D4D1BF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1,705,768</w:t>
            </w:r>
          </w:p>
        </w:tc>
      </w:tr>
      <w:tr w:rsidR="00210E1C" w:rsidRPr="004965A3" w14:paraId="6C3663DA" w14:textId="77777777" w:rsidTr="1E37E32B">
        <w:trPr>
          <w:trHeight w:val="75"/>
        </w:trPr>
        <w:tc>
          <w:tcPr>
            <w:tcW w:w="2662" w:type="dxa"/>
            <w:tcBorders>
              <w:top w:val="nil"/>
              <w:left w:val="nil"/>
              <w:bottom w:val="nil"/>
              <w:right w:val="nil"/>
            </w:tcBorders>
          </w:tcPr>
          <w:p w14:paraId="00003036" w14:textId="77777777" w:rsidR="00210E1C" w:rsidRPr="004965A3" w:rsidRDefault="00210E1C" w:rsidP="00210E1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37"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38" w14:textId="77777777" w:rsidR="00210E1C" w:rsidRPr="004965A3" w:rsidRDefault="00210E1C" w:rsidP="00210E1C">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39" w14:textId="77777777" w:rsidR="00210E1C" w:rsidRPr="004965A3" w:rsidRDefault="00210E1C" w:rsidP="00210E1C">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3A" w14:textId="77777777" w:rsidR="00210E1C" w:rsidRPr="004965A3" w:rsidRDefault="00210E1C" w:rsidP="00210E1C">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3B" w14:textId="77777777" w:rsidR="00210E1C" w:rsidRPr="004965A3" w:rsidRDefault="00210E1C" w:rsidP="00210E1C">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3C" w14:textId="77777777" w:rsidR="00210E1C" w:rsidRPr="004965A3" w:rsidRDefault="00210E1C" w:rsidP="00210E1C">
            <w:pPr>
              <w:ind w:right="-72"/>
              <w:jc w:val="right"/>
              <w:rPr>
                <w:rFonts w:ascii="Arial" w:eastAsia="Arial" w:hAnsi="Arial" w:cs="Arial"/>
                <w:sz w:val="16"/>
                <w:szCs w:val="16"/>
              </w:rPr>
            </w:pPr>
          </w:p>
        </w:tc>
      </w:tr>
      <w:tr w:rsidR="00210E1C" w:rsidRPr="004965A3" w14:paraId="7DA18C71" w14:textId="77777777" w:rsidTr="1E37E32B">
        <w:trPr>
          <w:trHeight w:val="75"/>
        </w:trPr>
        <w:tc>
          <w:tcPr>
            <w:tcW w:w="2662" w:type="dxa"/>
            <w:tcBorders>
              <w:top w:val="nil"/>
              <w:left w:val="nil"/>
              <w:bottom w:val="nil"/>
              <w:right w:val="nil"/>
            </w:tcBorders>
          </w:tcPr>
          <w:p w14:paraId="0000303D" w14:textId="77777777"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 xml:space="preserve">For the year ended </w:t>
            </w:r>
          </w:p>
          <w:p w14:paraId="0000303E" w14:textId="5259BD6C"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 xml:space="preserve">   31 December 2022</w:t>
            </w:r>
          </w:p>
        </w:tc>
        <w:tc>
          <w:tcPr>
            <w:tcW w:w="1164" w:type="dxa"/>
            <w:tcBorders>
              <w:top w:val="nil"/>
              <w:left w:val="nil"/>
              <w:bottom w:val="nil"/>
              <w:right w:val="nil"/>
            </w:tcBorders>
            <w:vAlign w:val="bottom"/>
          </w:tcPr>
          <w:p w14:paraId="0000303F"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40" w14:textId="77777777" w:rsidR="00210E1C" w:rsidRPr="004965A3" w:rsidRDefault="00210E1C" w:rsidP="00210E1C">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41" w14:textId="77777777" w:rsidR="00210E1C" w:rsidRPr="004965A3" w:rsidRDefault="00210E1C" w:rsidP="00210E1C">
            <w:pPr>
              <w:ind w:right="-72"/>
              <w:jc w:val="right"/>
              <w:rPr>
                <w:rFonts w:ascii="Arial" w:eastAsia="Arial" w:hAnsi="Arial" w:cs="Arial"/>
                <w:sz w:val="16"/>
                <w:szCs w:val="16"/>
              </w:rPr>
            </w:pPr>
          </w:p>
        </w:tc>
        <w:tc>
          <w:tcPr>
            <w:tcW w:w="1350" w:type="dxa"/>
            <w:tcBorders>
              <w:top w:val="nil"/>
              <w:left w:val="nil"/>
              <w:bottom w:val="nil"/>
              <w:right w:val="nil"/>
            </w:tcBorders>
            <w:vAlign w:val="bottom"/>
          </w:tcPr>
          <w:p w14:paraId="00003042" w14:textId="77777777" w:rsidR="00210E1C" w:rsidRPr="004965A3" w:rsidRDefault="00210E1C" w:rsidP="00210E1C">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43" w14:textId="77777777" w:rsidR="00210E1C" w:rsidRPr="004965A3" w:rsidRDefault="00210E1C" w:rsidP="00210E1C">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44" w14:textId="77777777" w:rsidR="00210E1C" w:rsidRPr="004965A3" w:rsidRDefault="00210E1C" w:rsidP="00210E1C">
            <w:pPr>
              <w:ind w:right="-72"/>
              <w:jc w:val="right"/>
              <w:rPr>
                <w:rFonts w:ascii="Arial" w:eastAsia="Arial" w:hAnsi="Arial" w:cs="Arial"/>
                <w:sz w:val="16"/>
                <w:szCs w:val="16"/>
              </w:rPr>
            </w:pPr>
          </w:p>
        </w:tc>
      </w:tr>
      <w:tr w:rsidR="00210E1C" w:rsidRPr="004965A3" w14:paraId="3995BAC5" w14:textId="77777777" w:rsidTr="1E37E32B">
        <w:trPr>
          <w:trHeight w:val="75"/>
        </w:trPr>
        <w:tc>
          <w:tcPr>
            <w:tcW w:w="2662" w:type="dxa"/>
            <w:tcBorders>
              <w:top w:val="nil"/>
              <w:left w:val="nil"/>
              <w:bottom w:val="nil"/>
              <w:right w:val="nil"/>
            </w:tcBorders>
          </w:tcPr>
          <w:p w14:paraId="00003045"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Opening net book amount</w:t>
            </w:r>
          </w:p>
        </w:tc>
        <w:tc>
          <w:tcPr>
            <w:tcW w:w="1164" w:type="dxa"/>
            <w:tcBorders>
              <w:top w:val="nil"/>
              <w:left w:val="nil"/>
              <w:bottom w:val="nil"/>
              <w:right w:val="nil"/>
            </w:tcBorders>
            <w:vAlign w:val="bottom"/>
          </w:tcPr>
          <w:p w14:paraId="00003046" w14:textId="04EC2639"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nil"/>
              <w:right w:val="nil"/>
            </w:tcBorders>
            <w:vAlign w:val="bottom"/>
          </w:tcPr>
          <w:p w14:paraId="00003047" w14:textId="2B207A19"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1,406,949</w:t>
            </w:r>
          </w:p>
        </w:tc>
        <w:tc>
          <w:tcPr>
            <w:tcW w:w="1172" w:type="dxa"/>
            <w:tcBorders>
              <w:top w:val="nil"/>
              <w:left w:val="nil"/>
              <w:bottom w:val="nil"/>
              <w:right w:val="nil"/>
            </w:tcBorders>
            <w:vAlign w:val="bottom"/>
          </w:tcPr>
          <w:p w14:paraId="00003048" w14:textId="40A75072"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37,091</w:t>
            </w:r>
          </w:p>
        </w:tc>
        <w:tc>
          <w:tcPr>
            <w:tcW w:w="1350" w:type="dxa"/>
            <w:tcBorders>
              <w:top w:val="nil"/>
              <w:left w:val="nil"/>
              <w:bottom w:val="nil"/>
              <w:right w:val="nil"/>
            </w:tcBorders>
          </w:tcPr>
          <w:p w14:paraId="00003049" w14:textId="5E8B018B"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161,249</w:t>
            </w:r>
          </w:p>
        </w:tc>
        <w:tc>
          <w:tcPr>
            <w:tcW w:w="1260" w:type="dxa"/>
            <w:tcBorders>
              <w:top w:val="nil"/>
              <w:left w:val="nil"/>
              <w:bottom w:val="nil"/>
              <w:right w:val="nil"/>
            </w:tcBorders>
            <w:shd w:val="clear" w:color="auto" w:fill="auto"/>
            <w:vAlign w:val="bottom"/>
          </w:tcPr>
          <w:p w14:paraId="0000304A" w14:textId="13DC07F2"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45,042</w:t>
            </w:r>
          </w:p>
        </w:tc>
        <w:tc>
          <w:tcPr>
            <w:tcW w:w="990" w:type="dxa"/>
            <w:tcBorders>
              <w:top w:val="nil"/>
              <w:left w:val="nil"/>
              <w:bottom w:val="nil"/>
              <w:right w:val="nil"/>
            </w:tcBorders>
            <w:vAlign w:val="bottom"/>
          </w:tcPr>
          <w:p w14:paraId="0000304B" w14:textId="05282939"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1,705,768</w:t>
            </w:r>
          </w:p>
        </w:tc>
      </w:tr>
      <w:tr w:rsidR="00210E1C" w:rsidRPr="004965A3" w14:paraId="402AEAD0" w14:textId="77777777" w:rsidTr="1E37E32B">
        <w:trPr>
          <w:trHeight w:val="75"/>
        </w:trPr>
        <w:tc>
          <w:tcPr>
            <w:tcW w:w="2662" w:type="dxa"/>
            <w:tcBorders>
              <w:top w:val="nil"/>
              <w:left w:val="nil"/>
              <w:bottom w:val="nil"/>
              <w:right w:val="nil"/>
            </w:tcBorders>
          </w:tcPr>
          <w:p w14:paraId="0000304C"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Additions</w:t>
            </w:r>
          </w:p>
        </w:tc>
        <w:tc>
          <w:tcPr>
            <w:tcW w:w="1164" w:type="dxa"/>
            <w:tcBorders>
              <w:top w:val="nil"/>
              <w:left w:val="nil"/>
              <w:bottom w:val="nil"/>
              <w:right w:val="nil"/>
            </w:tcBorders>
            <w:vAlign w:val="bottom"/>
          </w:tcPr>
          <w:p w14:paraId="0000304D" w14:textId="653977CF"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vAlign w:val="bottom"/>
          </w:tcPr>
          <w:p w14:paraId="0000304E" w14:textId="319B0F0F"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1,042</w:t>
            </w:r>
          </w:p>
        </w:tc>
        <w:tc>
          <w:tcPr>
            <w:tcW w:w="1172" w:type="dxa"/>
            <w:tcBorders>
              <w:top w:val="nil"/>
              <w:left w:val="nil"/>
              <w:bottom w:val="nil"/>
              <w:right w:val="nil"/>
            </w:tcBorders>
            <w:vAlign w:val="bottom"/>
          </w:tcPr>
          <w:p w14:paraId="0000304F" w14:textId="48C01FB6"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43,322</w:t>
            </w:r>
          </w:p>
        </w:tc>
        <w:tc>
          <w:tcPr>
            <w:tcW w:w="1350" w:type="dxa"/>
            <w:tcBorders>
              <w:top w:val="nil"/>
              <w:left w:val="nil"/>
              <w:bottom w:val="nil"/>
              <w:right w:val="nil"/>
            </w:tcBorders>
            <w:vAlign w:val="bottom"/>
          </w:tcPr>
          <w:p w14:paraId="00003050" w14:textId="073EFE78"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1" w14:textId="36A64B29"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53,645</w:t>
            </w:r>
          </w:p>
        </w:tc>
        <w:tc>
          <w:tcPr>
            <w:tcW w:w="990" w:type="dxa"/>
            <w:tcBorders>
              <w:top w:val="nil"/>
              <w:left w:val="nil"/>
              <w:bottom w:val="nil"/>
              <w:right w:val="nil"/>
            </w:tcBorders>
            <w:vAlign w:val="bottom"/>
          </w:tcPr>
          <w:p w14:paraId="00003052" w14:textId="654BAB9F"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98,009</w:t>
            </w:r>
          </w:p>
        </w:tc>
      </w:tr>
      <w:tr w:rsidR="00210E1C" w:rsidRPr="004965A3" w14:paraId="497EFFD5" w14:textId="77777777" w:rsidTr="1E37E32B">
        <w:trPr>
          <w:trHeight w:val="75"/>
        </w:trPr>
        <w:tc>
          <w:tcPr>
            <w:tcW w:w="2662" w:type="dxa"/>
            <w:tcBorders>
              <w:top w:val="nil"/>
              <w:left w:val="nil"/>
              <w:bottom w:val="nil"/>
              <w:right w:val="nil"/>
            </w:tcBorders>
          </w:tcPr>
          <w:p w14:paraId="00003053"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Write-off, net book value</w:t>
            </w:r>
          </w:p>
        </w:tc>
        <w:tc>
          <w:tcPr>
            <w:tcW w:w="1164" w:type="dxa"/>
            <w:tcBorders>
              <w:top w:val="nil"/>
              <w:left w:val="nil"/>
              <w:bottom w:val="nil"/>
              <w:right w:val="nil"/>
            </w:tcBorders>
            <w:vAlign w:val="bottom"/>
          </w:tcPr>
          <w:p w14:paraId="00003054" w14:textId="68B808F8"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vAlign w:val="bottom"/>
          </w:tcPr>
          <w:p w14:paraId="00003055" w14:textId="7C97C36B"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172" w:type="dxa"/>
            <w:tcBorders>
              <w:top w:val="nil"/>
              <w:left w:val="nil"/>
              <w:bottom w:val="nil"/>
              <w:right w:val="nil"/>
            </w:tcBorders>
            <w:vAlign w:val="bottom"/>
          </w:tcPr>
          <w:p w14:paraId="00003056" w14:textId="1BC9B06A"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nil"/>
              <w:right w:val="nil"/>
            </w:tcBorders>
            <w:vAlign w:val="bottom"/>
          </w:tcPr>
          <w:p w14:paraId="00003057" w14:textId="3E1462A8"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8" w14:textId="020FE149"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(2,979)</w:t>
            </w:r>
          </w:p>
        </w:tc>
        <w:tc>
          <w:tcPr>
            <w:tcW w:w="990" w:type="dxa"/>
            <w:tcBorders>
              <w:top w:val="nil"/>
              <w:left w:val="nil"/>
              <w:bottom w:val="nil"/>
              <w:right w:val="nil"/>
            </w:tcBorders>
            <w:vAlign w:val="bottom"/>
          </w:tcPr>
          <w:p w14:paraId="00003059" w14:textId="2DCBEE94"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(2,979)</w:t>
            </w:r>
          </w:p>
        </w:tc>
      </w:tr>
      <w:tr w:rsidR="00210E1C" w:rsidRPr="004965A3" w14:paraId="28297927" w14:textId="77777777" w:rsidTr="1E37E32B">
        <w:trPr>
          <w:trHeight w:val="75"/>
        </w:trPr>
        <w:tc>
          <w:tcPr>
            <w:tcW w:w="2662" w:type="dxa"/>
            <w:tcBorders>
              <w:top w:val="nil"/>
              <w:left w:val="nil"/>
              <w:bottom w:val="nil"/>
              <w:right w:val="nil"/>
            </w:tcBorders>
          </w:tcPr>
          <w:p w14:paraId="0000305A"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Reclassification</w:t>
            </w:r>
          </w:p>
        </w:tc>
        <w:tc>
          <w:tcPr>
            <w:tcW w:w="1164" w:type="dxa"/>
            <w:tcBorders>
              <w:top w:val="nil"/>
              <w:left w:val="nil"/>
              <w:bottom w:val="nil"/>
              <w:right w:val="nil"/>
            </w:tcBorders>
            <w:vAlign w:val="bottom"/>
          </w:tcPr>
          <w:p w14:paraId="0000305B" w14:textId="3B32293B"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vAlign w:val="bottom"/>
          </w:tcPr>
          <w:p w14:paraId="0000305C" w14:textId="405F35B6"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2,741</w:t>
            </w:r>
          </w:p>
        </w:tc>
        <w:tc>
          <w:tcPr>
            <w:tcW w:w="1172" w:type="dxa"/>
            <w:tcBorders>
              <w:top w:val="nil"/>
              <w:left w:val="nil"/>
              <w:bottom w:val="nil"/>
              <w:right w:val="nil"/>
            </w:tcBorders>
            <w:vAlign w:val="bottom"/>
          </w:tcPr>
          <w:p w14:paraId="0000305D" w14:textId="4BA27B4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nil"/>
              <w:right w:val="nil"/>
            </w:tcBorders>
            <w:vAlign w:val="bottom"/>
          </w:tcPr>
          <w:p w14:paraId="0000305E" w14:textId="2AFC6B30"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F" w14:textId="5A56014B"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nil"/>
              <w:right w:val="nil"/>
            </w:tcBorders>
            <w:vAlign w:val="bottom"/>
          </w:tcPr>
          <w:p w14:paraId="00003060" w14:textId="325E7794"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2,741</w:t>
            </w:r>
          </w:p>
        </w:tc>
      </w:tr>
      <w:tr w:rsidR="00210E1C" w:rsidRPr="004965A3" w14:paraId="5A19A0C9" w14:textId="77777777" w:rsidTr="1E37E32B">
        <w:trPr>
          <w:trHeight w:val="75"/>
        </w:trPr>
        <w:tc>
          <w:tcPr>
            <w:tcW w:w="2662" w:type="dxa"/>
            <w:tcBorders>
              <w:top w:val="nil"/>
              <w:left w:val="nil"/>
              <w:bottom w:val="nil"/>
              <w:right w:val="nil"/>
            </w:tcBorders>
          </w:tcPr>
          <w:p w14:paraId="00003061" w14:textId="77777777" w:rsidR="00210E1C" w:rsidRPr="004965A3" w:rsidRDefault="00210E1C" w:rsidP="00210E1C">
            <w:pPr>
              <w:ind w:left="37" w:right="-72"/>
              <w:jc w:val="left"/>
              <w:rPr>
                <w:rFonts w:ascii="Arial" w:eastAsia="Arial" w:hAnsi="Arial" w:cs="Arial"/>
                <w:color w:val="000000"/>
                <w:sz w:val="16"/>
                <w:szCs w:val="16"/>
              </w:rPr>
            </w:pPr>
            <w:r w:rsidRPr="004965A3">
              <w:rPr>
                <w:rFonts w:ascii="Arial" w:eastAsia="Arial" w:hAnsi="Arial" w:cs="Arial"/>
                <w:color w:val="000000"/>
                <w:sz w:val="16"/>
                <w:szCs w:val="16"/>
              </w:rPr>
              <w:t>Transfer in (out)</w:t>
            </w:r>
          </w:p>
        </w:tc>
        <w:tc>
          <w:tcPr>
            <w:tcW w:w="1164" w:type="dxa"/>
            <w:tcBorders>
              <w:top w:val="nil"/>
              <w:left w:val="nil"/>
              <w:bottom w:val="nil"/>
              <w:right w:val="nil"/>
            </w:tcBorders>
            <w:vAlign w:val="bottom"/>
          </w:tcPr>
          <w:p w14:paraId="00003062" w14:textId="3AAF1FD9"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vAlign w:val="bottom"/>
          </w:tcPr>
          <w:p w14:paraId="00003063" w14:textId="31F5B7D1"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68,719</w:t>
            </w:r>
          </w:p>
        </w:tc>
        <w:tc>
          <w:tcPr>
            <w:tcW w:w="1172" w:type="dxa"/>
            <w:tcBorders>
              <w:top w:val="nil"/>
              <w:left w:val="nil"/>
              <w:bottom w:val="nil"/>
              <w:right w:val="nil"/>
            </w:tcBorders>
            <w:vAlign w:val="bottom"/>
          </w:tcPr>
          <w:p w14:paraId="00003064" w14:textId="325D8D5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(68,978)</w:t>
            </w:r>
          </w:p>
        </w:tc>
        <w:tc>
          <w:tcPr>
            <w:tcW w:w="1350" w:type="dxa"/>
            <w:tcBorders>
              <w:top w:val="nil"/>
              <w:left w:val="nil"/>
              <w:bottom w:val="nil"/>
              <w:right w:val="nil"/>
            </w:tcBorders>
            <w:vAlign w:val="bottom"/>
          </w:tcPr>
          <w:p w14:paraId="00003065" w14:textId="379F86B8"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18,369</w:t>
            </w:r>
          </w:p>
        </w:tc>
        <w:tc>
          <w:tcPr>
            <w:tcW w:w="1260" w:type="dxa"/>
            <w:tcBorders>
              <w:top w:val="nil"/>
              <w:left w:val="nil"/>
              <w:bottom w:val="nil"/>
              <w:right w:val="nil"/>
            </w:tcBorders>
            <w:shd w:val="clear" w:color="auto" w:fill="auto"/>
            <w:vAlign w:val="bottom"/>
          </w:tcPr>
          <w:p w14:paraId="00003066" w14:textId="648E02EF"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(18,110)</w:t>
            </w:r>
          </w:p>
        </w:tc>
        <w:tc>
          <w:tcPr>
            <w:tcW w:w="990" w:type="dxa"/>
            <w:tcBorders>
              <w:top w:val="nil"/>
              <w:left w:val="nil"/>
              <w:bottom w:val="nil"/>
              <w:right w:val="nil"/>
            </w:tcBorders>
            <w:vAlign w:val="bottom"/>
          </w:tcPr>
          <w:p w14:paraId="00003067" w14:textId="022B6FD8"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r>
      <w:tr w:rsidR="00210E1C" w:rsidRPr="004965A3" w14:paraId="243A3422" w14:textId="77777777" w:rsidTr="1E37E32B">
        <w:trPr>
          <w:trHeight w:val="75"/>
        </w:trPr>
        <w:tc>
          <w:tcPr>
            <w:tcW w:w="2662" w:type="dxa"/>
            <w:tcBorders>
              <w:top w:val="nil"/>
              <w:left w:val="nil"/>
              <w:bottom w:val="nil"/>
              <w:right w:val="nil"/>
            </w:tcBorders>
          </w:tcPr>
          <w:p w14:paraId="00003068"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Amortisation charge</w:t>
            </w:r>
          </w:p>
        </w:tc>
        <w:tc>
          <w:tcPr>
            <w:tcW w:w="1164" w:type="dxa"/>
            <w:tcBorders>
              <w:top w:val="nil"/>
              <w:left w:val="nil"/>
              <w:bottom w:val="single" w:sz="4" w:space="0" w:color="000000" w:themeColor="text1"/>
              <w:right w:val="nil"/>
            </w:tcBorders>
            <w:vAlign w:val="bottom"/>
          </w:tcPr>
          <w:p w14:paraId="00003069" w14:textId="3E044D8B"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single" w:sz="4" w:space="0" w:color="000000" w:themeColor="text1"/>
              <w:right w:val="nil"/>
            </w:tcBorders>
            <w:vAlign w:val="bottom"/>
          </w:tcPr>
          <w:p w14:paraId="0000306A" w14:textId="443BA441"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(204,496)</w:t>
            </w:r>
          </w:p>
        </w:tc>
        <w:tc>
          <w:tcPr>
            <w:tcW w:w="1172" w:type="dxa"/>
            <w:tcBorders>
              <w:top w:val="nil"/>
              <w:left w:val="nil"/>
              <w:bottom w:val="single" w:sz="4" w:space="0" w:color="000000" w:themeColor="text1"/>
              <w:right w:val="nil"/>
            </w:tcBorders>
            <w:vAlign w:val="bottom"/>
          </w:tcPr>
          <w:p w14:paraId="0000306B" w14:textId="44A4A74D"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single" w:sz="4" w:space="0" w:color="000000" w:themeColor="text1"/>
              <w:right w:val="nil"/>
            </w:tcBorders>
            <w:vAlign w:val="bottom"/>
          </w:tcPr>
          <w:p w14:paraId="0000306C" w14:textId="21C196EA"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(19,150)</w:t>
            </w:r>
          </w:p>
        </w:tc>
        <w:tc>
          <w:tcPr>
            <w:tcW w:w="1260" w:type="dxa"/>
            <w:tcBorders>
              <w:top w:val="nil"/>
              <w:left w:val="nil"/>
              <w:bottom w:val="single" w:sz="4" w:space="0" w:color="000000" w:themeColor="text1"/>
              <w:right w:val="nil"/>
            </w:tcBorders>
            <w:shd w:val="clear" w:color="auto" w:fill="auto"/>
            <w:vAlign w:val="bottom"/>
          </w:tcPr>
          <w:p w14:paraId="0000306D" w14:textId="6BFA81F0"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single" w:sz="4" w:space="0" w:color="000000" w:themeColor="text1"/>
              <w:right w:val="nil"/>
            </w:tcBorders>
            <w:vAlign w:val="bottom"/>
          </w:tcPr>
          <w:p w14:paraId="0000306E" w14:textId="3528F85B"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(223,646)</w:t>
            </w:r>
          </w:p>
        </w:tc>
      </w:tr>
      <w:tr w:rsidR="00210E1C" w:rsidRPr="004965A3" w14:paraId="67EED284" w14:textId="77777777" w:rsidTr="1E37E32B">
        <w:trPr>
          <w:trHeight w:val="75"/>
        </w:trPr>
        <w:tc>
          <w:tcPr>
            <w:tcW w:w="2662" w:type="dxa"/>
            <w:tcBorders>
              <w:top w:val="nil"/>
              <w:left w:val="nil"/>
              <w:bottom w:val="nil"/>
              <w:right w:val="nil"/>
            </w:tcBorders>
          </w:tcPr>
          <w:p w14:paraId="0000306F" w14:textId="77777777" w:rsidR="00210E1C" w:rsidRPr="004965A3" w:rsidRDefault="00210E1C" w:rsidP="00210E1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70"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71" w14:textId="77777777" w:rsidR="00210E1C" w:rsidRPr="004965A3" w:rsidRDefault="00210E1C" w:rsidP="00210E1C">
            <w:pPr>
              <w:ind w:left="-110"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72" w14:textId="77777777" w:rsidR="00210E1C" w:rsidRPr="004965A3" w:rsidRDefault="00210E1C" w:rsidP="00210E1C">
            <w:pPr>
              <w:ind w:left="-110"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73" w14:textId="77777777" w:rsidR="00210E1C" w:rsidRPr="004965A3" w:rsidRDefault="00210E1C" w:rsidP="00210E1C">
            <w:pPr>
              <w:ind w:left="-110"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74" w14:textId="77777777" w:rsidR="00210E1C" w:rsidRPr="004965A3" w:rsidRDefault="00210E1C" w:rsidP="00210E1C">
            <w:pPr>
              <w:ind w:left="-110"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75" w14:textId="77777777" w:rsidR="00210E1C" w:rsidRPr="004965A3" w:rsidRDefault="00210E1C" w:rsidP="00210E1C">
            <w:pPr>
              <w:ind w:left="-110" w:right="-72"/>
              <w:jc w:val="right"/>
              <w:rPr>
                <w:rFonts w:ascii="Arial" w:eastAsia="Arial" w:hAnsi="Arial" w:cs="Arial"/>
                <w:sz w:val="16"/>
                <w:szCs w:val="16"/>
              </w:rPr>
            </w:pPr>
          </w:p>
        </w:tc>
      </w:tr>
      <w:tr w:rsidR="00210E1C" w:rsidRPr="004965A3" w14:paraId="500F0DCF" w14:textId="77777777" w:rsidTr="1E37E32B">
        <w:trPr>
          <w:trHeight w:val="75"/>
        </w:trPr>
        <w:tc>
          <w:tcPr>
            <w:tcW w:w="2662" w:type="dxa"/>
            <w:tcBorders>
              <w:top w:val="nil"/>
              <w:left w:val="nil"/>
              <w:bottom w:val="nil"/>
              <w:right w:val="nil"/>
            </w:tcBorders>
          </w:tcPr>
          <w:p w14:paraId="00003076" w14:textId="77777777"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Closing net book amount</w:t>
            </w:r>
          </w:p>
        </w:tc>
        <w:tc>
          <w:tcPr>
            <w:tcW w:w="1164" w:type="dxa"/>
            <w:tcBorders>
              <w:top w:val="nil"/>
              <w:left w:val="nil"/>
              <w:bottom w:val="single" w:sz="4" w:space="0" w:color="000000" w:themeColor="text1"/>
              <w:right w:val="nil"/>
            </w:tcBorders>
            <w:vAlign w:val="bottom"/>
          </w:tcPr>
          <w:p w14:paraId="00003077" w14:textId="66482F6C"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single" w:sz="4" w:space="0" w:color="000000" w:themeColor="text1"/>
              <w:right w:val="nil"/>
            </w:tcBorders>
            <w:vAlign w:val="bottom"/>
          </w:tcPr>
          <w:p w14:paraId="00003078" w14:textId="73036083"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1,274,955</w:t>
            </w:r>
          </w:p>
        </w:tc>
        <w:tc>
          <w:tcPr>
            <w:tcW w:w="1172" w:type="dxa"/>
            <w:tcBorders>
              <w:top w:val="nil"/>
              <w:left w:val="nil"/>
              <w:bottom w:val="single" w:sz="4" w:space="0" w:color="000000" w:themeColor="text1"/>
              <w:right w:val="nil"/>
            </w:tcBorders>
            <w:vAlign w:val="bottom"/>
          </w:tcPr>
          <w:p w14:paraId="00003079" w14:textId="39F094CE"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11,435</w:t>
            </w:r>
          </w:p>
        </w:tc>
        <w:tc>
          <w:tcPr>
            <w:tcW w:w="1350" w:type="dxa"/>
            <w:tcBorders>
              <w:top w:val="nil"/>
              <w:left w:val="nil"/>
              <w:bottom w:val="single" w:sz="4" w:space="0" w:color="000000" w:themeColor="text1"/>
              <w:right w:val="nil"/>
            </w:tcBorders>
          </w:tcPr>
          <w:p w14:paraId="0000307A" w14:textId="7B4D8F60"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160,468</w:t>
            </w:r>
          </w:p>
        </w:tc>
        <w:tc>
          <w:tcPr>
            <w:tcW w:w="1260" w:type="dxa"/>
            <w:tcBorders>
              <w:top w:val="nil"/>
              <w:left w:val="nil"/>
              <w:bottom w:val="single" w:sz="4" w:space="0" w:color="000000" w:themeColor="text1"/>
              <w:right w:val="nil"/>
            </w:tcBorders>
            <w:shd w:val="clear" w:color="auto" w:fill="auto"/>
            <w:vAlign w:val="bottom"/>
          </w:tcPr>
          <w:p w14:paraId="0000307B" w14:textId="45E58931"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77,598</w:t>
            </w:r>
          </w:p>
        </w:tc>
        <w:tc>
          <w:tcPr>
            <w:tcW w:w="990" w:type="dxa"/>
            <w:tcBorders>
              <w:top w:val="nil"/>
              <w:left w:val="nil"/>
              <w:bottom w:val="single" w:sz="4" w:space="0" w:color="000000" w:themeColor="text1"/>
              <w:right w:val="nil"/>
            </w:tcBorders>
            <w:vAlign w:val="bottom"/>
          </w:tcPr>
          <w:p w14:paraId="0000307C" w14:textId="7DF0F0D3"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1,579,893</w:t>
            </w:r>
          </w:p>
        </w:tc>
      </w:tr>
      <w:tr w:rsidR="00210E1C" w:rsidRPr="004965A3" w14:paraId="6C91A1B4" w14:textId="77777777" w:rsidTr="1E37E32B">
        <w:trPr>
          <w:trHeight w:val="75"/>
        </w:trPr>
        <w:tc>
          <w:tcPr>
            <w:tcW w:w="2662" w:type="dxa"/>
            <w:tcBorders>
              <w:top w:val="nil"/>
              <w:left w:val="nil"/>
              <w:bottom w:val="nil"/>
              <w:right w:val="nil"/>
            </w:tcBorders>
          </w:tcPr>
          <w:p w14:paraId="0000307D" w14:textId="77777777" w:rsidR="00210E1C" w:rsidRPr="004965A3" w:rsidRDefault="00210E1C" w:rsidP="00210E1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7E"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7F" w14:textId="77777777" w:rsidR="00210E1C" w:rsidRPr="004965A3" w:rsidRDefault="00210E1C" w:rsidP="00210E1C">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80" w14:textId="77777777" w:rsidR="00210E1C" w:rsidRPr="004965A3" w:rsidRDefault="00210E1C" w:rsidP="00210E1C">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81" w14:textId="77777777" w:rsidR="00210E1C" w:rsidRPr="004965A3" w:rsidRDefault="00210E1C" w:rsidP="00210E1C">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82" w14:textId="77777777" w:rsidR="00210E1C" w:rsidRPr="004965A3" w:rsidRDefault="00210E1C" w:rsidP="00210E1C">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83" w14:textId="77777777" w:rsidR="00210E1C" w:rsidRPr="004965A3" w:rsidRDefault="00210E1C" w:rsidP="00210E1C">
            <w:pPr>
              <w:ind w:right="-72"/>
              <w:jc w:val="right"/>
              <w:rPr>
                <w:rFonts w:ascii="Arial" w:eastAsia="Arial" w:hAnsi="Arial" w:cs="Arial"/>
                <w:sz w:val="16"/>
                <w:szCs w:val="16"/>
              </w:rPr>
            </w:pPr>
          </w:p>
        </w:tc>
      </w:tr>
      <w:tr w:rsidR="00210E1C" w:rsidRPr="004965A3" w14:paraId="29F558A0" w14:textId="77777777" w:rsidTr="1E37E32B">
        <w:trPr>
          <w:trHeight w:val="75"/>
        </w:trPr>
        <w:tc>
          <w:tcPr>
            <w:tcW w:w="2662" w:type="dxa"/>
            <w:tcBorders>
              <w:top w:val="nil"/>
              <w:left w:val="nil"/>
              <w:bottom w:val="nil"/>
              <w:right w:val="nil"/>
            </w:tcBorders>
          </w:tcPr>
          <w:p w14:paraId="00003084" w14:textId="33BEC8BC"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 xml:space="preserve">As </w:t>
            </w:r>
            <w:proofErr w:type="gramStart"/>
            <w:r w:rsidRPr="004965A3">
              <w:rPr>
                <w:rFonts w:ascii="Arial" w:eastAsia="Arial" w:hAnsi="Arial" w:cs="Arial"/>
                <w:b/>
                <w:sz w:val="16"/>
                <w:szCs w:val="16"/>
              </w:rPr>
              <w:t>at</w:t>
            </w:r>
            <w:proofErr w:type="gramEnd"/>
            <w:r w:rsidRPr="004965A3">
              <w:rPr>
                <w:rFonts w:ascii="Arial" w:eastAsia="Arial" w:hAnsi="Arial" w:cs="Arial"/>
                <w:b/>
                <w:sz w:val="16"/>
                <w:szCs w:val="16"/>
              </w:rPr>
              <w:t xml:space="preserve"> 31 December 2022</w:t>
            </w:r>
          </w:p>
        </w:tc>
        <w:tc>
          <w:tcPr>
            <w:tcW w:w="1164" w:type="dxa"/>
            <w:tcBorders>
              <w:top w:val="nil"/>
              <w:left w:val="nil"/>
              <w:bottom w:val="nil"/>
              <w:right w:val="nil"/>
            </w:tcBorders>
            <w:vAlign w:val="bottom"/>
          </w:tcPr>
          <w:p w14:paraId="00003085"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86" w14:textId="77777777" w:rsidR="00210E1C" w:rsidRPr="004965A3" w:rsidRDefault="00210E1C" w:rsidP="00210E1C">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87" w14:textId="77777777" w:rsidR="00210E1C" w:rsidRPr="004965A3" w:rsidRDefault="00210E1C" w:rsidP="00210E1C">
            <w:pPr>
              <w:ind w:right="-72"/>
              <w:jc w:val="right"/>
              <w:rPr>
                <w:rFonts w:ascii="Arial" w:eastAsia="Arial" w:hAnsi="Arial" w:cs="Arial"/>
                <w:sz w:val="16"/>
                <w:szCs w:val="16"/>
              </w:rPr>
            </w:pPr>
          </w:p>
        </w:tc>
        <w:tc>
          <w:tcPr>
            <w:tcW w:w="1350" w:type="dxa"/>
            <w:tcBorders>
              <w:top w:val="nil"/>
              <w:left w:val="nil"/>
              <w:bottom w:val="nil"/>
              <w:right w:val="nil"/>
            </w:tcBorders>
            <w:vAlign w:val="bottom"/>
          </w:tcPr>
          <w:p w14:paraId="00003088" w14:textId="77777777" w:rsidR="00210E1C" w:rsidRPr="004965A3" w:rsidRDefault="00210E1C" w:rsidP="00210E1C">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89" w14:textId="77777777" w:rsidR="00210E1C" w:rsidRPr="004965A3" w:rsidRDefault="00210E1C" w:rsidP="00210E1C">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8A" w14:textId="77777777" w:rsidR="00210E1C" w:rsidRPr="004965A3" w:rsidRDefault="00210E1C" w:rsidP="00210E1C">
            <w:pPr>
              <w:ind w:right="-72"/>
              <w:jc w:val="right"/>
              <w:rPr>
                <w:rFonts w:ascii="Arial" w:eastAsia="Arial" w:hAnsi="Arial" w:cs="Arial"/>
                <w:sz w:val="16"/>
                <w:szCs w:val="16"/>
              </w:rPr>
            </w:pPr>
          </w:p>
        </w:tc>
      </w:tr>
      <w:tr w:rsidR="00210E1C" w:rsidRPr="004965A3" w14:paraId="4455AAB2" w14:textId="77777777" w:rsidTr="1E37E32B">
        <w:trPr>
          <w:trHeight w:val="75"/>
        </w:trPr>
        <w:tc>
          <w:tcPr>
            <w:tcW w:w="2662" w:type="dxa"/>
            <w:tcBorders>
              <w:top w:val="nil"/>
              <w:left w:val="nil"/>
              <w:bottom w:val="nil"/>
              <w:right w:val="nil"/>
            </w:tcBorders>
          </w:tcPr>
          <w:p w14:paraId="0000308B" w14:textId="77777777" w:rsidR="00210E1C" w:rsidRPr="004965A3" w:rsidRDefault="00210E1C" w:rsidP="00210E1C">
            <w:pPr>
              <w:ind w:left="37" w:right="-72"/>
              <w:jc w:val="left"/>
              <w:rPr>
                <w:rFonts w:ascii="Arial" w:eastAsia="Arial" w:hAnsi="Arial" w:cs="Arial"/>
                <w:sz w:val="16"/>
                <w:szCs w:val="16"/>
              </w:rPr>
            </w:pPr>
            <w:r w:rsidRPr="004965A3">
              <w:rPr>
                <w:rFonts w:ascii="Arial" w:eastAsia="Arial" w:hAnsi="Arial" w:cs="Arial"/>
                <w:sz w:val="16"/>
                <w:szCs w:val="16"/>
              </w:rPr>
              <w:t>Cost</w:t>
            </w:r>
          </w:p>
        </w:tc>
        <w:tc>
          <w:tcPr>
            <w:tcW w:w="1164" w:type="dxa"/>
            <w:tcBorders>
              <w:top w:val="nil"/>
              <w:left w:val="nil"/>
              <w:bottom w:val="nil"/>
              <w:right w:val="nil"/>
            </w:tcBorders>
            <w:vAlign w:val="bottom"/>
          </w:tcPr>
          <w:p w14:paraId="0000308C" w14:textId="1F53D91F"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nil"/>
              <w:right w:val="nil"/>
            </w:tcBorders>
            <w:vAlign w:val="bottom"/>
          </w:tcPr>
          <w:p w14:paraId="0000308D" w14:textId="6EBD4783"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2,102,182</w:t>
            </w:r>
          </w:p>
        </w:tc>
        <w:tc>
          <w:tcPr>
            <w:tcW w:w="1172" w:type="dxa"/>
            <w:tcBorders>
              <w:top w:val="nil"/>
              <w:left w:val="nil"/>
              <w:bottom w:val="nil"/>
              <w:right w:val="nil"/>
            </w:tcBorders>
            <w:vAlign w:val="bottom"/>
          </w:tcPr>
          <w:p w14:paraId="0000308E" w14:textId="6E6D50D7"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11,435</w:t>
            </w:r>
          </w:p>
        </w:tc>
        <w:tc>
          <w:tcPr>
            <w:tcW w:w="1350" w:type="dxa"/>
            <w:tcBorders>
              <w:top w:val="nil"/>
              <w:left w:val="nil"/>
              <w:bottom w:val="nil"/>
              <w:right w:val="nil"/>
            </w:tcBorders>
          </w:tcPr>
          <w:p w14:paraId="0000308F" w14:textId="72C349CE"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218,096</w:t>
            </w:r>
          </w:p>
        </w:tc>
        <w:tc>
          <w:tcPr>
            <w:tcW w:w="1260" w:type="dxa"/>
            <w:tcBorders>
              <w:top w:val="nil"/>
              <w:left w:val="nil"/>
              <w:bottom w:val="nil"/>
              <w:right w:val="nil"/>
            </w:tcBorders>
            <w:shd w:val="clear" w:color="auto" w:fill="auto"/>
            <w:vAlign w:val="bottom"/>
          </w:tcPr>
          <w:p w14:paraId="00003090" w14:textId="48F34DDC"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77,598</w:t>
            </w:r>
          </w:p>
        </w:tc>
        <w:tc>
          <w:tcPr>
            <w:tcW w:w="990" w:type="dxa"/>
            <w:tcBorders>
              <w:top w:val="nil"/>
              <w:left w:val="nil"/>
              <w:bottom w:val="nil"/>
              <w:right w:val="nil"/>
            </w:tcBorders>
            <w:vAlign w:val="bottom"/>
          </w:tcPr>
          <w:p w14:paraId="00003091" w14:textId="38FECBA9"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2,464,748</w:t>
            </w:r>
          </w:p>
        </w:tc>
      </w:tr>
      <w:tr w:rsidR="00210E1C" w:rsidRPr="004965A3" w14:paraId="25824DD3" w14:textId="77777777" w:rsidTr="1E37E32B">
        <w:trPr>
          <w:trHeight w:val="75"/>
        </w:trPr>
        <w:tc>
          <w:tcPr>
            <w:tcW w:w="2662" w:type="dxa"/>
            <w:tcBorders>
              <w:top w:val="nil"/>
              <w:left w:val="nil"/>
              <w:bottom w:val="nil"/>
              <w:right w:val="nil"/>
            </w:tcBorders>
          </w:tcPr>
          <w:p w14:paraId="00003092" w14:textId="77777777" w:rsidR="00210E1C" w:rsidRPr="004965A3" w:rsidRDefault="00210E1C" w:rsidP="00210E1C">
            <w:pPr>
              <w:tabs>
                <w:tab w:val="left" w:pos="504"/>
              </w:tabs>
              <w:ind w:left="37" w:right="-72"/>
              <w:jc w:val="left"/>
              <w:rPr>
                <w:rFonts w:ascii="Arial" w:eastAsia="Arial" w:hAnsi="Arial" w:cs="Arial"/>
                <w:sz w:val="16"/>
                <w:szCs w:val="16"/>
              </w:rPr>
            </w:pPr>
            <w:r w:rsidRPr="004965A3">
              <w:rPr>
                <w:rFonts w:ascii="Arial" w:eastAsia="Arial" w:hAnsi="Arial" w:cs="Arial"/>
                <w:sz w:val="16"/>
                <w:szCs w:val="16"/>
                <w:u w:val="single"/>
              </w:rPr>
              <w:t>Less</w:t>
            </w:r>
            <w:r w:rsidRPr="004965A3">
              <w:rPr>
                <w:rFonts w:ascii="Arial" w:eastAsia="Arial" w:hAnsi="Arial" w:cs="Arial"/>
                <w:sz w:val="16"/>
                <w:szCs w:val="16"/>
              </w:rPr>
              <w:tab/>
              <w:t>Accumulated amortisation</w:t>
            </w:r>
          </w:p>
        </w:tc>
        <w:tc>
          <w:tcPr>
            <w:tcW w:w="1164" w:type="dxa"/>
            <w:tcBorders>
              <w:top w:val="nil"/>
              <w:left w:val="nil"/>
              <w:bottom w:val="nil"/>
              <w:right w:val="nil"/>
            </w:tcBorders>
            <w:vAlign w:val="bottom"/>
          </w:tcPr>
          <w:p w14:paraId="00003093" w14:textId="21D7EAF6"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vAlign w:val="bottom"/>
          </w:tcPr>
          <w:p w14:paraId="00003094" w14:textId="735DADAA"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(827,227)</w:t>
            </w:r>
          </w:p>
        </w:tc>
        <w:tc>
          <w:tcPr>
            <w:tcW w:w="1172" w:type="dxa"/>
            <w:tcBorders>
              <w:top w:val="nil"/>
              <w:left w:val="nil"/>
              <w:bottom w:val="nil"/>
              <w:right w:val="nil"/>
            </w:tcBorders>
            <w:vAlign w:val="bottom"/>
          </w:tcPr>
          <w:p w14:paraId="00003095" w14:textId="6BDC4BD7"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nil"/>
              <w:right w:val="nil"/>
            </w:tcBorders>
          </w:tcPr>
          <w:p w14:paraId="00003096" w14:textId="7D566552"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(57,628)</w:t>
            </w:r>
          </w:p>
        </w:tc>
        <w:tc>
          <w:tcPr>
            <w:tcW w:w="1260" w:type="dxa"/>
            <w:tcBorders>
              <w:top w:val="nil"/>
              <w:left w:val="nil"/>
              <w:bottom w:val="nil"/>
              <w:right w:val="nil"/>
            </w:tcBorders>
            <w:shd w:val="clear" w:color="auto" w:fill="auto"/>
            <w:vAlign w:val="bottom"/>
          </w:tcPr>
          <w:p w14:paraId="00003097" w14:textId="767A027B"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nil"/>
              <w:right w:val="nil"/>
            </w:tcBorders>
            <w:vAlign w:val="bottom"/>
          </w:tcPr>
          <w:p w14:paraId="00003098" w14:textId="41BE2716"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(884,855)</w:t>
            </w:r>
          </w:p>
        </w:tc>
      </w:tr>
      <w:tr w:rsidR="00210E1C" w:rsidRPr="004965A3" w14:paraId="2B6D1566" w14:textId="77777777" w:rsidTr="1E37E32B">
        <w:trPr>
          <w:trHeight w:val="75"/>
        </w:trPr>
        <w:tc>
          <w:tcPr>
            <w:tcW w:w="2662" w:type="dxa"/>
            <w:tcBorders>
              <w:top w:val="nil"/>
              <w:left w:val="nil"/>
              <w:bottom w:val="nil"/>
              <w:right w:val="nil"/>
            </w:tcBorders>
          </w:tcPr>
          <w:p w14:paraId="000030A0" w14:textId="77777777" w:rsidR="00210E1C" w:rsidRPr="004965A3" w:rsidRDefault="00210E1C" w:rsidP="00210E1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A1"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A2" w14:textId="77777777" w:rsidR="00210E1C" w:rsidRPr="004965A3" w:rsidRDefault="00210E1C" w:rsidP="00210E1C">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A3" w14:textId="77777777" w:rsidR="00210E1C" w:rsidRPr="004965A3" w:rsidRDefault="00210E1C" w:rsidP="00210E1C">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A4" w14:textId="77777777" w:rsidR="00210E1C" w:rsidRPr="004965A3" w:rsidRDefault="00210E1C" w:rsidP="00210E1C">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A5" w14:textId="77777777" w:rsidR="00210E1C" w:rsidRPr="004965A3" w:rsidRDefault="00210E1C" w:rsidP="00210E1C">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A6" w14:textId="77777777" w:rsidR="00210E1C" w:rsidRPr="004965A3" w:rsidRDefault="00210E1C" w:rsidP="00210E1C">
            <w:pPr>
              <w:ind w:right="-72"/>
              <w:jc w:val="right"/>
              <w:rPr>
                <w:rFonts w:ascii="Arial" w:eastAsia="Arial" w:hAnsi="Arial" w:cs="Arial"/>
                <w:sz w:val="16"/>
                <w:szCs w:val="16"/>
              </w:rPr>
            </w:pPr>
          </w:p>
        </w:tc>
      </w:tr>
      <w:tr w:rsidR="00210E1C" w:rsidRPr="004965A3" w14:paraId="12DAAC85" w14:textId="77777777" w:rsidTr="1E37E32B">
        <w:trPr>
          <w:trHeight w:val="75"/>
        </w:trPr>
        <w:tc>
          <w:tcPr>
            <w:tcW w:w="2662" w:type="dxa"/>
            <w:tcBorders>
              <w:top w:val="nil"/>
              <w:left w:val="nil"/>
              <w:bottom w:val="nil"/>
              <w:right w:val="nil"/>
            </w:tcBorders>
          </w:tcPr>
          <w:p w14:paraId="000030A7" w14:textId="77777777"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Net book amount</w:t>
            </w:r>
          </w:p>
        </w:tc>
        <w:tc>
          <w:tcPr>
            <w:tcW w:w="1164" w:type="dxa"/>
            <w:tcBorders>
              <w:top w:val="nil"/>
              <w:left w:val="nil"/>
              <w:bottom w:val="single" w:sz="4" w:space="0" w:color="000000" w:themeColor="text1"/>
              <w:right w:val="nil"/>
            </w:tcBorders>
            <w:vAlign w:val="bottom"/>
          </w:tcPr>
          <w:p w14:paraId="000030A8" w14:textId="36EE6151" w:rsidR="00210E1C" w:rsidRPr="004965A3" w:rsidRDefault="00210E1C" w:rsidP="00210E1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single" w:sz="4" w:space="0" w:color="000000" w:themeColor="text1"/>
              <w:right w:val="nil"/>
            </w:tcBorders>
            <w:vAlign w:val="bottom"/>
          </w:tcPr>
          <w:p w14:paraId="000030A9" w14:textId="72183099"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1,274,955</w:t>
            </w:r>
          </w:p>
        </w:tc>
        <w:tc>
          <w:tcPr>
            <w:tcW w:w="1172" w:type="dxa"/>
            <w:tcBorders>
              <w:top w:val="nil"/>
              <w:left w:val="nil"/>
              <w:bottom w:val="single" w:sz="4" w:space="0" w:color="000000" w:themeColor="text1"/>
              <w:right w:val="nil"/>
            </w:tcBorders>
            <w:vAlign w:val="bottom"/>
          </w:tcPr>
          <w:p w14:paraId="000030AA" w14:textId="250D450F"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11,435</w:t>
            </w:r>
          </w:p>
        </w:tc>
        <w:tc>
          <w:tcPr>
            <w:tcW w:w="1350" w:type="dxa"/>
            <w:tcBorders>
              <w:top w:val="nil"/>
              <w:left w:val="nil"/>
              <w:bottom w:val="single" w:sz="4" w:space="0" w:color="000000" w:themeColor="text1"/>
              <w:right w:val="nil"/>
            </w:tcBorders>
          </w:tcPr>
          <w:p w14:paraId="000030AB" w14:textId="091F2473"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160,468</w:t>
            </w:r>
          </w:p>
        </w:tc>
        <w:tc>
          <w:tcPr>
            <w:tcW w:w="1260" w:type="dxa"/>
            <w:tcBorders>
              <w:top w:val="nil"/>
              <w:left w:val="nil"/>
              <w:bottom w:val="single" w:sz="4" w:space="0" w:color="000000" w:themeColor="text1"/>
              <w:right w:val="nil"/>
            </w:tcBorders>
            <w:shd w:val="clear" w:color="auto" w:fill="auto"/>
            <w:vAlign w:val="bottom"/>
          </w:tcPr>
          <w:p w14:paraId="000030AC" w14:textId="0AC5F4A5"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77,598</w:t>
            </w:r>
          </w:p>
        </w:tc>
        <w:tc>
          <w:tcPr>
            <w:tcW w:w="990" w:type="dxa"/>
            <w:tcBorders>
              <w:top w:val="nil"/>
              <w:left w:val="nil"/>
              <w:bottom w:val="single" w:sz="4" w:space="0" w:color="000000" w:themeColor="text1"/>
              <w:right w:val="nil"/>
            </w:tcBorders>
            <w:vAlign w:val="bottom"/>
          </w:tcPr>
          <w:p w14:paraId="000030AD" w14:textId="67471F80" w:rsidR="00210E1C" w:rsidRPr="004965A3" w:rsidRDefault="00210E1C" w:rsidP="00210E1C">
            <w:pPr>
              <w:ind w:right="-72"/>
              <w:jc w:val="right"/>
              <w:rPr>
                <w:rFonts w:ascii="Arial" w:eastAsia="Arial" w:hAnsi="Arial" w:cs="Arial"/>
                <w:sz w:val="16"/>
                <w:szCs w:val="16"/>
              </w:rPr>
            </w:pPr>
            <w:r w:rsidRPr="004965A3">
              <w:rPr>
                <w:rFonts w:ascii="Arial" w:eastAsia="Arial" w:hAnsi="Arial" w:cs="Arial"/>
                <w:sz w:val="16"/>
                <w:szCs w:val="16"/>
              </w:rPr>
              <w:t>1,579,893</w:t>
            </w:r>
          </w:p>
        </w:tc>
      </w:tr>
      <w:tr w:rsidR="00210E1C" w:rsidRPr="004965A3" w14:paraId="6A192236" w14:textId="77777777" w:rsidTr="1E37E32B">
        <w:trPr>
          <w:trHeight w:val="75"/>
        </w:trPr>
        <w:tc>
          <w:tcPr>
            <w:tcW w:w="2662" w:type="dxa"/>
            <w:tcBorders>
              <w:top w:val="nil"/>
              <w:left w:val="nil"/>
              <w:bottom w:val="nil"/>
              <w:right w:val="nil"/>
            </w:tcBorders>
          </w:tcPr>
          <w:p w14:paraId="000030AE" w14:textId="77777777" w:rsidR="00210E1C" w:rsidRPr="004965A3" w:rsidRDefault="00210E1C" w:rsidP="00210E1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0AF"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0B0" w14:textId="77777777" w:rsidR="00210E1C" w:rsidRPr="004965A3" w:rsidRDefault="00210E1C" w:rsidP="00210E1C">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0B1" w14:textId="77777777" w:rsidR="00210E1C" w:rsidRPr="004965A3" w:rsidRDefault="00210E1C" w:rsidP="00210E1C">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0B2" w14:textId="77777777" w:rsidR="00210E1C" w:rsidRPr="004965A3" w:rsidRDefault="00210E1C" w:rsidP="00210E1C">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0B3" w14:textId="77777777" w:rsidR="00210E1C" w:rsidRPr="004965A3" w:rsidRDefault="00210E1C" w:rsidP="00210E1C">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shd w:val="clear" w:color="auto" w:fill="FAFAFA"/>
            <w:vAlign w:val="bottom"/>
          </w:tcPr>
          <w:p w14:paraId="000030B4" w14:textId="77777777" w:rsidR="00210E1C" w:rsidRPr="004965A3" w:rsidRDefault="00210E1C" w:rsidP="00210E1C">
            <w:pPr>
              <w:ind w:right="-72"/>
              <w:jc w:val="right"/>
              <w:rPr>
                <w:rFonts w:ascii="Arial" w:eastAsia="Arial" w:hAnsi="Arial" w:cs="Arial"/>
                <w:sz w:val="16"/>
                <w:szCs w:val="16"/>
              </w:rPr>
            </w:pPr>
          </w:p>
        </w:tc>
      </w:tr>
      <w:tr w:rsidR="00210E1C" w:rsidRPr="004965A3" w14:paraId="61425EC9" w14:textId="77777777" w:rsidTr="1E37E32B">
        <w:trPr>
          <w:trHeight w:val="75"/>
        </w:trPr>
        <w:tc>
          <w:tcPr>
            <w:tcW w:w="2662" w:type="dxa"/>
            <w:tcBorders>
              <w:top w:val="nil"/>
              <w:left w:val="nil"/>
              <w:bottom w:val="nil"/>
              <w:right w:val="nil"/>
            </w:tcBorders>
          </w:tcPr>
          <w:p w14:paraId="000030B5" w14:textId="77777777"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 xml:space="preserve">For the year ended </w:t>
            </w:r>
          </w:p>
          <w:p w14:paraId="000030B6" w14:textId="3FDAC2B6" w:rsidR="00210E1C" w:rsidRPr="004965A3" w:rsidRDefault="00210E1C" w:rsidP="00210E1C">
            <w:pPr>
              <w:ind w:left="37" w:right="-72"/>
              <w:jc w:val="left"/>
              <w:rPr>
                <w:rFonts w:ascii="Arial" w:eastAsia="Arial" w:hAnsi="Arial" w:cs="Arial"/>
                <w:b/>
                <w:sz w:val="16"/>
                <w:szCs w:val="16"/>
              </w:rPr>
            </w:pPr>
            <w:r w:rsidRPr="004965A3">
              <w:rPr>
                <w:rFonts w:ascii="Arial" w:eastAsia="Arial" w:hAnsi="Arial" w:cs="Arial"/>
                <w:b/>
                <w:sz w:val="16"/>
                <w:szCs w:val="16"/>
              </w:rPr>
              <w:t xml:space="preserve">  31 December 2023</w:t>
            </w:r>
          </w:p>
        </w:tc>
        <w:tc>
          <w:tcPr>
            <w:tcW w:w="1164" w:type="dxa"/>
            <w:tcBorders>
              <w:top w:val="nil"/>
              <w:left w:val="nil"/>
              <w:bottom w:val="nil"/>
              <w:right w:val="nil"/>
            </w:tcBorders>
            <w:shd w:val="clear" w:color="auto" w:fill="FAFAFA"/>
            <w:vAlign w:val="bottom"/>
          </w:tcPr>
          <w:p w14:paraId="000030B7" w14:textId="77777777" w:rsidR="00210E1C" w:rsidRPr="004965A3" w:rsidRDefault="00210E1C" w:rsidP="00210E1C">
            <w:pPr>
              <w:ind w:left="37" w:right="-72"/>
              <w:jc w:val="right"/>
              <w:rPr>
                <w:rFonts w:ascii="Arial" w:eastAsia="Arial" w:hAnsi="Arial" w:cs="Arial"/>
                <w:sz w:val="16"/>
                <w:szCs w:val="16"/>
              </w:rPr>
            </w:pPr>
          </w:p>
        </w:tc>
        <w:tc>
          <w:tcPr>
            <w:tcW w:w="994" w:type="dxa"/>
            <w:tcBorders>
              <w:top w:val="nil"/>
              <w:left w:val="nil"/>
              <w:bottom w:val="nil"/>
              <w:right w:val="nil"/>
            </w:tcBorders>
            <w:shd w:val="clear" w:color="auto" w:fill="FAFAFA"/>
            <w:vAlign w:val="bottom"/>
          </w:tcPr>
          <w:p w14:paraId="000030B8" w14:textId="77777777" w:rsidR="00210E1C" w:rsidRPr="004965A3" w:rsidRDefault="00210E1C" w:rsidP="00210E1C">
            <w:pPr>
              <w:ind w:right="-72"/>
              <w:jc w:val="right"/>
              <w:rPr>
                <w:rFonts w:ascii="Arial" w:eastAsia="Arial" w:hAnsi="Arial" w:cs="Arial"/>
                <w:sz w:val="16"/>
                <w:szCs w:val="16"/>
              </w:rPr>
            </w:pPr>
          </w:p>
        </w:tc>
        <w:tc>
          <w:tcPr>
            <w:tcW w:w="1172" w:type="dxa"/>
            <w:tcBorders>
              <w:top w:val="nil"/>
              <w:left w:val="nil"/>
              <w:bottom w:val="nil"/>
              <w:right w:val="nil"/>
            </w:tcBorders>
            <w:shd w:val="clear" w:color="auto" w:fill="FAFAFA"/>
            <w:vAlign w:val="bottom"/>
          </w:tcPr>
          <w:p w14:paraId="000030B9" w14:textId="77777777" w:rsidR="00210E1C" w:rsidRPr="004965A3" w:rsidRDefault="00210E1C" w:rsidP="00210E1C">
            <w:pP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00030BA" w14:textId="77777777" w:rsidR="00210E1C" w:rsidRPr="004965A3" w:rsidRDefault="00210E1C" w:rsidP="00210E1C">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30BB" w14:textId="77777777" w:rsidR="00210E1C" w:rsidRPr="004965A3" w:rsidRDefault="00210E1C" w:rsidP="00210E1C">
            <w:pPr>
              <w:ind w:right="-72"/>
              <w:jc w:val="right"/>
              <w:rPr>
                <w:rFonts w:ascii="Arial" w:eastAsia="Arial" w:hAnsi="Arial" w:cs="Arial"/>
                <w:sz w:val="16"/>
                <w:szCs w:val="16"/>
              </w:rPr>
            </w:pPr>
          </w:p>
        </w:tc>
        <w:tc>
          <w:tcPr>
            <w:tcW w:w="990" w:type="dxa"/>
            <w:tcBorders>
              <w:top w:val="nil"/>
              <w:left w:val="nil"/>
              <w:bottom w:val="nil"/>
              <w:right w:val="nil"/>
            </w:tcBorders>
            <w:shd w:val="clear" w:color="auto" w:fill="FAFAFA"/>
            <w:vAlign w:val="bottom"/>
          </w:tcPr>
          <w:p w14:paraId="000030BC" w14:textId="77777777" w:rsidR="00210E1C" w:rsidRPr="004965A3" w:rsidRDefault="00210E1C" w:rsidP="00210E1C">
            <w:pPr>
              <w:ind w:right="-72"/>
              <w:jc w:val="right"/>
              <w:rPr>
                <w:rFonts w:ascii="Arial" w:eastAsia="Arial" w:hAnsi="Arial" w:cs="Arial"/>
                <w:sz w:val="16"/>
                <w:szCs w:val="16"/>
              </w:rPr>
            </w:pPr>
          </w:p>
        </w:tc>
      </w:tr>
      <w:tr w:rsidR="00EC77CC" w:rsidRPr="004965A3" w14:paraId="4A3B37CF" w14:textId="77777777" w:rsidTr="1E37E32B">
        <w:trPr>
          <w:trHeight w:val="75"/>
        </w:trPr>
        <w:tc>
          <w:tcPr>
            <w:tcW w:w="2662" w:type="dxa"/>
            <w:tcBorders>
              <w:top w:val="nil"/>
              <w:left w:val="nil"/>
              <w:bottom w:val="nil"/>
              <w:right w:val="nil"/>
            </w:tcBorders>
          </w:tcPr>
          <w:p w14:paraId="000030BD" w14:textId="77777777" w:rsidR="00EC77CC" w:rsidRPr="004965A3" w:rsidRDefault="00EC77CC" w:rsidP="00EC77CC">
            <w:pPr>
              <w:ind w:left="37" w:right="-72"/>
              <w:jc w:val="left"/>
              <w:rPr>
                <w:rFonts w:ascii="Arial" w:eastAsia="Arial" w:hAnsi="Arial" w:cs="Arial"/>
                <w:sz w:val="16"/>
                <w:szCs w:val="16"/>
              </w:rPr>
            </w:pPr>
            <w:r w:rsidRPr="004965A3">
              <w:rPr>
                <w:rFonts w:ascii="Arial" w:eastAsia="Arial" w:hAnsi="Arial" w:cs="Arial"/>
                <w:sz w:val="16"/>
                <w:szCs w:val="16"/>
              </w:rPr>
              <w:t>Opening net book amount</w:t>
            </w:r>
          </w:p>
        </w:tc>
        <w:tc>
          <w:tcPr>
            <w:tcW w:w="1164" w:type="dxa"/>
            <w:tcBorders>
              <w:top w:val="nil"/>
              <w:left w:val="nil"/>
              <w:bottom w:val="nil"/>
              <w:right w:val="nil"/>
            </w:tcBorders>
            <w:shd w:val="clear" w:color="auto" w:fill="FAFAFA"/>
            <w:vAlign w:val="bottom"/>
          </w:tcPr>
          <w:p w14:paraId="000030BE" w14:textId="2483EA1E"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nil"/>
              <w:right w:val="nil"/>
            </w:tcBorders>
            <w:shd w:val="clear" w:color="auto" w:fill="FAFAFA"/>
            <w:vAlign w:val="bottom"/>
          </w:tcPr>
          <w:p w14:paraId="000030BF" w14:textId="73B9418F"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1,274,955</w:t>
            </w:r>
          </w:p>
        </w:tc>
        <w:tc>
          <w:tcPr>
            <w:tcW w:w="1172" w:type="dxa"/>
            <w:tcBorders>
              <w:top w:val="nil"/>
              <w:left w:val="nil"/>
              <w:bottom w:val="nil"/>
              <w:right w:val="nil"/>
            </w:tcBorders>
            <w:shd w:val="clear" w:color="auto" w:fill="FAFAFA"/>
            <w:vAlign w:val="bottom"/>
          </w:tcPr>
          <w:p w14:paraId="000030C0" w14:textId="251501CA"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11,435</w:t>
            </w:r>
          </w:p>
        </w:tc>
        <w:tc>
          <w:tcPr>
            <w:tcW w:w="1350" w:type="dxa"/>
            <w:tcBorders>
              <w:top w:val="nil"/>
              <w:left w:val="nil"/>
              <w:bottom w:val="nil"/>
              <w:right w:val="nil"/>
            </w:tcBorders>
            <w:shd w:val="clear" w:color="auto" w:fill="FAFAFA"/>
          </w:tcPr>
          <w:p w14:paraId="000030C1" w14:textId="31F25928"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160,468</w:t>
            </w:r>
          </w:p>
        </w:tc>
        <w:tc>
          <w:tcPr>
            <w:tcW w:w="1260" w:type="dxa"/>
            <w:tcBorders>
              <w:top w:val="nil"/>
              <w:left w:val="nil"/>
              <w:bottom w:val="nil"/>
              <w:right w:val="nil"/>
            </w:tcBorders>
            <w:shd w:val="clear" w:color="auto" w:fill="FAFAFA"/>
            <w:vAlign w:val="bottom"/>
          </w:tcPr>
          <w:p w14:paraId="000030C2" w14:textId="395324E7"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77,598</w:t>
            </w:r>
          </w:p>
        </w:tc>
        <w:tc>
          <w:tcPr>
            <w:tcW w:w="990" w:type="dxa"/>
            <w:tcBorders>
              <w:top w:val="nil"/>
              <w:left w:val="nil"/>
              <w:bottom w:val="nil"/>
              <w:right w:val="nil"/>
            </w:tcBorders>
            <w:shd w:val="clear" w:color="auto" w:fill="FAFAFA"/>
            <w:vAlign w:val="bottom"/>
          </w:tcPr>
          <w:p w14:paraId="000030C3" w14:textId="45BB95CC"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1,579,893</w:t>
            </w:r>
          </w:p>
        </w:tc>
      </w:tr>
      <w:tr w:rsidR="00EC77CC" w:rsidRPr="004965A3" w14:paraId="5CD8E487" w14:textId="77777777" w:rsidTr="1E37E32B">
        <w:trPr>
          <w:trHeight w:val="75"/>
        </w:trPr>
        <w:tc>
          <w:tcPr>
            <w:tcW w:w="2662" w:type="dxa"/>
            <w:tcBorders>
              <w:top w:val="nil"/>
              <w:left w:val="nil"/>
              <w:bottom w:val="nil"/>
              <w:right w:val="nil"/>
            </w:tcBorders>
          </w:tcPr>
          <w:p w14:paraId="000030C4" w14:textId="77777777" w:rsidR="00EC77CC" w:rsidRPr="004965A3" w:rsidRDefault="00EC77CC" w:rsidP="00EC77CC">
            <w:pPr>
              <w:ind w:left="37" w:right="-72"/>
              <w:jc w:val="left"/>
              <w:rPr>
                <w:rFonts w:ascii="Arial" w:eastAsia="Arial" w:hAnsi="Arial" w:cs="Arial"/>
                <w:sz w:val="16"/>
                <w:szCs w:val="16"/>
              </w:rPr>
            </w:pPr>
            <w:r w:rsidRPr="004965A3">
              <w:rPr>
                <w:rFonts w:ascii="Arial" w:eastAsia="Arial" w:hAnsi="Arial" w:cs="Arial"/>
                <w:sz w:val="16"/>
                <w:szCs w:val="16"/>
              </w:rPr>
              <w:t>Additions</w:t>
            </w:r>
          </w:p>
        </w:tc>
        <w:tc>
          <w:tcPr>
            <w:tcW w:w="1164" w:type="dxa"/>
            <w:tcBorders>
              <w:top w:val="nil"/>
              <w:left w:val="nil"/>
              <w:bottom w:val="nil"/>
              <w:right w:val="nil"/>
            </w:tcBorders>
            <w:shd w:val="clear" w:color="auto" w:fill="FAFAFA"/>
            <w:vAlign w:val="bottom"/>
          </w:tcPr>
          <w:p w14:paraId="2AFFEBA3" w14:textId="36839145"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C6" w14:textId="63101E55"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354</w:t>
            </w:r>
          </w:p>
        </w:tc>
        <w:tc>
          <w:tcPr>
            <w:tcW w:w="1172" w:type="dxa"/>
            <w:tcBorders>
              <w:top w:val="nil"/>
              <w:left w:val="nil"/>
              <w:bottom w:val="nil"/>
              <w:right w:val="nil"/>
            </w:tcBorders>
            <w:shd w:val="clear" w:color="auto" w:fill="FAFAFA"/>
            <w:vAlign w:val="bottom"/>
          </w:tcPr>
          <w:p w14:paraId="000030C7" w14:textId="7D1D1A18"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54,055</w:t>
            </w:r>
          </w:p>
        </w:tc>
        <w:tc>
          <w:tcPr>
            <w:tcW w:w="1350" w:type="dxa"/>
            <w:tcBorders>
              <w:top w:val="nil"/>
              <w:left w:val="nil"/>
              <w:bottom w:val="nil"/>
              <w:right w:val="nil"/>
            </w:tcBorders>
            <w:shd w:val="clear" w:color="auto" w:fill="FAFAFA"/>
            <w:vAlign w:val="bottom"/>
          </w:tcPr>
          <w:p w14:paraId="000030C8" w14:textId="1EA5FF15"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C9" w14:textId="55C76FD9"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51,040</w:t>
            </w:r>
          </w:p>
        </w:tc>
        <w:tc>
          <w:tcPr>
            <w:tcW w:w="990" w:type="dxa"/>
            <w:tcBorders>
              <w:top w:val="nil"/>
              <w:left w:val="nil"/>
              <w:bottom w:val="nil"/>
              <w:right w:val="nil"/>
            </w:tcBorders>
            <w:shd w:val="clear" w:color="auto" w:fill="FAFAFA"/>
            <w:vAlign w:val="bottom"/>
          </w:tcPr>
          <w:p w14:paraId="000030CA" w14:textId="5597D218"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105,449</w:t>
            </w:r>
          </w:p>
        </w:tc>
      </w:tr>
      <w:tr w:rsidR="00EC77CC" w:rsidRPr="004965A3" w14:paraId="07C3F134" w14:textId="77777777" w:rsidTr="00310A2D">
        <w:trPr>
          <w:trHeight w:val="75"/>
        </w:trPr>
        <w:tc>
          <w:tcPr>
            <w:tcW w:w="2662" w:type="dxa"/>
            <w:tcBorders>
              <w:top w:val="nil"/>
              <w:left w:val="nil"/>
              <w:bottom w:val="nil"/>
              <w:right w:val="nil"/>
            </w:tcBorders>
          </w:tcPr>
          <w:p w14:paraId="000030CB" w14:textId="77777777" w:rsidR="00EC77CC" w:rsidRPr="004965A3" w:rsidRDefault="00EC77CC" w:rsidP="00EC77CC">
            <w:pPr>
              <w:ind w:left="37" w:right="-72"/>
              <w:jc w:val="left"/>
              <w:rPr>
                <w:rFonts w:ascii="Arial" w:eastAsia="Arial" w:hAnsi="Arial" w:cs="Arial"/>
                <w:sz w:val="16"/>
                <w:szCs w:val="16"/>
              </w:rPr>
            </w:pPr>
            <w:r w:rsidRPr="004965A3">
              <w:rPr>
                <w:rFonts w:ascii="Arial" w:eastAsia="Arial" w:hAnsi="Arial" w:cs="Arial"/>
                <w:sz w:val="16"/>
                <w:szCs w:val="16"/>
              </w:rPr>
              <w:t>Write-off, net book value</w:t>
            </w:r>
          </w:p>
        </w:tc>
        <w:tc>
          <w:tcPr>
            <w:tcW w:w="1164" w:type="dxa"/>
            <w:tcBorders>
              <w:top w:val="nil"/>
              <w:left w:val="nil"/>
              <w:bottom w:val="nil"/>
              <w:right w:val="nil"/>
            </w:tcBorders>
            <w:shd w:val="clear" w:color="auto" w:fill="FAFAFA"/>
            <w:vAlign w:val="bottom"/>
          </w:tcPr>
          <w:p w14:paraId="74A2C45C" w14:textId="7068E65F"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CD" w14:textId="6A9B7A1F"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(2)</w:t>
            </w:r>
          </w:p>
        </w:tc>
        <w:tc>
          <w:tcPr>
            <w:tcW w:w="1172" w:type="dxa"/>
            <w:tcBorders>
              <w:top w:val="nil"/>
              <w:left w:val="nil"/>
              <w:bottom w:val="nil"/>
              <w:right w:val="nil"/>
            </w:tcBorders>
            <w:shd w:val="clear" w:color="auto" w:fill="FAFAFA"/>
          </w:tcPr>
          <w:p w14:paraId="000030CE" w14:textId="2069F772"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nil"/>
              <w:right w:val="nil"/>
            </w:tcBorders>
            <w:shd w:val="clear" w:color="auto" w:fill="FAFAFA"/>
          </w:tcPr>
          <w:p w14:paraId="000030CF" w14:textId="1C46A396"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w:t>
            </w:r>
          </w:p>
        </w:tc>
        <w:tc>
          <w:tcPr>
            <w:tcW w:w="1260" w:type="dxa"/>
            <w:tcBorders>
              <w:top w:val="nil"/>
              <w:left w:val="nil"/>
              <w:bottom w:val="nil"/>
              <w:right w:val="nil"/>
            </w:tcBorders>
            <w:shd w:val="clear" w:color="auto" w:fill="FAFAFA"/>
          </w:tcPr>
          <w:p w14:paraId="000030D0" w14:textId="5CFE7CCB"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0D1" w14:textId="2CB13320"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(2)</w:t>
            </w:r>
          </w:p>
        </w:tc>
      </w:tr>
      <w:tr w:rsidR="00EC77CC" w:rsidRPr="004965A3" w14:paraId="0CBB2A30" w14:textId="77777777" w:rsidTr="1E37E32B">
        <w:trPr>
          <w:trHeight w:val="75"/>
        </w:trPr>
        <w:tc>
          <w:tcPr>
            <w:tcW w:w="2662" w:type="dxa"/>
            <w:tcBorders>
              <w:top w:val="nil"/>
              <w:left w:val="nil"/>
              <w:bottom w:val="nil"/>
              <w:right w:val="nil"/>
            </w:tcBorders>
          </w:tcPr>
          <w:p w14:paraId="000030D9" w14:textId="77777777" w:rsidR="00EC77CC" w:rsidRPr="004965A3" w:rsidRDefault="00EC77CC" w:rsidP="00EC77CC">
            <w:pPr>
              <w:ind w:left="37" w:right="-72"/>
              <w:jc w:val="left"/>
              <w:rPr>
                <w:rFonts w:ascii="Arial" w:eastAsia="Arial" w:hAnsi="Arial" w:cs="Arial"/>
                <w:color w:val="000000"/>
                <w:sz w:val="16"/>
                <w:szCs w:val="16"/>
              </w:rPr>
            </w:pPr>
            <w:r w:rsidRPr="004965A3">
              <w:rPr>
                <w:rFonts w:ascii="Arial" w:eastAsia="Arial" w:hAnsi="Arial" w:cs="Arial"/>
                <w:color w:val="000000"/>
                <w:sz w:val="16"/>
                <w:szCs w:val="16"/>
              </w:rPr>
              <w:t>Transfer in (out)</w:t>
            </w:r>
          </w:p>
        </w:tc>
        <w:tc>
          <w:tcPr>
            <w:tcW w:w="1164" w:type="dxa"/>
            <w:tcBorders>
              <w:top w:val="nil"/>
              <w:left w:val="nil"/>
              <w:bottom w:val="nil"/>
              <w:right w:val="nil"/>
            </w:tcBorders>
            <w:shd w:val="clear" w:color="auto" w:fill="FAFAFA"/>
            <w:vAlign w:val="bottom"/>
          </w:tcPr>
          <w:p w14:paraId="23C9406B" w14:textId="492BCDC0"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DB" w14:textId="0AE1811E"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38,619</w:t>
            </w:r>
          </w:p>
        </w:tc>
        <w:tc>
          <w:tcPr>
            <w:tcW w:w="1172" w:type="dxa"/>
            <w:tcBorders>
              <w:top w:val="nil"/>
              <w:left w:val="nil"/>
              <w:bottom w:val="nil"/>
              <w:right w:val="nil"/>
            </w:tcBorders>
            <w:shd w:val="clear" w:color="auto" w:fill="FAFAFA"/>
            <w:vAlign w:val="bottom"/>
          </w:tcPr>
          <w:p w14:paraId="099CFC26" w14:textId="3D3AFF76"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(38,619)</w:t>
            </w:r>
          </w:p>
        </w:tc>
        <w:tc>
          <w:tcPr>
            <w:tcW w:w="1350" w:type="dxa"/>
            <w:tcBorders>
              <w:top w:val="nil"/>
              <w:left w:val="nil"/>
              <w:bottom w:val="nil"/>
              <w:right w:val="nil"/>
            </w:tcBorders>
            <w:shd w:val="clear" w:color="auto" w:fill="FAFAFA"/>
            <w:vAlign w:val="bottom"/>
          </w:tcPr>
          <w:p w14:paraId="000030DD" w14:textId="0E57B04A"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33,215</w:t>
            </w:r>
          </w:p>
        </w:tc>
        <w:tc>
          <w:tcPr>
            <w:tcW w:w="1260" w:type="dxa"/>
            <w:tcBorders>
              <w:top w:val="nil"/>
              <w:left w:val="nil"/>
              <w:bottom w:val="nil"/>
              <w:right w:val="nil"/>
            </w:tcBorders>
            <w:shd w:val="clear" w:color="auto" w:fill="FAFAFA"/>
            <w:vAlign w:val="bottom"/>
          </w:tcPr>
          <w:p w14:paraId="000030DE" w14:textId="2BC19290"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(33,215)</w:t>
            </w:r>
          </w:p>
        </w:tc>
        <w:tc>
          <w:tcPr>
            <w:tcW w:w="990" w:type="dxa"/>
            <w:tcBorders>
              <w:top w:val="nil"/>
              <w:left w:val="nil"/>
              <w:bottom w:val="nil"/>
              <w:right w:val="nil"/>
            </w:tcBorders>
            <w:shd w:val="clear" w:color="auto" w:fill="FAFAFA"/>
            <w:vAlign w:val="bottom"/>
          </w:tcPr>
          <w:p w14:paraId="000030DF" w14:textId="0DEB30DE"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w:t>
            </w:r>
          </w:p>
        </w:tc>
      </w:tr>
      <w:tr w:rsidR="00EC77CC" w:rsidRPr="004965A3" w14:paraId="034E1E87" w14:textId="77777777" w:rsidTr="1E37E32B">
        <w:trPr>
          <w:trHeight w:val="75"/>
        </w:trPr>
        <w:tc>
          <w:tcPr>
            <w:tcW w:w="2662" w:type="dxa"/>
            <w:tcBorders>
              <w:top w:val="nil"/>
              <w:left w:val="nil"/>
              <w:bottom w:val="nil"/>
              <w:right w:val="nil"/>
            </w:tcBorders>
          </w:tcPr>
          <w:p w14:paraId="000030E0" w14:textId="77777777" w:rsidR="00EC77CC" w:rsidRPr="004965A3" w:rsidRDefault="00EC77CC" w:rsidP="00EC77CC">
            <w:pPr>
              <w:ind w:left="37" w:right="-72"/>
              <w:jc w:val="left"/>
              <w:rPr>
                <w:rFonts w:ascii="Arial" w:eastAsia="Arial" w:hAnsi="Arial" w:cs="Arial"/>
                <w:sz w:val="16"/>
                <w:szCs w:val="16"/>
              </w:rPr>
            </w:pPr>
            <w:r w:rsidRPr="004965A3">
              <w:rPr>
                <w:rFonts w:ascii="Arial" w:eastAsia="Arial" w:hAnsi="Arial" w:cs="Arial"/>
                <w:sz w:val="16"/>
                <w:szCs w:val="16"/>
              </w:rPr>
              <w:t>Amortisation charge</w:t>
            </w:r>
          </w:p>
        </w:tc>
        <w:tc>
          <w:tcPr>
            <w:tcW w:w="1164" w:type="dxa"/>
            <w:tcBorders>
              <w:top w:val="nil"/>
              <w:left w:val="nil"/>
              <w:bottom w:val="single" w:sz="4" w:space="0" w:color="000000" w:themeColor="text1"/>
              <w:right w:val="nil"/>
            </w:tcBorders>
            <w:shd w:val="clear" w:color="auto" w:fill="FAFAFA"/>
            <w:vAlign w:val="bottom"/>
          </w:tcPr>
          <w:p w14:paraId="7CD2664E" w14:textId="308117EA"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single" w:sz="4" w:space="0" w:color="000000" w:themeColor="text1"/>
              <w:right w:val="nil"/>
            </w:tcBorders>
            <w:shd w:val="clear" w:color="auto" w:fill="FAFAFA"/>
            <w:vAlign w:val="bottom"/>
          </w:tcPr>
          <w:p w14:paraId="000030E2" w14:textId="20623F4E"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(206,500)</w:t>
            </w:r>
          </w:p>
        </w:tc>
        <w:tc>
          <w:tcPr>
            <w:tcW w:w="1172" w:type="dxa"/>
            <w:tcBorders>
              <w:top w:val="nil"/>
              <w:left w:val="nil"/>
              <w:bottom w:val="single" w:sz="4" w:space="0" w:color="000000" w:themeColor="text1"/>
              <w:right w:val="nil"/>
            </w:tcBorders>
            <w:shd w:val="clear" w:color="auto" w:fill="FAFAFA"/>
            <w:vAlign w:val="bottom"/>
          </w:tcPr>
          <w:p w14:paraId="6FE94C83" w14:textId="6878354B"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single" w:sz="4" w:space="0" w:color="000000" w:themeColor="text1"/>
              <w:right w:val="nil"/>
            </w:tcBorders>
            <w:shd w:val="clear" w:color="auto" w:fill="FAFAFA"/>
            <w:vAlign w:val="bottom"/>
          </w:tcPr>
          <w:p w14:paraId="000030E4" w14:textId="59C37F01"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(22,252)</w:t>
            </w:r>
          </w:p>
        </w:tc>
        <w:tc>
          <w:tcPr>
            <w:tcW w:w="1260" w:type="dxa"/>
            <w:tcBorders>
              <w:top w:val="nil"/>
              <w:left w:val="nil"/>
              <w:bottom w:val="single" w:sz="4" w:space="0" w:color="000000" w:themeColor="text1"/>
              <w:right w:val="nil"/>
            </w:tcBorders>
            <w:shd w:val="clear" w:color="auto" w:fill="FAFAFA"/>
            <w:vAlign w:val="bottom"/>
          </w:tcPr>
          <w:p w14:paraId="000030E5" w14:textId="66A1632C"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single" w:sz="4" w:space="0" w:color="000000" w:themeColor="text1"/>
              <w:right w:val="nil"/>
            </w:tcBorders>
            <w:shd w:val="clear" w:color="auto" w:fill="FAFAFA"/>
            <w:vAlign w:val="bottom"/>
          </w:tcPr>
          <w:p w14:paraId="000030E6" w14:textId="18587527"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(228,752)</w:t>
            </w:r>
          </w:p>
        </w:tc>
      </w:tr>
      <w:tr w:rsidR="00EC77CC" w:rsidRPr="004965A3" w14:paraId="66F5D628" w14:textId="77777777" w:rsidTr="1E37E32B">
        <w:trPr>
          <w:trHeight w:val="75"/>
        </w:trPr>
        <w:tc>
          <w:tcPr>
            <w:tcW w:w="2662" w:type="dxa"/>
            <w:tcBorders>
              <w:top w:val="nil"/>
              <w:left w:val="nil"/>
              <w:bottom w:val="nil"/>
              <w:right w:val="nil"/>
            </w:tcBorders>
          </w:tcPr>
          <w:p w14:paraId="000030E7" w14:textId="77777777" w:rsidR="00EC77CC" w:rsidRPr="004965A3" w:rsidRDefault="00EC77CC" w:rsidP="00EC77C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0E8" w14:textId="77777777" w:rsidR="00EC77CC" w:rsidRPr="004965A3" w:rsidRDefault="00EC77CC" w:rsidP="00EC77C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0E9" w14:textId="77777777" w:rsidR="00EC77CC" w:rsidRPr="004965A3" w:rsidRDefault="00EC77CC" w:rsidP="00EC77CC">
            <w:pPr>
              <w:ind w:left="-110"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0EA" w14:textId="77777777" w:rsidR="00EC77CC" w:rsidRPr="004965A3" w:rsidRDefault="00EC77CC" w:rsidP="00EC77CC">
            <w:pPr>
              <w:ind w:left="-110"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0EB" w14:textId="77777777" w:rsidR="00EC77CC" w:rsidRPr="004965A3" w:rsidRDefault="00EC77CC" w:rsidP="00EC77CC">
            <w:pPr>
              <w:ind w:left="-110"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0EC" w14:textId="77777777" w:rsidR="00EC77CC" w:rsidRPr="004965A3" w:rsidRDefault="00EC77CC" w:rsidP="00EC77CC">
            <w:pPr>
              <w:ind w:left="-110"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shd w:val="clear" w:color="auto" w:fill="FAFAFA"/>
            <w:vAlign w:val="bottom"/>
          </w:tcPr>
          <w:p w14:paraId="000030ED" w14:textId="77777777" w:rsidR="00EC77CC" w:rsidRPr="004965A3" w:rsidRDefault="00EC77CC" w:rsidP="00EC77CC">
            <w:pPr>
              <w:ind w:left="-110" w:right="-72"/>
              <w:jc w:val="right"/>
              <w:rPr>
                <w:rFonts w:ascii="Arial" w:eastAsia="Arial" w:hAnsi="Arial" w:cs="Arial"/>
                <w:sz w:val="16"/>
                <w:szCs w:val="16"/>
              </w:rPr>
            </w:pPr>
          </w:p>
        </w:tc>
      </w:tr>
      <w:tr w:rsidR="00EC77CC" w:rsidRPr="004965A3" w14:paraId="0025A52A" w14:textId="77777777" w:rsidTr="1E37E32B">
        <w:trPr>
          <w:trHeight w:val="75"/>
        </w:trPr>
        <w:tc>
          <w:tcPr>
            <w:tcW w:w="2662" w:type="dxa"/>
            <w:tcBorders>
              <w:top w:val="nil"/>
              <w:left w:val="nil"/>
              <w:bottom w:val="nil"/>
              <w:right w:val="nil"/>
            </w:tcBorders>
          </w:tcPr>
          <w:p w14:paraId="000030EE" w14:textId="77777777" w:rsidR="00EC77CC" w:rsidRPr="004965A3" w:rsidRDefault="00EC77CC" w:rsidP="00EC77CC">
            <w:pPr>
              <w:ind w:left="37" w:right="-72"/>
              <w:jc w:val="left"/>
              <w:rPr>
                <w:rFonts w:ascii="Arial" w:eastAsia="Arial" w:hAnsi="Arial" w:cs="Arial"/>
                <w:b/>
                <w:sz w:val="16"/>
                <w:szCs w:val="16"/>
              </w:rPr>
            </w:pPr>
            <w:r w:rsidRPr="004965A3">
              <w:rPr>
                <w:rFonts w:ascii="Arial" w:eastAsia="Arial" w:hAnsi="Arial" w:cs="Arial"/>
                <w:b/>
                <w:sz w:val="16"/>
                <w:szCs w:val="16"/>
              </w:rPr>
              <w:t>Closing net book amount</w:t>
            </w:r>
          </w:p>
        </w:tc>
        <w:tc>
          <w:tcPr>
            <w:tcW w:w="1164" w:type="dxa"/>
            <w:tcBorders>
              <w:top w:val="nil"/>
              <w:left w:val="nil"/>
              <w:bottom w:val="single" w:sz="4" w:space="0" w:color="000000" w:themeColor="text1"/>
              <w:right w:val="nil"/>
            </w:tcBorders>
            <w:shd w:val="clear" w:color="auto" w:fill="FAFAFA"/>
            <w:vAlign w:val="bottom"/>
          </w:tcPr>
          <w:p w14:paraId="000030EF" w14:textId="13215DAE" w:rsidR="00EC77CC" w:rsidRPr="004965A3" w:rsidRDefault="00EC77CC" w:rsidP="00EC77CC">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single" w:sz="4" w:space="0" w:color="000000" w:themeColor="text1"/>
              <w:right w:val="nil"/>
            </w:tcBorders>
            <w:shd w:val="clear" w:color="auto" w:fill="FAFAFA"/>
            <w:vAlign w:val="bottom"/>
          </w:tcPr>
          <w:p w14:paraId="000030F0" w14:textId="64271A7E"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1,107,426</w:t>
            </w:r>
          </w:p>
        </w:tc>
        <w:tc>
          <w:tcPr>
            <w:tcW w:w="1172" w:type="dxa"/>
            <w:tcBorders>
              <w:top w:val="nil"/>
              <w:left w:val="nil"/>
              <w:bottom w:val="single" w:sz="4" w:space="0" w:color="000000" w:themeColor="text1"/>
              <w:right w:val="nil"/>
            </w:tcBorders>
            <w:shd w:val="clear" w:color="auto" w:fill="FAFAFA"/>
            <w:vAlign w:val="bottom"/>
          </w:tcPr>
          <w:p w14:paraId="000030F1" w14:textId="782C018C"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26,871</w:t>
            </w:r>
          </w:p>
        </w:tc>
        <w:tc>
          <w:tcPr>
            <w:tcW w:w="1350" w:type="dxa"/>
            <w:tcBorders>
              <w:top w:val="nil"/>
              <w:left w:val="nil"/>
              <w:bottom w:val="single" w:sz="4" w:space="0" w:color="000000" w:themeColor="text1"/>
              <w:right w:val="nil"/>
            </w:tcBorders>
            <w:shd w:val="clear" w:color="auto" w:fill="FAFAFA"/>
          </w:tcPr>
          <w:p w14:paraId="000030F2" w14:textId="7AB94625" w:rsidR="00EC77CC" w:rsidRPr="004965A3" w:rsidRDefault="00EC77CC" w:rsidP="00EC77CC">
            <w:pPr>
              <w:ind w:right="-72"/>
              <w:jc w:val="right"/>
              <w:rPr>
                <w:rFonts w:ascii="Arial" w:eastAsia="Arial" w:hAnsi="Arial" w:cs="Arial"/>
                <w:sz w:val="16"/>
                <w:szCs w:val="16"/>
              </w:rPr>
            </w:pPr>
            <w:r w:rsidRPr="004965A3">
              <w:rPr>
                <w:rFonts w:ascii="Arial" w:eastAsia="Arial" w:hAnsi="Arial" w:cs="Arial"/>
                <w:sz w:val="16"/>
                <w:szCs w:val="16"/>
              </w:rPr>
              <w:t>171,431</w:t>
            </w:r>
          </w:p>
        </w:tc>
        <w:tc>
          <w:tcPr>
            <w:tcW w:w="1260" w:type="dxa"/>
            <w:tcBorders>
              <w:top w:val="nil"/>
              <w:left w:val="nil"/>
              <w:bottom w:val="single" w:sz="4" w:space="0" w:color="000000" w:themeColor="text1"/>
              <w:right w:val="nil"/>
            </w:tcBorders>
            <w:shd w:val="clear" w:color="auto" w:fill="FAFAFA"/>
            <w:vAlign w:val="bottom"/>
          </w:tcPr>
          <w:p w14:paraId="000030F3" w14:textId="26E77A82" w:rsidR="00EC77CC" w:rsidRPr="004965A3" w:rsidRDefault="007B5540" w:rsidP="00EC77CC">
            <w:pPr>
              <w:ind w:right="-72"/>
              <w:jc w:val="right"/>
              <w:rPr>
                <w:rFonts w:ascii="Arial" w:eastAsia="Arial" w:hAnsi="Arial" w:cs="Arial"/>
                <w:sz w:val="16"/>
                <w:szCs w:val="16"/>
              </w:rPr>
            </w:pPr>
            <w:r w:rsidRPr="004965A3">
              <w:rPr>
                <w:rFonts w:ascii="Arial" w:eastAsia="Arial" w:hAnsi="Arial" w:cs="Arial"/>
                <w:sz w:val="16"/>
                <w:szCs w:val="16"/>
              </w:rPr>
              <w:t>95,423</w:t>
            </w:r>
          </w:p>
        </w:tc>
        <w:tc>
          <w:tcPr>
            <w:tcW w:w="990" w:type="dxa"/>
            <w:tcBorders>
              <w:top w:val="nil"/>
              <w:left w:val="nil"/>
              <w:bottom w:val="single" w:sz="4" w:space="0" w:color="000000" w:themeColor="text1"/>
              <w:right w:val="nil"/>
            </w:tcBorders>
            <w:shd w:val="clear" w:color="auto" w:fill="FAFAFA"/>
            <w:vAlign w:val="bottom"/>
          </w:tcPr>
          <w:p w14:paraId="000030F4" w14:textId="686C43A8" w:rsidR="00EC77CC" w:rsidRPr="004965A3" w:rsidRDefault="007B5540" w:rsidP="00EC77CC">
            <w:pPr>
              <w:ind w:right="-72"/>
              <w:jc w:val="right"/>
              <w:rPr>
                <w:rFonts w:ascii="Arial" w:eastAsia="Arial" w:hAnsi="Arial" w:cs="Arial"/>
                <w:sz w:val="16"/>
                <w:szCs w:val="16"/>
              </w:rPr>
            </w:pPr>
            <w:r w:rsidRPr="004965A3">
              <w:rPr>
                <w:rFonts w:ascii="Arial" w:eastAsia="Arial" w:hAnsi="Arial" w:cs="Arial"/>
                <w:sz w:val="16"/>
                <w:szCs w:val="16"/>
              </w:rPr>
              <w:t>1,456,588</w:t>
            </w:r>
          </w:p>
        </w:tc>
      </w:tr>
      <w:tr w:rsidR="00EC77CC" w:rsidRPr="004965A3" w14:paraId="3F3DFDAC" w14:textId="77777777" w:rsidTr="1E37E32B">
        <w:trPr>
          <w:trHeight w:val="75"/>
        </w:trPr>
        <w:tc>
          <w:tcPr>
            <w:tcW w:w="2662" w:type="dxa"/>
            <w:tcBorders>
              <w:top w:val="nil"/>
              <w:left w:val="nil"/>
              <w:bottom w:val="nil"/>
              <w:right w:val="nil"/>
            </w:tcBorders>
          </w:tcPr>
          <w:p w14:paraId="000030F5" w14:textId="77777777" w:rsidR="00EC77CC" w:rsidRPr="004965A3" w:rsidRDefault="00EC77CC" w:rsidP="00EC77CC">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0F6" w14:textId="77777777" w:rsidR="00EC77CC" w:rsidRPr="004965A3" w:rsidRDefault="00EC77CC" w:rsidP="00EC77CC">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0F7" w14:textId="77777777" w:rsidR="00EC77CC" w:rsidRPr="004965A3" w:rsidRDefault="00EC77CC" w:rsidP="00EC77CC">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0F8" w14:textId="77777777" w:rsidR="00EC77CC" w:rsidRPr="004965A3" w:rsidRDefault="00EC77CC" w:rsidP="00EC77CC">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0F9" w14:textId="77777777" w:rsidR="00EC77CC" w:rsidRPr="004965A3" w:rsidRDefault="00EC77CC" w:rsidP="00EC77CC">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0FA" w14:textId="77777777" w:rsidR="00EC77CC" w:rsidRPr="004965A3" w:rsidRDefault="00EC77CC" w:rsidP="00EC77CC">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shd w:val="clear" w:color="auto" w:fill="FAFAFA"/>
            <w:vAlign w:val="bottom"/>
          </w:tcPr>
          <w:p w14:paraId="000030FB" w14:textId="77777777" w:rsidR="00EC77CC" w:rsidRPr="004965A3" w:rsidRDefault="00EC77CC" w:rsidP="00EC77CC">
            <w:pPr>
              <w:ind w:right="-72"/>
              <w:jc w:val="right"/>
              <w:rPr>
                <w:rFonts w:ascii="Arial" w:eastAsia="Arial" w:hAnsi="Arial" w:cs="Arial"/>
                <w:sz w:val="16"/>
                <w:szCs w:val="16"/>
              </w:rPr>
            </w:pPr>
          </w:p>
        </w:tc>
      </w:tr>
      <w:tr w:rsidR="00EC77CC" w:rsidRPr="004965A3" w14:paraId="483978EA" w14:textId="77777777" w:rsidTr="1E37E32B">
        <w:trPr>
          <w:trHeight w:val="75"/>
        </w:trPr>
        <w:tc>
          <w:tcPr>
            <w:tcW w:w="2662" w:type="dxa"/>
            <w:tcBorders>
              <w:top w:val="nil"/>
              <w:left w:val="nil"/>
              <w:bottom w:val="nil"/>
              <w:right w:val="nil"/>
            </w:tcBorders>
          </w:tcPr>
          <w:p w14:paraId="000030FC" w14:textId="4C8F5DE1" w:rsidR="00EC77CC" w:rsidRPr="004965A3" w:rsidRDefault="00EC77CC" w:rsidP="00EC77CC">
            <w:pPr>
              <w:ind w:left="37" w:right="-72"/>
              <w:jc w:val="left"/>
              <w:rPr>
                <w:rFonts w:ascii="Arial" w:eastAsia="Arial" w:hAnsi="Arial" w:cs="Arial"/>
                <w:b/>
                <w:sz w:val="16"/>
                <w:szCs w:val="16"/>
              </w:rPr>
            </w:pPr>
            <w:r w:rsidRPr="004965A3">
              <w:rPr>
                <w:rFonts w:ascii="Arial" w:eastAsia="Arial" w:hAnsi="Arial" w:cs="Arial"/>
                <w:b/>
                <w:sz w:val="16"/>
                <w:szCs w:val="16"/>
              </w:rPr>
              <w:t xml:space="preserve">As </w:t>
            </w:r>
            <w:proofErr w:type="gramStart"/>
            <w:r w:rsidRPr="004965A3">
              <w:rPr>
                <w:rFonts w:ascii="Arial" w:eastAsia="Arial" w:hAnsi="Arial" w:cs="Arial"/>
                <w:b/>
                <w:sz w:val="16"/>
                <w:szCs w:val="16"/>
              </w:rPr>
              <w:t>at</w:t>
            </w:r>
            <w:proofErr w:type="gramEnd"/>
            <w:r w:rsidRPr="004965A3">
              <w:rPr>
                <w:rFonts w:ascii="Arial" w:eastAsia="Arial" w:hAnsi="Arial" w:cs="Arial"/>
                <w:b/>
                <w:sz w:val="16"/>
                <w:szCs w:val="16"/>
              </w:rPr>
              <w:t xml:space="preserve"> 31 December 2023</w:t>
            </w:r>
          </w:p>
        </w:tc>
        <w:tc>
          <w:tcPr>
            <w:tcW w:w="1164" w:type="dxa"/>
            <w:tcBorders>
              <w:top w:val="nil"/>
              <w:left w:val="nil"/>
              <w:bottom w:val="nil"/>
              <w:right w:val="nil"/>
            </w:tcBorders>
            <w:shd w:val="clear" w:color="auto" w:fill="FAFAFA"/>
            <w:vAlign w:val="bottom"/>
          </w:tcPr>
          <w:p w14:paraId="000030FD" w14:textId="77777777" w:rsidR="00EC77CC" w:rsidRPr="004965A3" w:rsidRDefault="00EC77CC" w:rsidP="00EC77CC">
            <w:pPr>
              <w:ind w:left="37" w:right="-72"/>
              <w:jc w:val="right"/>
              <w:rPr>
                <w:rFonts w:ascii="Arial" w:eastAsia="Arial" w:hAnsi="Arial" w:cs="Arial"/>
                <w:sz w:val="16"/>
                <w:szCs w:val="16"/>
              </w:rPr>
            </w:pPr>
          </w:p>
        </w:tc>
        <w:tc>
          <w:tcPr>
            <w:tcW w:w="994" w:type="dxa"/>
            <w:tcBorders>
              <w:top w:val="nil"/>
              <w:left w:val="nil"/>
              <w:bottom w:val="nil"/>
              <w:right w:val="nil"/>
            </w:tcBorders>
            <w:shd w:val="clear" w:color="auto" w:fill="FAFAFA"/>
            <w:vAlign w:val="bottom"/>
          </w:tcPr>
          <w:p w14:paraId="000030FE" w14:textId="77777777" w:rsidR="00EC77CC" w:rsidRPr="004965A3" w:rsidRDefault="00EC77CC" w:rsidP="00EC77CC">
            <w:pPr>
              <w:ind w:right="-72"/>
              <w:jc w:val="right"/>
              <w:rPr>
                <w:rFonts w:ascii="Arial" w:eastAsia="Arial" w:hAnsi="Arial" w:cs="Arial"/>
                <w:sz w:val="16"/>
                <w:szCs w:val="16"/>
              </w:rPr>
            </w:pPr>
          </w:p>
        </w:tc>
        <w:tc>
          <w:tcPr>
            <w:tcW w:w="1172" w:type="dxa"/>
            <w:tcBorders>
              <w:top w:val="nil"/>
              <w:left w:val="nil"/>
              <w:bottom w:val="nil"/>
              <w:right w:val="nil"/>
            </w:tcBorders>
            <w:shd w:val="clear" w:color="auto" w:fill="FAFAFA"/>
            <w:vAlign w:val="bottom"/>
          </w:tcPr>
          <w:p w14:paraId="000030FF" w14:textId="77777777" w:rsidR="00EC77CC" w:rsidRPr="004965A3" w:rsidRDefault="00EC77CC" w:rsidP="00EC77CC">
            <w:pP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0003100" w14:textId="77777777" w:rsidR="00EC77CC" w:rsidRPr="004965A3" w:rsidRDefault="00EC77CC" w:rsidP="00EC77CC">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3101" w14:textId="77777777" w:rsidR="00EC77CC" w:rsidRPr="004965A3" w:rsidRDefault="00EC77CC" w:rsidP="00EC77CC">
            <w:pPr>
              <w:ind w:right="-72"/>
              <w:jc w:val="right"/>
              <w:rPr>
                <w:rFonts w:ascii="Arial" w:eastAsia="Arial" w:hAnsi="Arial" w:cs="Arial"/>
                <w:sz w:val="16"/>
                <w:szCs w:val="16"/>
              </w:rPr>
            </w:pPr>
          </w:p>
        </w:tc>
        <w:tc>
          <w:tcPr>
            <w:tcW w:w="990" w:type="dxa"/>
            <w:tcBorders>
              <w:top w:val="nil"/>
              <w:left w:val="nil"/>
              <w:bottom w:val="nil"/>
              <w:right w:val="nil"/>
            </w:tcBorders>
            <w:shd w:val="clear" w:color="auto" w:fill="FAFAFA"/>
            <w:vAlign w:val="bottom"/>
          </w:tcPr>
          <w:p w14:paraId="00003102" w14:textId="77777777" w:rsidR="00EC77CC" w:rsidRPr="004965A3" w:rsidRDefault="00EC77CC" w:rsidP="00EC77CC">
            <w:pPr>
              <w:ind w:right="-72"/>
              <w:jc w:val="right"/>
              <w:rPr>
                <w:rFonts w:ascii="Arial" w:eastAsia="Arial" w:hAnsi="Arial" w:cs="Arial"/>
                <w:sz w:val="16"/>
                <w:szCs w:val="16"/>
              </w:rPr>
            </w:pPr>
          </w:p>
        </w:tc>
      </w:tr>
      <w:tr w:rsidR="007B5540" w:rsidRPr="004965A3" w14:paraId="5FE09188" w14:textId="77777777" w:rsidTr="00227D7A">
        <w:trPr>
          <w:trHeight w:val="75"/>
        </w:trPr>
        <w:tc>
          <w:tcPr>
            <w:tcW w:w="2662" w:type="dxa"/>
            <w:tcBorders>
              <w:top w:val="nil"/>
              <w:left w:val="nil"/>
              <w:bottom w:val="nil"/>
              <w:right w:val="nil"/>
            </w:tcBorders>
          </w:tcPr>
          <w:p w14:paraId="00003103" w14:textId="77777777" w:rsidR="007B5540" w:rsidRPr="004965A3" w:rsidRDefault="007B5540" w:rsidP="007B5540">
            <w:pPr>
              <w:ind w:left="37" w:right="-72"/>
              <w:jc w:val="left"/>
              <w:rPr>
                <w:rFonts w:ascii="Arial" w:eastAsia="Arial" w:hAnsi="Arial" w:cs="Arial"/>
                <w:sz w:val="16"/>
                <w:szCs w:val="16"/>
              </w:rPr>
            </w:pPr>
            <w:r w:rsidRPr="004965A3">
              <w:rPr>
                <w:rFonts w:ascii="Arial" w:eastAsia="Arial" w:hAnsi="Arial" w:cs="Arial"/>
                <w:sz w:val="16"/>
                <w:szCs w:val="16"/>
              </w:rPr>
              <w:t>Cost</w:t>
            </w:r>
          </w:p>
        </w:tc>
        <w:tc>
          <w:tcPr>
            <w:tcW w:w="1164" w:type="dxa"/>
            <w:tcBorders>
              <w:top w:val="nil"/>
              <w:left w:val="nil"/>
              <w:bottom w:val="nil"/>
              <w:right w:val="nil"/>
            </w:tcBorders>
            <w:shd w:val="clear" w:color="auto" w:fill="FAFAFA"/>
            <w:vAlign w:val="bottom"/>
          </w:tcPr>
          <w:p w14:paraId="00003104" w14:textId="159EE3DC" w:rsidR="007B5540" w:rsidRPr="004965A3" w:rsidRDefault="007B5540" w:rsidP="007B5540">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nil"/>
              <w:right w:val="nil"/>
            </w:tcBorders>
            <w:shd w:val="clear" w:color="auto" w:fill="FAFAFA"/>
            <w:vAlign w:val="bottom"/>
          </w:tcPr>
          <w:p w14:paraId="00003105" w14:textId="0F374EFF"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2,140,798</w:t>
            </w:r>
          </w:p>
        </w:tc>
        <w:tc>
          <w:tcPr>
            <w:tcW w:w="1172" w:type="dxa"/>
            <w:tcBorders>
              <w:top w:val="nil"/>
              <w:left w:val="nil"/>
              <w:bottom w:val="nil"/>
              <w:right w:val="nil"/>
            </w:tcBorders>
            <w:shd w:val="clear" w:color="auto" w:fill="FAFAFA"/>
            <w:vAlign w:val="bottom"/>
          </w:tcPr>
          <w:p w14:paraId="00003106" w14:textId="58F956A4"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26,871</w:t>
            </w:r>
          </w:p>
        </w:tc>
        <w:tc>
          <w:tcPr>
            <w:tcW w:w="1350" w:type="dxa"/>
            <w:tcBorders>
              <w:top w:val="nil"/>
              <w:left w:val="nil"/>
              <w:bottom w:val="nil"/>
              <w:right w:val="nil"/>
            </w:tcBorders>
            <w:shd w:val="clear" w:color="auto" w:fill="FAFAFA"/>
            <w:vAlign w:val="bottom"/>
          </w:tcPr>
          <w:p w14:paraId="00003107" w14:textId="0861EC57"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251,311</w:t>
            </w:r>
          </w:p>
        </w:tc>
        <w:tc>
          <w:tcPr>
            <w:tcW w:w="1260" w:type="dxa"/>
            <w:tcBorders>
              <w:top w:val="nil"/>
              <w:left w:val="nil"/>
              <w:bottom w:val="nil"/>
              <w:right w:val="nil"/>
            </w:tcBorders>
            <w:shd w:val="clear" w:color="auto" w:fill="FAFAFA"/>
            <w:vAlign w:val="bottom"/>
          </w:tcPr>
          <w:p w14:paraId="00003108" w14:textId="12D5393B"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95,423</w:t>
            </w:r>
          </w:p>
        </w:tc>
        <w:tc>
          <w:tcPr>
            <w:tcW w:w="990" w:type="dxa"/>
            <w:tcBorders>
              <w:top w:val="nil"/>
              <w:left w:val="nil"/>
              <w:bottom w:val="nil"/>
              <w:right w:val="nil"/>
            </w:tcBorders>
            <w:shd w:val="clear" w:color="auto" w:fill="FAFAFA"/>
            <w:vAlign w:val="bottom"/>
          </w:tcPr>
          <w:p w14:paraId="00003109" w14:textId="412F935F"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2,569,840</w:t>
            </w:r>
          </w:p>
        </w:tc>
      </w:tr>
      <w:tr w:rsidR="007B5540" w:rsidRPr="004965A3" w14:paraId="453BF728" w14:textId="77777777" w:rsidTr="00227D7A">
        <w:trPr>
          <w:trHeight w:val="75"/>
        </w:trPr>
        <w:tc>
          <w:tcPr>
            <w:tcW w:w="2662" w:type="dxa"/>
            <w:tcBorders>
              <w:top w:val="nil"/>
              <w:left w:val="nil"/>
              <w:bottom w:val="nil"/>
              <w:right w:val="nil"/>
            </w:tcBorders>
          </w:tcPr>
          <w:p w14:paraId="0000310A" w14:textId="77777777" w:rsidR="007B5540" w:rsidRPr="004965A3" w:rsidRDefault="007B5540" w:rsidP="007B5540">
            <w:pPr>
              <w:tabs>
                <w:tab w:val="left" w:pos="504"/>
              </w:tabs>
              <w:ind w:left="37" w:right="-72"/>
              <w:jc w:val="left"/>
              <w:rPr>
                <w:rFonts w:ascii="Arial" w:eastAsia="Arial" w:hAnsi="Arial" w:cs="Arial"/>
                <w:sz w:val="16"/>
                <w:szCs w:val="16"/>
              </w:rPr>
            </w:pPr>
            <w:r w:rsidRPr="004965A3">
              <w:rPr>
                <w:rFonts w:ascii="Arial" w:eastAsia="Arial" w:hAnsi="Arial" w:cs="Arial"/>
                <w:sz w:val="16"/>
                <w:szCs w:val="16"/>
                <w:u w:val="single"/>
              </w:rPr>
              <w:t>Less</w:t>
            </w:r>
            <w:r w:rsidRPr="004965A3">
              <w:rPr>
                <w:rFonts w:ascii="Arial" w:eastAsia="Arial" w:hAnsi="Arial" w:cs="Arial"/>
                <w:sz w:val="16"/>
                <w:szCs w:val="16"/>
              </w:rPr>
              <w:tab/>
              <w:t>Accumulated amortisation</w:t>
            </w:r>
          </w:p>
        </w:tc>
        <w:tc>
          <w:tcPr>
            <w:tcW w:w="1164" w:type="dxa"/>
            <w:tcBorders>
              <w:top w:val="nil"/>
              <w:left w:val="nil"/>
              <w:bottom w:val="nil"/>
              <w:right w:val="nil"/>
            </w:tcBorders>
            <w:shd w:val="clear" w:color="auto" w:fill="FAFAFA"/>
            <w:vAlign w:val="bottom"/>
          </w:tcPr>
          <w:p w14:paraId="0000310B" w14:textId="1EF39F4A" w:rsidR="007B5540" w:rsidRPr="004965A3" w:rsidRDefault="007B5540" w:rsidP="007B5540">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10C" w14:textId="09FE2F7F"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(1,033,372)</w:t>
            </w:r>
          </w:p>
        </w:tc>
        <w:tc>
          <w:tcPr>
            <w:tcW w:w="1172" w:type="dxa"/>
            <w:tcBorders>
              <w:top w:val="nil"/>
              <w:left w:val="nil"/>
              <w:bottom w:val="nil"/>
              <w:right w:val="nil"/>
            </w:tcBorders>
            <w:shd w:val="clear" w:color="auto" w:fill="FAFAFA"/>
            <w:vAlign w:val="bottom"/>
          </w:tcPr>
          <w:p w14:paraId="1BC8E33C" w14:textId="2122EE2A" w:rsidR="007B5540" w:rsidRPr="004965A3" w:rsidRDefault="007B5540" w:rsidP="007B5540">
            <w:pPr>
              <w:ind w:left="37" w:right="-72"/>
              <w:jc w:val="right"/>
              <w:rPr>
                <w:rFonts w:ascii="Arial" w:eastAsia="Arial" w:hAnsi="Arial" w:cs="Arial"/>
                <w:sz w:val="16"/>
                <w:szCs w:val="16"/>
              </w:rPr>
            </w:pPr>
            <w:r w:rsidRPr="004965A3">
              <w:rPr>
                <w:rFonts w:ascii="Arial" w:eastAsia="Arial" w:hAnsi="Arial" w:cs="Arial"/>
                <w:sz w:val="16"/>
                <w:szCs w:val="16"/>
              </w:rPr>
              <w:t>-</w:t>
            </w:r>
          </w:p>
        </w:tc>
        <w:tc>
          <w:tcPr>
            <w:tcW w:w="1350" w:type="dxa"/>
            <w:tcBorders>
              <w:top w:val="nil"/>
              <w:left w:val="nil"/>
              <w:bottom w:val="nil"/>
              <w:right w:val="nil"/>
            </w:tcBorders>
            <w:shd w:val="clear" w:color="auto" w:fill="FAFAFA"/>
            <w:vAlign w:val="bottom"/>
          </w:tcPr>
          <w:p w14:paraId="0000310E" w14:textId="2FB4879E"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(79,880)</w:t>
            </w:r>
          </w:p>
        </w:tc>
        <w:tc>
          <w:tcPr>
            <w:tcW w:w="1260" w:type="dxa"/>
            <w:tcBorders>
              <w:top w:val="nil"/>
              <w:left w:val="nil"/>
              <w:bottom w:val="nil"/>
              <w:right w:val="nil"/>
            </w:tcBorders>
            <w:shd w:val="clear" w:color="auto" w:fill="FAFAFA"/>
            <w:vAlign w:val="bottom"/>
          </w:tcPr>
          <w:p w14:paraId="25FBBBAF" w14:textId="47870817" w:rsidR="007B5540" w:rsidRPr="004965A3" w:rsidRDefault="007B5540" w:rsidP="007B5540">
            <w:pPr>
              <w:ind w:left="37" w:right="-72"/>
              <w:jc w:val="right"/>
              <w:rPr>
                <w:rFonts w:ascii="Arial" w:eastAsia="Arial" w:hAnsi="Arial" w:cs="Arial"/>
                <w:sz w:val="16"/>
                <w:szCs w:val="16"/>
              </w:rPr>
            </w:pPr>
            <w:r w:rsidRPr="004965A3">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110" w14:textId="65BDDCA0"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(1,113,252)</w:t>
            </w:r>
          </w:p>
        </w:tc>
      </w:tr>
      <w:tr w:rsidR="007B5540" w:rsidRPr="004965A3" w14:paraId="2711B995" w14:textId="77777777" w:rsidTr="1E37E32B">
        <w:trPr>
          <w:trHeight w:val="75"/>
        </w:trPr>
        <w:tc>
          <w:tcPr>
            <w:tcW w:w="2662" w:type="dxa"/>
            <w:tcBorders>
              <w:top w:val="nil"/>
              <w:left w:val="nil"/>
              <w:bottom w:val="nil"/>
              <w:right w:val="nil"/>
            </w:tcBorders>
          </w:tcPr>
          <w:p w14:paraId="00003118" w14:textId="77777777" w:rsidR="007B5540" w:rsidRPr="004965A3" w:rsidRDefault="007B5540" w:rsidP="007B5540">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119" w14:textId="77777777" w:rsidR="007B5540" w:rsidRPr="004965A3" w:rsidRDefault="007B5540" w:rsidP="007B5540">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11A" w14:textId="77777777" w:rsidR="007B5540" w:rsidRPr="004965A3" w:rsidRDefault="007B5540" w:rsidP="007B5540">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11B" w14:textId="77777777" w:rsidR="007B5540" w:rsidRPr="004965A3" w:rsidRDefault="007B5540" w:rsidP="007B5540">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11C" w14:textId="77777777" w:rsidR="007B5540" w:rsidRPr="004965A3" w:rsidRDefault="007B5540" w:rsidP="007B5540">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11D" w14:textId="77777777" w:rsidR="007B5540" w:rsidRPr="004965A3" w:rsidRDefault="007B5540" w:rsidP="007B5540">
            <w:pPr>
              <w:ind w:right="-72"/>
              <w:jc w:val="right"/>
              <w:rPr>
                <w:rFonts w:ascii="Arial" w:eastAsia="Arial" w:hAnsi="Arial" w:cs="Arial"/>
                <w:sz w:val="16"/>
                <w:szCs w:val="16"/>
              </w:rPr>
            </w:pPr>
          </w:p>
        </w:tc>
        <w:tc>
          <w:tcPr>
            <w:tcW w:w="990" w:type="dxa"/>
            <w:tcBorders>
              <w:top w:val="single" w:sz="4" w:space="0" w:color="auto"/>
              <w:left w:val="nil"/>
              <w:bottom w:val="nil"/>
              <w:right w:val="nil"/>
            </w:tcBorders>
            <w:shd w:val="clear" w:color="auto" w:fill="FAFAFA"/>
            <w:vAlign w:val="bottom"/>
          </w:tcPr>
          <w:p w14:paraId="0000311E" w14:textId="77777777" w:rsidR="007B5540" w:rsidRPr="004965A3" w:rsidRDefault="007B5540" w:rsidP="007B5540">
            <w:pPr>
              <w:ind w:right="-72"/>
              <w:jc w:val="right"/>
              <w:rPr>
                <w:rFonts w:ascii="Arial" w:eastAsia="Arial" w:hAnsi="Arial" w:cs="Arial"/>
                <w:sz w:val="16"/>
                <w:szCs w:val="16"/>
              </w:rPr>
            </w:pPr>
          </w:p>
        </w:tc>
      </w:tr>
      <w:tr w:rsidR="007B5540" w:rsidRPr="004965A3" w14:paraId="6E09552E" w14:textId="77777777" w:rsidTr="00227D7A">
        <w:trPr>
          <w:trHeight w:val="75"/>
        </w:trPr>
        <w:tc>
          <w:tcPr>
            <w:tcW w:w="2662" w:type="dxa"/>
            <w:tcBorders>
              <w:top w:val="nil"/>
              <w:left w:val="nil"/>
              <w:bottom w:val="nil"/>
              <w:right w:val="nil"/>
            </w:tcBorders>
          </w:tcPr>
          <w:p w14:paraId="0000311F" w14:textId="77777777" w:rsidR="007B5540" w:rsidRPr="004965A3" w:rsidRDefault="007B5540" w:rsidP="007B5540">
            <w:pPr>
              <w:ind w:left="37" w:right="-72"/>
              <w:jc w:val="left"/>
              <w:rPr>
                <w:rFonts w:ascii="Arial" w:eastAsia="Arial" w:hAnsi="Arial" w:cs="Arial"/>
                <w:b/>
                <w:sz w:val="16"/>
                <w:szCs w:val="16"/>
              </w:rPr>
            </w:pPr>
            <w:r w:rsidRPr="004965A3">
              <w:rPr>
                <w:rFonts w:ascii="Arial" w:eastAsia="Arial" w:hAnsi="Arial" w:cs="Arial"/>
                <w:b/>
                <w:sz w:val="16"/>
                <w:szCs w:val="16"/>
              </w:rPr>
              <w:t>Net book amount</w:t>
            </w:r>
          </w:p>
        </w:tc>
        <w:tc>
          <w:tcPr>
            <w:tcW w:w="1164" w:type="dxa"/>
            <w:tcBorders>
              <w:top w:val="nil"/>
              <w:left w:val="nil"/>
              <w:bottom w:val="single" w:sz="4" w:space="0" w:color="000000" w:themeColor="text1"/>
              <w:right w:val="nil"/>
            </w:tcBorders>
            <w:shd w:val="clear" w:color="auto" w:fill="FAFAFA"/>
            <w:vAlign w:val="bottom"/>
          </w:tcPr>
          <w:p w14:paraId="00003120" w14:textId="4097ECB8" w:rsidR="007B5540" w:rsidRPr="004965A3" w:rsidRDefault="007B5540" w:rsidP="007B5540">
            <w:pPr>
              <w:ind w:left="37" w:right="-72"/>
              <w:jc w:val="right"/>
              <w:rPr>
                <w:rFonts w:ascii="Arial" w:eastAsia="Arial" w:hAnsi="Arial" w:cs="Arial"/>
                <w:sz w:val="16"/>
                <w:szCs w:val="16"/>
              </w:rPr>
            </w:pPr>
            <w:r w:rsidRPr="004965A3">
              <w:rPr>
                <w:rFonts w:ascii="Arial" w:eastAsia="Arial" w:hAnsi="Arial" w:cs="Arial"/>
                <w:sz w:val="16"/>
                <w:szCs w:val="16"/>
              </w:rPr>
              <w:t>55,437</w:t>
            </w:r>
          </w:p>
        </w:tc>
        <w:tc>
          <w:tcPr>
            <w:tcW w:w="994" w:type="dxa"/>
            <w:tcBorders>
              <w:top w:val="nil"/>
              <w:left w:val="nil"/>
              <w:bottom w:val="single" w:sz="4" w:space="0" w:color="000000" w:themeColor="text1"/>
              <w:right w:val="nil"/>
            </w:tcBorders>
            <w:shd w:val="clear" w:color="auto" w:fill="FAFAFA"/>
            <w:vAlign w:val="bottom"/>
          </w:tcPr>
          <w:p w14:paraId="00003121" w14:textId="786C4E65"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1,107,426</w:t>
            </w:r>
          </w:p>
        </w:tc>
        <w:tc>
          <w:tcPr>
            <w:tcW w:w="1172" w:type="dxa"/>
            <w:tcBorders>
              <w:top w:val="nil"/>
              <w:left w:val="nil"/>
              <w:bottom w:val="single" w:sz="4" w:space="0" w:color="000000" w:themeColor="text1"/>
              <w:right w:val="nil"/>
            </w:tcBorders>
            <w:shd w:val="clear" w:color="auto" w:fill="FAFAFA"/>
            <w:vAlign w:val="bottom"/>
          </w:tcPr>
          <w:p w14:paraId="00003122" w14:textId="559C2A4E"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26,871</w:t>
            </w:r>
          </w:p>
        </w:tc>
        <w:tc>
          <w:tcPr>
            <w:tcW w:w="1350" w:type="dxa"/>
            <w:tcBorders>
              <w:top w:val="nil"/>
              <w:left w:val="nil"/>
              <w:bottom w:val="single" w:sz="4" w:space="0" w:color="000000" w:themeColor="text1"/>
              <w:right w:val="nil"/>
            </w:tcBorders>
            <w:shd w:val="clear" w:color="auto" w:fill="FAFAFA"/>
            <w:vAlign w:val="bottom"/>
          </w:tcPr>
          <w:p w14:paraId="00003123" w14:textId="3BC39336"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171,431</w:t>
            </w:r>
          </w:p>
        </w:tc>
        <w:tc>
          <w:tcPr>
            <w:tcW w:w="1260" w:type="dxa"/>
            <w:tcBorders>
              <w:top w:val="nil"/>
              <w:left w:val="nil"/>
              <w:bottom w:val="single" w:sz="4" w:space="0" w:color="000000" w:themeColor="text1"/>
              <w:right w:val="nil"/>
            </w:tcBorders>
            <w:shd w:val="clear" w:color="auto" w:fill="FAFAFA"/>
            <w:vAlign w:val="bottom"/>
          </w:tcPr>
          <w:p w14:paraId="00003124" w14:textId="19015963"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95,423</w:t>
            </w:r>
          </w:p>
        </w:tc>
        <w:tc>
          <w:tcPr>
            <w:tcW w:w="990" w:type="dxa"/>
            <w:tcBorders>
              <w:top w:val="nil"/>
              <w:left w:val="nil"/>
              <w:bottom w:val="single" w:sz="4" w:space="0" w:color="000000" w:themeColor="text1"/>
              <w:right w:val="nil"/>
            </w:tcBorders>
            <w:shd w:val="clear" w:color="auto" w:fill="FAFAFA"/>
            <w:vAlign w:val="bottom"/>
          </w:tcPr>
          <w:p w14:paraId="00003125" w14:textId="0A45517F" w:rsidR="007B5540" w:rsidRPr="004965A3" w:rsidRDefault="007B5540" w:rsidP="007B5540">
            <w:pPr>
              <w:ind w:right="-72"/>
              <w:jc w:val="right"/>
              <w:rPr>
                <w:rFonts w:ascii="Arial" w:eastAsia="Arial" w:hAnsi="Arial" w:cs="Arial"/>
                <w:sz w:val="16"/>
                <w:szCs w:val="16"/>
              </w:rPr>
            </w:pPr>
            <w:r w:rsidRPr="004965A3">
              <w:rPr>
                <w:rFonts w:ascii="Arial" w:eastAsia="Arial" w:hAnsi="Arial" w:cs="Arial"/>
                <w:sz w:val="16"/>
                <w:szCs w:val="16"/>
              </w:rPr>
              <w:t>1,456,588</w:t>
            </w:r>
          </w:p>
        </w:tc>
      </w:tr>
    </w:tbl>
    <w:p w14:paraId="00003129" w14:textId="77777777" w:rsidR="00536D27" w:rsidRPr="004965A3" w:rsidRDefault="00536D27">
      <w:pPr>
        <w:rPr>
          <w:rFonts w:ascii="Arial" w:eastAsia="Arial" w:hAnsi="Arial" w:cs="Arial"/>
          <w:sz w:val="18"/>
          <w:szCs w:val="18"/>
        </w:rPr>
      </w:pPr>
    </w:p>
    <w:p w14:paraId="0000312B"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Computer software and product development in progress include internally generated capitalised development costs and other costs.</w:t>
      </w:r>
    </w:p>
    <w:p w14:paraId="0000312C" w14:textId="77777777" w:rsidR="00536D27" w:rsidRPr="004965A3" w:rsidRDefault="00536D27">
      <w:pPr>
        <w:rPr>
          <w:rFonts w:ascii="Arial" w:eastAsia="Arial" w:hAnsi="Arial" w:cs="Arial"/>
          <w:sz w:val="18"/>
          <w:szCs w:val="18"/>
        </w:rPr>
      </w:pPr>
    </w:p>
    <w:p w14:paraId="0000312D"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Amortisation is presented in the statement of income as follows:</w:t>
      </w:r>
    </w:p>
    <w:p w14:paraId="0000312E" w14:textId="77777777" w:rsidR="00536D27" w:rsidRPr="004965A3" w:rsidRDefault="00536D27">
      <w:pPr>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4965A3" w14:paraId="7715AD8F" w14:textId="77777777" w:rsidTr="65DC1192">
        <w:tc>
          <w:tcPr>
            <w:tcW w:w="4421" w:type="dxa"/>
            <w:shd w:val="clear" w:color="auto" w:fill="auto"/>
          </w:tcPr>
          <w:p w14:paraId="0000312F" w14:textId="77777777" w:rsidR="00536D27" w:rsidRPr="004965A3" w:rsidRDefault="00536D27">
            <w:pPr>
              <w:ind w:left="3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13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13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13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13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210E1C" w:rsidRPr="004965A3" w14:paraId="15B03DDD" w14:textId="77777777" w:rsidTr="65DC1192">
        <w:tc>
          <w:tcPr>
            <w:tcW w:w="4421" w:type="dxa"/>
            <w:shd w:val="clear" w:color="auto" w:fill="auto"/>
          </w:tcPr>
          <w:p w14:paraId="00003136" w14:textId="6940580F" w:rsidR="00210E1C" w:rsidRPr="004965A3" w:rsidRDefault="00210E1C" w:rsidP="00210E1C">
            <w:pPr>
              <w:tabs>
                <w:tab w:val="left" w:pos="2862"/>
              </w:tabs>
              <w:ind w:left="37" w:right="-72"/>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3137" w14:textId="3A48A2E6"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138" w14:textId="3F05551E"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139" w14:textId="1104FB65"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13A" w14:textId="69146749"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210E1C" w:rsidRPr="004965A3" w14:paraId="254204F4" w14:textId="77777777" w:rsidTr="65DC1192">
        <w:tc>
          <w:tcPr>
            <w:tcW w:w="4421" w:type="dxa"/>
            <w:shd w:val="clear" w:color="auto" w:fill="auto"/>
          </w:tcPr>
          <w:p w14:paraId="0000313B" w14:textId="77777777" w:rsidR="00210E1C" w:rsidRPr="004965A3" w:rsidRDefault="00210E1C" w:rsidP="00210E1C">
            <w:pPr>
              <w:tabs>
                <w:tab w:val="left" w:pos="2862"/>
              </w:tabs>
              <w:ind w:left="37" w:right="-72"/>
              <w:rPr>
                <w:rFonts w:ascii="Arial" w:eastAsia="Arial" w:hAnsi="Arial" w:cs="Arial"/>
                <w:sz w:val="18"/>
                <w:szCs w:val="18"/>
              </w:rPr>
            </w:pPr>
          </w:p>
        </w:tc>
        <w:tc>
          <w:tcPr>
            <w:tcW w:w="1296" w:type="dxa"/>
            <w:shd w:val="clear" w:color="auto" w:fill="auto"/>
            <w:vAlign w:val="bottom"/>
          </w:tcPr>
          <w:p w14:paraId="0000313C" w14:textId="77777777"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13D" w14:textId="77777777"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13E" w14:textId="77777777"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13F" w14:textId="77777777" w:rsidR="00210E1C" w:rsidRPr="004965A3" w:rsidRDefault="00210E1C" w:rsidP="00210E1C">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210E1C" w:rsidRPr="004965A3" w14:paraId="70C4CAEC" w14:textId="77777777" w:rsidTr="65DC1192">
        <w:trPr>
          <w:trHeight w:val="198"/>
        </w:trPr>
        <w:tc>
          <w:tcPr>
            <w:tcW w:w="4421" w:type="dxa"/>
            <w:shd w:val="clear" w:color="auto" w:fill="auto"/>
          </w:tcPr>
          <w:p w14:paraId="00003140" w14:textId="77777777" w:rsidR="00210E1C" w:rsidRPr="004965A3" w:rsidRDefault="00210E1C" w:rsidP="00210E1C">
            <w:pPr>
              <w:tabs>
                <w:tab w:val="left" w:pos="2862"/>
              </w:tabs>
              <w:ind w:left="3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141" w14:textId="77777777"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142" w14:textId="77777777"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143" w14:textId="77777777"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144" w14:textId="77777777"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b/>
                <w:sz w:val="18"/>
                <w:szCs w:val="18"/>
              </w:rPr>
              <w:t>Baht</w:t>
            </w:r>
          </w:p>
        </w:tc>
      </w:tr>
      <w:tr w:rsidR="00210E1C" w:rsidRPr="004965A3" w14:paraId="48A9A81C" w14:textId="77777777" w:rsidTr="65DC1192">
        <w:trPr>
          <w:trHeight w:val="62"/>
        </w:trPr>
        <w:tc>
          <w:tcPr>
            <w:tcW w:w="4421" w:type="dxa"/>
          </w:tcPr>
          <w:p w14:paraId="00003145" w14:textId="77777777" w:rsidR="00210E1C" w:rsidRPr="004965A3" w:rsidRDefault="00210E1C" w:rsidP="00210E1C">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3146" w14:textId="77777777" w:rsidR="00210E1C" w:rsidRPr="004965A3" w:rsidRDefault="00210E1C" w:rsidP="00210E1C">
            <w:pPr>
              <w:ind w:right="-72"/>
              <w:jc w:val="right"/>
              <w:rPr>
                <w:rFonts w:ascii="Arial" w:eastAsia="Arial" w:hAnsi="Arial" w:cs="Arial"/>
                <w:sz w:val="18"/>
                <w:szCs w:val="18"/>
              </w:rPr>
            </w:pPr>
          </w:p>
        </w:tc>
        <w:tc>
          <w:tcPr>
            <w:tcW w:w="1296" w:type="dxa"/>
            <w:tcBorders>
              <w:top w:val="single" w:sz="4" w:space="0" w:color="000000" w:themeColor="text1"/>
            </w:tcBorders>
          </w:tcPr>
          <w:p w14:paraId="00003147" w14:textId="77777777" w:rsidR="00210E1C" w:rsidRPr="004965A3" w:rsidRDefault="00210E1C" w:rsidP="00210E1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148" w14:textId="77777777" w:rsidR="00210E1C" w:rsidRPr="004965A3" w:rsidRDefault="00210E1C" w:rsidP="00210E1C">
            <w:pPr>
              <w:ind w:right="-72"/>
              <w:jc w:val="right"/>
              <w:rPr>
                <w:rFonts w:ascii="Arial" w:eastAsia="Arial" w:hAnsi="Arial" w:cs="Arial"/>
                <w:sz w:val="18"/>
                <w:szCs w:val="18"/>
              </w:rPr>
            </w:pPr>
          </w:p>
        </w:tc>
        <w:tc>
          <w:tcPr>
            <w:tcW w:w="1296" w:type="dxa"/>
            <w:tcBorders>
              <w:top w:val="single" w:sz="4" w:space="0" w:color="000000" w:themeColor="text1"/>
            </w:tcBorders>
          </w:tcPr>
          <w:p w14:paraId="00003149" w14:textId="77777777" w:rsidR="00210E1C" w:rsidRPr="004965A3" w:rsidRDefault="00210E1C" w:rsidP="00210E1C">
            <w:pPr>
              <w:ind w:right="-72"/>
              <w:jc w:val="right"/>
              <w:rPr>
                <w:rFonts w:ascii="Arial" w:eastAsia="Arial" w:hAnsi="Arial" w:cs="Arial"/>
                <w:sz w:val="18"/>
                <w:szCs w:val="18"/>
              </w:rPr>
            </w:pPr>
          </w:p>
        </w:tc>
      </w:tr>
      <w:tr w:rsidR="00210E1C" w:rsidRPr="004965A3" w14:paraId="2FA31510" w14:textId="77777777" w:rsidTr="65DC1192">
        <w:trPr>
          <w:trHeight w:val="73"/>
        </w:trPr>
        <w:tc>
          <w:tcPr>
            <w:tcW w:w="4421" w:type="dxa"/>
          </w:tcPr>
          <w:p w14:paraId="0000314A" w14:textId="77777777" w:rsidR="00210E1C" w:rsidRPr="004965A3" w:rsidRDefault="00210E1C" w:rsidP="00210E1C">
            <w:pPr>
              <w:ind w:left="37"/>
              <w:rPr>
                <w:rFonts w:ascii="Arial" w:eastAsia="Arial" w:hAnsi="Arial" w:cs="Arial"/>
                <w:sz w:val="18"/>
                <w:szCs w:val="18"/>
              </w:rPr>
            </w:pPr>
            <w:r w:rsidRPr="004965A3">
              <w:rPr>
                <w:rFonts w:ascii="Arial" w:eastAsia="Arial" w:hAnsi="Arial" w:cs="Arial"/>
                <w:sz w:val="18"/>
                <w:szCs w:val="18"/>
              </w:rPr>
              <w:t>Cost of sales</w:t>
            </w:r>
          </w:p>
        </w:tc>
        <w:tc>
          <w:tcPr>
            <w:tcW w:w="1296" w:type="dxa"/>
            <w:shd w:val="clear" w:color="auto" w:fill="FAFAFA"/>
            <w:vAlign w:val="bottom"/>
          </w:tcPr>
          <w:p w14:paraId="0000314B" w14:textId="5B2102C4" w:rsidR="00210E1C" w:rsidRPr="004965A3" w:rsidRDefault="007B5540" w:rsidP="00210E1C">
            <w:pPr>
              <w:ind w:left="37" w:right="-74"/>
              <w:jc w:val="right"/>
              <w:rPr>
                <w:rFonts w:ascii="Arial" w:eastAsia="Arial" w:hAnsi="Arial" w:cs="Arial"/>
                <w:sz w:val="18"/>
                <w:szCs w:val="18"/>
              </w:rPr>
            </w:pPr>
            <w:r w:rsidRPr="004965A3">
              <w:rPr>
                <w:rFonts w:ascii="Arial" w:eastAsia="Arial" w:hAnsi="Arial" w:cs="Arial"/>
                <w:sz w:val="18"/>
                <w:szCs w:val="18"/>
              </w:rPr>
              <w:t>16,169</w:t>
            </w:r>
          </w:p>
        </w:tc>
        <w:tc>
          <w:tcPr>
            <w:tcW w:w="1296" w:type="dxa"/>
            <w:vAlign w:val="bottom"/>
          </w:tcPr>
          <w:p w14:paraId="0000314C" w14:textId="5ACF20D8" w:rsidR="00210E1C" w:rsidRPr="004965A3" w:rsidRDefault="00210E1C" w:rsidP="00210E1C">
            <w:pPr>
              <w:ind w:left="37" w:right="-74"/>
              <w:jc w:val="right"/>
              <w:rPr>
                <w:rFonts w:ascii="Arial" w:eastAsia="Arial" w:hAnsi="Arial" w:cs="Arial"/>
                <w:sz w:val="18"/>
                <w:szCs w:val="18"/>
              </w:rPr>
            </w:pPr>
            <w:r w:rsidRPr="004965A3">
              <w:rPr>
                <w:rFonts w:ascii="Arial" w:eastAsia="Arial" w:hAnsi="Arial" w:cs="Arial"/>
                <w:sz w:val="18"/>
                <w:szCs w:val="18"/>
              </w:rPr>
              <w:t>20,369</w:t>
            </w:r>
          </w:p>
        </w:tc>
        <w:tc>
          <w:tcPr>
            <w:tcW w:w="1296" w:type="dxa"/>
            <w:shd w:val="clear" w:color="auto" w:fill="FAFAFA"/>
            <w:vAlign w:val="bottom"/>
          </w:tcPr>
          <w:p w14:paraId="0000314D" w14:textId="65F33351" w:rsidR="00210E1C" w:rsidRPr="004965A3" w:rsidRDefault="007B5540" w:rsidP="00210E1C">
            <w:pPr>
              <w:ind w:left="37" w:right="-74"/>
              <w:jc w:val="right"/>
              <w:rPr>
                <w:rFonts w:ascii="Arial" w:eastAsia="Arial" w:hAnsi="Arial" w:cs="Arial"/>
                <w:sz w:val="18"/>
                <w:szCs w:val="18"/>
              </w:rPr>
            </w:pPr>
            <w:r w:rsidRPr="004965A3">
              <w:rPr>
                <w:rFonts w:ascii="Arial" w:eastAsia="Arial" w:hAnsi="Arial" w:cs="Arial"/>
                <w:sz w:val="18"/>
                <w:szCs w:val="18"/>
              </w:rPr>
              <w:t>1,020</w:t>
            </w:r>
          </w:p>
        </w:tc>
        <w:tc>
          <w:tcPr>
            <w:tcW w:w="1296" w:type="dxa"/>
            <w:vAlign w:val="bottom"/>
          </w:tcPr>
          <w:p w14:paraId="0000314E" w14:textId="50EBDA78" w:rsidR="00210E1C" w:rsidRPr="004965A3" w:rsidRDefault="00210E1C" w:rsidP="00210E1C">
            <w:pPr>
              <w:ind w:left="37" w:right="-74"/>
              <w:jc w:val="right"/>
              <w:rPr>
                <w:rFonts w:ascii="Arial" w:eastAsia="Arial" w:hAnsi="Arial" w:cs="Arial"/>
                <w:sz w:val="18"/>
                <w:szCs w:val="18"/>
              </w:rPr>
            </w:pPr>
            <w:r w:rsidRPr="004965A3">
              <w:rPr>
                <w:rFonts w:ascii="Arial" w:eastAsia="Arial" w:hAnsi="Arial" w:cs="Arial"/>
                <w:sz w:val="18"/>
                <w:szCs w:val="18"/>
              </w:rPr>
              <w:t>1,067</w:t>
            </w:r>
          </w:p>
        </w:tc>
      </w:tr>
      <w:tr w:rsidR="00210E1C" w:rsidRPr="004965A3" w14:paraId="1E6BC6F4" w14:textId="77777777" w:rsidTr="65DC1192">
        <w:trPr>
          <w:trHeight w:val="68"/>
        </w:trPr>
        <w:tc>
          <w:tcPr>
            <w:tcW w:w="4421" w:type="dxa"/>
          </w:tcPr>
          <w:p w14:paraId="0000314F" w14:textId="77777777" w:rsidR="00210E1C" w:rsidRPr="004965A3" w:rsidRDefault="00210E1C" w:rsidP="00210E1C">
            <w:pPr>
              <w:ind w:left="37"/>
              <w:rPr>
                <w:rFonts w:ascii="Arial" w:eastAsia="Arial" w:hAnsi="Arial" w:cs="Arial"/>
                <w:sz w:val="18"/>
                <w:szCs w:val="18"/>
              </w:rPr>
            </w:pPr>
            <w:r w:rsidRPr="004965A3">
              <w:rPr>
                <w:rFonts w:ascii="Arial" w:eastAsia="Arial" w:hAnsi="Arial" w:cs="Arial"/>
                <w:sz w:val="18"/>
                <w:szCs w:val="18"/>
              </w:rPr>
              <w:t>Selling expenses</w:t>
            </w:r>
          </w:p>
        </w:tc>
        <w:tc>
          <w:tcPr>
            <w:tcW w:w="1296" w:type="dxa"/>
            <w:shd w:val="clear" w:color="auto" w:fill="FAFAFA"/>
            <w:vAlign w:val="bottom"/>
          </w:tcPr>
          <w:p w14:paraId="00003150" w14:textId="64BA2984" w:rsidR="00210E1C" w:rsidRPr="004965A3" w:rsidRDefault="007B5540" w:rsidP="00210E1C">
            <w:pPr>
              <w:ind w:right="-72"/>
              <w:jc w:val="right"/>
              <w:rPr>
                <w:rFonts w:ascii="Arial" w:eastAsia="Arial" w:hAnsi="Arial" w:cs="Arial"/>
                <w:sz w:val="18"/>
                <w:szCs w:val="18"/>
              </w:rPr>
            </w:pPr>
            <w:r w:rsidRPr="004965A3">
              <w:rPr>
                <w:rFonts w:ascii="Arial" w:eastAsia="Arial" w:hAnsi="Arial" w:cs="Arial"/>
                <w:sz w:val="18"/>
                <w:szCs w:val="18"/>
              </w:rPr>
              <w:t>75,128</w:t>
            </w:r>
          </w:p>
        </w:tc>
        <w:tc>
          <w:tcPr>
            <w:tcW w:w="1296" w:type="dxa"/>
            <w:shd w:val="clear" w:color="auto" w:fill="auto"/>
            <w:vAlign w:val="bottom"/>
          </w:tcPr>
          <w:p w14:paraId="00003151" w14:textId="494112EC"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73,467</w:t>
            </w:r>
          </w:p>
        </w:tc>
        <w:tc>
          <w:tcPr>
            <w:tcW w:w="1296" w:type="dxa"/>
            <w:shd w:val="clear" w:color="auto" w:fill="FAFAFA"/>
            <w:vAlign w:val="bottom"/>
          </w:tcPr>
          <w:p w14:paraId="00003152" w14:textId="650DC210" w:rsidR="00210E1C" w:rsidRPr="004965A3" w:rsidRDefault="007B5540" w:rsidP="00210E1C">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153" w14:textId="5A25A6F1"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w:t>
            </w:r>
          </w:p>
        </w:tc>
      </w:tr>
      <w:tr w:rsidR="00210E1C" w:rsidRPr="004965A3" w14:paraId="27BC44B3" w14:textId="77777777" w:rsidTr="65DC1192">
        <w:trPr>
          <w:trHeight w:val="68"/>
        </w:trPr>
        <w:tc>
          <w:tcPr>
            <w:tcW w:w="4421" w:type="dxa"/>
          </w:tcPr>
          <w:p w14:paraId="00003154" w14:textId="77777777" w:rsidR="00210E1C" w:rsidRPr="004965A3" w:rsidRDefault="00210E1C" w:rsidP="00210E1C">
            <w:pPr>
              <w:ind w:left="37"/>
              <w:rPr>
                <w:rFonts w:ascii="Arial" w:eastAsia="Arial" w:hAnsi="Arial" w:cs="Arial"/>
                <w:sz w:val="18"/>
                <w:szCs w:val="18"/>
              </w:rPr>
            </w:pPr>
            <w:r w:rsidRPr="004965A3">
              <w:rPr>
                <w:rFonts w:ascii="Arial" w:eastAsia="Arial" w:hAnsi="Arial" w:cs="Arial"/>
                <w:sz w:val="18"/>
                <w:szCs w:val="18"/>
              </w:rPr>
              <w:t>Administrative expenses</w:t>
            </w:r>
          </w:p>
        </w:tc>
        <w:tc>
          <w:tcPr>
            <w:tcW w:w="1296" w:type="dxa"/>
            <w:tcBorders>
              <w:bottom w:val="single" w:sz="4" w:space="0" w:color="000000" w:themeColor="text1"/>
            </w:tcBorders>
            <w:shd w:val="clear" w:color="auto" w:fill="FAFAFA"/>
            <w:vAlign w:val="bottom"/>
          </w:tcPr>
          <w:p w14:paraId="00003155" w14:textId="01CD06CC" w:rsidR="00210E1C" w:rsidRPr="004965A3" w:rsidRDefault="007B5540" w:rsidP="00210E1C">
            <w:pPr>
              <w:ind w:right="-72"/>
              <w:jc w:val="right"/>
              <w:rPr>
                <w:rFonts w:ascii="Arial" w:eastAsia="Arial" w:hAnsi="Arial" w:cs="Arial"/>
                <w:sz w:val="18"/>
                <w:szCs w:val="18"/>
              </w:rPr>
            </w:pPr>
            <w:r w:rsidRPr="004965A3">
              <w:rPr>
                <w:rFonts w:ascii="Arial" w:eastAsia="Arial" w:hAnsi="Arial" w:cs="Arial"/>
                <w:sz w:val="18"/>
                <w:szCs w:val="18"/>
              </w:rPr>
              <w:t>313,140</w:t>
            </w:r>
          </w:p>
        </w:tc>
        <w:tc>
          <w:tcPr>
            <w:tcW w:w="1296" w:type="dxa"/>
            <w:tcBorders>
              <w:bottom w:val="single" w:sz="4" w:space="0" w:color="000000" w:themeColor="text1"/>
            </w:tcBorders>
            <w:shd w:val="clear" w:color="auto" w:fill="auto"/>
            <w:vAlign w:val="bottom"/>
          </w:tcPr>
          <w:p w14:paraId="00003156" w14:textId="1F23C23C"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309,742</w:t>
            </w:r>
          </w:p>
        </w:tc>
        <w:tc>
          <w:tcPr>
            <w:tcW w:w="1296" w:type="dxa"/>
            <w:tcBorders>
              <w:bottom w:val="single" w:sz="4" w:space="0" w:color="000000" w:themeColor="text1"/>
            </w:tcBorders>
            <w:shd w:val="clear" w:color="auto" w:fill="FAFAFA"/>
            <w:vAlign w:val="bottom"/>
          </w:tcPr>
          <w:p w14:paraId="00003157" w14:textId="6BE28FB7" w:rsidR="00210E1C" w:rsidRPr="004965A3" w:rsidRDefault="007B5540" w:rsidP="00210E1C">
            <w:pPr>
              <w:ind w:right="-72"/>
              <w:jc w:val="right"/>
              <w:rPr>
                <w:rFonts w:ascii="Arial" w:eastAsia="Arial" w:hAnsi="Arial" w:cs="Arial"/>
                <w:sz w:val="18"/>
                <w:szCs w:val="18"/>
              </w:rPr>
            </w:pPr>
            <w:r w:rsidRPr="004965A3">
              <w:rPr>
                <w:rFonts w:ascii="Arial" w:eastAsia="Arial" w:hAnsi="Arial" w:cs="Arial"/>
                <w:sz w:val="18"/>
                <w:szCs w:val="18"/>
              </w:rPr>
              <w:t>227,732</w:t>
            </w:r>
          </w:p>
        </w:tc>
        <w:tc>
          <w:tcPr>
            <w:tcW w:w="1296" w:type="dxa"/>
            <w:tcBorders>
              <w:bottom w:val="single" w:sz="4" w:space="0" w:color="000000" w:themeColor="text1"/>
            </w:tcBorders>
            <w:vAlign w:val="bottom"/>
          </w:tcPr>
          <w:p w14:paraId="00003158" w14:textId="2DB8757D"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222,579</w:t>
            </w:r>
          </w:p>
        </w:tc>
      </w:tr>
      <w:tr w:rsidR="00210E1C" w:rsidRPr="004965A3" w14:paraId="7CA45A7E" w14:textId="77777777" w:rsidTr="65DC1192">
        <w:trPr>
          <w:trHeight w:val="74"/>
        </w:trPr>
        <w:tc>
          <w:tcPr>
            <w:tcW w:w="4421" w:type="dxa"/>
          </w:tcPr>
          <w:p w14:paraId="00003159" w14:textId="77777777" w:rsidR="00210E1C" w:rsidRPr="004965A3" w:rsidRDefault="00210E1C" w:rsidP="00210E1C">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15A" w14:textId="77777777" w:rsidR="00210E1C" w:rsidRPr="004965A3" w:rsidRDefault="00210E1C" w:rsidP="00210E1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15B" w14:textId="77777777" w:rsidR="00210E1C" w:rsidRPr="004965A3" w:rsidRDefault="00210E1C" w:rsidP="00210E1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15C" w14:textId="77777777" w:rsidR="00210E1C" w:rsidRPr="004965A3" w:rsidRDefault="00210E1C" w:rsidP="00210E1C">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15D" w14:textId="77777777" w:rsidR="00210E1C" w:rsidRPr="004965A3" w:rsidRDefault="00210E1C" w:rsidP="00210E1C">
            <w:pPr>
              <w:ind w:right="-72"/>
              <w:jc w:val="right"/>
              <w:rPr>
                <w:rFonts w:ascii="Arial" w:eastAsia="Arial" w:hAnsi="Arial" w:cs="Arial"/>
                <w:sz w:val="18"/>
                <w:szCs w:val="18"/>
              </w:rPr>
            </w:pPr>
          </w:p>
        </w:tc>
      </w:tr>
      <w:tr w:rsidR="00210E1C" w:rsidRPr="004965A3" w14:paraId="4830A150" w14:textId="77777777" w:rsidTr="65DC1192">
        <w:trPr>
          <w:trHeight w:val="74"/>
        </w:trPr>
        <w:tc>
          <w:tcPr>
            <w:tcW w:w="4421" w:type="dxa"/>
          </w:tcPr>
          <w:p w14:paraId="0000315E" w14:textId="77777777" w:rsidR="00210E1C" w:rsidRPr="004965A3" w:rsidRDefault="00210E1C" w:rsidP="00210E1C">
            <w:pPr>
              <w:ind w:left="37"/>
              <w:rPr>
                <w:rFonts w:ascii="Arial" w:eastAsia="Arial" w:hAnsi="Arial" w:cs="Arial"/>
                <w:sz w:val="18"/>
                <w:szCs w:val="18"/>
              </w:rPr>
            </w:pPr>
            <w:r w:rsidRPr="004965A3">
              <w:rPr>
                <w:rFonts w:ascii="Arial" w:eastAsia="Arial" w:hAnsi="Arial" w:cs="Arial"/>
                <w:sz w:val="18"/>
                <w:szCs w:val="18"/>
              </w:rPr>
              <w:t>Total amortisation expenses</w:t>
            </w:r>
          </w:p>
        </w:tc>
        <w:tc>
          <w:tcPr>
            <w:tcW w:w="1296" w:type="dxa"/>
            <w:tcBorders>
              <w:bottom w:val="single" w:sz="4" w:space="0" w:color="000000" w:themeColor="text1"/>
            </w:tcBorders>
            <w:shd w:val="clear" w:color="auto" w:fill="FAFAFA"/>
            <w:vAlign w:val="bottom"/>
          </w:tcPr>
          <w:p w14:paraId="0000315F" w14:textId="0D379FED" w:rsidR="00210E1C" w:rsidRPr="004965A3" w:rsidRDefault="007B5540" w:rsidP="00210E1C">
            <w:pPr>
              <w:ind w:right="-72"/>
              <w:jc w:val="right"/>
              <w:rPr>
                <w:rFonts w:ascii="Arial" w:eastAsia="Arial" w:hAnsi="Arial" w:cs="Arial"/>
                <w:sz w:val="18"/>
                <w:szCs w:val="18"/>
              </w:rPr>
            </w:pPr>
            <w:r w:rsidRPr="004965A3">
              <w:rPr>
                <w:rFonts w:ascii="Arial" w:eastAsia="Arial" w:hAnsi="Arial" w:cs="Arial"/>
                <w:sz w:val="18"/>
                <w:szCs w:val="18"/>
              </w:rPr>
              <w:t>404,437</w:t>
            </w:r>
          </w:p>
        </w:tc>
        <w:tc>
          <w:tcPr>
            <w:tcW w:w="1296" w:type="dxa"/>
            <w:tcBorders>
              <w:bottom w:val="single" w:sz="4" w:space="0" w:color="000000" w:themeColor="text1"/>
            </w:tcBorders>
            <w:shd w:val="clear" w:color="auto" w:fill="auto"/>
            <w:vAlign w:val="bottom"/>
          </w:tcPr>
          <w:p w14:paraId="00003160" w14:textId="420A6869"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403,578</w:t>
            </w:r>
          </w:p>
        </w:tc>
        <w:tc>
          <w:tcPr>
            <w:tcW w:w="1296" w:type="dxa"/>
            <w:tcBorders>
              <w:bottom w:val="single" w:sz="4" w:space="0" w:color="000000" w:themeColor="text1"/>
            </w:tcBorders>
            <w:shd w:val="clear" w:color="auto" w:fill="FAFAFA"/>
            <w:vAlign w:val="bottom"/>
          </w:tcPr>
          <w:p w14:paraId="00003161" w14:textId="37291C80" w:rsidR="00210E1C" w:rsidRPr="004965A3" w:rsidRDefault="007B5540" w:rsidP="00210E1C">
            <w:pPr>
              <w:ind w:right="-72"/>
              <w:jc w:val="right"/>
              <w:rPr>
                <w:rFonts w:ascii="Arial" w:eastAsia="Arial" w:hAnsi="Arial" w:cs="Arial"/>
                <w:sz w:val="18"/>
                <w:szCs w:val="18"/>
              </w:rPr>
            </w:pPr>
            <w:r w:rsidRPr="004965A3">
              <w:rPr>
                <w:rFonts w:ascii="Arial" w:eastAsia="Arial" w:hAnsi="Arial" w:cs="Arial"/>
                <w:sz w:val="18"/>
                <w:szCs w:val="18"/>
              </w:rPr>
              <w:t>228,752</w:t>
            </w:r>
          </w:p>
        </w:tc>
        <w:tc>
          <w:tcPr>
            <w:tcW w:w="1296" w:type="dxa"/>
            <w:tcBorders>
              <w:bottom w:val="single" w:sz="4" w:space="0" w:color="000000" w:themeColor="text1"/>
            </w:tcBorders>
            <w:vAlign w:val="bottom"/>
          </w:tcPr>
          <w:p w14:paraId="00003162" w14:textId="00FFD3AC"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223,646</w:t>
            </w:r>
          </w:p>
        </w:tc>
      </w:tr>
    </w:tbl>
    <w:p w14:paraId="00003163" w14:textId="77777777" w:rsidR="00536D27" w:rsidRPr="004965A3" w:rsidRDefault="00536D27">
      <w:pPr>
        <w:rPr>
          <w:rFonts w:ascii="Arial" w:eastAsia="Arial" w:hAnsi="Arial" w:cs="Arial"/>
          <w:sz w:val="18"/>
          <w:szCs w:val="18"/>
        </w:rPr>
      </w:pPr>
    </w:p>
    <w:p w14:paraId="00003164" w14:textId="234BCCB6"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005D7265" w:rsidRPr="004965A3">
        <w:rPr>
          <w:rFonts w:ascii="Arial" w:eastAsia="Arial" w:hAnsi="Arial" w:cs="Arial"/>
          <w:sz w:val="18"/>
          <w:szCs w:val="18"/>
        </w:rPr>
        <w:t>31</w:t>
      </w:r>
      <w:r w:rsidRPr="004965A3">
        <w:rPr>
          <w:rFonts w:ascii="Arial" w:eastAsia="Arial" w:hAnsi="Arial" w:cs="Arial"/>
          <w:sz w:val="18"/>
          <w:szCs w:val="18"/>
        </w:rPr>
        <w:t xml:space="preserve"> December </w:t>
      </w:r>
      <w:r w:rsidR="005D7265" w:rsidRPr="004965A3">
        <w:rPr>
          <w:rFonts w:ascii="Arial" w:eastAsia="Arial" w:hAnsi="Arial" w:cs="Arial"/>
          <w:sz w:val="18"/>
          <w:szCs w:val="18"/>
        </w:rPr>
        <w:t>202</w:t>
      </w:r>
      <w:r w:rsidR="00210E1C" w:rsidRPr="004965A3">
        <w:rPr>
          <w:rFonts w:ascii="Arial" w:eastAsia="Arial" w:hAnsi="Arial" w:cs="Arial"/>
          <w:sz w:val="18"/>
          <w:szCs w:val="18"/>
        </w:rPr>
        <w:t>3</w:t>
      </w:r>
      <w:r w:rsidRPr="004965A3">
        <w:rPr>
          <w:rFonts w:ascii="Arial" w:eastAsia="Arial" w:hAnsi="Arial" w:cs="Arial"/>
          <w:sz w:val="18"/>
          <w:szCs w:val="18"/>
        </w:rPr>
        <w:t xml:space="preserve"> and </w:t>
      </w:r>
      <w:r w:rsidR="005D7265" w:rsidRPr="004965A3">
        <w:rPr>
          <w:rFonts w:ascii="Arial" w:eastAsia="Arial" w:hAnsi="Arial" w:cs="Arial"/>
          <w:sz w:val="18"/>
          <w:szCs w:val="18"/>
        </w:rPr>
        <w:t>202</w:t>
      </w:r>
      <w:r w:rsidR="00210E1C" w:rsidRPr="004965A3">
        <w:rPr>
          <w:rFonts w:ascii="Arial" w:eastAsia="Arial" w:hAnsi="Arial" w:cs="Arial"/>
          <w:sz w:val="18"/>
          <w:szCs w:val="18"/>
        </w:rPr>
        <w:t>2</w:t>
      </w:r>
      <w:r w:rsidRPr="004965A3">
        <w:rPr>
          <w:rFonts w:ascii="Arial" w:eastAsia="Arial" w:hAnsi="Arial" w:cs="Arial"/>
          <w:sz w:val="18"/>
          <w:szCs w:val="18"/>
        </w:rPr>
        <w:t>, the Group had no intangible assets pledged for credit facilities.</w:t>
      </w:r>
    </w:p>
    <w:p w14:paraId="00003165" w14:textId="3A728CC7" w:rsidR="00682FA1" w:rsidRPr="004965A3" w:rsidRDefault="00682FA1">
      <w:pPr>
        <w:rPr>
          <w:rFonts w:ascii="Arial" w:eastAsia="Arial" w:hAnsi="Arial" w:cs="Arial"/>
          <w:sz w:val="18"/>
          <w:szCs w:val="18"/>
        </w:rPr>
      </w:pPr>
      <w:r w:rsidRPr="004965A3">
        <w:rPr>
          <w:rFonts w:ascii="Arial" w:eastAsia="Arial" w:hAnsi="Arial" w:cs="Arial"/>
          <w:sz w:val="18"/>
          <w:szCs w:val="18"/>
        </w:rPr>
        <w:br w:type="page"/>
      </w:r>
    </w:p>
    <w:p w14:paraId="00003166" w14:textId="77777777" w:rsidR="00536D27" w:rsidRPr="004965A3" w:rsidRDefault="00B86779">
      <w:pPr>
        <w:rPr>
          <w:rFonts w:ascii="Arial" w:eastAsia="Arial" w:hAnsi="Arial" w:cs="Arial"/>
          <w:b/>
          <w:sz w:val="18"/>
          <w:szCs w:val="18"/>
        </w:rPr>
      </w:pPr>
      <w:r w:rsidRPr="004965A3">
        <w:rPr>
          <w:rFonts w:ascii="Arial" w:eastAsia="Arial" w:hAnsi="Arial" w:cs="Arial"/>
          <w:b/>
          <w:sz w:val="18"/>
          <w:szCs w:val="18"/>
        </w:rPr>
        <w:lastRenderedPageBreak/>
        <w:t>Impairment tests for trademarks</w:t>
      </w:r>
    </w:p>
    <w:p w14:paraId="00003167" w14:textId="77777777" w:rsidR="00536D27" w:rsidRPr="004965A3" w:rsidRDefault="00536D27">
      <w:pPr>
        <w:rPr>
          <w:rFonts w:ascii="Arial" w:eastAsia="Arial" w:hAnsi="Arial" w:cs="Arial"/>
          <w:sz w:val="18"/>
          <w:szCs w:val="18"/>
        </w:rPr>
      </w:pPr>
    </w:p>
    <w:p w14:paraId="00003168" w14:textId="6AAD30D3"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The Group’s trademarks result from business combinations. Considering their long track record of </w:t>
      </w:r>
      <w:r w:rsidR="00094822" w:rsidRPr="004965A3">
        <w:rPr>
          <w:rFonts w:ascii="Arial" w:eastAsia="Arial" w:hAnsi="Arial" w:cs="Arial"/>
          <w:sz w:val="18"/>
          <w:szCs w:val="18"/>
        </w:rPr>
        <w:t xml:space="preserve">performance </w:t>
      </w:r>
      <w:r w:rsidRPr="004965A3">
        <w:rPr>
          <w:rFonts w:ascii="Arial" w:eastAsia="Arial" w:hAnsi="Arial" w:cs="Arial"/>
          <w:sz w:val="18"/>
          <w:szCs w:val="18"/>
        </w:rPr>
        <w:t>stability, durability and the intention of the management, the trademarks have an indefinite useful life thus not amortised.</w:t>
      </w:r>
    </w:p>
    <w:p w14:paraId="00003169" w14:textId="77777777" w:rsidR="00536D27" w:rsidRPr="004965A3" w:rsidRDefault="00536D27">
      <w:pPr>
        <w:rPr>
          <w:rFonts w:ascii="Arial" w:eastAsia="Arial" w:hAnsi="Arial" w:cs="Arial"/>
          <w:sz w:val="18"/>
          <w:szCs w:val="18"/>
        </w:rPr>
      </w:pPr>
    </w:p>
    <w:p w14:paraId="0000316A"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recoverable amounts of trademarks have been determined based on fair value which is mainly derived from the relief-from-royalty method and value-in-use method. The relief-from-royalty method consists, in applying to the brand revenues, a royalty rate determined by a qualitative and quantitative analysis of the positioning of the brands in the market. The value-in-use method is determined by discounting future cash flow.</w:t>
      </w:r>
    </w:p>
    <w:p w14:paraId="0000316B" w14:textId="77777777" w:rsidR="00536D27" w:rsidRPr="004965A3" w:rsidRDefault="00536D27">
      <w:pPr>
        <w:rPr>
          <w:rFonts w:ascii="Arial" w:eastAsia="Arial" w:hAnsi="Arial" w:cs="Arial"/>
          <w:sz w:val="18"/>
          <w:szCs w:val="18"/>
        </w:rPr>
      </w:pPr>
    </w:p>
    <w:p w14:paraId="0000316C"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For each of the brand with significant carrying amount using relief-from-royalty, the key assumptions are royalty rate and discount rate use in the calculation are as follow:</w:t>
      </w:r>
    </w:p>
    <w:p w14:paraId="0000316D" w14:textId="77777777" w:rsidR="00536D27" w:rsidRPr="004965A3" w:rsidRDefault="00536D27">
      <w:pPr>
        <w:rPr>
          <w:rFonts w:ascii="Arial" w:eastAsia="Arial" w:hAnsi="Arial" w:cs="Arial"/>
          <w:sz w:val="18"/>
          <w:szCs w:val="18"/>
        </w:rPr>
      </w:pPr>
    </w:p>
    <w:tbl>
      <w:tblPr>
        <w:tblW w:w="9498" w:type="dxa"/>
        <w:tblLayout w:type="fixed"/>
        <w:tblCellMar>
          <w:left w:w="115" w:type="dxa"/>
          <w:right w:w="115" w:type="dxa"/>
        </w:tblCellMar>
        <w:tblLook w:val="0400" w:firstRow="0" w:lastRow="0" w:firstColumn="0" w:lastColumn="0" w:noHBand="0" w:noVBand="1"/>
      </w:tblPr>
      <w:tblGrid>
        <w:gridCol w:w="2700"/>
        <w:gridCol w:w="1699"/>
        <w:gridCol w:w="1700"/>
        <w:gridCol w:w="1699"/>
        <w:gridCol w:w="1700"/>
      </w:tblGrid>
      <w:tr w:rsidR="00536D27" w:rsidRPr="004965A3" w14:paraId="0CA9588D" w14:textId="77777777" w:rsidTr="67B67084">
        <w:trPr>
          <w:trHeight w:val="20"/>
        </w:trPr>
        <w:tc>
          <w:tcPr>
            <w:tcW w:w="2700" w:type="dxa"/>
            <w:tcBorders>
              <w:top w:val="single" w:sz="4" w:space="0" w:color="000000" w:themeColor="text1"/>
              <w:bottom w:val="single" w:sz="4" w:space="0" w:color="000000" w:themeColor="text1"/>
            </w:tcBorders>
            <w:shd w:val="clear" w:color="auto" w:fill="auto"/>
            <w:vAlign w:val="center"/>
          </w:tcPr>
          <w:p w14:paraId="0000316E" w14:textId="77777777" w:rsidR="00536D27" w:rsidRPr="004965A3" w:rsidRDefault="00B86779">
            <w:pPr>
              <w:ind w:left="-105"/>
              <w:jc w:val="left"/>
              <w:rPr>
                <w:rFonts w:ascii="Arial" w:eastAsia="Arial" w:hAnsi="Arial" w:cs="Arial"/>
                <w:b/>
                <w:color w:val="000000"/>
                <w:sz w:val="18"/>
                <w:szCs w:val="18"/>
              </w:rPr>
            </w:pPr>
            <w:r w:rsidRPr="004965A3">
              <w:rPr>
                <w:rFonts w:ascii="Arial" w:eastAsia="Arial" w:hAnsi="Arial" w:cs="Arial"/>
                <w:b/>
                <w:color w:val="000000"/>
                <w:sz w:val="18"/>
                <w:szCs w:val="18"/>
              </w:rPr>
              <w:t>Brand</w:t>
            </w:r>
          </w:p>
        </w:tc>
        <w:tc>
          <w:tcPr>
            <w:tcW w:w="1699" w:type="dxa"/>
            <w:tcBorders>
              <w:top w:val="single" w:sz="4" w:space="0" w:color="000000" w:themeColor="text1"/>
              <w:bottom w:val="single" w:sz="4" w:space="0" w:color="000000" w:themeColor="text1"/>
            </w:tcBorders>
            <w:vAlign w:val="center"/>
          </w:tcPr>
          <w:p w14:paraId="0000316F" w14:textId="77777777" w:rsidR="00536D27" w:rsidRPr="004965A3" w:rsidRDefault="00B86779">
            <w:pPr>
              <w:jc w:val="center"/>
              <w:rPr>
                <w:rFonts w:ascii="Arial" w:eastAsia="Arial" w:hAnsi="Arial" w:cs="Arial"/>
                <w:b/>
                <w:color w:val="000000"/>
                <w:sz w:val="18"/>
                <w:szCs w:val="18"/>
              </w:rPr>
            </w:pPr>
            <w:r w:rsidRPr="004965A3">
              <w:rPr>
                <w:rFonts w:ascii="Arial" w:eastAsia="Arial" w:hAnsi="Arial" w:cs="Arial"/>
                <w:b/>
                <w:color w:val="000000"/>
                <w:sz w:val="18"/>
                <w:szCs w:val="18"/>
              </w:rPr>
              <w:t>John West</w:t>
            </w:r>
          </w:p>
        </w:tc>
        <w:tc>
          <w:tcPr>
            <w:tcW w:w="1700" w:type="dxa"/>
            <w:tcBorders>
              <w:top w:val="single" w:sz="4" w:space="0" w:color="000000" w:themeColor="text1"/>
              <w:bottom w:val="single" w:sz="4" w:space="0" w:color="000000" w:themeColor="text1"/>
            </w:tcBorders>
            <w:vAlign w:val="center"/>
          </w:tcPr>
          <w:p w14:paraId="00003170" w14:textId="77777777" w:rsidR="00536D27" w:rsidRPr="004965A3" w:rsidRDefault="00B86779">
            <w:pPr>
              <w:jc w:val="center"/>
              <w:rPr>
                <w:rFonts w:ascii="Arial" w:eastAsia="Arial" w:hAnsi="Arial" w:cs="Arial"/>
                <w:b/>
                <w:color w:val="000000"/>
                <w:sz w:val="18"/>
                <w:szCs w:val="18"/>
              </w:rPr>
            </w:pPr>
            <w:r w:rsidRPr="004965A3">
              <w:rPr>
                <w:rFonts w:ascii="Arial" w:eastAsia="Arial" w:hAnsi="Arial" w:cs="Arial"/>
                <w:b/>
                <w:color w:val="000000"/>
                <w:sz w:val="18"/>
                <w:szCs w:val="18"/>
              </w:rPr>
              <w:t xml:space="preserve">Petit </w:t>
            </w:r>
            <w:proofErr w:type="spellStart"/>
            <w:r w:rsidRPr="004965A3">
              <w:rPr>
                <w:rFonts w:ascii="Arial" w:eastAsia="Arial" w:hAnsi="Arial" w:cs="Arial"/>
                <w:b/>
                <w:color w:val="000000"/>
                <w:sz w:val="18"/>
                <w:szCs w:val="18"/>
              </w:rPr>
              <w:t>Navire</w:t>
            </w:r>
            <w:proofErr w:type="spellEnd"/>
          </w:p>
        </w:tc>
        <w:tc>
          <w:tcPr>
            <w:tcW w:w="1699" w:type="dxa"/>
            <w:tcBorders>
              <w:top w:val="single" w:sz="4" w:space="0" w:color="000000" w:themeColor="text1"/>
              <w:bottom w:val="single" w:sz="4" w:space="0" w:color="000000" w:themeColor="text1"/>
            </w:tcBorders>
            <w:vAlign w:val="center"/>
          </w:tcPr>
          <w:p w14:paraId="00003171" w14:textId="77777777" w:rsidR="00536D27" w:rsidRPr="004965A3" w:rsidRDefault="00B86779">
            <w:pPr>
              <w:jc w:val="center"/>
              <w:rPr>
                <w:rFonts w:ascii="Arial" w:eastAsia="Arial" w:hAnsi="Arial" w:cs="Arial"/>
                <w:b/>
                <w:color w:val="000000"/>
                <w:sz w:val="18"/>
                <w:szCs w:val="18"/>
              </w:rPr>
            </w:pPr>
            <w:r w:rsidRPr="004965A3">
              <w:rPr>
                <w:rFonts w:ascii="Arial" w:eastAsia="Arial" w:hAnsi="Arial" w:cs="Arial"/>
                <w:b/>
                <w:color w:val="000000"/>
                <w:sz w:val="18"/>
                <w:szCs w:val="18"/>
              </w:rPr>
              <w:t>King Oscar</w:t>
            </w:r>
          </w:p>
        </w:tc>
        <w:tc>
          <w:tcPr>
            <w:tcW w:w="1700" w:type="dxa"/>
            <w:tcBorders>
              <w:top w:val="single" w:sz="4" w:space="0" w:color="000000" w:themeColor="text1"/>
              <w:bottom w:val="single" w:sz="4" w:space="0" w:color="000000" w:themeColor="text1"/>
            </w:tcBorders>
          </w:tcPr>
          <w:p w14:paraId="00003172" w14:textId="77777777" w:rsidR="00536D27" w:rsidRPr="004965A3" w:rsidRDefault="00B86779">
            <w:pPr>
              <w:jc w:val="center"/>
              <w:rPr>
                <w:rFonts w:ascii="Arial" w:eastAsia="Arial" w:hAnsi="Arial" w:cs="Arial"/>
                <w:b/>
                <w:color w:val="000000"/>
                <w:sz w:val="18"/>
                <w:szCs w:val="18"/>
              </w:rPr>
            </w:pPr>
            <w:r w:rsidRPr="004965A3">
              <w:rPr>
                <w:rFonts w:ascii="Arial" w:eastAsia="Arial" w:hAnsi="Arial" w:cs="Arial"/>
                <w:b/>
                <w:color w:val="000000"/>
                <w:sz w:val="18"/>
                <w:szCs w:val="18"/>
              </w:rPr>
              <w:t>Rugen Fisch</w:t>
            </w:r>
          </w:p>
        </w:tc>
      </w:tr>
      <w:tr w:rsidR="00536D27" w:rsidRPr="004965A3" w14:paraId="57B6CE92" w14:textId="77777777" w:rsidTr="67B67084">
        <w:trPr>
          <w:trHeight w:val="20"/>
        </w:trPr>
        <w:tc>
          <w:tcPr>
            <w:tcW w:w="2700" w:type="dxa"/>
            <w:tcBorders>
              <w:top w:val="single" w:sz="4" w:space="0" w:color="000000" w:themeColor="text1"/>
            </w:tcBorders>
            <w:shd w:val="clear" w:color="auto" w:fill="auto"/>
            <w:vAlign w:val="bottom"/>
          </w:tcPr>
          <w:p w14:paraId="00003173" w14:textId="77777777" w:rsidR="00536D27" w:rsidRPr="004965A3" w:rsidRDefault="00536D27">
            <w:pPr>
              <w:ind w:left="-105"/>
              <w:rPr>
                <w:rFonts w:ascii="Arial" w:eastAsia="Arial" w:hAnsi="Arial" w:cs="Arial"/>
                <w:color w:val="000000"/>
                <w:sz w:val="18"/>
                <w:szCs w:val="18"/>
              </w:rPr>
            </w:pPr>
          </w:p>
        </w:tc>
        <w:tc>
          <w:tcPr>
            <w:tcW w:w="1699" w:type="dxa"/>
            <w:tcBorders>
              <w:top w:val="single" w:sz="4" w:space="0" w:color="000000" w:themeColor="text1"/>
            </w:tcBorders>
            <w:shd w:val="clear" w:color="auto" w:fill="FAFAFA"/>
            <w:vAlign w:val="bottom"/>
          </w:tcPr>
          <w:p w14:paraId="00003174" w14:textId="764B2863" w:rsidR="00536D27" w:rsidRPr="004965A3" w:rsidRDefault="00536D27">
            <w:pPr>
              <w:jc w:val="center"/>
              <w:rPr>
                <w:rFonts w:ascii="Arial" w:eastAsia="Arial" w:hAnsi="Arial" w:cstheme="minorBidi"/>
                <w:color w:val="000000"/>
                <w:sz w:val="18"/>
                <w:szCs w:val="18"/>
                <w:lang w:val="en-US"/>
              </w:rPr>
            </w:pPr>
          </w:p>
        </w:tc>
        <w:tc>
          <w:tcPr>
            <w:tcW w:w="1700" w:type="dxa"/>
            <w:tcBorders>
              <w:top w:val="single" w:sz="4" w:space="0" w:color="000000" w:themeColor="text1"/>
            </w:tcBorders>
            <w:shd w:val="clear" w:color="auto" w:fill="FAFAFA"/>
            <w:vAlign w:val="bottom"/>
          </w:tcPr>
          <w:p w14:paraId="00003175" w14:textId="77777777" w:rsidR="00536D27" w:rsidRPr="004965A3" w:rsidRDefault="00536D27">
            <w:pPr>
              <w:jc w:val="center"/>
              <w:rPr>
                <w:rFonts w:ascii="Arial" w:eastAsia="Arial" w:hAnsi="Arial" w:cs="Arial"/>
                <w:color w:val="000000"/>
                <w:sz w:val="18"/>
                <w:szCs w:val="18"/>
              </w:rPr>
            </w:pPr>
          </w:p>
        </w:tc>
        <w:tc>
          <w:tcPr>
            <w:tcW w:w="1699" w:type="dxa"/>
            <w:tcBorders>
              <w:top w:val="single" w:sz="4" w:space="0" w:color="000000" w:themeColor="text1"/>
            </w:tcBorders>
            <w:shd w:val="clear" w:color="auto" w:fill="FAFAFA"/>
            <w:vAlign w:val="bottom"/>
          </w:tcPr>
          <w:p w14:paraId="00003176" w14:textId="77777777" w:rsidR="00536D27" w:rsidRPr="004965A3" w:rsidRDefault="00536D27">
            <w:pPr>
              <w:jc w:val="center"/>
              <w:rPr>
                <w:rFonts w:ascii="Arial" w:eastAsia="Arial" w:hAnsi="Arial" w:cs="Arial"/>
                <w:color w:val="000000"/>
                <w:sz w:val="18"/>
                <w:szCs w:val="18"/>
              </w:rPr>
            </w:pPr>
          </w:p>
        </w:tc>
        <w:tc>
          <w:tcPr>
            <w:tcW w:w="1700" w:type="dxa"/>
            <w:tcBorders>
              <w:top w:val="single" w:sz="4" w:space="0" w:color="000000" w:themeColor="text1"/>
            </w:tcBorders>
            <w:shd w:val="clear" w:color="auto" w:fill="FAFAFA"/>
          </w:tcPr>
          <w:p w14:paraId="00003177" w14:textId="77777777" w:rsidR="00536D27" w:rsidRPr="004965A3" w:rsidRDefault="00536D27">
            <w:pPr>
              <w:jc w:val="center"/>
              <w:rPr>
                <w:rFonts w:ascii="Arial" w:eastAsia="Arial" w:hAnsi="Arial" w:cs="Arial"/>
                <w:color w:val="000000"/>
                <w:sz w:val="18"/>
                <w:szCs w:val="18"/>
              </w:rPr>
            </w:pPr>
          </w:p>
        </w:tc>
      </w:tr>
      <w:tr w:rsidR="00536D27" w:rsidRPr="004965A3" w14:paraId="1B1F9D78" w14:textId="77777777" w:rsidTr="67B67084">
        <w:trPr>
          <w:trHeight w:val="20"/>
        </w:trPr>
        <w:tc>
          <w:tcPr>
            <w:tcW w:w="2700" w:type="dxa"/>
            <w:shd w:val="clear" w:color="auto" w:fill="auto"/>
            <w:vAlign w:val="bottom"/>
          </w:tcPr>
          <w:p w14:paraId="00003178" w14:textId="77777777" w:rsidR="00536D27" w:rsidRPr="004965A3" w:rsidRDefault="00B86779">
            <w:pPr>
              <w:ind w:left="-105"/>
              <w:rPr>
                <w:rFonts w:ascii="Arial" w:eastAsia="Arial" w:hAnsi="Arial" w:cs="Arial"/>
                <w:color w:val="000000"/>
                <w:sz w:val="18"/>
                <w:szCs w:val="18"/>
              </w:rPr>
            </w:pPr>
            <w:r w:rsidRPr="004965A3">
              <w:rPr>
                <w:rFonts w:ascii="Arial" w:eastAsia="Arial" w:hAnsi="Arial" w:cs="Arial"/>
                <w:color w:val="000000"/>
                <w:sz w:val="18"/>
                <w:szCs w:val="18"/>
              </w:rPr>
              <w:t>Royalty rate</w:t>
            </w:r>
          </w:p>
        </w:tc>
        <w:tc>
          <w:tcPr>
            <w:tcW w:w="1699" w:type="dxa"/>
            <w:shd w:val="clear" w:color="auto" w:fill="FAFAFA"/>
            <w:vAlign w:val="bottom"/>
          </w:tcPr>
          <w:p w14:paraId="00003179" w14:textId="1A77F9BE" w:rsidR="00536D27" w:rsidRPr="004965A3" w:rsidRDefault="006204BD">
            <w:pPr>
              <w:jc w:val="center"/>
              <w:rPr>
                <w:rFonts w:ascii="Arial" w:eastAsia="Arial" w:hAnsi="Arial" w:cs="Arial"/>
                <w:color w:val="000000"/>
                <w:sz w:val="18"/>
                <w:szCs w:val="18"/>
              </w:rPr>
            </w:pPr>
            <w:r w:rsidRPr="004965A3">
              <w:rPr>
                <w:rFonts w:ascii="Arial" w:eastAsia="Arial" w:hAnsi="Arial" w:cs="Arial"/>
                <w:color w:val="000000"/>
                <w:sz w:val="18"/>
                <w:szCs w:val="18"/>
              </w:rPr>
              <w:t>3.0</w:t>
            </w:r>
            <w:r w:rsidR="00F40BBD" w:rsidRPr="004965A3">
              <w:rPr>
                <w:rFonts w:ascii="Arial" w:eastAsia="Arial" w:hAnsi="Arial" w:cs="Arial"/>
                <w:color w:val="000000"/>
                <w:sz w:val="18"/>
                <w:szCs w:val="18"/>
              </w:rPr>
              <w:t xml:space="preserve">% - </w:t>
            </w:r>
            <w:r w:rsidRPr="004965A3">
              <w:rPr>
                <w:rFonts w:ascii="Arial" w:eastAsia="Arial" w:hAnsi="Arial" w:cs="Arial"/>
                <w:color w:val="000000"/>
                <w:sz w:val="18"/>
                <w:szCs w:val="18"/>
              </w:rPr>
              <w:t>5.0</w:t>
            </w:r>
            <w:r w:rsidR="00F40BBD" w:rsidRPr="004965A3">
              <w:rPr>
                <w:rFonts w:ascii="Arial" w:eastAsia="Arial" w:hAnsi="Arial" w:cs="Arial"/>
                <w:color w:val="000000"/>
                <w:sz w:val="18"/>
                <w:szCs w:val="18"/>
              </w:rPr>
              <w:t>%</w:t>
            </w:r>
          </w:p>
        </w:tc>
        <w:tc>
          <w:tcPr>
            <w:tcW w:w="1700" w:type="dxa"/>
            <w:shd w:val="clear" w:color="auto" w:fill="FAFAFA"/>
            <w:vAlign w:val="bottom"/>
          </w:tcPr>
          <w:p w14:paraId="0000317A" w14:textId="1BE5B334" w:rsidR="00536D27" w:rsidRPr="004965A3" w:rsidRDefault="00F40BBD">
            <w:pPr>
              <w:jc w:val="center"/>
              <w:rPr>
                <w:rFonts w:ascii="Arial" w:eastAsia="Arial" w:hAnsi="Arial" w:cstheme="minorBidi"/>
                <w:color w:val="000000"/>
                <w:sz w:val="18"/>
                <w:szCs w:val="18"/>
                <w:lang w:val="en-US"/>
              </w:rPr>
            </w:pPr>
            <w:r w:rsidRPr="004965A3">
              <w:rPr>
                <w:rFonts w:ascii="Arial" w:eastAsia="Arial" w:hAnsi="Arial" w:cstheme="minorBidi"/>
                <w:color w:val="000000"/>
                <w:sz w:val="18"/>
                <w:szCs w:val="18"/>
                <w:lang w:val="en-US"/>
              </w:rPr>
              <w:t>12.0%</w:t>
            </w:r>
          </w:p>
        </w:tc>
        <w:tc>
          <w:tcPr>
            <w:tcW w:w="1699" w:type="dxa"/>
            <w:shd w:val="clear" w:color="auto" w:fill="FAFAFA"/>
            <w:vAlign w:val="bottom"/>
          </w:tcPr>
          <w:p w14:paraId="0000317B" w14:textId="086705F7" w:rsidR="00536D27" w:rsidRPr="004965A3" w:rsidRDefault="00F40BBD">
            <w:pPr>
              <w:jc w:val="center"/>
              <w:rPr>
                <w:rFonts w:ascii="Arial" w:eastAsia="Arial" w:hAnsi="Arial" w:cstheme="minorBidi"/>
                <w:color w:val="000000"/>
                <w:sz w:val="18"/>
                <w:szCs w:val="18"/>
                <w:lang w:val="en-US"/>
              </w:rPr>
            </w:pPr>
            <w:r w:rsidRPr="004965A3">
              <w:rPr>
                <w:rFonts w:ascii="Arial" w:eastAsia="Arial" w:hAnsi="Arial" w:cstheme="minorBidi"/>
                <w:color w:val="000000"/>
                <w:sz w:val="18"/>
                <w:szCs w:val="18"/>
              </w:rPr>
              <w:t>5.0%</w:t>
            </w:r>
          </w:p>
        </w:tc>
        <w:tc>
          <w:tcPr>
            <w:tcW w:w="1700" w:type="dxa"/>
            <w:shd w:val="clear" w:color="auto" w:fill="FAFAFA"/>
          </w:tcPr>
          <w:p w14:paraId="0000317C" w14:textId="38F35151" w:rsidR="00536D27" w:rsidRPr="004965A3" w:rsidRDefault="00F40BBD">
            <w:pPr>
              <w:jc w:val="center"/>
              <w:rPr>
                <w:rFonts w:ascii="Arial" w:eastAsia="Arial" w:hAnsi="Arial" w:cs="Arial"/>
                <w:color w:val="000000"/>
                <w:sz w:val="18"/>
                <w:szCs w:val="18"/>
              </w:rPr>
            </w:pPr>
            <w:r w:rsidRPr="004965A3">
              <w:rPr>
                <w:rFonts w:ascii="Arial" w:eastAsia="Arial" w:hAnsi="Arial" w:cs="Arial"/>
                <w:color w:val="000000"/>
                <w:sz w:val="18"/>
                <w:szCs w:val="18"/>
              </w:rPr>
              <w:t>3.0%</w:t>
            </w:r>
          </w:p>
        </w:tc>
      </w:tr>
      <w:tr w:rsidR="00536D27" w:rsidRPr="004965A3" w14:paraId="26E8C3AF" w14:textId="77777777" w:rsidTr="67B67084">
        <w:trPr>
          <w:trHeight w:val="20"/>
        </w:trPr>
        <w:tc>
          <w:tcPr>
            <w:tcW w:w="2700" w:type="dxa"/>
            <w:tcBorders>
              <w:bottom w:val="single" w:sz="4" w:space="0" w:color="000000" w:themeColor="text1"/>
            </w:tcBorders>
            <w:shd w:val="clear" w:color="auto" w:fill="auto"/>
            <w:vAlign w:val="bottom"/>
          </w:tcPr>
          <w:p w14:paraId="0000317D" w14:textId="77777777" w:rsidR="00536D27" w:rsidRPr="004965A3" w:rsidRDefault="00B86779">
            <w:pPr>
              <w:ind w:left="-105"/>
              <w:rPr>
                <w:rFonts w:ascii="Arial" w:eastAsia="Arial" w:hAnsi="Arial" w:cs="Arial"/>
                <w:color w:val="000000"/>
                <w:sz w:val="18"/>
                <w:szCs w:val="18"/>
              </w:rPr>
            </w:pPr>
            <w:r w:rsidRPr="004965A3">
              <w:rPr>
                <w:rFonts w:ascii="Arial" w:eastAsia="Arial" w:hAnsi="Arial" w:cs="Arial"/>
                <w:color w:val="000000"/>
                <w:sz w:val="18"/>
                <w:szCs w:val="18"/>
              </w:rPr>
              <w:t>Discount rate</w:t>
            </w:r>
          </w:p>
        </w:tc>
        <w:tc>
          <w:tcPr>
            <w:tcW w:w="1699" w:type="dxa"/>
            <w:tcBorders>
              <w:bottom w:val="single" w:sz="4" w:space="0" w:color="000000" w:themeColor="text1"/>
            </w:tcBorders>
            <w:shd w:val="clear" w:color="auto" w:fill="FAFAFA"/>
            <w:vAlign w:val="bottom"/>
          </w:tcPr>
          <w:p w14:paraId="0000317E" w14:textId="0F87C373" w:rsidR="00536D27" w:rsidRPr="004965A3" w:rsidRDefault="00806186">
            <w:pPr>
              <w:jc w:val="center"/>
              <w:rPr>
                <w:rFonts w:ascii="Arial" w:eastAsia="Arial" w:hAnsi="Arial" w:cstheme="minorBidi"/>
                <w:color w:val="000000"/>
                <w:sz w:val="18"/>
                <w:szCs w:val="18"/>
                <w:cs/>
              </w:rPr>
            </w:pPr>
            <w:r w:rsidRPr="004965A3">
              <w:rPr>
                <w:rFonts w:ascii="Arial" w:eastAsia="Arial" w:hAnsi="Arial" w:cstheme="minorBidi"/>
                <w:color w:val="000000"/>
                <w:sz w:val="18"/>
                <w:szCs w:val="18"/>
                <w:lang w:val="en-US"/>
              </w:rPr>
              <w:t>7.7</w:t>
            </w:r>
            <w:r w:rsidR="00F40BBD" w:rsidRPr="004965A3">
              <w:rPr>
                <w:rFonts w:ascii="Arial" w:eastAsia="Arial" w:hAnsi="Arial" w:cs="Arial"/>
                <w:color w:val="000000"/>
                <w:sz w:val="18"/>
                <w:szCs w:val="18"/>
              </w:rPr>
              <w:t>% - 11.</w:t>
            </w:r>
            <w:r w:rsidRPr="004965A3">
              <w:rPr>
                <w:rFonts w:ascii="Arial" w:eastAsia="Arial" w:hAnsi="Arial" w:cs="Arial"/>
                <w:color w:val="000000"/>
                <w:sz w:val="18"/>
                <w:szCs w:val="18"/>
              </w:rPr>
              <w:t>3</w:t>
            </w:r>
            <w:r w:rsidR="00F40BBD" w:rsidRPr="004965A3">
              <w:rPr>
                <w:rFonts w:ascii="Arial" w:eastAsia="Arial" w:hAnsi="Arial" w:cs="Arial"/>
                <w:color w:val="000000"/>
                <w:sz w:val="18"/>
                <w:szCs w:val="18"/>
              </w:rPr>
              <w:t>%</w:t>
            </w:r>
          </w:p>
        </w:tc>
        <w:tc>
          <w:tcPr>
            <w:tcW w:w="1700" w:type="dxa"/>
            <w:tcBorders>
              <w:bottom w:val="single" w:sz="4" w:space="0" w:color="000000" w:themeColor="text1"/>
            </w:tcBorders>
            <w:shd w:val="clear" w:color="auto" w:fill="FAFAFA"/>
          </w:tcPr>
          <w:p w14:paraId="0000317F" w14:textId="57237075" w:rsidR="00536D27" w:rsidRPr="004965A3" w:rsidRDefault="00806186">
            <w:pPr>
              <w:jc w:val="center"/>
              <w:rPr>
                <w:rFonts w:ascii="Arial" w:eastAsia="Arial" w:hAnsi="Arial" w:cs="Arial"/>
                <w:color w:val="000000"/>
                <w:sz w:val="18"/>
                <w:szCs w:val="18"/>
              </w:rPr>
            </w:pPr>
            <w:r w:rsidRPr="004965A3">
              <w:rPr>
                <w:rFonts w:ascii="Arial" w:eastAsia="Arial" w:hAnsi="Arial" w:cs="Arial"/>
                <w:color w:val="000000"/>
                <w:sz w:val="18"/>
                <w:szCs w:val="18"/>
              </w:rPr>
              <w:t>7.7</w:t>
            </w:r>
            <w:r w:rsidR="00F40BBD" w:rsidRPr="004965A3">
              <w:rPr>
                <w:rFonts w:ascii="Arial" w:eastAsia="Arial" w:hAnsi="Arial" w:cs="Arial"/>
                <w:color w:val="000000"/>
                <w:sz w:val="18"/>
                <w:szCs w:val="18"/>
              </w:rPr>
              <w:t>%</w:t>
            </w:r>
          </w:p>
        </w:tc>
        <w:tc>
          <w:tcPr>
            <w:tcW w:w="1699" w:type="dxa"/>
            <w:tcBorders>
              <w:bottom w:val="single" w:sz="4" w:space="0" w:color="000000" w:themeColor="text1"/>
            </w:tcBorders>
            <w:shd w:val="clear" w:color="auto" w:fill="FAFAFA"/>
          </w:tcPr>
          <w:p w14:paraId="00003180" w14:textId="459AD536" w:rsidR="00536D27" w:rsidRPr="004965A3" w:rsidRDefault="00F40BBD">
            <w:pPr>
              <w:jc w:val="center"/>
              <w:rPr>
                <w:rFonts w:ascii="Arial" w:eastAsia="Arial" w:hAnsi="Arial" w:cs="Arial"/>
                <w:color w:val="000000"/>
                <w:sz w:val="18"/>
                <w:szCs w:val="18"/>
              </w:rPr>
            </w:pPr>
            <w:r w:rsidRPr="004965A3">
              <w:rPr>
                <w:rFonts w:ascii="Arial" w:eastAsia="Arial" w:hAnsi="Arial" w:cs="Arial"/>
                <w:color w:val="000000"/>
                <w:sz w:val="18"/>
                <w:szCs w:val="18"/>
              </w:rPr>
              <w:t>7.</w:t>
            </w:r>
            <w:r w:rsidR="00806186" w:rsidRPr="004965A3">
              <w:rPr>
                <w:rFonts w:ascii="Arial" w:eastAsia="Arial" w:hAnsi="Arial" w:cs="Arial"/>
                <w:color w:val="000000"/>
                <w:sz w:val="18"/>
                <w:szCs w:val="18"/>
              </w:rPr>
              <w:t>0</w:t>
            </w:r>
            <w:r w:rsidRPr="004965A3">
              <w:rPr>
                <w:rFonts w:ascii="Arial" w:eastAsia="Arial" w:hAnsi="Arial" w:cs="Arial"/>
                <w:color w:val="000000"/>
                <w:sz w:val="18"/>
                <w:szCs w:val="18"/>
              </w:rPr>
              <w:t>%</w:t>
            </w:r>
          </w:p>
        </w:tc>
        <w:tc>
          <w:tcPr>
            <w:tcW w:w="1700" w:type="dxa"/>
            <w:tcBorders>
              <w:bottom w:val="single" w:sz="4" w:space="0" w:color="000000" w:themeColor="text1"/>
            </w:tcBorders>
            <w:shd w:val="clear" w:color="auto" w:fill="FAFAFA"/>
          </w:tcPr>
          <w:p w14:paraId="00003181" w14:textId="50695306" w:rsidR="00536D27" w:rsidRPr="004965A3" w:rsidRDefault="00F40BBD">
            <w:pPr>
              <w:jc w:val="center"/>
              <w:rPr>
                <w:rFonts w:ascii="Arial" w:eastAsia="Arial" w:hAnsi="Arial" w:cs="Arial"/>
                <w:color w:val="000000"/>
                <w:sz w:val="18"/>
                <w:szCs w:val="18"/>
              </w:rPr>
            </w:pPr>
            <w:r w:rsidRPr="004965A3">
              <w:rPr>
                <w:rFonts w:ascii="Arial" w:eastAsia="Arial" w:hAnsi="Arial" w:cs="Arial"/>
                <w:color w:val="000000"/>
                <w:sz w:val="18"/>
                <w:szCs w:val="18"/>
              </w:rPr>
              <w:t>6.</w:t>
            </w:r>
            <w:r w:rsidR="00806186" w:rsidRPr="004965A3">
              <w:rPr>
                <w:rFonts w:ascii="Arial" w:eastAsia="Arial" w:hAnsi="Arial" w:cs="Arial"/>
                <w:color w:val="000000"/>
                <w:sz w:val="18"/>
                <w:szCs w:val="18"/>
              </w:rPr>
              <w:t>4</w:t>
            </w:r>
            <w:r w:rsidRPr="004965A3">
              <w:rPr>
                <w:rFonts w:ascii="Arial" w:eastAsia="Arial" w:hAnsi="Arial" w:cs="Arial"/>
                <w:color w:val="000000"/>
                <w:sz w:val="18"/>
                <w:szCs w:val="18"/>
              </w:rPr>
              <w:t>%</w:t>
            </w:r>
          </w:p>
        </w:tc>
      </w:tr>
    </w:tbl>
    <w:p w14:paraId="00003182" w14:textId="77777777" w:rsidR="00536D27" w:rsidRPr="004965A3" w:rsidRDefault="00536D27">
      <w:pPr>
        <w:rPr>
          <w:rFonts w:ascii="Arial" w:eastAsia="Arial" w:hAnsi="Arial" w:cs="Arial"/>
          <w:sz w:val="18"/>
          <w:szCs w:val="18"/>
        </w:rPr>
      </w:pPr>
    </w:p>
    <w:p w14:paraId="00003183"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For the brand using value-in-use calculation, the key assumptions are growth rate and discount rate use in the calculation are as follow:</w:t>
      </w:r>
    </w:p>
    <w:p w14:paraId="00003184" w14:textId="77777777" w:rsidR="00536D27" w:rsidRPr="004965A3" w:rsidRDefault="00536D27">
      <w:pPr>
        <w:rPr>
          <w:rFonts w:ascii="Arial" w:eastAsia="Arial" w:hAnsi="Arial" w:cs="Arial"/>
          <w:sz w:val="18"/>
          <w:szCs w:val="18"/>
        </w:rPr>
      </w:pPr>
    </w:p>
    <w:tbl>
      <w:tblPr>
        <w:tblW w:w="9486" w:type="dxa"/>
        <w:tblLayout w:type="fixed"/>
        <w:tblCellMar>
          <w:left w:w="115" w:type="dxa"/>
          <w:right w:w="115" w:type="dxa"/>
        </w:tblCellMar>
        <w:tblLook w:val="0400" w:firstRow="0" w:lastRow="0" w:firstColumn="0" w:lastColumn="0" w:noHBand="0" w:noVBand="1"/>
      </w:tblPr>
      <w:tblGrid>
        <w:gridCol w:w="4950"/>
        <w:gridCol w:w="2268"/>
        <w:gridCol w:w="2268"/>
      </w:tblGrid>
      <w:tr w:rsidR="00536D27" w:rsidRPr="004965A3" w14:paraId="4AA7E82A" w14:textId="77777777" w:rsidTr="67B67084">
        <w:trPr>
          <w:trHeight w:val="20"/>
        </w:trPr>
        <w:tc>
          <w:tcPr>
            <w:tcW w:w="4950" w:type="dxa"/>
            <w:tcBorders>
              <w:top w:val="single" w:sz="4" w:space="0" w:color="000000" w:themeColor="text1"/>
              <w:bottom w:val="single" w:sz="4" w:space="0" w:color="000000" w:themeColor="text1"/>
            </w:tcBorders>
            <w:shd w:val="clear" w:color="auto" w:fill="auto"/>
            <w:vAlign w:val="center"/>
          </w:tcPr>
          <w:p w14:paraId="00003185" w14:textId="77777777" w:rsidR="00536D27" w:rsidRPr="004965A3" w:rsidRDefault="00B86779">
            <w:pPr>
              <w:ind w:left="-105"/>
              <w:jc w:val="left"/>
              <w:rPr>
                <w:rFonts w:ascii="Arial" w:eastAsia="Arial" w:hAnsi="Arial" w:cs="Arial"/>
                <w:b/>
                <w:color w:val="000000"/>
                <w:sz w:val="18"/>
                <w:szCs w:val="18"/>
              </w:rPr>
            </w:pPr>
            <w:r w:rsidRPr="004965A3">
              <w:rPr>
                <w:rFonts w:ascii="Arial" w:eastAsia="Arial" w:hAnsi="Arial" w:cs="Arial"/>
                <w:b/>
                <w:color w:val="000000"/>
                <w:sz w:val="18"/>
                <w:szCs w:val="18"/>
              </w:rPr>
              <w:t>Brand</w:t>
            </w:r>
          </w:p>
        </w:tc>
        <w:tc>
          <w:tcPr>
            <w:tcW w:w="2268" w:type="dxa"/>
            <w:tcBorders>
              <w:top w:val="single" w:sz="4" w:space="0" w:color="000000" w:themeColor="text1"/>
              <w:bottom w:val="single" w:sz="4" w:space="0" w:color="000000" w:themeColor="text1"/>
            </w:tcBorders>
            <w:vAlign w:val="center"/>
          </w:tcPr>
          <w:p w14:paraId="00003186" w14:textId="77777777" w:rsidR="00536D27" w:rsidRPr="004965A3" w:rsidRDefault="00B86779">
            <w:pPr>
              <w:jc w:val="center"/>
              <w:rPr>
                <w:rFonts w:ascii="Arial" w:eastAsia="Arial" w:hAnsi="Arial" w:cs="Arial"/>
                <w:b/>
                <w:color w:val="000000"/>
                <w:sz w:val="18"/>
                <w:szCs w:val="18"/>
              </w:rPr>
            </w:pPr>
            <w:r w:rsidRPr="004965A3">
              <w:rPr>
                <w:rFonts w:ascii="Arial" w:eastAsia="Arial" w:hAnsi="Arial" w:cs="Arial"/>
                <w:b/>
                <w:color w:val="000000"/>
                <w:sz w:val="18"/>
                <w:szCs w:val="18"/>
              </w:rPr>
              <w:t>Growth rate</w:t>
            </w:r>
          </w:p>
        </w:tc>
        <w:tc>
          <w:tcPr>
            <w:tcW w:w="2268" w:type="dxa"/>
            <w:tcBorders>
              <w:top w:val="single" w:sz="4" w:space="0" w:color="000000" w:themeColor="text1"/>
              <w:bottom w:val="single" w:sz="4" w:space="0" w:color="000000" w:themeColor="text1"/>
            </w:tcBorders>
          </w:tcPr>
          <w:p w14:paraId="00003187" w14:textId="77777777" w:rsidR="00536D27" w:rsidRPr="004965A3" w:rsidRDefault="00B86779">
            <w:pPr>
              <w:jc w:val="center"/>
              <w:rPr>
                <w:rFonts w:ascii="Arial" w:eastAsia="Arial" w:hAnsi="Arial" w:cs="Arial"/>
                <w:b/>
                <w:color w:val="000000"/>
                <w:sz w:val="18"/>
                <w:szCs w:val="18"/>
              </w:rPr>
            </w:pPr>
            <w:r w:rsidRPr="004965A3">
              <w:rPr>
                <w:rFonts w:ascii="Arial" w:eastAsia="Arial" w:hAnsi="Arial" w:cs="Arial"/>
                <w:b/>
                <w:color w:val="000000"/>
                <w:sz w:val="18"/>
                <w:szCs w:val="18"/>
              </w:rPr>
              <w:t>Discount rate</w:t>
            </w:r>
          </w:p>
        </w:tc>
      </w:tr>
      <w:tr w:rsidR="00536D27" w:rsidRPr="004965A3" w14:paraId="26827A10" w14:textId="77777777" w:rsidTr="67B67084">
        <w:trPr>
          <w:trHeight w:val="20"/>
        </w:trPr>
        <w:tc>
          <w:tcPr>
            <w:tcW w:w="4950" w:type="dxa"/>
            <w:tcBorders>
              <w:top w:val="single" w:sz="4" w:space="0" w:color="000000" w:themeColor="text1"/>
            </w:tcBorders>
            <w:shd w:val="clear" w:color="auto" w:fill="auto"/>
            <w:vAlign w:val="bottom"/>
          </w:tcPr>
          <w:p w14:paraId="00003188" w14:textId="77777777" w:rsidR="00536D27" w:rsidRPr="004965A3" w:rsidRDefault="00536D27">
            <w:pPr>
              <w:ind w:left="-105"/>
              <w:rPr>
                <w:rFonts w:ascii="Arial" w:eastAsia="Arial" w:hAnsi="Arial" w:cs="Arial"/>
                <w:color w:val="000000"/>
                <w:sz w:val="18"/>
                <w:szCs w:val="18"/>
              </w:rPr>
            </w:pPr>
          </w:p>
        </w:tc>
        <w:tc>
          <w:tcPr>
            <w:tcW w:w="2268" w:type="dxa"/>
            <w:tcBorders>
              <w:top w:val="single" w:sz="4" w:space="0" w:color="000000" w:themeColor="text1"/>
            </w:tcBorders>
            <w:shd w:val="clear" w:color="auto" w:fill="FAFAFA"/>
            <w:vAlign w:val="bottom"/>
          </w:tcPr>
          <w:p w14:paraId="00003189" w14:textId="77777777" w:rsidR="00536D27" w:rsidRPr="004965A3" w:rsidRDefault="00536D27">
            <w:pPr>
              <w:jc w:val="center"/>
              <w:rPr>
                <w:rFonts w:ascii="Arial" w:eastAsia="Arial" w:hAnsi="Arial" w:cs="Arial"/>
                <w:color w:val="000000"/>
                <w:sz w:val="18"/>
                <w:szCs w:val="18"/>
              </w:rPr>
            </w:pPr>
          </w:p>
        </w:tc>
        <w:tc>
          <w:tcPr>
            <w:tcW w:w="2268" w:type="dxa"/>
            <w:tcBorders>
              <w:top w:val="single" w:sz="4" w:space="0" w:color="000000" w:themeColor="text1"/>
            </w:tcBorders>
            <w:shd w:val="clear" w:color="auto" w:fill="FAFAFA"/>
          </w:tcPr>
          <w:p w14:paraId="0000318A" w14:textId="77777777" w:rsidR="00536D27" w:rsidRPr="004965A3" w:rsidRDefault="00536D27">
            <w:pPr>
              <w:jc w:val="center"/>
              <w:rPr>
                <w:rFonts w:ascii="Arial" w:eastAsia="Arial" w:hAnsi="Arial" w:cs="Arial"/>
                <w:color w:val="000000"/>
                <w:sz w:val="18"/>
                <w:szCs w:val="18"/>
              </w:rPr>
            </w:pPr>
          </w:p>
        </w:tc>
      </w:tr>
      <w:tr w:rsidR="00536D27" w:rsidRPr="004965A3" w14:paraId="76917361" w14:textId="77777777" w:rsidTr="67B67084">
        <w:trPr>
          <w:trHeight w:val="20"/>
        </w:trPr>
        <w:tc>
          <w:tcPr>
            <w:tcW w:w="4950" w:type="dxa"/>
            <w:tcBorders>
              <w:bottom w:val="single" w:sz="4" w:space="0" w:color="000000" w:themeColor="text1"/>
            </w:tcBorders>
            <w:shd w:val="clear" w:color="auto" w:fill="auto"/>
            <w:vAlign w:val="bottom"/>
          </w:tcPr>
          <w:p w14:paraId="0000318B" w14:textId="77777777" w:rsidR="00536D27" w:rsidRPr="004965A3" w:rsidRDefault="00B86779">
            <w:pPr>
              <w:ind w:left="-105"/>
              <w:rPr>
                <w:rFonts w:ascii="Arial" w:eastAsia="Arial" w:hAnsi="Arial" w:cs="Arial"/>
                <w:color w:val="000000"/>
                <w:sz w:val="18"/>
                <w:szCs w:val="18"/>
              </w:rPr>
            </w:pPr>
            <w:r w:rsidRPr="004965A3">
              <w:rPr>
                <w:rFonts w:ascii="Arial" w:eastAsia="Arial" w:hAnsi="Arial" w:cs="Arial"/>
                <w:color w:val="000000"/>
                <w:sz w:val="18"/>
                <w:szCs w:val="18"/>
              </w:rPr>
              <w:t>Chicken of the Sea</w:t>
            </w:r>
          </w:p>
        </w:tc>
        <w:tc>
          <w:tcPr>
            <w:tcW w:w="2268" w:type="dxa"/>
            <w:tcBorders>
              <w:bottom w:val="single" w:sz="4" w:space="0" w:color="000000" w:themeColor="text1"/>
            </w:tcBorders>
            <w:shd w:val="clear" w:color="auto" w:fill="FAFAFA"/>
            <w:vAlign w:val="bottom"/>
          </w:tcPr>
          <w:p w14:paraId="0000318C" w14:textId="0E416F35" w:rsidR="00536D27" w:rsidRPr="004965A3" w:rsidRDefault="005D7265">
            <w:pPr>
              <w:jc w:val="center"/>
              <w:rPr>
                <w:rFonts w:ascii="Arial" w:eastAsia="Arial" w:hAnsi="Arial" w:cs="Arial"/>
                <w:color w:val="000000"/>
                <w:sz w:val="18"/>
                <w:szCs w:val="18"/>
              </w:rPr>
            </w:pPr>
            <w:r w:rsidRPr="004965A3">
              <w:rPr>
                <w:rFonts w:ascii="Arial" w:eastAsia="Arial" w:hAnsi="Arial" w:cs="Arial"/>
                <w:color w:val="000000"/>
                <w:sz w:val="18"/>
                <w:szCs w:val="18"/>
              </w:rPr>
              <w:t>1</w:t>
            </w:r>
            <w:r w:rsidR="00B86779" w:rsidRPr="004965A3">
              <w:rPr>
                <w:rFonts w:ascii="Arial" w:eastAsia="Arial" w:hAnsi="Arial" w:cs="Arial"/>
                <w:color w:val="000000"/>
                <w:sz w:val="18"/>
                <w:szCs w:val="18"/>
              </w:rPr>
              <w:t>.</w:t>
            </w:r>
            <w:r w:rsidRPr="004965A3">
              <w:rPr>
                <w:rFonts w:ascii="Arial" w:eastAsia="Arial" w:hAnsi="Arial" w:cs="Arial"/>
                <w:color w:val="000000"/>
                <w:sz w:val="18"/>
                <w:szCs w:val="18"/>
              </w:rPr>
              <w:t>5</w:t>
            </w:r>
            <w:r w:rsidR="00B86779" w:rsidRPr="004965A3">
              <w:rPr>
                <w:rFonts w:ascii="Arial" w:eastAsia="Arial" w:hAnsi="Arial" w:cs="Arial"/>
                <w:color w:val="000000"/>
                <w:sz w:val="18"/>
                <w:szCs w:val="18"/>
              </w:rPr>
              <w:t>%</w:t>
            </w:r>
          </w:p>
        </w:tc>
        <w:tc>
          <w:tcPr>
            <w:tcW w:w="2268" w:type="dxa"/>
            <w:tcBorders>
              <w:bottom w:val="single" w:sz="4" w:space="0" w:color="000000" w:themeColor="text1"/>
            </w:tcBorders>
            <w:shd w:val="clear" w:color="auto" w:fill="FAFAFA"/>
          </w:tcPr>
          <w:p w14:paraId="0000318D" w14:textId="2177FC61" w:rsidR="00536D27" w:rsidRPr="004965A3" w:rsidRDefault="008107F7">
            <w:pPr>
              <w:jc w:val="center"/>
              <w:rPr>
                <w:rFonts w:ascii="Arial" w:eastAsia="Arial" w:hAnsi="Arial" w:cs="Arial"/>
                <w:color w:val="000000"/>
                <w:sz w:val="18"/>
                <w:szCs w:val="18"/>
              </w:rPr>
            </w:pPr>
            <w:r w:rsidRPr="004965A3">
              <w:rPr>
                <w:rFonts w:ascii="Arial" w:eastAsia="Arial" w:hAnsi="Arial" w:cs="Arial"/>
                <w:color w:val="000000" w:themeColor="text1"/>
                <w:sz w:val="18"/>
                <w:szCs w:val="18"/>
              </w:rPr>
              <w:t>7.6</w:t>
            </w:r>
            <w:r w:rsidR="2C40D69E" w:rsidRPr="004965A3">
              <w:rPr>
                <w:rFonts w:ascii="Arial" w:eastAsia="Arial" w:hAnsi="Arial" w:cs="Arial"/>
                <w:color w:val="000000" w:themeColor="text1"/>
                <w:sz w:val="18"/>
                <w:szCs w:val="18"/>
              </w:rPr>
              <w:t>%</w:t>
            </w:r>
          </w:p>
        </w:tc>
      </w:tr>
    </w:tbl>
    <w:p w14:paraId="0000318E" w14:textId="77777777" w:rsidR="00536D27" w:rsidRPr="004965A3" w:rsidRDefault="00536D27">
      <w:pPr>
        <w:rPr>
          <w:rFonts w:ascii="Arial" w:eastAsia="Arial" w:hAnsi="Arial" w:cs="Arial"/>
          <w:sz w:val="18"/>
          <w:szCs w:val="18"/>
        </w:rPr>
      </w:pPr>
    </w:p>
    <w:p w14:paraId="00003190" w14:textId="77777777" w:rsidR="00536D27" w:rsidRPr="004965A3" w:rsidRDefault="00536D27">
      <w:pPr>
        <w:rPr>
          <w:rFonts w:ascii="Arial" w:eastAsia="Arial" w:hAnsi="Arial" w:cs="Arial"/>
          <w:sz w:val="18"/>
          <w:szCs w:val="18"/>
        </w:rPr>
      </w:pPr>
    </w:p>
    <w:p w14:paraId="00003192" w14:textId="77777777" w:rsidR="00536D27" w:rsidRPr="004965A3" w:rsidRDefault="00536D27">
      <w:pPr>
        <w:shd w:val="clear" w:color="auto" w:fill="FFA543"/>
        <w:rPr>
          <w:rFonts w:ascii="Arial" w:eastAsia="Arial" w:hAnsi="Arial" w:cs="Arial"/>
          <w:b/>
          <w:color w:val="FFFFFF"/>
          <w:sz w:val="8"/>
          <w:szCs w:val="8"/>
        </w:rPr>
      </w:pPr>
    </w:p>
    <w:p w14:paraId="00003193" w14:textId="6A29510D"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017FDC"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1</w:t>
      </w:r>
      <w:r w:rsidRPr="004965A3">
        <w:rPr>
          <w:rFonts w:ascii="Arial" w:eastAsia="Arial" w:hAnsi="Arial" w:cs="Arial"/>
          <w:color w:val="FFFFFF"/>
          <w:sz w:val="18"/>
          <w:szCs w:val="18"/>
        </w:rPr>
        <w:tab/>
        <w:t>Goodwill, net</w:t>
      </w:r>
    </w:p>
    <w:p w14:paraId="00003194" w14:textId="77777777" w:rsidR="00536D27" w:rsidRPr="004965A3" w:rsidRDefault="00536D27">
      <w:pPr>
        <w:shd w:val="clear" w:color="auto" w:fill="FFA543"/>
        <w:rPr>
          <w:rFonts w:ascii="Arial" w:eastAsia="Arial" w:hAnsi="Arial" w:cs="Arial"/>
          <w:color w:val="FFFFFF"/>
          <w:sz w:val="6"/>
          <w:szCs w:val="6"/>
        </w:rPr>
      </w:pPr>
    </w:p>
    <w:p w14:paraId="00003195" w14:textId="77777777" w:rsidR="00536D27" w:rsidRPr="004965A3" w:rsidRDefault="00536D27">
      <w:pPr>
        <w:ind w:left="567" w:hanging="567"/>
        <w:jc w:val="left"/>
        <w:rPr>
          <w:rFonts w:ascii="Arial" w:eastAsia="Arial" w:hAnsi="Arial" w:cs="Arial"/>
          <w:sz w:val="18"/>
          <w:szCs w:val="18"/>
        </w:rPr>
      </w:pPr>
    </w:p>
    <w:tbl>
      <w:tblPr>
        <w:tblW w:w="9600" w:type="dxa"/>
        <w:tblInd w:w="-142" w:type="dxa"/>
        <w:tblLayout w:type="fixed"/>
        <w:tblLook w:val="0000" w:firstRow="0" w:lastRow="0" w:firstColumn="0" w:lastColumn="0" w:noHBand="0" w:noVBand="0"/>
      </w:tblPr>
      <w:tblGrid>
        <w:gridCol w:w="7432"/>
        <w:gridCol w:w="2168"/>
      </w:tblGrid>
      <w:tr w:rsidR="00536D27" w:rsidRPr="004965A3" w14:paraId="45043996" w14:textId="77777777" w:rsidTr="00682FA1">
        <w:trPr>
          <w:trHeight w:val="20"/>
        </w:trPr>
        <w:tc>
          <w:tcPr>
            <w:tcW w:w="7432" w:type="dxa"/>
            <w:shd w:val="clear" w:color="auto" w:fill="auto"/>
          </w:tcPr>
          <w:p w14:paraId="00003196" w14:textId="77777777" w:rsidR="00536D27" w:rsidRPr="004965A3" w:rsidRDefault="00536D27">
            <w:pPr>
              <w:tabs>
                <w:tab w:val="left" w:pos="2862"/>
              </w:tabs>
              <w:ind w:left="30" w:right="-72"/>
              <w:rPr>
                <w:rFonts w:ascii="Arial" w:eastAsia="Arial" w:hAnsi="Arial" w:cs="Arial"/>
                <w:b/>
                <w:sz w:val="18"/>
                <w:szCs w:val="18"/>
              </w:rPr>
            </w:pPr>
          </w:p>
        </w:tc>
        <w:tc>
          <w:tcPr>
            <w:tcW w:w="2168" w:type="dxa"/>
            <w:tcBorders>
              <w:top w:val="single" w:sz="4" w:space="0" w:color="000000" w:themeColor="text1"/>
              <w:bottom w:val="single" w:sz="4" w:space="0" w:color="000000" w:themeColor="text1"/>
            </w:tcBorders>
            <w:shd w:val="clear" w:color="auto" w:fill="auto"/>
            <w:vAlign w:val="bottom"/>
          </w:tcPr>
          <w:p w14:paraId="00003197"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Consolidated</w:t>
            </w:r>
          </w:p>
          <w:p w14:paraId="0000319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4E221851" w14:textId="77777777" w:rsidTr="00682FA1">
        <w:trPr>
          <w:trHeight w:val="20"/>
        </w:trPr>
        <w:tc>
          <w:tcPr>
            <w:tcW w:w="7432" w:type="dxa"/>
            <w:shd w:val="clear" w:color="auto" w:fill="auto"/>
          </w:tcPr>
          <w:p w14:paraId="00003199" w14:textId="77777777" w:rsidR="00536D27" w:rsidRPr="004965A3" w:rsidRDefault="00536D27">
            <w:pPr>
              <w:tabs>
                <w:tab w:val="left" w:pos="2862"/>
              </w:tabs>
              <w:ind w:left="30" w:right="-72"/>
              <w:rPr>
                <w:rFonts w:ascii="Arial" w:eastAsia="Arial" w:hAnsi="Arial" w:cs="Arial"/>
                <w:sz w:val="18"/>
                <w:szCs w:val="18"/>
              </w:rPr>
            </w:pPr>
          </w:p>
        </w:tc>
        <w:tc>
          <w:tcPr>
            <w:tcW w:w="2168" w:type="dxa"/>
            <w:tcBorders>
              <w:top w:val="single" w:sz="4" w:space="0" w:color="000000" w:themeColor="text1"/>
              <w:bottom w:val="single" w:sz="4" w:space="0" w:color="000000" w:themeColor="text1"/>
            </w:tcBorders>
            <w:shd w:val="clear" w:color="auto" w:fill="auto"/>
            <w:vAlign w:val="bottom"/>
          </w:tcPr>
          <w:p w14:paraId="0000319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0D0BB9B0" w14:textId="77777777" w:rsidTr="00682FA1">
        <w:trPr>
          <w:trHeight w:val="20"/>
        </w:trPr>
        <w:tc>
          <w:tcPr>
            <w:tcW w:w="7432" w:type="dxa"/>
            <w:shd w:val="clear" w:color="auto" w:fill="auto"/>
          </w:tcPr>
          <w:p w14:paraId="0000319B" w14:textId="77777777" w:rsidR="00536D27" w:rsidRPr="004965A3" w:rsidRDefault="00536D27">
            <w:pPr>
              <w:ind w:left="30" w:right="-72"/>
              <w:rPr>
                <w:rFonts w:ascii="Arial" w:eastAsia="Arial" w:hAnsi="Arial" w:cs="Arial"/>
                <w:sz w:val="18"/>
                <w:szCs w:val="18"/>
              </w:rPr>
            </w:pPr>
          </w:p>
        </w:tc>
        <w:tc>
          <w:tcPr>
            <w:tcW w:w="2168" w:type="dxa"/>
            <w:tcBorders>
              <w:top w:val="single" w:sz="4" w:space="0" w:color="000000" w:themeColor="text1"/>
            </w:tcBorders>
            <w:shd w:val="clear" w:color="auto" w:fill="auto"/>
          </w:tcPr>
          <w:p w14:paraId="0000319C" w14:textId="77777777" w:rsidR="00536D27" w:rsidRPr="004965A3" w:rsidRDefault="00536D27">
            <w:pPr>
              <w:ind w:right="-72"/>
              <w:jc w:val="right"/>
              <w:rPr>
                <w:rFonts w:ascii="Arial" w:eastAsia="Arial" w:hAnsi="Arial" w:cs="Arial"/>
                <w:sz w:val="18"/>
                <w:szCs w:val="18"/>
              </w:rPr>
            </w:pPr>
          </w:p>
        </w:tc>
      </w:tr>
      <w:tr w:rsidR="00536D27" w:rsidRPr="004965A3" w14:paraId="15DF5BBF" w14:textId="77777777" w:rsidTr="00682FA1">
        <w:trPr>
          <w:trHeight w:val="20"/>
        </w:trPr>
        <w:tc>
          <w:tcPr>
            <w:tcW w:w="7432" w:type="dxa"/>
            <w:shd w:val="clear" w:color="auto" w:fill="auto"/>
            <w:vAlign w:val="bottom"/>
          </w:tcPr>
          <w:p w14:paraId="0000319D" w14:textId="2C7EE77C" w:rsidR="00536D27" w:rsidRPr="004965A3" w:rsidRDefault="00B86779">
            <w:pPr>
              <w:tabs>
                <w:tab w:val="left" w:pos="1080"/>
              </w:tabs>
              <w:ind w:left="30"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1</w:t>
            </w:r>
            <w:r w:rsidRPr="004965A3">
              <w:rPr>
                <w:rFonts w:ascii="Arial" w:eastAsia="Arial" w:hAnsi="Arial" w:cs="Arial"/>
                <w:b/>
                <w:sz w:val="18"/>
                <w:szCs w:val="18"/>
              </w:rPr>
              <w:t xml:space="preserve"> January </w:t>
            </w:r>
            <w:r w:rsidR="005D7265" w:rsidRPr="004965A3">
              <w:rPr>
                <w:rFonts w:ascii="Arial" w:eastAsia="Arial" w:hAnsi="Arial" w:cs="Arial"/>
                <w:b/>
                <w:sz w:val="18"/>
                <w:szCs w:val="18"/>
              </w:rPr>
              <w:t>202</w:t>
            </w:r>
            <w:r w:rsidR="00210E1C" w:rsidRPr="004965A3">
              <w:rPr>
                <w:rFonts w:ascii="Arial" w:eastAsia="Arial" w:hAnsi="Arial" w:cs="Arial"/>
                <w:b/>
                <w:sz w:val="18"/>
                <w:szCs w:val="18"/>
              </w:rPr>
              <w:t>2</w:t>
            </w:r>
          </w:p>
        </w:tc>
        <w:tc>
          <w:tcPr>
            <w:tcW w:w="2168" w:type="dxa"/>
            <w:shd w:val="clear" w:color="auto" w:fill="auto"/>
            <w:vAlign w:val="bottom"/>
          </w:tcPr>
          <w:p w14:paraId="0000319E" w14:textId="77777777" w:rsidR="00536D27" w:rsidRPr="004965A3" w:rsidRDefault="00536D27">
            <w:pPr>
              <w:ind w:right="-72"/>
              <w:jc w:val="right"/>
              <w:rPr>
                <w:rFonts w:ascii="Arial" w:eastAsia="Arial" w:hAnsi="Arial" w:cs="Arial"/>
                <w:sz w:val="18"/>
                <w:szCs w:val="18"/>
              </w:rPr>
            </w:pPr>
          </w:p>
        </w:tc>
      </w:tr>
      <w:tr w:rsidR="00210E1C" w:rsidRPr="004965A3" w14:paraId="34CF7AD1" w14:textId="77777777" w:rsidTr="00682FA1">
        <w:trPr>
          <w:trHeight w:val="20"/>
        </w:trPr>
        <w:tc>
          <w:tcPr>
            <w:tcW w:w="7432" w:type="dxa"/>
            <w:shd w:val="clear" w:color="auto" w:fill="auto"/>
            <w:vAlign w:val="bottom"/>
          </w:tcPr>
          <w:p w14:paraId="0000319F"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Cost</w:t>
            </w:r>
          </w:p>
        </w:tc>
        <w:tc>
          <w:tcPr>
            <w:tcW w:w="2168" w:type="dxa"/>
            <w:shd w:val="clear" w:color="auto" w:fill="auto"/>
            <w:vAlign w:val="bottom"/>
          </w:tcPr>
          <w:p w14:paraId="000031A0" w14:textId="427723FE"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13,927,856</w:t>
            </w:r>
          </w:p>
        </w:tc>
      </w:tr>
      <w:tr w:rsidR="00210E1C" w:rsidRPr="004965A3" w14:paraId="16A761E5" w14:textId="77777777" w:rsidTr="00682FA1">
        <w:trPr>
          <w:trHeight w:val="20"/>
        </w:trPr>
        <w:tc>
          <w:tcPr>
            <w:tcW w:w="7432" w:type="dxa"/>
            <w:shd w:val="clear" w:color="auto" w:fill="auto"/>
            <w:vAlign w:val="bottom"/>
          </w:tcPr>
          <w:p w14:paraId="000031A1"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u w:val="single"/>
              </w:rPr>
              <w:t>Less</w:t>
            </w:r>
            <w:r w:rsidRPr="004965A3">
              <w:rPr>
                <w:rFonts w:ascii="Arial" w:eastAsia="Arial" w:hAnsi="Arial" w:cs="Arial"/>
                <w:sz w:val="18"/>
                <w:szCs w:val="18"/>
              </w:rPr>
              <w:t xml:space="preserve"> Allowance for impairment</w:t>
            </w:r>
          </w:p>
        </w:tc>
        <w:tc>
          <w:tcPr>
            <w:tcW w:w="2168" w:type="dxa"/>
            <w:tcBorders>
              <w:bottom w:val="single" w:sz="4" w:space="0" w:color="000000" w:themeColor="text1"/>
            </w:tcBorders>
            <w:shd w:val="clear" w:color="auto" w:fill="auto"/>
            <w:vAlign w:val="bottom"/>
          </w:tcPr>
          <w:p w14:paraId="000031A2" w14:textId="4CF583F9"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(432,568)</w:t>
            </w:r>
          </w:p>
        </w:tc>
      </w:tr>
      <w:tr w:rsidR="00210E1C" w:rsidRPr="004965A3" w14:paraId="2E6349FC" w14:textId="77777777" w:rsidTr="00682FA1">
        <w:trPr>
          <w:trHeight w:val="20"/>
        </w:trPr>
        <w:tc>
          <w:tcPr>
            <w:tcW w:w="7432" w:type="dxa"/>
            <w:shd w:val="clear" w:color="auto" w:fill="auto"/>
            <w:vAlign w:val="bottom"/>
          </w:tcPr>
          <w:p w14:paraId="000031A3"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A4" w14:textId="77777777" w:rsidR="00210E1C" w:rsidRPr="004965A3" w:rsidRDefault="00210E1C" w:rsidP="00210E1C">
            <w:pPr>
              <w:ind w:right="-72"/>
              <w:jc w:val="right"/>
              <w:rPr>
                <w:rFonts w:ascii="Arial" w:eastAsia="Arial" w:hAnsi="Arial" w:cs="Arial"/>
                <w:sz w:val="18"/>
                <w:szCs w:val="18"/>
              </w:rPr>
            </w:pPr>
          </w:p>
        </w:tc>
      </w:tr>
      <w:tr w:rsidR="00210E1C" w:rsidRPr="004965A3" w14:paraId="321A2070" w14:textId="77777777" w:rsidTr="00682FA1">
        <w:trPr>
          <w:trHeight w:val="20"/>
        </w:trPr>
        <w:tc>
          <w:tcPr>
            <w:tcW w:w="7432" w:type="dxa"/>
            <w:shd w:val="clear" w:color="auto" w:fill="auto"/>
            <w:vAlign w:val="bottom"/>
          </w:tcPr>
          <w:p w14:paraId="000031A5" w14:textId="77777777"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Net book amount</w:t>
            </w:r>
          </w:p>
        </w:tc>
        <w:tc>
          <w:tcPr>
            <w:tcW w:w="2168" w:type="dxa"/>
            <w:tcBorders>
              <w:bottom w:val="single" w:sz="4" w:space="0" w:color="000000" w:themeColor="text1"/>
            </w:tcBorders>
            <w:shd w:val="clear" w:color="auto" w:fill="auto"/>
            <w:vAlign w:val="bottom"/>
          </w:tcPr>
          <w:p w14:paraId="000031A6" w14:textId="5BC8BE1B"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13,495,288</w:t>
            </w:r>
          </w:p>
        </w:tc>
      </w:tr>
      <w:tr w:rsidR="00210E1C" w:rsidRPr="004965A3" w14:paraId="2F5B4500" w14:textId="77777777" w:rsidTr="00682FA1">
        <w:trPr>
          <w:trHeight w:val="20"/>
        </w:trPr>
        <w:tc>
          <w:tcPr>
            <w:tcW w:w="7432" w:type="dxa"/>
            <w:shd w:val="clear" w:color="auto" w:fill="auto"/>
            <w:vAlign w:val="bottom"/>
          </w:tcPr>
          <w:p w14:paraId="000031A7"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A8" w14:textId="77777777" w:rsidR="00210E1C" w:rsidRPr="004965A3" w:rsidRDefault="00210E1C" w:rsidP="00210E1C">
            <w:pPr>
              <w:ind w:right="-72"/>
              <w:jc w:val="right"/>
              <w:rPr>
                <w:rFonts w:ascii="Arial" w:eastAsia="Arial" w:hAnsi="Arial" w:cs="Arial"/>
                <w:sz w:val="18"/>
                <w:szCs w:val="18"/>
              </w:rPr>
            </w:pPr>
          </w:p>
        </w:tc>
      </w:tr>
      <w:tr w:rsidR="00210E1C" w:rsidRPr="004965A3" w14:paraId="5B72E272" w14:textId="77777777" w:rsidTr="00682FA1">
        <w:trPr>
          <w:trHeight w:val="20"/>
        </w:trPr>
        <w:tc>
          <w:tcPr>
            <w:tcW w:w="7432" w:type="dxa"/>
            <w:shd w:val="clear" w:color="auto" w:fill="auto"/>
            <w:vAlign w:val="bottom"/>
          </w:tcPr>
          <w:p w14:paraId="000031A9" w14:textId="19A34510"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For the year ended 31 December 2022</w:t>
            </w:r>
          </w:p>
        </w:tc>
        <w:tc>
          <w:tcPr>
            <w:tcW w:w="2168" w:type="dxa"/>
            <w:shd w:val="clear" w:color="auto" w:fill="auto"/>
            <w:vAlign w:val="bottom"/>
          </w:tcPr>
          <w:p w14:paraId="000031AA" w14:textId="77777777" w:rsidR="00210E1C" w:rsidRPr="004965A3" w:rsidRDefault="00210E1C" w:rsidP="00210E1C">
            <w:pPr>
              <w:ind w:right="-72"/>
              <w:jc w:val="right"/>
              <w:rPr>
                <w:rFonts w:ascii="Arial" w:eastAsia="Arial" w:hAnsi="Arial" w:cs="Arial"/>
                <w:sz w:val="18"/>
                <w:szCs w:val="18"/>
              </w:rPr>
            </w:pPr>
          </w:p>
        </w:tc>
      </w:tr>
      <w:tr w:rsidR="00210E1C" w:rsidRPr="004965A3" w14:paraId="61661A43" w14:textId="77777777" w:rsidTr="00682FA1">
        <w:trPr>
          <w:trHeight w:val="20"/>
        </w:trPr>
        <w:tc>
          <w:tcPr>
            <w:tcW w:w="7432" w:type="dxa"/>
            <w:shd w:val="clear" w:color="auto" w:fill="auto"/>
            <w:vAlign w:val="bottom"/>
          </w:tcPr>
          <w:p w14:paraId="000031AB"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Opening net book amount</w:t>
            </w:r>
          </w:p>
        </w:tc>
        <w:tc>
          <w:tcPr>
            <w:tcW w:w="2168" w:type="dxa"/>
            <w:shd w:val="clear" w:color="auto" w:fill="auto"/>
            <w:vAlign w:val="bottom"/>
          </w:tcPr>
          <w:p w14:paraId="000031AC" w14:textId="7A7D58B7"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13,495,288</w:t>
            </w:r>
          </w:p>
        </w:tc>
      </w:tr>
      <w:tr w:rsidR="00210E1C" w:rsidRPr="004965A3" w14:paraId="18B5B318" w14:textId="77777777" w:rsidTr="00682FA1">
        <w:trPr>
          <w:trHeight w:val="20"/>
        </w:trPr>
        <w:tc>
          <w:tcPr>
            <w:tcW w:w="7432" w:type="dxa"/>
            <w:shd w:val="clear" w:color="auto" w:fill="auto"/>
          </w:tcPr>
          <w:p w14:paraId="000031AF" w14:textId="43D19665"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Impairment loss</w:t>
            </w:r>
          </w:p>
        </w:tc>
        <w:tc>
          <w:tcPr>
            <w:tcW w:w="2168" w:type="dxa"/>
            <w:shd w:val="clear" w:color="auto" w:fill="auto"/>
            <w:vAlign w:val="bottom"/>
          </w:tcPr>
          <w:p w14:paraId="000031B0" w14:textId="57B07A5A"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(76,800)</w:t>
            </w:r>
          </w:p>
        </w:tc>
      </w:tr>
      <w:tr w:rsidR="00210E1C" w:rsidRPr="004965A3" w14:paraId="0DA44FE7" w14:textId="77777777" w:rsidTr="00682FA1">
        <w:trPr>
          <w:trHeight w:val="20"/>
        </w:trPr>
        <w:tc>
          <w:tcPr>
            <w:tcW w:w="7432" w:type="dxa"/>
            <w:shd w:val="clear" w:color="auto" w:fill="auto"/>
            <w:vAlign w:val="bottom"/>
          </w:tcPr>
          <w:p w14:paraId="000031B1"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Translation adjustment</w:t>
            </w:r>
          </w:p>
        </w:tc>
        <w:tc>
          <w:tcPr>
            <w:tcW w:w="2168" w:type="dxa"/>
            <w:tcBorders>
              <w:bottom w:val="single" w:sz="4" w:space="0" w:color="000000" w:themeColor="text1"/>
            </w:tcBorders>
            <w:shd w:val="clear" w:color="auto" w:fill="auto"/>
            <w:vAlign w:val="bottom"/>
          </w:tcPr>
          <w:p w14:paraId="000031B2" w14:textId="0706F6B6"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(355,478)</w:t>
            </w:r>
          </w:p>
        </w:tc>
      </w:tr>
      <w:tr w:rsidR="00210E1C" w:rsidRPr="004965A3" w14:paraId="7399FC86" w14:textId="77777777" w:rsidTr="00682FA1">
        <w:trPr>
          <w:trHeight w:val="20"/>
        </w:trPr>
        <w:tc>
          <w:tcPr>
            <w:tcW w:w="7432" w:type="dxa"/>
            <w:shd w:val="clear" w:color="auto" w:fill="auto"/>
            <w:vAlign w:val="bottom"/>
          </w:tcPr>
          <w:p w14:paraId="000031B3"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B4" w14:textId="77777777" w:rsidR="00210E1C" w:rsidRPr="004965A3" w:rsidRDefault="00210E1C" w:rsidP="00210E1C">
            <w:pPr>
              <w:ind w:right="-72"/>
              <w:jc w:val="right"/>
              <w:rPr>
                <w:rFonts w:ascii="Arial" w:eastAsia="Arial" w:hAnsi="Arial" w:cs="Arial"/>
                <w:sz w:val="18"/>
                <w:szCs w:val="18"/>
              </w:rPr>
            </w:pPr>
          </w:p>
        </w:tc>
      </w:tr>
      <w:tr w:rsidR="00210E1C" w:rsidRPr="004965A3" w14:paraId="757995F1" w14:textId="77777777" w:rsidTr="00682FA1">
        <w:trPr>
          <w:trHeight w:val="20"/>
        </w:trPr>
        <w:tc>
          <w:tcPr>
            <w:tcW w:w="7432" w:type="dxa"/>
            <w:shd w:val="clear" w:color="auto" w:fill="auto"/>
            <w:vAlign w:val="bottom"/>
          </w:tcPr>
          <w:p w14:paraId="000031B5" w14:textId="77777777"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Closing net book amount</w:t>
            </w:r>
          </w:p>
        </w:tc>
        <w:tc>
          <w:tcPr>
            <w:tcW w:w="2168" w:type="dxa"/>
            <w:tcBorders>
              <w:bottom w:val="single" w:sz="4" w:space="0" w:color="000000" w:themeColor="text1"/>
            </w:tcBorders>
            <w:shd w:val="clear" w:color="auto" w:fill="auto"/>
            <w:vAlign w:val="bottom"/>
          </w:tcPr>
          <w:p w14:paraId="000031B6" w14:textId="1A1E8F1C"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13,063,010</w:t>
            </w:r>
          </w:p>
        </w:tc>
      </w:tr>
      <w:tr w:rsidR="00210E1C" w:rsidRPr="004965A3" w14:paraId="547A22BB" w14:textId="77777777" w:rsidTr="00682FA1">
        <w:trPr>
          <w:trHeight w:val="20"/>
        </w:trPr>
        <w:tc>
          <w:tcPr>
            <w:tcW w:w="7432" w:type="dxa"/>
            <w:shd w:val="clear" w:color="auto" w:fill="auto"/>
            <w:vAlign w:val="bottom"/>
          </w:tcPr>
          <w:p w14:paraId="000031B7"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B8" w14:textId="77777777" w:rsidR="00210E1C" w:rsidRPr="004965A3" w:rsidRDefault="00210E1C" w:rsidP="00210E1C">
            <w:pPr>
              <w:ind w:right="-72"/>
              <w:jc w:val="right"/>
              <w:rPr>
                <w:rFonts w:ascii="Arial" w:eastAsia="Arial" w:hAnsi="Arial" w:cs="Arial"/>
                <w:sz w:val="18"/>
                <w:szCs w:val="18"/>
              </w:rPr>
            </w:pPr>
          </w:p>
        </w:tc>
      </w:tr>
      <w:tr w:rsidR="00210E1C" w:rsidRPr="004965A3" w14:paraId="6C93343A" w14:textId="77777777" w:rsidTr="00682FA1">
        <w:trPr>
          <w:trHeight w:val="20"/>
        </w:trPr>
        <w:tc>
          <w:tcPr>
            <w:tcW w:w="7432" w:type="dxa"/>
            <w:shd w:val="clear" w:color="auto" w:fill="auto"/>
            <w:vAlign w:val="bottom"/>
          </w:tcPr>
          <w:p w14:paraId="000031B9" w14:textId="53130E90"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2022</w:t>
            </w:r>
          </w:p>
        </w:tc>
        <w:tc>
          <w:tcPr>
            <w:tcW w:w="2168" w:type="dxa"/>
            <w:shd w:val="clear" w:color="auto" w:fill="auto"/>
            <w:vAlign w:val="bottom"/>
          </w:tcPr>
          <w:p w14:paraId="000031BA" w14:textId="77777777" w:rsidR="00210E1C" w:rsidRPr="004965A3" w:rsidRDefault="00210E1C" w:rsidP="00210E1C">
            <w:pPr>
              <w:ind w:right="-72"/>
              <w:jc w:val="right"/>
              <w:rPr>
                <w:rFonts w:ascii="Arial" w:eastAsia="Arial" w:hAnsi="Arial" w:cs="Arial"/>
                <w:sz w:val="18"/>
                <w:szCs w:val="18"/>
              </w:rPr>
            </w:pPr>
          </w:p>
        </w:tc>
      </w:tr>
      <w:tr w:rsidR="00210E1C" w:rsidRPr="004965A3" w14:paraId="66477C2B" w14:textId="77777777" w:rsidTr="00682FA1">
        <w:trPr>
          <w:trHeight w:val="20"/>
        </w:trPr>
        <w:tc>
          <w:tcPr>
            <w:tcW w:w="7432" w:type="dxa"/>
            <w:shd w:val="clear" w:color="auto" w:fill="auto"/>
            <w:vAlign w:val="bottom"/>
          </w:tcPr>
          <w:p w14:paraId="000031BB" w14:textId="77777777" w:rsidR="00210E1C" w:rsidRPr="004965A3" w:rsidRDefault="00210E1C" w:rsidP="00210E1C">
            <w:pPr>
              <w:tabs>
                <w:tab w:val="left" w:pos="1080"/>
              </w:tabs>
              <w:ind w:left="30" w:right="-72"/>
              <w:rPr>
                <w:rFonts w:ascii="Arial" w:eastAsia="Arial" w:hAnsi="Arial" w:cs="Arial"/>
                <w:sz w:val="18"/>
                <w:szCs w:val="18"/>
              </w:rPr>
            </w:pPr>
            <w:bookmarkStart w:id="42" w:name="OLE_LINK33"/>
            <w:r w:rsidRPr="004965A3">
              <w:rPr>
                <w:rFonts w:ascii="Arial" w:eastAsia="Arial" w:hAnsi="Arial" w:cs="Arial"/>
                <w:sz w:val="18"/>
                <w:szCs w:val="18"/>
              </w:rPr>
              <w:t>Cost</w:t>
            </w:r>
          </w:p>
        </w:tc>
        <w:tc>
          <w:tcPr>
            <w:tcW w:w="2168" w:type="dxa"/>
            <w:shd w:val="clear" w:color="auto" w:fill="auto"/>
            <w:vAlign w:val="bottom"/>
          </w:tcPr>
          <w:p w14:paraId="000031BC" w14:textId="2164D92D"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13,564,841</w:t>
            </w:r>
          </w:p>
        </w:tc>
      </w:tr>
      <w:tr w:rsidR="00210E1C" w:rsidRPr="004965A3" w14:paraId="5F737B6D" w14:textId="77777777" w:rsidTr="00682FA1">
        <w:trPr>
          <w:trHeight w:val="20"/>
        </w:trPr>
        <w:tc>
          <w:tcPr>
            <w:tcW w:w="7432" w:type="dxa"/>
            <w:vAlign w:val="bottom"/>
          </w:tcPr>
          <w:p w14:paraId="000031BD"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u w:val="single"/>
              </w:rPr>
              <w:t>Less</w:t>
            </w:r>
            <w:r w:rsidRPr="004965A3">
              <w:rPr>
                <w:rFonts w:ascii="Arial" w:eastAsia="Arial" w:hAnsi="Arial" w:cs="Arial"/>
                <w:sz w:val="18"/>
                <w:szCs w:val="18"/>
              </w:rPr>
              <w:t xml:space="preserve"> Allowance for impairment</w:t>
            </w:r>
          </w:p>
        </w:tc>
        <w:tc>
          <w:tcPr>
            <w:tcW w:w="2168" w:type="dxa"/>
            <w:tcBorders>
              <w:bottom w:val="single" w:sz="4" w:space="0" w:color="000000" w:themeColor="text1"/>
            </w:tcBorders>
            <w:shd w:val="clear" w:color="auto" w:fill="auto"/>
            <w:vAlign w:val="bottom"/>
          </w:tcPr>
          <w:p w14:paraId="000031BE" w14:textId="34EC4912"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(501,831)</w:t>
            </w:r>
          </w:p>
        </w:tc>
      </w:tr>
      <w:tr w:rsidR="00210E1C" w:rsidRPr="004965A3" w14:paraId="6C52DD76" w14:textId="77777777" w:rsidTr="00682FA1">
        <w:trPr>
          <w:trHeight w:val="20"/>
        </w:trPr>
        <w:tc>
          <w:tcPr>
            <w:tcW w:w="7432" w:type="dxa"/>
            <w:vAlign w:val="bottom"/>
          </w:tcPr>
          <w:p w14:paraId="000031BF"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C0" w14:textId="77777777" w:rsidR="00210E1C" w:rsidRPr="004965A3" w:rsidRDefault="00210E1C" w:rsidP="00210E1C">
            <w:pPr>
              <w:ind w:right="-72"/>
              <w:jc w:val="right"/>
              <w:rPr>
                <w:rFonts w:ascii="Arial" w:eastAsia="Arial" w:hAnsi="Arial" w:cs="Arial"/>
                <w:sz w:val="18"/>
                <w:szCs w:val="18"/>
              </w:rPr>
            </w:pPr>
          </w:p>
        </w:tc>
      </w:tr>
      <w:tr w:rsidR="00210E1C" w:rsidRPr="004965A3" w14:paraId="4206E20A" w14:textId="77777777" w:rsidTr="00682FA1">
        <w:trPr>
          <w:trHeight w:val="20"/>
        </w:trPr>
        <w:tc>
          <w:tcPr>
            <w:tcW w:w="7432" w:type="dxa"/>
            <w:vAlign w:val="bottom"/>
          </w:tcPr>
          <w:p w14:paraId="000031C1" w14:textId="77777777"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Net book amount</w:t>
            </w:r>
          </w:p>
        </w:tc>
        <w:tc>
          <w:tcPr>
            <w:tcW w:w="2168" w:type="dxa"/>
            <w:tcBorders>
              <w:bottom w:val="single" w:sz="4" w:space="0" w:color="000000" w:themeColor="text1"/>
            </w:tcBorders>
            <w:shd w:val="clear" w:color="auto" w:fill="auto"/>
            <w:vAlign w:val="bottom"/>
          </w:tcPr>
          <w:p w14:paraId="000031C2" w14:textId="67BC1A71" w:rsidR="00210E1C" w:rsidRPr="004965A3" w:rsidRDefault="00210E1C" w:rsidP="00210E1C">
            <w:pPr>
              <w:ind w:right="-72"/>
              <w:jc w:val="right"/>
              <w:rPr>
                <w:rFonts w:ascii="Arial" w:eastAsia="Arial" w:hAnsi="Arial" w:cs="Arial"/>
                <w:sz w:val="18"/>
                <w:szCs w:val="18"/>
              </w:rPr>
            </w:pPr>
            <w:r w:rsidRPr="004965A3">
              <w:rPr>
                <w:rFonts w:ascii="Arial" w:eastAsia="Arial" w:hAnsi="Arial" w:cs="Arial"/>
                <w:sz w:val="18"/>
                <w:szCs w:val="18"/>
              </w:rPr>
              <w:t>13,063,010</w:t>
            </w:r>
          </w:p>
        </w:tc>
      </w:tr>
      <w:tr w:rsidR="00210E1C" w:rsidRPr="004965A3" w14:paraId="1D1A824F" w14:textId="77777777" w:rsidTr="00682FA1">
        <w:trPr>
          <w:trHeight w:val="20"/>
        </w:trPr>
        <w:tc>
          <w:tcPr>
            <w:tcW w:w="7432" w:type="dxa"/>
            <w:vAlign w:val="bottom"/>
          </w:tcPr>
          <w:p w14:paraId="000031C3" w14:textId="77777777" w:rsidR="00210E1C" w:rsidRPr="004965A3" w:rsidRDefault="00210E1C" w:rsidP="00210E1C">
            <w:pPr>
              <w:tabs>
                <w:tab w:val="left" w:pos="1080"/>
              </w:tabs>
              <w:ind w:left="30" w:right="-72"/>
              <w:rPr>
                <w:rFonts w:ascii="Arial" w:eastAsia="Arial" w:hAnsi="Arial" w:cs="Arial"/>
                <w:b/>
                <w:sz w:val="18"/>
                <w:szCs w:val="18"/>
              </w:rPr>
            </w:pPr>
          </w:p>
        </w:tc>
        <w:tc>
          <w:tcPr>
            <w:tcW w:w="2168" w:type="dxa"/>
            <w:tcBorders>
              <w:top w:val="single" w:sz="4" w:space="0" w:color="000000" w:themeColor="text1"/>
            </w:tcBorders>
            <w:shd w:val="clear" w:color="auto" w:fill="FAFAFA"/>
            <w:vAlign w:val="bottom"/>
          </w:tcPr>
          <w:p w14:paraId="000031C4" w14:textId="77777777" w:rsidR="00210E1C" w:rsidRPr="004965A3" w:rsidRDefault="00210E1C" w:rsidP="00210E1C">
            <w:pPr>
              <w:ind w:right="-72"/>
              <w:jc w:val="right"/>
              <w:rPr>
                <w:rFonts w:ascii="Arial" w:eastAsia="Arial" w:hAnsi="Arial" w:cs="Arial"/>
                <w:sz w:val="18"/>
                <w:szCs w:val="18"/>
              </w:rPr>
            </w:pPr>
          </w:p>
        </w:tc>
      </w:tr>
      <w:tr w:rsidR="00210E1C" w:rsidRPr="004965A3" w14:paraId="1D05E106" w14:textId="77777777" w:rsidTr="00682FA1">
        <w:trPr>
          <w:trHeight w:val="20"/>
        </w:trPr>
        <w:tc>
          <w:tcPr>
            <w:tcW w:w="7432" w:type="dxa"/>
            <w:vAlign w:val="bottom"/>
          </w:tcPr>
          <w:p w14:paraId="000031C5" w14:textId="520928C2"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For the year ended 31 December 2023</w:t>
            </w:r>
          </w:p>
        </w:tc>
        <w:tc>
          <w:tcPr>
            <w:tcW w:w="2168" w:type="dxa"/>
            <w:shd w:val="clear" w:color="auto" w:fill="FAFAFA"/>
            <w:vAlign w:val="bottom"/>
          </w:tcPr>
          <w:p w14:paraId="000031C6" w14:textId="77777777" w:rsidR="00210E1C" w:rsidRPr="004965A3" w:rsidRDefault="00210E1C" w:rsidP="00210E1C">
            <w:pPr>
              <w:ind w:right="-72"/>
              <w:jc w:val="right"/>
              <w:rPr>
                <w:rFonts w:ascii="Arial" w:eastAsia="Arial" w:hAnsi="Arial" w:cs="Arial"/>
                <w:sz w:val="18"/>
                <w:szCs w:val="18"/>
              </w:rPr>
            </w:pPr>
          </w:p>
        </w:tc>
      </w:tr>
      <w:tr w:rsidR="00210E1C" w:rsidRPr="004965A3" w14:paraId="0596723C" w14:textId="77777777" w:rsidTr="00682FA1">
        <w:trPr>
          <w:trHeight w:val="20"/>
        </w:trPr>
        <w:tc>
          <w:tcPr>
            <w:tcW w:w="7432" w:type="dxa"/>
            <w:vAlign w:val="bottom"/>
          </w:tcPr>
          <w:p w14:paraId="000031C7"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Opening net book amount</w:t>
            </w:r>
          </w:p>
        </w:tc>
        <w:tc>
          <w:tcPr>
            <w:tcW w:w="2168" w:type="dxa"/>
            <w:shd w:val="clear" w:color="auto" w:fill="FAFAFA"/>
            <w:vAlign w:val="bottom"/>
          </w:tcPr>
          <w:p w14:paraId="000031C8" w14:textId="31BFD642" w:rsidR="00210E1C" w:rsidRPr="004965A3" w:rsidRDefault="003A4AB3" w:rsidP="00210E1C">
            <w:pPr>
              <w:ind w:right="-72"/>
              <w:jc w:val="right"/>
              <w:rPr>
                <w:rFonts w:ascii="Arial" w:eastAsia="Arial" w:hAnsi="Arial" w:cs="Arial"/>
                <w:sz w:val="18"/>
                <w:szCs w:val="18"/>
              </w:rPr>
            </w:pPr>
            <w:r w:rsidRPr="004965A3">
              <w:rPr>
                <w:rFonts w:ascii="Arial" w:eastAsia="Arial" w:hAnsi="Arial" w:cs="Arial"/>
                <w:sz w:val="18"/>
                <w:szCs w:val="18"/>
              </w:rPr>
              <w:t>13,063,010</w:t>
            </w:r>
          </w:p>
        </w:tc>
      </w:tr>
      <w:tr w:rsidR="00210E1C" w:rsidRPr="004965A3" w14:paraId="6FFB7792" w14:textId="77777777" w:rsidTr="00682FA1">
        <w:trPr>
          <w:trHeight w:val="20"/>
        </w:trPr>
        <w:tc>
          <w:tcPr>
            <w:tcW w:w="7432" w:type="dxa"/>
            <w:vAlign w:val="bottom"/>
          </w:tcPr>
          <w:p w14:paraId="000031CD"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Translation adjustment</w:t>
            </w:r>
          </w:p>
        </w:tc>
        <w:tc>
          <w:tcPr>
            <w:tcW w:w="2168" w:type="dxa"/>
            <w:tcBorders>
              <w:bottom w:val="single" w:sz="4" w:space="0" w:color="000000" w:themeColor="text1"/>
            </w:tcBorders>
            <w:shd w:val="clear" w:color="auto" w:fill="FAFAFA"/>
            <w:vAlign w:val="bottom"/>
          </w:tcPr>
          <w:p w14:paraId="000031CE" w14:textId="65E8C661" w:rsidR="00210E1C" w:rsidRPr="004965A3" w:rsidRDefault="003A4AB3" w:rsidP="00210E1C">
            <w:pPr>
              <w:ind w:right="-72"/>
              <w:jc w:val="right"/>
              <w:rPr>
                <w:rFonts w:ascii="Arial" w:eastAsia="Arial" w:hAnsi="Arial" w:cs="Arial"/>
                <w:sz w:val="18"/>
                <w:szCs w:val="18"/>
                <w:lang w:val="en-US"/>
              </w:rPr>
            </w:pPr>
            <w:r w:rsidRPr="004965A3">
              <w:rPr>
                <w:rFonts w:ascii="Arial" w:eastAsia="Arial" w:hAnsi="Arial" w:cs="Arial"/>
                <w:sz w:val="18"/>
                <w:szCs w:val="18"/>
                <w:lang w:val="en-US"/>
              </w:rPr>
              <w:t>452,405</w:t>
            </w:r>
          </w:p>
        </w:tc>
      </w:tr>
      <w:tr w:rsidR="00210E1C" w:rsidRPr="004965A3" w14:paraId="1D271D85" w14:textId="77777777" w:rsidTr="00682FA1">
        <w:trPr>
          <w:trHeight w:val="20"/>
        </w:trPr>
        <w:tc>
          <w:tcPr>
            <w:tcW w:w="7432" w:type="dxa"/>
            <w:vAlign w:val="bottom"/>
          </w:tcPr>
          <w:p w14:paraId="000031CF"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FAFAFA"/>
            <w:vAlign w:val="bottom"/>
          </w:tcPr>
          <w:p w14:paraId="000031D0" w14:textId="77777777" w:rsidR="00210E1C" w:rsidRPr="004965A3" w:rsidRDefault="00210E1C" w:rsidP="00210E1C">
            <w:pPr>
              <w:ind w:right="-72"/>
              <w:jc w:val="right"/>
              <w:rPr>
                <w:rFonts w:ascii="Arial" w:eastAsia="Arial" w:hAnsi="Arial" w:cs="Arial"/>
                <w:sz w:val="18"/>
                <w:szCs w:val="18"/>
              </w:rPr>
            </w:pPr>
          </w:p>
        </w:tc>
      </w:tr>
      <w:tr w:rsidR="00210E1C" w:rsidRPr="004965A3" w14:paraId="00A42600" w14:textId="77777777" w:rsidTr="00682FA1">
        <w:trPr>
          <w:trHeight w:val="20"/>
        </w:trPr>
        <w:tc>
          <w:tcPr>
            <w:tcW w:w="7432" w:type="dxa"/>
            <w:vAlign w:val="bottom"/>
          </w:tcPr>
          <w:p w14:paraId="000031D1" w14:textId="77777777"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Closing net book amount</w:t>
            </w:r>
          </w:p>
        </w:tc>
        <w:tc>
          <w:tcPr>
            <w:tcW w:w="2168" w:type="dxa"/>
            <w:tcBorders>
              <w:bottom w:val="single" w:sz="4" w:space="0" w:color="000000" w:themeColor="text1"/>
            </w:tcBorders>
            <w:shd w:val="clear" w:color="auto" w:fill="FAFAFA"/>
            <w:vAlign w:val="bottom"/>
          </w:tcPr>
          <w:p w14:paraId="000031D2" w14:textId="389CC413" w:rsidR="00210E1C" w:rsidRPr="004965A3" w:rsidRDefault="003A4AB3" w:rsidP="00210E1C">
            <w:pPr>
              <w:ind w:right="-72"/>
              <w:jc w:val="right"/>
              <w:rPr>
                <w:rFonts w:ascii="Arial" w:eastAsia="Arial" w:hAnsi="Arial" w:cs="Arial"/>
                <w:sz w:val="18"/>
                <w:szCs w:val="18"/>
              </w:rPr>
            </w:pPr>
            <w:r w:rsidRPr="004965A3">
              <w:rPr>
                <w:rFonts w:ascii="Arial" w:eastAsia="Arial" w:hAnsi="Arial" w:cs="Arial"/>
                <w:sz w:val="18"/>
                <w:szCs w:val="18"/>
              </w:rPr>
              <w:t>13,515,415</w:t>
            </w:r>
          </w:p>
        </w:tc>
      </w:tr>
      <w:tr w:rsidR="00210E1C" w:rsidRPr="004965A3" w14:paraId="345287B2" w14:textId="77777777" w:rsidTr="00682FA1">
        <w:trPr>
          <w:trHeight w:val="20"/>
        </w:trPr>
        <w:tc>
          <w:tcPr>
            <w:tcW w:w="7432" w:type="dxa"/>
            <w:vAlign w:val="bottom"/>
          </w:tcPr>
          <w:p w14:paraId="000031D3"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FAFAFA"/>
            <w:vAlign w:val="bottom"/>
          </w:tcPr>
          <w:p w14:paraId="000031D4" w14:textId="77777777" w:rsidR="00210E1C" w:rsidRPr="004965A3" w:rsidRDefault="00210E1C" w:rsidP="00210E1C">
            <w:pPr>
              <w:ind w:right="-72"/>
              <w:jc w:val="right"/>
              <w:rPr>
                <w:rFonts w:ascii="Arial" w:eastAsia="Arial" w:hAnsi="Arial" w:cs="Arial"/>
                <w:sz w:val="18"/>
                <w:szCs w:val="18"/>
              </w:rPr>
            </w:pPr>
          </w:p>
        </w:tc>
      </w:tr>
      <w:tr w:rsidR="00210E1C" w:rsidRPr="004965A3" w14:paraId="5D2C8C42" w14:textId="77777777" w:rsidTr="00682FA1">
        <w:trPr>
          <w:trHeight w:val="20"/>
        </w:trPr>
        <w:tc>
          <w:tcPr>
            <w:tcW w:w="7432" w:type="dxa"/>
            <w:vAlign w:val="bottom"/>
          </w:tcPr>
          <w:p w14:paraId="000031D5" w14:textId="38D4596A"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2023</w:t>
            </w:r>
          </w:p>
        </w:tc>
        <w:tc>
          <w:tcPr>
            <w:tcW w:w="2168" w:type="dxa"/>
            <w:shd w:val="clear" w:color="auto" w:fill="FAFAFA"/>
            <w:vAlign w:val="bottom"/>
          </w:tcPr>
          <w:p w14:paraId="000031D6" w14:textId="77777777" w:rsidR="00210E1C" w:rsidRPr="004965A3" w:rsidRDefault="00210E1C" w:rsidP="00210E1C">
            <w:pPr>
              <w:ind w:right="-72"/>
              <w:jc w:val="right"/>
              <w:rPr>
                <w:rFonts w:ascii="Arial" w:eastAsia="Arial" w:hAnsi="Arial" w:cs="Arial"/>
                <w:sz w:val="18"/>
                <w:szCs w:val="18"/>
              </w:rPr>
            </w:pPr>
          </w:p>
        </w:tc>
      </w:tr>
      <w:tr w:rsidR="00210E1C" w:rsidRPr="004965A3" w14:paraId="110DA818" w14:textId="77777777" w:rsidTr="00682FA1">
        <w:trPr>
          <w:trHeight w:val="20"/>
        </w:trPr>
        <w:tc>
          <w:tcPr>
            <w:tcW w:w="7432" w:type="dxa"/>
            <w:vAlign w:val="bottom"/>
          </w:tcPr>
          <w:p w14:paraId="000031D7"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rPr>
              <w:t>Cost</w:t>
            </w:r>
          </w:p>
        </w:tc>
        <w:tc>
          <w:tcPr>
            <w:tcW w:w="2168" w:type="dxa"/>
            <w:shd w:val="clear" w:color="auto" w:fill="FAFAFA"/>
            <w:vAlign w:val="bottom"/>
          </w:tcPr>
          <w:p w14:paraId="000031D8" w14:textId="70D570B6" w:rsidR="00210E1C" w:rsidRPr="004965A3" w:rsidRDefault="003A4AB3" w:rsidP="00210E1C">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14,025,761</w:t>
            </w:r>
          </w:p>
        </w:tc>
      </w:tr>
      <w:tr w:rsidR="00210E1C" w:rsidRPr="004965A3" w14:paraId="53F64FEC" w14:textId="77777777" w:rsidTr="00682FA1">
        <w:trPr>
          <w:trHeight w:val="20"/>
        </w:trPr>
        <w:tc>
          <w:tcPr>
            <w:tcW w:w="7432" w:type="dxa"/>
            <w:vAlign w:val="bottom"/>
          </w:tcPr>
          <w:p w14:paraId="000031D9" w14:textId="77777777" w:rsidR="00210E1C" w:rsidRPr="004965A3" w:rsidRDefault="00210E1C" w:rsidP="00210E1C">
            <w:pPr>
              <w:tabs>
                <w:tab w:val="left" w:pos="1080"/>
              </w:tabs>
              <w:ind w:left="30" w:right="-72"/>
              <w:rPr>
                <w:rFonts w:ascii="Arial" w:eastAsia="Arial" w:hAnsi="Arial" w:cs="Arial"/>
                <w:sz w:val="18"/>
                <w:szCs w:val="18"/>
              </w:rPr>
            </w:pPr>
            <w:r w:rsidRPr="004965A3">
              <w:rPr>
                <w:rFonts w:ascii="Arial" w:eastAsia="Arial" w:hAnsi="Arial" w:cs="Arial"/>
                <w:sz w:val="18"/>
                <w:szCs w:val="18"/>
                <w:u w:val="single"/>
              </w:rPr>
              <w:t>Less</w:t>
            </w:r>
            <w:r w:rsidRPr="004965A3">
              <w:rPr>
                <w:rFonts w:ascii="Arial" w:eastAsia="Arial" w:hAnsi="Arial" w:cs="Arial"/>
                <w:sz w:val="18"/>
                <w:szCs w:val="18"/>
              </w:rPr>
              <w:t xml:space="preserve"> Allowance for impairment</w:t>
            </w:r>
          </w:p>
        </w:tc>
        <w:tc>
          <w:tcPr>
            <w:tcW w:w="2168" w:type="dxa"/>
            <w:tcBorders>
              <w:bottom w:val="single" w:sz="4" w:space="0" w:color="000000" w:themeColor="text1"/>
            </w:tcBorders>
            <w:shd w:val="clear" w:color="auto" w:fill="FAFAFA"/>
            <w:vAlign w:val="bottom"/>
          </w:tcPr>
          <w:p w14:paraId="000031DA" w14:textId="09415429" w:rsidR="00210E1C" w:rsidRPr="004965A3" w:rsidRDefault="003A4AB3" w:rsidP="00210E1C">
            <w:pPr>
              <w:ind w:right="-72"/>
              <w:jc w:val="right"/>
              <w:rPr>
                <w:rFonts w:ascii="Arial" w:eastAsia="Arial" w:hAnsi="Arial" w:cs="Arial"/>
                <w:sz w:val="18"/>
                <w:szCs w:val="18"/>
              </w:rPr>
            </w:pPr>
            <w:r w:rsidRPr="004965A3">
              <w:rPr>
                <w:rFonts w:ascii="Arial" w:eastAsia="Arial" w:hAnsi="Arial" w:cs="Arial"/>
                <w:sz w:val="18"/>
                <w:szCs w:val="18"/>
              </w:rPr>
              <w:t>(510,346)</w:t>
            </w:r>
          </w:p>
        </w:tc>
      </w:tr>
      <w:tr w:rsidR="00210E1C" w:rsidRPr="004965A3" w14:paraId="2B64FB36" w14:textId="77777777" w:rsidTr="00682FA1">
        <w:trPr>
          <w:trHeight w:val="20"/>
        </w:trPr>
        <w:tc>
          <w:tcPr>
            <w:tcW w:w="7432" w:type="dxa"/>
            <w:vAlign w:val="bottom"/>
          </w:tcPr>
          <w:p w14:paraId="000031DB" w14:textId="77777777" w:rsidR="00210E1C" w:rsidRPr="004965A3" w:rsidRDefault="00210E1C" w:rsidP="00210E1C">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FAFAFA"/>
            <w:vAlign w:val="bottom"/>
          </w:tcPr>
          <w:p w14:paraId="000031DC" w14:textId="77777777" w:rsidR="00210E1C" w:rsidRPr="004965A3" w:rsidRDefault="00210E1C" w:rsidP="00210E1C">
            <w:pPr>
              <w:ind w:right="-72"/>
              <w:jc w:val="right"/>
              <w:rPr>
                <w:rFonts w:ascii="Arial" w:eastAsia="Arial" w:hAnsi="Arial" w:cs="Arial"/>
                <w:sz w:val="18"/>
                <w:szCs w:val="18"/>
              </w:rPr>
            </w:pPr>
          </w:p>
        </w:tc>
      </w:tr>
      <w:tr w:rsidR="00210E1C" w:rsidRPr="004965A3" w14:paraId="5C05FE5D" w14:textId="77777777" w:rsidTr="00682FA1">
        <w:trPr>
          <w:trHeight w:val="20"/>
        </w:trPr>
        <w:tc>
          <w:tcPr>
            <w:tcW w:w="7432" w:type="dxa"/>
            <w:vAlign w:val="bottom"/>
          </w:tcPr>
          <w:p w14:paraId="000031DD" w14:textId="77777777" w:rsidR="00210E1C" w:rsidRPr="004965A3" w:rsidRDefault="00210E1C" w:rsidP="00210E1C">
            <w:pPr>
              <w:tabs>
                <w:tab w:val="left" w:pos="1080"/>
              </w:tabs>
              <w:ind w:left="30" w:right="-72"/>
              <w:rPr>
                <w:rFonts w:ascii="Arial" w:eastAsia="Arial" w:hAnsi="Arial" w:cs="Arial"/>
                <w:b/>
                <w:sz w:val="18"/>
                <w:szCs w:val="18"/>
              </w:rPr>
            </w:pPr>
            <w:r w:rsidRPr="004965A3">
              <w:rPr>
                <w:rFonts w:ascii="Arial" w:eastAsia="Arial" w:hAnsi="Arial" w:cs="Arial"/>
                <w:b/>
                <w:sz w:val="18"/>
                <w:szCs w:val="18"/>
              </w:rPr>
              <w:t>Net book amount</w:t>
            </w:r>
          </w:p>
        </w:tc>
        <w:tc>
          <w:tcPr>
            <w:tcW w:w="2168" w:type="dxa"/>
            <w:tcBorders>
              <w:bottom w:val="single" w:sz="4" w:space="0" w:color="000000" w:themeColor="text1"/>
            </w:tcBorders>
            <w:shd w:val="clear" w:color="auto" w:fill="FAFAFA"/>
            <w:vAlign w:val="bottom"/>
          </w:tcPr>
          <w:p w14:paraId="000031DE" w14:textId="2A69E752" w:rsidR="00210E1C" w:rsidRPr="004965A3" w:rsidRDefault="003A4AB3" w:rsidP="00210E1C">
            <w:pPr>
              <w:ind w:right="-72"/>
              <w:jc w:val="right"/>
              <w:rPr>
                <w:rFonts w:ascii="Arial" w:eastAsia="Arial" w:hAnsi="Arial" w:cs="Arial"/>
                <w:sz w:val="18"/>
                <w:szCs w:val="18"/>
              </w:rPr>
            </w:pPr>
            <w:r w:rsidRPr="004965A3">
              <w:rPr>
                <w:rFonts w:ascii="Arial" w:eastAsia="Arial" w:hAnsi="Arial" w:cs="Arial"/>
                <w:sz w:val="18"/>
                <w:szCs w:val="18"/>
              </w:rPr>
              <w:t>13,515,415</w:t>
            </w:r>
          </w:p>
        </w:tc>
      </w:tr>
      <w:bookmarkEnd w:id="42"/>
    </w:tbl>
    <w:p w14:paraId="000031E3" w14:textId="77777777" w:rsidR="00536D27" w:rsidRPr="004965A3" w:rsidRDefault="00536D27">
      <w:pPr>
        <w:rPr>
          <w:rFonts w:ascii="Arial" w:eastAsia="Arial" w:hAnsi="Arial" w:cs="Arial"/>
          <w:sz w:val="18"/>
          <w:szCs w:val="18"/>
        </w:rPr>
      </w:pPr>
    </w:p>
    <w:p w14:paraId="000031E4" w14:textId="77777777" w:rsidR="00536D27" w:rsidRPr="004965A3" w:rsidRDefault="00B86779">
      <w:pPr>
        <w:spacing w:after="160" w:line="259" w:lineRule="auto"/>
        <w:jc w:val="left"/>
        <w:rPr>
          <w:rFonts w:ascii="Arial" w:eastAsia="Arial" w:hAnsi="Arial" w:cs="Arial"/>
          <w:b/>
          <w:sz w:val="18"/>
          <w:szCs w:val="18"/>
        </w:rPr>
      </w:pPr>
      <w:r w:rsidRPr="004965A3">
        <w:br w:type="page"/>
      </w:r>
    </w:p>
    <w:p w14:paraId="000031E5" w14:textId="77777777" w:rsidR="00536D27" w:rsidRPr="004965A3" w:rsidRDefault="00B86779">
      <w:pPr>
        <w:rPr>
          <w:rFonts w:ascii="Arial" w:eastAsia="Arial" w:hAnsi="Arial" w:cs="Arial"/>
          <w:b/>
          <w:sz w:val="18"/>
          <w:szCs w:val="18"/>
        </w:rPr>
      </w:pPr>
      <w:r w:rsidRPr="004965A3">
        <w:rPr>
          <w:rFonts w:ascii="Arial" w:eastAsia="Arial" w:hAnsi="Arial" w:cs="Arial"/>
          <w:b/>
          <w:sz w:val="18"/>
          <w:szCs w:val="18"/>
        </w:rPr>
        <w:lastRenderedPageBreak/>
        <w:t>Impairment tests for goodwill</w:t>
      </w:r>
    </w:p>
    <w:p w14:paraId="000031E6" w14:textId="77777777" w:rsidR="00536D27" w:rsidRPr="004965A3" w:rsidRDefault="00536D27">
      <w:pPr>
        <w:rPr>
          <w:rFonts w:ascii="Arial" w:eastAsia="Arial" w:hAnsi="Arial" w:cs="Arial"/>
          <w:sz w:val="18"/>
          <w:szCs w:val="18"/>
        </w:rPr>
      </w:pPr>
    </w:p>
    <w:p w14:paraId="000031E7"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Goodwill is allocated to the Group’s cash-generating units (CGUs) identified according to business segment. The Group management reviews the business performance based on geography and type of business.</w:t>
      </w:r>
    </w:p>
    <w:p w14:paraId="000031E8" w14:textId="77777777" w:rsidR="00536D27" w:rsidRPr="004965A3" w:rsidRDefault="00536D27">
      <w:pPr>
        <w:rPr>
          <w:rFonts w:ascii="Arial" w:eastAsia="Arial" w:hAnsi="Arial" w:cs="Arial"/>
          <w:sz w:val="18"/>
          <w:szCs w:val="18"/>
        </w:rPr>
      </w:pPr>
    </w:p>
    <w:p w14:paraId="000031E9"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A segment-level summary of the goodwill allocation is presented below.</w:t>
      </w:r>
    </w:p>
    <w:p w14:paraId="000031EA" w14:textId="77777777" w:rsidR="00536D27" w:rsidRPr="004965A3" w:rsidRDefault="00536D27">
      <w:pPr>
        <w:rPr>
          <w:rFonts w:ascii="Arial" w:eastAsia="Arial" w:hAnsi="Arial" w:cs="Arial"/>
          <w:sz w:val="18"/>
          <w:szCs w:val="18"/>
        </w:rPr>
      </w:pPr>
    </w:p>
    <w:tbl>
      <w:tblPr>
        <w:tblW w:w="9502" w:type="dxa"/>
        <w:tblInd w:w="-142" w:type="dxa"/>
        <w:tblLayout w:type="fixed"/>
        <w:tblCellMar>
          <w:left w:w="115" w:type="dxa"/>
          <w:right w:w="115" w:type="dxa"/>
        </w:tblCellMar>
        <w:tblLook w:val="0000" w:firstRow="0" w:lastRow="0" w:firstColumn="0" w:lastColumn="0" w:noHBand="0" w:noVBand="0"/>
      </w:tblPr>
      <w:tblGrid>
        <w:gridCol w:w="2836"/>
        <w:gridCol w:w="2256"/>
        <w:gridCol w:w="2250"/>
        <w:gridCol w:w="2160"/>
      </w:tblGrid>
      <w:tr w:rsidR="002A149D" w:rsidRPr="004965A3" w14:paraId="6CFC1504" w14:textId="77777777" w:rsidTr="000B081D">
        <w:tc>
          <w:tcPr>
            <w:tcW w:w="2836" w:type="dxa"/>
          </w:tcPr>
          <w:p w14:paraId="000031EB" w14:textId="77777777" w:rsidR="002A149D" w:rsidRPr="004965A3" w:rsidRDefault="002A149D">
            <w:pPr>
              <w:tabs>
                <w:tab w:val="left" w:pos="2862"/>
              </w:tabs>
              <w:ind w:left="30" w:right="-72"/>
              <w:rPr>
                <w:rFonts w:ascii="Arial" w:eastAsia="Arial" w:hAnsi="Arial" w:cs="Arial"/>
                <w:sz w:val="18"/>
                <w:szCs w:val="18"/>
              </w:rPr>
            </w:pPr>
          </w:p>
        </w:tc>
        <w:tc>
          <w:tcPr>
            <w:tcW w:w="6666" w:type="dxa"/>
            <w:gridSpan w:val="3"/>
            <w:tcBorders>
              <w:top w:val="single" w:sz="4" w:space="0" w:color="auto"/>
            </w:tcBorders>
          </w:tcPr>
          <w:p w14:paraId="000031EC" w14:textId="10E14323" w:rsidR="002A149D" w:rsidRPr="004965A3" w:rsidRDefault="002A149D">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0B081D" w:rsidRPr="004965A3" w14:paraId="1DBF357D" w14:textId="77777777" w:rsidTr="000B081D">
        <w:tc>
          <w:tcPr>
            <w:tcW w:w="2836" w:type="dxa"/>
          </w:tcPr>
          <w:p w14:paraId="000031F0" w14:textId="77777777" w:rsidR="000B081D" w:rsidRPr="004965A3" w:rsidRDefault="000B081D">
            <w:pPr>
              <w:tabs>
                <w:tab w:val="left" w:pos="2862"/>
              </w:tabs>
              <w:ind w:left="30" w:right="-72"/>
              <w:rPr>
                <w:rFonts w:ascii="Arial" w:eastAsia="Arial" w:hAnsi="Arial" w:cs="Arial"/>
                <w:sz w:val="18"/>
                <w:szCs w:val="18"/>
              </w:rPr>
            </w:pPr>
          </w:p>
        </w:tc>
        <w:tc>
          <w:tcPr>
            <w:tcW w:w="2256" w:type="dxa"/>
            <w:tcBorders>
              <w:top w:val="single" w:sz="4" w:space="0" w:color="000000" w:themeColor="text1"/>
            </w:tcBorders>
            <w:vAlign w:val="bottom"/>
          </w:tcPr>
          <w:p w14:paraId="000031F1" w14:textId="77777777" w:rsidR="000B081D" w:rsidRPr="004965A3" w:rsidRDefault="000B081D">
            <w:pPr>
              <w:ind w:right="-72"/>
              <w:jc w:val="right"/>
              <w:rPr>
                <w:rFonts w:ascii="Arial" w:eastAsia="Arial" w:hAnsi="Arial" w:cs="Arial"/>
                <w:b/>
                <w:sz w:val="18"/>
                <w:szCs w:val="18"/>
              </w:rPr>
            </w:pPr>
            <w:r w:rsidRPr="004965A3">
              <w:rPr>
                <w:rFonts w:ascii="Arial" w:eastAsia="Arial" w:hAnsi="Arial" w:cs="Arial"/>
                <w:b/>
                <w:sz w:val="18"/>
                <w:szCs w:val="18"/>
              </w:rPr>
              <w:t>Ambient seafood business</w:t>
            </w:r>
          </w:p>
        </w:tc>
        <w:tc>
          <w:tcPr>
            <w:tcW w:w="2250" w:type="dxa"/>
            <w:tcBorders>
              <w:top w:val="single" w:sz="4" w:space="0" w:color="000000" w:themeColor="text1"/>
            </w:tcBorders>
            <w:vAlign w:val="bottom"/>
          </w:tcPr>
          <w:p w14:paraId="000031F2" w14:textId="77777777" w:rsidR="000B081D" w:rsidRPr="004965A3" w:rsidRDefault="000B081D">
            <w:pPr>
              <w:ind w:right="-72"/>
              <w:jc w:val="right"/>
              <w:rPr>
                <w:rFonts w:ascii="Arial" w:eastAsia="Arial" w:hAnsi="Arial" w:cs="Arial"/>
                <w:b/>
                <w:sz w:val="18"/>
                <w:szCs w:val="18"/>
              </w:rPr>
            </w:pPr>
            <w:r w:rsidRPr="004965A3">
              <w:rPr>
                <w:rFonts w:ascii="Arial" w:eastAsia="Arial" w:hAnsi="Arial" w:cs="Arial"/>
                <w:b/>
                <w:sz w:val="18"/>
                <w:szCs w:val="18"/>
              </w:rPr>
              <w:t>Frozen and chilled seafood and related business</w:t>
            </w:r>
          </w:p>
        </w:tc>
        <w:tc>
          <w:tcPr>
            <w:tcW w:w="2160" w:type="dxa"/>
            <w:tcBorders>
              <w:top w:val="single" w:sz="4" w:space="0" w:color="000000" w:themeColor="text1"/>
            </w:tcBorders>
            <w:vAlign w:val="bottom"/>
          </w:tcPr>
          <w:p w14:paraId="000031F4" w14:textId="2940D2CC" w:rsidR="000B081D" w:rsidRPr="004965A3" w:rsidRDefault="000B081D">
            <w:pPr>
              <w:ind w:right="-72"/>
              <w:jc w:val="right"/>
              <w:rPr>
                <w:rFonts w:ascii="Arial" w:eastAsia="Arial" w:hAnsi="Arial" w:cs="Arial"/>
                <w:b/>
                <w:sz w:val="18"/>
                <w:szCs w:val="18"/>
              </w:rPr>
            </w:pPr>
            <w:r w:rsidRPr="004965A3">
              <w:rPr>
                <w:rFonts w:ascii="Arial" w:eastAsia="Arial" w:hAnsi="Arial" w:cs="Arial"/>
                <w:b/>
                <w:sz w:val="18"/>
                <w:szCs w:val="18"/>
              </w:rPr>
              <w:t>Total</w:t>
            </w:r>
          </w:p>
        </w:tc>
      </w:tr>
      <w:tr w:rsidR="000B081D" w:rsidRPr="004965A3" w14:paraId="4B73B9C7" w14:textId="77777777" w:rsidTr="000B081D">
        <w:trPr>
          <w:trHeight w:val="198"/>
        </w:trPr>
        <w:tc>
          <w:tcPr>
            <w:tcW w:w="2836" w:type="dxa"/>
          </w:tcPr>
          <w:p w14:paraId="000031F5" w14:textId="77777777" w:rsidR="000B081D" w:rsidRPr="004965A3" w:rsidRDefault="000B081D">
            <w:pPr>
              <w:tabs>
                <w:tab w:val="left" w:pos="2862"/>
              </w:tabs>
              <w:ind w:left="30" w:right="-72"/>
              <w:rPr>
                <w:rFonts w:ascii="Arial" w:eastAsia="Arial" w:hAnsi="Arial" w:cs="Arial"/>
                <w:sz w:val="18"/>
                <w:szCs w:val="18"/>
              </w:rPr>
            </w:pPr>
          </w:p>
        </w:tc>
        <w:tc>
          <w:tcPr>
            <w:tcW w:w="2256" w:type="dxa"/>
            <w:tcBorders>
              <w:bottom w:val="single" w:sz="4" w:space="0" w:color="000000" w:themeColor="text1"/>
            </w:tcBorders>
            <w:vAlign w:val="bottom"/>
          </w:tcPr>
          <w:p w14:paraId="000031F6" w14:textId="77777777" w:rsidR="000B081D" w:rsidRPr="004965A3" w:rsidRDefault="000B081D">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2250" w:type="dxa"/>
            <w:tcBorders>
              <w:bottom w:val="single" w:sz="4" w:space="0" w:color="000000" w:themeColor="text1"/>
            </w:tcBorders>
            <w:vAlign w:val="bottom"/>
          </w:tcPr>
          <w:p w14:paraId="000031F7" w14:textId="77777777" w:rsidR="000B081D" w:rsidRPr="004965A3" w:rsidRDefault="000B081D">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2160" w:type="dxa"/>
            <w:tcBorders>
              <w:bottom w:val="single" w:sz="4" w:space="0" w:color="000000" w:themeColor="text1"/>
            </w:tcBorders>
            <w:vAlign w:val="bottom"/>
          </w:tcPr>
          <w:p w14:paraId="000031F9" w14:textId="58C7FCF3" w:rsidR="000B081D" w:rsidRPr="004965A3" w:rsidRDefault="000B081D">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0B081D" w:rsidRPr="004965A3" w14:paraId="31AAD811" w14:textId="77777777" w:rsidTr="000B081D">
        <w:trPr>
          <w:trHeight w:val="74"/>
        </w:trPr>
        <w:tc>
          <w:tcPr>
            <w:tcW w:w="2836" w:type="dxa"/>
          </w:tcPr>
          <w:p w14:paraId="000031FA" w14:textId="77777777" w:rsidR="000B081D" w:rsidRPr="004965A3" w:rsidRDefault="000B081D">
            <w:pPr>
              <w:ind w:left="30" w:right="-72"/>
              <w:rPr>
                <w:rFonts w:ascii="Arial" w:eastAsia="Arial" w:hAnsi="Arial" w:cs="Arial"/>
                <w:sz w:val="18"/>
                <w:szCs w:val="18"/>
              </w:rPr>
            </w:pPr>
          </w:p>
        </w:tc>
        <w:tc>
          <w:tcPr>
            <w:tcW w:w="2256" w:type="dxa"/>
            <w:tcBorders>
              <w:top w:val="single" w:sz="4" w:space="0" w:color="000000" w:themeColor="text1"/>
            </w:tcBorders>
          </w:tcPr>
          <w:p w14:paraId="000031FB" w14:textId="77777777" w:rsidR="000B081D" w:rsidRPr="004965A3" w:rsidRDefault="000B081D">
            <w:pPr>
              <w:ind w:right="-72"/>
              <w:jc w:val="right"/>
              <w:rPr>
                <w:rFonts w:ascii="Arial" w:eastAsia="Arial" w:hAnsi="Arial" w:cs="Arial"/>
                <w:sz w:val="18"/>
                <w:szCs w:val="18"/>
              </w:rPr>
            </w:pPr>
          </w:p>
        </w:tc>
        <w:tc>
          <w:tcPr>
            <w:tcW w:w="2250" w:type="dxa"/>
            <w:tcBorders>
              <w:top w:val="single" w:sz="4" w:space="0" w:color="000000" w:themeColor="text1"/>
            </w:tcBorders>
          </w:tcPr>
          <w:p w14:paraId="000031FC" w14:textId="77777777" w:rsidR="000B081D" w:rsidRPr="004965A3" w:rsidRDefault="000B081D">
            <w:pPr>
              <w:ind w:right="-72"/>
              <w:jc w:val="right"/>
              <w:rPr>
                <w:rFonts w:ascii="Arial" w:eastAsia="Arial" w:hAnsi="Arial" w:cs="Arial"/>
                <w:sz w:val="18"/>
                <w:szCs w:val="18"/>
              </w:rPr>
            </w:pPr>
          </w:p>
        </w:tc>
        <w:tc>
          <w:tcPr>
            <w:tcW w:w="2160" w:type="dxa"/>
            <w:tcBorders>
              <w:top w:val="single" w:sz="4" w:space="0" w:color="000000" w:themeColor="text1"/>
            </w:tcBorders>
          </w:tcPr>
          <w:p w14:paraId="000031FE" w14:textId="2A0EA159" w:rsidR="000B081D" w:rsidRPr="004965A3" w:rsidRDefault="000B081D">
            <w:pPr>
              <w:ind w:right="-72"/>
              <w:jc w:val="right"/>
              <w:rPr>
                <w:rFonts w:ascii="Arial" w:eastAsia="Arial" w:hAnsi="Arial" w:cs="Arial"/>
                <w:sz w:val="18"/>
                <w:szCs w:val="18"/>
              </w:rPr>
            </w:pPr>
          </w:p>
        </w:tc>
      </w:tr>
      <w:tr w:rsidR="000B081D" w:rsidRPr="004965A3" w14:paraId="022FD6AD" w14:textId="77777777" w:rsidTr="000B081D">
        <w:trPr>
          <w:trHeight w:val="74"/>
        </w:trPr>
        <w:tc>
          <w:tcPr>
            <w:tcW w:w="2836" w:type="dxa"/>
          </w:tcPr>
          <w:p w14:paraId="000031FF" w14:textId="41240492" w:rsidR="000B081D" w:rsidRPr="004965A3" w:rsidRDefault="000B081D">
            <w:pPr>
              <w:ind w:left="30"/>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2022</w:t>
            </w:r>
          </w:p>
        </w:tc>
        <w:tc>
          <w:tcPr>
            <w:tcW w:w="2256" w:type="dxa"/>
            <w:shd w:val="clear" w:color="auto" w:fill="auto"/>
            <w:vAlign w:val="bottom"/>
          </w:tcPr>
          <w:p w14:paraId="00003200" w14:textId="77777777" w:rsidR="000B081D" w:rsidRPr="004965A3" w:rsidRDefault="000B081D">
            <w:pPr>
              <w:ind w:right="-72"/>
              <w:jc w:val="right"/>
              <w:rPr>
                <w:rFonts w:ascii="Arial" w:eastAsia="Arial" w:hAnsi="Arial" w:cs="Arial"/>
                <w:sz w:val="18"/>
                <w:szCs w:val="18"/>
              </w:rPr>
            </w:pPr>
          </w:p>
        </w:tc>
        <w:tc>
          <w:tcPr>
            <w:tcW w:w="2250" w:type="dxa"/>
            <w:shd w:val="clear" w:color="auto" w:fill="auto"/>
            <w:vAlign w:val="bottom"/>
          </w:tcPr>
          <w:p w14:paraId="00003201" w14:textId="77777777" w:rsidR="000B081D" w:rsidRPr="004965A3" w:rsidRDefault="000B081D">
            <w:pPr>
              <w:ind w:right="-72"/>
              <w:jc w:val="right"/>
              <w:rPr>
                <w:rFonts w:ascii="Arial" w:eastAsia="Arial" w:hAnsi="Arial" w:cs="Arial"/>
                <w:sz w:val="18"/>
                <w:szCs w:val="18"/>
              </w:rPr>
            </w:pPr>
          </w:p>
        </w:tc>
        <w:tc>
          <w:tcPr>
            <w:tcW w:w="2160" w:type="dxa"/>
          </w:tcPr>
          <w:p w14:paraId="00003203" w14:textId="45F3DAF8" w:rsidR="000B081D" w:rsidRPr="004965A3" w:rsidRDefault="000B081D">
            <w:pPr>
              <w:ind w:right="-72"/>
              <w:jc w:val="right"/>
              <w:rPr>
                <w:rFonts w:ascii="Arial" w:eastAsia="Arial" w:hAnsi="Arial" w:cs="Arial"/>
                <w:sz w:val="18"/>
                <w:szCs w:val="18"/>
              </w:rPr>
            </w:pPr>
          </w:p>
        </w:tc>
      </w:tr>
      <w:tr w:rsidR="000B081D" w:rsidRPr="004965A3" w14:paraId="004B5DCE" w14:textId="77777777" w:rsidTr="000B081D">
        <w:trPr>
          <w:trHeight w:val="74"/>
        </w:trPr>
        <w:tc>
          <w:tcPr>
            <w:tcW w:w="2836" w:type="dxa"/>
          </w:tcPr>
          <w:p w14:paraId="00003204" w14:textId="77777777" w:rsidR="000B081D" w:rsidRPr="004965A3" w:rsidRDefault="000B081D" w:rsidP="00EB7F4C">
            <w:pPr>
              <w:ind w:left="30"/>
              <w:rPr>
                <w:rFonts w:ascii="Arial" w:eastAsia="Arial" w:hAnsi="Arial" w:cs="Arial"/>
                <w:sz w:val="18"/>
                <w:szCs w:val="18"/>
              </w:rPr>
            </w:pPr>
            <w:r w:rsidRPr="004965A3">
              <w:rPr>
                <w:rFonts w:ascii="Arial" w:eastAsia="Arial" w:hAnsi="Arial" w:cs="Arial"/>
                <w:sz w:val="18"/>
                <w:szCs w:val="18"/>
              </w:rPr>
              <w:t xml:space="preserve">Asia </w:t>
            </w:r>
          </w:p>
        </w:tc>
        <w:tc>
          <w:tcPr>
            <w:tcW w:w="2256" w:type="dxa"/>
            <w:shd w:val="clear" w:color="auto" w:fill="auto"/>
            <w:vAlign w:val="bottom"/>
          </w:tcPr>
          <w:p w14:paraId="00003205" w14:textId="4038BE43"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42,358</w:t>
            </w:r>
          </w:p>
        </w:tc>
        <w:tc>
          <w:tcPr>
            <w:tcW w:w="2250" w:type="dxa"/>
            <w:shd w:val="clear" w:color="auto" w:fill="auto"/>
            <w:vAlign w:val="bottom"/>
          </w:tcPr>
          <w:p w14:paraId="00003206" w14:textId="6AAB1CE8"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113,200</w:t>
            </w:r>
          </w:p>
        </w:tc>
        <w:tc>
          <w:tcPr>
            <w:tcW w:w="2160" w:type="dxa"/>
          </w:tcPr>
          <w:p w14:paraId="00003208" w14:textId="2715F0DF"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155,558</w:t>
            </w:r>
          </w:p>
        </w:tc>
      </w:tr>
      <w:tr w:rsidR="000B081D" w:rsidRPr="004965A3" w14:paraId="665A48BB" w14:textId="77777777" w:rsidTr="000B081D">
        <w:trPr>
          <w:trHeight w:val="74"/>
        </w:trPr>
        <w:tc>
          <w:tcPr>
            <w:tcW w:w="2836" w:type="dxa"/>
          </w:tcPr>
          <w:p w14:paraId="00003209" w14:textId="77777777" w:rsidR="000B081D" w:rsidRPr="004965A3" w:rsidRDefault="000B081D" w:rsidP="00EB7F4C">
            <w:pPr>
              <w:ind w:left="30"/>
              <w:rPr>
                <w:rFonts w:ascii="Arial" w:eastAsia="Arial" w:hAnsi="Arial" w:cs="Arial"/>
                <w:sz w:val="18"/>
                <w:szCs w:val="18"/>
              </w:rPr>
            </w:pPr>
            <w:r w:rsidRPr="004965A3">
              <w:rPr>
                <w:rFonts w:ascii="Arial" w:eastAsia="Arial" w:hAnsi="Arial" w:cs="Arial"/>
                <w:sz w:val="18"/>
                <w:szCs w:val="18"/>
              </w:rPr>
              <w:t>Europe</w:t>
            </w:r>
          </w:p>
        </w:tc>
        <w:tc>
          <w:tcPr>
            <w:tcW w:w="2256" w:type="dxa"/>
            <w:shd w:val="clear" w:color="auto" w:fill="auto"/>
            <w:vAlign w:val="bottom"/>
          </w:tcPr>
          <w:p w14:paraId="0000320A" w14:textId="4AD4087F"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12,032,956</w:t>
            </w:r>
          </w:p>
        </w:tc>
        <w:tc>
          <w:tcPr>
            <w:tcW w:w="2250" w:type="dxa"/>
            <w:shd w:val="clear" w:color="auto" w:fill="auto"/>
            <w:vAlign w:val="bottom"/>
          </w:tcPr>
          <w:p w14:paraId="0000320B" w14:textId="756F57E4"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519,119</w:t>
            </w:r>
          </w:p>
        </w:tc>
        <w:tc>
          <w:tcPr>
            <w:tcW w:w="2160" w:type="dxa"/>
          </w:tcPr>
          <w:p w14:paraId="0000320D" w14:textId="269CB313"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12,552,075</w:t>
            </w:r>
          </w:p>
        </w:tc>
      </w:tr>
      <w:tr w:rsidR="000B081D" w:rsidRPr="004965A3" w14:paraId="30A514CE" w14:textId="77777777" w:rsidTr="000B081D">
        <w:trPr>
          <w:trHeight w:val="74"/>
        </w:trPr>
        <w:tc>
          <w:tcPr>
            <w:tcW w:w="2836" w:type="dxa"/>
          </w:tcPr>
          <w:p w14:paraId="0000320E" w14:textId="77777777" w:rsidR="000B081D" w:rsidRPr="004965A3" w:rsidRDefault="000B081D" w:rsidP="00EB7F4C">
            <w:pPr>
              <w:ind w:left="30"/>
              <w:rPr>
                <w:rFonts w:ascii="Arial" w:eastAsia="Arial" w:hAnsi="Arial" w:cs="Arial"/>
                <w:sz w:val="18"/>
                <w:szCs w:val="18"/>
              </w:rPr>
            </w:pPr>
            <w:r w:rsidRPr="004965A3">
              <w:rPr>
                <w:rFonts w:ascii="Arial" w:eastAsia="Arial" w:hAnsi="Arial" w:cs="Arial"/>
                <w:sz w:val="18"/>
                <w:szCs w:val="18"/>
              </w:rPr>
              <w:t xml:space="preserve">US </w:t>
            </w:r>
          </w:p>
        </w:tc>
        <w:tc>
          <w:tcPr>
            <w:tcW w:w="2256" w:type="dxa"/>
            <w:tcBorders>
              <w:bottom w:val="single" w:sz="4" w:space="0" w:color="000000" w:themeColor="text1"/>
            </w:tcBorders>
            <w:shd w:val="clear" w:color="auto" w:fill="auto"/>
            <w:vAlign w:val="bottom"/>
          </w:tcPr>
          <w:p w14:paraId="0000320F" w14:textId="4F0BC724"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34,633</w:t>
            </w:r>
          </w:p>
        </w:tc>
        <w:tc>
          <w:tcPr>
            <w:tcW w:w="2250" w:type="dxa"/>
            <w:tcBorders>
              <w:bottom w:val="single" w:sz="4" w:space="0" w:color="000000" w:themeColor="text1"/>
            </w:tcBorders>
            <w:shd w:val="clear" w:color="auto" w:fill="auto"/>
            <w:vAlign w:val="bottom"/>
          </w:tcPr>
          <w:p w14:paraId="00003210" w14:textId="5FC1BE77"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320,744</w:t>
            </w:r>
          </w:p>
        </w:tc>
        <w:tc>
          <w:tcPr>
            <w:tcW w:w="2160" w:type="dxa"/>
            <w:tcBorders>
              <w:bottom w:val="single" w:sz="4" w:space="0" w:color="000000" w:themeColor="text1"/>
            </w:tcBorders>
          </w:tcPr>
          <w:p w14:paraId="00003212" w14:textId="669B05A9"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355,377</w:t>
            </w:r>
          </w:p>
        </w:tc>
      </w:tr>
      <w:tr w:rsidR="000B081D" w:rsidRPr="004965A3" w14:paraId="481BFB7A" w14:textId="77777777" w:rsidTr="000B081D">
        <w:trPr>
          <w:trHeight w:val="74"/>
        </w:trPr>
        <w:tc>
          <w:tcPr>
            <w:tcW w:w="2836" w:type="dxa"/>
          </w:tcPr>
          <w:p w14:paraId="00003213" w14:textId="77777777" w:rsidR="000B081D" w:rsidRPr="004965A3" w:rsidRDefault="000B081D" w:rsidP="00EB7F4C">
            <w:pPr>
              <w:ind w:left="30" w:right="-72"/>
              <w:rPr>
                <w:rFonts w:ascii="Arial" w:eastAsia="Arial" w:hAnsi="Arial" w:cs="Arial"/>
                <w:sz w:val="18"/>
                <w:szCs w:val="18"/>
              </w:rPr>
            </w:pPr>
          </w:p>
        </w:tc>
        <w:tc>
          <w:tcPr>
            <w:tcW w:w="2256" w:type="dxa"/>
            <w:tcBorders>
              <w:top w:val="single" w:sz="4" w:space="0" w:color="000000" w:themeColor="text1"/>
            </w:tcBorders>
          </w:tcPr>
          <w:p w14:paraId="00003214" w14:textId="77777777" w:rsidR="000B081D" w:rsidRPr="004965A3" w:rsidRDefault="000B081D" w:rsidP="00EB7F4C">
            <w:pPr>
              <w:ind w:right="-72"/>
              <w:jc w:val="right"/>
              <w:rPr>
                <w:rFonts w:ascii="Arial" w:eastAsia="Arial" w:hAnsi="Arial" w:cs="Arial"/>
                <w:sz w:val="18"/>
                <w:szCs w:val="18"/>
              </w:rPr>
            </w:pPr>
          </w:p>
        </w:tc>
        <w:tc>
          <w:tcPr>
            <w:tcW w:w="2250" w:type="dxa"/>
            <w:tcBorders>
              <w:top w:val="single" w:sz="4" w:space="0" w:color="000000" w:themeColor="text1"/>
            </w:tcBorders>
          </w:tcPr>
          <w:p w14:paraId="00003215" w14:textId="77777777" w:rsidR="000B081D" w:rsidRPr="004965A3" w:rsidRDefault="000B081D" w:rsidP="00EB7F4C">
            <w:pPr>
              <w:ind w:right="-72"/>
              <w:jc w:val="right"/>
              <w:rPr>
                <w:rFonts w:ascii="Arial" w:eastAsia="Arial" w:hAnsi="Arial" w:cs="Arial"/>
                <w:sz w:val="18"/>
                <w:szCs w:val="18"/>
              </w:rPr>
            </w:pPr>
          </w:p>
        </w:tc>
        <w:tc>
          <w:tcPr>
            <w:tcW w:w="2160" w:type="dxa"/>
            <w:tcBorders>
              <w:top w:val="single" w:sz="4" w:space="0" w:color="000000" w:themeColor="text1"/>
            </w:tcBorders>
          </w:tcPr>
          <w:p w14:paraId="00003217" w14:textId="5ACED9DB" w:rsidR="000B081D" w:rsidRPr="004965A3" w:rsidRDefault="000B081D" w:rsidP="00EB7F4C">
            <w:pPr>
              <w:ind w:right="-72"/>
              <w:jc w:val="right"/>
              <w:rPr>
                <w:rFonts w:ascii="Arial" w:eastAsia="Arial" w:hAnsi="Arial" w:cs="Arial"/>
                <w:sz w:val="18"/>
                <w:szCs w:val="18"/>
              </w:rPr>
            </w:pPr>
          </w:p>
        </w:tc>
      </w:tr>
      <w:tr w:rsidR="000B081D" w:rsidRPr="004965A3" w14:paraId="748B4C96" w14:textId="77777777" w:rsidTr="000B081D">
        <w:trPr>
          <w:trHeight w:val="74"/>
        </w:trPr>
        <w:tc>
          <w:tcPr>
            <w:tcW w:w="2836" w:type="dxa"/>
          </w:tcPr>
          <w:p w14:paraId="00003218" w14:textId="77777777" w:rsidR="000B081D" w:rsidRPr="004965A3" w:rsidRDefault="000B081D" w:rsidP="00EB7F4C">
            <w:pPr>
              <w:ind w:left="30"/>
              <w:rPr>
                <w:rFonts w:ascii="Arial" w:eastAsia="Arial" w:hAnsi="Arial" w:cs="Arial"/>
                <w:sz w:val="18"/>
                <w:szCs w:val="18"/>
              </w:rPr>
            </w:pPr>
            <w:r w:rsidRPr="004965A3">
              <w:rPr>
                <w:rFonts w:ascii="Arial" w:eastAsia="Arial" w:hAnsi="Arial" w:cs="Arial"/>
                <w:sz w:val="18"/>
                <w:szCs w:val="18"/>
              </w:rPr>
              <w:t>Goodwill allocation</w:t>
            </w:r>
          </w:p>
        </w:tc>
        <w:tc>
          <w:tcPr>
            <w:tcW w:w="2256" w:type="dxa"/>
            <w:tcBorders>
              <w:bottom w:val="single" w:sz="4" w:space="0" w:color="000000" w:themeColor="text1"/>
            </w:tcBorders>
            <w:shd w:val="clear" w:color="auto" w:fill="auto"/>
            <w:vAlign w:val="bottom"/>
          </w:tcPr>
          <w:p w14:paraId="00003219" w14:textId="6306B311"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12,109,947</w:t>
            </w:r>
          </w:p>
        </w:tc>
        <w:tc>
          <w:tcPr>
            <w:tcW w:w="2250" w:type="dxa"/>
            <w:tcBorders>
              <w:bottom w:val="single" w:sz="4" w:space="0" w:color="000000" w:themeColor="text1"/>
            </w:tcBorders>
            <w:shd w:val="clear" w:color="auto" w:fill="auto"/>
            <w:vAlign w:val="bottom"/>
          </w:tcPr>
          <w:p w14:paraId="0000321A" w14:textId="7A9468B4"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953,063</w:t>
            </w:r>
          </w:p>
        </w:tc>
        <w:tc>
          <w:tcPr>
            <w:tcW w:w="2160" w:type="dxa"/>
            <w:tcBorders>
              <w:bottom w:val="single" w:sz="4" w:space="0" w:color="000000" w:themeColor="text1"/>
            </w:tcBorders>
          </w:tcPr>
          <w:p w14:paraId="0000321C" w14:textId="518965CD" w:rsidR="000B081D" w:rsidRPr="004965A3" w:rsidRDefault="000B081D" w:rsidP="00EB7F4C">
            <w:pPr>
              <w:ind w:right="-72"/>
              <w:jc w:val="right"/>
              <w:rPr>
                <w:rFonts w:ascii="Arial" w:eastAsia="Arial" w:hAnsi="Arial" w:cs="Arial"/>
                <w:sz w:val="18"/>
                <w:szCs w:val="18"/>
              </w:rPr>
            </w:pPr>
            <w:r w:rsidRPr="004965A3">
              <w:rPr>
                <w:rFonts w:ascii="Arial" w:eastAsia="Arial" w:hAnsi="Arial" w:cs="Arial"/>
                <w:sz w:val="18"/>
                <w:szCs w:val="18"/>
              </w:rPr>
              <w:t>13,063,010</w:t>
            </w:r>
          </w:p>
        </w:tc>
      </w:tr>
      <w:tr w:rsidR="000B081D" w:rsidRPr="004965A3" w14:paraId="1F060B75" w14:textId="77777777" w:rsidTr="000B081D">
        <w:trPr>
          <w:trHeight w:val="74"/>
        </w:trPr>
        <w:tc>
          <w:tcPr>
            <w:tcW w:w="2836" w:type="dxa"/>
          </w:tcPr>
          <w:p w14:paraId="0000321D" w14:textId="77777777" w:rsidR="000B081D" w:rsidRPr="004965A3" w:rsidRDefault="000B081D" w:rsidP="00EB7F4C">
            <w:pPr>
              <w:ind w:left="30"/>
              <w:rPr>
                <w:rFonts w:ascii="Arial" w:eastAsia="Arial" w:hAnsi="Arial" w:cs="Arial"/>
                <w:sz w:val="18"/>
                <w:szCs w:val="18"/>
              </w:rPr>
            </w:pPr>
          </w:p>
        </w:tc>
        <w:tc>
          <w:tcPr>
            <w:tcW w:w="2256" w:type="dxa"/>
            <w:tcBorders>
              <w:top w:val="single" w:sz="4" w:space="0" w:color="000000" w:themeColor="text1"/>
            </w:tcBorders>
            <w:shd w:val="clear" w:color="auto" w:fill="FAFAFA"/>
            <w:vAlign w:val="bottom"/>
          </w:tcPr>
          <w:p w14:paraId="0000321E" w14:textId="77777777" w:rsidR="000B081D" w:rsidRPr="004965A3" w:rsidRDefault="000B081D" w:rsidP="00EB7F4C">
            <w:pPr>
              <w:ind w:right="-72"/>
              <w:jc w:val="right"/>
              <w:rPr>
                <w:rFonts w:ascii="Arial" w:eastAsia="Arial" w:hAnsi="Arial" w:cs="Arial"/>
                <w:sz w:val="18"/>
                <w:szCs w:val="18"/>
              </w:rPr>
            </w:pPr>
          </w:p>
        </w:tc>
        <w:tc>
          <w:tcPr>
            <w:tcW w:w="2250" w:type="dxa"/>
            <w:tcBorders>
              <w:top w:val="single" w:sz="4" w:space="0" w:color="000000" w:themeColor="text1"/>
            </w:tcBorders>
            <w:shd w:val="clear" w:color="auto" w:fill="FAFAFA"/>
            <w:vAlign w:val="bottom"/>
          </w:tcPr>
          <w:p w14:paraId="0000321F" w14:textId="77777777" w:rsidR="000B081D" w:rsidRPr="004965A3" w:rsidRDefault="000B081D" w:rsidP="00EB7F4C">
            <w:pPr>
              <w:ind w:right="-72"/>
              <w:jc w:val="right"/>
              <w:rPr>
                <w:rFonts w:ascii="Arial" w:eastAsia="Arial" w:hAnsi="Arial" w:cs="Arial"/>
                <w:sz w:val="18"/>
                <w:szCs w:val="18"/>
              </w:rPr>
            </w:pPr>
          </w:p>
        </w:tc>
        <w:tc>
          <w:tcPr>
            <w:tcW w:w="2160" w:type="dxa"/>
            <w:tcBorders>
              <w:top w:val="single" w:sz="4" w:space="0" w:color="000000" w:themeColor="text1"/>
            </w:tcBorders>
            <w:shd w:val="clear" w:color="auto" w:fill="FAFAFA"/>
          </w:tcPr>
          <w:p w14:paraId="00003221" w14:textId="3E829F16" w:rsidR="000B081D" w:rsidRPr="004965A3" w:rsidRDefault="000B081D" w:rsidP="00EB7F4C">
            <w:pPr>
              <w:ind w:right="-72"/>
              <w:jc w:val="right"/>
              <w:rPr>
                <w:rFonts w:ascii="Arial" w:eastAsia="Arial" w:hAnsi="Arial" w:cs="Arial"/>
                <w:sz w:val="18"/>
                <w:szCs w:val="18"/>
              </w:rPr>
            </w:pPr>
          </w:p>
        </w:tc>
      </w:tr>
      <w:tr w:rsidR="000B081D" w:rsidRPr="004965A3" w14:paraId="45F24FCF" w14:textId="77777777" w:rsidTr="000B081D">
        <w:trPr>
          <w:trHeight w:val="74"/>
        </w:trPr>
        <w:tc>
          <w:tcPr>
            <w:tcW w:w="2836" w:type="dxa"/>
          </w:tcPr>
          <w:p w14:paraId="00003222" w14:textId="56C2DDFD" w:rsidR="000B081D" w:rsidRPr="004965A3" w:rsidRDefault="000B081D" w:rsidP="00EB7F4C">
            <w:pPr>
              <w:ind w:left="30"/>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 2023</w:t>
            </w:r>
          </w:p>
        </w:tc>
        <w:tc>
          <w:tcPr>
            <w:tcW w:w="2256" w:type="dxa"/>
            <w:shd w:val="clear" w:color="auto" w:fill="FAFAFA"/>
            <w:vAlign w:val="bottom"/>
          </w:tcPr>
          <w:p w14:paraId="00003223" w14:textId="77777777" w:rsidR="000B081D" w:rsidRPr="004965A3" w:rsidRDefault="000B081D" w:rsidP="00EB7F4C">
            <w:pPr>
              <w:ind w:right="-72"/>
              <w:jc w:val="right"/>
              <w:rPr>
                <w:rFonts w:ascii="Arial" w:eastAsia="Arial" w:hAnsi="Arial" w:cs="Arial"/>
                <w:sz w:val="18"/>
                <w:szCs w:val="18"/>
              </w:rPr>
            </w:pPr>
          </w:p>
        </w:tc>
        <w:tc>
          <w:tcPr>
            <w:tcW w:w="2250" w:type="dxa"/>
            <w:shd w:val="clear" w:color="auto" w:fill="FAFAFA"/>
            <w:vAlign w:val="bottom"/>
          </w:tcPr>
          <w:p w14:paraId="00003224" w14:textId="77777777" w:rsidR="000B081D" w:rsidRPr="004965A3" w:rsidRDefault="000B081D" w:rsidP="00EB7F4C">
            <w:pPr>
              <w:ind w:right="-72"/>
              <w:jc w:val="right"/>
              <w:rPr>
                <w:rFonts w:ascii="Arial" w:eastAsia="Arial" w:hAnsi="Arial" w:cs="Arial"/>
                <w:sz w:val="18"/>
                <w:szCs w:val="18"/>
              </w:rPr>
            </w:pPr>
          </w:p>
        </w:tc>
        <w:tc>
          <w:tcPr>
            <w:tcW w:w="2160" w:type="dxa"/>
            <w:shd w:val="clear" w:color="auto" w:fill="FAFAFA"/>
          </w:tcPr>
          <w:p w14:paraId="00003226" w14:textId="7A602636" w:rsidR="000B081D" w:rsidRPr="004965A3" w:rsidRDefault="000B081D" w:rsidP="00EB7F4C">
            <w:pPr>
              <w:ind w:right="-72"/>
              <w:jc w:val="right"/>
              <w:rPr>
                <w:rFonts w:ascii="Arial" w:eastAsia="Arial" w:hAnsi="Arial" w:cs="Arial"/>
                <w:sz w:val="18"/>
                <w:szCs w:val="18"/>
              </w:rPr>
            </w:pPr>
          </w:p>
        </w:tc>
      </w:tr>
      <w:tr w:rsidR="000B081D" w:rsidRPr="004965A3" w14:paraId="7BEC9CE6" w14:textId="77777777" w:rsidTr="000B081D">
        <w:trPr>
          <w:trHeight w:val="74"/>
        </w:trPr>
        <w:tc>
          <w:tcPr>
            <w:tcW w:w="2836" w:type="dxa"/>
          </w:tcPr>
          <w:p w14:paraId="00003227" w14:textId="77777777" w:rsidR="000B081D" w:rsidRPr="004965A3" w:rsidRDefault="000B081D" w:rsidP="00571D6C">
            <w:pPr>
              <w:ind w:left="30"/>
              <w:rPr>
                <w:rFonts w:ascii="Arial" w:eastAsia="Arial" w:hAnsi="Arial" w:cs="Arial"/>
                <w:sz w:val="18"/>
                <w:szCs w:val="18"/>
              </w:rPr>
            </w:pPr>
            <w:r w:rsidRPr="004965A3">
              <w:rPr>
                <w:rFonts w:ascii="Arial" w:eastAsia="Arial" w:hAnsi="Arial" w:cs="Arial"/>
                <w:sz w:val="18"/>
                <w:szCs w:val="18"/>
              </w:rPr>
              <w:t xml:space="preserve">Asia </w:t>
            </w:r>
          </w:p>
        </w:tc>
        <w:tc>
          <w:tcPr>
            <w:tcW w:w="2256" w:type="dxa"/>
            <w:shd w:val="clear" w:color="auto" w:fill="FAFAFA"/>
            <w:vAlign w:val="bottom"/>
          </w:tcPr>
          <w:p w14:paraId="00003228" w14:textId="18B658A3"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42,358</w:t>
            </w:r>
          </w:p>
        </w:tc>
        <w:tc>
          <w:tcPr>
            <w:tcW w:w="2250" w:type="dxa"/>
            <w:shd w:val="clear" w:color="auto" w:fill="FAFAFA"/>
            <w:vAlign w:val="bottom"/>
          </w:tcPr>
          <w:p w14:paraId="00003229" w14:textId="0C840A24"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113,200</w:t>
            </w:r>
          </w:p>
        </w:tc>
        <w:tc>
          <w:tcPr>
            <w:tcW w:w="2160" w:type="dxa"/>
            <w:shd w:val="clear" w:color="auto" w:fill="FAFAFA"/>
          </w:tcPr>
          <w:p w14:paraId="0000322B" w14:textId="5F4C8624"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155,558</w:t>
            </w:r>
          </w:p>
        </w:tc>
      </w:tr>
      <w:tr w:rsidR="000B081D" w:rsidRPr="004965A3" w14:paraId="3F4C288E" w14:textId="77777777" w:rsidTr="000B081D">
        <w:trPr>
          <w:trHeight w:val="74"/>
        </w:trPr>
        <w:tc>
          <w:tcPr>
            <w:tcW w:w="2836" w:type="dxa"/>
          </w:tcPr>
          <w:p w14:paraId="0000322C" w14:textId="77777777" w:rsidR="000B081D" w:rsidRPr="004965A3" w:rsidRDefault="000B081D" w:rsidP="00571D6C">
            <w:pPr>
              <w:ind w:left="30"/>
              <w:rPr>
                <w:rFonts w:ascii="Arial" w:eastAsia="Arial" w:hAnsi="Arial" w:cs="Arial"/>
                <w:sz w:val="18"/>
                <w:szCs w:val="18"/>
              </w:rPr>
            </w:pPr>
            <w:r w:rsidRPr="004965A3">
              <w:rPr>
                <w:rFonts w:ascii="Arial" w:eastAsia="Arial" w:hAnsi="Arial" w:cs="Arial"/>
                <w:sz w:val="18"/>
                <w:szCs w:val="18"/>
              </w:rPr>
              <w:t>Europe</w:t>
            </w:r>
          </w:p>
        </w:tc>
        <w:tc>
          <w:tcPr>
            <w:tcW w:w="2256" w:type="dxa"/>
            <w:shd w:val="clear" w:color="auto" w:fill="FAFAFA"/>
            <w:vAlign w:val="bottom"/>
          </w:tcPr>
          <w:p w14:paraId="0000322D" w14:textId="5FC7259C"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12,203,302</w:t>
            </w:r>
          </w:p>
        </w:tc>
        <w:tc>
          <w:tcPr>
            <w:tcW w:w="2250" w:type="dxa"/>
            <w:shd w:val="clear" w:color="auto" w:fill="FAFAFA"/>
            <w:vAlign w:val="bottom"/>
          </w:tcPr>
          <w:p w14:paraId="0000322E" w14:textId="557A035B"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804,665</w:t>
            </w:r>
          </w:p>
        </w:tc>
        <w:tc>
          <w:tcPr>
            <w:tcW w:w="2160" w:type="dxa"/>
            <w:shd w:val="clear" w:color="auto" w:fill="FAFAFA"/>
          </w:tcPr>
          <w:p w14:paraId="00003230" w14:textId="67CAB45D"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13,007,967</w:t>
            </w:r>
          </w:p>
        </w:tc>
      </w:tr>
      <w:tr w:rsidR="000B081D" w:rsidRPr="004965A3" w14:paraId="67BC92F2" w14:textId="77777777" w:rsidTr="000B081D">
        <w:trPr>
          <w:trHeight w:val="74"/>
        </w:trPr>
        <w:tc>
          <w:tcPr>
            <w:tcW w:w="2836" w:type="dxa"/>
          </w:tcPr>
          <w:p w14:paraId="00003231" w14:textId="77777777" w:rsidR="000B081D" w:rsidRPr="004965A3" w:rsidRDefault="000B081D" w:rsidP="00571D6C">
            <w:pPr>
              <w:ind w:left="30"/>
              <w:rPr>
                <w:rFonts w:ascii="Arial" w:eastAsia="Arial" w:hAnsi="Arial" w:cs="Arial"/>
                <w:sz w:val="18"/>
                <w:szCs w:val="18"/>
              </w:rPr>
            </w:pPr>
            <w:r w:rsidRPr="004965A3">
              <w:rPr>
                <w:rFonts w:ascii="Arial" w:eastAsia="Arial" w:hAnsi="Arial" w:cs="Arial"/>
                <w:sz w:val="18"/>
                <w:szCs w:val="18"/>
              </w:rPr>
              <w:t xml:space="preserve">US </w:t>
            </w:r>
          </w:p>
        </w:tc>
        <w:tc>
          <w:tcPr>
            <w:tcW w:w="2256" w:type="dxa"/>
            <w:tcBorders>
              <w:bottom w:val="single" w:sz="4" w:space="0" w:color="000000" w:themeColor="text1"/>
            </w:tcBorders>
            <w:shd w:val="clear" w:color="auto" w:fill="FAFAFA"/>
            <w:vAlign w:val="bottom"/>
          </w:tcPr>
          <w:p w14:paraId="00003232" w14:textId="71FE64C5"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34,293</w:t>
            </w:r>
          </w:p>
        </w:tc>
        <w:tc>
          <w:tcPr>
            <w:tcW w:w="2250" w:type="dxa"/>
            <w:tcBorders>
              <w:bottom w:val="single" w:sz="4" w:space="0" w:color="000000" w:themeColor="text1"/>
            </w:tcBorders>
            <w:shd w:val="clear" w:color="auto" w:fill="FAFAFA"/>
            <w:vAlign w:val="bottom"/>
          </w:tcPr>
          <w:p w14:paraId="00003233" w14:textId="1D3702C3"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317,597</w:t>
            </w:r>
          </w:p>
        </w:tc>
        <w:tc>
          <w:tcPr>
            <w:tcW w:w="2160" w:type="dxa"/>
            <w:tcBorders>
              <w:bottom w:val="single" w:sz="4" w:space="0" w:color="000000" w:themeColor="text1"/>
            </w:tcBorders>
            <w:shd w:val="clear" w:color="auto" w:fill="FAFAFA"/>
          </w:tcPr>
          <w:p w14:paraId="00003235" w14:textId="105B2577"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351,890</w:t>
            </w:r>
          </w:p>
        </w:tc>
      </w:tr>
      <w:tr w:rsidR="000B081D" w:rsidRPr="004965A3" w14:paraId="485E3311" w14:textId="77777777" w:rsidTr="000B081D">
        <w:trPr>
          <w:trHeight w:val="74"/>
        </w:trPr>
        <w:tc>
          <w:tcPr>
            <w:tcW w:w="2836" w:type="dxa"/>
          </w:tcPr>
          <w:p w14:paraId="00003236" w14:textId="77777777" w:rsidR="000B081D" w:rsidRPr="004965A3" w:rsidRDefault="000B081D" w:rsidP="00571D6C">
            <w:pPr>
              <w:ind w:left="30" w:right="-72"/>
              <w:rPr>
                <w:rFonts w:ascii="Arial" w:eastAsia="Arial" w:hAnsi="Arial" w:cs="Arial"/>
                <w:sz w:val="18"/>
                <w:szCs w:val="18"/>
              </w:rPr>
            </w:pPr>
          </w:p>
        </w:tc>
        <w:tc>
          <w:tcPr>
            <w:tcW w:w="2256" w:type="dxa"/>
            <w:tcBorders>
              <w:top w:val="single" w:sz="4" w:space="0" w:color="000000" w:themeColor="text1"/>
            </w:tcBorders>
            <w:shd w:val="clear" w:color="auto" w:fill="FAFAFA"/>
          </w:tcPr>
          <w:p w14:paraId="00003237" w14:textId="77777777" w:rsidR="000B081D" w:rsidRPr="004965A3" w:rsidRDefault="000B081D" w:rsidP="00571D6C">
            <w:pPr>
              <w:ind w:right="-72"/>
              <w:jc w:val="right"/>
              <w:rPr>
                <w:rFonts w:ascii="Arial" w:eastAsia="Arial" w:hAnsi="Arial" w:cs="Arial"/>
                <w:sz w:val="18"/>
                <w:szCs w:val="18"/>
              </w:rPr>
            </w:pPr>
          </w:p>
        </w:tc>
        <w:tc>
          <w:tcPr>
            <w:tcW w:w="2250" w:type="dxa"/>
            <w:tcBorders>
              <w:top w:val="single" w:sz="4" w:space="0" w:color="000000" w:themeColor="text1"/>
            </w:tcBorders>
            <w:shd w:val="clear" w:color="auto" w:fill="FAFAFA"/>
          </w:tcPr>
          <w:p w14:paraId="00003238" w14:textId="77777777" w:rsidR="000B081D" w:rsidRPr="004965A3" w:rsidRDefault="000B081D" w:rsidP="00571D6C">
            <w:pPr>
              <w:ind w:right="-72"/>
              <w:jc w:val="right"/>
              <w:rPr>
                <w:rFonts w:ascii="Arial" w:eastAsia="Arial" w:hAnsi="Arial" w:cs="Arial"/>
                <w:sz w:val="18"/>
                <w:szCs w:val="18"/>
              </w:rPr>
            </w:pPr>
          </w:p>
        </w:tc>
        <w:tc>
          <w:tcPr>
            <w:tcW w:w="2160" w:type="dxa"/>
            <w:tcBorders>
              <w:top w:val="single" w:sz="4" w:space="0" w:color="000000" w:themeColor="text1"/>
            </w:tcBorders>
            <w:shd w:val="clear" w:color="auto" w:fill="FAFAFA"/>
          </w:tcPr>
          <w:p w14:paraId="0000323A" w14:textId="3EB80B15" w:rsidR="000B081D" w:rsidRPr="004965A3" w:rsidRDefault="000B081D" w:rsidP="00571D6C">
            <w:pPr>
              <w:ind w:right="-72"/>
              <w:jc w:val="right"/>
              <w:rPr>
                <w:rFonts w:ascii="Arial" w:eastAsia="Arial" w:hAnsi="Arial" w:cs="Arial"/>
                <w:sz w:val="18"/>
                <w:szCs w:val="18"/>
              </w:rPr>
            </w:pPr>
          </w:p>
        </w:tc>
      </w:tr>
      <w:tr w:rsidR="000B081D" w:rsidRPr="004965A3" w14:paraId="60D9F541" w14:textId="77777777" w:rsidTr="000B081D">
        <w:trPr>
          <w:trHeight w:val="74"/>
        </w:trPr>
        <w:tc>
          <w:tcPr>
            <w:tcW w:w="2836" w:type="dxa"/>
          </w:tcPr>
          <w:p w14:paraId="0000323B" w14:textId="77777777" w:rsidR="000B081D" w:rsidRPr="004965A3" w:rsidRDefault="000B081D" w:rsidP="00571D6C">
            <w:pPr>
              <w:ind w:left="30"/>
              <w:rPr>
                <w:rFonts w:ascii="Arial" w:eastAsia="Arial" w:hAnsi="Arial" w:cs="Arial"/>
                <w:sz w:val="18"/>
                <w:szCs w:val="18"/>
              </w:rPr>
            </w:pPr>
            <w:r w:rsidRPr="004965A3">
              <w:rPr>
                <w:rFonts w:ascii="Arial" w:eastAsia="Arial" w:hAnsi="Arial" w:cs="Arial"/>
                <w:sz w:val="18"/>
                <w:szCs w:val="18"/>
              </w:rPr>
              <w:t>Goodwill allocation</w:t>
            </w:r>
          </w:p>
        </w:tc>
        <w:tc>
          <w:tcPr>
            <w:tcW w:w="2256" w:type="dxa"/>
            <w:tcBorders>
              <w:bottom w:val="single" w:sz="4" w:space="0" w:color="000000" w:themeColor="text1"/>
            </w:tcBorders>
            <w:shd w:val="clear" w:color="auto" w:fill="FAFAFA"/>
            <w:vAlign w:val="bottom"/>
          </w:tcPr>
          <w:p w14:paraId="0000323C" w14:textId="79902C2F"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12,279,953</w:t>
            </w:r>
          </w:p>
        </w:tc>
        <w:tc>
          <w:tcPr>
            <w:tcW w:w="2250" w:type="dxa"/>
            <w:tcBorders>
              <w:bottom w:val="single" w:sz="4" w:space="0" w:color="000000" w:themeColor="text1"/>
            </w:tcBorders>
            <w:shd w:val="clear" w:color="auto" w:fill="FAFAFA"/>
            <w:vAlign w:val="bottom"/>
          </w:tcPr>
          <w:p w14:paraId="0000323D" w14:textId="595E56D7"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1,235,462</w:t>
            </w:r>
          </w:p>
        </w:tc>
        <w:tc>
          <w:tcPr>
            <w:tcW w:w="2160" w:type="dxa"/>
            <w:tcBorders>
              <w:bottom w:val="single" w:sz="4" w:space="0" w:color="000000" w:themeColor="text1"/>
            </w:tcBorders>
            <w:shd w:val="clear" w:color="auto" w:fill="FAFAFA"/>
          </w:tcPr>
          <w:p w14:paraId="0000323F" w14:textId="4CEFC03F" w:rsidR="000B081D" w:rsidRPr="004965A3" w:rsidRDefault="000B081D" w:rsidP="00571D6C">
            <w:pPr>
              <w:ind w:right="-72"/>
              <w:jc w:val="right"/>
              <w:rPr>
                <w:rFonts w:ascii="Arial" w:eastAsia="Arial" w:hAnsi="Arial" w:cs="Arial"/>
                <w:sz w:val="18"/>
                <w:szCs w:val="18"/>
              </w:rPr>
            </w:pPr>
            <w:r w:rsidRPr="004965A3">
              <w:rPr>
                <w:rFonts w:ascii="Arial" w:eastAsia="Arial" w:hAnsi="Arial" w:cs="Arial"/>
                <w:sz w:val="18"/>
                <w:szCs w:val="18"/>
              </w:rPr>
              <w:t>13,515,415</w:t>
            </w:r>
          </w:p>
        </w:tc>
      </w:tr>
    </w:tbl>
    <w:p w14:paraId="00003240" w14:textId="77777777" w:rsidR="00536D27" w:rsidRPr="004965A3" w:rsidRDefault="00536D27">
      <w:pPr>
        <w:rPr>
          <w:rFonts w:ascii="Arial" w:eastAsia="Arial" w:hAnsi="Arial" w:cs="Arial"/>
          <w:sz w:val="18"/>
          <w:szCs w:val="18"/>
        </w:rPr>
      </w:pPr>
    </w:p>
    <w:p w14:paraId="00003241"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Group tests whether goodwill has suffered any impairment on an annual basis. These calculations use cash flow projections before income taxes,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00003244" w14:textId="77777777" w:rsidR="00536D27" w:rsidRPr="004965A3" w:rsidRDefault="00536D27">
      <w:pPr>
        <w:rPr>
          <w:rFonts w:ascii="Arial" w:eastAsia="Arial" w:hAnsi="Arial" w:cs="Arial"/>
          <w:sz w:val="18"/>
          <w:szCs w:val="18"/>
        </w:rPr>
      </w:pPr>
    </w:p>
    <w:p w14:paraId="00003245"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For each of the CGUs with a significant amount of goodwill, the key assumptions used in the value-in-use calculations are as follows.</w:t>
      </w:r>
    </w:p>
    <w:p w14:paraId="00003246" w14:textId="77777777" w:rsidR="00536D27" w:rsidRPr="004965A3" w:rsidRDefault="00536D27">
      <w:pPr>
        <w:rPr>
          <w:rFonts w:ascii="Arial" w:eastAsia="Arial" w:hAnsi="Arial" w:cs="Arial"/>
          <w:sz w:val="18"/>
          <w:szCs w:val="18"/>
        </w:rPr>
      </w:pPr>
    </w:p>
    <w:tbl>
      <w:tblPr>
        <w:tblW w:w="9612" w:type="dxa"/>
        <w:tblInd w:w="-142" w:type="dxa"/>
        <w:tblLayout w:type="fixed"/>
        <w:tblCellMar>
          <w:left w:w="115" w:type="dxa"/>
          <w:right w:w="115" w:type="dxa"/>
        </w:tblCellMar>
        <w:tblLook w:val="0000" w:firstRow="0" w:lastRow="0" w:firstColumn="0" w:lastColumn="0" w:noHBand="0" w:noVBand="0"/>
      </w:tblPr>
      <w:tblGrid>
        <w:gridCol w:w="2808"/>
        <w:gridCol w:w="1620"/>
        <w:gridCol w:w="1620"/>
        <w:gridCol w:w="1800"/>
        <w:gridCol w:w="1764"/>
      </w:tblGrid>
      <w:tr w:rsidR="00536D27" w:rsidRPr="004965A3" w14:paraId="24A2B5E7" w14:textId="77777777" w:rsidTr="67B67084">
        <w:trPr>
          <w:trHeight w:val="198"/>
        </w:trPr>
        <w:tc>
          <w:tcPr>
            <w:tcW w:w="2808" w:type="dxa"/>
            <w:vAlign w:val="bottom"/>
          </w:tcPr>
          <w:p w14:paraId="00003247" w14:textId="77777777" w:rsidR="00536D27" w:rsidRPr="004965A3" w:rsidRDefault="00536D27">
            <w:pPr>
              <w:tabs>
                <w:tab w:val="left" w:pos="2862"/>
              </w:tabs>
              <w:ind w:left="30" w:right="-72"/>
              <w:rPr>
                <w:rFonts w:ascii="Arial" w:eastAsia="Arial" w:hAnsi="Arial" w:cs="Arial"/>
                <w:sz w:val="18"/>
                <w:szCs w:val="18"/>
              </w:rPr>
            </w:pPr>
          </w:p>
        </w:tc>
        <w:tc>
          <w:tcPr>
            <w:tcW w:w="1620" w:type="dxa"/>
            <w:tcBorders>
              <w:top w:val="single" w:sz="4" w:space="0" w:color="000000" w:themeColor="text1"/>
              <w:bottom w:val="single" w:sz="4" w:space="0" w:color="000000" w:themeColor="text1"/>
            </w:tcBorders>
            <w:vAlign w:val="bottom"/>
          </w:tcPr>
          <w:p w14:paraId="0000324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Asia - Frozen and chilled seafood and related business</w:t>
            </w:r>
          </w:p>
        </w:tc>
        <w:tc>
          <w:tcPr>
            <w:tcW w:w="1620" w:type="dxa"/>
            <w:tcBorders>
              <w:top w:val="single" w:sz="4" w:space="0" w:color="000000" w:themeColor="text1"/>
              <w:bottom w:val="single" w:sz="4" w:space="0" w:color="000000" w:themeColor="text1"/>
            </w:tcBorders>
            <w:vAlign w:val="bottom"/>
          </w:tcPr>
          <w:p w14:paraId="00003249"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Europe - Ambient seafood business</w:t>
            </w:r>
          </w:p>
        </w:tc>
        <w:tc>
          <w:tcPr>
            <w:tcW w:w="1800" w:type="dxa"/>
            <w:tcBorders>
              <w:top w:val="single" w:sz="4" w:space="0" w:color="000000" w:themeColor="text1"/>
              <w:bottom w:val="single" w:sz="4" w:space="0" w:color="000000" w:themeColor="text1"/>
            </w:tcBorders>
            <w:vAlign w:val="bottom"/>
          </w:tcPr>
          <w:p w14:paraId="0000324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Europe - Frozen and chilled seafood and related business</w:t>
            </w:r>
          </w:p>
        </w:tc>
        <w:tc>
          <w:tcPr>
            <w:tcW w:w="1764" w:type="dxa"/>
            <w:tcBorders>
              <w:top w:val="single" w:sz="4" w:space="0" w:color="000000" w:themeColor="text1"/>
              <w:bottom w:val="single" w:sz="4" w:space="0" w:color="000000" w:themeColor="text1"/>
            </w:tcBorders>
            <w:vAlign w:val="bottom"/>
          </w:tcPr>
          <w:p w14:paraId="0000324B"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US - Frozen and chilled seafood and related business</w:t>
            </w:r>
          </w:p>
        </w:tc>
      </w:tr>
      <w:tr w:rsidR="00536D27" w:rsidRPr="004965A3" w14:paraId="112918FE" w14:textId="77777777" w:rsidTr="67B67084">
        <w:trPr>
          <w:trHeight w:val="74"/>
        </w:trPr>
        <w:tc>
          <w:tcPr>
            <w:tcW w:w="2808" w:type="dxa"/>
          </w:tcPr>
          <w:p w14:paraId="0000324C" w14:textId="77777777" w:rsidR="00536D27" w:rsidRPr="004965A3" w:rsidRDefault="00536D27">
            <w:pPr>
              <w:ind w:left="30" w:right="-72"/>
              <w:rPr>
                <w:rFonts w:ascii="Arial" w:eastAsia="Arial" w:hAnsi="Arial" w:cs="Arial"/>
                <w:sz w:val="18"/>
                <w:szCs w:val="18"/>
              </w:rPr>
            </w:pPr>
          </w:p>
        </w:tc>
        <w:tc>
          <w:tcPr>
            <w:tcW w:w="1620" w:type="dxa"/>
            <w:tcBorders>
              <w:top w:val="single" w:sz="4" w:space="0" w:color="000000" w:themeColor="text1"/>
            </w:tcBorders>
            <w:shd w:val="clear" w:color="auto" w:fill="FAFAFA"/>
          </w:tcPr>
          <w:p w14:paraId="0000324D" w14:textId="77777777" w:rsidR="00536D27" w:rsidRPr="004965A3" w:rsidRDefault="00536D27">
            <w:pPr>
              <w:ind w:right="-72"/>
              <w:jc w:val="right"/>
              <w:rPr>
                <w:rFonts w:ascii="Arial" w:eastAsia="Arial" w:hAnsi="Arial" w:cs="Arial"/>
                <w:sz w:val="18"/>
                <w:szCs w:val="18"/>
              </w:rPr>
            </w:pPr>
          </w:p>
        </w:tc>
        <w:tc>
          <w:tcPr>
            <w:tcW w:w="1620" w:type="dxa"/>
            <w:tcBorders>
              <w:top w:val="single" w:sz="4" w:space="0" w:color="000000" w:themeColor="text1"/>
            </w:tcBorders>
            <w:shd w:val="clear" w:color="auto" w:fill="FAFAFA"/>
          </w:tcPr>
          <w:p w14:paraId="0000324E" w14:textId="77777777" w:rsidR="00536D27" w:rsidRPr="004965A3" w:rsidRDefault="00536D27">
            <w:pPr>
              <w:ind w:right="-72"/>
              <w:jc w:val="right"/>
              <w:rPr>
                <w:rFonts w:ascii="Arial" w:eastAsia="Arial" w:hAnsi="Arial" w:cs="Arial"/>
                <w:sz w:val="18"/>
                <w:szCs w:val="18"/>
              </w:rPr>
            </w:pPr>
          </w:p>
        </w:tc>
        <w:tc>
          <w:tcPr>
            <w:tcW w:w="1800" w:type="dxa"/>
            <w:tcBorders>
              <w:top w:val="single" w:sz="4" w:space="0" w:color="000000" w:themeColor="text1"/>
            </w:tcBorders>
            <w:shd w:val="clear" w:color="auto" w:fill="FAFAFA"/>
          </w:tcPr>
          <w:p w14:paraId="0000324F" w14:textId="77777777" w:rsidR="00536D27" w:rsidRPr="004965A3" w:rsidRDefault="00536D27">
            <w:pPr>
              <w:ind w:right="-72"/>
              <w:jc w:val="right"/>
              <w:rPr>
                <w:rFonts w:ascii="Arial" w:eastAsia="Arial" w:hAnsi="Arial" w:cs="Arial"/>
                <w:sz w:val="18"/>
                <w:szCs w:val="18"/>
              </w:rPr>
            </w:pPr>
          </w:p>
        </w:tc>
        <w:tc>
          <w:tcPr>
            <w:tcW w:w="1764" w:type="dxa"/>
            <w:tcBorders>
              <w:top w:val="single" w:sz="4" w:space="0" w:color="000000" w:themeColor="text1"/>
            </w:tcBorders>
            <w:shd w:val="clear" w:color="auto" w:fill="FAFAFA"/>
          </w:tcPr>
          <w:p w14:paraId="00003250" w14:textId="77777777" w:rsidR="00536D27" w:rsidRPr="004965A3" w:rsidRDefault="00536D27">
            <w:pPr>
              <w:ind w:right="-72"/>
              <w:jc w:val="right"/>
              <w:rPr>
                <w:rFonts w:ascii="Arial" w:eastAsia="Arial" w:hAnsi="Arial" w:cs="Arial"/>
                <w:sz w:val="18"/>
                <w:szCs w:val="18"/>
              </w:rPr>
            </w:pPr>
          </w:p>
        </w:tc>
      </w:tr>
      <w:tr w:rsidR="00536D27" w:rsidRPr="004965A3" w14:paraId="70B072FB" w14:textId="77777777" w:rsidTr="67B67084">
        <w:trPr>
          <w:trHeight w:val="74"/>
        </w:trPr>
        <w:tc>
          <w:tcPr>
            <w:tcW w:w="2808" w:type="dxa"/>
          </w:tcPr>
          <w:p w14:paraId="00003251" w14:textId="77777777" w:rsidR="00536D27" w:rsidRPr="004965A3" w:rsidRDefault="00B86779">
            <w:pPr>
              <w:ind w:left="30"/>
              <w:rPr>
                <w:rFonts w:ascii="Arial" w:eastAsia="Arial" w:hAnsi="Arial" w:cs="Arial"/>
                <w:sz w:val="18"/>
                <w:szCs w:val="18"/>
              </w:rPr>
            </w:pPr>
            <w:r w:rsidRPr="004965A3">
              <w:rPr>
                <w:rFonts w:ascii="Arial" w:eastAsia="Arial" w:hAnsi="Arial" w:cs="Arial"/>
                <w:sz w:val="18"/>
                <w:szCs w:val="18"/>
              </w:rPr>
              <w:t>Long term growth rate</w:t>
            </w:r>
          </w:p>
        </w:tc>
        <w:tc>
          <w:tcPr>
            <w:tcW w:w="1620" w:type="dxa"/>
            <w:shd w:val="clear" w:color="auto" w:fill="FAFAFA"/>
            <w:vAlign w:val="bottom"/>
          </w:tcPr>
          <w:p w14:paraId="00003252" w14:textId="485D9E3D" w:rsidR="00536D27" w:rsidRPr="004965A3" w:rsidRDefault="2BD04A8B">
            <w:pPr>
              <w:ind w:right="-72"/>
              <w:jc w:val="right"/>
              <w:rPr>
                <w:rFonts w:ascii="Arial" w:eastAsia="Arial" w:hAnsi="Arial" w:cs="Arial"/>
                <w:sz w:val="18"/>
                <w:szCs w:val="18"/>
              </w:rPr>
            </w:pPr>
            <w:r w:rsidRPr="004965A3">
              <w:rPr>
                <w:rFonts w:ascii="Arial" w:eastAsia="Arial" w:hAnsi="Arial" w:cs="Arial"/>
                <w:sz w:val="18"/>
                <w:szCs w:val="18"/>
              </w:rPr>
              <w:t>0% - 1%</w:t>
            </w:r>
          </w:p>
        </w:tc>
        <w:tc>
          <w:tcPr>
            <w:tcW w:w="1620" w:type="dxa"/>
            <w:shd w:val="clear" w:color="auto" w:fill="FAFAFA"/>
            <w:vAlign w:val="bottom"/>
          </w:tcPr>
          <w:p w14:paraId="00003253" w14:textId="0EFCFC40" w:rsidR="00536D27" w:rsidRPr="004965A3" w:rsidRDefault="009638AA">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2.0%</w:t>
            </w:r>
          </w:p>
        </w:tc>
        <w:tc>
          <w:tcPr>
            <w:tcW w:w="1800" w:type="dxa"/>
            <w:shd w:val="clear" w:color="auto" w:fill="FAFAFA"/>
            <w:vAlign w:val="bottom"/>
          </w:tcPr>
          <w:p w14:paraId="00003254" w14:textId="0AA2BEE2" w:rsidR="00536D27" w:rsidRPr="004965A3" w:rsidRDefault="009638AA">
            <w:pPr>
              <w:ind w:right="-72"/>
              <w:jc w:val="right"/>
              <w:rPr>
                <w:rFonts w:ascii="Arial" w:eastAsia="Arial" w:hAnsi="Arial" w:cs="Arial"/>
                <w:sz w:val="18"/>
                <w:szCs w:val="18"/>
              </w:rPr>
            </w:pPr>
            <w:r w:rsidRPr="004965A3">
              <w:rPr>
                <w:rFonts w:ascii="Arial" w:eastAsia="Arial" w:hAnsi="Arial" w:cs="Arial"/>
                <w:sz w:val="18"/>
                <w:szCs w:val="18"/>
              </w:rPr>
              <w:t>1.5%</w:t>
            </w:r>
          </w:p>
        </w:tc>
        <w:tc>
          <w:tcPr>
            <w:tcW w:w="1764" w:type="dxa"/>
            <w:shd w:val="clear" w:color="auto" w:fill="FAFAFA"/>
          </w:tcPr>
          <w:p w14:paraId="00003255" w14:textId="293681A0" w:rsidR="00536D27" w:rsidRPr="004965A3" w:rsidRDefault="005A7553">
            <w:pPr>
              <w:ind w:right="-72"/>
              <w:jc w:val="right"/>
              <w:rPr>
                <w:rFonts w:ascii="Arial" w:eastAsia="Arial" w:hAnsi="Arial" w:cs="Arial"/>
                <w:sz w:val="18"/>
                <w:szCs w:val="18"/>
              </w:rPr>
            </w:pPr>
            <w:r w:rsidRPr="004965A3">
              <w:rPr>
                <w:rFonts w:ascii="Arial" w:eastAsia="Arial" w:hAnsi="Arial" w:cs="Arial"/>
                <w:sz w:val="18"/>
                <w:szCs w:val="18"/>
              </w:rPr>
              <w:t xml:space="preserve">1.5% - </w:t>
            </w:r>
            <w:r w:rsidR="00205017" w:rsidRPr="004965A3">
              <w:rPr>
                <w:rFonts w:ascii="Arial" w:eastAsia="Arial" w:hAnsi="Arial" w:cs="Arial"/>
                <w:sz w:val="18"/>
                <w:szCs w:val="18"/>
              </w:rPr>
              <w:t>2</w:t>
            </w:r>
            <w:r w:rsidR="0D7C6548" w:rsidRPr="004965A3">
              <w:rPr>
                <w:rFonts w:ascii="Arial" w:eastAsia="Arial" w:hAnsi="Arial" w:cs="Arial"/>
                <w:sz w:val="18"/>
                <w:szCs w:val="18"/>
              </w:rPr>
              <w:t>.5%</w:t>
            </w:r>
          </w:p>
        </w:tc>
      </w:tr>
      <w:tr w:rsidR="00536D27" w:rsidRPr="004965A3" w14:paraId="3C37F58E" w14:textId="77777777" w:rsidTr="67B67084">
        <w:trPr>
          <w:trHeight w:val="74"/>
        </w:trPr>
        <w:tc>
          <w:tcPr>
            <w:tcW w:w="2808" w:type="dxa"/>
          </w:tcPr>
          <w:p w14:paraId="00003256" w14:textId="77777777" w:rsidR="00536D27" w:rsidRPr="004965A3" w:rsidRDefault="00B86779">
            <w:pPr>
              <w:ind w:left="30"/>
              <w:rPr>
                <w:rFonts w:ascii="Arial" w:eastAsia="Arial" w:hAnsi="Arial" w:cs="Arial"/>
                <w:sz w:val="18"/>
                <w:szCs w:val="18"/>
              </w:rPr>
            </w:pPr>
            <w:r w:rsidRPr="004965A3">
              <w:rPr>
                <w:rFonts w:ascii="Arial" w:eastAsia="Arial" w:hAnsi="Arial" w:cs="Arial"/>
                <w:sz w:val="18"/>
                <w:szCs w:val="18"/>
              </w:rPr>
              <w:t>Discount rate</w:t>
            </w:r>
          </w:p>
        </w:tc>
        <w:tc>
          <w:tcPr>
            <w:tcW w:w="1620" w:type="dxa"/>
            <w:tcBorders>
              <w:bottom w:val="single" w:sz="4" w:space="0" w:color="000000" w:themeColor="text1"/>
            </w:tcBorders>
            <w:shd w:val="clear" w:color="auto" w:fill="FAFAFA"/>
            <w:vAlign w:val="bottom"/>
          </w:tcPr>
          <w:p w14:paraId="00003257" w14:textId="00B8A757" w:rsidR="00536D27" w:rsidRPr="004965A3" w:rsidRDefault="0BB70B9D">
            <w:pPr>
              <w:ind w:right="-72"/>
              <w:jc w:val="right"/>
              <w:rPr>
                <w:rFonts w:ascii="Arial" w:eastAsia="Arial" w:hAnsi="Arial" w:cs="Arial"/>
                <w:sz w:val="18"/>
                <w:szCs w:val="18"/>
              </w:rPr>
            </w:pPr>
            <w:r w:rsidRPr="004965A3">
              <w:rPr>
                <w:rFonts w:ascii="Arial" w:eastAsia="Arial" w:hAnsi="Arial" w:cs="Arial"/>
                <w:sz w:val="18"/>
                <w:szCs w:val="18"/>
              </w:rPr>
              <w:t>7.</w:t>
            </w:r>
            <w:r w:rsidR="008107F7" w:rsidRPr="004965A3">
              <w:rPr>
                <w:rFonts w:ascii="Arial" w:eastAsia="Arial" w:hAnsi="Arial" w:cs="Arial"/>
                <w:sz w:val="18"/>
                <w:szCs w:val="18"/>
              </w:rPr>
              <w:t>6</w:t>
            </w:r>
            <w:r w:rsidRPr="004965A3">
              <w:rPr>
                <w:rFonts w:ascii="Arial" w:eastAsia="Arial" w:hAnsi="Arial" w:cs="Arial"/>
                <w:sz w:val="18"/>
                <w:szCs w:val="18"/>
              </w:rPr>
              <w:t>%</w:t>
            </w:r>
          </w:p>
        </w:tc>
        <w:tc>
          <w:tcPr>
            <w:tcW w:w="1620" w:type="dxa"/>
            <w:tcBorders>
              <w:bottom w:val="single" w:sz="4" w:space="0" w:color="000000" w:themeColor="text1"/>
            </w:tcBorders>
            <w:shd w:val="clear" w:color="auto" w:fill="FAFAFA"/>
            <w:vAlign w:val="bottom"/>
          </w:tcPr>
          <w:p w14:paraId="00003258" w14:textId="538D4592" w:rsidR="00536D27" w:rsidRPr="004965A3" w:rsidRDefault="006204BD">
            <w:pPr>
              <w:ind w:right="-72"/>
              <w:jc w:val="right"/>
              <w:rPr>
                <w:rFonts w:ascii="Arial" w:eastAsia="Arial" w:hAnsi="Arial" w:cs="Arial"/>
                <w:sz w:val="18"/>
                <w:szCs w:val="18"/>
              </w:rPr>
            </w:pPr>
            <w:r w:rsidRPr="004965A3">
              <w:rPr>
                <w:rFonts w:ascii="Arial" w:eastAsia="Arial" w:hAnsi="Arial" w:cs="Arial"/>
                <w:sz w:val="18"/>
                <w:szCs w:val="18"/>
              </w:rPr>
              <w:t>22.4</w:t>
            </w:r>
            <w:r w:rsidR="009638AA" w:rsidRPr="004965A3">
              <w:rPr>
                <w:rFonts w:ascii="Arial" w:eastAsia="Arial" w:hAnsi="Arial" w:cs="Arial"/>
                <w:sz w:val="18"/>
                <w:szCs w:val="18"/>
              </w:rPr>
              <w:t>%</w:t>
            </w:r>
          </w:p>
        </w:tc>
        <w:tc>
          <w:tcPr>
            <w:tcW w:w="1800" w:type="dxa"/>
            <w:tcBorders>
              <w:bottom w:val="single" w:sz="4" w:space="0" w:color="000000" w:themeColor="text1"/>
            </w:tcBorders>
            <w:shd w:val="clear" w:color="auto" w:fill="FAFAFA"/>
            <w:vAlign w:val="bottom"/>
          </w:tcPr>
          <w:p w14:paraId="00003259" w14:textId="1995625F" w:rsidR="00536D27" w:rsidRPr="004965A3" w:rsidRDefault="006204BD">
            <w:pPr>
              <w:ind w:right="-72"/>
              <w:jc w:val="right"/>
              <w:rPr>
                <w:rFonts w:ascii="Arial" w:eastAsia="Arial" w:hAnsi="Arial" w:cs="Arial"/>
                <w:sz w:val="18"/>
                <w:szCs w:val="18"/>
              </w:rPr>
            </w:pPr>
            <w:r w:rsidRPr="004965A3">
              <w:rPr>
                <w:rFonts w:ascii="Arial" w:eastAsia="Arial" w:hAnsi="Arial" w:cs="Arial"/>
                <w:sz w:val="18"/>
                <w:szCs w:val="18"/>
              </w:rPr>
              <w:t>6.7</w:t>
            </w:r>
            <w:r w:rsidR="009638AA" w:rsidRPr="004965A3">
              <w:rPr>
                <w:rFonts w:ascii="Arial" w:eastAsia="Arial" w:hAnsi="Arial" w:cs="Arial"/>
                <w:sz w:val="18"/>
                <w:szCs w:val="18"/>
              </w:rPr>
              <w:t>%</w:t>
            </w:r>
          </w:p>
        </w:tc>
        <w:tc>
          <w:tcPr>
            <w:tcW w:w="1764" w:type="dxa"/>
            <w:tcBorders>
              <w:bottom w:val="single" w:sz="4" w:space="0" w:color="000000" w:themeColor="text1"/>
            </w:tcBorders>
            <w:shd w:val="clear" w:color="auto" w:fill="FAFAFA"/>
          </w:tcPr>
          <w:p w14:paraId="0000325A" w14:textId="055432FB" w:rsidR="00536D27" w:rsidRPr="004965A3" w:rsidRDefault="00205017">
            <w:pPr>
              <w:ind w:right="-72"/>
              <w:jc w:val="right"/>
              <w:rPr>
                <w:rFonts w:ascii="Arial" w:eastAsia="Arial" w:hAnsi="Arial" w:cs="Arial"/>
                <w:sz w:val="18"/>
                <w:szCs w:val="18"/>
              </w:rPr>
            </w:pPr>
            <w:r w:rsidRPr="004965A3">
              <w:rPr>
                <w:rFonts w:ascii="Arial" w:eastAsia="Arial" w:hAnsi="Arial" w:cs="Arial"/>
                <w:sz w:val="18"/>
                <w:szCs w:val="18"/>
              </w:rPr>
              <w:t>7</w:t>
            </w:r>
            <w:r w:rsidR="00AA52A4" w:rsidRPr="004965A3">
              <w:rPr>
                <w:rFonts w:ascii="Arial" w:eastAsia="Arial" w:hAnsi="Arial" w:cs="Arial"/>
                <w:sz w:val="18"/>
                <w:szCs w:val="18"/>
              </w:rPr>
              <w:t>.6</w:t>
            </w:r>
            <w:r w:rsidR="51617F85" w:rsidRPr="004965A3">
              <w:rPr>
                <w:rFonts w:ascii="Arial" w:eastAsia="Arial" w:hAnsi="Arial" w:cs="Arial"/>
                <w:sz w:val="18"/>
                <w:szCs w:val="18"/>
              </w:rPr>
              <w:t>%</w:t>
            </w:r>
          </w:p>
        </w:tc>
      </w:tr>
    </w:tbl>
    <w:p w14:paraId="0000325B" w14:textId="77777777" w:rsidR="00536D27" w:rsidRPr="004965A3" w:rsidRDefault="00536D27">
      <w:pPr>
        <w:rPr>
          <w:rFonts w:ascii="Arial" w:eastAsia="Arial" w:hAnsi="Arial" w:cs="Arial"/>
          <w:sz w:val="18"/>
          <w:szCs w:val="18"/>
        </w:rPr>
      </w:pPr>
    </w:p>
    <w:p w14:paraId="0000325C"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These assumptions have been used for the analysis of each CGU within the business segment.</w:t>
      </w:r>
    </w:p>
    <w:p w14:paraId="0000325D" w14:textId="77777777" w:rsidR="00536D27" w:rsidRPr="004965A3" w:rsidRDefault="00536D27">
      <w:pPr>
        <w:rPr>
          <w:rFonts w:ascii="Arial" w:eastAsia="Arial" w:hAnsi="Arial" w:cs="Arial"/>
          <w:sz w:val="18"/>
          <w:szCs w:val="18"/>
        </w:rPr>
      </w:pPr>
    </w:p>
    <w:p w14:paraId="0000325E"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Management determined the growth rates to be consistent with the forecasts in the industry. The discount rates used are pre-tax and reflect specific risks relating to the relevant segment.</w:t>
      </w:r>
    </w:p>
    <w:p w14:paraId="0000325F" w14:textId="77777777" w:rsidR="00536D27" w:rsidRPr="004965A3" w:rsidRDefault="00536D27">
      <w:pPr>
        <w:rPr>
          <w:rFonts w:ascii="Arial" w:eastAsia="Arial" w:hAnsi="Arial" w:cs="Arial"/>
          <w:sz w:val="18"/>
          <w:szCs w:val="18"/>
        </w:rPr>
      </w:pPr>
    </w:p>
    <w:p w14:paraId="00003260" w14:textId="69130F37" w:rsidR="00536D27" w:rsidRPr="004965A3" w:rsidRDefault="59A280AF" w:rsidP="67B67084">
      <w:pPr>
        <w:rPr>
          <w:rFonts w:ascii="Arial" w:eastAsia="Arial" w:hAnsi="Arial" w:cstheme="minorBidi"/>
          <w:sz w:val="18"/>
          <w:szCs w:val="18"/>
        </w:rPr>
      </w:pPr>
      <w:r w:rsidRPr="004965A3">
        <w:rPr>
          <w:rFonts w:ascii="Arial" w:eastAsia="Arial" w:hAnsi="Arial" w:cs="Arial"/>
          <w:sz w:val="18"/>
          <w:szCs w:val="18"/>
        </w:rPr>
        <w:t>During the year</w:t>
      </w:r>
      <w:r w:rsidR="00047D52" w:rsidRPr="004965A3">
        <w:rPr>
          <w:rFonts w:ascii="Arial" w:eastAsia="Arial" w:hAnsi="Arial" w:cs="Arial"/>
          <w:sz w:val="18"/>
          <w:szCs w:val="18"/>
        </w:rPr>
        <w:t xml:space="preserve"> 2022</w:t>
      </w:r>
      <w:r w:rsidRPr="004965A3">
        <w:rPr>
          <w:rFonts w:ascii="Arial" w:eastAsia="Arial" w:hAnsi="Arial" w:cs="Arial"/>
          <w:sz w:val="18"/>
          <w:szCs w:val="18"/>
        </w:rPr>
        <w:t xml:space="preserve">, the Group fully impaired goodwill arising from the investment in shrimp farming in Thailand by recognising additional loss of Baht </w:t>
      </w:r>
      <w:r w:rsidR="00047D52" w:rsidRPr="004965A3">
        <w:rPr>
          <w:rFonts w:ascii="Arial" w:eastAsia="Arial" w:hAnsi="Arial" w:cs="Arial"/>
          <w:sz w:val="18"/>
          <w:szCs w:val="18"/>
        </w:rPr>
        <w:t>76.8</w:t>
      </w:r>
      <w:r w:rsidRPr="004965A3">
        <w:rPr>
          <w:rFonts w:ascii="Arial" w:eastAsia="Arial" w:hAnsi="Arial" w:cs="Arial"/>
          <w:sz w:val="18"/>
          <w:szCs w:val="18"/>
        </w:rPr>
        <w:t xml:space="preserve"> million. The loss is included in </w:t>
      </w:r>
      <w:r w:rsidR="00FB6EFF" w:rsidRPr="004965A3">
        <w:rPr>
          <w:rFonts w:ascii="Arial" w:eastAsia="Arial" w:hAnsi="Arial" w:cs="Browallia New"/>
          <w:sz w:val="18"/>
          <w:szCs w:val="22"/>
          <w:lang w:val="en-US"/>
        </w:rPr>
        <w:t>administrative expenses</w:t>
      </w:r>
      <w:r w:rsidRPr="004965A3">
        <w:rPr>
          <w:rFonts w:ascii="Arial" w:eastAsia="Arial" w:hAnsi="Arial" w:cs="Arial"/>
          <w:sz w:val="18"/>
          <w:szCs w:val="18"/>
        </w:rPr>
        <w:t xml:space="preserve"> in the consolidated statement of income.</w:t>
      </w:r>
    </w:p>
    <w:p w14:paraId="00003261" w14:textId="77777777" w:rsidR="00536D27" w:rsidRPr="004965A3" w:rsidRDefault="00536D27">
      <w:pPr>
        <w:rPr>
          <w:rFonts w:ascii="Arial" w:eastAsia="Arial" w:hAnsi="Arial" w:cs="Arial"/>
          <w:sz w:val="18"/>
          <w:szCs w:val="18"/>
        </w:rPr>
      </w:pPr>
    </w:p>
    <w:p w14:paraId="00003262" w14:textId="77777777" w:rsidR="00536D27" w:rsidRPr="004965A3" w:rsidRDefault="00B86779">
      <w:pPr>
        <w:spacing w:after="160" w:line="259" w:lineRule="auto"/>
        <w:jc w:val="left"/>
        <w:rPr>
          <w:rFonts w:ascii="Arial" w:eastAsia="Arial" w:hAnsi="Arial" w:cs="Arial"/>
          <w:sz w:val="18"/>
          <w:szCs w:val="18"/>
        </w:rPr>
      </w:pPr>
      <w:r w:rsidRPr="004965A3">
        <w:br w:type="page"/>
      </w:r>
    </w:p>
    <w:p w14:paraId="00003263" w14:textId="77777777" w:rsidR="00536D27" w:rsidRPr="004965A3" w:rsidRDefault="00536D27">
      <w:pPr>
        <w:shd w:val="clear" w:color="auto" w:fill="FFA543"/>
        <w:rPr>
          <w:rFonts w:ascii="Arial" w:eastAsia="Arial" w:hAnsi="Arial" w:cs="Arial"/>
          <w:b/>
          <w:color w:val="FFFFFF"/>
          <w:sz w:val="8"/>
          <w:szCs w:val="8"/>
        </w:rPr>
      </w:pPr>
    </w:p>
    <w:p w14:paraId="00003264" w14:textId="706368CE"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2</w:t>
      </w:r>
      <w:r w:rsidRPr="004965A3">
        <w:rPr>
          <w:rFonts w:ascii="Arial" w:eastAsia="Arial" w:hAnsi="Arial" w:cs="Arial"/>
          <w:color w:val="FFFFFF"/>
          <w:sz w:val="18"/>
          <w:szCs w:val="18"/>
        </w:rPr>
        <w:tab/>
        <w:t>Deferred income taxes</w:t>
      </w:r>
    </w:p>
    <w:p w14:paraId="00003265" w14:textId="77777777" w:rsidR="00536D27" w:rsidRPr="004965A3" w:rsidRDefault="00536D27">
      <w:pPr>
        <w:shd w:val="clear" w:color="auto" w:fill="FFA543"/>
        <w:rPr>
          <w:rFonts w:ascii="Arial" w:eastAsia="Arial" w:hAnsi="Arial" w:cs="Arial"/>
          <w:color w:val="FFFFFF"/>
          <w:sz w:val="6"/>
          <w:szCs w:val="6"/>
        </w:rPr>
      </w:pPr>
    </w:p>
    <w:p w14:paraId="00003266" w14:textId="77777777" w:rsidR="00536D27" w:rsidRPr="004965A3" w:rsidRDefault="00536D27">
      <w:pPr>
        <w:ind w:left="567" w:hanging="567"/>
        <w:jc w:val="left"/>
        <w:rPr>
          <w:rFonts w:ascii="Arial" w:eastAsia="Arial" w:hAnsi="Arial" w:cs="Arial"/>
          <w:sz w:val="18"/>
          <w:szCs w:val="18"/>
        </w:rPr>
      </w:pPr>
    </w:p>
    <w:p w14:paraId="00003267"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Deferred tax assets and liabilities are detailed as follows:</w:t>
      </w:r>
    </w:p>
    <w:p w14:paraId="00003268" w14:textId="77777777" w:rsidR="00536D27" w:rsidRPr="004965A3" w:rsidRDefault="00536D27">
      <w:pPr>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536D27" w:rsidRPr="004965A3" w14:paraId="49D4117E" w14:textId="77777777" w:rsidTr="26540D09">
        <w:tc>
          <w:tcPr>
            <w:tcW w:w="4651" w:type="dxa"/>
            <w:vAlign w:val="bottom"/>
          </w:tcPr>
          <w:p w14:paraId="00003269" w14:textId="77777777" w:rsidR="00536D27" w:rsidRPr="004965A3" w:rsidRDefault="00536D27">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vAlign w:val="bottom"/>
          </w:tcPr>
          <w:p w14:paraId="0000326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26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0000326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26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EB7F4C" w:rsidRPr="004965A3" w14:paraId="67AFDE7F" w14:textId="77777777" w:rsidTr="26540D09">
        <w:tc>
          <w:tcPr>
            <w:tcW w:w="4651" w:type="dxa"/>
            <w:vAlign w:val="bottom"/>
          </w:tcPr>
          <w:p w14:paraId="00003270" w14:textId="1DA02D69" w:rsidR="00EB7F4C" w:rsidRPr="004965A3" w:rsidRDefault="00EB7F4C" w:rsidP="00EB7F4C">
            <w:pPr>
              <w:tabs>
                <w:tab w:val="left" w:pos="2862"/>
              </w:tabs>
              <w:ind w:left="30"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76" w:type="dxa"/>
            <w:tcBorders>
              <w:top w:val="single" w:sz="4" w:space="0" w:color="000000" w:themeColor="text1"/>
            </w:tcBorders>
            <w:vAlign w:val="bottom"/>
          </w:tcPr>
          <w:p w14:paraId="00003271" w14:textId="5A2C6818"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vAlign w:val="bottom"/>
          </w:tcPr>
          <w:p w14:paraId="00003272" w14:textId="102E804B"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34" w:type="dxa"/>
            <w:tcBorders>
              <w:top w:val="single" w:sz="4" w:space="0" w:color="000000" w:themeColor="text1"/>
            </w:tcBorders>
            <w:vAlign w:val="bottom"/>
          </w:tcPr>
          <w:p w14:paraId="00003273" w14:textId="0CE71391"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vAlign w:val="bottom"/>
          </w:tcPr>
          <w:p w14:paraId="00003274" w14:textId="7C4634DA"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536D27" w:rsidRPr="004965A3" w14:paraId="60F7922A" w14:textId="77777777" w:rsidTr="26540D09">
        <w:tc>
          <w:tcPr>
            <w:tcW w:w="4651" w:type="dxa"/>
            <w:vAlign w:val="bottom"/>
          </w:tcPr>
          <w:p w14:paraId="00003275" w14:textId="77777777" w:rsidR="00536D27" w:rsidRPr="004965A3" w:rsidRDefault="00536D27">
            <w:pPr>
              <w:tabs>
                <w:tab w:val="left" w:pos="2862"/>
              </w:tabs>
              <w:ind w:left="30" w:right="-72"/>
              <w:rPr>
                <w:rFonts w:ascii="Arial" w:eastAsia="Arial" w:hAnsi="Arial" w:cs="Arial"/>
                <w:sz w:val="18"/>
                <w:szCs w:val="18"/>
              </w:rPr>
            </w:pPr>
          </w:p>
        </w:tc>
        <w:tc>
          <w:tcPr>
            <w:tcW w:w="1276" w:type="dxa"/>
            <w:vAlign w:val="bottom"/>
          </w:tcPr>
          <w:p w14:paraId="00003276"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vAlign w:val="bottom"/>
          </w:tcPr>
          <w:p w14:paraId="00003277"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34" w:type="dxa"/>
            <w:vAlign w:val="bottom"/>
          </w:tcPr>
          <w:p w14:paraId="0000327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vAlign w:val="bottom"/>
          </w:tcPr>
          <w:p w14:paraId="0000327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14AF41E8" w14:textId="77777777" w:rsidTr="26540D09">
        <w:tc>
          <w:tcPr>
            <w:tcW w:w="4651" w:type="dxa"/>
            <w:vAlign w:val="bottom"/>
          </w:tcPr>
          <w:p w14:paraId="0000327A" w14:textId="77777777" w:rsidR="00536D27" w:rsidRPr="004965A3" w:rsidRDefault="00536D27">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vAlign w:val="bottom"/>
          </w:tcPr>
          <w:p w14:paraId="0000327B"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vAlign w:val="bottom"/>
          </w:tcPr>
          <w:p w14:paraId="0000327C"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34" w:type="dxa"/>
            <w:tcBorders>
              <w:bottom w:val="single" w:sz="4" w:space="0" w:color="000000" w:themeColor="text1"/>
            </w:tcBorders>
            <w:vAlign w:val="bottom"/>
          </w:tcPr>
          <w:p w14:paraId="0000327D"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vAlign w:val="bottom"/>
          </w:tcPr>
          <w:p w14:paraId="0000327E"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2280234C" w14:textId="77777777" w:rsidTr="26540D09">
        <w:tc>
          <w:tcPr>
            <w:tcW w:w="4651" w:type="dxa"/>
            <w:vAlign w:val="bottom"/>
          </w:tcPr>
          <w:p w14:paraId="0000327F" w14:textId="77777777" w:rsidR="00536D27" w:rsidRPr="004965A3" w:rsidRDefault="00536D27">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3280" w14:textId="77777777" w:rsidR="00536D27" w:rsidRPr="004965A3" w:rsidRDefault="00536D27">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81" w14:textId="77777777" w:rsidR="00536D27" w:rsidRPr="004965A3" w:rsidRDefault="00536D27">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3282" w14:textId="77777777" w:rsidR="00536D27" w:rsidRPr="004965A3" w:rsidRDefault="00536D27">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83" w14:textId="77777777" w:rsidR="00536D27" w:rsidRPr="004965A3" w:rsidRDefault="00536D27">
            <w:pPr>
              <w:ind w:right="-72"/>
              <w:jc w:val="right"/>
              <w:rPr>
                <w:rFonts w:ascii="Arial" w:eastAsia="Arial" w:hAnsi="Arial" w:cs="Arial"/>
                <w:sz w:val="18"/>
                <w:szCs w:val="18"/>
              </w:rPr>
            </w:pPr>
          </w:p>
        </w:tc>
      </w:tr>
      <w:tr w:rsidR="00EB7F4C" w:rsidRPr="004965A3" w14:paraId="7F47A0D1" w14:textId="77777777" w:rsidTr="26540D09">
        <w:tc>
          <w:tcPr>
            <w:tcW w:w="4651" w:type="dxa"/>
            <w:vAlign w:val="bottom"/>
          </w:tcPr>
          <w:p w14:paraId="63D2D0A1" w14:textId="4236B9A2" w:rsidR="00EB7F4C" w:rsidRPr="004965A3" w:rsidRDefault="00EB7F4C" w:rsidP="00EB7F4C">
            <w:pPr>
              <w:ind w:left="30"/>
              <w:rPr>
                <w:rFonts w:ascii="Arial" w:eastAsia="Arial" w:hAnsi="Arial" w:cs="Arial"/>
                <w:sz w:val="18"/>
                <w:szCs w:val="18"/>
              </w:rPr>
            </w:pPr>
            <w:r w:rsidRPr="004965A3">
              <w:rPr>
                <w:rFonts w:ascii="Arial" w:eastAsia="Arial" w:hAnsi="Arial" w:cs="Arial"/>
                <w:sz w:val="18"/>
                <w:szCs w:val="18"/>
              </w:rPr>
              <w:t>Deferred tax assets</w:t>
            </w:r>
          </w:p>
        </w:tc>
        <w:tc>
          <w:tcPr>
            <w:tcW w:w="1276" w:type="dxa"/>
            <w:shd w:val="clear" w:color="auto" w:fill="FAFAFA"/>
            <w:vAlign w:val="bottom"/>
          </w:tcPr>
          <w:p w14:paraId="299AA12F" w14:textId="34772100" w:rsidR="00EB7F4C" w:rsidRPr="004965A3" w:rsidRDefault="001A628B" w:rsidP="00EB7F4C">
            <w:pPr>
              <w:ind w:right="-72"/>
              <w:jc w:val="right"/>
              <w:rPr>
                <w:rFonts w:ascii="Arial" w:eastAsia="Arial" w:hAnsi="Arial" w:cs="Browallia New"/>
                <w:bCs/>
                <w:sz w:val="18"/>
                <w:szCs w:val="22"/>
                <w:lang w:val="en-US"/>
              </w:rPr>
            </w:pPr>
            <w:r w:rsidRPr="004965A3">
              <w:rPr>
                <w:rFonts w:ascii="Arial" w:eastAsia="Arial" w:hAnsi="Arial" w:cs="Browallia New"/>
                <w:bCs/>
                <w:sz w:val="18"/>
                <w:szCs w:val="22"/>
                <w:lang w:val="en-US"/>
              </w:rPr>
              <w:t>4,911,688</w:t>
            </w:r>
          </w:p>
        </w:tc>
        <w:tc>
          <w:tcPr>
            <w:tcW w:w="1276" w:type="dxa"/>
            <w:shd w:val="clear" w:color="auto" w:fill="auto"/>
            <w:vAlign w:val="bottom"/>
          </w:tcPr>
          <w:p w14:paraId="2C2642BF" w14:textId="2B18D78C" w:rsidR="00EB7F4C" w:rsidRPr="004965A3" w:rsidRDefault="00EB7F4C" w:rsidP="00EB7F4C">
            <w:pPr>
              <w:ind w:right="-72"/>
              <w:jc w:val="right"/>
              <w:rPr>
                <w:rFonts w:ascii="Arial" w:eastAsia="Arial" w:hAnsi="Arial" w:cs="Arial"/>
                <w:bCs/>
                <w:sz w:val="18"/>
                <w:szCs w:val="18"/>
              </w:rPr>
            </w:pPr>
            <w:r w:rsidRPr="004965A3">
              <w:rPr>
                <w:rFonts w:ascii="Arial" w:eastAsia="Arial" w:hAnsi="Arial" w:cs="Arial"/>
                <w:bCs/>
                <w:sz w:val="18"/>
                <w:szCs w:val="18"/>
              </w:rPr>
              <w:t>4,068,448</w:t>
            </w:r>
          </w:p>
        </w:tc>
        <w:tc>
          <w:tcPr>
            <w:tcW w:w="1134" w:type="dxa"/>
            <w:shd w:val="clear" w:color="auto" w:fill="FAFAFA"/>
            <w:vAlign w:val="bottom"/>
          </w:tcPr>
          <w:p w14:paraId="52DB557A" w14:textId="227ABA09" w:rsidR="00EB7F4C" w:rsidRPr="004965A3" w:rsidRDefault="0054740C" w:rsidP="00EB7F4C">
            <w:pPr>
              <w:ind w:right="-72"/>
              <w:jc w:val="right"/>
              <w:rPr>
                <w:rFonts w:ascii="Arial" w:eastAsia="Arial" w:hAnsi="Arial" w:cs="Arial"/>
                <w:sz w:val="18"/>
                <w:szCs w:val="18"/>
              </w:rPr>
            </w:pPr>
            <w:r w:rsidRPr="004965A3">
              <w:rPr>
                <w:rFonts w:ascii="Arial" w:eastAsia="Arial" w:hAnsi="Arial" w:cs="Arial"/>
                <w:sz w:val="18"/>
                <w:szCs w:val="18"/>
              </w:rPr>
              <w:t>141,74</w:t>
            </w:r>
            <w:r w:rsidR="001D2B63" w:rsidRPr="004965A3">
              <w:rPr>
                <w:rFonts w:ascii="Arial" w:eastAsia="Arial" w:hAnsi="Arial" w:cs="Arial"/>
                <w:sz w:val="18"/>
                <w:szCs w:val="18"/>
              </w:rPr>
              <w:t>8</w:t>
            </w:r>
          </w:p>
        </w:tc>
        <w:tc>
          <w:tcPr>
            <w:tcW w:w="1276" w:type="dxa"/>
            <w:vAlign w:val="bottom"/>
          </w:tcPr>
          <w:p w14:paraId="436B1D16" w14:textId="2E7D1137" w:rsidR="00EB7F4C" w:rsidRPr="004965A3" w:rsidRDefault="00EB7F4C" w:rsidP="00EB7F4C">
            <w:pPr>
              <w:ind w:right="-72"/>
              <w:jc w:val="right"/>
              <w:rPr>
                <w:rFonts w:ascii="Arial" w:eastAsia="Arial" w:hAnsi="Arial" w:cs="Arial"/>
                <w:bCs/>
                <w:sz w:val="18"/>
                <w:szCs w:val="18"/>
              </w:rPr>
            </w:pPr>
            <w:r w:rsidRPr="004965A3">
              <w:rPr>
                <w:rFonts w:ascii="Arial" w:eastAsia="Arial" w:hAnsi="Arial" w:cs="Arial"/>
                <w:sz w:val="18"/>
                <w:szCs w:val="18"/>
              </w:rPr>
              <w:t>119,368</w:t>
            </w:r>
          </w:p>
        </w:tc>
      </w:tr>
      <w:tr w:rsidR="00EB7F4C" w:rsidRPr="004965A3" w14:paraId="0A53B57B" w14:textId="77777777" w:rsidTr="26540D09">
        <w:tc>
          <w:tcPr>
            <w:tcW w:w="4651" w:type="dxa"/>
            <w:vAlign w:val="bottom"/>
          </w:tcPr>
          <w:p w14:paraId="79F16B3B" w14:textId="61CB5D2F" w:rsidR="00EB7F4C" w:rsidRPr="004965A3" w:rsidRDefault="00EB7F4C" w:rsidP="00EB7F4C">
            <w:pPr>
              <w:ind w:left="30"/>
              <w:rPr>
                <w:rFonts w:ascii="Arial" w:eastAsia="Arial" w:hAnsi="Arial" w:cs="Arial"/>
                <w:sz w:val="18"/>
                <w:szCs w:val="18"/>
              </w:rPr>
            </w:pPr>
            <w:r w:rsidRPr="004965A3">
              <w:rPr>
                <w:rFonts w:ascii="Arial" w:eastAsia="Arial" w:hAnsi="Arial" w:cs="Arial"/>
                <w:sz w:val="18"/>
                <w:szCs w:val="18"/>
              </w:rPr>
              <w:t>Deferred tax liabilities</w:t>
            </w:r>
          </w:p>
        </w:tc>
        <w:tc>
          <w:tcPr>
            <w:tcW w:w="1276" w:type="dxa"/>
            <w:shd w:val="clear" w:color="auto" w:fill="FAFAFA"/>
            <w:vAlign w:val="bottom"/>
          </w:tcPr>
          <w:p w14:paraId="3DABB9A2" w14:textId="1CDDBCE9" w:rsidR="00EB7F4C" w:rsidRPr="004965A3" w:rsidRDefault="001A628B" w:rsidP="00EB7F4C">
            <w:pPr>
              <w:ind w:right="-72"/>
              <w:jc w:val="right"/>
              <w:rPr>
                <w:rFonts w:ascii="Arial" w:eastAsia="Arial" w:hAnsi="Arial" w:cs="Browallia New"/>
                <w:bCs/>
                <w:sz w:val="18"/>
                <w:szCs w:val="22"/>
                <w:lang w:val="en-US"/>
              </w:rPr>
            </w:pPr>
            <w:r w:rsidRPr="004965A3">
              <w:rPr>
                <w:rFonts w:ascii="Arial" w:eastAsia="Arial" w:hAnsi="Arial" w:cs="Browallia New"/>
                <w:bCs/>
                <w:sz w:val="18"/>
                <w:szCs w:val="22"/>
                <w:lang w:val="en-US"/>
              </w:rPr>
              <w:t>(4,223,693)</w:t>
            </w:r>
          </w:p>
        </w:tc>
        <w:tc>
          <w:tcPr>
            <w:tcW w:w="1276" w:type="dxa"/>
            <w:shd w:val="clear" w:color="auto" w:fill="auto"/>
            <w:vAlign w:val="bottom"/>
          </w:tcPr>
          <w:p w14:paraId="7FFD57C9" w14:textId="126A7499" w:rsidR="00EB7F4C" w:rsidRPr="004965A3" w:rsidRDefault="00EB7F4C" w:rsidP="00EB7F4C">
            <w:pPr>
              <w:ind w:right="-72"/>
              <w:jc w:val="right"/>
              <w:rPr>
                <w:rFonts w:ascii="Arial" w:eastAsia="Arial" w:hAnsi="Arial" w:cs="Arial"/>
                <w:bCs/>
                <w:sz w:val="18"/>
                <w:szCs w:val="18"/>
              </w:rPr>
            </w:pPr>
            <w:r w:rsidRPr="004965A3">
              <w:rPr>
                <w:rFonts w:ascii="Arial" w:eastAsia="Arial" w:hAnsi="Arial" w:cs="Arial"/>
                <w:bCs/>
                <w:sz w:val="18"/>
                <w:szCs w:val="18"/>
              </w:rPr>
              <w:t>(4,545,430</w:t>
            </w:r>
            <w:r w:rsidRPr="004965A3">
              <w:rPr>
                <w:rFonts w:ascii="Arial" w:eastAsia="Arial" w:hAnsi="Arial" w:cs="Browallia New"/>
                <w:bCs/>
                <w:sz w:val="18"/>
                <w:szCs w:val="22"/>
              </w:rPr>
              <w:t>)</w:t>
            </w:r>
          </w:p>
        </w:tc>
        <w:tc>
          <w:tcPr>
            <w:tcW w:w="1134" w:type="dxa"/>
            <w:shd w:val="clear" w:color="auto" w:fill="FAFAFA"/>
            <w:vAlign w:val="bottom"/>
          </w:tcPr>
          <w:p w14:paraId="351DB55A" w14:textId="1CF03C0B" w:rsidR="00EB7F4C" w:rsidRPr="004965A3" w:rsidRDefault="0054740C" w:rsidP="00EB7F4C">
            <w:pPr>
              <w:ind w:right="-72"/>
              <w:jc w:val="right"/>
              <w:rPr>
                <w:rFonts w:ascii="Arial" w:eastAsia="Arial" w:hAnsi="Arial" w:cs="Arial"/>
                <w:sz w:val="18"/>
                <w:szCs w:val="18"/>
              </w:rPr>
            </w:pPr>
            <w:r w:rsidRPr="004965A3">
              <w:rPr>
                <w:rFonts w:ascii="Arial" w:eastAsia="Arial" w:hAnsi="Arial" w:cs="Arial"/>
                <w:sz w:val="18"/>
                <w:szCs w:val="18"/>
              </w:rPr>
              <w:t>(77,124)</w:t>
            </w:r>
          </w:p>
        </w:tc>
        <w:tc>
          <w:tcPr>
            <w:tcW w:w="1276" w:type="dxa"/>
            <w:vAlign w:val="bottom"/>
          </w:tcPr>
          <w:p w14:paraId="4FC316EF" w14:textId="14084B9E" w:rsidR="00EB7F4C" w:rsidRPr="004965A3" w:rsidRDefault="00EB7F4C" w:rsidP="00EB7F4C">
            <w:pPr>
              <w:ind w:right="-72"/>
              <w:jc w:val="right"/>
              <w:rPr>
                <w:rFonts w:ascii="Arial" w:eastAsia="Arial" w:hAnsi="Arial" w:cs="Arial"/>
                <w:bCs/>
                <w:sz w:val="18"/>
                <w:szCs w:val="18"/>
              </w:rPr>
            </w:pPr>
            <w:r w:rsidRPr="004965A3">
              <w:rPr>
                <w:rFonts w:ascii="Arial" w:eastAsia="Arial" w:hAnsi="Arial" w:cs="Arial"/>
                <w:sz w:val="18"/>
                <w:szCs w:val="18"/>
              </w:rPr>
              <w:t>(81,267)</w:t>
            </w:r>
          </w:p>
        </w:tc>
      </w:tr>
      <w:tr w:rsidR="00EB7F4C" w:rsidRPr="004965A3" w14:paraId="469FFABA" w14:textId="77777777" w:rsidTr="26540D09">
        <w:tc>
          <w:tcPr>
            <w:tcW w:w="4651" w:type="dxa"/>
            <w:vAlign w:val="bottom"/>
          </w:tcPr>
          <w:p w14:paraId="0000328E" w14:textId="77777777" w:rsidR="00EB7F4C" w:rsidRPr="004965A3" w:rsidRDefault="00EB7F4C" w:rsidP="00EB7F4C">
            <w:pPr>
              <w:ind w:left="30"/>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328F" w14:textId="77777777" w:rsidR="00EB7F4C" w:rsidRPr="004965A3" w:rsidRDefault="00EB7F4C" w:rsidP="00EB7F4C">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3290" w14:textId="77777777" w:rsidR="00EB7F4C" w:rsidRPr="004965A3" w:rsidRDefault="00EB7F4C" w:rsidP="00EB7F4C">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3291" w14:textId="77777777" w:rsidR="00EB7F4C" w:rsidRPr="004965A3" w:rsidRDefault="00EB7F4C" w:rsidP="00EB7F4C">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92" w14:textId="77777777" w:rsidR="00EB7F4C" w:rsidRPr="004965A3" w:rsidRDefault="00EB7F4C" w:rsidP="00EB7F4C">
            <w:pPr>
              <w:ind w:right="-72"/>
              <w:jc w:val="right"/>
              <w:rPr>
                <w:rFonts w:ascii="Arial" w:eastAsia="Arial" w:hAnsi="Arial" w:cs="Arial"/>
                <w:sz w:val="18"/>
                <w:szCs w:val="18"/>
              </w:rPr>
            </w:pPr>
          </w:p>
        </w:tc>
      </w:tr>
      <w:tr w:rsidR="00EB7F4C" w:rsidRPr="004965A3" w14:paraId="026284AB" w14:textId="77777777" w:rsidTr="26540D09">
        <w:tc>
          <w:tcPr>
            <w:tcW w:w="4651" w:type="dxa"/>
            <w:vAlign w:val="bottom"/>
          </w:tcPr>
          <w:p w14:paraId="00003293" w14:textId="77777777" w:rsidR="00EB7F4C" w:rsidRPr="004965A3" w:rsidRDefault="00EB7F4C" w:rsidP="00EB7F4C">
            <w:pPr>
              <w:ind w:left="30"/>
              <w:rPr>
                <w:rFonts w:ascii="Arial" w:eastAsia="Arial" w:hAnsi="Arial" w:cs="Arial"/>
                <w:sz w:val="18"/>
                <w:szCs w:val="18"/>
              </w:rPr>
            </w:pPr>
            <w:r w:rsidRPr="004965A3">
              <w:rPr>
                <w:rFonts w:ascii="Arial" w:eastAsia="Arial" w:hAnsi="Arial" w:cs="Arial"/>
                <w:sz w:val="18"/>
                <w:szCs w:val="18"/>
              </w:rPr>
              <w:t>Deferred tax assets (liabilities), net</w:t>
            </w:r>
          </w:p>
        </w:tc>
        <w:tc>
          <w:tcPr>
            <w:tcW w:w="1276" w:type="dxa"/>
            <w:tcBorders>
              <w:bottom w:val="single" w:sz="4" w:space="0" w:color="000000" w:themeColor="text1"/>
            </w:tcBorders>
            <w:shd w:val="clear" w:color="auto" w:fill="FAFAFA"/>
            <w:vAlign w:val="bottom"/>
          </w:tcPr>
          <w:p w14:paraId="00003294" w14:textId="74A36D99" w:rsidR="00EB7F4C" w:rsidRPr="004965A3" w:rsidRDefault="0054740C" w:rsidP="00EB7F4C">
            <w:pPr>
              <w:ind w:right="-72"/>
              <w:jc w:val="right"/>
              <w:rPr>
                <w:rFonts w:ascii="Arial" w:eastAsia="Arial" w:hAnsi="Arial" w:cs="Arial"/>
                <w:bCs/>
                <w:sz w:val="18"/>
                <w:szCs w:val="18"/>
              </w:rPr>
            </w:pPr>
            <w:r w:rsidRPr="004965A3">
              <w:rPr>
                <w:rFonts w:ascii="Arial" w:eastAsia="Arial" w:hAnsi="Arial" w:cs="Arial"/>
                <w:bCs/>
                <w:sz w:val="18"/>
                <w:szCs w:val="18"/>
              </w:rPr>
              <w:t>687,995</w:t>
            </w:r>
          </w:p>
        </w:tc>
        <w:tc>
          <w:tcPr>
            <w:tcW w:w="1276" w:type="dxa"/>
            <w:tcBorders>
              <w:bottom w:val="single" w:sz="4" w:space="0" w:color="000000" w:themeColor="text1"/>
            </w:tcBorders>
            <w:shd w:val="clear" w:color="auto" w:fill="auto"/>
            <w:vAlign w:val="bottom"/>
          </w:tcPr>
          <w:p w14:paraId="00003295" w14:textId="5C8106B4" w:rsidR="00EB7F4C" w:rsidRPr="004965A3" w:rsidRDefault="00EB7F4C" w:rsidP="00EB7F4C">
            <w:pPr>
              <w:ind w:right="-72"/>
              <w:jc w:val="right"/>
              <w:rPr>
                <w:rFonts w:ascii="Arial" w:eastAsia="Arial" w:hAnsi="Arial" w:cs="Arial"/>
                <w:bCs/>
                <w:sz w:val="18"/>
                <w:szCs w:val="18"/>
              </w:rPr>
            </w:pPr>
            <w:r w:rsidRPr="004965A3">
              <w:rPr>
                <w:rFonts w:ascii="Arial" w:eastAsia="Arial" w:hAnsi="Arial" w:cs="Arial"/>
                <w:bCs/>
                <w:sz w:val="18"/>
                <w:szCs w:val="18"/>
              </w:rPr>
              <w:t>(476,982)</w:t>
            </w:r>
          </w:p>
        </w:tc>
        <w:tc>
          <w:tcPr>
            <w:tcW w:w="1134" w:type="dxa"/>
            <w:tcBorders>
              <w:bottom w:val="single" w:sz="4" w:space="0" w:color="000000" w:themeColor="text1"/>
            </w:tcBorders>
            <w:shd w:val="clear" w:color="auto" w:fill="FAFAFA"/>
            <w:vAlign w:val="bottom"/>
          </w:tcPr>
          <w:p w14:paraId="00003296" w14:textId="4C913CD4" w:rsidR="00EB7F4C" w:rsidRPr="004965A3" w:rsidRDefault="0054740C" w:rsidP="00EB7F4C">
            <w:pPr>
              <w:ind w:right="-72"/>
              <w:jc w:val="right"/>
              <w:rPr>
                <w:rFonts w:ascii="Arial" w:eastAsia="Arial" w:hAnsi="Arial" w:cs="Arial"/>
                <w:sz w:val="18"/>
                <w:szCs w:val="18"/>
              </w:rPr>
            </w:pPr>
            <w:r w:rsidRPr="004965A3">
              <w:rPr>
                <w:rFonts w:ascii="Arial" w:eastAsia="Arial" w:hAnsi="Arial" w:cs="Arial"/>
                <w:sz w:val="18"/>
                <w:szCs w:val="18"/>
              </w:rPr>
              <w:t>64,624</w:t>
            </w:r>
          </w:p>
        </w:tc>
        <w:tc>
          <w:tcPr>
            <w:tcW w:w="1276" w:type="dxa"/>
            <w:tcBorders>
              <w:bottom w:val="single" w:sz="4" w:space="0" w:color="000000" w:themeColor="text1"/>
            </w:tcBorders>
            <w:vAlign w:val="bottom"/>
          </w:tcPr>
          <w:p w14:paraId="00003297" w14:textId="2C000C20" w:rsidR="00EB7F4C" w:rsidRPr="004965A3" w:rsidRDefault="00EB7F4C" w:rsidP="00EB7F4C">
            <w:pPr>
              <w:ind w:right="-72"/>
              <w:jc w:val="right"/>
              <w:rPr>
                <w:rFonts w:ascii="Arial" w:eastAsia="Arial" w:hAnsi="Arial" w:cs="Arial"/>
                <w:bCs/>
                <w:sz w:val="18"/>
                <w:szCs w:val="18"/>
              </w:rPr>
            </w:pPr>
            <w:r w:rsidRPr="004965A3">
              <w:rPr>
                <w:rFonts w:ascii="Arial" w:eastAsia="Arial" w:hAnsi="Arial" w:cs="Arial"/>
                <w:sz w:val="18"/>
                <w:szCs w:val="18"/>
              </w:rPr>
              <w:t>38,101</w:t>
            </w:r>
          </w:p>
        </w:tc>
      </w:tr>
    </w:tbl>
    <w:p w14:paraId="00003298" w14:textId="77777777" w:rsidR="00536D27" w:rsidRPr="004965A3" w:rsidRDefault="00536D27">
      <w:pPr>
        <w:rPr>
          <w:rFonts w:ascii="Arial" w:eastAsia="Arial" w:hAnsi="Arial" w:cs="Arial"/>
          <w:sz w:val="18"/>
          <w:szCs w:val="18"/>
        </w:rPr>
      </w:pPr>
    </w:p>
    <w:p w14:paraId="00003299" w14:textId="77777777" w:rsidR="00536D27" w:rsidRPr="004965A3" w:rsidRDefault="00B86779">
      <w:pPr>
        <w:jc w:val="left"/>
        <w:rPr>
          <w:rFonts w:ascii="Arial" w:eastAsia="Arial" w:hAnsi="Arial" w:cs="Arial"/>
          <w:sz w:val="18"/>
          <w:szCs w:val="18"/>
        </w:rPr>
      </w:pPr>
      <w:r w:rsidRPr="004965A3">
        <w:rPr>
          <w:rFonts w:ascii="Arial" w:eastAsia="Arial" w:hAnsi="Arial" w:cs="Arial"/>
          <w:sz w:val="18"/>
          <w:szCs w:val="18"/>
        </w:rPr>
        <w:t>The gross movement of deferred income taxes is as follows:</w:t>
      </w:r>
    </w:p>
    <w:p w14:paraId="0000329A" w14:textId="77777777" w:rsidR="00536D27" w:rsidRPr="004965A3" w:rsidRDefault="00536D27">
      <w:pPr>
        <w:jc w:val="left"/>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A93184" w:rsidRPr="004965A3" w14:paraId="3621C8CE" w14:textId="77777777" w:rsidTr="00FE5AD3">
        <w:tc>
          <w:tcPr>
            <w:tcW w:w="4651" w:type="dxa"/>
          </w:tcPr>
          <w:p w14:paraId="74BFAAB6" w14:textId="77777777" w:rsidR="00A93184" w:rsidRPr="004965A3" w:rsidRDefault="00A93184" w:rsidP="00FE5AD3">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tcPr>
          <w:p w14:paraId="780504A5"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739029F2"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tcPr>
          <w:p w14:paraId="7CA61A6D"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Separate</w:t>
            </w:r>
          </w:p>
          <w:p w14:paraId="0B50CEFF"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A93184" w:rsidRPr="004965A3" w14:paraId="11B14CDE" w14:textId="77777777" w:rsidTr="00FE5AD3">
        <w:tc>
          <w:tcPr>
            <w:tcW w:w="4651" w:type="dxa"/>
          </w:tcPr>
          <w:p w14:paraId="49215B34" w14:textId="77777777" w:rsidR="00A93184" w:rsidRPr="004965A3" w:rsidRDefault="00A93184" w:rsidP="00FE5AD3">
            <w:pPr>
              <w:tabs>
                <w:tab w:val="left" w:pos="2862"/>
              </w:tabs>
              <w:ind w:left="30" w:right="-72"/>
              <w:rPr>
                <w:rFonts w:ascii="Arial" w:eastAsia="Arial" w:hAnsi="Arial" w:cs="Arial"/>
                <w:b/>
                <w:sz w:val="18"/>
                <w:szCs w:val="18"/>
              </w:rPr>
            </w:pPr>
          </w:p>
        </w:tc>
        <w:tc>
          <w:tcPr>
            <w:tcW w:w="1276" w:type="dxa"/>
            <w:tcBorders>
              <w:top w:val="single" w:sz="4" w:space="0" w:color="000000" w:themeColor="text1"/>
            </w:tcBorders>
            <w:vAlign w:val="bottom"/>
          </w:tcPr>
          <w:p w14:paraId="1FB4C7F6"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vAlign w:val="bottom"/>
          </w:tcPr>
          <w:p w14:paraId="7567FBAF"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34" w:type="dxa"/>
            <w:tcBorders>
              <w:top w:val="single" w:sz="4" w:space="0" w:color="000000" w:themeColor="text1"/>
            </w:tcBorders>
            <w:vAlign w:val="bottom"/>
          </w:tcPr>
          <w:p w14:paraId="312F682E"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vAlign w:val="bottom"/>
          </w:tcPr>
          <w:p w14:paraId="02BC6D14"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A93184" w:rsidRPr="004965A3" w14:paraId="5E7D5666" w14:textId="77777777" w:rsidTr="00FE5AD3">
        <w:tc>
          <w:tcPr>
            <w:tcW w:w="4651" w:type="dxa"/>
          </w:tcPr>
          <w:p w14:paraId="59DEA7C2" w14:textId="77777777" w:rsidR="00A93184" w:rsidRPr="004965A3" w:rsidRDefault="00A93184" w:rsidP="00FE5AD3">
            <w:pPr>
              <w:tabs>
                <w:tab w:val="left" w:pos="2862"/>
              </w:tabs>
              <w:ind w:left="30" w:right="-72"/>
              <w:rPr>
                <w:rFonts w:ascii="Arial" w:eastAsia="Arial" w:hAnsi="Arial" w:cs="Arial"/>
                <w:sz w:val="18"/>
                <w:szCs w:val="18"/>
              </w:rPr>
            </w:pPr>
          </w:p>
        </w:tc>
        <w:tc>
          <w:tcPr>
            <w:tcW w:w="1276" w:type="dxa"/>
            <w:vAlign w:val="bottom"/>
          </w:tcPr>
          <w:p w14:paraId="4DD6966A"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vAlign w:val="bottom"/>
          </w:tcPr>
          <w:p w14:paraId="3C5551A6"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34" w:type="dxa"/>
            <w:vAlign w:val="bottom"/>
          </w:tcPr>
          <w:p w14:paraId="302A31C9"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vAlign w:val="bottom"/>
          </w:tcPr>
          <w:p w14:paraId="5DC4B5BF"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A93184" w:rsidRPr="004965A3" w14:paraId="63F911FC" w14:textId="77777777" w:rsidTr="00FE5AD3">
        <w:trPr>
          <w:trHeight w:val="198"/>
        </w:trPr>
        <w:tc>
          <w:tcPr>
            <w:tcW w:w="4651" w:type="dxa"/>
          </w:tcPr>
          <w:p w14:paraId="0968641F" w14:textId="77777777" w:rsidR="00A93184" w:rsidRPr="004965A3" w:rsidRDefault="00A93184" w:rsidP="00FE5AD3">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vAlign w:val="bottom"/>
          </w:tcPr>
          <w:p w14:paraId="04D59D4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vAlign w:val="bottom"/>
          </w:tcPr>
          <w:p w14:paraId="12007AFA"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34" w:type="dxa"/>
            <w:tcBorders>
              <w:bottom w:val="single" w:sz="4" w:space="0" w:color="000000" w:themeColor="text1"/>
            </w:tcBorders>
            <w:vAlign w:val="bottom"/>
          </w:tcPr>
          <w:p w14:paraId="377A80C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vAlign w:val="bottom"/>
          </w:tcPr>
          <w:p w14:paraId="71ABB985"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Baht</w:t>
            </w:r>
          </w:p>
        </w:tc>
      </w:tr>
      <w:tr w:rsidR="00A93184" w:rsidRPr="004965A3" w14:paraId="138B2F00" w14:textId="77777777" w:rsidTr="00FE5AD3">
        <w:trPr>
          <w:trHeight w:val="74"/>
        </w:trPr>
        <w:tc>
          <w:tcPr>
            <w:tcW w:w="4651" w:type="dxa"/>
          </w:tcPr>
          <w:p w14:paraId="6533D553" w14:textId="77777777" w:rsidR="00A93184" w:rsidRPr="004965A3" w:rsidRDefault="00A93184" w:rsidP="00FE5AD3">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tcPr>
          <w:p w14:paraId="108BB6C2"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hemeColor="text1"/>
            </w:tcBorders>
          </w:tcPr>
          <w:p w14:paraId="5AEEEFA4" w14:textId="77777777" w:rsidR="00A93184" w:rsidRPr="004965A3" w:rsidRDefault="00A93184" w:rsidP="00FE5AD3">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tcPr>
          <w:p w14:paraId="1B6C4524"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hemeColor="text1"/>
            </w:tcBorders>
          </w:tcPr>
          <w:p w14:paraId="23A53266" w14:textId="77777777" w:rsidR="00A93184" w:rsidRPr="004965A3" w:rsidRDefault="00A93184" w:rsidP="00FE5AD3">
            <w:pPr>
              <w:ind w:right="-72"/>
              <w:jc w:val="right"/>
              <w:rPr>
                <w:rFonts w:ascii="Arial" w:eastAsia="Arial" w:hAnsi="Arial" w:cs="Arial"/>
                <w:sz w:val="18"/>
                <w:szCs w:val="18"/>
              </w:rPr>
            </w:pPr>
          </w:p>
        </w:tc>
      </w:tr>
      <w:tr w:rsidR="00A93184" w:rsidRPr="004965A3" w14:paraId="4ACF86DF" w14:textId="77777777" w:rsidTr="00FE5AD3">
        <w:trPr>
          <w:trHeight w:val="109"/>
        </w:trPr>
        <w:tc>
          <w:tcPr>
            <w:tcW w:w="4651" w:type="dxa"/>
          </w:tcPr>
          <w:p w14:paraId="5D96D276"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w:t>
            </w:r>
          </w:p>
        </w:tc>
        <w:tc>
          <w:tcPr>
            <w:tcW w:w="1276" w:type="dxa"/>
            <w:shd w:val="clear" w:color="auto" w:fill="FAFAFA"/>
            <w:vAlign w:val="bottom"/>
          </w:tcPr>
          <w:p w14:paraId="7E14F34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Cs/>
                <w:sz w:val="18"/>
                <w:szCs w:val="18"/>
              </w:rPr>
              <w:t>(476,982)</w:t>
            </w:r>
          </w:p>
        </w:tc>
        <w:tc>
          <w:tcPr>
            <w:tcW w:w="1276" w:type="dxa"/>
            <w:shd w:val="clear" w:color="auto" w:fill="auto"/>
            <w:vAlign w:val="bottom"/>
          </w:tcPr>
          <w:p w14:paraId="04C6A32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(2,390,991)</w:t>
            </w:r>
          </w:p>
        </w:tc>
        <w:tc>
          <w:tcPr>
            <w:tcW w:w="1134" w:type="dxa"/>
            <w:shd w:val="clear" w:color="auto" w:fill="FAFAFA"/>
            <w:vAlign w:val="bottom"/>
          </w:tcPr>
          <w:p w14:paraId="536E8C80"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38,101</w:t>
            </w:r>
          </w:p>
        </w:tc>
        <w:tc>
          <w:tcPr>
            <w:tcW w:w="1276" w:type="dxa"/>
            <w:vAlign w:val="bottom"/>
          </w:tcPr>
          <w:p w14:paraId="5310E935"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53,088</w:t>
            </w:r>
          </w:p>
        </w:tc>
      </w:tr>
      <w:tr w:rsidR="00A93184" w:rsidRPr="004965A3" w14:paraId="0A44A98C" w14:textId="77777777" w:rsidTr="00FE5AD3">
        <w:trPr>
          <w:trHeight w:val="109"/>
        </w:trPr>
        <w:tc>
          <w:tcPr>
            <w:tcW w:w="4651" w:type="dxa"/>
          </w:tcPr>
          <w:p w14:paraId="1675F314"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Credited/(Charged) to profit or loss</w:t>
            </w:r>
          </w:p>
        </w:tc>
        <w:tc>
          <w:tcPr>
            <w:tcW w:w="1276" w:type="dxa"/>
            <w:shd w:val="clear" w:color="auto" w:fill="FAFAFA"/>
            <w:vAlign w:val="bottom"/>
          </w:tcPr>
          <w:p w14:paraId="45FB067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theme="minorBidi"/>
                <w:sz w:val="18"/>
                <w:szCs w:val="18"/>
                <w:lang w:val="en-US"/>
              </w:rPr>
              <w:t>1,363,568</w:t>
            </w:r>
          </w:p>
        </w:tc>
        <w:tc>
          <w:tcPr>
            <w:tcW w:w="1276" w:type="dxa"/>
            <w:shd w:val="clear" w:color="auto" w:fill="auto"/>
            <w:vAlign w:val="bottom"/>
          </w:tcPr>
          <w:p w14:paraId="4A3469B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1,825,458</w:t>
            </w:r>
          </w:p>
        </w:tc>
        <w:tc>
          <w:tcPr>
            <w:tcW w:w="1134" w:type="dxa"/>
            <w:shd w:val="clear" w:color="auto" w:fill="FAFAFA"/>
            <w:vAlign w:val="bottom"/>
          </w:tcPr>
          <w:p w14:paraId="57C83A7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(15,761)</w:t>
            </w:r>
          </w:p>
        </w:tc>
        <w:tc>
          <w:tcPr>
            <w:tcW w:w="1276" w:type="dxa"/>
            <w:vAlign w:val="bottom"/>
          </w:tcPr>
          <w:p w14:paraId="3777CEC8"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14,745</w:t>
            </w:r>
          </w:p>
        </w:tc>
      </w:tr>
      <w:tr w:rsidR="00A93184" w:rsidRPr="004965A3" w14:paraId="6E8C2ECF" w14:textId="77777777" w:rsidTr="00FE5AD3">
        <w:trPr>
          <w:trHeight w:val="109"/>
        </w:trPr>
        <w:tc>
          <w:tcPr>
            <w:tcW w:w="4651" w:type="dxa"/>
          </w:tcPr>
          <w:p w14:paraId="07292000"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Credited/(Charged) to other comprehensive income</w:t>
            </w:r>
          </w:p>
        </w:tc>
        <w:tc>
          <w:tcPr>
            <w:tcW w:w="1276" w:type="dxa"/>
            <w:shd w:val="clear" w:color="auto" w:fill="FAFAFA"/>
            <w:vAlign w:val="bottom"/>
          </w:tcPr>
          <w:p w14:paraId="4FBD660F"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(6,423)</w:t>
            </w:r>
            <w:r w:rsidRPr="004965A3" w:rsidDel="00033C5F">
              <w:rPr>
                <w:rFonts w:ascii="Arial" w:eastAsia="Arial" w:hAnsi="Arial" w:cs="Arial"/>
                <w:sz w:val="18"/>
                <w:szCs w:val="18"/>
              </w:rPr>
              <w:t xml:space="preserve"> </w:t>
            </w:r>
          </w:p>
        </w:tc>
        <w:tc>
          <w:tcPr>
            <w:tcW w:w="1276" w:type="dxa"/>
            <w:shd w:val="clear" w:color="auto" w:fill="auto"/>
            <w:vAlign w:val="bottom"/>
          </w:tcPr>
          <w:p w14:paraId="300120E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(2,312)</w:t>
            </w:r>
          </w:p>
        </w:tc>
        <w:tc>
          <w:tcPr>
            <w:tcW w:w="1134" w:type="dxa"/>
            <w:shd w:val="clear" w:color="auto" w:fill="FAFAFA"/>
            <w:vAlign w:val="bottom"/>
          </w:tcPr>
          <w:p w14:paraId="3658BE8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42,284</w:t>
            </w:r>
          </w:p>
        </w:tc>
        <w:tc>
          <w:tcPr>
            <w:tcW w:w="1276" w:type="dxa"/>
            <w:vAlign w:val="bottom"/>
          </w:tcPr>
          <w:p w14:paraId="0592DF4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(29,732)</w:t>
            </w:r>
          </w:p>
        </w:tc>
      </w:tr>
      <w:tr w:rsidR="00A93184" w:rsidRPr="004965A3" w14:paraId="14F73E24" w14:textId="77777777" w:rsidTr="00FE5AD3">
        <w:trPr>
          <w:trHeight w:val="109"/>
        </w:trPr>
        <w:tc>
          <w:tcPr>
            <w:tcW w:w="4651" w:type="dxa"/>
          </w:tcPr>
          <w:p w14:paraId="12ECA5C0"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Charged directly to equity</w:t>
            </w:r>
          </w:p>
        </w:tc>
        <w:tc>
          <w:tcPr>
            <w:tcW w:w="1276" w:type="dxa"/>
            <w:shd w:val="clear" w:color="auto" w:fill="FAFAFA"/>
            <w:vAlign w:val="bottom"/>
          </w:tcPr>
          <w:p w14:paraId="1B9F759E"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vAlign w:val="bottom"/>
          </w:tcPr>
          <w:p w14:paraId="4F6FF116"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(3,991)</w:t>
            </w:r>
          </w:p>
        </w:tc>
        <w:tc>
          <w:tcPr>
            <w:tcW w:w="1134" w:type="dxa"/>
            <w:shd w:val="clear" w:color="auto" w:fill="FAFAFA"/>
            <w:vAlign w:val="bottom"/>
          </w:tcPr>
          <w:p w14:paraId="1480A5CC"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vAlign w:val="bottom"/>
          </w:tcPr>
          <w:p w14:paraId="26653D8E"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r>
      <w:tr w:rsidR="00A93184" w:rsidRPr="004965A3" w14:paraId="551413C3" w14:textId="77777777" w:rsidTr="00FE5AD3">
        <w:trPr>
          <w:trHeight w:val="74"/>
        </w:trPr>
        <w:tc>
          <w:tcPr>
            <w:tcW w:w="4651" w:type="dxa"/>
          </w:tcPr>
          <w:p w14:paraId="6C179E7A"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Translation adjustment</w:t>
            </w:r>
          </w:p>
        </w:tc>
        <w:tc>
          <w:tcPr>
            <w:tcW w:w="1276" w:type="dxa"/>
            <w:shd w:val="clear" w:color="auto" w:fill="FAFAFA"/>
            <w:vAlign w:val="bottom"/>
          </w:tcPr>
          <w:p w14:paraId="61279F63" w14:textId="3AAB173F"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(192,</w:t>
            </w:r>
            <w:r w:rsidR="009B3FD1" w:rsidRPr="004965A3">
              <w:rPr>
                <w:rFonts w:ascii="Arial" w:eastAsia="Arial" w:hAnsi="Arial" w:cstheme="minorBidi"/>
                <w:sz w:val="18"/>
                <w:szCs w:val="18"/>
                <w:lang w:val="en-US"/>
              </w:rPr>
              <w:t>1</w:t>
            </w:r>
            <w:r w:rsidRPr="004965A3">
              <w:rPr>
                <w:rFonts w:ascii="Arial" w:eastAsia="Arial" w:hAnsi="Arial" w:cs="Arial"/>
                <w:sz w:val="18"/>
                <w:szCs w:val="18"/>
              </w:rPr>
              <w:t>68)</w:t>
            </w:r>
          </w:p>
        </w:tc>
        <w:tc>
          <w:tcPr>
            <w:tcW w:w="1276" w:type="dxa"/>
            <w:shd w:val="clear" w:color="auto" w:fill="auto"/>
            <w:vAlign w:val="bottom"/>
          </w:tcPr>
          <w:p w14:paraId="481A768D"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94,854</w:t>
            </w:r>
          </w:p>
        </w:tc>
        <w:tc>
          <w:tcPr>
            <w:tcW w:w="1134" w:type="dxa"/>
            <w:shd w:val="clear" w:color="auto" w:fill="FAFAFA"/>
            <w:vAlign w:val="bottom"/>
          </w:tcPr>
          <w:p w14:paraId="3A42D40B"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vAlign w:val="bottom"/>
          </w:tcPr>
          <w:p w14:paraId="30CD7527" w14:textId="77777777" w:rsidR="00A93184" w:rsidRPr="004965A3" w:rsidRDefault="00A93184" w:rsidP="00FE5AD3">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r>
      <w:tr w:rsidR="00A93184" w:rsidRPr="004965A3" w14:paraId="7F7AA31B" w14:textId="77777777" w:rsidTr="00FE5AD3">
        <w:trPr>
          <w:trHeight w:val="74"/>
        </w:trPr>
        <w:tc>
          <w:tcPr>
            <w:tcW w:w="4651" w:type="dxa"/>
          </w:tcPr>
          <w:p w14:paraId="7E46FB53" w14:textId="77777777" w:rsidR="00A93184" w:rsidRPr="004965A3" w:rsidRDefault="00A93184" w:rsidP="00FE5AD3">
            <w:pPr>
              <w:ind w:left="207" w:hanging="180"/>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424970B" w14:textId="77777777" w:rsidR="00A93184" w:rsidRPr="004965A3" w:rsidRDefault="00A93184" w:rsidP="00FE5AD3">
            <w:pPr>
              <w:spacing w:line="259" w:lineRule="auto"/>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AC32617" w14:textId="77777777" w:rsidR="00A93184" w:rsidRPr="004965A3" w:rsidRDefault="00A93184" w:rsidP="00FE5AD3">
            <w:pPr>
              <w:spacing w:line="259" w:lineRule="auto"/>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7B98F075" w14:textId="77777777" w:rsidR="00A93184" w:rsidRPr="004965A3" w:rsidRDefault="00A93184" w:rsidP="00FE5AD3">
            <w:pPr>
              <w:spacing w:line="259" w:lineRule="auto"/>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354DA9DF" w14:textId="77777777" w:rsidR="00A93184" w:rsidRPr="004965A3" w:rsidRDefault="00A93184" w:rsidP="00FE5AD3">
            <w:pPr>
              <w:spacing w:line="259" w:lineRule="auto"/>
              <w:ind w:right="-72"/>
              <w:jc w:val="right"/>
              <w:rPr>
                <w:rFonts w:ascii="Arial" w:eastAsia="Arial" w:hAnsi="Arial" w:cs="Arial"/>
                <w:sz w:val="18"/>
                <w:szCs w:val="18"/>
              </w:rPr>
            </w:pPr>
          </w:p>
        </w:tc>
      </w:tr>
      <w:tr w:rsidR="00A93184" w:rsidRPr="004965A3" w14:paraId="79C530A1" w14:textId="77777777" w:rsidTr="00FE5AD3">
        <w:trPr>
          <w:trHeight w:val="74"/>
        </w:trPr>
        <w:tc>
          <w:tcPr>
            <w:tcW w:w="4651" w:type="dxa"/>
          </w:tcPr>
          <w:p w14:paraId="1ED02D82" w14:textId="5045E61D" w:rsidR="00A93184" w:rsidRPr="004965A3" w:rsidRDefault="00A93184" w:rsidP="00FE5AD3">
            <w:pPr>
              <w:ind w:left="30"/>
              <w:rPr>
                <w:rFonts w:ascii="Arial" w:eastAsia="Arial" w:hAnsi="Arial" w:cs="Arial"/>
                <w:sz w:val="18"/>
                <w:szCs w:val="18"/>
              </w:rPr>
            </w:pPr>
            <w:r w:rsidRPr="004965A3" w:rsidDel="000F6710">
              <w:rPr>
                <w:rFonts w:ascii="Arial" w:eastAsia="Arial" w:hAnsi="Arial" w:cs="Arial"/>
                <w:sz w:val="18"/>
                <w:szCs w:val="18"/>
              </w:rPr>
              <w:t xml:space="preserve">As </w:t>
            </w:r>
            <w:proofErr w:type="gramStart"/>
            <w:r w:rsidRPr="004965A3" w:rsidDel="000F6710">
              <w:rPr>
                <w:rFonts w:ascii="Arial" w:eastAsia="Arial" w:hAnsi="Arial" w:cs="Arial"/>
                <w:sz w:val="18"/>
                <w:szCs w:val="18"/>
              </w:rPr>
              <w:t>at</w:t>
            </w:r>
            <w:proofErr w:type="gramEnd"/>
            <w:r w:rsidRPr="004965A3" w:rsidDel="000F6710">
              <w:rPr>
                <w:rFonts w:ascii="Arial" w:eastAsia="Arial" w:hAnsi="Arial" w:cs="Arial"/>
                <w:sz w:val="18"/>
                <w:szCs w:val="18"/>
              </w:rPr>
              <w:t xml:space="preserve"> 31 December</w:t>
            </w:r>
          </w:p>
        </w:tc>
        <w:tc>
          <w:tcPr>
            <w:tcW w:w="1276" w:type="dxa"/>
            <w:tcBorders>
              <w:bottom w:val="single" w:sz="4" w:space="0" w:color="000000" w:themeColor="text1"/>
            </w:tcBorders>
            <w:shd w:val="clear" w:color="auto" w:fill="FAFAFA"/>
            <w:vAlign w:val="bottom"/>
          </w:tcPr>
          <w:p w14:paraId="336EA0E1" w14:textId="1206C417" w:rsidR="00A93184" w:rsidRPr="004965A3" w:rsidRDefault="00A93184" w:rsidP="00FE5AD3">
            <w:pPr>
              <w:ind w:right="-72"/>
              <w:jc w:val="right"/>
              <w:rPr>
                <w:rFonts w:ascii="Arial" w:eastAsia="Arial" w:hAnsi="Arial" w:cs="Arial"/>
                <w:sz w:val="18"/>
                <w:szCs w:val="18"/>
              </w:rPr>
            </w:pPr>
            <w:r w:rsidRPr="004965A3">
              <w:rPr>
                <w:rFonts w:ascii="Arial" w:eastAsia="Arial" w:hAnsi="Arial" w:cstheme="minorBidi"/>
                <w:sz w:val="18"/>
                <w:szCs w:val="18"/>
              </w:rPr>
              <w:t>687,</w:t>
            </w:r>
            <w:r w:rsidR="00A71F78" w:rsidRPr="004965A3">
              <w:rPr>
                <w:rFonts w:ascii="Arial" w:eastAsia="Arial" w:hAnsi="Arial" w:cstheme="minorBidi"/>
                <w:sz w:val="18"/>
                <w:szCs w:val="18"/>
              </w:rPr>
              <w:t>9</w:t>
            </w:r>
            <w:r w:rsidRPr="004965A3">
              <w:rPr>
                <w:rFonts w:ascii="Arial" w:eastAsia="Arial" w:hAnsi="Arial" w:cstheme="minorBidi"/>
                <w:sz w:val="18"/>
                <w:szCs w:val="18"/>
              </w:rPr>
              <w:t>95</w:t>
            </w:r>
          </w:p>
        </w:tc>
        <w:tc>
          <w:tcPr>
            <w:tcW w:w="1276" w:type="dxa"/>
            <w:tcBorders>
              <w:bottom w:val="single" w:sz="4" w:space="0" w:color="000000" w:themeColor="text1"/>
            </w:tcBorders>
            <w:shd w:val="clear" w:color="auto" w:fill="auto"/>
            <w:vAlign w:val="bottom"/>
          </w:tcPr>
          <w:p w14:paraId="361EAA9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Cs/>
                <w:sz w:val="18"/>
                <w:szCs w:val="18"/>
              </w:rPr>
              <w:t>(476,982)</w:t>
            </w:r>
          </w:p>
        </w:tc>
        <w:tc>
          <w:tcPr>
            <w:tcW w:w="1134" w:type="dxa"/>
            <w:tcBorders>
              <w:bottom w:val="single" w:sz="4" w:space="0" w:color="000000" w:themeColor="text1"/>
            </w:tcBorders>
            <w:shd w:val="clear" w:color="auto" w:fill="FAFAFA"/>
            <w:vAlign w:val="bottom"/>
          </w:tcPr>
          <w:p w14:paraId="5183F87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64,624</w:t>
            </w:r>
          </w:p>
        </w:tc>
        <w:tc>
          <w:tcPr>
            <w:tcW w:w="1276" w:type="dxa"/>
            <w:tcBorders>
              <w:bottom w:val="single" w:sz="4" w:space="0" w:color="000000" w:themeColor="text1"/>
            </w:tcBorders>
            <w:vAlign w:val="bottom"/>
          </w:tcPr>
          <w:p w14:paraId="4EDFC63F"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38,101</w:t>
            </w:r>
          </w:p>
        </w:tc>
      </w:tr>
    </w:tbl>
    <w:p w14:paraId="5689E1E9" w14:textId="7DC09F74" w:rsidR="006924DB" w:rsidRPr="004965A3" w:rsidRDefault="006924DB" w:rsidP="006924DB">
      <w:pPr>
        <w:jc w:val="left"/>
        <w:rPr>
          <w:rFonts w:ascii="Arial" w:eastAsia="Arial" w:hAnsi="Arial" w:cs="Arial"/>
          <w:sz w:val="18"/>
          <w:szCs w:val="18"/>
        </w:rPr>
      </w:pPr>
    </w:p>
    <w:p w14:paraId="61B21A7A" w14:textId="67DAF0C6" w:rsidR="001A628B" w:rsidRPr="004965A3" w:rsidRDefault="001A628B" w:rsidP="006924DB">
      <w:pPr>
        <w:jc w:val="left"/>
        <w:rPr>
          <w:rFonts w:ascii="Arial" w:eastAsia="Arial" w:hAnsi="Arial" w:cs="Arial"/>
          <w:sz w:val="18"/>
          <w:szCs w:val="18"/>
        </w:rPr>
      </w:pPr>
      <w:r w:rsidRPr="004965A3">
        <w:rPr>
          <w:rFonts w:ascii="Arial" w:eastAsia="Arial" w:hAnsi="Arial" w:cs="Arial"/>
          <w:sz w:val="18"/>
          <w:szCs w:val="18"/>
        </w:rPr>
        <w:t>The reconciliation of deferred tax assets and liabilities in the statements of financial position is as follows:</w:t>
      </w:r>
    </w:p>
    <w:p w14:paraId="5553DD54" w14:textId="0D5ED3F5" w:rsidR="001A628B" w:rsidRPr="004965A3" w:rsidRDefault="001A628B" w:rsidP="006924DB">
      <w:pPr>
        <w:jc w:val="left"/>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1A628B" w:rsidRPr="004965A3" w14:paraId="06CD2CBC" w14:textId="77777777" w:rsidTr="00E10532">
        <w:tc>
          <w:tcPr>
            <w:tcW w:w="4651" w:type="dxa"/>
            <w:vAlign w:val="bottom"/>
          </w:tcPr>
          <w:p w14:paraId="0DCB5BBB" w14:textId="77777777" w:rsidR="001A628B" w:rsidRPr="004965A3" w:rsidRDefault="001A628B" w:rsidP="00E10532">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vAlign w:val="bottom"/>
          </w:tcPr>
          <w:p w14:paraId="4D8AE003" w14:textId="77777777" w:rsidR="001A628B" w:rsidRPr="004965A3" w:rsidRDefault="001A628B" w:rsidP="00E10532">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63C0AD14" w14:textId="77777777" w:rsidR="001A628B" w:rsidRPr="004965A3" w:rsidRDefault="001A628B" w:rsidP="00E10532">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71BCB7DF" w14:textId="77777777" w:rsidR="001A628B" w:rsidRPr="004965A3" w:rsidRDefault="001A628B" w:rsidP="00E10532">
            <w:pPr>
              <w:ind w:right="-72"/>
              <w:jc w:val="center"/>
              <w:rPr>
                <w:rFonts w:ascii="Arial" w:eastAsia="Arial" w:hAnsi="Arial" w:cs="Arial"/>
                <w:b/>
                <w:sz w:val="18"/>
                <w:szCs w:val="18"/>
              </w:rPr>
            </w:pPr>
            <w:r w:rsidRPr="004965A3">
              <w:rPr>
                <w:rFonts w:ascii="Arial" w:eastAsia="Arial" w:hAnsi="Arial" w:cs="Arial"/>
                <w:b/>
                <w:sz w:val="18"/>
                <w:szCs w:val="18"/>
              </w:rPr>
              <w:t>Separate</w:t>
            </w:r>
          </w:p>
          <w:p w14:paraId="6FE6DD85" w14:textId="77777777" w:rsidR="001A628B" w:rsidRPr="004965A3" w:rsidRDefault="001A628B" w:rsidP="00E10532">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1A628B" w:rsidRPr="004965A3" w14:paraId="73CCB0E5" w14:textId="77777777" w:rsidTr="00E10532">
        <w:tc>
          <w:tcPr>
            <w:tcW w:w="4651" w:type="dxa"/>
            <w:vAlign w:val="bottom"/>
          </w:tcPr>
          <w:p w14:paraId="0839CDB1" w14:textId="77777777" w:rsidR="001A628B" w:rsidRPr="004965A3" w:rsidRDefault="001A628B" w:rsidP="00E10532">
            <w:pPr>
              <w:tabs>
                <w:tab w:val="left" w:pos="2862"/>
              </w:tabs>
              <w:ind w:left="30"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76" w:type="dxa"/>
            <w:tcBorders>
              <w:top w:val="single" w:sz="4" w:space="0" w:color="000000" w:themeColor="text1"/>
            </w:tcBorders>
            <w:vAlign w:val="bottom"/>
          </w:tcPr>
          <w:p w14:paraId="2C94A4EB"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vAlign w:val="bottom"/>
          </w:tcPr>
          <w:p w14:paraId="5D8785E3"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34" w:type="dxa"/>
            <w:tcBorders>
              <w:top w:val="single" w:sz="4" w:space="0" w:color="000000" w:themeColor="text1"/>
            </w:tcBorders>
            <w:vAlign w:val="bottom"/>
          </w:tcPr>
          <w:p w14:paraId="33285059"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76" w:type="dxa"/>
            <w:tcBorders>
              <w:top w:val="single" w:sz="4" w:space="0" w:color="000000" w:themeColor="text1"/>
            </w:tcBorders>
            <w:vAlign w:val="bottom"/>
          </w:tcPr>
          <w:p w14:paraId="2C9F3BFA"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1A628B" w:rsidRPr="004965A3" w14:paraId="650108B1" w14:textId="77777777" w:rsidTr="00E10532">
        <w:tc>
          <w:tcPr>
            <w:tcW w:w="4651" w:type="dxa"/>
            <w:vAlign w:val="bottom"/>
          </w:tcPr>
          <w:p w14:paraId="0EAB418C" w14:textId="77777777" w:rsidR="001A628B" w:rsidRPr="004965A3" w:rsidRDefault="001A628B" w:rsidP="00E10532">
            <w:pPr>
              <w:tabs>
                <w:tab w:val="left" w:pos="2862"/>
              </w:tabs>
              <w:ind w:left="30" w:right="-72"/>
              <w:rPr>
                <w:rFonts w:ascii="Arial" w:eastAsia="Arial" w:hAnsi="Arial" w:cs="Arial"/>
                <w:sz w:val="18"/>
                <w:szCs w:val="18"/>
              </w:rPr>
            </w:pPr>
          </w:p>
        </w:tc>
        <w:tc>
          <w:tcPr>
            <w:tcW w:w="1276" w:type="dxa"/>
            <w:vAlign w:val="bottom"/>
          </w:tcPr>
          <w:p w14:paraId="5AFE512E"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vAlign w:val="bottom"/>
          </w:tcPr>
          <w:p w14:paraId="697D29D3"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34" w:type="dxa"/>
            <w:vAlign w:val="bottom"/>
          </w:tcPr>
          <w:p w14:paraId="01BA74E0"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76" w:type="dxa"/>
            <w:vAlign w:val="bottom"/>
          </w:tcPr>
          <w:p w14:paraId="69225418" w14:textId="77777777" w:rsidR="001A628B" w:rsidRPr="004965A3" w:rsidRDefault="001A628B" w:rsidP="00E10532">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1A628B" w:rsidRPr="004965A3" w14:paraId="1062CE46" w14:textId="77777777" w:rsidTr="00E10532">
        <w:tc>
          <w:tcPr>
            <w:tcW w:w="4651" w:type="dxa"/>
            <w:vAlign w:val="bottom"/>
          </w:tcPr>
          <w:p w14:paraId="73B75553" w14:textId="77777777" w:rsidR="001A628B" w:rsidRPr="004965A3" w:rsidRDefault="001A628B" w:rsidP="00E10532">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vAlign w:val="bottom"/>
          </w:tcPr>
          <w:p w14:paraId="5B5147FD" w14:textId="77777777" w:rsidR="001A628B" w:rsidRPr="004965A3" w:rsidRDefault="001A628B" w:rsidP="00E10532">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vAlign w:val="bottom"/>
          </w:tcPr>
          <w:p w14:paraId="5843920B" w14:textId="77777777" w:rsidR="001A628B" w:rsidRPr="004965A3" w:rsidRDefault="001A628B" w:rsidP="00E10532">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34" w:type="dxa"/>
            <w:tcBorders>
              <w:bottom w:val="single" w:sz="4" w:space="0" w:color="000000" w:themeColor="text1"/>
            </w:tcBorders>
            <w:vAlign w:val="bottom"/>
          </w:tcPr>
          <w:p w14:paraId="3346A7BC" w14:textId="77777777" w:rsidR="001A628B" w:rsidRPr="004965A3" w:rsidRDefault="001A628B" w:rsidP="00E10532">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76" w:type="dxa"/>
            <w:tcBorders>
              <w:bottom w:val="single" w:sz="4" w:space="0" w:color="000000" w:themeColor="text1"/>
            </w:tcBorders>
            <w:vAlign w:val="bottom"/>
          </w:tcPr>
          <w:p w14:paraId="389D94D0" w14:textId="77777777" w:rsidR="001A628B" w:rsidRPr="004965A3" w:rsidRDefault="001A628B" w:rsidP="00E10532">
            <w:pPr>
              <w:ind w:right="-72"/>
              <w:jc w:val="right"/>
              <w:rPr>
                <w:rFonts w:ascii="Arial" w:eastAsia="Arial" w:hAnsi="Arial" w:cs="Arial"/>
                <w:sz w:val="18"/>
                <w:szCs w:val="18"/>
              </w:rPr>
            </w:pPr>
            <w:r w:rsidRPr="004965A3">
              <w:rPr>
                <w:rFonts w:ascii="Arial" w:eastAsia="Arial" w:hAnsi="Arial" w:cs="Arial"/>
                <w:b/>
                <w:sz w:val="18"/>
                <w:szCs w:val="18"/>
              </w:rPr>
              <w:t>Baht</w:t>
            </w:r>
          </w:p>
        </w:tc>
      </w:tr>
      <w:tr w:rsidR="001A628B" w:rsidRPr="004965A3" w14:paraId="7FE42D6A" w14:textId="77777777" w:rsidTr="00E10532">
        <w:tc>
          <w:tcPr>
            <w:tcW w:w="4651" w:type="dxa"/>
            <w:vAlign w:val="bottom"/>
          </w:tcPr>
          <w:p w14:paraId="39901DAF" w14:textId="77777777" w:rsidR="001A628B" w:rsidRPr="004965A3" w:rsidRDefault="001A628B" w:rsidP="00E10532">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68CF9CA3" w14:textId="77777777" w:rsidR="001A628B" w:rsidRPr="004965A3" w:rsidRDefault="001A628B" w:rsidP="00E10532">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7FB8FFCA" w14:textId="77777777" w:rsidR="001A628B" w:rsidRPr="004965A3" w:rsidRDefault="001A628B" w:rsidP="00E10532">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7739DBC5" w14:textId="77777777" w:rsidR="001A628B" w:rsidRPr="004965A3" w:rsidRDefault="001A628B" w:rsidP="00E10532">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1B10A48" w14:textId="77777777" w:rsidR="001A628B" w:rsidRPr="004965A3" w:rsidRDefault="001A628B" w:rsidP="00E10532">
            <w:pPr>
              <w:ind w:right="-72"/>
              <w:jc w:val="right"/>
              <w:rPr>
                <w:rFonts w:ascii="Arial" w:eastAsia="Arial" w:hAnsi="Arial" w:cs="Arial"/>
                <w:sz w:val="18"/>
                <w:szCs w:val="18"/>
              </w:rPr>
            </w:pPr>
          </w:p>
        </w:tc>
      </w:tr>
      <w:tr w:rsidR="001A628B" w:rsidRPr="004965A3" w14:paraId="7DB14956" w14:textId="77777777" w:rsidTr="00E10532">
        <w:tc>
          <w:tcPr>
            <w:tcW w:w="4651" w:type="dxa"/>
            <w:vAlign w:val="bottom"/>
          </w:tcPr>
          <w:p w14:paraId="6FAF43BA" w14:textId="131AE813" w:rsidR="001A628B" w:rsidRPr="004965A3" w:rsidRDefault="001A628B" w:rsidP="001A628B">
            <w:pPr>
              <w:ind w:left="30"/>
              <w:rPr>
                <w:rFonts w:ascii="Arial" w:eastAsia="Arial" w:hAnsi="Arial" w:cs="Arial"/>
                <w:sz w:val="18"/>
                <w:szCs w:val="18"/>
              </w:rPr>
            </w:pPr>
            <w:r w:rsidRPr="004965A3">
              <w:rPr>
                <w:rFonts w:ascii="Arial" w:eastAsia="Arial" w:hAnsi="Arial" w:cs="Arial"/>
                <w:sz w:val="18"/>
                <w:szCs w:val="18"/>
              </w:rPr>
              <w:t>Deferred tax assets, net</w:t>
            </w:r>
          </w:p>
        </w:tc>
        <w:tc>
          <w:tcPr>
            <w:tcW w:w="1276" w:type="dxa"/>
            <w:shd w:val="clear" w:color="auto" w:fill="FAFAFA"/>
            <w:vAlign w:val="bottom"/>
          </w:tcPr>
          <w:p w14:paraId="31C63008" w14:textId="77777777" w:rsidR="001A628B" w:rsidRPr="004965A3" w:rsidRDefault="001A628B" w:rsidP="001A628B">
            <w:pPr>
              <w:ind w:right="-72"/>
              <w:jc w:val="right"/>
              <w:rPr>
                <w:rFonts w:ascii="Arial" w:eastAsia="Arial" w:hAnsi="Arial" w:cs="Browallia New"/>
                <w:bCs/>
                <w:sz w:val="18"/>
                <w:szCs w:val="22"/>
                <w:lang w:val="en-US"/>
              </w:rPr>
            </w:pPr>
            <w:r w:rsidRPr="004965A3">
              <w:rPr>
                <w:rFonts w:ascii="Arial" w:eastAsia="Arial" w:hAnsi="Arial" w:cs="Browallia New"/>
                <w:bCs/>
                <w:sz w:val="18"/>
                <w:szCs w:val="22"/>
                <w:lang w:val="en-US"/>
              </w:rPr>
              <w:t>5,396,978</w:t>
            </w:r>
          </w:p>
        </w:tc>
        <w:tc>
          <w:tcPr>
            <w:tcW w:w="1276" w:type="dxa"/>
            <w:shd w:val="clear" w:color="auto" w:fill="auto"/>
            <w:vAlign w:val="bottom"/>
          </w:tcPr>
          <w:p w14:paraId="1B2D6751" w14:textId="77777777"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bCs/>
                <w:sz w:val="18"/>
                <w:szCs w:val="18"/>
              </w:rPr>
              <w:t>4,068,448</w:t>
            </w:r>
          </w:p>
        </w:tc>
        <w:tc>
          <w:tcPr>
            <w:tcW w:w="1134" w:type="dxa"/>
            <w:shd w:val="clear" w:color="auto" w:fill="FAFAFA"/>
            <w:vAlign w:val="bottom"/>
          </w:tcPr>
          <w:p w14:paraId="37E1620C" w14:textId="707C980D" w:rsidR="001A628B" w:rsidRPr="004965A3" w:rsidRDefault="001A628B" w:rsidP="001A628B">
            <w:pPr>
              <w:ind w:right="-72"/>
              <w:jc w:val="right"/>
              <w:rPr>
                <w:rFonts w:ascii="Arial" w:eastAsia="Arial" w:hAnsi="Arial" w:cs="Arial"/>
                <w:sz w:val="18"/>
                <w:szCs w:val="18"/>
              </w:rPr>
            </w:pPr>
            <w:r w:rsidRPr="004965A3">
              <w:rPr>
                <w:rFonts w:ascii="Arial" w:eastAsia="Arial" w:hAnsi="Arial" w:cs="Arial"/>
                <w:sz w:val="18"/>
                <w:szCs w:val="18"/>
              </w:rPr>
              <w:t>64,624</w:t>
            </w:r>
          </w:p>
        </w:tc>
        <w:tc>
          <w:tcPr>
            <w:tcW w:w="1276" w:type="dxa"/>
            <w:vAlign w:val="bottom"/>
          </w:tcPr>
          <w:p w14:paraId="5C7B351C" w14:textId="76E227ED"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sz w:val="18"/>
                <w:szCs w:val="18"/>
              </w:rPr>
              <w:t>38,101</w:t>
            </w:r>
          </w:p>
        </w:tc>
      </w:tr>
      <w:tr w:rsidR="001A628B" w:rsidRPr="004965A3" w14:paraId="5EED0D56" w14:textId="77777777" w:rsidTr="00E10532">
        <w:tc>
          <w:tcPr>
            <w:tcW w:w="4651" w:type="dxa"/>
            <w:vAlign w:val="bottom"/>
          </w:tcPr>
          <w:p w14:paraId="1557641A" w14:textId="7D5E913E" w:rsidR="001A628B" w:rsidRPr="004965A3" w:rsidRDefault="001A628B" w:rsidP="001A628B">
            <w:pPr>
              <w:ind w:left="30"/>
              <w:rPr>
                <w:rFonts w:ascii="Arial" w:eastAsia="Arial" w:hAnsi="Arial" w:cs="Arial"/>
                <w:sz w:val="18"/>
                <w:szCs w:val="18"/>
              </w:rPr>
            </w:pPr>
            <w:r w:rsidRPr="004965A3">
              <w:rPr>
                <w:rFonts w:ascii="Arial" w:eastAsia="Arial" w:hAnsi="Arial" w:cs="Arial"/>
                <w:sz w:val="18"/>
                <w:szCs w:val="18"/>
              </w:rPr>
              <w:t>Deferred tax liabilities, net</w:t>
            </w:r>
          </w:p>
        </w:tc>
        <w:tc>
          <w:tcPr>
            <w:tcW w:w="1276" w:type="dxa"/>
            <w:shd w:val="clear" w:color="auto" w:fill="FAFAFA"/>
            <w:vAlign w:val="bottom"/>
          </w:tcPr>
          <w:p w14:paraId="54A7F6A9" w14:textId="77777777" w:rsidR="001A628B" w:rsidRPr="004965A3" w:rsidRDefault="001A628B" w:rsidP="001A628B">
            <w:pPr>
              <w:ind w:right="-72"/>
              <w:jc w:val="right"/>
              <w:rPr>
                <w:rFonts w:ascii="Arial" w:eastAsia="Arial" w:hAnsi="Arial" w:cs="Browallia New"/>
                <w:bCs/>
                <w:sz w:val="18"/>
                <w:szCs w:val="22"/>
                <w:lang w:val="en-US"/>
              </w:rPr>
            </w:pPr>
            <w:r w:rsidRPr="004965A3">
              <w:rPr>
                <w:rFonts w:ascii="Arial" w:eastAsia="Arial" w:hAnsi="Arial" w:cs="Browallia New"/>
                <w:bCs/>
                <w:sz w:val="18"/>
                <w:szCs w:val="22"/>
                <w:lang w:val="en-US"/>
              </w:rPr>
              <w:t>(4,708,983)</w:t>
            </w:r>
          </w:p>
        </w:tc>
        <w:tc>
          <w:tcPr>
            <w:tcW w:w="1276" w:type="dxa"/>
            <w:shd w:val="clear" w:color="auto" w:fill="auto"/>
            <w:vAlign w:val="bottom"/>
          </w:tcPr>
          <w:p w14:paraId="4AAE9A98" w14:textId="77777777"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bCs/>
                <w:sz w:val="18"/>
                <w:szCs w:val="18"/>
              </w:rPr>
              <w:t>(4,545,430</w:t>
            </w:r>
            <w:r w:rsidRPr="004965A3">
              <w:rPr>
                <w:rFonts w:ascii="Arial" w:eastAsia="Arial" w:hAnsi="Arial" w:cs="Browallia New"/>
                <w:bCs/>
                <w:sz w:val="18"/>
                <w:szCs w:val="22"/>
              </w:rPr>
              <w:t>)</w:t>
            </w:r>
          </w:p>
        </w:tc>
        <w:tc>
          <w:tcPr>
            <w:tcW w:w="1134" w:type="dxa"/>
            <w:shd w:val="clear" w:color="auto" w:fill="FAFAFA"/>
            <w:vAlign w:val="bottom"/>
          </w:tcPr>
          <w:p w14:paraId="276D93F5" w14:textId="5D229D04" w:rsidR="001A628B" w:rsidRPr="004965A3" w:rsidRDefault="001A628B" w:rsidP="001A628B">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vAlign w:val="bottom"/>
          </w:tcPr>
          <w:p w14:paraId="31D1F692" w14:textId="13EE8E47"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bCs/>
                <w:sz w:val="18"/>
                <w:szCs w:val="18"/>
              </w:rPr>
              <w:t>-</w:t>
            </w:r>
          </w:p>
        </w:tc>
      </w:tr>
      <w:tr w:rsidR="001A628B" w:rsidRPr="004965A3" w14:paraId="439D8E4D" w14:textId="77777777" w:rsidTr="00E10532">
        <w:tc>
          <w:tcPr>
            <w:tcW w:w="4651" w:type="dxa"/>
            <w:vAlign w:val="bottom"/>
          </w:tcPr>
          <w:p w14:paraId="47259554" w14:textId="77777777" w:rsidR="001A628B" w:rsidRPr="004965A3" w:rsidRDefault="001A628B" w:rsidP="001A628B">
            <w:pPr>
              <w:ind w:left="30"/>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7DE7F60" w14:textId="77777777" w:rsidR="001A628B" w:rsidRPr="004965A3" w:rsidRDefault="001A628B" w:rsidP="001A628B">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7DC940C4" w14:textId="77777777" w:rsidR="001A628B" w:rsidRPr="004965A3" w:rsidRDefault="001A628B" w:rsidP="001A628B">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2CC69691" w14:textId="77777777" w:rsidR="001A628B" w:rsidRPr="004965A3" w:rsidRDefault="001A628B" w:rsidP="001A628B">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598AF9CA" w14:textId="77777777" w:rsidR="001A628B" w:rsidRPr="004965A3" w:rsidRDefault="001A628B" w:rsidP="001A628B">
            <w:pPr>
              <w:ind w:right="-72"/>
              <w:jc w:val="right"/>
              <w:rPr>
                <w:rFonts w:ascii="Arial" w:eastAsia="Arial" w:hAnsi="Arial" w:cs="Arial"/>
                <w:sz w:val="18"/>
                <w:szCs w:val="18"/>
              </w:rPr>
            </w:pPr>
          </w:p>
        </w:tc>
      </w:tr>
      <w:tr w:rsidR="001A628B" w:rsidRPr="004965A3" w14:paraId="2F20EF80" w14:textId="77777777" w:rsidTr="00E10532">
        <w:tc>
          <w:tcPr>
            <w:tcW w:w="4651" w:type="dxa"/>
            <w:vAlign w:val="bottom"/>
          </w:tcPr>
          <w:p w14:paraId="0E690A99" w14:textId="77777777" w:rsidR="001A628B" w:rsidRPr="004965A3" w:rsidRDefault="001A628B" w:rsidP="001A628B">
            <w:pPr>
              <w:ind w:left="30"/>
              <w:rPr>
                <w:rFonts w:ascii="Arial" w:eastAsia="Arial" w:hAnsi="Arial" w:cs="Arial"/>
                <w:sz w:val="18"/>
                <w:szCs w:val="18"/>
              </w:rPr>
            </w:pPr>
            <w:r w:rsidRPr="004965A3">
              <w:rPr>
                <w:rFonts w:ascii="Arial" w:eastAsia="Arial" w:hAnsi="Arial" w:cs="Arial"/>
                <w:sz w:val="18"/>
                <w:szCs w:val="18"/>
              </w:rPr>
              <w:t>Deferred tax assets (liabilities), net</w:t>
            </w:r>
          </w:p>
        </w:tc>
        <w:tc>
          <w:tcPr>
            <w:tcW w:w="1276" w:type="dxa"/>
            <w:tcBorders>
              <w:bottom w:val="single" w:sz="4" w:space="0" w:color="000000" w:themeColor="text1"/>
            </w:tcBorders>
            <w:shd w:val="clear" w:color="auto" w:fill="FAFAFA"/>
            <w:vAlign w:val="bottom"/>
          </w:tcPr>
          <w:p w14:paraId="6EC85543" w14:textId="77777777"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bCs/>
                <w:sz w:val="18"/>
                <w:szCs w:val="18"/>
              </w:rPr>
              <w:t>687,995</w:t>
            </w:r>
          </w:p>
        </w:tc>
        <w:tc>
          <w:tcPr>
            <w:tcW w:w="1276" w:type="dxa"/>
            <w:tcBorders>
              <w:bottom w:val="single" w:sz="4" w:space="0" w:color="000000" w:themeColor="text1"/>
            </w:tcBorders>
            <w:shd w:val="clear" w:color="auto" w:fill="auto"/>
            <w:vAlign w:val="bottom"/>
          </w:tcPr>
          <w:p w14:paraId="167BE8B3" w14:textId="77777777"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bCs/>
                <w:sz w:val="18"/>
                <w:szCs w:val="18"/>
              </w:rPr>
              <w:t>(476,982)</w:t>
            </w:r>
          </w:p>
        </w:tc>
        <w:tc>
          <w:tcPr>
            <w:tcW w:w="1134" w:type="dxa"/>
            <w:tcBorders>
              <w:bottom w:val="single" w:sz="4" w:space="0" w:color="000000" w:themeColor="text1"/>
            </w:tcBorders>
            <w:shd w:val="clear" w:color="auto" w:fill="FAFAFA"/>
            <w:vAlign w:val="bottom"/>
          </w:tcPr>
          <w:p w14:paraId="2A9ACA29" w14:textId="77777777" w:rsidR="001A628B" w:rsidRPr="004965A3" w:rsidRDefault="001A628B" w:rsidP="001A628B">
            <w:pPr>
              <w:ind w:right="-72"/>
              <w:jc w:val="right"/>
              <w:rPr>
                <w:rFonts w:ascii="Arial" w:eastAsia="Arial" w:hAnsi="Arial" w:cs="Arial"/>
                <w:sz w:val="18"/>
                <w:szCs w:val="18"/>
              </w:rPr>
            </w:pPr>
            <w:r w:rsidRPr="004965A3">
              <w:rPr>
                <w:rFonts w:ascii="Arial" w:eastAsia="Arial" w:hAnsi="Arial" w:cs="Arial"/>
                <w:sz w:val="18"/>
                <w:szCs w:val="18"/>
              </w:rPr>
              <w:t>64,624</w:t>
            </w:r>
          </w:p>
        </w:tc>
        <w:tc>
          <w:tcPr>
            <w:tcW w:w="1276" w:type="dxa"/>
            <w:tcBorders>
              <w:bottom w:val="single" w:sz="4" w:space="0" w:color="000000" w:themeColor="text1"/>
            </w:tcBorders>
            <w:vAlign w:val="bottom"/>
          </w:tcPr>
          <w:p w14:paraId="0F4A440A" w14:textId="77777777" w:rsidR="001A628B" w:rsidRPr="004965A3" w:rsidRDefault="001A628B" w:rsidP="001A628B">
            <w:pPr>
              <w:ind w:right="-72"/>
              <w:jc w:val="right"/>
              <w:rPr>
                <w:rFonts w:ascii="Arial" w:eastAsia="Arial" w:hAnsi="Arial" w:cs="Arial"/>
                <w:bCs/>
                <w:sz w:val="18"/>
                <w:szCs w:val="18"/>
              </w:rPr>
            </w:pPr>
            <w:r w:rsidRPr="004965A3">
              <w:rPr>
                <w:rFonts w:ascii="Arial" w:eastAsia="Arial" w:hAnsi="Arial" w:cs="Arial"/>
                <w:sz w:val="18"/>
                <w:szCs w:val="18"/>
              </w:rPr>
              <w:t>38,101</w:t>
            </w:r>
          </w:p>
        </w:tc>
      </w:tr>
    </w:tbl>
    <w:p w14:paraId="09F61BD3" w14:textId="77777777" w:rsidR="001A628B" w:rsidRPr="004965A3" w:rsidRDefault="001A628B" w:rsidP="006924DB">
      <w:pPr>
        <w:jc w:val="left"/>
        <w:rPr>
          <w:rFonts w:ascii="Arial" w:eastAsia="Arial" w:hAnsi="Arial" w:cs="Arial"/>
          <w:sz w:val="18"/>
          <w:szCs w:val="18"/>
        </w:rPr>
      </w:pPr>
    </w:p>
    <w:p w14:paraId="2F119C90" w14:textId="77777777" w:rsidR="001A628B" w:rsidRPr="004965A3" w:rsidRDefault="001A628B" w:rsidP="006924DB">
      <w:pPr>
        <w:jc w:val="left"/>
        <w:rPr>
          <w:rFonts w:ascii="Arial" w:eastAsia="Arial" w:hAnsi="Arial" w:cs="Arial"/>
          <w:sz w:val="18"/>
          <w:szCs w:val="18"/>
        </w:rPr>
      </w:pPr>
    </w:p>
    <w:p w14:paraId="56B76FAD" w14:textId="22A2C895" w:rsidR="006924DB" w:rsidRPr="004965A3" w:rsidRDefault="006924DB" w:rsidP="006924DB">
      <w:pPr>
        <w:jc w:val="left"/>
        <w:rPr>
          <w:rFonts w:ascii="Arial" w:eastAsia="Arial" w:hAnsi="Arial" w:cs="Arial"/>
          <w:sz w:val="18"/>
          <w:szCs w:val="18"/>
        </w:rPr>
      </w:pPr>
    </w:p>
    <w:p w14:paraId="5A312568" w14:textId="77777777" w:rsidR="006924DB" w:rsidRPr="004965A3" w:rsidRDefault="006924DB" w:rsidP="006924DB">
      <w:pPr>
        <w:jc w:val="left"/>
        <w:rPr>
          <w:rFonts w:ascii="Arial" w:eastAsia="Arial" w:hAnsi="Arial" w:cs="Arial"/>
          <w:sz w:val="18"/>
          <w:szCs w:val="18"/>
        </w:rPr>
      </w:pPr>
    </w:p>
    <w:p w14:paraId="7C092D3F" w14:textId="010CA25F" w:rsidR="00A93184" w:rsidRPr="004965A3" w:rsidRDefault="00A93184" w:rsidP="006924DB">
      <w:pPr>
        <w:jc w:val="left"/>
        <w:rPr>
          <w:rFonts w:ascii="Arial" w:eastAsia="Arial" w:hAnsi="Arial" w:cs="Arial"/>
          <w:sz w:val="18"/>
          <w:szCs w:val="18"/>
        </w:rPr>
        <w:sectPr w:rsidR="00A93184" w:rsidRPr="004965A3" w:rsidSect="00A93184">
          <w:pgSz w:w="11907" w:h="16840"/>
          <w:pgMar w:top="1440" w:right="720" w:bottom="720" w:left="1728" w:header="706" w:footer="706" w:gutter="0"/>
          <w:cols w:space="720"/>
        </w:sectPr>
      </w:pPr>
    </w:p>
    <w:p w14:paraId="4BA71559" w14:textId="77777777" w:rsidR="00A93184" w:rsidRPr="004965A3" w:rsidRDefault="00A93184" w:rsidP="00A93184">
      <w:pPr>
        <w:rPr>
          <w:rFonts w:ascii="Arial" w:eastAsia="Arial" w:hAnsi="Arial" w:cs="Arial"/>
          <w:sz w:val="18"/>
          <w:szCs w:val="18"/>
        </w:rPr>
      </w:pPr>
      <w:r w:rsidRPr="004965A3">
        <w:rPr>
          <w:rFonts w:ascii="Arial" w:eastAsia="Arial" w:hAnsi="Arial" w:cs="Arial"/>
          <w:sz w:val="18"/>
          <w:szCs w:val="18"/>
        </w:rPr>
        <w:lastRenderedPageBreak/>
        <w:t>The movement in deferred tax assets and liabilities during the year is as follows:</w:t>
      </w:r>
    </w:p>
    <w:p w14:paraId="63EAC209" w14:textId="77777777" w:rsidR="00A93184" w:rsidRPr="004965A3" w:rsidRDefault="00A93184" w:rsidP="00A93184">
      <w:pPr>
        <w:rPr>
          <w:rFonts w:ascii="Arial" w:eastAsia="Arial" w:hAnsi="Arial" w:cs="Arial"/>
          <w:sz w:val="18"/>
          <w:szCs w:val="18"/>
        </w:rPr>
      </w:pPr>
    </w:p>
    <w:tbl>
      <w:tblPr>
        <w:tblW w:w="14632" w:type="dxa"/>
        <w:tblInd w:w="-142" w:type="dxa"/>
        <w:tblLayout w:type="fixed"/>
        <w:tblCellMar>
          <w:left w:w="115" w:type="dxa"/>
          <w:right w:w="115" w:type="dxa"/>
        </w:tblCellMar>
        <w:tblLook w:val="0000" w:firstRow="0" w:lastRow="0" w:firstColumn="0" w:lastColumn="0" w:noHBand="0" w:noVBand="0"/>
      </w:tblPr>
      <w:tblGrid>
        <w:gridCol w:w="6379"/>
        <w:gridCol w:w="1276"/>
        <w:gridCol w:w="1276"/>
        <w:gridCol w:w="1559"/>
        <w:gridCol w:w="1559"/>
        <w:gridCol w:w="1276"/>
        <w:gridCol w:w="1307"/>
      </w:tblGrid>
      <w:tr w:rsidR="00A93184" w:rsidRPr="004965A3" w14:paraId="1A3A6881" w14:textId="77777777" w:rsidTr="00CD4614">
        <w:tc>
          <w:tcPr>
            <w:tcW w:w="6379" w:type="dxa"/>
            <w:shd w:val="clear" w:color="auto" w:fill="auto"/>
          </w:tcPr>
          <w:p w14:paraId="4022B0C8" w14:textId="77777777" w:rsidR="00A93184" w:rsidRPr="004965A3" w:rsidRDefault="00A93184" w:rsidP="00FE5AD3">
            <w:pPr>
              <w:tabs>
                <w:tab w:val="left" w:pos="2862"/>
              </w:tabs>
              <w:ind w:left="30" w:right="-72"/>
              <w:rPr>
                <w:rFonts w:ascii="Arial" w:eastAsia="Arial" w:hAnsi="Arial" w:cs="Arial"/>
                <w:b/>
                <w:sz w:val="18"/>
                <w:szCs w:val="18"/>
              </w:rPr>
            </w:pPr>
          </w:p>
        </w:tc>
        <w:tc>
          <w:tcPr>
            <w:tcW w:w="8253" w:type="dxa"/>
            <w:gridSpan w:val="6"/>
            <w:tcBorders>
              <w:top w:val="single" w:sz="4" w:space="0" w:color="000000"/>
              <w:bottom w:val="single" w:sz="4" w:space="0" w:color="000000"/>
            </w:tcBorders>
            <w:shd w:val="clear" w:color="auto" w:fill="auto"/>
          </w:tcPr>
          <w:p w14:paraId="0DE4B683"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A93184" w:rsidRPr="004965A3" w14:paraId="741B9EA4" w14:textId="77777777" w:rsidTr="00CD4614">
        <w:tc>
          <w:tcPr>
            <w:tcW w:w="6379" w:type="dxa"/>
            <w:shd w:val="clear" w:color="auto" w:fill="auto"/>
          </w:tcPr>
          <w:p w14:paraId="4DC7D715" w14:textId="77777777" w:rsidR="00A93184" w:rsidRPr="004965A3" w:rsidRDefault="00A93184" w:rsidP="00FE5AD3">
            <w:pPr>
              <w:tabs>
                <w:tab w:val="left" w:pos="2862"/>
              </w:tabs>
              <w:ind w:left="30" w:right="-72"/>
              <w:rPr>
                <w:rFonts w:ascii="Arial" w:eastAsia="Arial" w:hAnsi="Arial" w:cs="Arial"/>
                <w:b/>
                <w:sz w:val="18"/>
                <w:szCs w:val="18"/>
              </w:rPr>
            </w:pPr>
          </w:p>
        </w:tc>
        <w:tc>
          <w:tcPr>
            <w:tcW w:w="1276" w:type="dxa"/>
            <w:tcBorders>
              <w:top w:val="single" w:sz="4" w:space="0" w:color="000000"/>
            </w:tcBorders>
            <w:shd w:val="clear" w:color="auto" w:fill="auto"/>
          </w:tcPr>
          <w:p w14:paraId="06931FA4" w14:textId="77777777" w:rsidR="00A93184" w:rsidRPr="004965A3" w:rsidRDefault="00A93184" w:rsidP="00FE5AD3">
            <w:pPr>
              <w:ind w:right="-72"/>
              <w:jc w:val="center"/>
              <w:rPr>
                <w:rFonts w:ascii="Arial" w:eastAsia="Arial" w:hAnsi="Arial" w:cs="Arial"/>
                <w:b/>
                <w:sz w:val="18"/>
                <w:szCs w:val="18"/>
              </w:rPr>
            </w:pPr>
          </w:p>
        </w:tc>
        <w:tc>
          <w:tcPr>
            <w:tcW w:w="2835" w:type="dxa"/>
            <w:gridSpan w:val="2"/>
            <w:tcBorders>
              <w:top w:val="single" w:sz="4" w:space="0" w:color="000000"/>
              <w:bottom w:val="single" w:sz="4" w:space="0" w:color="000000"/>
            </w:tcBorders>
            <w:shd w:val="clear" w:color="auto" w:fill="auto"/>
            <w:vAlign w:val="bottom"/>
          </w:tcPr>
          <w:p w14:paraId="55319657"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Credited/(charged) to</w:t>
            </w:r>
          </w:p>
        </w:tc>
        <w:tc>
          <w:tcPr>
            <w:tcW w:w="1559" w:type="dxa"/>
            <w:shd w:val="clear" w:color="auto" w:fill="auto"/>
            <w:vAlign w:val="bottom"/>
          </w:tcPr>
          <w:p w14:paraId="6A61778C" w14:textId="77777777" w:rsidR="00A93184" w:rsidRPr="004965A3" w:rsidRDefault="00A93184" w:rsidP="00FE5AD3">
            <w:pPr>
              <w:ind w:right="-72"/>
              <w:jc w:val="center"/>
              <w:rPr>
                <w:rFonts w:ascii="Arial" w:eastAsia="Arial" w:hAnsi="Arial" w:cs="Arial"/>
                <w:b/>
                <w:sz w:val="18"/>
                <w:szCs w:val="18"/>
              </w:rPr>
            </w:pPr>
          </w:p>
        </w:tc>
        <w:tc>
          <w:tcPr>
            <w:tcW w:w="1276" w:type="dxa"/>
            <w:tcBorders>
              <w:top w:val="single" w:sz="4" w:space="0" w:color="000000"/>
            </w:tcBorders>
            <w:shd w:val="clear" w:color="auto" w:fill="auto"/>
          </w:tcPr>
          <w:p w14:paraId="38341DF0" w14:textId="77777777" w:rsidR="00A93184" w:rsidRPr="004965A3" w:rsidRDefault="00A93184" w:rsidP="00FE5AD3">
            <w:pPr>
              <w:ind w:right="-72"/>
              <w:jc w:val="right"/>
              <w:rPr>
                <w:rFonts w:ascii="Arial" w:eastAsia="Arial" w:hAnsi="Arial" w:cs="Arial"/>
                <w:b/>
                <w:sz w:val="18"/>
                <w:szCs w:val="18"/>
              </w:rPr>
            </w:pPr>
          </w:p>
        </w:tc>
        <w:tc>
          <w:tcPr>
            <w:tcW w:w="1307" w:type="dxa"/>
            <w:tcBorders>
              <w:top w:val="single" w:sz="4" w:space="0" w:color="000000"/>
            </w:tcBorders>
            <w:shd w:val="clear" w:color="auto" w:fill="auto"/>
          </w:tcPr>
          <w:p w14:paraId="426D3F21" w14:textId="77777777" w:rsidR="00A93184" w:rsidRPr="004965A3" w:rsidRDefault="00A93184" w:rsidP="00FE5AD3">
            <w:pPr>
              <w:ind w:right="-72"/>
              <w:jc w:val="right"/>
              <w:rPr>
                <w:rFonts w:ascii="Arial" w:eastAsia="Arial" w:hAnsi="Arial" w:cs="Arial"/>
                <w:b/>
                <w:sz w:val="18"/>
                <w:szCs w:val="18"/>
              </w:rPr>
            </w:pPr>
          </w:p>
        </w:tc>
      </w:tr>
      <w:tr w:rsidR="00A93184" w:rsidRPr="004965A3" w14:paraId="3A3F8291" w14:textId="77777777" w:rsidTr="00CD4614">
        <w:tc>
          <w:tcPr>
            <w:tcW w:w="6379" w:type="dxa"/>
            <w:shd w:val="clear" w:color="auto" w:fill="auto"/>
          </w:tcPr>
          <w:p w14:paraId="62A1E89F" w14:textId="77777777" w:rsidR="00A93184" w:rsidRPr="004965A3" w:rsidRDefault="00A93184" w:rsidP="00FE5AD3">
            <w:pPr>
              <w:tabs>
                <w:tab w:val="left" w:pos="2862"/>
              </w:tabs>
              <w:ind w:left="30" w:right="-72"/>
              <w:rPr>
                <w:rFonts w:ascii="Arial" w:eastAsia="Arial" w:hAnsi="Arial" w:cs="Arial"/>
                <w:sz w:val="18"/>
                <w:szCs w:val="18"/>
              </w:rPr>
            </w:pPr>
          </w:p>
        </w:tc>
        <w:tc>
          <w:tcPr>
            <w:tcW w:w="1276" w:type="dxa"/>
            <w:shd w:val="clear" w:color="auto" w:fill="auto"/>
            <w:vAlign w:val="bottom"/>
          </w:tcPr>
          <w:p w14:paraId="7865FD17"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As at</w:t>
            </w:r>
          </w:p>
          <w:p w14:paraId="7BAB59A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1 January</w:t>
            </w:r>
          </w:p>
        </w:tc>
        <w:tc>
          <w:tcPr>
            <w:tcW w:w="1276" w:type="dxa"/>
            <w:shd w:val="clear" w:color="auto" w:fill="auto"/>
            <w:vAlign w:val="bottom"/>
          </w:tcPr>
          <w:p w14:paraId="779C7200"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Profit and</w:t>
            </w:r>
          </w:p>
        </w:tc>
        <w:tc>
          <w:tcPr>
            <w:tcW w:w="1559" w:type="dxa"/>
            <w:shd w:val="clear" w:color="auto" w:fill="auto"/>
            <w:vAlign w:val="bottom"/>
          </w:tcPr>
          <w:p w14:paraId="47CE6BB3"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Other comprehensive</w:t>
            </w:r>
          </w:p>
        </w:tc>
        <w:tc>
          <w:tcPr>
            <w:tcW w:w="1559" w:type="dxa"/>
            <w:shd w:val="clear" w:color="auto" w:fill="auto"/>
          </w:tcPr>
          <w:p w14:paraId="799D7962"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Charged directly</w:t>
            </w:r>
          </w:p>
        </w:tc>
        <w:tc>
          <w:tcPr>
            <w:tcW w:w="1276" w:type="dxa"/>
            <w:shd w:val="clear" w:color="auto" w:fill="auto"/>
          </w:tcPr>
          <w:p w14:paraId="29469C90" w14:textId="77777777" w:rsidR="00A93184" w:rsidRPr="004965A3" w:rsidRDefault="00A93184" w:rsidP="00FE5AD3">
            <w:pPr>
              <w:ind w:right="-72"/>
              <w:jc w:val="right"/>
              <w:rPr>
                <w:rFonts w:ascii="Arial" w:eastAsia="Arial" w:hAnsi="Arial" w:cs="Arial"/>
                <w:b/>
                <w:sz w:val="18"/>
                <w:szCs w:val="18"/>
              </w:rPr>
            </w:pPr>
          </w:p>
          <w:p w14:paraId="14F112D0"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Translation</w:t>
            </w:r>
          </w:p>
        </w:tc>
        <w:tc>
          <w:tcPr>
            <w:tcW w:w="1307" w:type="dxa"/>
            <w:shd w:val="clear" w:color="auto" w:fill="auto"/>
            <w:vAlign w:val="bottom"/>
          </w:tcPr>
          <w:p w14:paraId="7F6B6883"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As at</w:t>
            </w:r>
            <w:r w:rsidRPr="004965A3">
              <w:rPr>
                <w:rFonts w:ascii="Arial" w:eastAsia="Arial" w:hAnsi="Arial" w:cs="Arial"/>
                <w:sz w:val="18"/>
                <w:szCs w:val="18"/>
              </w:rPr>
              <w:t xml:space="preserve"> </w:t>
            </w:r>
          </w:p>
          <w:p w14:paraId="56955735"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31 December</w:t>
            </w:r>
          </w:p>
        </w:tc>
      </w:tr>
      <w:tr w:rsidR="00A93184" w:rsidRPr="004965A3" w14:paraId="1E4B54B2" w14:textId="77777777" w:rsidTr="00CD4614">
        <w:tc>
          <w:tcPr>
            <w:tcW w:w="6379" w:type="dxa"/>
            <w:shd w:val="clear" w:color="auto" w:fill="auto"/>
          </w:tcPr>
          <w:p w14:paraId="3180C73F" w14:textId="77777777" w:rsidR="00A93184" w:rsidRPr="004965A3" w:rsidRDefault="00A93184" w:rsidP="00FE5AD3">
            <w:pPr>
              <w:tabs>
                <w:tab w:val="left" w:pos="2862"/>
              </w:tabs>
              <w:ind w:left="30" w:right="-72"/>
              <w:rPr>
                <w:rFonts w:ascii="Arial" w:eastAsia="Arial" w:hAnsi="Arial" w:cs="Arial"/>
                <w:sz w:val="18"/>
                <w:szCs w:val="18"/>
              </w:rPr>
            </w:pPr>
          </w:p>
        </w:tc>
        <w:tc>
          <w:tcPr>
            <w:tcW w:w="1276" w:type="dxa"/>
            <w:shd w:val="clear" w:color="auto" w:fill="auto"/>
            <w:vAlign w:val="bottom"/>
          </w:tcPr>
          <w:p w14:paraId="34689C2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2022</w:t>
            </w:r>
          </w:p>
        </w:tc>
        <w:tc>
          <w:tcPr>
            <w:tcW w:w="1276" w:type="dxa"/>
            <w:shd w:val="clear" w:color="auto" w:fill="auto"/>
            <w:vAlign w:val="bottom"/>
          </w:tcPr>
          <w:p w14:paraId="2C3C071F"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loss</w:t>
            </w:r>
          </w:p>
        </w:tc>
        <w:tc>
          <w:tcPr>
            <w:tcW w:w="1559" w:type="dxa"/>
            <w:shd w:val="clear" w:color="auto" w:fill="auto"/>
            <w:vAlign w:val="bottom"/>
          </w:tcPr>
          <w:p w14:paraId="15EA0083"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income</w:t>
            </w:r>
          </w:p>
        </w:tc>
        <w:tc>
          <w:tcPr>
            <w:tcW w:w="1559" w:type="dxa"/>
            <w:shd w:val="clear" w:color="auto" w:fill="auto"/>
          </w:tcPr>
          <w:p w14:paraId="4D2269AC"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to equity</w:t>
            </w:r>
          </w:p>
        </w:tc>
        <w:tc>
          <w:tcPr>
            <w:tcW w:w="1276" w:type="dxa"/>
            <w:shd w:val="clear" w:color="auto" w:fill="auto"/>
          </w:tcPr>
          <w:p w14:paraId="3C3CBB49"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adjustment</w:t>
            </w:r>
          </w:p>
        </w:tc>
        <w:tc>
          <w:tcPr>
            <w:tcW w:w="1307" w:type="dxa"/>
            <w:shd w:val="clear" w:color="auto" w:fill="auto"/>
            <w:vAlign w:val="bottom"/>
          </w:tcPr>
          <w:p w14:paraId="00E9A428"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A93184" w:rsidRPr="004965A3" w14:paraId="40B2AD4A" w14:textId="77777777" w:rsidTr="00CD4614">
        <w:tc>
          <w:tcPr>
            <w:tcW w:w="6379" w:type="dxa"/>
            <w:shd w:val="clear" w:color="auto" w:fill="auto"/>
          </w:tcPr>
          <w:p w14:paraId="4AFCF30D" w14:textId="77777777" w:rsidR="00A93184" w:rsidRPr="004965A3" w:rsidRDefault="00A93184" w:rsidP="00FE5AD3">
            <w:pPr>
              <w:tabs>
                <w:tab w:val="left" w:pos="2862"/>
              </w:tabs>
              <w:ind w:left="30" w:right="-72"/>
              <w:rPr>
                <w:rFonts w:ascii="Arial" w:eastAsia="Arial" w:hAnsi="Arial" w:cs="Arial"/>
                <w:sz w:val="18"/>
                <w:szCs w:val="18"/>
              </w:rPr>
            </w:pPr>
          </w:p>
        </w:tc>
        <w:tc>
          <w:tcPr>
            <w:tcW w:w="1276" w:type="dxa"/>
            <w:tcBorders>
              <w:bottom w:val="single" w:sz="4" w:space="0" w:color="000000"/>
            </w:tcBorders>
            <w:shd w:val="clear" w:color="auto" w:fill="auto"/>
            <w:vAlign w:val="bottom"/>
          </w:tcPr>
          <w:p w14:paraId="65051C84"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76" w:type="dxa"/>
            <w:tcBorders>
              <w:bottom w:val="single" w:sz="4" w:space="0" w:color="000000"/>
            </w:tcBorders>
            <w:shd w:val="clear" w:color="auto" w:fill="auto"/>
            <w:vAlign w:val="bottom"/>
          </w:tcPr>
          <w:p w14:paraId="1023CD92"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59" w:type="dxa"/>
            <w:tcBorders>
              <w:bottom w:val="single" w:sz="4" w:space="0" w:color="000000"/>
            </w:tcBorders>
            <w:shd w:val="clear" w:color="auto" w:fill="auto"/>
            <w:vAlign w:val="bottom"/>
          </w:tcPr>
          <w:p w14:paraId="489216CE"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 xml:space="preserve">Thousand </w:t>
            </w:r>
          </w:p>
          <w:p w14:paraId="2781C29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Baht</w:t>
            </w:r>
          </w:p>
        </w:tc>
        <w:tc>
          <w:tcPr>
            <w:tcW w:w="1559" w:type="dxa"/>
            <w:tcBorders>
              <w:bottom w:val="single" w:sz="4" w:space="0" w:color="000000"/>
            </w:tcBorders>
            <w:shd w:val="clear" w:color="auto" w:fill="auto"/>
          </w:tcPr>
          <w:p w14:paraId="3812E7F5"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 xml:space="preserve">Thousand </w:t>
            </w:r>
          </w:p>
          <w:p w14:paraId="48597852" w14:textId="77777777" w:rsidR="00A93184" w:rsidRPr="004965A3" w:rsidRDefault="00A93184" w:rsidP="00FE5AD3">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276" w:type="dxa"/>
            <w:tcBorders>
              <w:bottom w:val="single" w:sz="4" w:space="0" w:color="000000"/>
            </w:tcBorders>
            <w:shd w:val="clear" w:color="auto" w:fill="auto"/>
            <w:vAlign w:val="bottom"/>
          </w:tcPr>
          <w:p w14:paraId="2B69C538"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307" w:type="dxa"/>
            <w:tcBorders>
              <w:bottom w:val="single" w:sz="4" w:space="0" w:color="000000"/>
            </w:tcBorders>
            <w:shd w:val="clear" w:color="auto" w:fill="auto"/>
            <w:vAlign w:val="bottom"/>
          </w:tcPr>
          <w:p w14:paraId="13BFD09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A93184" w:rsidRPr="004965A3" w14:paraId="205F93A9" w14:textId="77777777" w:rsidTr="00CD4614">
        <w:tc>
          <w:tcPr>
            <w:tcW w:w="6379" w:type="dxa"/>
            <w:shd w:val="clear" w:color="auto" w:fill="auto"/>
          </w:tcPr>
          <w:p w14:paraId="21AEC7B3" w14:textId="77777777" w:rsidR="00A93184" w:rsidRPr="004965A3" w:rsidRDefault="00A93184" w:rsidP="00FE5AD3">
            <w:pPr>
              <w:ind w:left="30" w:right="-72"/>
              <w:rPr>
                <w:rFonts w:ascii="Arial" w:eastAsia="Arial" w:hAnsi="Arial" w:cs="Arial"/>
                <w:sz w:val="18"/>
                <w:szCs w:val="18"/>
              </w:rPr>
            </w:pPr>
          </w:p>
        </w:tc>
        <w:tc>
          <w:tcPr>
            <w:tcW w:w="1276" w:type="dxa"/>
            <w:tcBorders>
              <w:top w:val="single" w:sz="4" w:space="0" w:color="000000"/>
            </w:tcBorders>
            <w:shd w:val="clear" w:color="auto" w:fill="auto"/>
          </w:tcPr>
          <w:p w14:paraId="492FF35F"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4F985914" w14:textId="77777777" w:rsidR="00A93184" w:rsidRPr="004965A3" w:rsidRDefault="00A93184" w:rsidP="00FE5AD3">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229E3EBE" w14:textId="77777777" w:rsidR="00A93184" w:rsidRPr="004965A3" w:rsidRDefault="00A93184" w:rsidP="00FE5AD3">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2BD9B6C6"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A4582CD" w14:textId="77777777" w:rsidR="00A93184" w:rsidRPr="004965A3" w:rsidRDefault="00A93184" w:rsidP="00FE5AD3">
            <w:pPr>
              <w:ind w:right="-72"/>
              <w:jc w:val="right"/>
              <w:rPr>
                <w:rFonts w:ascii="Arial" w:eastAsia="Arial" w:hAnsi="Arial" w:cs="Arial"/>
                <w:sz w:val="18"/>
                <w:szCs w:val="18"/>
              </w:rPr>
            </w:pPr>
          </w:p>
        </w:tc>
        <w:tc>
          <w:tcPr>
            <w:tcW w:w="1307" w:type="dxa"/>
            <w:tcBorders>
              <w:top w:val="single" w:sz="4" w:space="0" w:color="000000"/>
            </w:tcBorders>
            <w:shd w:val="clear" w:color="auto" w:fill="auto"/>
          </w:tcPr>
          <w:p w14:paraId="37B7C724" w14:textId="77777777" w:rsidR="00A93184" w:rsidRPr="004965A3" w:rsidRDefault="00A93184" w:rsidP="00FE5AD3">
            <w:pPr>
              <w:ind w:right="-72"/>
              <w:jc w:val="right"/>
              <w:rPr>
                <w:rFonts w:ascii="Arial" w:eastAsia="Arial" w:hAnsi="Arial" w:cs="Arial"/>
                <w:sz w:val="18"/>
                <w:szCs w:val="18"/>
              </w:rPr>
            </w:pPr>
          </w:p>
        </w:tc>
      </w:tr>
      <w:tr w:rsidR="00A93184" w:rsidRPr="004965A3" w14:paraId="30AACB24" w14:textId="77777777" w:rsidTr="00CD4614">
        <w:tc>
          <w:tcPr>
            <w:tcW w:w="6379" w:type="dxa"/>
            <w:shd w:val="clear" w:color="auto" w:fill="auto"/>
          </w:tcPr>
          <w:p w14:paraId="0DB07D3C" w14:textId="77777777" w:rsidR="00A93184" w:rsidRPr="004965A3" w:rsidRDefault="00A93184" w:rsidP="00FE5AD3">
            <w:pPr>
              <w:ind w:left="30"/>
              <w:rPr>
                <w:rFonts w:ascii="Arial" w:eastAsia="Arial" w:hAnsi="Arial" w:cs="Arial"/>
                <w:b/>
                <w:sz w:val="18"/>
                <w:szCs w:val="18"/>
              </w:rPr>
            </w:pPr>
            <w:r w:rsidRPr="004965A3">
              <w:rPr>
                <w:rFonts w:ascii="Arial" w:eastAsia="Arial" w:hAnsi="Arial" w:cs="Arial"/>
                <w:b/>
                <w:sz w:val="18"/>
                <w:szCs w:val="18"/>
              </w:rPr>
              <w:t>Deferred tax assets</w:t>
            </w:r>
          </w:p>
        </w:tc>
        <w:tc>
          <w:tcPr>
            <w:tcW w:w="1276" w:type="dxa"/>
            <w:shd w:val="clear" w:color="auto" w:fill="auto"/>
          </w:tcPr>
          <w:p w14:paraId="46C11B2C" w14:textId="77777777" w:rsidR="00A93184" w:rsidRPr="004965A3" w:rsidRDefault="00A93184" w:rsidP="00FE5AD3">
            <w:pPr>
              <w:ind w:right="-72"/>
              <w:jc w:val="right"/>
              <w:rPr>
                <w:rFonts w:ascii="Arial" w:eastAsia="Arial" w:hAnsi="Arial" w:cs="Arial"/>
                <w:sz w:val="18"/>
                <w:szCs w:val="18"/>
              </w:rPr>
            </w:pPr>
          </w:p>
        </w:tc>
        <w:tc>
          <w:tcPr>
            <w:tcW w:w="1276" w:type="dxa"/>
            <w:shd w:val="clear" w:color="auto" w:fill="auto"/>
            <w:vAlign w:val="bottom"/>
          </w:tcPr>
          <w:p w14:paraId="793C3F8C" w14:textId="77777777" w:rsidR="00A93184" w:rsidRPr="004965A3" w:rsidRDefault="00A93184" w:rsidP="00FE5AD3">
            <w:pPr>
              <w:ind w:right="-72"/>
              <w:jc w:val="right"/>
              <w:rPr>
                <w:rFonts w:ascii="Arial" w:eastAsia="Arial" w:hAnsi="Arial" w:cs="Arial"/>
                <w:sz w:val="18"/>
                <w:szCs w:val="18"/>
              </w:rPr>
            </w:pPr>
          </w:p>
        </w:tc>
        <w:tc>
          <w:tcPr>
            <w:tcW w:w="1559" w:type="dxa"/>
            <w:shd w:val="clear" w:color="auto" w:fill="auto"/>
            <w:vAlign w:val="bottom"/>
          </w:tcPr>
          <w:p w14:paraId="175ED287" w14:textId="77777777" w:rsidR="00A93184" w:rsidRPr="004965A3" w:rsidRDefault="00A93184" w:rsidP="00FE5AD3">
            <w:pPr>
              <w:ind w:right="-72"/>
              <w:jc w:val="right"/>
              <w:rPr>
                <w:rFonts w:ascii="Arial" w:eastAsia="Arial" w:hAnsi="Arial" w:cs="Arial"/>
                <w:sz w:val="18"/>
                <w:szCs w:val="18"/>
              </w:rPr>
            </w:pPr>
          </w:p>
        </w:tc>
        <w:tc>
          <w:tcPr>
            <w:tcW w:w="1559" w:type="dxa"/>
            <w:shd w:val="clear" w:color="auto" w:fill="auto"/>
          </w:tcPr>
          <w:p w14:paraId="2BBF317A" w14:textId="77777777" w:rsidR="00A93184" w:rsidRPr="004965A3" w:rsidRDefault="00A93184" w:rsidP="00FE5AD3">
            <w:pPr>
              <w:ind w:right="-72"/>
              <w:jc w:val="right"/>
              <w:rPr>
                <w:rFonts w:ascii="Arial" w:eastAsia="Arial" w:hAnsi="Arial" w:cs="Arial"/>
                <w:sz w:val="18"/>
                <w:szCs w:val="18"/>
              </w:rPr>
            </w:pPr>
          </w:p>
        </w:tc>
        <w:tc>
          <w:tcPr>
            <w:tcW w:w="1276" w:type="dxa"/>
            <w:shd w:val="clear" w:color="auto" w:fill="auto"/>
          </w:tcPr>
          <w:p w14:paraId="60D9E425" w14:textId="77777777" w:rsidR="00A93184" w:rsidRPr="004965A3" w:rsidRDefault="00A93184" w:rsidP="00FE5AD3">
            <w:pPr>
              <w:ind w:right="-72"/>
              <w:jc w:val="right"/>
              <w:rPr>
                <w:rFonts w:ascii="Arial" w:eastAsia="Arial" w:hAnsi="Arial" w:cs="Arial"/>
                <w:sz w:val="18"/>
                <w:szCs w:val="18"/>
              </w:rPr>
            </w:pPr>
          </w:p>
        </w:tc>
        <w:tc>
          <w:tcPr>
            <w:tcW w:w="1307" w:type="dxa"/>
            <w:shd w:val="clear" w:color="auto" w:fill="auto"/>
            <w:vAlign w:val="bottom"/>
          </w:tcPr>
          <w:p w14:paraId="22123C94" w14:textId="77777777" w:rsidR="00A93184" w:rsidRPr="004965A3" w:rsidRDefault="00A93184" w:rsidP="00FE5AD3">
            <w:pPr>
              <w:ind w:right="-72"/>
              <w:jc w:val="right"/>
              <w:rPr>
                <w:rFonts w:ascii="Arial" w:eastAsia="Arial" w:hAnsi="Arial" w:cs="Arial"/>
                <w:sz w:val="18"/>
                <w:szCs w:val="18"/>
              </w:rPr>
            </w:pPr>
          </w:p>
        </w:tc>
      </w:tr>
      <w:tr w:rsidR="00A93184" w:rsidRPr="004965A3" w14:paraId="35C53C0C" w14:textId="77777777" w:rsidTr="00CD4614">
        <w:tc>
          <w:tcPr>
            <w:tcW w:w="6379" w:type="dxa"/>
            <w:shd w:val="clear" w:color="auto" w:fill="auto"/>
          </w:tcPr>
          <w:p w14:paraId="233FE199"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Loss allowance for trade receivables</w:t>
            </w:r>
          </w:p>
        </w:tc>
        <w:tc>
          <w:tcPr>
            <w:tcW w:w="1276" w:type="dxa"/>
            <w:shd w:val="clear" w:color="auto" w:fill="auto"/>
          </w:tcPr>
          <w:p w14:paraId="64BE62E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69,685</w:t>
            </w:r>
          </w:p>
        </w:tc>
        <w:tc>
          <w:tcPr>
            <w:tcW w:w="1276" w:type="dxa"/>
            <w:shd w:val="clear" w:color="auto" w:fill="auto"/>
          </w:tcPr>
          <w:p w14:paraId="76E60EB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33,160</w:t>
            </w:r>
          </w:p>
        </w:tc>
        <w:tc>
          <w:tcPr>
            <w:tcW w:w="1559" w:type="dxa"/>
            <w:shd w:val="clear" w:color="auto" w:fill="auto"/>
            <w:vAlign w:val="bottom"/>
          </w:tcPr>
          <w:p w14:paraId="72CF5C8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181E273A"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57D390B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2,139</w:t>
            </w:r>
          </w:p>
        </w:tc>
        <w:tc>
          <w:tcPr>
            <w:tcW w:w="1307" w:type="dxa"/>
            <w:shd w:val="clear" w:color="auto" w:fill="auto"/>
          </w:tcPr>
          <w:p w14:paraId="6A64BD7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104,984</w:t>
            </w:r>
          </w:p>
        </w:tc>
      </w:tr>
      <w:tr w:rsidR="00A93184" w:rsidRPr="004965A3" w14:paraId="0AEC2786" w14:textId="77777777" w:rsidTr="00CD4614">
        <w:tc>
          <w:tcPr>
            <w:tcW w:w="6379" w:type="dxa"/>
            <w:shd w:val="clear" w:color="auto" w:fill="auto"/>
          </w:tcPr>
          <w:p w14:paraId="345B49E6" w14:textId="4FFFDE2C" w:rsidR="00A93184" w:rsidRPr="004965A3" w:rsidRDefault="00A93184" w:rsidP="006924DB">
            <w:pPr>
              <w:ind w:left="30"/>
              <w:rPr>
                <w:rFonts w:ascii="Arial" w:eastAsia="Arial" w:hAnsi="Arial" w:cs="Arial"/>
                <w:sz w:val="18"/>
                <w:szCs w:val="18"/>
              </w:rPr>
            </w:pPr>
            <w:r w:rsidRPr="004965A3">
              <w:rPr>
                <w:rFonts w:ascii="Arial" w:eastAsia="Arial" w:hAnsi="Arial" w:cs="Arial"/>
                <w:sz w:val="18"/>
                <w:szCs w:val="18"/>
              </w:rPr>
              <w:t xml:space="preserve">  Allowance for net realisable value of inventories and inventory costs</w:t>
            </w:r>
          </w:p>
        </w:tc>
        <w:tc>
          <w:tcPr>
            <w:tcW w:w="1276" w:type="dxa"/>
            <w:shd w:val="clear" w:color="auto" w:fill="auto"/>
          </w:tcPr>
          <w:p w14:paraId="7925CF63"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447,833</w:t>
            </w:r>
          </w:p>
        </w:tc>
        <w:tc>
          <w:tcPr>
            <w:tcW w:w="1276" w:type="dxa"/>
            <w:shd w:val="clear" w:color="auto" w:fill="auto"/>
          </w:tcPr>
          <w:p w14:paraId="0CB0883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162,073</w:t>
            </w:r>
          </w:p>
        </w:tc>
        <w:tc>
          <w:tcPr>
            <w:tcW w:w="1559" w:type="dxa"/>
            <w:shd w:val="clear" w:color="auto" w:fill="auto"/>
            <w:vAlign w:val="bottom"/>
          </w:tcPr>
          <w:p w14:paraId="6B6753A4"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10EE4BB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4023C10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theme="minorBidi"/>
                <w:sz w:val="18"/>
                <w:szCs w:val="18"/>
              </w:rPr>
              <w:t>(1,438)</w:t>
            </w:r>
          </w:p>
        </w:tc>
        <w:tc>
          <w:tcPr>
            <w:tcW w:w="1307" w:type="dxa"/>
            <w:shd w:val="clear" w:color="auto" w:fill="auto"/>
          </w:tcPr>
          <w:p w14:paraId="68DD3FF9" w14:textId="77777777" w:rsidR="00A93184" w:rsidRPr="004965A3" w:rsidRDefault="00A93184" w:rsidP="00FE5AD3">
            <w:pPr>
              <w:ind w:right="-72"/>
              <w:jc w:val="right"/>
              <w:rPr>
                <w:rFonts w:ascii="Arial" w:eastAsia="Arial" w:hAnsi="Arial" w:cstheme="minorBidi"/>
                <w:sz w:val="18"/>
                <w:szCs w:val="18"/>
                <w:cs/>
              </w:rPr>
            </w:pPr>
            <w:r w:rsidRPr="004965A3">
              <w:rPr>
                <w:rFonts w:ascii="Arial" w:eastAsia="Arial" w:hAnsi="Arial" w:cs="Arial"/>
                <w:sz w:val="18"/>
                <w:szCs w:val="18"/>
              </w:rPr>
              <w:t>608,468</w:t>
            </w:r>
          </w:p>
        </w:tc>
      </w:tr>
      <w:tr w:rsidR="00A93184" w:rsidRPr="004965A3" w14:paraId="4811C128" w14:textId="77777777" w:rsidTr="00CD4614">
        <w:tc>
          <w:tcPr>
            <w:tcW w:w="6379" w:type="dxa"/>
            <w:shd w:val="clear" w:color="auto" w:fill="auto"/>
          </w:tcPr>
          <w:p w14:paraId="5AF4DF47" w14:textId="3D799891" w:rsidR="00A93184" w:rsidRPr="004965A3" w:rsidRDefault="00A93184" w:rsidP="006924DB">
            <w:pPr>
              <w:ind w:left="30"/>
              <w:rPr>
                <w:rFonts w:ascii="Arial" w:eastAsia="Arial" w:hAnsi="Arial" w:cs="Arial"/>
                <w:sz w:val="18"/>
                <w:szCs w:val="18"/>
              </w:rPr>
            </w:pPr>
            <w:r w:rsidRPr="004965A3">
              <w:rPr>
                <w:rFonts w:ascii="Arial" w:eastAsia="Arial" w:hAnsi="Arial" w:cs="Arial"/>
                <w:sz w:val="18"/>
                <w:szCs w:val="18"/>
              </w:rPr>
              <w:t xml:space="preserve">  Allowance for impairment and depreciation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 </w:t>
            </w:r>
          </w:p>
        </w:tc>
        <w:tc>
          <w:tcPr>
            <w:tcW w:w="1276" w:type="dxa"/>
            <w:shd w:val="clear" w:color="auto" w:fill="auto"/>
            <w:vAlign w:val="bottom"/>
          </w:tcPr>
          <w:p w14:paraId="7F26850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76,421</w:t>
            </w:r>
          </w:p>
        </w:tc>
        <w:tc>
          <w:tcPr>
            <w:tcW w:w="1276" w:type="dxa"/>
            <w:shd w:val="clear" w:color="auto" w:fill="auto"/>
          </w:tcPr>
          <w:p w14:paraId="251F8DB2"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(5,819)</w:t>
            </w:r>
          </w:p>
        </w:tc>
        <w:tc>
          <w:tcPr>
            <w:tcW w:w="1559" w:type="dxa"/>
            <w:shd w:val="clear" w:color="auto" w:fill="auto"/>
            <w:vAlign w:val="bottom"/>
          </w:tcPr>
          <w:p w14:paraId="468BAA99"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1D71BEA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01D395CF"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theme="minorBidi"/>
                <w:sz w:val="18"/>
                <w:szCs w:val="18"/>
                <w:lang w:val="en-US"/>
              </w:rPr>
              <w:t>(511)</w:t>
            </w:r>
          </w:p>
        </w:tc>
        <w:tc>
          <w:tcPr>
            <w:tcW w:w="1307" w:type="dxa"/>
            <w:shd w:val="clear" w:color="auto" w:fill="auto"/>
            <w:vAlign w:val="bottom"/>
          </w:tcPr>
          <w:p w14:paraId="2D26E451" w14:textId="77777777" w:rsidR="00A93184" w:rsidRPr="004965A3" w:rsidRDefault="00A93184" w:rsidP="00FE5AD3">
            <w:pPr>
              <w:ind w:right="-72"/>
              <w:jc w:val="right"/>
              <w:rPr>
                <w:rFonts w:ascii="Arial" w:eastAsia="Arial" w:hAnsi="Arial" w:cstheme="minorBidi"/>
                <w:sz w:val="18"/>
                <w:szCs w:val="18"/>
                <w:lang w:val="en-US"/>
              </w:rPr>
            </w:pPr>
            <w:r w:rsidRPr="004965A3">
              <w:rPr>
                <w:rFonts w:ascii="Arial" w:eastAsia="Arial" w:hAnsi="Arial" w:cs="Arial"/>
                <w:sz w:val="18"/>
                <w:szCs w:val="18"/>
              </w:rPr>
              <w:t>70,091</w:t>
            </w:r>
          </w:p>
        </w:tc>
      </w:tr>
      <w:tr w:rsidR="00A93184" w:rsidRPr="004965A3" w14:paraId="23433B7A" w14:textId="77777777" w:rsidTr="00CD4614">
        <w:tc>
          <w:tcPr>
            <w:tcW w:w="6379" w:type="dxa"/>
            <w:shd w:val="clear" w:color="auto" w:fill="auto"/>
          </w:tcPr>
          <w:p w14:paraId="6C2C022E"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Amortisation of intangible assets</w:t>
            </w:r>
          </w:p>
        </w:tc>
        <w:tc>
          <w:tcPr>
            <w:tcW w:w="1276" w:type="dxa"/>
            <w:shd w:val="clear" w:color="auto" w:fill="auto"/>
          </w:tcPr>
          <w:p w14:paraId="6F5C9911"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100,327</w:t>
            </w:r>
          </w:p>
        </w:tc>
        <w:tc>
          <w:tcPr>
            <w:tcW w:w="1276" w:type="dxa"/>
            <w:shd w:val="clear" w:color="auto" w:fill="auto"/>
          </w:tcPr>
          <w:p w14:paraId="4E6912D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(48,259)</w:t>
            </w:r>
          </w:p>
        </w:tc>
        <w:tc>
          <w:tcPr>
            <w:tcW w:w="1559" w:type="dxa"/>
            <w:shd w:val="clear" w:color="auto" w:fill="auto"/>
            <w:vAlign w:val="bottom"/>
          </w:tcPr>
          <w:p w14:paraId="3004B113"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3F0A001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7DB34D0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(4,879)</w:t>
            </w:r>
          </w:p>
        </w:tc>
        <w:tc>
          <w:tcPr>
            <w:tcW w:w="1307" w:type="dxa"/>
            <w:shd w:val="clear" w:color="auto" w:fill="auto"/>
          </w:tcPr>
          <w:p w14:paraId="629FB081"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47,189</w:t>
            </w:r>
          </w:p>
        </w:tc>
      </w:tr>
      <w:tr w:rsidR="00A93184" w:rsidRPr="004965A3" w14:paraId="1DA559A6" w14:textId="77777777" w:rsidTr="00CD4614">
        <w:tc>
          <w:tcPr>
            <w:tcW w:w="6379" w:type="dxa"/>
            <w:shd w:val="clear" w:color="auto" w:fill="auto"/>
          </w:tcPr>
          <w:p w14:paraId="654D7F66"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Derivative contracts</w:t>
            </w:r>
          </w:p>
        </w:tc>
        <w:tc>
          <w:tcPr>
            <w:tcW w:w="1276" w:type="dxa"/>
            <w:shd w:val="clear" w:color="auto" w:fill="auto"/>
          </w:tcPr>
          <w:p w14:paraId="691D623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60,321</w:t>
            </w:r>
          </w:p>
        </w:tc>
        <w:tc>
          <w:tcPr>
            <w:tcW w:w="1276" w:type="dxa"/>
            <w:shd w:val="clear" w:color="auto" w:fill="auto"/>
          </w:tcPr>
          <w:p w14:paraId="274DC2F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6,697</w:t>
            </w:r>
          </w:p>
        </w:tc>
        <w:tc>
          <w:tcPr>
            <w:tcW w:w="1559" w:type="dxa"/>
            <w:shd w:val="clear" w:color="auto" w:fill="auto"/>
            <w:vAlign w:val="bottom"/>
          </w:tcPr>
          <w:p w14:paraId="6D3DD958"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(13,071)</w:t>
            </w:r>
          </w:p>
        </w:tc>
        <w:tc>
          <w:tcPr>
            <w:tcW w:w="1559" w:type="dxa"/>
            <w:shd w:val="clear" w:color="auto" w:fill="auto"/>
          </w:tcPr>
          <w:p w14:paraId="78C7EDB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28F78349"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14,889</w:t>
            </w:r>
          </w:p>
        </w:tc>
        <w:tc>
          <w:tcPr>
            <w:tcW w:w="1307" w:type="dxa"/>
            <w:shd w:val="clear" w:color="auto" w:fill="auto"/>
          </w:tcPr>
          <w:p w14:paraId="3A74607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68,836</w:t>
            </w:r>
          </w:p>
        </w:tc>
      </w:tr>
      <w:tr w:rsidR="00A93184" w:rsidRPr="004965A3" w14:paraId="5466E8F7" w14:textId="77777777" w:rsidTr="00CD4614">
        <w:tc>
          <w:tcPr>
            <w:tcW w:w="6379" w:type="dxa"/>
            <w:shd w:val="clear" w:color="auto" w:fill="auto"/>
          </w:tcPr>
          <w:p w14:paraId="6B6CF36B"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Investment in associates</w:t>
            </w:r>
          </w:p>
        </w:tc>
        <w:tc>
          <w:tcPr>
            <w:tcW w:w="1276" w:type="dxa"/>
            <w:shd w:val="clear" w:color="auto" w:fill="auto"/>
          </w:tcPr>
          <w:p w14:paraId="4DC33FF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395,211</w:t>
            </w:r>
          </w:p>
        </w:tc>
        <w:tc>
          <w:tcPr>
            <w:tcW w:w="1276" w:type="dxa"/>
            <w:shd w:val="clear" w:color="auto" w:fill="auto"/>
          </w:tcPr>
          <w:p w14:paraId="5679B661"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20,648</w:t>
            </w:r>
          </w:p>
        </w:tc>
        <w:tc>
          <w:tcPr>
            <w:tcW w:w="1559" w:type="dxa"/>
            <w:shd w:val="clear" w:color="auto" w:fill="auto"/>
            <w:vAlign w:val="bottom"/>
          </w:tcPr>
          <w:p w14:paraId="1656844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101E4861"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74CB72DF"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72,654</w:t>
            </w:r>
          </w:p>
        </w:tc>
        <w:tc>
          <w:tcPr>
            <w:tcW w:w="1307" w:type="dxa"/>
            <w:shd w:val="clear" w:color="auto" w:fill="auto"/>
          </w:tcPr>
          <w:p w14:paraId="3C02D9B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488,513</w:t>
            </w:r>
          </w:p>
        </w:tc>
      </w:tr>
      <w:tr w:rsidR="00A93184" w:rsidRPr="004965A3" w14:paraId="7B96EADA" w14:textId="77777777" w:rsidTr="00CD4614">
        <w:tc>
          <w:tcPr>
            <w:tcW w:w="6379" w:type="dxa"/>
            <w:shd w:val="clear" w:color="auto" w:fill="auto"/>
          </w:tcPr>
          <w:p w14:paraId="0B04415F"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Assets under lease liabilities</w:t>
            </w:r>
          </w:p>
        </w:tc>
        <w:tc>
          <w:tcPr>
            <w:tcW w:w="1276" w:type="dxa"/>
            <w:shd w:val="clear" w:color="auto" w:fill="auto"/>
          </w:tcPr>
          <w:p w14:paraId="3D4C93B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25,358</w:t>
            </w:r>
          </w:p>
        </w:tc>
        <w:tc>
          <w:tcPr>
            <w:tcW w:w="1276" w:type="dxa"/>
            <w:shd w:val="clear" w:color="auto" w:fill="auto"/>
          </w:tcPr>
          <w:p w14:paraId="3DCC4BF1"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(3,808)</w:t>
            </w:r>
          </w:p>
        </w:tc>
        <w:tc>
          <w:tcPr>
            <w:tcW w:w="1559" w:type="dxa"/>
            <w:shd w:val="clear" w:color="auto" w:fill="auto"/>
            <w:vAlign w:val="bottom"/>
          </w:tcPr>
          <w:p w14:paraId="618A42A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102CD6C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2338EB7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(8)</w:t>
            </w:r>
          </w:p>
        </w:tc>
        <w:tc>
          <w:tcPr>
            <w:tcW w:w="1307" w:type="dxa"/>
            <w:shd w:val="clear" w:color="auto" w:fill="auto"/>
          </w:tcPr>
          <w:p w14:paraId="59ADCCC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21,542</w:t>
            </w:r>
          </w:p>
        </w:tc>
      </w:tr>
      <w:tr w:rsidR="00A93184" w:rsidRPr="004965A3" w14:paraId="7010B1B1" w14:textId="77777777" w:rsidTr="00CD4614">
        <w:tc>
          <w:tcPr>
            <w:tcW w:w="6379" w:type="dxa"/>
            <w:shd w:val="clear" w:color="auto" w:fill="auto"/>
          </w:tcPr>
          <w:p w14:paraId="67BC9C3D"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Employee benefit obligations</w:t>
            </w:r>
          </w:p>
        </w:tc>
        <w:tc>
          <w:tcPr>
            <w:tcW w:w="1276" w:type="dxa"/>
            <w:shd w:val="clear" w:color="auto" w:fill="auto"/>
          </w:tcPr>
          <w:p w14:paraId="49C2B17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197,976</w:t>
            </w:r>
          </w:p>
        </w:tc>
        <w:tc>
          <w:tcPr>
            <w:tcW w:w="1276" w:type="dxa"/>
            <w:shd w:val="clear" w:color="auto" w:fill="auto"/>
          </w:tcPr>
          <w:p w14:paraId="4D2006B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(852)</w:t>
            </w:r>
          </w:p>
        </w:tc>
        <w:tc>
          <w:tcPr>
            <w:tcW w:w="1559" w:type="dxa"/>
            <w:shd w:val="clear" w:color="auto" w:fill="auto"/>
            <w:vAlign w:val="bottom"/>
          </w:tcPr>
          <w:p w14:paraId="60AF63F0"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(65,090)</w:t>
            </w:r>
          </w:p>
        </w:tc>
        <w:tc>
          <w:tcPr>
            <w:tcW w:w="1559" w:type="dxa"/>
            <w:shd w:val="clear" w:color="auto" w:fill="auto"/>
          </w:tcPr>
          <w:p w14:paraId="4399E1E0"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017B399A"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267</w:t>
            </w:r>
          </w:p>
        </w:tc>
        <w:tc>
          <w:tcPr>
            <w:tcW w:w="1307" w:type="dxa"/>
            <w:shd w:val="clear" w:color="auto" w:fill="auto"/>
          </w:tcPr>
          <w:p w14:paraId="6F5D79A5"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132,301</w:t>
            </w:r>
          </w:p>
        </w:tc>
      </w:tr>
      <w:tr w:rsidR="00A93184" w:rsidRPr="004965A3" w14:paraId="0518FAEE" w14:textId="77777777" w:rsidTr="00CD4614">
        <w:tc>
          <w:tcPr>
            <w:tcW w:w="6379" w:type="dxa"/>
            <w:shd w:val="clear" w:color="auto" w:fill="auto"/>
          </w:tcPr>
          <w:p w14:paraId="4B7DB754"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Provisions and liabilities</w:t>
            </w:r>
          </w:p>
        </w:tc>
        <w:tc>
          <w:tcPr>
            <w:tcW w:w="1276" w:type="dxa"/>
            <w:shd w:val="clear" w:color="auto" w:fill="auto"/>
          </w:tcPr>
          <w:p w14:paraId="30EEFE3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651,639</w:t>
            </w:r>
          </w:p>
        </w:tc>
        <w:tc>
          <w:tcPr>
            <w:tcW w:w="1276" w:type="dxa"/>
            <w:shd w:val="clear" w:color="auto" w:fill="auto"/>
          </w:tcPr>
          <w:p w14:paraId="5B9C3324"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244,320</w:t>
            </w:r>
          </w:p>
        </w:tc>
        <w:tc>
          <w:tcPr>
            <w:tcW w:w="1559" w:type="dxa"/>
            <w:shd w:val="clear" w:color="auto" w:fill="auto"/>
            <w:vAlign w:val="bottom"/>
          </w:tcPr>
          <w:p w14:paraId="1262C2C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71D6DF79"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5B4811FA"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47,503</w:t>
            </w:r>
          </w:p>
        </w:tc>
        <w:tc>
          <w:tcPr>
            <w:tcW w:w="1307" w:type="dxa"/>
            <w:shd w:val="clear" w:color="auto" w:fill="auto"/>
          </w:tcPr>
          <w:p w14:paraId="76E688BF"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943,462</w:t>
            </w:r>
          </w:p>
        </w:tc>
      </w:tr>
      <w:tr w:rsidR="00A93184" w:rsidRPr="004965A3" w14:paraId="6CEB94D5" w14:textId="77777777" w:rsidTr="00CD4614">
        <w:tc>
          <w:tcPr>
            <w:tcW w:w="6379" w:type="dxa"/>
            <w:shd w:val="clear" w:color="auto" w:fill="auto"/>
          </w:tcPr>
          <w:p w14:paraId="2A5F3389"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Tax loss carried forward</w:t>
            </w:r>
          </w:p>
        </w:tc>
        <w:tc>
          <w:tcPr>
            <w:tcW w:w="1276" w:type="dxa"/>
            <w:shd w:val="clear" w:color="auto" w:fill="auto"/>
          </w:tcPr>
          <w:p w14:paraId="2148D5A7"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261,494</w:t>
            </w:r>
          </w:p>
        </w:tc>
        <w:tc>
          <w:tcPr>
            <w:tcW w:w="1276" w:type="dxa"/>
            <w:shd w:val="clear" w:color="auto" w:fill="auto"/>
          </w:tcPr>
          <w:p w14:paraId="02393B11"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1,178,703</w:t>
            </w:r>
          </w:p>
        </w:tc>
        <w:tc>
          <w:tcPr>
            <w:tcW w:w="1559" w:type="dxa"/>
            <w:shd w:val="clear" w:color="auto" w:fill="auto"/>
            <w:vAlign w:val="bottom"/>
          </w:tcPr>
          <w:p w14:paraId="689BB505"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387C635A"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16FC38B5"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(14,618)</w:t>
            </w:r>
          </w:p>
        </w:tc>
        <w:tc>
          <w:tcPr>
            <w:tcW w:w="1307" w:type="dxa"/>
            <w:shd w:val="clear" w:color="auto" w:fill="auto"/>
          </w:tcPr>
          <w:p w14:paraId="65183664"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1,425,579</w:t>
            </w:r>
          </w:p>
        </w:tc>
      </w:tr>
      <w:tr w:rsidR="00A93184" w:rsidRPr="004965A3" w14:paraId="18FB29F5" w14:textId="77777777" w:rsidTr="00CD4614">
        <w:tc>
          <w:tcPr>
            <w:tcW w:w="6379" w:type="dxa"/>
            <w:shd w:val="clear" w:color="auto" w:fill="auto"/>
          </w:tcPr>
          <w:p w14:paraId="24B9AEE9"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Others</w:t>
            </w:r>
          </w:p>
        </w:tc>
        <w:tc>
          <w:tcPr>
            <w:tcW w:w="1276" w:type="dxa"/>
            <w:tcBorders>
              <w:bottom w:val="single" w:sz="4" w:space="0" w:color="000000"/>
            </w:tcBorders>
            <w:shd w:val="clear" w:color="auto" w:fill="auto"/>
          </w:tcPr>
          <w:p w14:paraId="0277DA1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64,561</w:t>
            </w:r>
          </w:p>
        </w:tc>
        <w:tc>
          <w:tcPr>
            <w:tcW w:w="1276" w:type="dxa"/>
            <w:tcBorders>
              <w:bottom w:val="single" w:sz="4" w:space="0" w:color="000000"/>
            </w:tcBorders>
            <w:shd w:val="clear" w:color="auto" w:fill="auto"/>
          </w:tcPr>
          <w:p w14:paraId="4AF7709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114,287</w:t>
            </w:r>
          </w:p>
        </w:tc>
        <w:tc>
          <w:tcPr>
            <w:tcW w:w="1559" w:type="dxa"/>
            <w:tcBorders>
              <w:bottom w:val="single" w:sz="4" w:space="0" w:color="000000"/>
            </w:tcBorders>
            <w:shd w:val="clear" w:color="auto" w:fill="auto"/>
            <w:vAlign w:val="bottom"/>
          </w:tcPr>
          <w:p w14:paraId="11A71379"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559" w:type="dxa"/>
            <w:tcBorders>
              <w:bottom w:val="single" w:sz="4" w:space="0" w:color="000000"/>
            </w:tcBorders>
            <w:shd w:val="clear" w:color="auto" w:fill="auto"/>
            <w:vAlign w:val="bottom"/>
          </w:tcPr>
          <w:p w14:paraId="51A2BF6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(2,565)</w:t>
            </w:r>
          </w:p>
        </w:tc>
        <w:tc>
          <w:tcPr>
            <w:tcW w:w="1276" w:type="dxa"/>
            <w:tcBorders>
              <w:bottom w:val="single" w:sz="4" w:space="0" w:color="000000"/>
            </w:tcBorders>
            <w:shd w:val="clear" w:color="auto" w:fill="auto"/>
          </w:tcPr>
          <w:p w14:paraId="6B96BAD2"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(18,800)</w:t>
            </w:r>
          </w:p>
        </w:tc>
        <w:tc>
          <w:tcPr>
            <w:tcW w:w="1307" w:type="dxa"/>
            <w:tcBorders>
              <w:bottom w:val="single" w:sz="4" w:space="0" w:color="000000"/>
            </w:tcBorders>
            <w:shd w:val="clear" w:color="auto" w:fill="auto"/>
          </w:tcPr>
          <w:p w14:paraId="1089FEA8"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157,483</w:t>
            </w:r>
          </w:p>
        </w:tc>
      </w:tr>
      <w:tr w:rsidR="00A93184" w:rsidRPr="004965A3" w14:paraId="60B2615C" w14:textId="77777777" w:rsidTr="00CD4614">
        <w:tc>
          <w:tcPr>
            <w:tcW w:w="6379" w:type="dxa"/>
            <w:shd w:val="clear" w:color="auto" w:fill="auto"/>
          </w:tcPr>
          <w:p w14:paraId="768554F2" w14:textId="77777777" w:rsidR="00A93184" w:rsidRPr="004965A3" w:rsidRDefault="00A93184" w:rsidP="00FE5AD3">
            <w:pPr>
              <w:ind w:left="30" w:right="-72"/>
              <w:rPr>
                <w:rFonts w:ascii="Arial" w:eastAsia="Arial" w:hAnsi="Arial" w:cs="Arial"/>
                <w:sz w:val="18"/>
                <w:szCs w:val="18"/>
              </w:rPr>
            </w:pPr>
          </w:p>
        </w:tc>
        <w:tc>
          <w:tcPr>
            <w:tcW w:w="1276" w:type="dxa"/>
            <w:tcBorders>
              <w:top w:val="single" w:sz="4" w:space="0" w:color="000000"/>
            </w:tcBorders>
            <w:shd w:val="clear" w:color="auto" w:fill="auto"/>
          </w:tcPr>
          <w:p w14:paraId="7418C9E9"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7606F58A" w14:textId="77777777" w:rsidR="00A93184" w:rsidRPr="004965A3" w:rsidRDefault="00A93184" w:rsidP="00FE5AD3">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04069FC1" w14:textId="77777777" w:rsidR="00A93184" w:rsidRPr="004965A3" w:rsidRDefault="00A93184" w:rsidP="00FE5AD3">
            <w:pPr>
              <w:ind w:right="-72"/>
              <w:jc w:val="right"/>
              <w:rPr>
                <w:rFonts w:ascii="Arial" w:eastAsia="Arial" w:hAnsi="Arial" w:cs="Arial"/>
                <w:sz w:val="18"/>
                <w:szCs w:val="18"/>
              </w:rPr>
            </w:pPr>
          </w:p>
        </w:tc>
        <w:tc>
          <w:tcPr>
            <w:tcW w:w="1559" w:type="dxa"/>
            <w:tcBorders>
              <w:top w:val="single" w:sz="4" w:space="0" w:color="000000"/>
            </w:tcBorders>
            <w:shd w:val="clear" w:color="auto" w:fill="auto"/>
          </w:tcPr>
          <w:p w14:paraId="0D2B62E4"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cBorders>
            <w:shd w:val="clear" w:color="auto" w:fill="auto"/>
          </w:tcPr>
          <w:p w14:paraId="547D8C02" w14:textId="77777777" w:rsidR="00A93184" w:rsidRPr="004965A3" w:rsidRDefault="00A93184" w:rsidP="00FE5AD3">
            <w:pPr>
              <w:ind w:right="-72"/>
              <w:jc w:val="right"/>
              <w:rPr>
                <w:rFonts w:ascii="Arial" w:eastAsia="Arial" w:hAnsi="Arial" w:cs="Arial"/>
                <w:sz w:val="18"/>
                <w:szCs w:val="18"/>
              </w:rPr>
            </w:pPr>
          </w:p>
        </w:tc>
        <w:tc>
          <w:tcPr>
            <w:tcW w:w="1307" w:type="dxa"/>
            <w:tcBorders>
              <w:top w:val="single" w:sz="4" w:space="0" w:color="000000"/>
            </w:tcBorders>
            <w:shd w:val="clear" w:color="auto" w:fill="auto"/>
          </w:tcPr>
          <w:p w14:paraId="6F7117FE" w14:textId="77777777" w:rsidR="00A93184" w:rsidRPr="004965A3" w:rsidRDefault="00A93184" w:rsidP="00FE5AD3">
            <w:pPr>
              <w:ind w:right="-72"/>
              <w:jc w:val="right"/>
              <w:rPr>
                <w:rFonts w:ascii="Arial" w:eastAsia="Arial" w:hAnsi="Arial" w:cs="Arial"/>
                <w:sz w:val="18"/>
                <w:szCs w:val="18"/>
              </w:rPr>
            </w:pPr>
          </w:p>
        </w:tc>
      </w:tr>
      <w:tr w:rsidR="00A93184" w:rsidRPr="004965A3" w14:paraId="01A28757" w14:textId="77777777" w:rsidTr="00CD4614">
        <w:tc>
          <w:tcPr>
            <w:tcW w:w="6379" w:type="dxa"/>
            <w:shd w:val="clear" w:color="auto" w:fill="auto"/>
          </w:tcPr>
          <w:p w14:paraId="364DEA74"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Total</w:t>
            </w:r>
          </w:p>
        </w:tc>
        <w:tc>
          <w:tcPr>
            <w:tcW w:w="1276" w:type="dxa"/>
            <w:tcBorders>
              <w:bottom w:val="single" w:sz="4" w:space="0" w:color="000000"/>
            </w:tcBorders>
            <w:shd w:val="clear" w:color="auto" w:fill="auto"/>
          </w:tcPr>
          <w:p w14:paraId="66282A6C"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2,350,826</w:t>
            </w:r>
          </w:p>
        </w:tc>
        <w:tc>
          <w:tcPr>
            <w:tcW w:w="1276" w:type="dxa"/>
            <w:tcBorders>
              <w:bottom w:val="single" w:sz="4" w:space="0" w:color="000000"/>
            </w:tcBorders>
            <w:shd w:val="clear" w:color="auto" w:fill="auto"/>
            <w:vAlign w:val="bottom"/>
          </w:tcPr>
          <w:p w14:paraId="2DF0599C" w14:textId="77777777" w:rsidR="00A93184" w:rsidRPr="004965A3" w:rsidRDefault="00A93184" w:rsidP="00FE5AD3">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1,701,150</w:t>
            </w:r>
          </w:p>
        </w:tc>
        <w:tc>
          <w:tcPr>
            <w:tcW w:w="1559" w:type="dxa"/>
            <w:tcBorders>
              <w:bottom w:val="single" w:sz="4" w:space="0" w:color="000000"/>
            </w:tcBorders>
            <w:shd w:val="clear" w:color="auto" w:fill="auto"/>
            <w:vAlign w:val="bottom"/>
          </w:tcPr>
          <w:p w14:paraId="78AA907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(78,161)</w:t>
            </w:r>
          </w:p>
        </w:tc>
        <w:tc>
          <w:tcPr>
            <w:tcW w:w="1559" w:type="dxa"/>
            <w:tcBorders>
              <w:bottom w:val="single" w:sz="4" w:space="0" w:color="000000"/>
            </w:tcBorders>
            <w:shd w:val="clear" w:color="auto" w:fill="auto"/>
          </w:tcPr>
          <w:p w14:paraId="4275C495"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(2,565)</w:t>
            </w:r>
          </w:p>
        </w:tc>
        <w:tc>
          <w:tcPr>
            <w:tcW w:w="1276" w:type="dxa"/>
            <w:tcBorders>
              <w:bottom w:val="single" w:sz="4" w:space="0" w:color="000000"/>
            </w:tcBorders>
            <w:shd w:val="clear" w:color="auto" w:fill="auto"/>
          </w:tcPr>
          <w:p w14:paraId="3B035262"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97,198</w:t>
            </w:r>
          </w:p>
        </w:tc>
        <w:tc>
          <w:tcPr>
            <w:tcW w:w="1307" w:type="dxa"/>
            <w:tcBorders>
              <w:bottom w:val="single" w:sz="4" w:space="0" w:color="000000"/>
            </w:tcBorders>
            <w:shd w:val="clear" w:color="auto" w:fill="auto"/>
          </w:tcPr>
          <w:p w14:paraId="097C53AB"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Cs/>
                <w:sz w:val="18"/>
                <w:szCs w:val="18"/>
              </w:rPr>
              <w:t>4,068,448</w:t>
            </w:r>
          </w:p>
        </w:tc>
      </w:tr>
      <w:tr w:rsidR="00A93184" w:rsidRPr="004965A3" w14:paraId="25AA8CF7" w14:textId="77777777" w:rsidTr="00CD4614">
        <w:tc>
          <w:tcPr>
            <w:tcW w:w="6379" w:type="dxa"/>
            <w:shd w:val="clear" w:color="auto" w:fill="auto"/>
          </w:tcPr>
          <w:p w14:paraId="532EBB45" w14:textId="77777777" w:rsidR="00A93184" w:rsidRPr="004965A3" w:rsidRDefault="00A93184" w:rsidP="00FE5AD3">
            <w:pPr>
              <w:ind w:left="30"/>
              <w:rPr>
                <w:rFonts w:ascii="Arial" w:eastAsia="Arial" w:hAnsi="Arial" w:cs="Arial"/>
                <w:sz w:val="18"/>
                <w:szCs w:val="18"/>
              </w:rPr>
            </w:pPr>
          </w:p>
        </w:tc>
        <w:tc>
          <w:tcPr>
            <w:tcW w:w="1276" w:type="dxa"/>
            <w:tcBorders>
              <w:top w:val="single" w:sz="4" w:space="0" w:color="000000"/>
            </w:tcBorders>
            <w:shd w:val="clear" w:color="auto" w:fill="auto"/>
            <w:vAlign w:val="bottom"/>
          </w:tcPr>
          <w:p w14:paraId="42D3156B" w14:textId="77777777" w:rsidR="00A93184" w:rsidRPr="004965A3" w:rsidRDefault="00A93184" w:rsidP="00FE5AD3">
            <w:pPr>
              <w:ind w:right="-74"/>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36E97686" w14:textId="77777777" w:rsidR="00A93184" w:rsidRPr="004965A3" w:rsidRDefault="00A93184" w:rsidP="00FE5AD3">
            <w:pPr>
              <w:ind w:right="-74"/>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3574C58D" w14:textId="77777777" w:rsidR="00A93184" w:rsidRPr="004965A3" w:rsidRDefault="00A93184" w:rsidP="00FE5AD3">
            <w:pPr>
              <w:ind w:right="-74"/>
              <w:jc w:val="right"/>
              <w:rPr>
                <w:rFonts w:ascii="Arial" w:eastAsia="Arial" w:hAnsi="Arial" w:cs="Arial"/>
                <w:sz w:val="18"/>
                <w:szCs w:val="18"/>
              </w:rPr>
            </w:pPr>
          </w:p>
        </w:tc>
        <w:tc>
          <w:tcPr>
            <w:tcW w:w="1559" w:type="dxa"/>
            <w:tcBorders>
              <w:top w:val="single" w:sz="4" w:space="0" w:color="000000"/>
            </w:tcBorders>
            <w:shd w:val="clear" w:color="auto" w:fill="auto"/>
          </w:tcPr>
          <w:p w14:paraId="5BCB8804" w14:textId="77777777" w:rsidR="00A93184" w:rsidRPr="004965A3" w:rsidRDefault="00A93184" w:rsidP="00FE5AD3">
            <w:pPr>
              <w:ind w:right="-74"/>
              <w:jc w:val="right"/>
              <w:rPr>
                <w:rFonts w:ascii="Arial" w:eastAsia="Arial" w:hAnsi="Arial" w:cs="Arial"/>
                <w:sz w:val="18"/>
                <w:szCs w:val="18"/>
              </w:rPr>
            </w:pPr>
          </w:p>
        </w:tc>
        <w:tc>
          <w:tcPr>
            <w:tcW w:w="1276" w:type="dxa"/>
            <w:tcBorders>
              <w:top w:val="single" w:sz="4" w:space="0" w:color="000000"/>
            </w:tcBorders>
            <w:shd w:val="clear" w:color="auto" w:fill="auto"/>
          </w:tcPr>
          <w:p w14:paraId="2A2DDA78" w14:textId="77777777" w:rsidR="00A93184" w:rsidRPr="004965A3" w:rsidRDefault="00A93184" w:rsidP="00FE5AD3">
            <w:pPr>
              <w:ind w:right="-74"/>
              <w:jc w:val="right"/>
              <w:rPr>
                <w:rFonts w:ascii="Arial" w:eastAsia="Arial" w:hAnsi="Arial" w:cs="Arial"/>
                <w:sz w:val="18"/>
                <w:szCs w:val="18"/>
              </w:rPr>
            </w:pPr>
          </w:p>
        </w:tc>
        <w:tc>
          <w:tcPr>
            <w:tcW w:w="1307" w:type="dxa"/>
            <w:tcBorders>
              <w:top w:val="single" w:sz="4" w:space="0" w:color="000000"/>
            </w:tcBorders>
            <w:shd w:val="clear" w:color="auto" w:fill="auto"/>
            <w:vAlign w:val="bottom"/>
          </w:tcPr>
          <w:p w14:paraId="3C22FF57" w14:textId="77777777" w:rsidR="00A93184" w:rsidRPr="004965A3" w:rsidRDefault="00A93184" w:rsidP="00FE5AD3">
            <w:pPr>
              <w:ind w:right="-74"/>
              <w:jc w:val="right"/>
              <w:rPr>
                <w:rFonts w:ascii="Arial" w:eastAsia="Arial" w:hAnsi="Arial" w:cs="Arial"/>
                <w:sz w:val="18"/>
                <w:szCs w:val="18"/>
              </w:rPr>
            </w:pPr>
          </w:p>
        </w:tc>
      </w:tr>
      <w:tr w:rsidR="00A93184" w:rsidRPr="004965A3" w14:paraId="4134046C" w14:textId="77777777" w:rsidTr="00CD4614">
        <w:tc>
          <w:tcPr>
            <w:tcW w:w="6379" w:type="dxa"/>
            <w:shd w:val="clear" w:color="auto" w:fill="auto"/>
          </w:tcPr>
          <w:p w14:paraId="1AEEA9D6" w14:textId="77777777" w:rsidR="00A93184" w:rsidRPr="004965A3" w:rsidRDefault="00A93184" w:rsidP="00FE5AD3">
            <w:pPr>
              <w:ind w:left="30"/>
              <w:rPr>
                <w:rFonts w:ascii="Arial" w:eastAsia="Arial" w:hAnsi="Arial" w:cs="Arial"/>
                <w:b/>
                <w:sz w:val="18"/>
                <w:szCs w:val="18"/>
              </w:rPr>
            </w:pPr>
            <w:r w:rsidRPr="004965A3">
              <w:rPr>
                <w:rFonts w:ascii="Arial" w:eastAsia="Arial" w:hAnsi="Arial" w:cs="Arial"/>
                <w:b/>
                <w:sz w:val="18"/>
                <w:szCs w:val="18"/>
              </w:rPr>
              <w:t>Deferred tax liabilities</w:t>
            </w:r>
          </w:p>
        </w:tc>
        <w:tc>
          <w:tcPr>
            <w:tcW w:w="1276" w:type="dxa"/>
            <w:shd w:val="clear" w:color="auto" w:fill="auto"/>
            <w:vAlign w:val="bottom"/>
          </w:tcPr>
          <w:p w14:paraId="50F642DE" w14:textId="77777777" w:rsidR="00A93184" w:rsidRPr="004965A3" w:rsidRDefault="00A93184" w:rsidP="00FE5AD3">
            <w:pPr>
              <w:ind w:right="-74"/>
              <w:jc w:val="right"/>
              <w:rPr>
                <w:rFonts w:ascii="Arial" w:eastAsia="Arial" w:hAnsi="Arial" w:cs="Arial"/>
                <w:sz w:val="18"/>
                <w:szCs w:val="18"/>
              </w:rPr>
            </w:pPr>
          </w:p>
        </w:tc>
        <w:tc>
          <w:tcPr>
            <w:tcW w:w="1276" w:type="dxa"/>
            <w:shd w:val="clear" w:color="auto" w:fill="auto"/>
            <w:vAlign w:val="bottom"/>
          </w:tcPr>
          <w:p w14:paraId="12702D78" w14:textId="77777777" w:rsidR="00A93184" w:rsidRPr="004965A3" w:rsidRDefault="00A93184" w:rsidP="00FE5AD3">
            <w:pPr>
              <w:ind w:right="-74"/>
              <w:jc w:val="right"/>
              <w:rPr>
                <w:rFonts w:ascii="Arial" w:eastAsia="Arial" w:hAnsi="Arial" w:cs="Arial"/>
                <w:sz w:val="18"/>
                <w:szCs w:val="18"/>
              </w:rPr>
            </w:pPr>
          </w:p>
        </w:tc>
        <w:tc>
          <w:tcPr>
            <w:tcW w:w="1559" w:type="dxa"/>
            <w:shd w:val="clear" w:color="auto" w:fill="auto"/>
            <w:vAlign w:val="bottom"/>
          </w:tcPr>
          <w:p w14:paraId="748D20DE" w14:textId="77777777" w:rsidR="00A93184" w:rsidRPr="004965A3" w:rsidRDefault="00A93184" w:rsidP="00FE5AD3">
            <w:pPr>
              <w:ind w:right="-74"/>
              <w:jc w:val="right"/>
              <w:rPr>
                <w:rFonts w:ascii="Arial" w:eastAsia="Arial" w:hAnsi="Arial" w:cs="Arial"/>
                <w:sz w:val="18"/>
                <w:szCs w:val="18"/>
              </w:rPr>
            </w:pPr>
          </w:p>
        </w:tc>
        <w:tc>
          <w:tcPr>
            <w:tcW w:w="1559" w:type="dxa"/>
            <w:shd w:val="clear" w:color="auto" w:fill="auto"/>
          </w:tcPr>
          <w:p w14:paraId="6532E167" w14:textId="77777777" w:rsidR="00A93184" w:rsidRPr="004965A3" w:rsidRDefault="00A93184" w:rsidP="00FE5AD3">
            <w:pPr>
              <w:ind w:right="-74"/>
              <w:jc w:val="right"/>
              <w:rPr>
                <w:rFonts w:ascii="Arial" w:eastAsia="Arial" w:hAnsi="Arial" w:cs="Arial"/>
                <w:sz w:val="18"/>
                <w:szCs w:val="18"/>
              </w:rPr>
            </w:pPr>
          </w:p>
        </w:tc>
        <w:tc>
          <w:tcPr>
            <w:tcW w:w="1276" w:type="dxa"/>
            <w:shd w:val="clear" w:color="auto" w:fill="auto"/>
          </w:tcPr>
          <w:p w14:paraId="6BFE16E4" w14:textId="77777777" w:rsidR="00A93184" w:rsidRPr="004965A3" w:rsidRDefault="00A93184" w:rsidP="00FE5AD3">
            <w:pPr>
              <w:ind w:right="-74"/>
              <w:jc w:val="right"/>
              <w:rPr>
                <w:rFonts w:ascii="Arial" w:eastAsia="Arial" w:hAnsi="Arial" w:cs="Arial"/>
                <w:sz w:val="18"/>
                <w:szCs w:val="18"/>
              </w:rPr>
            </w:pPr>
          </w:p>
        </w:tc>
        <w:tc>
          <w:tcPr>
            <w:tcW w:w="1307" w:type="dxa"/>
            <w:shd w:val="clear" w:color="auto" w:fill="auto"/>
            <w:vAlign w:val="bottom"/>
          </w:tcPr>
          <w:p w14:paraId="0DC106F1" w14:textId="77777777" w:rsidR="00A93184" w:rsidRPr="004965A3" w:rsidRDefault="00A93184" w:rsidP="00FE5AD3">
            <w:pPr>
              <w:ind w:right="-74"/>
              <w:jc w:val="right"/>
              <w:rPr>
                <w:rFonts w:ascii="Arial" w:eastAsia="Arial" w:hAnsi="Arial" w:cs="Arial"/>
                <w:sz w:val="18"/>
                <w:szCs w:val="18"/>
              </w:rPr>
            </w:pPr>
          </w:p>
        </w:tc>
      </w:tr>
      <w:tr w:rsidR="00A93184" w:rsidRPr="004965A3" w14:paraId="2B7BB146" w14:textId="77777777" w:rsidTr="00CD4614">
        <w:tc>
          <w:tcPr>
            <w:tcW w:w="6379" w:type="dxa"/>
            <w:shd w:val="clear" w:color="auto" w:fill="auto"/>
          </w:tcPr>
          <w:p w14:paraId="039A77E8"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Depreciation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w:t>
            </w:r>
          </w:p>
        </w:tc>
        <w:tc>
          <w:tcPr>
            <w:tcW w:w="1276" w:type="dxa"/>
            <w:shd w:val="clear" w:color="auto" w:fill="auto"/>
          </w:tcPr>
          <w:p w14:paraId="57F6BC7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(348,839)</w:t>
            </w:r>
          </w:p>
        </w:tc>
        <w:tc>
          <w:tcPr>
            <w:tcW w:w="1276" w:type="dxa"/>
            <w:shd w:val="clear" w:color="auto" w:fill="auto"/>
          </w:tcPr>
          <w:p w14:paraId="2FAA3D56"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100,567</w:t>
            </w:r>
          </w:p>
        </w:tc>
        <w:tc>
          <w:tcPr>
            <w:tcW w:w="1559" w:type="dxa"/>
            <w:shd w:val="clear" w:color="auto" w:fill="auto"/>
          </w:tcPr>
          <w:p w14:paraId="30FFE6FB"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644D03B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7995AB0C"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(142)</w:t>
            </w:r>
          </w:p>
        </w:tc>
        <w:tc>
          <w:tcPr>
            <w:tcW w:w="1307" w:type="dxa"/>
            <w:shd w:val="clear" w:color="auto" w:fill="auto"/>
          </w:tcPr>
          <w:p w14:paraId="7DCFE471"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(248,414)</w:t>
            </w:r>
          </w:p>
        </w:tc>
      </w:tr>
      <w:tr w:rsidR="00A93184" w:rsidRPr="004965A3" w14:paraId="6830A5BF" w14:textId="77777777" w:rsidTr="00CD4614">
        <w:tc>
          <w:tcPr>
            <w:tcW w:w="6379" w:type="dxa"/>
            <w:shd w:val="clear" w:color="auto" w:fill="auto"/>
          </w:tcPr>
          <w:p w14:paraId="434C8566"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Amortisation of intangible assets</w:t>
            </w:r>
          </w:p>
        </w:tc>
        <w:tc>
          <w:tcPr>
            <w:tcW w:w="1276" w:type="dxa"/>
            <w:shd w:val="clear" w:color="auto" w:fill="auto"/>
          </w:tcPr>
          <w:p w14:paraId="69A67205"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(3,150,857)</w:t>
            </w:r>
          </w:p>
        </w:tc>
        <w:tc>
          <w:tcPr>
            <w:tcW w:w="1276" w:type="dxa"/>
            <w:shd w:val="clear" w:color="auto" w:fill="auto"/>
          </w:tcPr>
          <w:p w14:paraId="31710D19"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103,926</w:t>
            </w:r>
          </w:p>
        </w:tc>
        <w:tc>
          <w:tcPr>
            <w:tcW w:w="1559" w:type="dxa"/>
            <w:shd w:val="clear" w:color="auto" w:fill="auto"/>
          </w:tcPr>
          <w:p w14:paraId="59104568"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60439201"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1B45076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65,541</w:t>
            </w:r>
          </w:p>
        </w:tc>
        <w:tc>
          <w:tcPr>
            <w:tcW w:w="1307" w:type="dxa"/>
            <w:shd w:val="clear" w:color="auto" w:fill="auto"/>
          </w:tcPr>
          <w:p w14:paraId="423AE359"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(2,981,390)</w:t>
            </w:r>
          </w:p>
        </w:tc>
      </w:tr>
      <w:tr w:rsidR="00A93184" w:rsidRPr="004965A3" w14:paraId="2F052083" w14:textId="77777777" w:rsidTr="00CD4614">
        <w:tc>
          <w:tcPr>
            <w:tcW w:w="6379" w:type="dxa"/>
            <w:shd w:val="clear" w:color="auto" w:fill="auto"/>
          </w:tcPr>
          <w:p w14:paraId="2D53771D"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Financial assets measured at FVPL</w:t>
            </w:r>
          </w:p>
        </w:tc>
        <w:tc>
          <w:tcPr>
            <w:tcW w:w="1276" w:type="dxa"/>
            <w:shd w:val="clear" w:color="auto" w:fill="auto"/>
          </w:tcPr>
          <w:p w14:paraId="760D6E7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(473,898)</w:t>
            </w:r>
          </w:p>
        </w:tc>
        <w:tc>
          <w:tcPr>
            <w:tcW w:w="1276" w:type="dxa"/>
            <w:shd w:val="clear" w:color="auto" w:fill="auto"/>
          </w:tcPr>
          <w:p w14:paraId="7C54EB9B"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60DF81A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797EF176"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1602225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(16,200)</w:t>
            </w:r>
          </w:p>
        </w:tc>
        <w:tc>
          <w:tcPr>
            <w:tcW w:w="1307" w:type="dxa"/>
            <w:shd w:val="clear" w:color="auto" w:fill="auto"/>
          </w:tcPr>
          <w:p w14:paraId="6AED5C91"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(490,098)</w:t>
            </w:r>
          </w:p>
        </w:tc>
      </w:tr>
      <w:tr w:rsidR="00A93184" w:rsidRPr="004965A3" w14:paraId="2C62A2C6" w14:textId="77777777" w:rsidTr="00CD4614">
        <w:tc>
          <w:tcPr>
            <w:tcW w:w="6379" w:type="dxa"/>
            <w:shd w:val="clear" w:color="auto" w:fill="auto"/>
          </w:tcPr>
          <w:p w14:paraId="72BD028D"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Derivative contracts</w:t>
            </w:r>
          </w:p>
        </w:tc>
        <w:tc>
          <w:tcPr>
            <w:tcW w:w="1276" w:type="dxa"/>
            <w:shd w:val="clear" w:color="auto" w:fill="auto"/>
          </w:tcPr>
          <w:p w14:paraId="5817C791"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(99,863)</w:t>
            </w:r>
          </w:p>
        </w:tc>
        <w:tc>
          <w:tcPr>
            <w:tcW w:w="1276" w:type="dxa"/>
            <w:shd w:val="clear" w:color="auto" w:fill="auto"/>
          </w:tcPr>
          <w:p w14:paraId="234FF8B1"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(8,968)</w:t>
            </w:r>
          </w:p>
        </w:tc>
        <w:tc>
          <w:tcPr>
            <w:tcW w:w="1559" w:type="dxa"/>
            <w:shd w:val="clear" w:color="auto" w:fill="auto"/>
          </w:tcPr>
          <w:p w14:paraId="4E04712C"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(12,429)</w:t>
            </w:r>
          </w:p>
        </w:tc>
        <w:tc>
          <w:tcPr>
            <w:tcW w:w="1559" w:type="dxa"/>
            <w:shd w:val="clear" w:color="auto" w:fill="auto"/>
          </w:tcPr>
          <w:p w14:paraId="1B767AC8"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2B50FD4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488</w:t>
            </w:r>
          </w:p>
        </w:tc>
        <w:tc>
          <w:tcPr>
            <w:tcW w:w="1307" w:type="dxa"/>
            <w:shd w:val="clear" w:color="auto" w:fill="auto"/>
          </w:tcPr>
          <w:p w14:paraId="5D129172"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(120,772)</w:t>
            </w:r>
          </w:p>
        </w:tc>
      </w:tr>
      <w:tr w:rsidR="00A93184" w:rsidRPr="004965A3" w14:paraId="0510F9CB" w14:textId="77777777" w:rsidTr="00CD4614">
        <w:tc>
          <w:tcPr>
            <w:tcW w:w="6379" w:type="dxa"/>
            <w:shd w:val="clear" w:color="auto" w:fill="auto"/>
          </w:tcPr>
          <w:p w14:paraId="5F0B5008"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Investment in associates </w:t>
            </w:r>
          </w:p>
        </w:tc>
        <w:tc>
          <w:tcPr>
            <w:tcW w:w="1276" w:type="dxa"/>
            <w:shd w:val="clear" w:color="auto" w:fill="auto"/>
          </w:tcPr>
          <w:p w14:paraId="500A3565"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(492,441)</w:t>
            </w:r>
          </w:p>
        </w:tc>
        <w:tc>
          <w:tcPr>
            <w:tcW w:w="1276" w:type="dxa"/>
            <w:shd w:val="clear" w:color="auto" w:fill="auto"/>
          </w:tcPr>
          <w:p w14:paraId="32AF5283"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(142,242)</w:t>
            </w:r>
          </w:p>
        </w:tc>
        <w:tc>
          <w:tcPr>
            <w:tcW w:w="1559" w:type="dxa"/>
            <w:shd w:val="clear" w:color="auto" w:fill="auto"/>
          </w:tcPr>
          <w:p w14:paraId="0AFD37DF" w14:textId="77777777" w:rsidR="00A93184" w:rsidRPr="004965A3" w:rsidRDefault="00A93184" w:rsidP="00FE5AD3">
            <w:pPr>
              <w:ind w:left="30" w:right="-74"/>
              <w:jc w:val="right"/>
              <w:rPr>
                <w:rFonts w:ascii="Arial" w:eastAsia="Arial" w:hAnsi="Arial" w:cstheme="minorBidi"/>
                <w:sz w:val="18"/>
                <w:szCs w:val="18"/>
                <w:cs/>
              </w:rPr>
            </w:pPr>
            <w:r w:rsidRPr="004965A3">
              <w:rPr>
                <w:rFonts w:ascii="Arial" w:eastAsia="Arial" w:hAnsi="Arial" w:cs="Arial"/>
                <w:sz w:val="18"/>
                <w:szCs w:val="18"/>
              </w:rPr>
              <w:t>88,278</w:t>
            </w:r>
          </w:p>
        </w:tc>
        <w:tc>
          <w:tcPr>
            <w:tcW w:w="1559" w:type="dxa"/>
            <w:shd w:val="clear" w:color="auto" w:fill="auto"/>
          </w:tcPr>
          <w:p w14:paraId="2F55160B"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6E3B6807"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(55,096)</w:t>
            </w:r>
          </w:p>
        </w:tc>
        <w:tc>
          <w:tcPr>
            <w:tcW w:w="1307" w:type="dxa"/>
            <w:shd w:val="clear" w:color="auto" w:fill="auto"/>
          </w:tcPr>
          <w:p w14:paraId="7812D20B"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(601,501)</w:t>
            </w:r>
          </w:p>
        </w:tc>
      </w:tr>
      <w:tr w:rsidR="00A93184" w:rsidRPr="004965A3" w14:paraId="2166F55C" w14:textId="77777777" w:rsidTr="00CD4614">
        <w:tc>
          <w:tcPr>
            <w:tcW w:w="6379" w:type="dxa"/>
            <w:shd w:val="clear" w:color="auto" w:fill="auto"/>
          </w:tcPr>
          <w:p w14:paraId="774B95B8"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Lease liabilities</w:t>
            </w:r>
          </w:p>
        </w:tc>
        <w:tc>
          <w:tcPr>
            <w:tcW w:w="1276" w:type="dxa"/>
            <w:shd w:val="clear" w:color="auto" w:fill="auto"/>
          </w:tcPr>
          <w:p w14:paraId="29BB9DCB"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(40,253)</w:t>
            </w:r>
          </w:p>
        </w:tc>
        <w:tc>
          <w:tcPr>
            <w:tcW w:w="1276" w:type="dxa"/>
            <w:shd w:val="clear" w:color="auto" w:fill="auto"/>
          </w:tcPr>
          <w:p w14:paraId="1DA14898"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3,380</w:t>
            </w:r>
          </w:p>
        </w:tc>
        <w:tc>
          <w:tcPr>
            <w:tcW w:w="1559" w:type="dxa"/>
            <w:shd w:val="clear" w:color="auto" w:fill="auto"/>
          </w:tcPr>
          <w:p w14:paraId="4F6AAC82"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4A68E765"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3581E44F"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412</w:t>
            </w:r>
          </w:p>
        </w:tc>
        <w:tc>
          <w:tcPr>
            <w:tcW w:w="1307" w:type="dxa"/>
            <w:shd w:val="clear" w:color="auto" w:fill="auto"/>
          </w:tcPr>
          <w:p w14:paraId="532083A3"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(36,461)</w:t>
            </w:r>
          </w:p>
        </w:tc>
      </w:tr>
      <w:tr w:rsidR="00A93184" w:rsidRPr="004965A3" w14:paraId="1BFF11A8" w14:textId="77777777" w:rsidTr="00CD4614">
        <w:tc>
          <w:tcPr>
            <w:tcW w:w="6379" w:type="dxa"/>
            <w:shd w:val="clear" w:color="auto" w:fill="auto"/>
          </w:tcPr>
          <w:p w14:paraId="05DF888B"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Inventory costs</w:t>
            </w:r>
          </w:p>
        </w:tc>
        <w:tc>
          <w:tcPr>
            <w:tcW w:w="1276" w:type="dxa"/>
            <w:shd w:val="clear" w:color="auto" w:fill="auto"/>
          </w:tcPr>
          <w:p w14:paraId="6B85DFDC"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(97,823)</w:t>
            </w:r>
          </w:p>
        </w:tc>
        <w:tc>
          <w:tcPr>
            <w:tcW w:w="1276" w:type="dxa"/>
            <w:shd w:val="clear" w:color="auto" w:fill="auto"/>
          </w:tcPr>
          <w:p w14:paraId="09E9F0F0"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33,920</w:t>
            </w:r>
          </w:p>
        </w:tc>
        <w:tc>
          <w:tcPr>
            <w:tcW w:w="1559" w:type="dxa"/>
            <w:shd w:val="clear" w:color="auto" w:fill="auto"/>
          </w:tcPr>
          <w:p w14:paraId="6ECCDDF5"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shd w:val="clear" w:color="auto" w:fill="auto"/>
          </w:tcPr>
          <w:p w14:paraId="446BF7BD"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76" w:type="dxa"/>
            <w:shd w:val="clear" w:color="auto" w:fill="auto"/>
          </w:tcPr>
          <w:p w14:paraId="7D0BF1B0"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2,956</w:t>
            </w:r>
          </w:p>
        </w:tc>
        <w:tc>
          <w:tcPr>
            <w:tcW w:w="1307" w:type="dxa"/>
            <w:shd w:val="clear" w:color="auto" w:fill="auto"/>
          </w:tcPr>
          <w:p w14:paraId="4E43D995"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(60,947)</w:t>
            </w:r>
          </w:p>
        </w:tc>
      </w:tr>
      <w:tr w:rsidR="00A93184" w:rsidRPr="004965A3" w14:paraId="6B47B2A3" w14:textId="77777777" w:rsidTr="00CD4614">
        <w:tc>
          <w:tcPr>
            <w:tcW w:w="6379" w:type="dxa"/>
            <w:shd w:val="clear" w:color="auto" w:fill="auto"/>
          </w:tcPr>
          <w:p w14:paraId="23551C6B"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 xml:space="preserve">  Others</w:t>
            </w:r>
          </w:p>
        </w:tc>
        <w:tc>
          <w:tcPr>
            <w:tcW w:w="1276" w:type="dxa"/>
            <w:tcBorders>
              <w:bottom w:val="single" w:sz="4" w:space="0" w:color="000000"/>
            </w:tcBorders>
            <w:shd w:val="clear" w:color="auto" w:fill="auto"/>
          </w:tcPr>
          <w:p w14:paraId="13300C2A"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(37,843)</w:t>
            </w:r>
          </w:p>
        </w:tc>
        <w:tc>
          <w:tcPr>
            <w:tcW w:w="1276" w:type="dxa"/>
            <w:tcBorders>
              <w:bottom w:val="single" w:sz="4" w:space="0" w:color="000000"/>
            </w:tcBorders>
            <w:shd w:val="clear" w:color="auto" w:fill="auto"/>
          </w:tcPr>
          <w:p w14:paraId="354F7230" w14:textId="77777777" w:rsidR="00A93184" w:rsidRPr="004965A3" w:rsidRDefault="00A93184" w:rsidP="00FE5AD3">
            <w:pPr>
              <w:ind w:left="30" w:right="-74"/>
              <w:jc w:val="right"/>
              <w:rPr>
                <w:rFonts w:ascii="Arial" w:eastAsia="Arial" w:hAnsi="Arial" w:cstheme="minorBidi"/>
                <w:sz w:val="18"/>
                <w:szCs w:val="18"/>
                <w:lang w:val="en-US"/>
              </w:rPr>
            </w:pPr>
            <w:r w:rsidRPr="004965A3">
              <w:rPr>
                <w:rFonts w:ascii="Arial" w:eastAsia="Arial" w:hAnsi="Arial" w:cs="Arial"/>
                <w:sz w:val="18"/>
                <w:szCs w:val="18"/>
              </w:rPr>
              <w:t>33,725</w:t>
            </w:r>
          </w:p>
        </w:tc>
        <w:tc>
          <w:tcPr>
            <w:tcW w:w="1559" w:type="dxa"/>
            <w:tcBorders>
              <w:bottom w:val="single" w:sz="4" w:space="0" w:color="000000"/>
            </w:tcBorders>
            <w:shd w:val="clear" w:color="auto" w:fill="auto"/>
          </w:tcPr>
          <w:p w14:paraId="43DC677D"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559" w:type="dxa"/>
            <w:tcBorders>
              <w:bottom w:val="single" w:sz="4" w:space="0" w:color="000000"/>
            </w:tcBorders>
            <w:shd w:val="clear" w:color="auto" w:fill="auto"/>
          </w:tcPr>
          <w:p w14:paraId="797B0E42"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(1,426)</w:t>
            </w:r>
          </w:p>
        </w:tc>
        <w:tc>
          <w:tcPr>
            <w:tcW w:w="1276" w:type="dxa"/>
            <w:tcBorders>
              <w:bottom w:val="single" w:sz="4" w:space="0" w:color="000000"/>
            </w:tcBorders>
            <w:shd w:val="clear" w:color="auto" w:fill="auto"/>
          </w:tcPr>
          <w:p w14:paraId="00DEF0BE" w14:textId="77777777" w:rsidR="00A93184" w:rsidRPr="004965A3" w:rsidRDefault="00A93184" w:rsidP="00FE5AD3">
            <w:pPr>
              <w:ind w:left="30" w:right="-74"/>
              <w:jc w:val="right"/>
              <w:rPr>
                <w:rFonts w:ascii="Arial" w:eastAsia="Arial" w:hAnsi="Arial" w:cs="Arial"/>
                <w:sz w:val="18"/>
                <w:szCs w:val="18"/>
              </w:rPr>
            </w:pPr>
            <w:r w:rsidRPr="004965A3">
              <w:rPr>
                <w:rFonts w:ascii="Arial" w:eastAsia="Arial" w:hAnsi="Arial" w:cs="Arial"/>
                <w:sz w:val="18"/>
                <w:szCs w:val="18"/>
              </w:rPr>
              <w:t>(303)</w:t>
            </w:r>
          </w:p>
        </w:tc>
        <w:tc>
          <w:tcPr>
            <w:tcW w:w="1307" w:type="dxa"/>
            <w:tcBorders>
              <w:bottom w:val="single" w:sz="4" w:space="0" w:color="000000"/>
            </w:tcBorders>
            <w:shd w:val="clear" w:color="auto" w:fill="auto"/>
          </w:tcPr>
          <w:p w14:paraId="03C658C2" w14:textId="77777777" w:rsidR="00A93184" w:rsidRPr="004965A3" w:rsidRDefault="00A93184" w:rsidP="00FE5AD3">
            <w:pPr>
              <w:ind w:left="30" w:right="-74"/>
              <w:jc w:val="right"/>
              <w:rPr>
                <w:rFonts w:ascii="Arial" w:eastAsia="Arial" w:hAnsi="Arial" w:cstheme="minorBidi"/>
                <w:sz w:val="18"/>
                <w:szCs w:val="18"/>
                <w:cs/>
              </w:rPr>
            </w:pPr>
            <w:r w:rsidRPr="004965A3">
              <w:rPr>
                <w:rFonts w:ascii="Arial" w:eastAsia="Arial" w:hAnsi="Arial" w:cs="Arial"/>
                <w:sz w:val="18"/>
                <w:szCs w:val="18"/>
              </w:rPr>
              <w:t>(5,847)</w:t>
            </w:r>
          </w:p>
        </w:tc>
      </w:tr>
      <w:tr w:rsidR="00A93184" w:rsidRPr="004965A3" w14:paraId="6C38007F" w14:textId="77777777" w:rsidTr="00CD4614">
        <w:tc>
          <w:tcPr>
            <w:tcW w:w="6379" w:type="dxa"/>
            <w:shd w:val="clear" w:color="auto" w:fill="auto"/>
          </w:tcPr>
          <w:p w14:paraId="389D0A57" w14:textId="77777777" w:rsidR="00A93184" w:rsidRPr="004965A3" w:rsidRDefault="00A93184" w:rsidP="00FE5AD3">
            <w:pPr>
              <w:ind w:left="30"/>
              <w:rPr>
                <w:rFonts w:ascii="Arial" w:eastAsia="Arial" w:hAnsi="Arial" w:cs="Arial"/>
                <w:sz w:val="18"/>
                <w:szCs w:val="18"/>
              </w:rPr>
            </w:pPr>
          </w:p>
        </w:tc>
        <w:tc>
          <w:tcPr>
            <w:tcW w:w="1276" w:type="dxa"/>
            <w:tcBorders>
              <w:top w:val="single" w:sz="4" w:space="0" w:color="000000"/>
            </w:tcBorders>
            <w:shd w:val="clear" w:color="auto" w:fill="auto"/>
            <w:vAlign w:val="bottom"/>
          </w:tcPr>
          <w:p w14:paraId="7BA26E37" w14:textId="77777777" w:rsidR="00A93184" w:rsidRPr="004965A3" w:rsidRDefault="00A93184" w:rsidP="00FE5AD3">
            <w:pPr>
              <w:ind w:left="30" w:right="-74"/>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216B202E" w14:textId="77777777" w:rsidR="00A93184" w:rsidRPr="004965A3" w:rsidRDefault="00A93184" w:rsidP="00FE5AD3">
            <w:pPr>
              <w:ind w:left="30" w:right="-74"/>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25BE4347" w14:textId="77777777" w:rsidR="00A93184" w:rsidRPr="004965A3" w:rsidRDefault="00A93184" w:rsidP="00FE5AD3">
            <w:pPr>
              <w:ind w:left="30" w:right="-74"/>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F27C7F9" w14:textId="77777777" w:rsidR="00A93184" w:rsidRPr="004965A3" w:rsidRDefault="00A93184" w:rsidP="00FE5AD3">
            <w:pPr>
              <w:ind w:left="30" w:right="-74"/>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042F5262" w14:textId="77777777" w:rsidR="00A93184" w:rsidRPr="004965A3" w:rsidRDefault="00A93184" w:rsidP="00FE5AD3">
            <w:pPr>
              <w:ind w:left="30" w:right="-74"/>
              <w:jc w:val="right"/>
              <w:rPr>
                <w:rFonts w:ascii="Arial" w:eastAsia="Arial" w:hAnsi="Arial" w:cs="Arial"/>
                <w:sz w:val="18"/>
                <w:szCs w:val="18"/>
              </w:rPr>
            </w:pPr>
          </w:p>
        </w:tc>
        <w:tc>
          <w:tcPr>
            <w:tcW w:w="1307" w:type="dxa"/>
            <w:tcBorders>
              <w:top w:val="single" w:sz="4" w:space="0" w:color="000000"/>
            </w:tcBorders>
            <w:shd w:val="clear" w:color="auto" w:fill="auto"/>
            <w:vAlign w:val="bottom"/>
          </w:tcPr>
          <w:p w14:paraId="2678328D" w14:textId="77777777" w:rsidR="00A93184" w:rsidRPr="004965A3" w:rsidRDefault="00A93184" w:rsidP="00FE5AD3">
            <w:pPr>
              <w:ind w:left="30" w:right="-74"/>
              <w:jc w:val="right"/>
              <w:rPr>
                <w:rFonts w:ascii="Arial" w:eastAsia="Arial" w:hAnsi="Arial" w:cs="Arial"/>
                <w:sz w:val="18"/>
                <w:szCs w:val="18"/>
              </w:rPr>
            </w:pPr>
          </w:p>
        </w:tc>
      </w:tr>
      <w:tr w:rsidR="00A93184" w:rsidRPr="004965A3" w14:paraId="170D9E99" w14:textId="77777777" w:rsidTr="00CD4614">
        <w:tc>
          <w:tcPr>
            <w:tcW w:w="6379" w:type="dxa"/>
            <w:shd w:val="clear" w:color="auto" w:fill="auto"/>
          </w:tcPr>
          <w:p w14:paraId="3B77E799"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sz w:val="18"/>
                <w:szCs w:val="18"/>
              </w:rPr>
              <w:t>Total</w:t>
            </w:r>
          </w:p>
        </w:tc>
        <w:tc>
          <w:tcPr>
            <w:tcW w:w="1276" w:type="dxa"/>
            <w:tcBorders>
              <w:bottom w:val="single" w:sz="4" w:space="0" w:color="000000"/>
            </w:tcBorders>
            <w:shd w:val="clear" w:color="auto" w:fill="auto"/>
            <w:vAlign w:val="bottom"/>
          </w:tcPr>
          <w:p w14:paraId="01FC9BF2" w14:textId="77777777" w:rsidR="00A93184" w:rsidRPr="004965A3" w:rsidRDefault="00A93184" w:rsidP="00FE5AD3">
            <w:pPr>
              <w:ind w:right="-74"/>
              <w:jc w:val="right"/>
              <w:rPr>
                <w:rFonts w:ascii="Arial" w:eastAsia="Arial" w:hAnsi="Arial" w:cs="Arial"/>
                <w:sz w:val="18"/>
                <w:szCs w:val="18"/>
              </w:rPr>
            </w:pPr>
            <w:r w:rsidRPr="004965A3">
              <w:rPr>
                <w:rFonts w:ascii="Arial" w:eastAsia="Arial" w:hAnsi="Arial" w:cs="Arial"/>
                <w:sz w:val="18"/>
                <w:szCs w:val="18"/>
              </w:rPr>
              <w:t>(4,741,817)</w:t>
            </w:r>
          </w:p>
        </w:tc>
        <w:tc>
          <w:tcPr>
            <w:tcW w:w="1276" w:type="dxa"/>
            <w:tcBorders>
              <w:bottom w:val="single" w:sz="4" w:space="0" w:color="000000"/>
            </w:tcBorders>
            <w:shd w:val="clear" w:color="auto" w:fill="auto"/>
            <w:vAlign w:val="bottom"/>
          </w:tcPr>
          <w:p w14:paraId="52F751B4" w14:textId="77777777" w:rsidR="00A93184" w:rsidRPr="004965A3" w:rsidRDefault="00A93184" w:rsidP="00FE5AD3">
            <w:pPr>
              <w:ind w:right="-74"/>
              <w:jc w:val="right"/>
              <w:rPr>
                <w:rFonts w:ascii="Arial" w:eastAsia="Arial" w:hAnsi="Arial" w:cs="Arial"/>
                <w:sz w:val="18"/>
                <w:szCs w:val="18"/>
              </w:rPr>
            </w:pPr>
            <w:r w:rsidRPr="004965A3">
              <w:rPr>
                <w:rFonts w:ascii="Arial" w:eastAsia="Arial" w:hAnsi="Arial" w:cs="Arial"/>
                <w:sz w:val="18"/>
                <w:szCs w:val="18"/>
              </w:rPr>
              <w:t>124,308</w:t>
            </w:r>
          </w:p>
        </w:tc>
        <w:tc>
          <w:tcPr>
            <w:tcW w:w="1559" w:type="dxa"/>
            <w:tcBorders>
              <w:bottom w:val="single" w:sz="4" w:space="0" w:color="000000"/>
            </w:tcBorders>
            <w:shd w:val="clear" w:color="auto" w:fill="auto"/>
            <w:vAlign w:val="bottom"/>
          </w:tcPr>
          <w:p w14:paraId="75064879" w14:textId="77777777" w:rsidR="00A93184" w:rsidRPr="004965A3" w:rsidRDefault="00A93184" w:rsidP="00FE5AD3">
            <w:pPr>
              <w:ind w:right="-74"/>
              <w:jc w:val="right"/>
              <w:rPr>
                <w:rFonts w:ascii="Arial" w:eastAsia="Arial" w:hAnsi="Arial" w:cs="Arial"/>
                <w:sz w:val="18"/>
                <w:szCs w:val="18"/>
              </w:rPr>
            </w:pPr>
            <w:r w:rsidRPr="004965A3">
              <w:rPr>
                <w:rFonts w:ascii="Arial" w:eastAsia="Arial" w:hAnsi="Arial" w:cs="Arial"/>
                <w:sz w:val="18"/>
                <w:szCs w:val="18"/>
              </w:rPr>
              <w:t>75,849</w:t>
            </w:r>
          </w:p>
        </w:tc>
        <w:tc>
          <w:tcPr>
            <w:tcW w:w="1559" w:type="dxa"/>
            <w:tcBorders>
              <w:bottom w:val="single" w:sz="4" w:space="0" w:color="000000"/>
            </w:tcBorders>
            <w:shd w:val="clear" w:color="auto" w:fill="auto"/>
            <w:vAlign w:val="bottom"/>
          </w:tcPr>
          <w:p w14:paraId="0D1731E3" w14:textId="77777777" w:rsidR="00A93184" w:rsidRPr="004965A3" w:rsidRDefault="00A93184" w:rsidP="00FE5AD3">
            <w:pPr>
              <w:ind w:right="-74"/>
              <w:jc w:val="right"/>
              <w:rPr>
                <w:rFonts w:ascii="Arial" w:eastAsia="Arial" w:hAnsi="Arial" w:cs="Arial"/>
                <w:sz w:val="18"/>
                <w:szCs w:val="18"/>
              </w:rPr>
            </w:pPr>
            <w:r w:rsidRPr="004965A3">
              <w:rPr>
                <w:rFonts w:ascii="Arial" w:eastAsia="Arial" w:hAnsi="Arial" w:cs="Arial"/>
                <w:sz w:val="18"/>
                <w:szCs w:val="18"/>
              </w:rPr>
              <w:t>(1,426)</w:t>
            </w:r>
          </w:p>
        </w:tc>
        <w:tc>
          <w:tcPr>
            <w:tcW w:w="1276" w:type="dxa"/>
            <w:tcBorders>
              <w:bottom w:val="single" w:sz="4" w:space="0" w:color="000000"/>
            </w:tcBorders>
            <w:shd w:val="clear" w:color="auto" w:fill="auto"/>
          </w:tcPr>
          <w:p w14:paraId="4DE1828B" w14:textId="77777777" w:rsidR="00A93184" w:rsidRPr="004965A3" w:rsidRDefault="00A93184" w:rsidP="00FE5AD3">
            <w:pPr>
              <w:ind w:right="-74"/>
              <w:jc w:val="right"/>
              <w:rPr>
                <w:rFonts w:ascii="Arial" w:eastAsia="Arial" w:hAnsi="Arial" w:cs="Arial"/>
                <w:sz w:val="18"/>
                <w:szCs w:val="18"/>
              </w:rPr>
            </w:pPr>
            <w:r w:rsidRPr="004965A3">
              <w:rPr>
                <w:rFonts w:ascii="Arial" w:eastAsia="Arial" w:hAnsi="Arial" w:cs="Arial"/>
                <w:sz w:val="18"/>
                <w:szCs w:val="18"/>
              </w:rPr>
              <w:t>(2,344)</w:t>
            </w:r>
          </w:p>
        </w:tc>
        <w:tc>
          <w:tcPr>
            <w:tcW w:w="1307" w:type="dxa"/>
            <w:tcBorders>
              <w:bottom w:val="single" w:sz="4" w:space="0" w:color="000000"/>
            </w:tcBorders>
            <w:shd w:val="clear" w:color="auto" w:fill="auto"/>
            <w:vAlign w:val="bottom"/>
          </w:tcPr>
          <w:p w14:paraId="5F59E75C" w14:textId="77777777" w:rsidR="00A93184" w:rsidRPr="004965A3" w:rsidRDefault="00A93184" w:rsidP="00FE5AD3">
            <w:pPr>
              <w:ind w:right="-74"/>
              <w:jc w:val="right"/>
              <w:rPr>
                <w:rFonts w:ascii="Arial" w:eastAsia="Arial" w:hAnsi="Arial" w:cs="Arial"/>
                <w:sz w:val="18"/>
                <w:szCs w:val="18"/>
              </w:rPr>
            </w:pPr>
            <w:r w:rsidRPr="004965A3">
              <w:rPr>
                <w:rFonts w:ascii="Arial" w:eastAsia="Arial" w:hAnsi="Arial" w:cs="Arial"/>
                <w:bCs/>
                <w:sz w:val="18"/>
                <w:szCs w:val="18"/>
              </w:rPr>
              <w:t>(4,545,430</w:t>
            </w:r>
            <w:r w:rsidRPr="004965A3">
              <w:rPr>
                <w:rFonts w:ascii="Arial" w:eastAsia="Arial" w:hAnsi="Arial" w:cs="Browallia New"/>
                <w:bCs/>
                <w:sz w:val="18"/>
                <w:szCs w:val="22"/>
              </w:rPr>
              <w:t>)</w:t>
            </w:r>
          </w:p>
        </w:tc>
      </w:tr>
      <w:tr w:rsidR="00A93184" w:rsidRPr="004965A3" w14:paraId="25212C05" w14:textId="77777777" w:rsidTr="00CD4614">
        <w:tc>
          <w:tcPr>
            <w:tcW w:w="6379" w:type="dxa"/>
            <w:shd w:val="clear" w:color="auto" w:fill="auto"/>
          </w:tcPr>
          <w:p w14:paraId="008A15D3" w14:textId="77777777" w:rsidR="00A93184" w:rsidRPr="004965A3" w:rsidRDefault="00A93184" w:rsidP="00FE5AD3">
            <w:pPr>
              <w:ind w:left="30" w:right="-72"/>
              <w:rPr>
                <w:rFonts w:ascii="Arial" w:eastAsia="Arial" w:hAnsi="Arial" w:cs="Arial"/>
                <w:sz w:val="18"/>
                <w:szCs w:val="18"/>
              </w:rPr>
            </w:pPr>
          </w:p>
        </w:tc>
        <w:tc>
          <w:tcPr>
            <w:tcW w:w="1276" w:type="dxa"/>
            <w:tcBorders>
              <w:top w:val="single" w:sz="4" w:space="0" w:color="000000"/>
            </w:tcBorders>
            <w:shd w:val="clear" w:color="auto" w:fill="auto"/>
            <w:vAlign w:val="bottom"/>
          </w:tcPr>
          <w:p w14:paraId="4C73E2A5"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14CAA71E" w14:textId="77777777" w:rsidR="00A93184" w:rsidRPr="004965A3" w:rsidRDefault="00A93184" w:rsidP="00FE5AD3">
            <w:pPr>
              <w:ind w:right="-72"/>
              <w:jc w:val="right"/>
              <w:rPr>
                <w:rFonts w:ascii="Arial" w:eastAsia="Arial" w:hAnsi="Arial" w:cstheme="minorBidi"/>
                <w:sz w:val="18"/>
                <w:szCs w:val="18"/>
              </w:rPr>
            </w:pPr>
          </w:p>
        </w:tc>
        <w:tc>
          <w:tcPr>
            <w:tcW w:w="1559" w:type="dxa"/>
            <w:tcBorders>
              <w:top w:val="single" w:sz="4" w:space="0" w:color="000000"/>
            </w:tcBorders>
            <w:shd w:val="clear" w:color="auto" w:fill="auto"/>
            <w:vAlign w:val="bottom"/>
          </w:tcPr>
          <w:p w14:paraId="3D79DA4D" w14:textId="77777777" w:rsidR="00A93184" w:rsidRPr="004965A3" w:rsidRDefault="00A93184" w:rsidP="00FE5AD3">
            <w:pPr>
              <w:ind w:right="-72"/>
              <w:jc w:val="right"/>
              <w:rPr>
                <w:rFonts w:ascii="Arial" w:eastAsia="Arial" w:hAnsi="Arial" w:cs="Arial"/>
                <w:sz w:val="18"/>
                <w:szCs w:val="18"/>
              </w:rPr>
            </w:pPr>
          </w:p>
        </w:tc>
        <w:tc>
          <w:tcPr>
            <w:tcW w:w="1559" w:type="dxa"/>
            <w:tcBorders>
              <w:top w:val="single" w:sz="4" w:space="0" w:color="000000"/>
            </w:tcBorders>
            <w:shd w:val="clear" w:color="auto" w:fill="auto"/>
            <w:vAlign w:val="bottom"/>
          </w:tcPr>
          <w:p w14:paraId="06B8A2DA" w14:textId="77777777" w:rsidR="00A93184" w:rsidRPr="004965A3" w:rsidRDefault="00A93184" w:rsidP="00FE5AD3">
            <w:pPr>
              <w:ind w:right="-72"/>
              <w:jc w:val="right"/>
              <w:rPr>
                <w:rFonts w:ascii="Arial" w:eastAsia="Arial" w:hAnsi="Arial" w:cs="Arial"/>
                <w:sz w:val="18"/>
                <w:szCs w:val="18"/>
              </w:rPr>
            </w:pPr>
          </w:p>
        </w:tc>
        <w:tc>
          <w:tcPr>
            <w:tcW w:w="1276" w:type="dxa"/>
            <w:tcBorders>
              <w:top w:val="single" w:sz="4" w:space="0" w:color="000000"/>
            </w:tcBorders>
            <w:shd w:val="clear" w:color="auto" w:fill="auto"/>
            <w:vAlign w:val="bottom"/>
          </w:tcPr>
          <w:p w14:paraId="744C47BB" w14:textId="77777777" w:rsidR="00A93184" w:rsidRPr="004965A3" w:rsidRDefault="00A93184" w:rsidP="00FE5AD3">
            <w:pPr>
              <w:ind w:right="-72"/>
              <w:jc w:val="right"/>
              <w:rPr>
                <w:rFonts w:ascii="Arial" w:eastAsia="Arial" w:hAnsi="Arial" w:cs="Arial"/>
                <w:sz w:val="18"/>
                <w:szCs w:val="18"/>
              </w:rPr>
            </w:pPr>
          </w:p>
        </w:tc>
        <w:tc>
          <w:tcPr>
            <w:tcW w:w="1307" w:type="dxa"/>
            <w:tcBorders>
              <w:top w:val="single" w:sz="4" w:space="0" w:color="000000"/>
            </w:tcBorders>
            <w:shd w:val="clear" w:color="auto" w:fill="auto"/>
            <w:vAlign w:val="bottom"/>
          </w:tcPr>
          <w:p w14:paraId="2D68B62A" w14:textId="77777777" w:rsidR="00A93184" w:rsidRPr="004965A3" w:rsidRDefault="00A93184" w:rsidP="00FE5AD3">
            <w:pPr>
              <w:ind w:right="-72"/>
              <w:jc w:val="right"/>
              <w:rPr>
                <w:rFonts w:ascii="Arial" w:eastAsia="Arial" w:hAnsi="Arial" w:cs="Arial"/>
                <w:sz w:val="18"/>
                <w:szCs w:val="18"/>
              </w:rPr>
            </w:pPr>
          </w:p>
        </w:tc>
      </w:tr>
      <w:tr w:rsidR="00A93184" w:rsidRPr="004965A3" w14:paraId="637F956A" w14:textId="77777777" w:rsidTr="00CD4614">
        <w:tc>
          <w:tcPr>
            <w:tcW w:w="6379" w:type="dxa"/>
            <w:shd w:val="clear" w:color="auto" w:fill="auto"/>
          </w:tcPr>
          <w:p w14:paraId="04A28F97" w14:textId="77777777" w:rsidR="00A93184" w:rsidRPr="004965A3" w:rsidRDefault="00A93184" w:rsidP="00FE5AD3">
            <w:pPr>
              <w:ind w:left="30"/>
              <w:rPr>
                <w:rFonts w:ascii="Arial" w:eastAsia="Arial" w:hAnsi="Arial" w:cs="Arial"/>
                <w:sz w:val="18"/>
                <w:szCs w:val="18"/>
              </w:rPr>
            </w:pPr>
            <w:r w:rsidRPr="004965A3">
              <w:rPr>
                <w:rFonts w:ascii="Arial" w:eastAsia="Arial" w:hAnsi="Arial" w:cs="Arial"/>
                <w:b/>
                <w:sz w:val="18"/>
                <w:szCs w:val="18"/>
              </w:rPr>
              <w:t>Deferred tax assets (liabilities), net</w:t>
            </w:r>
          </w:p>
        </w:tc>
        <w:tc>
          <w:tcPr>
            <w:tcW w:w="1276" w:type="dxa"/>
            <w:tcBorders>
              <w:bottom w:val="single" w:sz="4" w:space="0" w:color="000000"/>
            </w:tcBorders>
            <w:shd w:val="clear" w:color="auto" w:fill="auto"/>
            <w:vAlign w:val="bottom"/>
          </w:tcPr>
          <w:p w14:paraId="6B6B4A2D"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(2,390,991)</w:t>
            </w:r>
          </w:p>
        </w:tc>
        <w:tc>
          <w:tcPr>
            <w:tcW w:w="1276" w:type="dxa"/>
            <w:tcBorders>
              <w:bottom w:val="single" w:sz="4" w:space="0" w:color="000000"/>
            </w:tcBorders>
            <w:shd w:val="clear" w:color="auto" w:fill="auto"/>
            <w:vAlign w:val="bottom"/>
          </w:tcPr>
          <w:p w14:paraId="0E0994A4"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1,825,458</w:t>
            </w:r>
          </w:p>
        </w:tc>
        <w:tc>
          <w:tcPr>
            <w:tcW w:w="1559" w:type="dxa"/>
            <w:tcBorders>
              <w:bottom w:val="single" w:sz="4" w:space="0" w:color="000000"/>
            </w:tcBorders>
            <w:shd w:val="clear" w:color="auto" w:fill="auto"/>
            <w:vAlign w:val="bottom"/>
          </w:tcPr>
          <w:p w14:paraId="20980776"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(2,312)</w:t>
            </w:r>
          </w:p>
        </w:tc>
        <w:tc>
          <w:tcPr>
            <w:tcW w:w="1559" w:type="dxa"/>
            <w:tcBorders>
              <w:bottom w:val="single" w:sz="4" w:space="0" w:color="000000"/>
            </w:tcBorders>
            <w:shd w:val="clear" w:color="auto" w:fill="auto"/>
            <w:vAlign w:val="bottom"/>
          </w:tcPr>
          <w:p w14:paraId="0362EFF8"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(3,991)</w:t>
            </w:r>
          </w:p>
        </w:tc>
        <w:tc>
          <w:tcPr>
            <w:tcW w:w="1276" w:type="dxa"/>
            <w:tcBorders>
              <w:bottom w:val="single" w:sz="4" w:space="0" w:color="000000"/>
            </w:tcBorders>
            <w:shd w:val="clear" w:color="auto" w:fill="auto"/>
            <w:vAlign w:val="bottom"/>
          </w:tcPr>
          <w:p w14:paraId="059CB61E"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sz w:val="18"/>
                <w:szCs w:val="18"/>
              </w:rPr>
              <w:t>94,854</w:t>
            </w:r>
          </w:p>
        </w:tc>
        <w:tc>
          <w:tcPr>
            <w:tcW w:w="1307" w:type="dxa"/>
            <w:tcBorders>
              <w:bottom w:val="single" w:sz="4" w:space="0" w:color="000000"/>
            </w:tcBorders>
            <w:shd w:val="clear" w:color="auto" w:fill="auto"/>
            <w:vAlign w:val="bottom"/>
          </w:tcPr>
          <w:p w14:paraId="68035923" w14:textId="77777777" w:rsidR="00A93184" w:rsidRPr="004965A3" w:rsidRDefault="00A93184" w:rsidP="00FE5AD3">
            <w:pPr>
              <w:ind w:right="-72"/>
              <w:jc w:val="right"/>
              <w:rPr>
                <w:rFonts w:ascii="Arial" w:eastAsia="Arial" w:hAnsi="Arial" w:cs="Arial"/>
                <w:sz w:val="18"/>
                <w:szCs w:val="18"/>
              </w:rPr>
            </w:pPr>
            <w:r w:rsidRPr="004965A3">
              <w:rPr>
                <w:rFonts w:ascii="Arial" w:eastAsia="Arial" w:hAnsi="Arial" w:cs="Arial"/>
                <w:bCs/>
                <w:sz w:val="18"/>
                <w:szCs w:val="18"/>
              </w:rPr>
              <w:t>(476,982)</w:t>
            </w:r>
          </w:p>
        </w:tc>
      </w:tr>
    </w:tbl>
    <w:p w14:paraId="3093ED75" w14:textId="5FFB7A7F" w:rsidR="00A93184" w:rsidRPr="004965A3" w:rsidRDefault="00A93184" w:rsidP="00A93184">
      <w:pPr>
        <w:rPr>
          <w:rFonts w:ascii="Arial" w:eastAsia="Arial" w:hAnsi="Arial" w:cs="Arial"/>
          <w:sz w:val="18"/>
          <w:szCs w:val="18"/>
        </w:rPr>
      </w:pPr>
    </w:p>
    <w:p w14:paraId="4D974F19" w14:textId="1EA93729" w:rsidR="006924DB" w:rsidRPr="004965A3" w:rsidRDefault="006924DB">
      <w:pPr>
        <w:rPr>
          <w:rFonts w:ascii="Arial" w:eastAsia="Arial" w:hAnsi="Arial" w:cs="Arial"/>
          <w:sz w:val="18"/>
          <w:szCs w:val="18"/>
        </w:rPr>
      </w:pPr>
      <w:r w:rsidRPr="004965A3">
        <w:rPr>
          <w:rFonts w:ascii="Arial" w:eastAsia="Arial" w:hAnsi="Arial" w:cs="Arial"/>
          <w:sz w:val="18"/>
          <w:szCs w:val="18"/>
        </w:rPr>
        <w:br w:type="page"/>
      </w:r>
    </w:p>
    <w:p w14:paraId="1FFCA0B2" w14:textId="77777777" w:rsidR="00775112" w:rsidRPr="004965A3" w:rsidRDefault="00775112" w:rsidP="00775112">
      <w:pPr>
        <w:rPr>
          <w:rFonts w:ascii="Arial" w:eastAsia="Arial" w:hAnsi="Arial" w:cs="Arial"/>
          <w:sz w:val="18"/>
          <w:szCs w:val="18"/>
        </w:rPr>
      </w:pPr>
      <w:r w:rsidRPr="004965A3">
        <w:rPr>
          <w:rFonts w:ascii="Arial" w:eastAsia="Arial" w:hAnsi="Arial" w:cs="Arial"/>
          <w:sz w:val="18"/>
          <w:szCs w:val="18"/>
        </w:rPr>
        <w:lastRenderedPageBreak/>
        <w:t>The movement in deferred tax assets and liabilities during the year is as follows:</w:t>
      </w:r>
    </w:p>
    <w:p w14:paraId="39AD84DC" w14:textId="77777777" w:rsidR="00775112" w:rsidRPr="004965A3" w:rsidRDefault="00775112" w:rsidP="00775112">
      <w:pPr>
        <w:rPr>
          <w:rFonts w:ascii="Arial" w:eastAsia="Arial" w:hAnsi="Arial" w:cs="Arial"/>
          <w:sz w:val="18"/>
          <w:szCs w:val="18"/>
        </w:rPr>
      </w:pPr>
    </w:p>
    <w:tbl>
      <w:tblPr>
        <w:tblW w:w="14632" w:type="dxa"/>
        <w:tblInd w:w="-142" w:type="dxa"/>
        <w:tblLayout w:type="fixed"/>
        <w:tblCellMar>
          <w:left w:w="115" w:type="dxa"/>
          <w:right w:w="115" w:type="dxa"/>
        </w:tblCellMar>
        <w:tblLook w:val="0000" w:firstRow="0" w:lastRow="0" w:firstColumn="0" w:lastColumn="0" w:noHBand="0" w:noVBand="0"/>
      </w:tblPr>
      <w:tblGrid>
        <w:gridCol w:w="6379"/>
        <w:gridCol w:w="1701"/>
        <w:gridCol w:w="1701"/>
        <w:gridCol w:w="1559"/>
        <w:gridCol w:w="1701"/>
        <w:gridCol w:w="1591"/>
      </w:tblGrid>
      <w:tr w:rsidR="00A93184" w:rsidRPr="004965A3" w14:paraId="22F9363F" w14:textId="77777777" w:rsidTr="00CD4614">
        <w:tc>
          <w:tcPr>
            <w:tcW w:w="6379" w:type="dxa"/>
          </w:tcPr>
          <w:p w14:paraId="05F2F985" w14:textId="77777777" w:rsidR="00A93184" w:rsidRPr="004965A3" w:rsidRDefault="00A93184" w:rsidP="00FE5AD3">
            <w:pPr>
              <w:tabs>
                <w:tab w:val="left" w:pos="2862"/>
              </w:tabs>
              <w:ind w:left="30" w:right="-72"/>
              <w:rPr>
                <w:rFonts w:ascii="Arial" w:eastAsia="Arial" w:hAnsi="Arial" w:cs="Arial"/>
                <w:b/>
                <w:sz w:val="18"/>
                <w:szCs w:val="18"/>
              </w:rPr>
            </w:pPr>
          </w:p>
        </w:tc>
        <w:tc>
          <w:tcPr>
            <w:tcW w:w="8253" w:type="dxa"/>
            <w:gridSpan w:val="5"/>
            <w:tcBorders>
              <w:top w:val="single" w:sz="4" w:space="0" w:color="000000"/>
              <w:bottom w:val="single" w:sz="4" w:space="0" w:color="000000"/>
            </w:tcBorders>
          </w:tcPr>
          <w:p w14:paraId="555B19CA" w14:textId="77777777" w:rsidR="00A93184" w:rsidRPr="004965A3" w:rsidRDefault="00A93184" w:rsidP="00FE5AD3">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6924DB" w:rsidRPr="004965A3" w14:paraId="4AF29A35" w14:textId="77777777" w:rsidTr="00CD4614">
        <w:tc>
          <w:tcPr>
            <w:tcW w:w="6379" w:type="dxa"/>
          </w:tcPr>
          <w:p w14:paraId="4DA2DCE3" w14:textId="77777777" w:rsidR="006924DB" w:rsidRPr="004965A3" w:rsidRDefault="006924DB" w:rsidP="00FE5AD3">
            <w:pPr>
              <w:tabs>
                <w:tab w:val="left" w:pos="2862"/>
              </w:tabs>
              <w:ind w:left="30" w:right="-72"/>
              <w:rPr>
                <w:rFonts w:ascii="Arial" w:eastAsia="Arial" w:hAnsi="Arial" w:cs="Arial"/>
                <w:b/>
                <w:sz w:val="18"/>
                <w:szCs w:val="18"/>
              </w:rPr>
            </w:pPr>
          </w:p>
        </w:tc>
        <w:tc>
          <w:tcPr>
            <w:tcW w:w="1701" w:type="dxa"/>
            <w:tcBorders>
              <w:top w:val="single" w:sz="4" w:space="0" w:color="000000"/>
            </w:tcBorders>
          </w:tcPr>
          <w:p w14:paraId="7C00CDAC" w14:textId="77777777" w:rsidR="006924DB" w:rsidRPr="004965A3" w:rsidRDefault="006924DB" w:rsidP="00FE5AD3">
            <w:pPr>
              <w:ind w:right="-72"/>
              <w:jc w:val="center"/>
              <w:rPr>
                <w:rFonts w:ascii="Arial" w:eastAsia="Arial" w:hAnsi="Arial" w:cs="Arial"/>
                <w:b/>
                <w:sz w:val="18"/>
                <w:szCs w:val="18"/>
              </w:rPr>
            </w:pPr>
          </w:p>
        </w:tc>
        <w:tc>
          <w:tcPr>
            <w:tcW w:w="3260" w:type="dxa"/>
            <w:gridSpan w:val="2"/>
            <w:tcBorders>
              <w:top w:val="single" w:sz="4" w:space="0" w:color="000000"/>
              <w:bottom w:val="single" w:sz="4" w:space="0" w:color="000000"/>
            </w:tcBorders>
            <w:vAlign w:val="bottom"/>
          </w:tcPr>
          <w:p w14:paraId="45DF3E30" w14:textId="77777777" w:rsidR="006924DB" w:rsidRPr="004965A3" w:rsidRDefault="006924DB" w:rsidP="00FE5AD3">
            <w:pPr>
              <w:ind w:right="-72"/>
              <w:jc w:val="center"/>
              <w:rPr>
                <w:rFonts w:ascii="Arial" w:eastAsia="Arial" w:hAnsi="Arial" w:cs="Arial"/>
                <w:b/>
                <w:sz w:val="18"/>
                <w:szCs w:val="18"/>
              </w:rPr>
            </w:pPr>
            <w:r w:rsidRPr="004965A3">
              <w:rPr>
                <w:rFonts w:ascii="Arial" w:eastAsia="Arial" w:hAnsi="Arial" w:cs="Arial"/>
                <w:b/>
                <w:sz w:val="18"/>
                <w:szCs w:val="18"/>
              </w:rPr>
              <w:t>Credited/(charged) to</w:t>
            </w:r>
          </w:p>
        </w:tc>
        <w:tc>
          <w:tcPr>
            <w:tcW w:w="1701" w:type="dxa"/>
            <w:tcBorders>
              <w:top w:val="single" w:sz="4" w:space="0" w:color="000000"/>
            </w:tcBorders>
          </w:tcPr>
          <w:p w14:paraId="5AF5181E" w14:textId="77777777" w:rsidR="006924DB" w:rsidRPr="004965A3" w:rsidRDefault="006924DB" w:rsidP="00FE5AD3">
            <w:pPr>
              <w:ind w:right="-72"/>
              <w:jc w:val="right"/>
              <w:rPr>
                <w:rFonts w:ascii="Arial" w:eastAsia="Arial" w:hAnsi="Arial" w:cs="Arial"/>
                <w:b/>
                <w:sz w:val="18"/>
                <w:szCs w:val="18"/>
              </w:rPr>
            </w:pPr>
          </w:p>
        </w:tc>
        <w:tc>
          <w:tcPr>
            <w:tcW w:w="1591" w:type="dxa"/>
            <w:tcBorders>
              <w:top w:val="single" w:sz="4" w:space="0" w:color="000000"/>
            </w:tcBorders>
          </w:tcPr>
          <w:p w14:paraId="07AB1FE0" w14:textId="77777777" w:rsidR="006924DB" w:rsidRPr="004965A3" w:rsidRDefault="006924DB" w:rsidP="00FE5AD3">
            <w:pPr>
              <w:ind w:right="-72"/>
              <w:jc w:val="right"/>
              <w:rPr>
                <w:rFonts w:ascii="Arial" w:eastAsia="Arial" w:hAnsi="Arial" w:cs="Arial"/>
                <w:b/>
                <w:sz w:val="18"/>
                <w:szCs w:val="18"/>
              </w:rPr>
            </w:pPr>
          </w:p>
        </w:tc>
      </w:tr>
      <w:tr w:rsidR="006924DB" w:rsidRPr="004965A3" w14:paraId="2D2F72C7" w14:textId="77777777" w:rsidTr="00CD4614">
        <w:tc>
          <w:tcPr>
            <w:tcW w:w="6379" w:type="dxa"/>
          </w:tcPr>
          <w:p w14:paraId="5812C82E" w14:textId="77777777" w:rsidR="006924DB" w:rsidRPr="004965A3" w:rsidRDefault="006924DB" w:rsidP="00FE5AD3">
            <w:pPr>
              <w:tabs>
                <w:tab w:val="left" w:pos="2862"/>
              </w:tabs>
              <w:ind w:left="30" w:right="-72"/>
              <w:rPr>
                <w:rFonts w:ascii="Arial" w:eastAsia="Arial" w:hAnsi="Arial" w:cs="Arial"/>
                <w:sz w:val="18"/>
                <w:szCs w:val="18"/>
              </w:rPr>
            </w:pPr>
          </w:p>
        </w:tc>
        <w:tc>
          <w:tcPr>
            <w:tcW w:w="1701" w:type="dxa"/>
            <w:vAlign w:val="bottom"/>
          </w:tcPr>
          <w:p w14:paraId="63968040"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As at</w:t>
            </w:r>
          </w:p>
          <w:p w14:paraId="1FC2F48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
                <w:sz w:val="18"/>
                <w:szCs w:val="18"/>
              </w:rPr>
              <w:t>1 January</w:t>
            </w:r>
          </w:p>
        </w:tc>
        <w:tc>
          <w:tcPr>
            <w:tcW w:w="1701" w:type="dxa"/>
            <w:vAlign w:val="bottom"/>
          </w:tcPr>
          <w:p w14:paraId="152C0B15"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Profit and</w:t>
            </w:r>
          </w:p>
        </w:tc>
        <w:tc>
          <w:tcPr>
            <w:tcW w:w="1559" w:type="dxa"/>
            <w:vAlign w:val="bottom"/>
          </w:tcPr>
          <w:p w14:paraId="55B1D9E7"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Other comprehensive</w:t>
            </w:r>
          </w:p>
        </w:tc>
        <w:tc>
          <w:tcPr>
            <w:tcW w:w="1701" w:type="dxa"/>
          </w:tcPr>
          <w:p w14:paraId="24E410FF" w14:textId="77777777" w:rsidR="006924DB" w:rsidRPr="004965A3" w:rsidRDefault="006924DB" w:rsidP="00FE5AD3">
            <w:pPr>
              <w:ind w:right="-72"/>
              <w:jc w:val="right"/>
              <w:rPr>
                <w:rFonts w:ascii="Arial" w:eastAsia="Arial" w:hAnsi="Arial" w:cs="Arial"/>
                <w:b/>
                <w:sz w:val="18"/>
                <w:szCs w:val="18"/>
              </w:rPr>
            </w:pPr>
          </w:p>
          <w:p w14:paraId="5C6CCA98"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Translation</w:t>
            </w:r>
          </w:p>
        </w:tc>
        <w:tc>
          <w:tcPr>
            <w:tcW w:w="1591" w:type="dxa"/>
            <w:vAlign w:val="bottom"/>
          </w:tcPr>
          <w:p w14:paraId="54A51FC1"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As at</w:t>
            </w:r>
            <w:r w:rsidRPr="004965A3">
              <w:rPr>
                <w:rFonts w:ascii="Arial" w:eastAsia="Arial" w:hAnsi="Arial" w:cs="Arial"/>
                <w:sz w:val="18"/>
                <w:szCs w:val="18"/>
              </w:rPr>
              <w:t xml:space="preserve"> </w:t>
            </w:r>
          </w:p>
          <w:p w14:paraId="5DC01696"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31 December</w:t>
            </w:r>
          </w:p>
        </w:tc>
      </w:tr>
      <w:tr w:rsidR="006924DB" w:rsidRPr="004965A3" w14:paraId="65F8B215" w14:textId="77777777" w:rsidTr="00CD4614">
        <w:tc>
          <w:tcPr>
            <w:tcW w:w="6379" w:type="dxa"/>
          </w:tcPr>
          <w:p w14:paraId="1053008E" w14:textId="77777777" w:rsidR="006924DB" w:rsidRPr="004965A3" w:rsidRDefault="006924DB" w:rsidP="00FE5AD3">
            <w:pPr>
              <w:tabs>
                <w:tab w:val="left" w:pos="2862"/>
              </w:tabs>
              <w:ind w:left="30" w:right="-72"/>
              <w:rPr>
                <w:rFonts w:ascii="Arial" w:eastAsia="Arial" w:hAnsi="Arial" w:cs="Arial"/>
                <w:sz w:val="18"/>
                <w:szCs w:val="18"/>
              </w:rPr>
            </w:pPr>
          </w:p>
        </w:tc>
        <w:tc>
          <w:tcPr>
            <w:tcW w:w="1701" w:type="dxa"/>
            <w:vAlign w:val="bottom"/>
          </w:tcPr>
          <w:p w14:paraId="5B490D45"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
                <w:sz w:val="18"/>
                <w:szCs w:val="18"/>
              </w:rPr>
              <w:t>2023</w:t>
            </w:r>
          </w:p>
        </w:tc>
        <w:tc>
          <w:tcPr>
            <w:tcW w:w="1701" w:type="dxa"/>
            <w:vAlign w:val="bottom"/>
          </w:tcPr>
          <w:p w14:paraId="1C8EE710"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loss</w:t>
            </w:r>
          </w:p>
        </w:tc>
        <w:tc>
          <w:tcPr>
            <w:tcW w:w="1559" w:type="dxa"/>
            <w:vAlign w:val="bottom"/>
          </w:tcPr>
          <w:p w14:paraId="3142FFDE"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income</w:t>
            </w:r>
          </w:p>
        </w:tc>
        <w:tc>
          <w:tcPr>
            <w:tcW w:w="1701" w:type="dxa"/>
          </w:tcPr>
          <w:p w14:paraId="3899256D"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adjustment</w:t>
            </w:r>
          </w:p>
        </w:tc>
        <w:tc>
          <w:tcPr>
            <w:tcW w:w="1591" w:type="dxa"/>
            <w:vAlign w:val="bottom"/>
          </w:tcPr>
          <w:p w14:paraId="663DA53B" w14:textId="77777777" w:rsidR="006924DB" w:rsidRPr="004965A3" w:rsidRDefault="006924DB" w:rsidP="00FE5AD3">
            <w:pPr>
              <w:ind w:right="-72"/>
              <w:jc w:val="right"/>
              <w:rPr>
                <w:rFonts w:ascii="Arial" w:eastAsia="Arial" w:hAnsi="Arial" w:cs="Arial"/>
                <w:b/>
                <w:sz w:val="18"/>
                <w:szCs w:val="18"/>
              </w:rPr>
            </w:pPr>
            <w:r w:rsidRPr="004965A3">
              <w:rPr>
                <w:rFonts w:ascii="Arial" w:eastAsia="Arial" w:hAnsi="Arial" w:cs="Arial"/>
                <w:b/>
                <w:sz w:val="18"/>
                <w:szCs w:val="18"/>
              </w:rPr>
              <w:t>2023</w:t>
            </w:r>
          </w:p>
        </w:tc>
      </w:tr>
      <w:tr w:rsidR="006924DB" w:rsidRPr="004965A3" w14:paraId="6488A7D7" w14:textId="77777777" w:rsidTr="00CD4614">
        <w:tc>
          <w:tcPr>
            <w:tcW w:w="6379" w:type="dxa"/>
          </w:tcPr>
          <w:p w14:paraId="10D4ADD1" w14:textId="77777777" w:rsidR="006924DB" w:rsidRPr="004965A3" w:rsidRDefault="006924DB" w:rsidP="00FE5AD3">
            <w:pPr>
              <w:tabs>
                <w:tab w:val="left" w:pos="2862"/>
              </w:tabs>
              <w:ind w:left="30" w:right="-72"/>
              <w:rPr>
                <w:rFonts w:ascii="Arial" w:eastAsia="Arial" w:hAnsi="Arial" w:cs="Arial"/>
                <w:sz w:val="18"/>
                <w:szCs w:val="18"/>
              </w:rPr>
            </w:pPr>
          </w:p>
        </w:tc>
        <w:tc>
          <w:tcPr>
            <w:tcW w:w="1701" w:type="dxa"/>
            <w:tcBorders>
              <w:bottom w:val="single" w:sz="4" w:space="0" w:color="000000"/>
            </w:tcBorders>
            <w:vAlign w:val="bottom"/>
          </w:tcPr>
          <w:p w14:paraId="4A1CEAC4"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701" w:type="dxa"/>
            <w:tcBorders>
              <w:bottom w:val="single" w:sz="4" w:space="0" w:color="000000"/>
            </w:tcBorders>
            <w:vAlign w:val="bottom"/>
          </w:tcPr>
          <w:p w14:paraId="526731C0"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59" w:type="dxa"/>
            <w:tcBorders>
              <w:bottom w:val="single" w:sz="4" w:space="0" w:color="000000"/>
            </w:tcBorders>
            <w:vAlign w:val="bottom"/>
          </w:tcPr>
          <w:p w14:paraId="1992BD12" w14:textId="445CD842" w:rsidR="006924DB" w:rsidRPr="004965A3" w:rsidRDefault="006924DB" w:rsidP="006924DB">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701" w:type="dxa"/>
            <w:tcBorders>
              <w:bottom w:val="single" w:sz="4" w:space="0" w:color="000000"/>
            </w:tcBorders>
            <w:vAlign w:val="bottom"/>
          </w:tcPr>
          <w:p w14:paraId="513B49C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91" w:type="dxa"/>
            <w:tcBorders>
              <w:bottom w:val="single" w:sz="4" w:space="0" w:color="000000"/>
            </w:tcBorders>
            <w:vAlign w:val="bottom"/>
          </w:tcPr>
          <w:p w14:paraId="6A8AA92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6924DB" w:rsidRPr="004965A3" w14:paraId="2E3013F6" w14:textId="77777777" w:rsidTr="00CD4614">
        <w:tc>
          <w:tcPr>
            <w:tcW w:w="6379" w:type="dxa"/>
          </w:tcPr>
          <w:p w14:paraId="699BDF69" w14:textId="77777777" w:rsidR="006924DB" w:rsidRPr="004965A3" w:rsidRDefault="006924DB" w:rsidP="00FE5AD3">
            <w:pPr>
              <w:ind w:left="30" w:right="-72"/>
              <w:rPr>
                <w:rFonts w:ascii="Arial" w:eastAsia="Arial" w:hAnsi="Arial" w:cs="Arial"/>
                <w:sz w:val="18"/>
                <w:szCs w:val="18"/>
              </w:rPr>
            </w:pPr>
          </w:p>
        </w:tc>
        <w:tc>
          <w:tcPr>
            <w:tcW w:w="1701" w:type="dxa"/>
            <w:tcBorders>
              <w:top w:val="single" w:sz="4" w:space="0" w:color="000000"/>
            </w:tcBorders>
            <w:shd w:val="clear" w:color="auto" w:fill="FAFAFA"/>
          </w:tcPr>
          <w:p w14:paraId="1BD6A619" w14:textId="77777777" w:rsidR="006924DB" w:rsidRPr="004965A3" w:rsidRDefault="006924DB" w:rsidP="00FE5AD3">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14AED697" w14:textId="77777777" w:rsidR="006924DB" w:rsidRPr="004965A3" w:rsidRDefault="006924DB" w:rsidP="00FE5AD3">
            <w:pPr>
              <w:ind w:right="-72"/>
              <w:jc w:val="right"/>
              <w:rPr>
                <w:rFonts w:ascii="Arial" w:eastAsia="Arial" w:hAnsi="Arial" w:cs="Arial"/>
                <w:sz w:val="18"/>
                <w:szCs w:val="18"/>
              </w:rPr>
            </w:pPr>
          </w:p>
        </w:tc>
        <w:tc>
          <w:tcPr>
            <w:tcW w:w="1559" w:type="dxa"/>
            <w:tcBorders>
              <w:top w:val="single" w:sz="4" w:space="0" w:color="000000"/>
            </w:tcBorders>
            <w:shd w:val="clear" w:color="auto" w:fill="FAFAFA"/>
          </w:tcPr>
          <w:p w14:paraId="126B199A" w14:textId="77777777" w:rsidR="006924DB" w:rsidRPr="004965A3" w:rsidRDefault="006924DB" w:rsidP="00FE5AD3">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7787D201" w14:textId="77777777" w:rsidR="006924DB" w:rsidRPr="004965A3" w:rsidRDefault="006924DB" w:rsidP="00FE5AD3">
            <w:pPr>
              <w:ind w:right="-72"/>
              <w:jc w:val="right"/>
              <w:rPr>
                <w:rFonts w:ascii="Arial" w:eastAsia="Arial" w:hAnsi="Arial" w:cs="Arial"/>
                <w:sz w:val="18"/>
                <w:szCs w:val="18"/>
              </w:rPr>
            </w:pPr>
          </w:p>
        </w:tc>
        <w:tc>
          <w:tcPr>
            <w:tcW w:w="1591" w:type="dxa"/>
            <w:tcBorders>
              <w:top w:val="single" w:sz="4" w:space="0" w:color="000000"/>
            </w:tcBorders>
            <w:shd w:val="clear" w:color="auto" w:fill="FAFAFA"/>
          </w:tcPr>
          <w:p w14:paraId="309062EE" w14:textId="77777777" w:rsidR="006924DB" w:rsidRPr="004965A3" w:rsidRDefault="006924DB" w:rsidP="00FE5AD3">
            <w:pPr>
              <w:ind w:right="-72"/>
              <w:jc w:val="right"/>
              <w:rPr>
                <w:rFonts w:ascii="Arial" w:eastAsia="Arial" w:hAnsi="Arial" w:cs="Arial"/>
                <w:sz w:val="18"/>
                <w:szCs w:val="18"/>
              </w:rPr>
            </w:pPr>
          </w:p>
        </w:tc>
      </w:tr>
      <w:tr w:rsidR="006924DB" w:rsidRPr="004965A3" w14:paraId="4D8FEAC0" w14:textId="77777777" w:rsidTr="00CD4614">
        <w:tc>
          <w:tcPr>
            <w:tcW w:w="6379" w:type="dxa"/>
          </w:tcPr>
          <w:p w14:paraId="057A937F" w14:textId="77777777" w:rsidR="006924DB" w:rsidRPr="004965A3" w:rsidRDefault="006924DB" w:rsidP="00FE5AD3">
            <w:pPr>
              <w:ind w:left="30"/>
              <w:rPr>
                <w:rFonts w:ascii="Arial" w:eastAsia="Arial" w:hAnsi="Arial" w:cs="Arial"/>
                <w:b/>
                <w:sz w:val="18"/>
                <w:szCs w:val="18"/>
              </w:rPr>
            </w:pPr>
            <w:r w:rsidRPr="004965A3">
              <w:rPr>
                <w:rFonts w:ascii="Arial" w:eastAsia="Arial" w:hAnsi="Arial" w:cs="Arial"/>
                <w:b/>
                <w:sz w:val="18"/>
                <w:szCs w:val="18"/>
              </w:rPr>
              <w:t>Deferred tax assets</w:t>
            </w:r>
          </w:p>
        </w:tc>
        <w:tc>
          <w:tcPr>
            <w:tcW w:w="1701" w:type="dxa"/>
            <w:shd w:val="clear" w:color="auto" w:fill="FAFAFA"/>
          </w:tcPr>
          <w:p w14:paraId="4A791B6B" w14:textId="77777777" w:rsidR="006924DB" w:rsidRPr="004965A3" w:rsidRDefault="006924DB" w:rsidP="00FE5AD3">
            <w:pPr>
              <w:ind w:right="-72"/>
              <w:jc w:val="right"/>
              <w:rPr>
                <w:rFonts w:ascii="Arial" w:eastAsia="Arial" w:hAnsi="Arial" w:cs="Arial"/>
                <w:sz w:val="18"/>
                <w:szCs w:val="18"/>
              </w:rPr>
            </w:pPr>
          </w:p>
        </w:tc>
        <w:tc>
          <w:tcPr>
            <w:tcW w:w="1701" w:type="dxa"/>
            <w:shd w:val="clear" w:color="auto" w:fill="FAFAFA"/>
            <w:vAlign w:val="bottom"/>
          </w:tcPr>
          <w:p w14:paraId="231DBF20" w14:textId="77777777" w:rsidR="006924DB" w:rsidRPr="004965A3" w:rsidRDefault="006924DB" w:rsidP="00FE5AD3">
            <w:pPr>
              <w:ind w:right="-72"/>
              <w:jc w:val="right"/>
              <w:rPr>
                <w:rFonts w:ascii="Arial" w:eastAsia="Arial" w:hAnsi="Arial" w:cs="Arial"/>
                <w:sz w:val="18"/>
                <w:szCs w:val="18"/>
              </w:rPr>
            </w:pPr>
          </w:p>
        </w:tc>
        <w:tc>
          <w:tcPr>
            <w:tcW w:w="1559" w:type="dxa"/>
            <w:shd w:val="clear" w:color="auto" w:fill="FAFAFA"/>
            <w:vAlign w:val="bottom"/>
          </w:tcPr>
          <w:p w14:paraId="4739EDA4" w14:textId="77777777" w:rsidR="006924DB" w:rsidRPr="004965A3" w:rsidRDefault="006924DB" w:rsidP="00FE5AD3">
            <w:pPr>
              <w:ind w:right="-72"/>
              <w:jc w:val="right"/>
              <w:rPr>
                <w:rFonts w:ascii="Arial" w:eastAsia="Arial" w:hAnsi="Arial" w:cs="Arial"/>
                <w:sz w:val="18"/>
                <w:szCs w:val="18"/>
              </w:rPr>
            </w:pPr>
          </w:p>
        </w:tc>
        <w:tc>
          <w:tcPr>
            <w:tcW w:w="1701" w:type="dxa"/>
            <w:shd w:val="clear" w:color="auto" w:fill="FAFAFA"/>
          </w:tcPr>
          <w:p w14:paraId="07F5F874" w14:textId="77777777" w:rsidR="006924DB" w:rsidRPr="004965A3" w:rsidRDefault="006924DB" w:rsidP="00FE5AD3">
            <w:pPr>
              <w:ind w:right="-72"/>
              <w:jc w:val="right"/>
              <w:rPr>
                <w:rFonts w:ascii="Arial" w:eastAsia="Arial" w:hAnsi="Arial" w:cs="Arial"/>
                <w:sz w:val="18"/>
                <w:szCs w:val="18"/>
              </w:rPr>
            </w:pPr>
          </w:p>
        </w:tc>
        <w:tc>
          <w:tcPr>
            <w:tcW w:w="1591" w:type="dxa"/>
            <w:shd w:val="clear" w:color="auto" w:fill="FAFAFA"/>
            <w:vAlign w:val="bottom"/>
          </w:tcPr>
          <w:p w14:paraId="02493557" w14:textId="77777777" w:rsidR="006924DB" w:rsidRPr="004965A3" w:rsidRDefault="006924DB" w:rsidP="00FE5AD3">
            <w:pPr>
              <w:ind w:right="-72"/>
              <w:jc w:val="right"/>
              <w:rPr>
                <w:rFonts w:ascii="Arial" w:eastAsia="Arial" w:hAnsi="Arial" w:cs="Arial"/>
                <w:sz w:val="18"/>
                <w:szCs w:val="18"/>
              </w:rPr>
            </w:pPr>
          </w:p>
        </w:tc>
      </w:tr>
      <w:tr w:rsidR="006924DB" w:rsidRPr="004965A3" w14:paraId="2090DEF4" w14:textId="77777777" w:rsidTr="00CD4614">
        <w:tc>
          <w:tcPr>
            <w:tcW w:w="6379" w:type="dxa"/>
          </w:tcPr>
          <w:p w14:paraId="252D9EAC"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Loss allowance for trade receivables</w:t>
            </w:r>
          </w:p>
        </w:tc>
        <w:tc>
          <w:tcPr>
            <w:tcW w:w="1701" w:type="dxa"/>
            <w:shd w:val="clear" w:color="auto" w:fill="FAFAFA"/>
          </w:tcPr>
          <w:p w14:paraId="622CEB92"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104,984</w:t>
            </w:r>
          </w:p>
        </w:tc>
        <w:tc>
          <w:tcPr>
            <w:tcW w:w="1701" w:type="dxa"/>
            <w:shd w:val="clear" w:color="auto" w:fill="FAFAFA"/>
          </w:tcPr>
          <w:p w14:paraId="70563DFE"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(42,770)</w:t>
            </w:r>
          </w:p>
        </w:tc>
        <w:tc>
          <w:tcPr>
            <w:tcW w:w="1559" w:type="dxa"/>
            <w:shd w:val="clear" w:color="auto" w:fill="FAFAFA"/>
            <w:vAlign w:val="bottom"/>
          </w:tcPr>
          <w:p w14:paraId="37952013"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623586B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(8,172)</w:t>
            </w:r>
          </w:p>
        </w:tc>
        <w:tc>
          <w:tcPr>
            <w:tcW w:w="1591" w:type="dxa"/>
            <w:shd w:val="clear" w:color="auto" w:fill="FAFAFA"/>
          </w:tcPr>
          <w:p w14:paraId="3A7E7665"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54,042</w:t>
            </w:r>
          </w:p>
        </w:tc>
      </w:tr>
      <w:tr w:rsidR="006924DB" w:rsidRPr="004965A3" w14:paraId="47CE05CD" w14:textId="77777777" w:rsidTr="00CD4614">
        <w:tc>
          <w:tcPr>
            <w:tcW w:w="6379" w:type="dxa"/>
          </w:tcPr>
          <w:p w14:paraId="7698F134" w14:textId="33B72EC2" w:rsidR="006924DB" w:rsidRPr="004965A3" w:rsidRDefault="006924DB" w:rsidP="006924DB">
            <w:pPr>
              <w:ind w:left="30"/>
              <w:rPr>
                <w:rFonts w:ascii="Arial" w:eastAsia="Arial" w:hAnsi="Arial" w:cs="Arial"/>
                <w:sz w:val="18"/>
                <w:szCs w:val="18"/>
              </w:rPr>
            </w:pPr>
            <w:r w:rsidRPr="004965A3">
              <w:rPr>
                <w:rFonts w:ascii="Arial" w:eastAsia="Arial" w:hAnsi="Arial" w:cs="Arial"/>
                <w:sz w:val="18"/>
                <w:szCs w:val="18"/>
              </w:rPr>
              <w:t xml:space="preserve">  Allowance for net realisable value of inventories and inventory costs</w:t>
            </w:r>
          </w:p>
        </w:tc>
        <w:tc>
          <w:tcPr>
            <w:tcW w:w="1701" w:type="dxa"/>
            <w:shd w:val="clear" w:color="auto" w:fill="FAFAFA"/>
          </w:tcPr>
          <w:p w14:paraId="5A951293"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608,468</w:t>
            </w:r>
          </w:p>
        </w:tc>
        <w:tc>
          <w:tcPr>
            <w:tcW w:w="1701" w:type="dxa"/>
            <w:shd w:val="clear" w:color="auto" w:fill="FAFAFA"/>
          </w:tcPr>
          <w:p w14:paraId="403D9288"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(141,289)</w:t>
            </w:r>
          </w:p>
        </w:tc>
        <w:tc>
          <w:tcPr>
            <w:tcW w:w="1559" w:type="dxa"/>
            <w:shd w:val="clear" w:color="auto" w:fill="FAFAFA"/>
            <w:vAlign w:val="bottom"/>
          </w:tcPr>
          <w:p w14:paraId="152B3D3B"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3BAA2BA6"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2,151</w:t>
            </w:r>
          </w:p>
        </w:tc>
        <w:tc>
          <w:tcPr>
            <w:tcW w:w="1591" w:type="dxa"/>
            <w:shd w:val="clear" w:color="auto" w:fill="FAFAFA"/>
          </w:tcPr>
          <w:p w14:paraId="215EAAE0" w14:textId="77777777" w:rsidR="006924DB" w:rsidRPr="004965A3" w:rsidRDefault="006924DB" w:rsidP="00FE5AD3">
            <w:pPr>
              <w:ind w:right="-72"/>
              <w:jc w:val="right"/>
              <w:rPr>
                <w:rFonts w:ascii="Arial" w:eastAsia="Arial" w:hAnsi="Arial" w:cstheme="minorBidi"/>
                <w:sz w:val="18"/>
                <w:szCs w:val="18"/>
                <w:cs/>
              </w:rPr>
            </w:pPr>
            <w:r w:rsidRPr="004965A3">
              <w:rPr>
                <w:rFonts w:ascii="Arial" w:eastAsia="Arial" w:hAnsi="Arial" w:cstheme="minorBidi"/>
                <w:sz w:val="18"/>
                <w:szCs w:val="18"/>
              </w:rPr>
              <w:t>469,330</w:t>
            </w:r>
          </w:p>
        </w:tc>
      </w:tr>
      <w:tr w:rsidR="006924DB" w:rsidRPr="004965A3" w14:paraId="1E681293" w14:textId="77777777" w:rsidTr="00CD4614">
        <w:tc>
          <w:tcPr>
            <w:tcW w:w="6379" w:type="dxa"/>
          </w:tcPr>
          <w:p w14:paraId="28731592" w14:textId="6F278753" w:rsidR="006924DB" w:rsidRPr="004965A3" w:rsidRDefault="006924DB" w:rsidP="006924DB">
            <w:pPr>
              <w:ind w:left="30"/>
              <w:rPr>
                <w:rFonts w:ascii="Arial" w:eastAsia="Arial" w:hAnsi="Arial" w:cs="Arial"/>
                <w:sz w:val="18"/>
                <w:szCs w:val="18"/>
              </w:rPr>
            </w:pPr>
            <w:r w:rsidRPr="004965A3">
              <w:rPr>
                <w:rFonts w:ascii="Arial" w:eastAsia="Arial" w:hAnsi="Arial" w:cs="Arial"/>
                <w:sz w:val="18"/>
                <w:szCs w:val="18"/>
              </w:rPr>
              <w:t xml:space="preserve">  Allowance for impairment and depreciation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 </w:t>
            </w:r>
          </w:p>
        </w:tc>
        <w:tc>
          <w:tcPr>
            <w:tcW w:w="1701" w:type="dxa"/>
            <w:shd w:val="clear" w:color="auto" w:fill="FAFAFA"/>
            <w:vAlign w:val="bottom"/>
          </w:tcPr>
          <w:p w14:paraId="620F4B04"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70,091</w:t>
            </w:r>
          </w:p>
        </w:tc>
        <w:tc>
          <w:tcPr>
            <w:tcW w:w="1701" w:type="dxa"/>
            <w:shd w:val="clear" w:color="auto" w:fill="FAFAFA"/>
          </w:tcPr>
          <w:p w14:paraId="30B4BC23"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17,685</w:t>
            </w:r>
          </w:p>
        </w:tc>
        <w:tc>
          <w:tcPr>
            <w:tcW w:w="1559" w:type="dxa"/>
            <w:shd w:val="clear" w:color="auto" w:fill="FAFAFA"/>
            <w:vAlign w:val="bottom"/>
          </w:tcPr>
          <w:p w14:paraId="20A25160"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23462A2B"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134</w:t>
            </w:r>
          </w:p>
        </w:tc>
        <w:tc>
          <w:tcPr>
            <w:tcW w:w="1591" w:type="dxa"/>
            <w:shd w:val="clear" w:color="auto" w:fill="FAFAFA"/>
            <w:vAlign w:val="bottom"/>
          </w:tcPr>
          <w:p w14:paraId="55CC6C6A" w14:textId="77777777" w:rsidR="006924DB" w:rsidRPr="004965A3" w:rsidRDefault="006924DB" w:rsidP="00FE5AD3">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87,910</w:t>
            </w:r>
          </w:p>
        </w:tc>
      </w:tr>
      <w:tr w:rsidR="006924DB" w:rsidRPr="004965A3" w14:paraId="33EC39A3" w14:textId="77777777" w:rsidTr="00CD4614">
        <w:tc>
          <w:tcPr>
            <w:tcW w:w="6379" w:type="dxa"/>
          </w:tcPr>
          <w:p w14:paraId="199D52BE"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Amortisation of intangible assets</w:t>
            </w:r>
          </w:p>
        </w:tc>
        <w:tc>
          <w:tcPr>
            <w:tcW w:w="1701" w:type="dxa"/>
            <w:shd w:val="clear" w:color="auto" w:fill="FAFAFA"/>
          </w:tcPr>
          <w:p w14:paraId="437C057C"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47,189</w:t>
            </w:r>
          </w:p>
        </w:tc>
        <w:tc>
          <w:tcPr>
            <w:tcW w:w="1701" w:type="dxa"/>
            <w:shd w:val="clear" w:color="auto" w:fill="FAFAFA"/>
          </w:tcPr>
          <w:p w14:paraId="07EB444F"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(21,285)</w:t>
            </w:r>
          </w:p>
        </w:tc>
        <w:tc>
          <w:tcPr>
            <w:tcW w:w="1559" w:type="dxa"/>
            <w:shd w:val="clear" w:color="auto" w:fill="FAFAFA"/>
            <w:vAlign w:val="bottom"/>
          </w:tcPr>
          <w:p w14:paraId="67A85181"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565E4EFF"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24</w:t>
            </w:r>
          </w:p>
        </w:tc>
        <w:tc>
          <w:tcPr>
            <w:tcW w:w="1591" w:type="dxa"/>
            <w:shd w:val="clear" w:color="auto" w:fill="FAFAFA"/>
          </w:tcPr>
          <w:p w14:paraId="7B096EC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25,928</w:t>
            </w:r>
          </w:p>
        </w:tc>
      </w:tr>
      <w:tr w:rsidR="006924DB" w:rsidRPr="004965A3" w14:paraId="1AA92404" w14:textId="77777777" w:rsidTr="00CD4614">
        <w:tc>
          <w:tcPr>
            <w:tcW w:w="6379" w:type="dxa"/>
          </w:tcPr>
          <w:p w14:paraId="086BFE9B"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Derivative contracts</w:t>
            </w:r>
          </w:p>
        </w:tc>
        <w:tc>
          <w:tcPr>
            <w:tcW w:w="1701" w:type="dxa"/>
            <w:shd w:val="clear" w:color="auto" w:fill="FAFAFA"/>
          </w:tcPr>
          <w:p w14:paraId="3213325D"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68,836</w:t>
            </w:r>
          </w:p>
        </w:tc>
        <w:tc>
          <w:tcPr>
            <w:tcW w:w="1701" w:type="dxa"/>
            <w:shd w:val="clear" w:color="auto" w:fill="FAFAFA"/>
          </w:tcPr>
          <w:p w14:paraId="257FDA27"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6,319</w:t>
            </w:r>
          </w:p>
        </w:tc>
        <w:tc>
          <w:tcPr>
            <w:tcW w:w="1559" w:type="dxa"/>
            <w:shd w:val="clear" w:color="auto" w:fill="FAFAFA"/>
            <w:vAlign w:val="bottom"/>
          </w:tcPr>
          <w:p w14:paraId="34E0BEC5"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(3,842)</w:t>
            </w:r>
          </w:p>
        </w:tc>
        <w:tc>
          <w:tcPr>
            <w:tcW w:w="1701" w:type="dxa"/>
            <w:shd w:val="clear" w:color="auto" w:fill="FAFAFA"/>
          </w:tcPr>
          <w:p w14:paraId="738778C8"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14,073</w:t>
            </w:r>
          </w:p>
        </w:tc>
        <w:tc>
          <w:tcPr>
            <w:tcW w:w="1591" w:type="dxa"/>
            <w:shd w:val="clear" w:color="auto" w:fill="FAFAFA"/>
          </w:tcPr>
          <w:p w14:paraId="2F318ADE" w14:textId="01482E79"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85,386</w:t>
            </w:r>
          </w:p>
        </w:tc>
      </w:tr>
      <w:tr w:rsidR="006924DB" w:rsidRPr="004965A3" w14:paraId="65788FBB" w14:textId="77777777" w:rsidTr="00CD4614">
        <w:tc>
          <w:tcPr>
            <w:tcW w:w="6379" w:type="dxa"/>
          </w:tcPr>
          <w:p w14:paraId="65D77E39"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Investment in associates</w:t>
            </w:r>
          </w:p>
        </w:tc>
        <w:tc>
          <w:tcPr>
            <w:tcW w:w="1701" w:type="dxa"/>
            <w:shd w:val="clear" w:color="auto" w:fill="FAFAFA"/>
          </w:tcPr>
          <w:p w14:paraId="17124992"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488,513</w:t>
            </w:r>
          </w:p>
        </w:tc>
        <w:tc>
          <w:tcPr>
            <w:tcW w:w="1701" w:type="dxa"/>
            <w:shd w:val="clear" w:color="auto" w:fill="FAFAFA"/>
          </w:tcPr>
          <w:p w14:paraId="339D18FE"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90,452</w:t>
            </w:r>
          </w:p>
        </w:tc>
        <w:tc>
          <w:tcPr>
            <w:tcW w:w="1559" w:type="dxa"/>
            <w:shd w:val="clear" w:color="auto" w:fill="FAFAFA"/>
            <w:vAlign w:val="bottom"/>
          </w:tcPr>
          <w:p w14:paraId="2CD48F88"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34E3A9C3"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(23,744)</w:t>
            </w:r>
          </w:p>
        </w:tc>
        <w:tc>
          <w:tcPr>
            <w:tcW w:w="1591" w:type="dxa"/>
            <w:shd w:val="clear" w:color="auto" w:fill="FAFAFA"/>
          </w:tcPr>
          <w:p w14:paraId="1CF45BF5"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555,221</w:t>
            </w:r>
          </w:p>
        </w:tc>
      </w:tr>
      <w:tr w:rsidR="006924DB" w:rsidRPr="004965A3" w14:paraId="5079641A" w14:textId="77777777" w:rsidTr="00CD4614">
        <w:tc>
          <w:tcPr>
            <w:tcW w:w="6379" w:type="dxa"/>
          </w:tcPr>
          <w:p w14:paraId="5D2EEEF2"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Assets under lease liabilities</w:t>
            </w:r>
          </w:p>
        </w:tc>
        <w:tc>
          <w:tcPr>
            <w:tcW w:w="1701" w:type="dxa"/>
            <w:shd w:val="clear" w:color="auto" w:fill="FAFAFA"/>
          </w:tcPr>
          <w:p w14:paraId="6C9196F9"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21,542</w:t>
            </w:r>
          </w:p>
        </w:tc>
        <w:tc>
          <w:tcPr>
            <w:tcW w:w="1701" w:type="dxa"/>
            <w:shd w:val="clear" w:color="auto" w:fill="FAFAFA"/>
          </w:tcPr>
          <w:p w14:paraId="2859BF3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1,482</w:t>
            </w:r>
          </w:p>
        </w:tc>
        <w:tc>
          <w:tcPr>
            <w:tcW w:w="1559" w:type="dxa"/>
            <w:shd w:val="clear" w:color="auto" w:fill="FAFAFA"/>
            <w:vAlign w:val="bottom"/>
          </w:tcPr>
          <w:p w14:paraId="1609D5C9"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518B2D05"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316</w:t>
            </w:r>
          </w:p>
        </w:tc>
        <w:tc>
          <w:tcPr>
            <w:tcW w:w="1591" w:type="dxa"/>
            <w:shd w:val="clear" w:color="auto" w:fill="FAFAFA"/>
          </w:tcPr>
          <w:p w14:paraId="634B07DC"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23,340</w:t>
            </w:r>
          </w:p>
        </w:tc>
      </w:tr>
      <w:tr w:rsidR="006924DB" w:rsidRPr="004965A3" w14:paraId="20FD9B40" w14:textId="77777777" w:rsidTr="00CD4614">
        <w:tc>
          <w:tcPr>
            <w:tcW w:w="6379" w:type="dxa"/>
          </w:tcPr>
          <w:p w14:paraId="5C0229D6"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Employee benefit obligations</w:t>
            </w:r>
          </w:p>
        </w:tc>
        <w:tc>
          <w:tcPr>
            <w:tcW w:w="1701" w:type="dxa"/>
            <w:shd w:val="clear" w:color="auto" w:fill="FAFAFA"/>
          </w:tcPr>
          <w:p w14:paraId="5A0BE243"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132,301</w:t>
            </w:r>
          </w:p>
        </w:tc>
        <w:tc>
          <w:tcPr>
            <w:tcW w:w="1701" w:type="dxa"/>
            <w:shd w:val="clear" w:color="auto" w:fill="FAFAFA"/>
          </w:tcPr>
          <w:p w14:paraId="14F41748"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2,922</w:t>
            </w:r>
          </w:p>
        </w:tc>
        <w:tc>
          <w:tcPr>
            <w:tcW w:w="1559" w:type="dxa"/>
            <w:shd w:val="clear" w:color="auto" w:fill="FAFAFA"/>
            <w:vAlign w:val="bottom"/>
          </w:tcPr>
          <w:p w14:paraId="732DF10E"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7,298</w:t>
            </w:r>
          </w:p>
        </w:tc>
        <w:tc>
          <w:tcPr>
            <w:tcW w:w="1701" w:type="dxa"/>
            <w:shd w:val="clear" w:color="auto" w:fill="FAFAFA"/>
          </w:tcPr>
          <w:p w14:paraId="564C166D"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15,223</w:t>
            </w:r>
          </w:p>
        </w:tc>
        <w:tc>
          <w:tcPr>
            <w:tcW w:w="1591" w:type="dxa"/>
            <w:shd w:val="clear" w:color="auto" w:fill="FAFAFA"/>
          </w:tcPr>
          <w:p w14:paraId="400528DE"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157,744</w:t>
            </w:r>
          </w:p>
        </w:tc>
      </w:tr>
      <w:tr w:rsidR="006924DB" w:rsidRPr="004965A3" w14:paraId="71C9878C" w14:textId="77777777" w:rsidTr="00CD4614">
        <w:tc>
          <w:tcPr>
            <w:tcW w:w="6379" w:type="dxa"/>
          </w:tcPr>
          <w:p w14:paraId="3C39AE7B"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Provisions and liabilities</w:t>
            </w:r>
          </w:p>
        </w:tc>
        <w:tc>
          <w:tcPr>
            <w:tcW w:w="1701" w:type="dxa"/>
            <w:shd w:val="clear" w:color="auto" w:fill="FAFAFA"/>
          </w:tcPr>
          <w:p w14:paraId="0BE7826C"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943,462</w:t>
            </w:r>
          </w:p>
        </w:tc>
        <w:tc>
          <w:tcPr>
            <w:tcW w:w="1701" w:type="dxa"/>
            <w:shd w:val="clear" w:color="auto" w:fill="FAFAFA"/>
          </w:tcPr>
          <w:p w14:paraId="4B8325A0"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737,387</w:t>
            </w:r>
          </w:p>
        </w:tc>
        <w:tc>
          <w:tcPr>
            <w:tcW w:w="1559" w:type="dxa"/>
            <w:shd w:val="clear" w:color="auto" w:fill="FAFAFA"/>
            <w:vAlign w:val="bottom"/>
          </w:tcPr>
          <w:p w14:paraId="01475467"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78A64348"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(12,227)</w:t>
            </w:r>
          </w:p>
        </w:tc>
        <w:tc>
          <w:tcPr>
            <w:tcW w:w="1591" w:type="dxa"/>
            <w:shd w:val="clear" w:color="auto" w:fill="FAFAFA"/>
          </w:tcPr>
          <w:p w14:paraId="1D7021B3"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1,668,622</w:t>
            </w:r>
          </w:p>
        </w:tc>
      </w:tr>
      <w:tr w:rsidR="006924DB" w:rsidRPr="004965A3" w14:paraId="7F2CC9A2" w14:textId="77777777" w:rsidTr="00CD4614">
        <w:tc>
          <w:tcPr>
            <w:tcW w:w="6379" w:type="dxa"/>
          </w:tcPr>
          <w:p w14:paraId="5B61F68D"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Tax loss carried forward</w:t>
            </w:r>
          </w:p>
        </w:tc>
        <w:tc>
          <w:tcPr>
            <w:tcW w:w="1701" w:type="dxa"/>
            <w:shd w:val="clear" w:color="auto" w:fill="FAFAFA"/>
          </w:tcPr>
          <w:p w14:paraId="583C6041"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1,425,579</w:t>
            </w:r>
          </w:p>
        </w:tc>
        <w:tc>
          <w:tcPr>
            <w:tcW w:w="1701" w:type="dxa"/>
            <w:shd w:val="clear" w:color="auto" w:fill="FAFAFA"/>
          </w:tcPr>
          <w:p w14:paraId="1F458012" w14:textId="404CCE90" w:rsidR="006924DB" w:rsidRPr="004965A3" w:rsidRDefault="001A628B" w:rsidP="00FE5AD3">
            <w:pPr>
              <w:ind w:right="-72"/>
              <w:jc w:val="right"/>
              <w:rPr>
                <w:rFonts w:ascii="Arial" w:eastAsia="Arial" w:hAnsi="Arial" w:cs="Arial"/>
                <w:sz w:val="18"/>
                <w:szCs w:val="18"/>
              </w:rPr>
            </w:pPr>
            <w:r w:rsidRPr="004965A3">
              <w:rPr>
                <w:rFonts w:ascii="Arial" w:eastAsia="Arial" w:hAnsi="Arial" w:cs="Arial"/>
                <w:sz w:val="18"/>
                <w:szCs w:val="18"/>
              </w:rPr>
              <w:t>114,572</w:t>
            </w:r>
          </w:p>
        </w:tc>
        <w:tc>
          <w:tcPr>
            <w:tcW w:w="1559" w:type="dxa"/>
            <w:shd w:val="clear" w:color="auto" w:fill="FAFAFA"/>
            <w:vAlign w:val="bottom"/>
          </w:tcPr>
          <w:p w14:paraId="484EFFF1"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17BF3830"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(36,327)</w:t>
            </w:r>
          </w:p>
        </w:tc>
        <w:tc>
          <w:tcPr>
            <w:tcW w:w="1591" w:type="dxa"/>
            <w:shd w:val="clear" w:color="auto" w:fill="FAFAFA"/>
          </w:tcPr>
          <w:p w14:paraId="1DDB3FD6" w14:textId="32898337" w:rsidR="006924DB" w:rsidRPr="004965A3" w:rsidRDefault="001A628B" w:rsidP="00FE5AD3">
            <w:pPr>
              <w:ind w:right="-72"/>
              <w:jc w:val="right"/>
              <w:rPr>
                <w:rFonts w:ascii="Arial" w:eastAsia="Arial" w:hAnsi="Arial" w:cs="Arial"/>
                <w:sz w:val="18"/>
                <w:szCs w:val="18"/>
              </w:rPr>
            </w:pPr>
            <w:r w:rsidRPr="004965A3">
              <w:rPr>
                <w:rFonts w:ascii="Arial" w:eastAsia="Arial" w:hAnsi="Arial" w:cs="Arial"/>
                <w:sz w:val="18"/>
                <w:szCs w:val="18"/>
              </w:rPr>
              <w:t>1,503,824</w:t>
            </w:r>
          </w:p>
        </w:tc>
      </w:tr>
      <w:tr w:rsidR="006924DB" w:rsidRPr="004965A3" w14:paraId="14C66C62" w14:textId="77777777" w:rsidTr="00CD4614">
        <w:tc>
          <w:tcPr>
            <w:tcW w:w="6379" w:type="dxa"/>
          </w:tcPr>
          <w:p w14:paraId="74404455"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Others</w:t>
            </w:r>
          </w:p>
        </w:tc>
        <w:tc>
          <w:tcPr>
            <w:tcW w:w="1701" w:type="dxa"/>
            <w:tcBorders>
              <w:bottom w:val="single" w:sz="4" w:space="0" w:color="000000"/>
            </w:tcBorders>
            <w:shd w:val="clear" w:color="auto" w:fill="FAFAFA"/>
          </w:tcPr>
          <w:p w14:paraId="608A7414"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157,483</w:t>
            </w:r>
          </w:p>
        </w:tc>
        <w:tc>
          <w:tcPr>
            <w:tcW w:w="1701" w:type="dxa"/>
            <w:tcBorders>
              <w:bottom w:val="single" w:sz="4" w:space="0" w:color="000000"/>
            </w:tcBorders>
            <w:shd w:val="clear" w:color="auto" w:fill="FAFAFA"/>
          </w:tcPr>
          <w:p w14:paraId="3A93FF34"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77,849</w:t>
            </w:r>
          </w:p>
        </w:tc>
        <w:tc>
          <w:tcPr>
            <w:tcW w:w="1559" w:type="dxa"/>
            <w:tcBorders>
              <w:bottom w:val="single" w:sz="4" w:space="0" w:color="000000"/>
            </w:tcBorders>
            <w:shd w:val="clear" w:color="auto" w:fill="FAFAFA"/>
            <w:vAlign w:val="bottom"/>
          </w:tcPr>
          <w:p w14:paraId="5AB242DC"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w:t>
            </w:r>
          </w:p>
        </w:tc>
        <w:tc>
          <w:tcPr>
            <w:tcW w:w="1701" w:type="dxa"/>
            <w:tcBorders>
              <w:bottom w:val="single" w:sz="4" w:space="0" w:color="000000"/>
            </w:tcBorders>
            <w:shd w:val="clear" w:color="auto" w:fill="FAFAFA"/>
          </w:tcPr>
          <w:p w14:paraId="56680ACE" w14:textId="51284C9B"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45,009</w:t>
            </w:r>
          </w:p>
        </w:tc>
        <w:tc>
          <w:tcPr>
            <w:tcW w:w="1591" w:type="dxa"/>
            <w:tcBorders>
              <w:bottom w:val="single" w:sz="4" w:space="0" w:color="000000"/>
            </w:tcBorders>
            <w:shd w:val="clear" w:color="auto" w:fill="FAFAFA"/>
          </w:tcPr>
          <w:p w14:paraId="70735D12" w14:textId="21FB5C9D"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280,341</w:t>
            </w:r>
          </w:p>
        </w:tc>
      </w:tr>
      <w:tr w:rsidR="006924DB" w:rsidRPr="004965A3" w14:paraId="12103C36" w14:textId="77777777" w:rsidTr="00CD4614">
        <w:tc>
          <w:tcPr>
            <w:tcW w:w="6379" w:type="dxa"/>
          </w:tcPr>
          <w:p w14:paraId="1B38B45C" w14:textId="77777777" w:rsidR="006924DB" w:rsidRPr="004965A3" w:rsidRDefault="006924DB" w:rsidP="00FE5AD3">
            <w:pPr>
              <w:ind w:left="30" w:right="-72"/>
              <w:rPr>
                <w:rFonts w:ascii="Arial" w:eastAsia="Arial" w:hAnsi="Arial" w:cs="Arial"/>
                <w:sz w:val="18"/>
                <w:szCs w:val="18"/>
              </w:rPr>
            </w:pPr>
          </w:p>
        </w:tc>
        <w:tc>
          <w:tcPr>
            <w:tcW w:w="1701" w:type="dxa"/>
            <w:tcBorders>
              <w:top w:val="single" w:sz="4" w:space="0" w:color="000000"/>
            </w:tcBorders>
            <w:shd w:val="clear" w:color="auto" w:fill="FAFAFA"/>
          </w:tcPr>
          <w:p w14:paraId="696BEF35" w14:textId="77777777" w:rsidR="006924DB" w:rsidRPr="004965A3" w:rsidRDefault="006924DB" w:rsidP="00FE5AD3">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6CC4B086" w14:textId="77777777" w:rsidR="006924DB" w:rsidRPr="004965A3" w:rsidRDefault="006924DB" w:rsidP="00FE5AD3">
            <w:pPr>
              <w:ind w:right="-72"/>
              <w:jc w:val="right"/>
              <w:rPr>
                <w:rFonts w:ascii="Arial" w:eastAsia="Arial" w:hAnsi="Arial" w:cs="Arial"/>
                <w:sz w:val="18"/>
                <w:szCs w:val="18"/>
              </w:rPr>
            </w:pPr>
          </w:p>
        </w:tc>
        <w:tc>
          <w:tcPr>
            <w:tcW w:w="1559" w:type="dxa"/>
            <w:tcBorders>
              <w:top w:val="single" w:sz="4" w:space="0" w:color="000000"/>
            </w:tcBorders>
            <w:shd w:val="clear" w:color="auto" w:fill="FAFAFA"/>
          </w:tcPr>
          <w:p w14:paraId="50B4F093" w14:textId="77777777" w:rsidR="006924DB" w:rsidRPr="004965A3" w:rsidRDefault="006924DB" w:rsidP="00FE5AD3">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2AA423F3" w14:textId="77777777" w:rsidR="006924DB" w:rsidRPr="004965A3" w:rsidRDefault="006924DB" w:rsidP="00FE5AD3">
            <w:pPr>
              <w:ind w:right="-72"/>
              <w:jc w:val="right"/>
              <w:rPr>
                <w:rFonts w:ascii="Arial" w:eastAsia="Arial" w:hAnsi="Arial" w:cs="Arial"/>
                <w:sz w:val="18"/>
                <w:szCs w:val="18"/>
              </w:rPr>
            </w:pPr>
          </w:p>
        </w:tc>
        <w:tc>
          <w:tcPr>
            <w:tcW w:w="1591" w:type="dxa"/>
            <w:tcBorders>
              <w:top w:val="single" w:sz="4" w:space="0" w:color="000000"/>
            </w:tcBorders>
            <w:shd w:val="clear" w:color="auto" w:fill="FAFAFA"/>
          </w:tcPr>
          <w:p w14:paraId="7603FD10" w14:textId="77777777" w:rsidR="006924DB" w:rsidRPr="004965A3" w:rsidRDefault="006924DB" w:rsidP="00FE5AD3">
            <w:pPr>
              <w:ind w:right="-72"/>
              <w:jc w:val="right"/>
              <w:rPr>
                <w:rFonts w:ascii="Arial" w:eastAsia="Arial" w:hAnsi="Arial" w:cs="Arial"/>
                <w:sz w:val="18"/>
                <w:szCs w:val="18"/>
              </w:rPr>
            </w:pPr>
          </w:p>
        </w:tc>
      </w:tr>
      <w:tr w:rsidR="006924DB" w:rsidRPr="004965A3" w14:paraId="63585A7C" w14:textId="77777777" w:rsidTr="00CD4614">
        <w:tc>
          <w:tcPr>
            <w:tcW w:w="6379" w:type="dxa"/>
          </w:tcPr>
          <w:p w14:paraId="13E29E97"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Total</w:t>
            </w:r>
          </w:p>
        </w:tc>
        <w:tc>
          <w:tcPr>
            <w:tcW w:w="1701" w:type="dxa"/>
            <w:tcBorders>
              <w:bottom w:val="single" w:sz="4" w:space="0" w:color="000000"/>
            </w:tcBorders>
            <w:shd w:val="clear" w:color="auto" w:fill="FAFAFA"/>
          </w:tcPr>
          <w:p w14:paraId="77EAB874"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Cs/>
                <w:sz w:val="18"/>
                <w:szCs w:val="18"/>
              </w:rPr>
              <w:t>4,068,448</w:t>
            </w:r>
          </w:p>
        </w:tc>
        <w:tc>
          <w:tcPr>
            <w:tcW w:w="1701" w:type="dxa"/>
            <w:tcBorders>
              <w:bottom w:val="single" w:sz="4" w:space="0" w:color="000000"/>
            </w:tcBorders>
            <w:shd w:val="clear" w:color="auto" w:fill="FAFAFA"/>
            <w:vAlign w:val="bottom"/>
          </w:tcPr>
          <w:p w14:paraId="02B343CA" w14:textId="25E52ABA" w:rsidR="006924DB" w:rsidRPr="004965A3" w:rsidRDefault="001A628B" w:rsidP="00FE5AD3">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843,324</w:t>
            </w:r>
          </w:p>
        </w:tc>
        <w:tc>
          <w:tcPr>
            <w:tcW w:w="1559" w:type="dxa"/>
            <w:tcBorders>
              <w:bottom w:val="single" w:sz="4" w:space="0" w:color="000000"/>
            </w:tcBorders>
            <w:shd w:val="clear" w:color="auto" w:fill="FAFAFA"/>
            <w:vAlign w:val="bottom"/>
          </w:tcPr>
          <w:p w14:paraId="323C436C"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3,456</w:t>
            </w:r>
          </w:p>
        </w:tc>
        <w:tc>
          <w:tcPr>
            <w:tcW w:w="1701" w:type="dxa"/>
            <w:tcBorders>
              <w:bottom w:val="single" w:sz="4" w:space="0" w:color="000000"/>
            </w:tcBorders>
            <w:shd w:val="clear" w:color="auto" w:fill="FAFAFA"/>
          </w:tcPr>
          <w:p w14:paraId="2DA019C3" w14:textId="02C806BC"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(3,540)</w:t>
            </w:r>
          </w:p>
        </w:tc>
        <w:tc>
          <w:tcPr>
            <w:tcW w:w="1591" w:type="dxa"/>
            <w:tcBorders>
              <w:bottom w:val="single" w:sz="4" w:space="0" w:color="000000"/>
            </w:tcBorders>
            <w:shd w:val="clear" w:color="auto" w:fill="FAFAFA"/>
          </w:tcPr>
          <w:p w14:paraId="72092188" w14:textId="15C9C14F" w:rsidR="006924DB" w:rsidRPr="004965A3" w:rsidRDefault="001A628B" w:rsidP="00FE5AD3">
            <w:pPr>
              <w:ind w:right="-72"/>
              <w:jc w:val="right"/>
              <w:rPr>
                <w:rFonts w:ascii="Arial" w:eastAsia="Arial" w:hAnsi="Arial" w:cs="Arial"/>
                <w:sz w:val="18"/>
                <w:szCs w:val="18"/>
              </w:rPr>
            </w:pPr>
            <w:r w:rsidRPr="004965A3">
              <w:rPr>
                <w:rFonts w:ascii="Arial" w:eastAsia="Arial" w:hAnsi="Arial" w:cs="Arial"/>
                <w:sz w:val="18"/>
                <w:szCs w:val="18"/>
              </w:rPr>
              <w:t>4,911,688</w:t>
            </w:r>
          </w:p>
        </w:tc>
      </w:tr>
      <w:tr w:rsidR="006924DB" w:rsidRPr="004965A3" w14:paraId="04B885A8" w14:textId="77777777" w:rsidTr="00CD4614">
        <w:tc>
          <w:tcPr>
            <w:tcW w:w="6379" w:type="dxa"/>
          </w:tcPr>
          <w:p w14:paraId="4F943F75" w14:textId="77777777" w:rsidR="006924DB" w:rsidRPr="004965A3" w:rsidRDefault="006924DB" w:rsidP="00FE5AD3">
            <w:pPr>
              <w:ind w:left="30"/>
              <w:rPr>
                <w:rFonts w:ascii="Arial" w:eastAsia="Arial" w:hAnsi="Arial" w:cs="Arial"/>
                <w:sz w:val="18"/>
                <w:szCs w:val="18"/>
              </w:rPr>
            </w:pPr>
          </w:p>
        </w:tc>
        <w:tc>
          <w:tcPr>
            <w:tcW w:w="1701" w:type="dxa"/>
            <w:tcBorders>
              <w:top w:val="single" w:sz="4" w:space="0" w:color="000000"/>
            </w:tcBorders>
            <w:shd w:val="clear" w:color="auto" w:fill="FAFAFA"/>
            <w:vAlign w:val="bottom"/>
          </w:tcPr>
          <w:p w14:paraId="05534160" w14:textId="77777777" w:rsidR="006924DB" w:rsidRPr="004965A3" w:rsidRDefault="006924DB" w:rsidP="00FE5AD3">
            <w:pPr>
              <w:ind w:right="-74"/>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65FFB97E" w14:textId="77777777" w:rsidR="006924DB" w:rsidRPr="004965A3" w:rsidRDefault="006924DB" w:rsidP="00FE5AD3">
            <w:pPr>
              <w:ind w:right="-74"/>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1E7C0AC4" w14:textId="77777777" w:rsidR="006924DB" w:rsidRPr="004965A3" w:rsidRDefault="006924DB" w:rsidP="00FE5AD3">
            <w:pPr>
              <w:ind w:right="-74"/>
              <w:jc w:val="right"/>
              <w:rPr>
                <w:rFonts w:ascii="Arial" w:eastAsia="Arial" w:hAnsi="Arial" w:cs="Arial"/>
                <w:sz w:val="18"/>
                <w:szCs w:val="18"/>
              </w:rPr>
            </w:pPr>
          </w:p>
        </w:tc>
        <w:tc>
          <w:tcPr>
            <w:tcW w:w="1701" w:type="dxa"/>
            <w:tcBorders>
              <w:top w:val="single" w:sz="4" w:space="0" w:color="000000"/>
            </w:tcBorders>
            <w:shd w:val="clear" w:color="auto" w:fill="FAFAFA"/>
          </w:tcPr>
          <w:p w14:paraId="31E9BCFC" w14:textId="77777777" w:rsidR="006924DB" w:rsidRPr="004965A3" w:rsidRDefault="006924DB" w:rsidP="00FE5AD3">
            <w:pPr>
              <w:ind w:right="-74"/>
              <w:jc w:val="right"/>
              <w:rPr>
                <w:rFonts w:ascii="Arial" w:eastAsia="Arial" w:hAnsi="Arial" w:cs="Arial"/>
                <w:sz w:val="18"/>
                <w:szCs w:val="18"/>
              </w:rPr>
            </w:pPr>
          </w:p>
        </w:tc>
        <w:tc>
          <w:tcPr>
            <w:tcW w:w="1591" w:type="dxa"/>
            <w:tcBorders>
              <w:top w:val="single" w:sz="4" w:space="0" w:color="000000"/>
            </w:tcBorders>
            <w:shd w:val="clear" w:color="auto" w:fill="FAFAFA"/>
            <w:vAlign w:val="bottom"/>
          </w:tcPr>
          <w:p w14:paraId="6F03ED6E" w14:textId="77777777" w:rsidR="006924DB" w:rsidRPr="004965A3" w:rsidRDefault="006924DB" w:rsidP="00FE5AD3">
            <w:pPr>
              <w:ind w:right="-74"/>
              <w:jc w:val="right"/>
              <w:rPr>
                <w:rFonts w:ascii="Arial" w:eastAsia="Arial" w:hAnsi="Arial" w:cs="Arial"/>
                <w:sz w:val="18"/>
                <w:szCs w:val="18"/>
              </w:rPr>
            </w:pPr>
          </w:p>
        </w:tc>
      </w:tr>
      <w:tr w:rsidR="006924DB" w:rsidRPr="004965A3" w14:paraId="627833B0" w14:textId="77777777" w:rsidTr="00CD4614">
        <w:tc>
          <w:tcPr>
            <w:tcW w:w="6379" w:type="dxa"/>
          </w:tcPr>
          <w:p w14:paraId="35EC38B3" w14:textId="77777777" w:rsidR="006924DB" w:rsidRPr="004965A3" w:rsidRDefault="006924DB" w:rsidP="00FE5AD3">
            <w:pPr>
              <w:ind w:left="30"/>
              <w:rPr>
                <w:rFonts w:ascii="Arial" w:eastAsia="Arial" w:hAnsi="Arial" w:cs="Arial"/>
                <w:b/>
                <w:sz w:val="18"/>
                <w:szCs w:val="18"/>
              </w:rPr>
            </w:pPr>
            <w:r w:rsidRPr="004965A3">
              <w:rPr>
                <w:rFonts w:ascii="Arial" w:eastAsia="Arial" w:hAnsi="Arial" w:cs="Arial"/>
                <w:b/>
                <w:sz w:val="18"/>
                <w:szCs w:val="18"/>
              </w:rPr>
              <w:t>Deferred tax liabilities</w:t>
            </w:r>
          </w:p>
        </w:tc>
        <w:tc>
          <w:tcPr>
            <w:tcW w:w="1701" w:type="dxa"/>
            <w:shd w:val="clear" w:color="auto" w:fill="FAFAFA"/>
            <w:vAlign w:val="bottom"/>
          </w:tcPr>
          <w:p w14:paraId="42480D7C" w14:textId="77777777" w:rsidR="006924DB" w:rsidRPr="004965A3" w:rsidRDefault="006924DB" w:rsidP="00FE5AD3">
            <w:pPr>
              <w:ind w:right="-74"/>
              <w:jc w:val="right"/>
              <w:rPr>
                <w:rFonts w:ascii="Arial" w:eastAsia="Arial" w:hAnsi="Arial" w:cs="Arial"/>
                <w:sz w:val="18"/>
                <w:szCs w:val="18"/>
              </w:rPr>
            </w:pPr>
          </w:p>
        </w:tc>
        <w:tc>
          <w:tcPr>
            <w:tcW w:w="1701" w:type="dxa"/>
            <w:shd w:val="clear" w:color="auto" w:fill="FAFAFA"/>
            <w:vAlign w:val="bottom"/>
          </w:tcPr>
          <w:p w14:paraId="613A1B72" w14:textId="77777777" w:rsidR="006924DB" w:rsidRPr="004965A3" w:rsidRDefault="006924DB" w:rsidP="00FE5AD3">
            <w:pPr>
              <w:ind w:right="-74"/>
              <w:jc w:val="right"/>
              <w:rPr>
                <w:rFonts w:ascii="Arial" w:eastAsia="Arial" w:hAnsi="Arial" w:cs="Arial"/>
                <w:sz w:val="18"/>
                <w:szCs w:val="18"/>
              </w:rPr>
            </w:pPr>
          </w:p>
        </w:tc>
        <w:tc>
          <w:tcPr>
            <w:tcW w:w="1559" w:type="dxa"/>
            <w:shd w:val="clear" w:color="auto" w:fill="FAFAFA"/>
            <w:vAlign w:val="bottom"/>
          </w:tcPr>
          <w:p w14:paraId="0D3BD69C" w14:textId="77777777" w:rsidR="006924DB" w:rsidRPr="004965A3" w:rsidRDefault="006924DB" w:rsidP="00FE5AD3">
            <w:pPr>
              <w:ind w:right="-74"/>
              <w:jc w:val="right"/>
              <w:rPr>
                <w:rFonts w:ascii="Arial" w:eastAsia="Arial" w:hAnsi="Arial" w:cs="Arial"/>
                <w:sz w:val="18"/>
                <w:szCs w:val="18"/>
              </w:rPr>
            </w:pPr>
          </w:p>
        </w:tc>
        <w:tc>
          <w:tcPr>
            <w:tcW w:w="1701" w:type="dxa"/>
            <w:shd w:val="clear" w:color="auto" w:fill="FAFAFA"/>
          </w:tcPr>
          <w:p w14:paraId="0C165961" w14:textId="77777777" w:rsidR="006924DB" w:rsidRPr="004965A3" w:rsidRDefault="006924DB" w:rsidP="00FE5AD3">
            <w:pPr>
              <w:ind w:right="-74"/>
              <w:jc w:val="right"/>
              <w:rPr>
                <w:rFonts w:ascii="Arial" w:eastAsia="Arial" w:hAnsi="Arial" w:cs="Arial"/>
                <w:sz w:val="18"/>
                <w:szCs w:val="18"/>
              </w:rPr>
            </w:pPr>
          </w:p>
        </w:tc>
        <w:tc>
          <w:tcPr>
            <w:tcW w:w="1591" w:type="dxa"/>
            <w:shd w:val="clear" w:color="auto" w:fill="FAFAFA"/>
            <w:vAlign w:val="bottom"/>
          </w:tcPr>
          <w:p w14:paraId="506F8CC5" w14:textId="77777777" w:rsidR="006924DB" w:rsidRPr="004965A3" w:rsidRDefault="006924DB" w:rsidP="00FE5AD3">
            <w:pPr>
              <w:ind w:right="-74"/>
              <w:jc w:val="right"/>
              <w:rPr>
                <w:rFonts w:ascii="Arial" w:eastAsia="Arial" w:hAnsi="Arial" w:cs="Arial"/>
                <w:sz w:val="18"/>
                <w:szCs w:val="18"/>
              </w:rPr>
            </w:pPr>
          </w:p>
        </w:tc>
      </w:tr>
      <w:tr w:rsidR="006924DB" w:rsidRPr="004965A3" w14:paraId="3F952B65" w14:textId="77777777" w:rsidTr="00CD4614">
        <w:tc>
          <w:tcPr>
            <w:tcW w:w="6379" w:type="dxa"/>
          </w:tcPr>
          <w:p w14:paraId="3863C3C6"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Depreciation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w:t>
            </w:r>
          </w:p>
        </w:tc>
        <w:tc>
          <w:tcPr>
            <w:tcW w:w="1701" w:type="dxa"/>
            <w:shd w:val="clear" w:color="auto" w:fill="FAFAFA"/>
          </w:tcPr>
          <w:p w14:paraId="665A5ECA"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(248,414)</w:t>
            </w:r>
          </w:p>
        </w:tc>
        <w:tc>
          <w:tcPr>
            <w:tcW w:w="1701" w:type="dxa"/>
            <w:shd w:val="clear" w:color="auto" w:fill="FAFAFA"/>
          </w:tcPr>
          <w:p w14:paraId="33F35FBF"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(2,712)</w:t>
            </w:r>
          </w:p>
        </w:tc>
        <w:tc>
          <w:tcPr>
            <w:tcW w:w="1559" w:type="dxa"/>
            <w:shd w:val="clear" w:color="auto" w:fill="FAFAFA"/>
          </w:tcPr>
          <w:p w14:paraId="1AACFF9A"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3184057E"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(844)</w:t>
            </w:r>
          </w:p>
        </w:tc>
        <w:tc>
          <w:tcPr>
            <w:tcW w:w="1591" w:type="dxa"/>
            <w:shd w:val="clear" w:color="auto" w:fill="FAFAFA"/>
          </w:tcPr>
          <w:p w14:paraId="30D39202"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(251,970)</w:t>
            </w:r>
          </w:p>
        </w:tc>
      </w:tr>
      <w:tr w:rsidR="006924DB" w:rsidRPr="004965A3" w14:paraId="2C37B791" w14:textId="77777777" w:rsidTr="00CD4614">
        <w:tc>
          <w:tcPr>
            <w:tcW w:w="6379" w:type="dxa"/>
          </w:tcPr>
          <w:p w14:paraId="58AEA545"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Amortisation of intangible assets</w:t>
            </w:r>
          </w:p>
        </w:tc>
        <w:tc>
          <w:tcPr>
            <w:tcW w:w="1701" w:type="dxa"/>
            <w:shd w:val="clear" w:color="auto" w:fill="FAFAFA"/>
          </w:tcPr>
          <w:p w14:paraId="3F073144"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(2,981,390)</w:t>
            </w:r>
          </w:p>
        </w:tc>
        <w:tc>
          <w:tcPr>
            <w:tcW w:w="1701" w:type="dxa"/>
            <w:shd w:val="clear" w:color="auto" w:fill="FAFAFA"/>
          </w:tcPr>
          <w:p w14:paraId="11F9D872"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17,673</w:t>
            </w:r>
          </w:p>
        </w:tc>
        <w:tc>
          <w:tcPr>
            <w:tcW w:w="1559" w:type="dxa"/>
            <w:shd w:val="clear" w:color="auto" w:fill="FAFAFA"/>
          </w:tcPr>
          <w:p w14:paraId="38F13F9E"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3397CBC0"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(133,317)</w:t>
            </w:r>
          </w:p>
        </w:tc>
        <w:tc>
          <w:tcPr>
            <w:tcW w:w="1591" w:type="dxa"/>
            <w:shd w:val="clear" w:color="auto" w:fill="FAFAFA"/>
          </w:tcPr>
          <w:p w14:paraId="61704C9B"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(3,097,034)</w:t>
            </w:r>
          </w:p>
        </w:tc>
      </w:tr>
      <w:tr w:rsidR="006924DB" w:rsidRPr="004965A3" w14:paraId="06C0A1E2" w14:textId="77777777" w:rsidTr="00CD4614">
        <w:tc>
          <w:tcPr>
            <w:tcW w:w="6379" w:type="dxa"/>
          </w:tcPr>
          <w:p w14:paraId="708A06AC"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Financial assets measured at FVPL</w:t>
            </w:r>
          </w:p>
        </w:tc>
        <w:tc>
          <w:tcPr>
            <w:tcW w:w="1701" w:type="dxa"/>
            <w:shd w:val="clear" w:color="auto" w:fill="FAFAFA"/>
          </w:tcPr>
          <w:p w14:paraId="7A2EDBE2"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(490,098)</w:t>
            </w:r>
          </w:p>
        </w:tc>
        <w:tc>
          <w:tcPr>
            <w:tcW w:w="1701" w:type="dxa"/>
            <w:shd w:val="clear" w:color="auto" w:fill="FAFAFA"/>
          </w:tcPr>
          <w:p w14:paraId="72B6606A" w14:textId="349CEFAD" w:rsidR="006924DB" w:rsidRPr="004965A3" w:rsidRDefault="001A628B" w:rsidP="00FE5AD3">
            <w:pPr>
              <w:ind w:left="30" w:right="-74"/>
              <w:jc w:val="right"/>
              <w:rPr>
                <w:rFonts w:ascii="Arial" w:eastAsia="Arial" w:hAnsi="Arial" w:cs="Arial"/>
                <w:sz w:val="18"/>
                <w:szCs w:val="18"/>
              </w:rPr>
            </w:pPr>
            <w:r w:rsidRPr="004965A3">
              <w:rPr>
                <w:rFonts w:ascii="Arial" w:eastAsia="Arial" w:hAnsi="Arial" w:cs="Arial"/>
                <w:sz w:val="18"/>
                <w:szCs w:val="18"/>
              </w:rPr>
              <w:t>485,290</w:t>
            </w:r>
          </w:p>
        </w:tc>
        <w:tc>
          <w:tcPr>
            <w:tcW w:w="1559" w:type="dxa"/>
            <w:shd w:val="clear" w:color="auto" w:fill="FAFAFA"/>
          </w:tcPr>
          <w:p w14:paraId="599DB153"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0F6FB503"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4,808</w:t>
            </w:r>
          </w:p>
        </w:tc>
        <w:tc>
          <w:tcPr>
            <w:tcW w:w="1591" w:type="dxa"/>
            <w:shd w:val="clear" w:color="auto" w:fill="FAFAFA"/>
          </w:tcPr>
          <w:p w14:paraId="4B7FF401" w14:textId="43CCF501" w:rsidR="006924DB" w:rsidRPr="004965A3" w:rsidRDefault="001A628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r>
      <w:tr w:rsidR="006924DB" w:rsidRPr="004965A3" w14:paraId="26921566" w14:textId="77777777" w:rsidTr="00CD4614">
        <w:tc>
          <w:tcPr>
            <w:tcW w:w="6379" w:type="dxa"/>
          </w:tcPr>
          <w:p w14:paraId="270F1493"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Derivative contracts</w:t>
            </w:r>
          </w:p>
        </w:tc>
        <w:tc>
          <w:tcPr>
            <w:tcW w:w="1701" w:type="dxa"/>
            <w:shd w:val="clear" w:color="auto" w:fill="FAFAFA"/>
          </w:tcPr>
          <w:p w14:paraId="08950B18"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(120,772)</w:t>
            </w:r>
          </w:p>
        </w:tc>
        <w:tc>
          <w:tcPr>
            <w:tcW w:w="1701" w:type="dxa"/>
            <w:shd w:val="clear" w:color="auto" w:fill="FAFAFA"/>
          </w:tcPr>
          <w:p w14:paraId="58D75A54"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(4,597)</w:t>
            </w:r>
          </w:p>
        </w:tc>
        <w:tc>
          <w:tcPr>
            <w:tcW w:w="1559" w:type="dxa"/>
            <w:shd w:val="clear" w:color="auto" w:fill="FAFAFA"/>
          </w:tcPr>
          <w:p w14:paraId="58B134B6"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13,641</w:t>
            </w:r>
          </w:p>
        </w:tc>
        <w:tc>
          <w:tcPr>
            <w:tcW w:w="1701" w:type="dxa"/>
            <w:shd w:val="clear" w:color="auto" w:fill="FAFAFA"/>
          </w:tcPr>
          <w:p w14:paraId="318E0C89"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(1,400)</w:t>
            </w:r>
          </w:p>
        </w:tc>
        <w:tc>
          <w:tcPr>
            <w:tcW w:w="1591" w:type="dxa"/>
            <w:shd w:val="clear" w:color="auto" w:fill="FAFAFA"/>
          </w:tcPr>
          <w:p w14:paraId="3183C10E"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(113,128)</w:t>
            </w:r>
          </w:p>
        </w:tc>
      </w:tr>
      <w:tr w:rsidR="006924DB" w:rsidRPr="004965A3" w14:paraId="0A82917B" w14:textId="77777777" w:rsidTr="00CD4614">
        <w:tc>
          <w:tcPr>
            <w:tcW w:w="6379" w:type="dxa"/>
          </w:tcPr>
          <w:p w14:paraId="4D4B9F54"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Investment in associates </w:t>
            </w:r>
          </w:p>
        </w:tc>
        <w:tc>
          <w:tcPr>
            <w:tcW w:w="1701" w:type="dxa"/>
            <w:shd w:val="clear" w:color="auto" w:fill="FAFAFA"/>
          </w:tcPr>
          <w:p w14:paraId="692C38F9"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(601,501)</w:t>
            </w:r>
          </w:p>
        </w:tc>
        <w:tc>
          <w:tcPr>
            <w:tcW w:w="1701" w:type="dxa"/>
            <w:shd w:val="clear" w:color="auto" w:fill="FAFAFA"/>
          </w:tcPr>
          <w:p w14:paraId="60929208"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16,140</w:t>
            </w:r>
          </w:p>
        </w:tc>
        <w:tc>
          <w:tcPr>
            <w:tcW w:w="1559" w:type="dxa"/>
            <w:shd w:val="clear" w:color="auto" w:fill="FAFAFA"/>
          </w:tcPr>
          <w:p w14:paraId="71F9141F" w14:textId="77777777" w:rsidR="006924DB" w:rsidRPr="004965A3" w:rsidRDefault="006924DB" w:rsidP="00FE5AD3">
            <w:pPr>
              <w:ind w:left="30" w:right="-74"/>
              <w:jc w:val="right"/>
              <w:rPr>
                <w:rFonts w:ascii="Arial" w:eastAsia="Arial" w:hAnsi="Arial" w:cstheme="minorBidi"/>
                <w:sz w:val="18"/>
                <w:szCs w:val="18"/>
                <w:cs/>
              </w:rPr>
            </w:pPr>
            <w:r w:rsidRPr="004965A3">
              <w:rPr>
                <w:rFonts w:ascii="Arial" w:eastAsia="Arial" w:hAnsi="Arial" w:cstheme="minorBidi"/>
                <w:sz w:val="18"/>
                <w:szCs w:val="18"/>
              </w:rPr>
              <w:t>(23,520)</w:t>
            </w:r>
          </w:p>
        </w:tc>
        <w:tc>
          <w:tcPr>
            <w:tcW w:w="1701" w:type="dxa"/>
            <w:shd w:val="clear" w:color="auto" w:fill="FAFAFA"/>
          </w:tcPr>
          <w:p w14:paraId="5812F1BD"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(43,922)</w:t>
            </w:r>
          </w:p>
        </w:tc>
        <w:tc>
          <w:tcPr>
            <w:tcW w:w="1591" w:type="dxa"/>
            <w:shd w:val="clear" w:color="auto" w:fill="FAFAFA"/>
          </w:tcPr>
          <w:p w14:paraId="69D0CE2D"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(652,803)</w:t>
            </w:r>
          </w:p>
        </w:tc>
      </w:tr>
      <w:tr w:rsidR="006924DB" w:rsidRPr="004965A3" w14:paraId="0F4632C3" w14:textId="77777777" w:rsidTr="00CD4614">
        <w:tc>
          <w:tcPr>
            <w:tcW w:w="6379" w:type="dxa"/>
          </w:tcPr>
          <w:p w14:paraId="4E13DC32"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Lease liabilities</w:t>
            </w:r>
          </w:p>
        </w:tc>
        <w:tc>
          <w:tcPr>
            <w:tcW w:w="1701" w:type="dxa"/>
            <w:shd w:val="clear" w:color="auto" w:fill="FAFAFA"/>
          </w:tcPr>
          <w:p w14:paraId="6AF35310"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(36,461)</w:t>
            </w:r>
          </w:p>
        </w:tc>
        <w:tc>
          <w:tcPr>
            <w:tcW w:w="1701" w:type="dxa"/>
            <w:shd w:val="clear" w:color="auto" w:fill="FAFAFA"/>
          </w:tcPr>
          <w:p w14:paraId="13C6720B"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(5,341)</w:t>
            </w:r>
          </w:p>
        </w:tc>
        <w:tc>
          <w:tcPr>
            <w:tcW w:w="1559" w:type="dxa"/>
            <w:shd w:val="clear" w:color="auto" w:fill="FAFAFA"/>
          </w:tcPr>
          <w:p w14:paraId="3F11D2C2"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0C7ABD94"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(905)</w:t>
            </w:r>
          </w:p>
        </w:tc>
        <w:tc>
          <w:tcPr>
            <w:tcW w:w="1591" w:type="dxa"/>
            <w:shd w:val="clear" w:color="auto" w:fill="FAFAFA"/>
          </w:tcPr>
          <w:p w14:paraId="5BC77E54"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(42,707)</w:t>
            </w:r>
          </w:p>
        </w:tc>
      </w:tr>
      <w:tr w:rsidR="006924DB" w:rsidRPr="004965A3" w14:paraId="2393F590" w14:textId="77777777" w:rsidTr="00CD4614">
        <w:tc>
          <w:tcPr>
            <w:tcW w:w="6379" w:type="dxa"/>
          </w:tcPr>
          <w:p w14:paraId="131618F1"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Inventory costs</w:t>
            </w:r>
          </w:p>
        </w:tc>
        <w:tc>
          <w:tcPr>
            <w:tcW w:w="1701" w:type="dxa"/>
            <w:shd w:val="clear" w:color="auto" w:fill="FAFAFA"/>
          </w:tcPr>
          <w:p w14:paraId="51C78E92"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(60,947)</w:t>
            </w:r>
          </w:p>
        </w:tc>
        <w:tc>
          <w:tcPr>
            <w:tcW w:w="1701" w:type="dxa"/>
            <w:shd w:val="clear" w:color="auto" w:fill="FAFAFA"/>
          </w:tcPr>
          <w:p w14:paraId="6FB559A4"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31,012</w:t>
            </w:r>
          </w:p>
        </w:tc>
        <w:tc>
          <w:tcPr>
            <w:tcW w:w="1559" w:type="dxa"/>
            <w:shd w:val="clear" w:color="auto" w:fill="FAFAFA"/>
          </w:tcPr>
          <w:p w14:paraId="1B3CEA48"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701" w:type="dxa"/>
            <w:shd w:val="clear" w:color="auto" w:fill="FAFAFA"/>
          </w:tcPr>
          <w:p w14:paraId="633E1F96"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(6,342)</w:t>
            </w:r>
          </w:p>
        </w:tc>
        <w:tc>
          <w:tcPr>
            <w:tcW w:w="1591" w:type="dxa"/>
            <w:shd w:val="clear" w:color="auto" w:fill="FAFAFA"/>
          </w:tcPr>
          <w:p w14:paraId="614EB573"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(36,277)</w:t>
            </w:r>
          </w:p>
        </w:tc>
      </w:tr>
      <w:tr w:rsidR="006924DB" w:rsidRPr="004965A3" w14:paraId="28B34E1C" w14:textId="77777777" w:rsidTr="00CD4614">
        <w:tc>
          <w:tcPr>
            <w:tcW w:w="6379" w:type="dxa"/>
          </w:tcPr>
          <w:p w14:paraId="7E4067A8"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 xml:space="preserve">  Others</w:t>
            </w:r>
          </w:p>
        </w:tc>
        <w:tc>
          <w:tcPr>
            <w:tcW w:w="1701" w:type="dxa"/>
            <w:tcBorders>
              <w:bottom w:val="single" w:sz="4" w:space="0" w:color="000000"/>
            </w:tcBorders>
            <w:shd w:val="clear" w:color="auto" w:fill="FAFAFA"/>
          </w:tcPr>
          <w:p w14:paraId="07D589C7"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(5,847)</w:t>
            </w:r>
          </w:p>
        </w:tc>
        <w:tc>
          <w:tcPr>
            <w:tcW w:w="1701" w:type="dxa"/>
            <w:tcBorders>
              <w:bottom w:val="single" w:sz="4" w:space="0" w:color="000000"/>
            </w:tcBorders>
            <w:shd w:val="clear" w:color="auto" w:fill="FAFAFA"/>
          </w:tcPr>
          <w:p w14:paraId="26134095" w14:textId="77777777" w:rsidR="006924DB" w:rsidRPr="004965A3" w:rsidRDefault="006924DB" w:rsidP="00FE5AD3">
            <w:pPr>
              <w:ind w:left="30" w:right="-74"/>
              <w:jc w:val="right"/>
              <w:rPr>
                <w:rFonts w:ascii="Arial" w:eastAsia="Arial" w:hAnsi="Arial" w:cstheme="minorBidi"/>
                <w:sz w:val="18"/>
                <w:szCs w:val="18"/>
                <w:lang w:val="en-US"/>
              </w:rPr>
            </w:pPr>
            <w:r w:rsidRPr="004965A3">
              <w:rPr>
                <w:rFonts w:ascii="Arial" w:eastAsia="Arial" w:hAnsi="Arial" w:cstheme="minorBidi"/>
                <w:sz w:val="18"/>
                <w:szCs w:val="18"/>
                <w:lang w:val="en-US"/>
              </w:rPr>
              <w:t>(17,221)</w:t>
            </w:r>
          </w:p>
        </w:tc>
        <w:tc>
          <w:tcPr>
            <w:tcW w:w="1559" w:type="dxa"/>
            <w:tcBorders>
              <w:bottom w:val="single" w:sz="4" w:space="0" w:color="000000"/>
            </w:tcBorders>
            <w:shd w:val="clear" w:color="auto" w:fill="FAFAFA"/>
          </w:tcPr>
          <w:p w14:paraId="4BA14AD4"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701" w:type="dxa"/>
            <w:tcBorders>
              <w:bottom w:val="single" w:sz="4" w:space="0" w:color="000000"/>
            </w:tcBorders>
            <w:shd w:val="clear" w:color="auto" w:fill="FAFAFA"/>
          </w:tcPr>
          <w:p w14:paraId="42CBFDDF" w14:textId="77777777" w:rsidR="006924DB" w:rsidRPr="004965A3" w:rsidRDefault="006924DB" w:rsidP="00FE5AD3">
            <w:pPr>
              <w:ind w:left="30" w:right="-74"/>
              <w:jc w:val="right"/>
              <w:rPr>
                <w:rFonts w:ascii="Arial" w:eastAsia="Arial" w:hAnsi="Arial" w:cs="Arial"/>
                <w:sz w:val="18"/>
                <w:szCs w:val="18"/>
              </w:rPr>
            </w:pPr>
            <w:r w:rsidRPr="004965A3">
              <w:rPr>
                <w:rFonts w:ascii="Arial" w:eastAsia="Arial" w:hAnsi="Arial" w:cs="Arial"/>
                <w:sz w:val="18"/>
                <w:szCs w:val="18"/>
              </w:rPr>
              <w:t>(6,706)</w:t>
            </w:r>
          </w:p>
        </w:tc>
        <w:tc>
          <w:tcPr>
            <w:tcW w:w="1591" w:type="dxa"/>
            <w:tcBorders>
              <w:bottom w:val="single" w:sz="4" w:space="0" w:color="000000"/>
            </w:tcBorders>
            <w:shd w:val="clear" w:color="auto" w:fill="FAFAFA"/>
          </w:tcPr>
          <w:p w14:paraId="26D73259" w14:textId="77777777" w:rsidR="006924DB" w:rsidRPr="004965A3" w:rsidRDefault="006924DB" w:rsidP="00FE5AD3">
            <w:pPr>
              <w:ind w:left="30" w:right="-74"/>
              <w:jc w:val="right"/>
              <w:rPr>
                <w:rFonts w:ascii="Arial" w:eastAsia="Arial" w:hAnsi="Arial" w:cstheme="minorBidi"/>
                <w:sz w:val="18"/>
                <w:szCs w:val="18"/>
                <w:cs/>
              </w:rPr>
            </w:pPr>
            <w:r w:rsidRPr="004965A3">
              <w:rPr>
                <w:rFonts w:ascii="Arial" w:eastAsia="Arial" w:hAnsi="Arial" w:cstheme="minorBidi"/>
                <w:sz w:val="18"/>
                <w:szCs w:val="18"/>
              </w:rPr>
              <w:t>(29,774)</w:t>
            </w:r>
          </w:p>
        </w:tc>
      </w:tr>
      <w:tr w:rsidR="006924DB" w:rsidRPr="004965A3" w14:paraId="28AD5AEE" w14:textId="77777777" w:rsidTr="00CD4614">
        <w:tc>
          <w:tcPr>
            <w:tcW w:w="6379" w:type="dxa"/>
          </w:tcPr>
          <w:p w14:paraId="01C8507B" w14:textId="77777777" w:rsidR="006924DB" w:rsidRPr="004965A3" w:rsidRDefault="006924DB" w:rsidP="00FE5AD3">
            <w:pPr>
              <w:ind w:left="30"/>
              <w:rPr>
                <w:rFonts w:ascii="Arial" w:eastAsia="Arial" w:hAnsi="Arial" w:cs="Arial"/>
                <w:sz w:val="18"/>
                <w:szCs w:val="18"/>
              </w:rPr>
            </w:pPr>
          </w:p>
        </w:tc>
        <w:tc>
          <w:tcPr>
            <w:tcW w:w="1701" w:type="dxa"/>
            <w:tcBorders>
              <w:top w:val="single" w:sz="4" w:space="0" w:color="000000"/>
            </w:tcBorders>
            <w:shd w:val="clear" w:color="auto" w:fill="FAFAFA"/>
            <w:vAlign w:val="bottom"/>
          </w:tcPr>
          <w:p w14:paraId="7CC43D05" w14:textId="77777777" w:rsidR="006924DB" w:rsidRPr="004965A3" w:rsidRDefault="006924DB" w:rsidP="00FE5AD3">
            <w:pPr>
              <w:ind w:left="30" w:right="-74"/>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F65EDD2" w14:textId="77777777" w:rsidR="006924DB" w:rsidRPr="004965A3" w:rsidRDefault="006924DB" w:rsidP="00FE5AD3">
            <w:pPr>
              <w:ind w:left="30" w:right="-74"/>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54614537" w14:textId="77777777" w:rsidR="006924DB" w:rsidRPr="004965A3" w:rsidRDefault="006924DB" w:rsidP="00FE5AD3">
            <w:pPr>
              <w:ind w:left="30" w:right="-74"/>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1DDABA1C" w14:textId="77777777" w:rsidR="006924DB" w:rsidRPr="004965A3" w:rsidRDefault="006924DB" w:rsidP="00FE5AD3">
            <w:pPr>
              <w:ind w:left="30" w:right="-74"/>
              <w:jc w:val="right"/>
              <w:rPr>
                <w:rFonts w:ascii="Arial" w:eastAsia="Arial" w:hAnsi="Arial" w:cs="Arial"/>
                <w:sz w:val="18"/>
                <w:szCs w:val="18"/>
              </w:rPr>
            </w:pPr>
          </w:p>
        </w:tc>
        <w:tc>
          <w:tcPr>
            <w:tcW w:w="1591" w:type="dxa"/>
            <w:tcBorders>
              <w:top w:val="single" w:sz="4" w:space="0" w:color="000000"/>
            </w:tcBorders>
            <w:shd w:val="clear" w:color="auto" w:fill="FAFAFA"/>
            <w:vAlign w:val="bottom"/>
          </w:tcPr>
          <w:p w14:paraId="6B2294A4" w14:textId="77777777" w:rsidR="006924DB" w:rsidRPr="004965A3" w:rsidRDefault="006924DB" w:rsidP="00FE5AD3">
            <w:pPr>
              <w:ind w:left="30" w:right="-74"/>
              <w:jc w:val="right"/>
              <w:rPr>
                <w:rFonts w:ascii="Arial" w:eastAsia="Arial" w:hAnsi="Arial" w:cs="Arial"/>
                <w:sz w:val="18"/>
                <w:szCs w:val="18"/>
              </w:rPr>
            </w:pPr>
          </w:p>
        </w:tc>
      </w:tr>
      <w:tr w:rsidR="006924DB" w:rsidRPr="004965A3" w14:paraId="4BF519B6" w14:textId="77777777" w:rsidTr="00CD4614">
        <w:tc>
          <w:tcPr>
            <w:tcW w:w="6379" w:type="dxa"/>
          </w:tcPr>
          <w:p w14:paraId="1D861FF9"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sz w:val="18"/>
                <w:szCs w:val="18"/>
              </w:rPr>
              <w:t>Total</w:t>
            </w:r>
          </w:p>
        </w:tc>
        <w:tc>
          <w:tcPr>
            <w:tcW w:w="1701" w:type="dxa"/>
            <w:tcBorders>
              <w:bottom w:val="single" w:sz="4" w:space="0" w:color="000000"/>
            </w:tcBorders>
            <w:shd w:val="clear" w:color="auto" w:fill="FAFAFA"/>
            <w:vAlign w:val="bottom"/>
          </w:tcPr>
          <w:p w14:paraId="3D85602F" w14:textId="77777777" w:rsidR="006924DB" w:rsidRPr="004965A3" w:rsidRDefault="006924DB" w:rsidP="00FE5AD3">
            <w:pPr>
              <w:ind w:right="-74"/>
              <w:jc w:val="right"/>
              <w:rPr>
                <w:rFonts w:ascii="Arial" w:eastAsia="Arial" w:hAnsi="Arial" w:cs="Arial"/>
                <w:sz w:val="18"/>
                <w:szCs w:val="18"/>
              </w:rPr>
            </w:pPr>
            <w:r w:rsidRPr="004965A3">
              <w:rPr>
                <w:rFonts w:ascii="Arial" w:eastAsia="Arial" w:hAnsi="Arial" w:cs="Arial"/>
                <w:bCs/>
                <w:sz w:val="18"/>
                <w:szCs w:val="18"/>
              </w:rPr>
              <w:t>(4,545,430</w:t>
            </w:r>
            <w:r w:rsidRPr="004965A3">
              <w:rPr>
                <w:rFonts w:ascii="Arial" w:eastAsia="Arial" w:hAnsi="Arial" w:cs="Browallia New"/>
                <w:bCs/>
                <w:sz w:val="18"/>
                <w:szCs w:val="22"/>
              </w:rPr>
              <w:t>)</w:t>
            </w:r>
          </w:p>
        </w:tc>
        <w:tc>
          <w:tcPr>
            <w:tcW w:w="1701" w:type="dxa"/>
            <w:tcBorders>
              <w:bottom w:val="single" w:sz="4" w:space="0" w:color="000000"/>
            </w:tcBorders>
            <w:shd w:val="clear" w:color="auto" w:fill="FAFAFA"/>
            <w:vAlign w:val="bottom"/>
          </w:tcPr>
          <w:p w14:paraId="40C7C4EA" w14:textId="71B20A1A" w:rsidR="006924DB" w:rsidRPr="004965A3" w:rsidRDefault="001A628B" w:rsidP="00FE5AD3">
            <w:pPr>
              <w:ind w:right="-74"/>
              <w:jc w:val="right"/>
              <w:rPr>
                <w:rFonts w:ascii="Arial" w:eastAsia="Arial" w:hAnsi="Arial" w:cs="Arial"/>
                <w:sz w:val="18"/>
                <w:szCs w:val="18"/>
              </w:rPr>
            </w:pPr>
            <w:r w:rsidRPr="004965A3">
              <w:rPr>
                <w:rFonts w:ascii="Arial" w:eastAsia="Arial" w:hAnsi="Arial" w:cs="Arial"/>
                <w:sz w:val="18"/>
                <w:szCs w:val="18"/>
              </w:rPr>
              <w:t>520,244</w:t>
            </w:r>
          </w:p>
        </w:tc>
        <w:tc>
          <w:tcPr>
            <w:tcW w:w="1559" w:type="dxa"/>
            <w:tcBorders>
              <w:bottom w:val="single" w:sz="4" w:space="0" w:color="000000"/>
            </w:tcBorders>
            <w:shd w:val="clear" w:color="auto" w:fill="FAFAFA"/>
            <w:vAlign w:val="bottom"/>
          </w:tcPr>
          <w:p w14:paraId="4ADA16AE" w14:textId="77777777" w:rsidR="006924DB" w:rsidRPr="004965A3" w:rsidRDefault="006924DB" w:rsidP="00FE5AD3">
            <w:pPr>
              <w:ind w:right="-74"/>
              <w:jc w:val="right"/>
              <w:rPr>
                <w:rFonts w:ascii="Arial" w:eastAsia="Arial" w:hAnsi="Arial" w:cs="Arial"/>
                <w:sz w:val="18"/>
                <w:szCs w:val="18"/>
              </w:rPr>
            </w:pPr>
            <w:r w:rsidRPr="004965A3">
              <w:rPr>
                <w:rFonts w:ascii="Arial" w:eastAsia="Arial" w:hAnsi="Arial" w:cs="Arial"/>
                <w:sz w:val="18"/>
                <w:szCs w:val="18"/>
              </w:rPr>
              <w:t>(9,879)</w:t>
            </w:r>
          </w:p>
        </w:tc>
        <w:tc>
          <w:tcPr>
            <w:tcW w:w="1701" w:type="dxa"/>
            <w:tcBorders>
              <w:bottom w:val="single" w:sz="4" w:space="0" w:color="000000"/>
            </w:tcBorders>
            <w:shd w:val="clear" w:color="auto" w:fill="FAFAFA"/>
          </w:tcPr>
          <w:p w14:paraId="70C8E42B" w14:textId="77777777" w:rsidR="006924DB" w:rsidRPr="004965A3" w:rsidRDefault="006924DB" w:rsidP="00FE5AD3">
            <w:pPr>
              <w:ind w:right="-74"/>
              <w:jc w:val="right"/>
              <w:rPr>
                <w:rFonts w:ascii="Arial" w:eastAsia="Arial" w:hAnsi="Arial" w:cs="Arial"/>
                <w:sz w:val="18"/>
                <w:szCs w:val="18"/>
              </w:rPr>
            </w:pPr>
            <w:r w:rsidRPr="004965A3">
              <w:rPr>
                <w:rFonts w:ascii="Arial" w:eastAsia="Arial" w:hAnsi="Arial" w:cs="Arial"/>
                <w:sz w:val="18"/>
                <w:szCs w:val="18"/>
              </w:rPr>
              <w:t>(188,628)</w:t>
            </w:r>
          </w:p>
        </w:tc>
        <w:tc>
          <w:tcPr>
            <w:tcW w:w="1591" w:type="dxa"/>
            <w:tcBorders>
              <w:bottom w:val="single" w:sz="4" w:space="0" w:color="000000"/>
            </w:tcBorders>
            <w:shd w:val="clear" w:color="auto" w:fill="FAFAFA"/>
            <w:vAlign w:val="bottom"/>
          </w:tcPr>
          <w:p w14:paraId="65E637BC" w14:textId="3EC13AC0" w:rsidR="006924DB" w:rsidRPr="004965A3" w:rsidRDefault="001A628B" w:rsidP="00FE5AD3">
            <w:pPr>
              <w:ind w:right="-74"/>
              <w:jc w:val="right"/>
              <w:rPr>
                <w:rFonts w:ascii="Arial" w:eastAsia="Arial" w:hAnsi="Arial" w:cs="Arial"/>
                <w:sz w:val="18"/>
                <w:szCs w:val="18"/>
              </w:rPr>
            </w:pPr>
            <w:r w:rsidRPr="004965A3">
              <w:rPr>
                <w:rFonts w:ascii="Arial" w:eastAsia="Arial" w:hAnsi="Arial" w:cs="Arial"/>
                <w:sz w:val="18"/>
                <w:szCs w:val="18"/>
              </w:rPr>
              <w:t>(4,223,693)</w:t>
            </w:r>
          </w:p>
        </w:tc>
      </w:tr>
      <w:tr w:rsidR="006924DB" w:rsidRPr="004965A3" w14:paraId="45477120" w14:textId="77777777" w:rsidTr="00CD4614">
        <w:tc>
          <w:tcPr>
            <w:tcW w:w="6379" w:type="dxa"/>
          </w:tcPr>
          <w:p w14:paraId="14E842F9" w14:textId="77777777" w:rsidR="006924DB" w:rsidRPr="004965A3" w:rsidRDefault="006924DB" w:rsidP="00FE5AD3">
            <w:pPr>
              <w:ind w:left="30" w:right="-72"/>
              <w:rPr>
                <w:rFonts w:ascii="Arial" w:eastAsia="Arial" w:hAnsi="Arial" w:cs="Arial"/>
                <w:sz w:val="18"/>
                <w:szCs w:val="18"/>
              </w:rPr>
            </w:pPr>
          </w:p>
        </w:tc>
        <w:tc>
          <w:tcPr>
            <w:tcW w:w="1701" w:type="dxa"/>
            <w:tcBorders>
              <w:top w:val="single" w:sz="4" w:space="0" w:color="000000"/>
            </w:tcBorders>
            <w:shd w:val="clear" w:color="auto" w:fill="FAFAFA"/>
            <w:vAlign w:val="bottom"/>
          </w:tcPr>
          <w:p w14:paraId="2D5DF47E" w14:textId="77777777" w:rsidR="006924DB" w:rsidRPr="004965A3" w:rsidRDefault="006924DB" w:rsidP="00FE5AD3">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8795BCB" w14:textId="77777777" w:rsidR="006924DB" w:rsidRPr="004965A3" w:rsidRDefault="006924DB" w:rsidP="00FE5AD3">
            <w:pPr>
              <w:ind w:right="-72"/>
              <w:jc w:val="right"/>
              <w:rPr>
                <w:rFonts w:ascii="Arial" w:eastAsia="Arial" w:hAnsi="Arial" w:cstheme="minorBidi"/>
                <w:sz w:val="18"/>
                <w:szCs w:val="18"/>
              </w:rPr>
            </w:pPr>
          </w:p>
        </w:tc>
        <w:tc>
          <w:tcPr>
            <w:tcW w:w="1559" w:type="dxa"/>
            <w:tcBorders>
              <w:top w:val="single" w:sz="4" w:space="0" w:color="000000"/>
            </w:tcBorders>
            <w:shd w:val="clear" w:color="auto" w:fill="FAFAFA"/>
            <w:vAlign w:val="bottom"/>
          </w:tcPr>
          <w:p w14:paraId="32C3424E" w14:textId="77777777" w:rsidR="006924DB" w:rsidRPr="004965A3" w:rsidRDefault="006924DB" w:rsidP="00FE5AD3">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5571C753" w14:textId="77777777" w:rsidR="006924DB" w:rsidRPr="004965A3" w:rsidRDefault="006924DB" w:rsidP="00FE5AD3">
            <w:pPr>
              <w:ind w:right="-72"/>
              <w:jc w:val="right"/>
              <w:rPr>
                <w:rFonts w:ascii="Arial" w:eastAsia="Arial" w:hAnsi="Arial" w:cs="Arial"/>
                <w:sz w:val="18"/>
                <w:szCs w:val="18"/>
              </w:rPr>
            </w:pPr>
          </w:p>
        </w:tc>
        <w:tc>
          <w:tcPr>
            <w:tcW w:w="1591" w:type="dxa"/>
            <w:tcBorders>
              <w:top w:val="single" w:sz="4" w:space="0" w:color="000000"/>
            </w:tcBorders>
            <w:shd w:val="clear" w:color="auto" w:fill="FAFAFA"/>
            <w:vAlign w:val="bottom"/>
          </w:tcPr>
          <w:p w14:paraId="08F8A10F" w14:textId="77777777" w:rsidR="006924DB" w:rsidRPr="004965A3" w:rsidRDefault="006924DB" w:rsidP="00FE5AD3">
            <w:pPr>
              <w:ind w:right="-72"/>
              <w:jc w:val="right"/>
              <w:rPr>
                <w:rFonts w:ascii="Arial" w:eastAsia="Arial" w:hAnsi="Arial" w:cs="Arial"/>
                <w:sz w:val="18"/>
                <w:szCs w:val="18"/>
              </w:rPr>
            </w:pPr>
          </w:p>
        </w:tc>
      </w:tr>
      <w:tr w:rsidR="006924DB" w:rsidRPr="004965A3" w14:paraId="689B7D3D" w14:textId="77777777" w:rsidTr="00CD4614">
        <w:tc>
          <w:tcPr>
            <w:tcW w:w="6379" w:type="dxa"/>
          </w:tcPr>
          <w:p w14:paraId="60CBA6B3" w14:textId="77777777" w:rsidR="006924DB" w:rsidRPr="004965A3" w:rsidRDefault="006924DB" w:rsidP="00FE5AD3">
            <w:pPr>
              <w:ind w:left="30"/>
              <w:rPr>
                <w:rFonts w:ascii="Arial" w:eastAsia="Arial" w:hAnsi="Arial" w:cs="Arial"/>
                <w:sz w:val="18"/>
                <w:szCs w:val="18"/>
              </w:rPr>
            </w:pPr>
            <w:r w:rsidRPr="004965A3">
              <w:rPr>
                <w:rFonts w:ascii="Arial" w:eastAsia="Arial" w:hAnsi="Arial" w:cs="Arial"/>
                <w:b/>
                <w:sz w:val="18"/>
                <w:szCs w:val="18"/>
              </w:rPr>
              <w:t>Deferred tax assets (liabilities), net</w:t>
            </w:r>
          </w:p>
        </w:tc>
        <w:tc>
          <w:tcPr>
            <w:tcW w:w="1701" w:type="dxa"/>
            <w:tcBorders>
              <w:bottom w:val="single" w:sz="4" w:space="0" w:color="000000"/>
            </w:tcBorders>
            <w:shd w:val="clear" w:color="auto" w:fill="FAFAFA"/>
            <w:vAlign w:val="bottom"/>
          </w:tcPr>
          <w:p w14:paraId="7FC70534"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bCs/>
                <w:sz w:val="18"/>
                <w:szCs w:val="18"/>
              </w:rPr>
              <w:t>(476,982)</w:t>
            </w:r>
          </w:p>
        </w:tc>
        <w:tc>
          <w:tcPr>
            <w:tcW w:w="1701" w:type="dxa"/>
            <w:tcBorders>
              <w:bottom w:val="single" w:sz="4" w:space="0" w:color="000000"/>
            </w:tcBorders>
            <w:shd w:val="clear" w:color="auto" w:fill="FAFAFA"/>
            <w:vAlign w:val="bottom"/>
          </w:tcPr>
          <w:p w14:paraId="111F967A"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1,363,568</w:t>
            </w:r>
          </w:p>
        </w:tc>
        <w:tc>
          <w:tcPr>
            <w:tcW w:w="1559" w:type="dxa"/>
            <w:tcBorders>
              <w:bottom w:val="single" w:sz="4" w:space="0" w:color="000000"/>
            </w:tcBorders>
            <w:shd w:val="clear" w:color="auto" w:fill="FAFAFA"/>
            <w:vAlign w:val="bottom"/>
          </w:tcPr>
          <w:p w14:paraId="03DC8018"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(6,423)</w:t>
            </w:r>
          </w:p>
        </w:tc>
        <w:tc>
          <w:tcPr>
            <w:tcW w:w="1701" w:type="dxa"/>
            <w:tcBorders>
              <w:bottom w:val="single" w:sz="4" w:space="0" w:color="000000"/>
            </w:tcBorders>
            <w:shd w:val="clear" w:color="auto" w:fill="FAFAFA"/>
            <w:vAlign w:val="bottom"/>
          </w:tcPr>
          <w:p w14:paraId="2E2A88DD" w14:textId="5E8FC280"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(192,168)</w:t>
            </w:r>
          </w:p>
        </w:tc>
        <w:tc>
          <w:tcPr>
            <w:tcW w:w="1591" w:type="dxa"/>
            <w:tcBorders>
              <w:bottom w:val="single" w:sz="4" w:space="0" w:color="000000"/>
            </w:tcBorders>
            <w:shd w:val="clear" w:color="auto" w:fill="FAFAFA"/>
            <w:vAlign w:val="bottom"/>
          </w:tcPr>
          <w:p w14:paraId="30D14D9E" w14:textId="77777777" w:rsidR="006924DB" w:rsidRPr="004965A3" w:rsidRDefault="006924DB" w:rsidP="00FE5AD3">
            <w:pPr>
              <w:ind w:right="-72"/>
              <w:jc w:val="right"/>
              <w:rPr>
                <w:rFonts w:ascii="Arial" w:eastAsia="Arial" w:hAnsi="Arial" w:cs="Arial"/>
                <w:sz w:val="18"/>
                <w:szCs w:val="18"/>
              </w:rPr>
            </w:pPr>
            <w:r w:rsidRPr="004965A3">
              <w:rPr>
                <w:rFonts w:ascii="Arial" w:eastAsia="Arial" w:hAnsi="Arial" w:cs="Arial"/>
                <w:sz w:val="18"/>
                <w:szCs w:val="18"/>
              </w:rPr>
              <w:t>687,995</w:t>
            </w:r>
          </w:p>
        </w:tc>
      </w:tr>
    </w:tbl>
    <w:p w14:paraId="30207B02" w14:textId="77777777" w:rsidR="00A93184" w:rsidRPr="004965A3" w:rsidRDefault="00A93184" w:rsidP="00A93184">
      <w:pPr>
        <w:rPr>
          <w:rFonts w:ascii="Arial" w:eastAsia="Arial" w:hAnsi="Arial" w:cs="Arial"/>
          <w:sz w:val="18"/>
          <w:szCs w:val="18"/>
        </w:rPr>
      </w:pPr>
    </w:p>
    <w:p w14:paraId="0000352A" w14:textId="6B0E5094" w:rsidR="00CD4614" w:rsidRPr="004965A3" w:rsidRDefault="00CD4614">
      <w:pPr>
        <w:rPr>
          <w:rFonts w:ascii="Arial" w:eastAsia="Arial" w:hAnsi="Arial" w:cstheme="minorBidi"/>
          <w:sz w:val="18"/>
          <w:szCs w:val="18"/>
          <w:cs/>
        </w:rPr>
      </w:pPr>
      <w:r w:rsidRPr="004965A3">
        <w:rPr>
          <w:rFonts w:ascii="Arial" w:eastAsia="Arial" w:hAnsi="Arial" w:cstheme="minorBidi"/>
          <w:sz w:val="18"/>
          <w:szCs w:val="18"/>
        </w:rPr>
        <w:br w:type="page"/>
      </w:r>
    </w:p>
    <w:tbl>
      <w:tblPr>
        <w:tblW w:w="14631" w:type="dxa"/>
        <w:tblInd w:w="-142" w:type="dxa"/>
        <w:tblLayout w:type="fixed"/>
        <w:tblLook w:val="0000" w:firstRow="0" w:lastRow="0" w:firstColumn="0" w:lastColumn="0" w:noHBand="0" w:noVBand="0"/>
      </w:tblPr>
      <w:tblGrid>
        <w:gridCol w:w="5182"/>
        <w:gridCol w:w="1337"/>
        <w:gridCol w:w="1147"/>
        <w:gridCol w:w="1513"/>
        <w:gridCol w:w="1349"/>
        <w:gridCol w:w="1199"/>
        <w:gridCol w:w="1605"/>
        <w:gridCol w:w="1299"/>
      </w:tblGrid>
      <w:tr w:rsidR="00536D27" w:rsidRPr="004965A3" w14:paraId="530538D1" w14:textId="77777777" w:rsidTr="00EB7F4C">
        <w:trPr>
          <w:trHeight w:val="20"/>
        </w:trPr>
        <w:tc>
          <w:tcPr>
            <w:tcW w:w="5182" w:type="dxa"/>
          </w:tcPr>
          <w:p w14:paraId="0000352C" w14:textId="77777777" w:rsidR="00536D27" w:rsidRPr="004965A3" w:rsidRDefault="00536D27">
            <w:pPr>
              <w:tabs>
                <w:tab w:val="left" w:pos="2862"/>
              </w:tabs>
              <w:ind w:left="30" w:right="-72"/>
              <w:rPr>
                <w:rFonts w:ascii="Arial" w:eastAsia="Arial" w:hAnsi="Arial" w:cs="Arial"/>
                <w:sz w:val="18"/>
                <w:szCs w:val="18"/>
              </w:rPr>
            </w:pPr>
          </w:p>
        </w:tc>
        <w:tc>
          <w:tcPr>
            <w:tcW w:w="9449" w:type="dxa"/>
            <w:gridSpan w:val="7"/>
            <w:tcBorders>
              <w:top w:val="single" w:sz="4" w:space="0" w:color="000000" w:themeColor="text1"/>
              <w:bottom w:val="single" w:sz="4" w:space="0" w:color="000000" w:themeColor="text1"/>
            </w:tcBorders>
            <w:vAlign w:val="bottom"/>
          </w:tcPr>
          <w:p w14:paraId="0000352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536D27" w:rsidRPr="004965A3" w14:paraId="0A619C7F" w14:textId="77777777" w:rsidTr="00366C2F">
        <w:trPr>
          <w:trHeight w:val="20"/>
        </w:trPr>
        <w:tc>
          <w:tcPr>
            <w:tcW w:w="5182" w:type="dxa"/>
          </w:tcPr>
          <w:p w14:paraId="00003534" w14:textId="77777777" w:rsidR="00536D27" w:rsidRPr="004965A3" w:rsidRDefault="00536D27">
            <w:pPr>
              <w:tabs>
                <w:tab w:val="left" w:pos="2862"/>
              </w:tabs>
              <w:ind w:left="30" w:right="-72"/>
              <w:rPr>
                <w:rFonts w:ascii="Arial" w:eastAsia="Arial" w:hAnsi="Arial" w:cs="Arial"/>
                <w:sz w:val="18"/>
                <w:szCs w:val="18"/>
              </w:rPr>
            </w:pPr>
          </w:p>
        </w:tc>
        <w:tc>
          <w:tcPr>
            <w:tcW w:w="1337" w:type="dxa"/>
            <w:tcBorders>
              <w:top w:val="single" w:sz="4" w:space="0" w:color="000000" w:themeColor="text1"/>
            </w:tcBorders>
            <w:vAlign w:val="bottom"/>
          </w:tcPr>
          <w:p w14:paraId="00003535" w14:textId="77777777" w:rsidR="00536D27" w:rsidRPr="004965A3" w:rsidRDefault="00536D27">
            <w:pPr>
              <w:ind w:right="-72"/>
              <w:jc w:val="right"/>
              <w:rPr>
                <w:rFonts w:ascii="Arial" w:eastAsia="Arial" w:hAnsi="Arial" w:cs="Arial"/>
                <w:b/>
                <w:sz w:val="18"/>
                <w:szCs w:val="18"/>
              </w:rPr>
            </w:pPr>
          </w:p>
        </w:tc>
        <w:tc>
          <w:tcPr>
            <w:tcW w:w="2660" w:type="dxa"/>
            <w:gridSpan w:val="2"/>
            <w:tcBorders>
              <w:bottom w:val="single" w:sz="4" w:space="0" w:color="000000" w:themeColor="text1"/>
            </w:tcBorders>
            <w:vAlign w:val="bottom"/>
          </w:tcPr>
          <w:p w14:paraId="0000353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Credited/(charged) to</w:t>
            </w:r>
          </w:p>
        </w:tc>
        <w:tc>
          <w:tcPr>
            <w:tcW w:w="1349" w:type="dxa"/>
            <w:tcBorders>
              <w:top w:val="single" w:sz="4" w:space="0" w:color="000000" w:themeColor="text1"/>
            </w:tcBorders>
            <w:vAlign w:val="bottom"/>
          </w:tcPr>
          <w:p w14:paraId="00003538" w14:textId="77777777" w:rsidR="00536D27" w:rsidRPr="004965A3" w:rsidRDefault="00536D27">
            <w:pPr>
              <w:ind w:right="-72"/>
              <w:jc w:val="right"/>
              <w:rPr>
                <w:rFonts w:ascii="Arial" w:eastAsia="Arial" w:hAnsi="Arial" w:cs="Arial"/>
                <w:b/>
                <w:sz w:val="18"/>
                <w:szCs w:val="18"/>
              </w:rPr>
            </w:pPr>
          </w:p>
        </w:tc>
        <w:tc>
          <w:tcPr>
            <w:tcW w:w="2804" w:type="dxa"/>
            <w:gridSpan w:val="2"/>
            <w:tcBorders>
              <w:top w:val="single" w:sz="4" w:space="0" w:color="000000" w:themeColor="text1"/>
              <w:bottom w:val="single" w:sz="4" w:space="0" w:color="000000" w:themeColor="text1"/>
            </w:tcBorders>
            <w:vAlign w:val="bottom"/>
          </w:tcPr>
          <w:p w14:paraId="0000353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Credited/(charged) to</w:t>
            </w:r>
          </w:p>
        </w:tc>
        <w:tc>
          <w:tcPr>
            <w:tcW w:w="1299" w:type="dxa"/>
            <w:tcBorders>
              <w:top w:val="single" w:sz="4" w:space="0" w:color="000000" w:themeColor="text1"/>
            </w:tcBorders>
            <w:vAlign w:val="bottom"/>
          </w:tcPr>
          <w:p w14:paraId="0000353B" w14:textId="77777777" w:rsidR="00536D27" w:rsidRPr="004965A3" w:rsidRDefault="00536D27">
            <w:pPr>
              <w:ind w:right="-72"/>
              <w:jc w:val="right"/>
              <w:rPr>
                <w:rFonts w:ascii="Arial" w:eastAsia="Arial" w:hAnsi="Arial" w:cs="Arial"/>
                <w:b/>
                <w:sz w:val="18"/>
                <w:szCs w:val="18"/>
              </w:rPr>
            </w:pPr>
          </w:p>
        </w:tc>
      </w:tr>
      <w:tr w:rsidR="00536D27" w:rsidRPr="004965A3" w14:paraId="5DBD5D32" w14:textId="77777777" w:rsidTr="00366C2F">
        <w:trPr>
          <w:trHeight w:val="20"/>
        </w:trPr>
        <w:tc>
          <w:tcPr>
            <w:tcW w:w="5182" w:type="dxa"/>
          </w:tcPr>
          <w:p w14:paraId="0000353C" w14:textId="77777777" w:rsidR="00536D27" w:rsidRPr="004965A3" w:rsidRDefault="00536D27">
            <w:pPr>
              <w:tabs>
                <w:tab w:val="left" w:pos="2862"/>
              </w:tabs>
              <w:ind w:left="30" w:right="-72"/>
              <w:rPr>
                <w:rFonts w:ascii="Arial" w:eastAsia="Arial" w:hAnsi="Arial" w:cs="Arial"/>
                <w:sz w:val="18"/>
                <w:szCs w:val="18"/>
              </w:rPr>
            </w:pPr>
          </w:p>
        </w:tc>
        <w:tc>
          <w:tcPr>
            <w:tcW w:w="1337" w:type="dxa"/>
            <w:vAlign w:val="bottom"/>
          </w:tcPr>
          <w:p w14:paraId="0000353D" w14:textId="0CC8743C"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 xml:space="preserve">As at  </w:t>
            </w:r>
            <w:r w:rsidRPr="004965A3">
              <w:rPr>
                <w:rFonts w:ascii="Arial" w:eastAsia="Arial" w:hAnsi="Arial" w:cs="Arial"/>
                <w:b/>
                <w:sz w:val="18"/>
                <w:szCs w:val="18"/>
              </w:rPr>
              <w:br/>
            </w:r>
            <w:r w:rsidR="005D7265" w:rsidRPr="004965A3">
              <w:rPr>
                <w:rFonts w:ascii="Arial" w:eastAsia="Arial" w:hAnsi="Arial" w:cs="Arial"/>
                <w:b/>
                <w:sz w:val="18"/>
                <w:szCs w:val="18"/>
              </w:rPr>
              <w:t>1</w:t>
            </w:r>
            <w:r w:rsidRPr="004965A3">
              <w:rPr>
                <w:rFonts w:ascii="Arial" w:eastAsia="Arial" w:hAnsi="Arial" w:cs="Arial"/>
                <w:b/>
                <w:sz w:val="18"/>
                <w:szCs w:val="18"/>
              </w:rPr>
              <w:t xml:space="preserve"> January</w:t>
            </w:r>
          </w:p>
        </w:tc>
        <w:tc>
          <w:tcPr>
            <w:tcW w:w="1147" w:type="dxa"/>
            <w:vAlign w:val="bottom"/>
          </w:tcPr>
          <w:p w14:paraId="0000353E"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Profit and</w:t>
            </w:r>
          </w:p>
        </w:tc>
        <w:tc>
          <w:tcPr>
            <w:tcW w:w="1513" w:type="dxa"/>
            <w:vAlign w:val="bottom"/>
          </w:tcPr>
          <w:p w14:paraId="0000353F"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Other comprehensive</w:t>
            </w:r>
          </w:p>
        </w:tc>
        <w:tc>
          <w:tcPr>
            <w:tcW w:w="1349" w:type="dxa"/>
            <w:vAlign w:val="bottom"/>
          </w:tcPr>
          <w:p w14:paraId="00003540"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As at </w:t>
            </w:r>
          </w:p>
          <w:p w14:paraId="00003541" w14:textId="63E42C42"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31</w:t>
            </w:r>
            <w:r w:rsidR="00B86779" w:rsidRPr="004965A3">
              <w:rPr>
                <w:rFonts w:ascii="Arial" w:eastAsia="Arial" w:hAnsi="Arial" w:cs="Arial"/>
                <w:b/>
                <w:sz w:val="18"/>
                <w:szCs w:val="18"/>
              </w:rPr>
              <w:t xml:space="preserve"> December</w:t>
            </w:r>
          </w:p>
        </w:tc>
        <w:tc>
          <w:tcPr>
            <w:tcW w:w="1199" w:type="dxa"/>
            <w:vAlign w:val="bottom"/>
          </w:tcPr>
          <w:p w14:paraId="0000354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Profit and</w:t>
            </w:r>
          </w:p>
        </w:tc>
        <w:tc>
          <w:tcPr>
            <w:tcW w:w="1605" w:type="dxa"/>
            <w:vAlign w:val="bottom"/>
          </w:tcPr>
          <w:p w14:paraId="0000354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Other comprehensive</w:t>
            </w:r>
          </w:p>
        </w:tc>
        <w:tc>
          <w:tcPr>
            <w:tcW w:w="1299" w:type="dxa"/>
            <w:vAlign w:val="bottom"/>
          </w:tcPr>
          <w:p w14:paraId="0000354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As at </w:t>
            </w:r>
          </w:p>
          <w:p w14:paraId="00003545" w14:textId="0B66DE59"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31</w:t>
            </w:r>
            <w:r w:rsidR="00B86779" w:rsidRPr="004965A3">
              <w:rPr>
                <w:rFonts w:ascii="Arial" w:eastAsia="Arial" w:hAnsi="Arial" w:cs="Arial"/>
                <w:b/>
                <w:sz w:val="18"/>
                <w:szCs w:val="18"/>
              </w:rPr>
              <w:t xml:space="preserve"> December</w:t>
            </w:r>
          </w:p>
        </w:tc>
      </w:tr>
      <w:tr w:rsidR="00536D27" w:rsidRPr="004965A3" w14:paraId="44AD35AF" w14:textId="77777777" w:rsidTr="00366C2F">
        <w:trPr>
          <w:trHeight w:val="20"/>
        </w:trPr>
        <w:tc>
          <w:tcPr>
            <w:tcW w:w="5182" w:type="dxa"/>
          </w:tcPr>
          <w:p w14:paraId="00003546" w14:textId="77777777" w:rsidR="00536D27" w:rsidRPr="004965A3" w:rsidRDefault="00536D27">
            <w:pPr>
              <w:tabs>
                <w:tab w:val="left" w:pos="2862"/>
              </w:tabs>
              <w:ind w:left="30" w:right="-72"/>
              <w:rPr>
                <w:rFonts w:ascii="Arial" w:eastAsia="Arial" w:hAnsi="Arial" w:cs="Arial"/>
                <w:sz w:val="18"/>
                <w:szCs w:val="18"/>
              </w:rPr>
            </w:pPr>
          </w:p>
        </w:tc>
        <w:tc>
          <w:tcPr>
            <w:tcW w:w="1337" w:type="dxa"/>
            <w:vAlign w:val="bottom"/>
          </w:tcPr>
          <w:p w14:paraId="00003547" w14:textId="07E18A60" w:rsidR="00536D27" w:rsidRPr="004965A3" w:rsidRDefault="005D7265">
            <w:pPr>
              <w:ind w:right="-72"/>
              <w:jc w:val="right"/>
              <w:rPr>
                <w:rFonts w:ascii="Arial" w:eastAsia="Arial" w:hAnsi="Arial" w:cs="Arial"/>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tc>
        <w:tc>
          <w:tcPr>
            <w:tcW w:w="1147" w:type="dxa"/>
            <w:vAlign w:val="bottom"/>
          </w:tcPr>
          <w:p w14:paraId="0000354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loss</w:t>
            </w:r>
          </w:p>
        </w:tc>
        <w:tc>
          <w:tcPr>
            <w:tcW w:w="1513" w:type="dxa"/>
            <w:vAlign w:val="bottom"/>
          </w:tcPr>
          <w:p w14:paraId="0000354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income</w:t>
            </w:r>
          </w:p>
        </w:tc>
        <w:tc>
          <w:tcPr>
            <w:tcW w:w="1349" w:type="dxa"/>
            <w:vAlign w:val="bottom"/>
          </w:tcPr>
          <w:p w14:paraId="0000354A" w14:textId="20B6F72F"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tc>
        <w:tc>
          <w:tcPr>
            <w:tcW w:w="1199" w:type="dxa"/>
            <w:vAlign w:val="bottom"/>
          </w:tcPr>
          <w:p w14:paraId="0000354B"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loss</w:t>
            </w:r>
          </w:p>
        </w:tc>
        <w:tc>
          <w:tcPr>
            <w:tcW w:w="1605" w:type="dxa"/>
            <w:vAlign w:val="bottom"/>
          </w:tcPr>
          <w:p w14:paraId="0000354C"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income</w:t>
            </w:r>
          </w:p>
        </w:tc>
        <w:tc>
          <w:tcPr>
            <w:tcW w:w="1299" w:type="dxa"/>
            <w:vAlign w:val="bottom"/>
          </w:tcPr>
          <w:p w14:paraId="0000354D" w14:textId="43B02D67" w:rsidR="00536D27" w:rsidRPr="004965A3" w:rsidRDefault="00EB7F4C">
            <w:pPr>
              <w:ind w:right="-72"/>
              <w:jc w:val="right"/>
              <w:rPr>
                <w:rFonts w:ascii="Arial" w:eastAsia="Arial" w:hAnsi="Arial" w:cs="Arial"/>
                <w:b/>
                <w:sz w:val="18"/>
                <w:szCs w:val="18"/>
              </w:rPr>
            </w:pPr>
            <w:r w:rsidRPr="004965A3">
              <w:rPr>
                <w:rFonts w:ascii="Arial" w:eastAsia="Arial" w:hAnsi="Arial" w:cs="Arial"/>
                <w:b/>
                <w:sz w:val="18"/>
                <w:szCs w:val="18"/>
              </w:rPr>
              <w:t>2023</w:t>
            </w:r>
          </w:p>
        </w:tc>
      </w:tr>
      <w:tr w:rsidR="00536D27" w:rsidRPr="004965A3" w14:paraId="43F15157" w14:textId="77777777" w:rsidTr="00366C2F">
        <w:trPr>
          <w:trHeight w:val="20"/>
        </w:trPr>
        <w:tc>
          <w:tcPr>
            <w:tcW w:w="5182" w:type="dxa"/>
          </w:tcPr>
          <w:p w14:paraId="0000354E" w14:textId="77777777" w:rsidR="00536D27" w:rsidRPr="004965A3" w:rsidRDefault="00536D27">
            <w:pPr>
              <w:tabs>
                <w:tab w:val="left" w:pos="2862"/>
              </w:tabs>
              <w:ind w:left="30" w:right="-72"/>
              <w:rPr>
                <w:rFonts w:ascii="Arial" w:eastAsia="Arial" w:hAnsi="Arial" w:cs="Arial"/>
                <w:sz w:val="18"/>
                <w:szCs w:val="18"/>
              </w:rPr>
            </w:pPr>
          </w:p>
        </w:tc>
        <w:tc>
          <w:tcPr>
            <w:tcW w:w="1337" w:type="dxa"/>
            <w:vAlign w:val="bottom"/>
          </w:tcPr>
          <w:p w14:paraId="0000354F"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47" w:type="dxa"/>
            <w:vAlign w:val="bottom"/>
          </w:tcPr>
          <w:p w14:paraId="00003550"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513" w:type="dxa"/>
          </w:tcPr>
          <w:p w14:paraId="00003551"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349" w:type="dxa"/>
            <w:vAlign w:val="bottom"/>
          </w:tcPr>
          <w:p w14:paraId="0000355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99" w:type="dxa"/>
            <w:vAlign w:val="bottom"/>
          </w:tcPr>
          <w:p w14:paraId="0000355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605" w:type="dxa"/>
            <w:vAlign w:val="bottom"/>
          </w:tcPr>
          <w:p w14:paraId="0000355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9" w:type="dxa"/>
            <w:vAlign w:val="bottom"/>
          </w:tcPr>
          <w:p w14:paraId="00003555"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1BCA5D7C" w14:textId="77777777" w:rsidTr="00366C2F">
        <w:trPr>
          <w:trHeight w:val="20"/>
        </w:trPr>
        <w:tc>
          <w:tcPr>
            <w:tcW w:w="5182" w:type="dxa"/>
          </w:tcPr>
          <w:p w14:paraId="00003556" w14:textId="77777777" w:rsidR="00536D27" w:rsidRPr="004965A3" w:rsidRDefault="00536D27">
            <w:pPr>
              <w:tabs>
                <w:tab w:val="left" w:pos="2862"/>
              </w:tabs>
              <w:ind w:left="30" w:right="-72"/>
              <w:rPr>
                <w:rFonts w:ascii="Arial" w:eastAsia="Arial" w:hAnsi="Arial" w:cs="Arial"/>
                <w:sz w:val="18"/>
                <w:szCs w:val="18"/>
              </w:rPr>
            </w:pPr>
          </w:p>
        </w:tc>
        <w:tc>
          <w:tcPr>
            <w:tcW w:w="1337" w:type="dxa"/>
            <w:tcBorders>
              <w:bottom w:val="single" w:sz="4" w:space="0" w:color="000000" w:themeColor="text1"/>
            </w:tcBorders>
            <w:vAlign w:val="bottom"/>
          </w:tcPr>
          <w:p w14:paraId="00003557"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47" w:type="dxa"/>
            <w:tcBorders>
              <w:bottom w:val="single" w:sz="4" w:space="0" w:color="000000" w:themeColor="text1"/>
            </w:tcBorders>
            <w:vAlign w:val="bottom"/>
          </w:tcPr>
          <w:p w14:paraId="00003558"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513" w:type="dxa"/>
            <w:tcBorders>
              <w:bottom w:val="single" w:sz="4" w:space="0" w:color="000000" w:themeColor="text1"/>
            </w:tcBorders>
          </w:tcPr>
          <w:p w14:paraId="0000355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349" w:type="dxa"/>
            <w:tcBorders>
              <w:bottom w:val="single" w:sz="4" w:space="0" w:color="000000" w:themeColor="text1"/>
            </w:tcBorders>
            <w:vAlign w:val="bottom"/>
          </w:tcPr>
          <w:p w14:paraId="0000355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99" w:type="dxa"/>
            <w:tcBorders>
              <w:bottom w:val="single" w:sz="4" w:space="0" w:color="000000" w:themeColor="text1"/>
            </w:tcBorders>
            <w:vAlign w:val="bottom"/>
          </w:tcPr>
          <w:p w14:paraId="0000355B"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605" w:type="dxa"/>
            <w:tcBorders>
              <w:bottom w:val="single" w:sz="4" w:space="0" w:color="000000" w:themeColor="text1"/>
            </w:tcBorders>
            <w:vAlign w:val="bottom"/>
          </w:tcPr>
          <w:p w14:paraId="0000355C"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9" w:type="dxa"/>
            <w:tcBorders>
              <w:bottom w:val="single" w:sz="4" w:space="0" w:color="000000" w:themeColor="text1"/>
            </w:tcBorders>
            <w:vAlign w:val="bottom"/>
          </w:tcPr>
          <w:p w14:paraId="0000355D"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3D712095" w14:textId="77777777" w:rsidTr="00366C2F">
        <w:trPr>
          <w:trHeight w:val="20"/>
        </w:trPr>
        <w:tc>
          <w:tcPr>
            <w:tcW w:w="5182" w:type="dxa"/>
          </w:tcPr>
          <w:p w14:paraId="0000355E" w14:textId="77777777" w:rsidR="00536D27" w:rsidRPr="004965A3" w:rsidRDefault="00536D27">
            <w:pPr>
              <w:ind w:left="30" w:right="-72"/>
              <w:rPr>
                <w:rFonts w:ascii="Arial" w:eastAsia="Arial" w:hAnsi="Arial" w:cs="Arial"/>
                <w:sz w:val="18"/>
                <w:szCs w:val="18"/>
              </w:rPr>
            </w:pPr>
          </w:p>
        </w:tc>
        <w:tc>
          <w:tcPr>
            <w:tcW w:w="1337" w:type="dxa"/>
            <w:tcBorders>
              <w:top w:val="single" w:sz="4" w:space="0" w:color="000000" w:themeColor="text1"/>
            </w:tcBorders>
          </w:tcPr>
          <w:p w14:paraId="0000355F" w14:textId="77777777" w:rsidR="00536D27" w:rsidRPr="004965A3" w:rsidRDefault="00536D27">
            <w:pPr>
              <w:ind w:right="-72"/>
              <w:jc w:val="right"/>
              <w:rPr>
                <w:rFonts w:ascii="Arial" w:eastAsia="Arial" w:hAnsi="Arial" w:cs="Arial"/>
                <w:sz w:val="18"/>
                <w:szCs w:val="18"/>
              </w:rPr>
            </w:pPr>
          </w:p>
        </w:tc>
        <w:tc>
          <w:tcPr>
            <w:tcW w:w="1147" w:type="dxa"/>
            <w:tcBorders>
              <w:top w:val="single" w:sz="4" w:space="0" w:color="000000" w:themeColor="text1"/>
            </w:tcBorders>
          </w:tcPr>
          <w:p w14:paraId="00003560" w14:textId="77777777" w:rsidR="00536D27" w:rsidRPr="004965A3" w:rsidRDefault="00536D27">
            <w:pPr>
              <w:ind w:right="-72"/>
              <w:jc w:val="right"/>
              <w:rPr>
                <w:rFonts w:ascii="Arial" w:eastAsia="Arial" w:hAnsi="Arial" w:cs="Arial"/>
                <w:sz w:val="18"/>
                <w:szCs w:val="18"/>
              </w:rPr>
            </w:pPr>
          </w:p>
        </w:tc>
        <w:tc>
          <w:tcPr>
            <w:tcW w:w="1513" w:type="dxa"/>
            <w:tcBorders>
              <w:top w:val="single" w:sz="4" w:space="0" w:color="000000" w:themeColor="text1"/>
            </w:tcBorders>
          </w:tcPr>
          <w:p w14:paraId="00003561" w14:textId="77777777" w:rsidR="00536D27" w:rsidRPr="004965A3" w:rsidRDefault="00536D27">
            <w:pPr>
              <w:ind w:right="-72"/>
              <w:jc w:val="right"/>
              <w:rPr>
                <w:rFonts w:ascii="Arial" w:eastAsia="Arial" w:hAnsi="Arial" w:cs="Arial"/>
                <w:sz w:val="18"/>
                <w:szCs w:val="18"/>
              </w:rPr>
            </w:pPr>
          </w:p>
        </w:tc>
        <w:tc>
          <w:tcPr>
            <w:tcW w:w="1349" w:type="dxa"/>
            <w:tcBorders>
              <w:top w:val="single" w:sz="4" w:space="0" w:color="000000" w:themeColor="text1"/>
            </w:tcBorders>
          </w:tcPr>
          <w:p w14:paraId="00003562" w14:textId="77777777" w:rsidR="00536D27" w:rsidRPr="004965A3" w:rsidRDefault="00536D27">
            <w:pPr>
              <w:ind w:right="-72"/>
              <w:jc w:val="right"/>
              <w:rPr>
                <w:rFonts w:ascii="Arial" w:eastAsia="Arial" w:hAnsi="Arial" w:cs="Arial"/>
                <w:sz w:val="18"/>
                <w:szCs w:val="18"/>
              </w:rPr>
            </w:pPr>
          </w:p>
        </w:tc>
        <w:tc>
          <w:tcPr>
            <w:tcW w:w="1199" w:type="dxa"/>
            <w:tcBorders>
              <w:top w:val="single" w:sz="4" w:space="0" w:color="000000" w:themeColor="text1"/>
            </w:tcBorders>
            <w:shd w:val="clear" w:color="auto" w:fill="FAFAFA"/>
          </w:tcPr>
          <w:p w14:paraId="00003563" w14:textId="77777777" w:rsidR="00536D27" w:rsidRPr="004965A3" w:rsidRDefault="00536D27">
            <w:pPr>
              <w:ind w:right="-72"/>
              <w:jc w:val="right"/>
              <w:rPr>
                <w:rFonts w:ascii="Arial" w:eastAsia="Arial" w:hAnsi="Arial" w:cs="Arial"/>
                <w:sz w:val="18"/>
                <w:szCs w:val="18"/>
              </w:rPr>
            </w:pPr>
          </w:p>
        </w:tc>
        <w:tc>
          <w:tcPr>
            <w:tcW w:w="1605" w:type="dxa"/>
            <w:tcBorders>
              <w:top w:val="single" w:sz="4" w:space="0" w:color="000000" w:themeColor="text1"/>
            </w:tcBorders>
            <w:shd w:val="clear" w:color="auto" w:fill="FAFAFA"/>
          </w:tcPr>
          <w:p w14:paraId="00003564" w14:textId="77777777" w:rsidR="00536D27" w:rsidRPr="004965A3" w:rsidRDefault="00536D27">
            <w:pPr>
              <w:ind w:right="-72"/>
              <w:jc w:val="right"/>
              <w:rPr>
                <w:rFonts w:ascii="Arial" w:eastAsia="Arial" w:hAnsi="Arial" w:cs="Arial"/>
                <w:sz w:val="18"/>
                <w:szCs w:val="18"/>
              </w:rPr>
            </w:pPr>
          </w:p>
        </w:tc>
        <w:tc>
          <w:tcPr>
            <w:tcW w:w="1299" w:type="dxa"/>
            <w:tcBorders>
              <w:top w:val="single" w:sz="4" w:space="0" w:color="000000" w:themeColor="text1"/>
            </w:tcBorders>
            <w:shd w:val="clear" w:color="auto" w:fill="FAFAFA"/>
          </w:tcPr>
          <w:p w14:paraId="00003565" w14:textId="77777777" w:rsidR="00536D27" w:rsidRPr="004965A3" w:rsidRDefault="00536D27">
            <w:pPr>
              <w:ind w:right="-72"/>
              <w:jc w:val="right"/>
              <w:rPr>
                <w:rFonts w:ascii="Arial" w:eastAsia="Arial" w:hAnsi="Arial" w:cs="Arial"/>
                <w:sz w:val="18"/>
                <w:szCs w:val="18"/>
              </w:rPr>
            </w:pPr>
          </w:p>
        </w:tc>
      </w:tr>
      <w:tr w:rsidR="00536D27" w:rsidRPr="004965A3" w14:paraId="37FBD95C" w14:textId="77777777" w:rsidTr="00366C2F">
        <w:trPr>
          <w:trHeight w:val="20"/>
        </w:trPr>
        <w:tc>
          <w:tcPr>
            <w:tcW w:w="5182" w:type="dxa"/>
          </w:tcPr>
          <w:p w14:paraId="00003566" w14:textId="77777777" w:rsidR="00536D27" w:rsidRPr="004965A3" w:rsidRDefault="00B86779">
            <w:pPr>
              <w:ind w:left="30"/>
              <w:rPr>
                <w:rFonts w:ascii="Arial" w:eastAsia="Arial" w:hAnsi="Arial" w:cs="Arial"/>
                <w:b/>
                <w:sz w:val="18"/>
                <w:szCs w:val="18"/>
              </w:rPr>
            </w:pPr>
            <w:r w:rsidRPr="004965A3">
              <w:rPr>
                <w:rFonts w:ascii="Arial" w:eastAsia="Arial" w:hAnsi="Arial" w:cs="Arial"/>
                <w:b/>
                <w:sz w:val="18"/>
                <w:szCs w:val="18"/>
              </w:rPr>
              <w:t>Deferred tax assets</w:t>
            </w:r>
          </w:p>
        </w:tc>
        <w:tc>
          <w:tcPr>
            <w:tcW w:w="1337" w:type="dxa"/>
            <w:vAlign w:val="bottom"/>
          </w:tcPr>
          <w:p w14:paraId="00003567" w14:textId="77777777" w:rsidR="00536D27" w:rsidRPr="004965A3" w:rsidRDefault="00536D27">
            <w:pPr>
              <w:ind w:right="-72"/>
              <w:jc w:val="right"/>
              <w:rPr>
                <w:rFonts w:ascii="Arial" w:eastAsia="Arial" w:hAnsi="Arial" w:cs="Arial"/>
                <w:sz w:val="18"/>
                <w:szCs w:val="18"/>
              </w:rPr>
            </w:pPr>
          </w:p>
        </w:tc>
        <w:tc>
          <w:tcPr>
            <w:tcW w:w="1147" w:type="dxa"/>
            <w:vAlign w:val="bottom"/>
          </w:tcPr>
          <w:p w14:paraId="00003568" w14:textId="77777777" w:rsidR="00536D27" w:rsidRPr="004965A3" w:rsidRDefault="00536D27">
            <w:pPr>
              <w:ind w:right="-72"/>
              <w:jc w:val="right"/>
              <w:rPr>
                <w:rFonts w:ascii="Arial" w:eastAsia="Arial" w:hAnsi="Arial" w:cs="Arial"/>
                <w:sz w:val="18"/>
                <w:szCs w:val="18"/>
              </w:rPr>
            </w:pPr>
          </w:p>
        </w:tc>
        <w:tc>
          <w:tcPr>
            <w:tcW w:w="1513" w:type="dxa"/>
          </w:tcPr>
          <w:p w14:paraId="00003569" w14:textId="77777777" w:rsidR="00536D27" w:rsidRPr="004965A3" w:rsidRDefault="00536D27">
            <w:pPr>
              <w:ind w:right="-72"/>
              <w:jc w:val="right"/>
              <w:rPr>
                <w:rFonts w:ascii="Arial" w:eastAsia="Arial" w:hAnsi="Arial" w:cs="Arial"/>
                <w:sz w:val="18"/>
                <w:szCs w:val="18"/>
              </w:rPr>
            </w:pPr>
          </w:p>
        </w:tc>
        <w:tc>
          <w:tcPr>
            <w:tcW w:w="1349" w:type="dxa"/>
            <w:vAlign w:val="bottom"/>
          </w:tcPr>
          <w:p w14:paraId="0000356A" w14:textId="77777777" w:rsidR="00536D27" w:rsidRPr="004965A3" w:rsidRDefault="00536D27">
            <w:pPr>
              <w:ind w:right="-72"/>
              <w:jc w:val="right"/>
              <w:rPr>
                <w:rFonts w:ascii="Arial" w:eastAsia="Arial" w:hAnsi="Arial" w:cs="Arial"/>
                <w:sz w:val="18"/>
                <w:szCs w:val="18"/>
              </w:rPr>
            </w:pPr>
          </w:p>
        </w:tc>
        <w:tc>
          <w:tcPr>
            <w:tcW w:w="1199" w:type="dxa"/>
            <w:shd w:val="clear" w:color="auto" w:fill="FAFAFA"/>
            <w:vAlign w:val="bottom"/>
          </w:tcPr>
          <w:p w14:paraId="0000356B" w14:textId="77777777" w:rsidR="00536D27" w:rsidRPr="004965A3" w:rsidRDefault="00536D27">
            <w:pPr>
              <w:ind w:right="-72"/>
              <w:jc w:val="right"/>
              <w:rPr>
                <w:rFonts w:ascii="Arial" w:eastAsia="Arial" w:hAnsi="Arial" w:cs="Arial"/>
                <w:sz w:val="18"/>
                <w:szCs w:val="18"/>
              </w:rPr>
            </w:pPr>
          </w:p>
        </w:tc>
        <w:tc>
          <w:tcPr>
            <w:tcW w:w="1605" w:type="dxa"/>
            <w:shd w:val="clear" w:color="auto" w:fill="FAFAFA"/>
            <w:vAlign w:val="bottom"/>
          </w:tcPr>
          <w:p w14:paraId="0000356C" w14:textId="77777777" w:rsidR="00536D27" w:rsidRPr="004965A3" w:rsidRDefault="00536D27">
            <w:pPr>
              <w:ind w:right="-72"/>
              <w:jc w:val="right"/>
              <w:rPr>
                <w:rFonts w:ascii="Arial" w:eastAsia="Arial" w:hAnsi="Arial" w:cs="Arial"/>
                <w:sz w:val="18"/>
                <w:szCs w:val="18"/>
              </w:rPr>
            </w:pPr>
          </w:p>
        </w:tc>
        <w:tc>
          <w:tcPr>
            <w:tcW w:w="1299" w:type="dxa"/>
            <w:shd w:val="clear" w:color="auto" w:fill="FAFAFA"/>
            <w:vAlign w:val="bottom"/>
          </w:tcPr>
          <w:p w14:paraId="0000356D" w14:textId="77777777" w:rsidR="00536D27" w:rsidRPr="004965A3" w:rsidRDefault="00536D27">
            <w:pPr>
              <w:ind w:right="-72"/>
              <w:jc w:val="right"/>
              <w:rPr>
                <w:rFonts w:ascii="Arial" w:eastAsia="Arial" w:hAnsi="Arial" w:cs="Arial"/>
                <w:sz w:val="18"/>
                <w:szCs w:val="18"/>
              </w:rPr>
            </w:pPr>
          </w:p>
        </w:tc>
      </w:tr>
      <w:tr w:rsidR="00017FDC" w:rsidRPr="004965A3" w14:paraId="53CE611B" w14:textId="77777777" w:rsidTr="00366C2F">
        <w:trPr>
          <w:trHeight w:val="20"/>
        </w:trPr>
        <w:tc>
          <w:tcPr>
            <w:tcW w:w="5182" w:type="dxa"/>
          </w:tcPr>
          <w:p w14:paraId="0000356E"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Loss allowance for trade receivables</w:t>
            </w:r>
          </w:p>
        </w:tc>
        <w:tc>
          <w:tcPr>
            <w:tcW w:w="1337" w:type="dxa"/>
            <w:vAlign w:val="bottom"/>
          </w:tcPr>
          <w:p w14:paraId="0000356F" w14:textId="78DB227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736</w:t>
            </w:r>
          </w:p>
        </w:tc>
        <w:tc>
          <w:tcPr>
            <w:tcW w:w="1147" w:type="dxa"/>
            <w:vAlign w:val="bottom"/>
          </w:tcPr>
          <w:p w14:paraId="00003570" w14:textId="3A7C981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(372)</w:t>
            </w:r>
          </w:p>
        </w:tc>
        <w:tc>
          <w:tcPr>
            <w:tcW w:w="1513" w:type="dxa"/>
            <w:vAlign w:val="bottom"/>
          </w:tcPr>
          <w:p w14:paraId="00003571" w14:textId="58E31F7D"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vAlign w:val="bottom"/>
          </w:tcPr>
          <w:p w14:paraId="00003572" w14:textId="2DED1724"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364</w:t>
            </w:r>
          </w:p>
        </w:tc>
        <w:tc>
          <w:tcPr>
            <w:tcW w:w="1199" w:type="dxa"/>
            <w:shd w:val="clear" w:color="auto" w:fill="FAFAFA"/>
            <w:vAlign w:val="bottom"/>
          </w:tcPr>
          <w:p w14:paraId="00003573" w14:textId="23E659CB"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84</w:t>
            </w:r>
          </w:p>
        </w:tc>
        <w:tc>
          <w:tcPr>
            <w:tcW w:w="1605" w:type="dxa"/>
            <w:shd w:val="clear" w:color="auto" w:fill="FAFAFA"/>
            <w:vAlign w:val="bottom"/>
          </w:tcPr>
          <w:p w14:paraId="00003574" w14:textId="570F8CCC"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shd w:val="clear" w:color="auto" w:fill="FAFAFA"/>
            <w:vAlign w:val="bottom"/>
          </w:tcPr>
          <w:p w14:paraId="00003575" w14:textId="4D08CB38"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448</w:t>
            </w:r>
          </w:p>
        </w:tc>
      </w:tr>
      <w:tr w:rsidR="00017FDC" w:rsidRPr="004965A3" w14:paraId="2F703BFA" w14:textId="77777777" w:rsidTr="00366C2F">
        <w:trPr>
          <w:trHeight w:val="20"/>
        </w:trPr>
        <w:tc>
          <w:tcPr>
            <w:tcW w:w="5182" w:type="dxa"/>
          </w:tcPr>
          <w:p w14:paraId="00003576" w14:textId="4A4F8294"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Derivative assets</w:t>
            </w:r>
          </w:p>
        </w:tc>
        <w:tc>
          <w:tcPr>
            <w:tcW w:w="1337" w:type="dxa"/>
            <w:vAlign w:val="bottom"/>
          </w:tcPr>
          <w:p w14:paraId="00003577" w14:textId="4B6E5E72"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2,562</w:t>
            </w:r>
          </w:p>
        </w:tc>
        <w:tc>
          <w:tcPr>
            <w:tcW w:w="1147" w:type="dxa"/>
            <w:vAlign w:val="bottom"/>
          </w:tcPr>
          <w:p w14:paraId="00003578" w14:textId="1C3BF1A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(2,140)</w:t>
            </w:r>
          </w:p>
        </w:tc>
        <w:tc>
          <w:tcPr>
            <w:tcW w:w="1513" w:type="dxa"/>
            <w:vAlign w:val="bottom"/>
          </w:tcPr>
          <w:p w14:paraId="00003579" w14:textId="42B2551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(6,868)</w:t>
            </w:r>
          </w:p>
        </w:tc>
        <w:tc>
          <w:tcPr>
            <w:tcW w:w="1349" w:type="dxa"/>
            <w:vAlign w:val="bottom"/>
          </w:tcPr>
          <w:p w14:paraId="0000357A" w14:textId="7B9D8802"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(6,446)</w:t>
            </w:r>
          </w:p>
        </w:tc>
        <w:tc>
          <w:tcPr>
            <w:tcW w:w="1199" w:type="dxa"/>
            <w:shd w:val="clear" w:color="auto" w:fill="FAFAFA"/>
            <w:vAlign w:val="bottom"/>
          </w:tcPr>
          <w:p w14:paraId="0000357B" w14:textId="4E14EC09"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(14,010)</w:t>
            </w:r>
          </w:p>
        </w:tc>
        <w:tc>
          <w:tcPr>
            <w:tcW w:w="1605" w:type="dxa"/>
            <w:shd w:val="clear" w:color="auto" w:fill="FAFAFA"/>
            <w:vAlign w:val="bottom"/>
          </w:tcPr>
          <w:p w14:paraId="0000357C" w14:textId="478E73E4"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21,211</w:t>
            </w:r>
          </w:p>
        </w:tc>
        <w:tc>
          <w:tcPr>
            <w:tcW w:w="1299" w:type="dxa"/>
            <w:shd w:val="clear" w:color="auto" w:fill="FAFAFA"/>
            <w:vAlign w:val="bottom"/>
          </w:tcPr>
          <w:p w14:paraId="0000357D" w14:textId="6BA897A3"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75</w:t>
            </w:r>
            <w:r w:rsidR="005368F0" w:rsidRPr="004965A3">
              <w:rPr>
                <w:rFonts w:ascii="Arial" w:eastAsia="Arial" w:hAnsi="Arial" w:cs="Arial"/>
                <w:sz w:val="18"/>
                <w:szCs w:val="18"/>
              </w:rPr>
              <w:t>5</w:t>
            </w:r>
          </w:p>
        </w:tc>
      </w:tr>
      <w:tr w:rsidR="00017FDC" w:rsidRPr="004965A3" w14:paraId="1C453DCE" w14:textId="77777777" w:rsidTr="00366C2F">
        <w:trPr>
          <w:trHeight w:val="20"/>
        </w:trPr>
        <w:tc>
          <w:tcPr>
            <w:tcW w:w="5182" w:type="dxa"/>
          </w:tcPr>
          <w:p w14:paraId="5E99BD21" w14:textId="0BBD662B"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Depreciation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w:t>
            </w:r>
          </w:p>
        </w:tc>
        <w:tc>
          <w:tcPr>
            <w:tcW w:w="1337" w:type="dxa"/>
            <w:vAlign w:val="bottom"/>
          </w:tcPr>
          <w:p w14:paraId="4AADD65E" w14:textId="3EE7ED2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147" w:type="dxa"/>
            <w:vAlign w:val="bottom"/>
          </w:tcPr>
          <w:p w14:paraId="014E7216" w14:textId="4E76D00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2,226</w:t>
            </w:r>
          </w:p>
        </w:tc>
        <w:tc>
          <w:tcPr>
            <w:tcW w:w="1513" w:type="dxa"/>
            <w:vAlign w:val="bottom"/>
          </w:tcPr>
          <w:p w14:paraId="32557E7D" w14:textId="3F18A99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vAlign w:val="bottom"/>
          </w:tcPr>
          <w:p w14:paraId="51A0BE82" w14:textId="65779CF3" w:rsidR="00017FDC" w:rsidRPr="004965A3" w:rsidRDefault="00017FDC" w:rsidP="00017FDC">
            <w:pPr>
              <w:jc w:val="right"/>
              <w:rPr>
                <w:rFonts w:ascii="Arial" w:eastAsia="Arial" w:hAnsi="Arial" w:cs="Arial"/>
                <w:sz w:val="18"/>
                <w:szCs w:val="18"/>
              </w:rPr>
            </w:pPr>
            <w:r w:rsidRPr="004965A3">
              <w:rPr>
                <w:rFonts w:ascii="Arial" w:eastAsia="Arial" w:hAnsi="Arial" w:cs="Arial"/>
                <w:sz w:val="18"/>
                <w:szCs w:val="18"/>
              </w:rPr>
              <w:t>2,226</w:t>
            </w:r>
          </w:p>
        </w:tc>
        <w:tc>
          <w:tcPr>
            <w:tcW w:w="1199" w:type="dxa"/>
            <w:shd w:val="clear" w:color="auto" w:fill="FAFAFA"/>
            <w:vAlign w:val="bottom"/>
          </w:tcPr>
          <w:p w14:paraId="103A4E29" w14:textId="24D480A0" w:rsidR="00017FDC" w:rsidRPr="004965A3" w:rsidRDefault="0054740C" w:rsidP="0054740C">
            <w:pPr>
              <w:ind w:right="-72"/>
              <w:jc w:val="right"/>
              <w:rPr>
                <w:rFonts w:ascii="Arial" w:eastAsia="Arial" w:hAnsi="Arial" w:cs="Arial"/>
                <w:sz w:val="18"/>
                <w:szCs w:val="18"/>
              </w:rPr>
            </w:pPr>
            <w:r w:rsidRPr="004965A3">
              <w:rPr>
                <w:rFonts w:ascii="Arial" w:eastAsia="Arial" w:hAnsi="Arial" w:cs="Arial"/>
                <w:sz w:val="18"/>
                <w:szCs w:val="18"/>
              </w:rPr>
              <w:t>(122)</w:t>
            </w:r>
          </w:p>
        </w:tc>
        <w:tc>
          <w:tcPr>
            <w:tcW w:w="1605" w:type="dxa"/>
            <w:shd w:val="clear" w:color="auto" w:fill="FAFAFA"/>
            <w:vAlign w:val="bottom"/>
          </w:tcPr>
          <w:p w14:paraId="0D7C8D0F" w14:textId="4AC02271" w:rsidR="00017FDC" w:rsidRPr="004965A3" w:rsidRDefault="0054740C" w:rsidP="0054740C">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shd w:val="clear" w:color="auto" w:fill="FAFAFA"/>
            <w:vAlign w:val="bottom"/>
          </w:tcPr>
          <w:p w14:paraId="2F70E305" w14:textId="625D3978" w:rsidR="00017FDC" w:rsidRPr="004965A3" w:rsidRDefault="0054740C" w:rsidP="00017FDC">
            <w:pPr>
              <w:spacing w:line="259" w:lineRule="auto"/>
              <w:ind w:right="-72"/>
              <w:jc w:val="right"/>
              <w:rPr>
                <w:rFonts w:ascii="Arial" w:eastAsia="Arial" w:hAnsi="Arial" w:cs="Arial"/>
                <w:sz w:val="18"/>
                <w:szCs w:val="18"/>
              </w:rPr>
            </w:pPr>
            <w:r w:rsidRPr="004965A3">
              <w:rPr>
                <w:rFonts w:ascii="Arial" w:eastAsia="Arial" w:hAnsi="Arial" w:cs="Arial"/>
                <w:sz w:val="18"/>
                <w:szCs w:val="18"/>
              </w:rPr>
              <w:t>2,104</w:t>
            </w:r>
          </w:p>
        </w:tc>
      </w:tr>
      <w:tr w:rsidR="00017FDC" w:rsidRPr="004965A3" w14:paraId="7FB9A043" w14:textId="77777777" w:rsidTr="00366C2F">
        <w:trPr>
          <w:trHeight w:val="20"/>
        </w:trPr>
        <w:tc>
          <w:tcPr>
            <w:tcW w:w="5182" w:type="dxa"/>
          </w:tcPr>
          <w:p w14:paraId="0000357E"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Assets under lease liabilities</w:t>
            </w:r>
          </w:p>
        </w:tc>
        <w:tc>
          <w:tcPr>
            <w:tcW w:w="1337" w:type="dxa"/>
            <w:vAlign w:val="bottom"/>
          </w:tcPr>
          <w:p w14:paraId="0000357F" w14:textId="527A134C"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22,455</w:t>
            </w:r>
          </w:p>
        </w:tc>
        <w:tc>
          <w:tcPr>
            <w:tcW w:w="1147" w:type="dxa"/>
            <w:vAlign w:val="bottom"/>
          </w:tcPr>
          <w:p w14:paraId="00003580" w14:textId="302ECD0A"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(10,965)</w:t>
            </w:r>
          </w:p>
        </w:tc>
        <w:tc>
          <w:tcPr>
            <w:tcW w:w="1513" w:type="dxa"/>
            <w:vAlign w:val="bottom"/>
          </w:tcPr>
          <w:p w14:paraId="00003581" w14:textId="0E7CC18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vAlign w:val="bottom"/>
          </w:tcPr>
          <w:p w14:paraId="00003582" w14:textId="38CD0998"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11,490</w:t>
            </w:r>
          </w:p>
        </w:tc>
        <w:tc>
          <w:tcPr>
            <w:tcW w:w="1199" w:type="dxa"/>
            <w:shd w:val="clear" w:color="auto" w:fill="FAFAFA"/>
            <w:vAlign w:val="bottom"/>
          </w:tcPr>
          <w:p w14:paraId="00003583" w14:textId="2F201029"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7,749</w:t>
            </w:r>
          </w:p>
        </w:tc>
        <w:tc>
          <w:tcPr>
            <w:tcW w:w="1605" w:type="dxa"/>
            <w:shd w:val="clear" w:color="auto" w:fill="FAFAFA"/>
            <w:vAlign w:val="bottom"/>
          </w:tcPr>
          <w:p w14:paraId="00003584" w14:textId="3B173749"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shd w:val="clear" w:color="auto" w:fill="FAFAFA"/>
            <w:vAlign w:val="bottom"/>
          </w:tcPr>
          <w:p w14:paraId="00003585" w14:textId="3A3C2D67"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19,239</w:t>
            </w:r>
          </w:p>
        </w:tc>
      </w:tr>
      <w:tr w:rsidR="00017FDC" w:rsidRPr="004965A3" w14:paraId="0F461E42" w14:textId="77777777" w:rsidTr="00366C2F">
        <w:trPr>
          <w:trHeight w:val="20"/>
        </w:trPr>
        <w:tc>
          <w:tcPr>
            <w:tcW w:w="5182" w:type="dxa"/>
          </w:tcPr>
          <w:p w14:paraId="00003586"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Employee benefit obligations</w:t>
            </w:r>
          </w:p>
        </w:tc>
        <w:tc>
          <w:tcPr>
            <w:tcW w:w="1337" w:type="dxa"/>
            <w:vAlign w:val="bottom"/>
          </w:tcPr>
          <w:p w14:paraId="00003587" w14:textId="6353B82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71,072</w:t>
            </w:r>
          </w:p>
        </w:tc>
        <w:tc>
          <w:tcPr>
            <w:tcW w:w="1147" w:type="dxa"/>
            <w:vAlign w:val="bottom"/>
          </w:tcPr>
          <w:p w14:paraId="00003588" w14:textId="63199AD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4,406</w:t>
            </w:r>
          </w:p>
        </w:tc>
        <w:tc>
          <w:tcPr>
            <w:tcW w:w="1513" w:type="dxa"/>
            <w:vAlign w:val="bottom"/>
          </w:tcPr>
          <w:p w14:paraId="00003589" w14:textId="6856A796"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5,087</w:t>
            </w:r>
          </w:p>
        </w:tc>
        <w:tc>
          <w:tcPr>
            <w:tcW w:w="1349" w:type="dxa"/>
            <w:vAlign w:val="bottom"/>
          </w:tcPr>
          <w:p w14:paraId="0000358A" w14:textId="2CF5D49A"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80,565</w:t>
            </w:r>
          </w:p>
        </w:tc>
        <w:tc>
          <w:tcPr>
            <w:tcW w:w="1199" w:type="dxa"/>
            <w:shd w:val="clear" w:color="auto" w:fill="FAFAFA"/>
            <w:vAlign w:val="bottom"/>
          </w:tcPr>
          <w:p w14:paraId="0000358B" w14:textId="77BC64C8"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1,705</w:t>
            </w:r>
          </w:p>
        </w:tc>
        <w:tc>
          <w:tcPr>
            <w:tcW w:w="1605" w:type="dxa"/>
            <w:shd w:val="clear" w:color="auto" w:fill="FAFAFA"/>
            <w:vAlign w:val="bottom"/>
          </w:tcPr>
          <w:p w14:paraId="0000358C" w14:textId="6A4BACEC"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1,859</w:t>
            </w:r>
          </w:p>
        </w:tc>
        <w:tc>
          <w:tcPr>
            <w:tcW w:w="1299" w:type="dxa"/>
            <w:shd w:val="clear" w:color="auto" w:fill="FAFAFA"/>
            <w:vAlign w:val="bottom"/>
          </w:tcPr>
          <w:p w14:paraId="0000358D" w14:textId="79F7E193"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84,1</w:t>
            </w:r>
            <w:r w:rsidR="00A053E4" w:rsidRPr="004965A3">
              <w:rPr>
                <w:rFonts w:ascii="Arial" w:eastAsia="Arial" w:hAnsi="Arial" w:cs="Arial"/>
                <w:sz w:val="18"/>
                <w:szCs w:val="18"/>
              </w:rPr>
              <w:t>2</w:t>
            </w:r>
            <w:r w:rsidR="005368F0" w:rsidRPr="004965A3">
              <w:rPr>
                <w:rFonts w:ascii="Arial" w:eastAsia="Arial" w:hAnsi="Arial" w:cs="Arial"/>
                <w:sz w:val="18"/>
                <w:szCs w:val="18"/>
              </w:rPr>
              <w:t>9</w:t>
            </w:r>
          </w:p>
        </w:tc>
      </w:tr>
      <w:tr w:rsidR="00017FDC" w:rsidRPr="004965A3" w14:paraId="10037D75" w14:textId="77777777" w:rsidTr="00366C2F">
        <w:trPr>
          <w:trHeight w:val="20"/>
        </w:trPr>
        <w:tc>
          <w:tcPr>
            <w:tcW w:w="5182" w:type="dxa"/>
          </w:tcPr>
          <w:p w14:paraId="0000358E"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Others</w:t>
            </w:r>
          </w:p>
        </w:tc>
        <w:tc>
          <w:tcPr>
            <w:tcW w:w="1337" w:type="dxa"/>
            <w:tcBorders>
              <w:bottom w:val="single" w:sz="4" w:space="0" w:color="000000" w:themeColor="text1"/>
            </w:tcBorders>
            <w:vAlign w:val="bottom"/>
          </w:tcPr>
          <w:p w14:paraId="0000358F" w14:textId="6B838F5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12,387</w:t>
            </w:r>
          </w:p>
        </w:tc>
        <w:tc>
          <w:tcPr>
            <w:tcW w:w="1147" w:type="dxa"/>
            <w:tcBorders>
              <w:bottom w:val="single" w:sz="4" w:space="0" w:color="000000" w:themeColor="text1"/>
            </w:tcBorders>
            <w:vAlign w:val="bottom"/>
          </w:tcPr>
          <w:p w14:paraId="00003590" w14:textId="5F68122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18,782</w:t>
            </w:r>
          </w:p>
        </w:tc>
        <w:tc>
          <w:tcPr>
            <w:tcW w:w="1513" w:type="dxa"/>
            <w:tcBorders>
              <w:bottom w:val="single" w:sz="4" w:space="0" w:color="000000" w:themeColor="text1"/>
            </w:tcBorders>
            <w:vAlign w:val="bottom"/>
          </w:tcPr>
          <w:p w14:paraId="00003591" w14:textId="368CB11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tcBorders>
              <w:bottom w:val="single" w:sz="4" w:space="0" w:color="000000" w:themeColor="text1"/>
            </w:tcBorders>
            <w:vAlign w:val="bottom"/>
          </w:tcPr>
          <w:p w14:paraId="00003592" w14:textId="6DE9DD4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31,169</w:t>
            </w:r>
          </w:p>
        </w:tc>
        <w:tc>
          <w:tcPr>
            <w:tcW w:w="1199" w:type="dxa"/>
            <w:tcBorders>
              <w:bottom w:val="single" w:sz="4" w:space="0" w:color="000000" w:themeColor="text1"/>
            </w:tcBorders>
            <w:shd w:val="clear" w:color="auto" w:fill="FAFAFA"/>
            <w:vAlign w:val="bottom"/>
          </w:tcPr>
          <w:p w14:paraId="00003593" w14:textId="278979CD"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3,904</w:t>
            </w:r>
          </w:p>
        </w:tc>
        <w:tc>
          <w:tcPr>
            <w:tcW w:w="1605" w:type="dxa"/>
            <w:tcBorders>
              <w:bottom w:val="single" w:sz="4" w:space="0" w:color="000000" w:themeColor="text1"/>
            </w:tcBorders>
            <w:shd w:val="clear" w:color="auto" w:fill="FAFAFA"/>
            <w:vAlign w:val="bottom"/>
          </w:tcPr>
          <w:p w14:paraId="00003594" w14:textId="60127DF2"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tcBorders>
              <w:bottom w:val="single" w:sz="4" w:space="0" w:color="000000" w:themeColor="text1"/>
            </w:tcBorders>
            <w:shd w:val="clear" w:color="auto" w:fill="FAFAFA"/>
            <w:vAlign w:val="bottom"/>
          </w:tcPr>
          <w:p w14:paraId="00003595" w14:textId="021ACE2D" w:rsidR="00017FDC" w:rsidRPr="004965A3" w:rsidRDefault="0054740C" w:rsidP="00017FDC">
            <w:pPr>
              <w:ind w:right="-72"/>
              <w:jc w:val="right"/>
              <w:rPr>
                <w:rFonts w:ascii="Arial" w:eastAsia="Arial" w:hAnsi="Arial" w:cs="Arial"/>
                <w:sz w:val="18"/>
                <w:szCs w:val="18"/>
              </w:rPr>
            </w:pPr>
            <w:r w:rsidRPr="004965A3">
              <w:rPr>
                <w:rFonts w:ascii="Arial" w:eastAsia="Arial" w:hAnsi="Arial" w:cs="Arial"/>
                <w:sz w:val="18"/>
                <w:szCs w:val="18"/>
              </w:rPr>
              <w:t>35,07</w:t>
            </w:r>
            <w:r w:rsidR="005368F0" w:rsidRPr="004965A3">
              <w:rPr>
                <w:rFonts w:ascii="Arial" w:eastAsia="Arial" w:hAnsi="Arial" w:cs="Arial"/>
                <w:sz w:val="18"/>
                <w:szCs w:val="18"/>
              </w:rPr>
              <w:t>3</w:t>
            </w:r>
          </w:p>
        </w:tc>
      </w:tr>
      <w:tr w:rsidR="00017FDC" w:rsidRPr="004965A3" w14:paraId="70F09CCF" w14:textId="77777777" w:rsidTr="00366C2F">
        <w:trPr>
          <w:trHeight w:val="20"/>
        </w:trPr>
        <w:tc>
          <w:tcPr>
            <w:tcW w:w="5182" w:type="dxa"/>
          </w:tcPr>
          <w:p w14:paraId="00003596" w14:textId="77777777" w:rsidR="00017FDC" w:rsidRPr="004965A3" w:rsidRDefault="00017FDC" w:rsidP="00017FDC">
            <w:pPr>
              <w:ind w:left="30" w:right="-72"/>
              <w:rPr>
                <w:rFonts w:ascii="Arial" w:eastAsia="Arial" w:hAnsi="Arial" w:cs="Arial"/>
                <w:sz w:val="18"/>
                <w:szCs w:val="18"/>
              </w:rPr>
            </w:pPr>
          </w:p>
        </w:tc>
        <w:tc>
          <w:tcPr>
            <w:tcW w:w="1337" w:type="dxa"/>
            <w:tcBorders>
              <w:top w:val="single" w:sz="4" w:space="0" w:color="000000" w:themeColor="text1"/>
            </w:tcBorders>
          </w:tcPr>
          <w:p w14:paraId="00003597" w14:textId="77777777" w:rsidR="00017FDC" w:rsidRPr="004965A3" w:rsidRDefault="00017FDC" w:rsidP="00017FDC">
            <w:pPr>
              <w:ind w:right="-72"/>
              <w:jc w:val="right"/>
              <w:rPr>
                <w:rFonts w:ascii="Arial" w:eastAsia="Arial" w:hAnsi="Arial" w:cs="Arial"/>
                <w:sz w:val="18"/>
                <w:szCs w:val="18"/>
              </w:rPr>
            </w:pPr>
          </w:p>
        </w:tc>
        <w:tc>
          <w:tcPr>
            <w:tcW w:w="1147" w:type="dxa"/>
            <w:tcBorders>
              <w:top w:val="single" w:sz="4" w:space="0" w:color="000000" w:themeColor="text1"/>
            </w:tcBorders>
          </w:tcPr>
          <w:p w14:paraId="00003598" w14:textId="77777777" w:rsidR="00017FDC" w:rsidRPr="004965A3" w:rsidRDefault="00017FDC" w:rsidP="00017FDC">
            <w:pPr>
              <w:ind w:right="-72"/>
              <w:jc w:val="right"/>
              <w:rPr>
                <w:rFonts w:ascii="Arial" w:eastAsia="Arial" w:hAnsi="Arial" w:cs="Arial"/>
                <w:sz w:val="18"/>
                <w:szCs w:val="18"/>
              </w:rPr>
            </w:pPr>
          </w:p>
        </w:tc>
        <w:tc>
          <w:tcPr>
            <w:tcW w:w="1513" w:type="dxa"/>
            <w:tcBorders>
              <w:top w:val="single" w:sz="4" w:space="0" w:color="000000" w:themeColor="text1"/>
            </w:tcBorders>
          </w:tcPr>
          <w:p w14:paraId="00003599" w14:textId="77777777" w:rsidR="00017FDC" w:rsidRPr="004965A3" w:rsidRDefault="00017FDC" w:rsidP="00017FDC">
            <w:pPr>
              <w:ind w:right="-72"/>
              <w:jc w:val="right"/>
              <w:rPr>
                <w:rFonts w:ascii="Arial" w:eastAsia="Arial" w:hAnsi="Arial" w:cs="Arial"/>
                <w:sz w:val="18"/>
                <w:szCs w:val="18"/>
              </w:rPr>
            </w:pPr>
          </w:p>
        </w:tc>
        <w:tc>
          <w:tcPr>
            <w:tcW w:w="1349" w:type="dxa"/>
            <w:tcBorders>
              <w:top w:val="single" w:sz="4" w:space="0" w:color="000000" w:themeColor="text1"/>
            </w:tcBorders>
          </w:tcPr>
          <w:p w14:paraId="0000359A" w14:textId="77777777" w:rsidR="00017FDC" w:rsidRPr="004965A3" w:rsidRDefault="00017FDC" w:rsidP="00017FDC">
            <w:pPr>
              <w:ind w:right="-72"/>
              <w:jc w:val="right"/>
              <w:rPr>
                <w:rFonts w:ascii="Arial" w:eastAsia="Arial" w:hAnsi="Arial" w:cs="Arial"/>
                <w:sz w:val="18"/>
                <w:szCs w:val="18"/>
              </w:rPr>
            </w:pPr>
          </w:p>
        </w:tc>
        <w:tc>
          <w:tcPr>
            <w:tcW w:w="1199" w:type="dxa"/>
            <w:tcBorders>
              <w:top w:val="single" w:sz="4" w:space="0" w:color="000000" w:themeColor="text1"/>
            </w:tcBorders>
            <w:shd w:val="clear" w:color="auto" w:fill="FAFAFA"/>
          </w:tcPr>
          <w:p w14:paraId="0000359B" w14:textId="77777777" w:rsidR="00017FDC" w:rsidRPr="004965A3" w:rsidRDefault="00017FDC" w:rsidP="00017FDC">
            <w:pPr>
              <w:ind w:right="-72"/>
              <w:jc w:val="right"/>
              <w:rPr>
                <w:rFonts w:ascii="Arial" w:eastAsia="Arial" w:hAnsi="Arial" w:cs="Arial"/>
                <w:sz w:val="18"/>
                <w:szCs w:val="18"/>
              </w:rPr>
            </w:pPr>
          </w:p>
        </w:tc>
        <w:tc>
          <w:tcPr>
            <w:tcW w:w="1605" w:type="dxa"/>
            <w:tcBorders>
              <w:top w:val="single" w:sz="4" w:space="0" w:color="000000" w:themeColor="text1"/>
            </w:tcBorders>
            <w:shd w:val="clear" w:color="auto" w:fill="FAFAFA"/>
          </w:tcPr>
          <w:p w14:paraId="0000359C" w14:textId="77777777" w:rsidR="00017FDC" w:rsidRPr="004965A3" w:rsidRDefault="00017FDC" w:rsidP="00017FDC">
            <w:pPr>
              <w:ind w:right="-72"/>
              <w:jc w:val="right"/>
              <w:rPr>
                <w:rFonts w:ascii="Arial" w:eastAsia="Arial" w:hAnsi="Arial" w:cs="Arial"/>
                <w:sz w:val="18"/>
                <w:szCs w:val="18"/>
              </w:rPr>
            </w:pPr>
          </w:p>
        </w:tc>
        <w:tc>
          <w:tcPr>
            <w:tcW w:w="1299" w:type="dxa"/>
            <w:tcBorders>
              <w:top w:val="single" w:sz="4" w:space="0" w:color="000000" w:themeColor="text1"/>
            </w:tcBorders>
            <w:shd w:val="clear" w:color="auto" w:fill="FAFAFA"/>
          </w:tcPr>
          <w:p w14:paraId="0000359D" w14:textId="77777777" w:rsidR="00017FDC" w:rsidRPr="004965A3" w:rsidRDefault="00017FDC" w:rsidP="00017FDC">
            <w:pPr>
              <w:ind w:right="-72"/>
              <w:jc w:val="right"/>
              <w:rPr>
                <w:rFonts w:ascii="Arial" w:eastAsia="Arial" w:hAnsi="Arial" w:cs="Arial"/>
                <w:sz w:val="18"/>
                <w:szCs w:val="18"/>
              </w:rPr>
            </w:pPr>
          </w:p>
        </w:tc>
      </w:tr>
      <w:tr w:rsidR="00017FDC" w:rsidRPr="004965A3" w14:paraId="59BCB0F3" w14:textId="77777777" w:rsidTr="00366C2F">
        <w:trPr>
          <w:trHeight w:val="20"/>
        </w:trPr>
        <w:tc>
          <w:tcPr>
            <w:tcW w:w="5182" w:type="dxa"/>
            <w:vAlign w:val="bottom"/>
          </w:tcPr>
          <w:p w14:paraId="0000359E" w14:textId="77777777" w:rsidR="00017FDC" w:rsidRPr="004965A3" w:rsidRDefault="00017FDC" w:rsidP="00017FDC">
            <w:pPr>
              <w:ind w:left="30" w:right="-72"/>
              <w:jc w:val="left"/>
              <w:rPr>
                <w:rFonts w:ascii="Arial" w:eastAsia="Arial" w:hAnsi="Arial" w:cs="Arial"/>
                <w:sz w:val="18"/>
                <w:szCs w:val="18"/>
              </w:rPr>
            </w:pPr>
            <w:r w:rsidRPr="004965A3">
              <w:rPr>
                <w:rFonts w:ascii="Arial" w:eastAsia="Arial" w:hAnsi="Arial" w:cs="Arial"/>
                <w:sz w:val="18"/>
                <w:szCs w:val="18"/>
              </w:rPr>
              <w:t>Total</w:t>
            </w:r>
          </w:p>
        </w:tc>
        <w:tc>
          <w:tcPr>
            <w:tcW w:w="1337" w:type="dxa"/>
            <w:tcBorders>
              <w:bottom w:val="single" w:sz="4" w:space="0" w:color="000000" w:themeColor="text1"/>
            </w:tcBorders>
            <w:vAlign w:val="bottom"/>
          </w:tcPr>
          <w:p w14:paraId="0000359F" w14:textId="1354F09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109,212</w:t>
            </w:r>
          </w:p>
        </w:tc>
        <w:tc>
          <w:tcPr>
            <w:tcW w:w="1147" w:type="dxa"/>
            <w:tcBorders>
              <w:bottom w:val="single" w:sz="4" w:space="0" w:color="000000" w:themeColor="text1"/>
            </w:tcBorders>
            <w:vAlign w:val="bottom"/>
          </w:tcPr>
          <w:p w14:paraId="000035A0" w14:textId="4E729A2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11,937</w:t>
            </w:r>
          </w:p>
        </w:tc>
        <w:tc>
          <w:tcPr>
            <w:tcW w:w="1513" w:type="dxa"/>
            <w:tcBorders>
              <w:bottom w:val="single" w:sz="4" w:space="0" w:color="000000" w:themeColor="text1"/>
            </w:tcBorders>
            <w:vAlign w:val="bottom"/>
          </w:tcPr>
          <w:p w14:paraId="000035A1" w14:textId="1D914328"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(1,781)</w:t>
            </w:r>
          </w:p>
        </w:tc>
        <w:tc>
          <w:tcPr>
            <w:tcW w:w="1349" w:type="dxa"/>
            <w:tcBorders>
              <w:bottom w:val="single" w:sz="4" w:space="0" w:color="000000" w:themeColor="text1"/>
            </w:tcBorders>
            <w:vAlign w:val="bottom"/>
          </w:tcPr>
          <w:p w14:paraId="000035A2" w14:textId="3FD9E121"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119,368</w:t>
            </w:r>
          </w:p>
        </w:tc>
        <w:tc>
          <w:tcPr>
            <w:tcW w:w="1199" w:type="dxa"/>
            <w:tcBorders>
              <w:bottom w:val="single" w:sz="4" w:space="0" w:color="000000" w:themeColor="text1"/>
            </w:tcBorders>
            <w:shd w:val="clear" w:color="auto" w:fill="FAFAFA"/>
            <w:vAlign w:val="bottom"/>
          </w:tcPr>
          <w:p w14:paraId="000035A3" w14:textId="4DAB96F1"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(690)</w:t>
            </w:r>
          </w:p>
        </w:tc>
        <w:tc>
          <w:tcPr>
            <w:tcW w:w="1605" w:type="dxa"/>
            <w:tcBorders>
              <w:bottom w:val="single" w:sz="4" w:space="0" w:color="000000" w:themeColor="text1"/>
            </w:tcBorders>
            <w:shd w:val="clear" w:color="auto" w:fill="FAFAFA"/>
            <w:vAlign w:val="bottom"/>
          </w:tcPr>
          <w:p w14:paraId="000035A4" w14:textId="501B76B9"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23,070</w:t>
            </w:r>
          </w:p>
        </w:tc>
        <w:tc>
          <w:tcPr>
            <w:tcW w:w="1299" w:type="dxa"/>
            <w:tcBorders>
              <w:bottom w:val="single" w:sz="4" w:space="0" w:color="000000" w:themeColor="text1"/>
            </w:tcBorders>
            <w:shd w:val="clear" w:color="auto" w:fill="FAFAFA"/>
            <w:vAlign w:val="bottom"/>
          </w:tcPr>
          <w:p w14:paraId="000035A5" w14:textId="1C3B784C"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141,748</w:t>
            </w:r>
          </w:p>
        </w:tc>
      </w:tr>
      <w:tr w:rsidR="00017FDC" w:rsidRPr="004965A3" w14:paraId="36DD4EF1" w14:textId="77777777" w:rsidTr="00366C2F">
        <w:trPr>
          <w:trHeight w:val="20"/>
        </w:trPr>
        <w:tc>
          <w:tcPr>
            <w:tcW w:w="5182" w:type="dxa"/>
            <w:vAlign w:val="bottom"/>
          </w:tcPr>
          <w:p w14:paraId="000035A6" w14:textId="77777777" w:rsidR="00017FDC" w:rsidRPr="004965A3" w:rsidRDefault="00017FDC" w:rsidP="00017FDC">
            <w:pPr>
              <w:ind w:left="30" w:right="-72"/>
              <w:jc w:val="right"/>
              <w:rPr>
                <w:rFonts w:ascii="Arial" w:eastAsia="Arial" w:hAnsi="Arial" w:cs="Arial"/>
                <w:b/>
                <w:sz w:val="18"/>
                <w:szCs w:val="18"/>
              </w:rPr>
            </w:pPr>
          </w:p>
        </w:tc>
        <w:tc>
          <w:tcPr>
            <w:tcW w:w="1337" w:type="dxa"/>
            <w:tcBorders>
              <w:top w:val="single" w:sz="4" w:space="0" w:color="000000" w:themeColor="text1"/>
            </w:tcBorders>
            <w:vAlign w:val="bottom"/>
          </w:tcPr>
          <w:p w14:paraId="000035A7" w14:textId="77777777" w:rsidR="00017FDC" w:rsidRPr="004965A3" w:rsidRDefault="00017FDC" w:rsidP="00017FDC">
            <w:pPr>
              <w:ind w:right="-72"/>
              <w:jc w:val="right"/>
              <w:rPr>
                <w:rFonts w:ascii="Arial" w:eastAsia="Arial" w:hAnsi="Arial" w:cs="Arial"/>
                <w:b/>
                <w:sz w:val="18"/>
                <w:szCs w:val="18"/>
              </w:rPr>
            </w:pPr>
          </w:p>
        </w:tc>
        <w:tc>
          <w:tcPr>
            <w:tcW w:w="1147" w:type="dxa"/>
            <w:tcBorders>
              <w:top w:val="single" w:sz="4" w:space="0" w:color="000000" w:themeColor="text1"/>
            </w:tcBorders>
            <w:vAlign w:val="bottom"/>
          </w:tcPr>
          <w:p w14:paraId="000035A8" w14:textId="77777777" w:rsidR="00017FDC" w:rsidRPr="004965A3" w:rsidRDefault="00017FDC" w:rsidP="00017FDC">
            <w:pPr>
              <w:ind w:right="-72"/>
              <w:jc w:val="right"/>
              <w:rPr>
                <w:rFonts w:ascii="Arial" w:eastAsia="Arial" w:hAnsi="Arial" w:cs="Arial"/>
                <w:b/>
                <w:sz w:val="18"/>
                <w:szCs w:val="18"/>
              </w:rPr>
            </w:pPr>
          </w:p>
        </w:tc>
        <w:tc>
          <w:tcPr>
            <w:tcW w:w="1513" w:type="dxa"/>
            <w:tcBorders>
              <w:top w:val="single" w:sz="4" w:space="0" w:color="000000" w:themeColor="text1"/>
            </w:tcBorders>
            <w:vAlign w:val="bottom"/>
          </w:tcPr>
          <w:p w14:paraId="000035A9" w14:textId="77777777" w:rsidR="00017FDC" w:rsidRPr="004965A3" w:rsidRDefault="00017FDC" w:rsidP="00017FDC">
            <w:pPr>
              <w:ind w:right="-72"/>
              <w:jc w:val="right"/>
              <w:rPr>
                <w:rFonts w:ascii="Arial" w:eastAsia="Arial" w:hAnsi="Arial" w:cs="Arial"/>
                <w:b/>
                <w:sz w:val="18"/>
                <w:szCs w:val="18"/>
              </w:rPr>
            </w:pPr>
          </w:p>
        </w:tc>
        <w:tc>
          <w:tcPr>
            <w:tcW w:w="1349" w:type="dxa"/>
            <w:tcBorders>
              <w:top w:val="single" w:sz="4" w:space="0" w:color="000000" w:themeColor="text1"/>
            </w:tcBorders>
            <w:vAlign w:val="bottom"/>
          </w:tcPr>
          <w:p w14:paraId="000035AA" w14:textId="77777777" w:rsidR="00017FDC" w:rsidRPr="004965A3" w:rsidRDefault="00017FDC" w:rsidP="00017FDC">
            <w:pPr>
              <w:ind w:right="-72"/>
              <w:jc w:val="right"/>
              <w:rPr>
                <w:rFonts w:ascii="Arial" w:eastAsia="Arial" w:hAnsi="Arial" w:cs="Arial"/>
                <w:b/>
                <w:sz w:val="18"/>
                <w:szCs w:val="18"/>
              </w:rPr>
            </w:pPr>
          </w:p>
        </w:tc>
        <w:tc>
          <w:tcPr>
            <w:tcW w:w="1199" w:type="dxa"/>
            <w:tcBorders>
              <w:top w:val="single" w:sz="4" w:space="0" w:color="000000" w:themeColor="text1"/>
            </w:tcBorders>
            <w:shd w:val="clear" w:color="auto" w:fill="FAFAFA"/>
            <w:vAlign w:val="bottom"/>
          </w:tcPr>
          <w:p w14:paraId="000035AB" w14:textId="77777777" w:rsidR="00017FDC" w:rsidRPr="004965A3" w:rsidRDefault="00017FDC" w:rsidP="00017FDC">
            <w:pPr>
              <w:ind w:right="-72"/>
              <w:jc w:val="right"/>
              <w:rPr>
                <w:rFonts w:ascii="Arial" w:eastAsia="Arial" w:hAnsi="Arial" w:cs="Arial"/>
                <w:b/>
                <w:sz w:val="18"/>
                <w:szCs w:val="18"/>
              </w:rPr>
            </w:pPr>
          </w:p>
        </w:tc>
        <w:tc>
          <w:tcPr>
            <w:tcW w:w="1605" w:type="dxa"/>
            <w:tcBorders>
              <w:top w:val="single" w:sz="4" w:space="0" w:color="000000" w:themeColor="text1"/>
            </w:tcBorders>
            <w:shd w:val="clear" w:color="auto" w:fill="FAFAFA"/>
            <w:vAlign w:val="bottom"/>
          </w:tcPr>
          <w:p w14:paraId="000035AC" w14:textId="77777777" w:rsidR="00017FDC" w:rsidRPr="004965A3" w:rsidRDefault="00017FDC" w:rsidP="00017FDC">
            <w:pPr>
              <w:ind w:right="-72"/>
              <w:jc w:val="right"/>
              <w:rPr>
                <w:rFonts w:ascii="Arial" w:eastAsia="Arial" w:hAnsi="Arial" w:cs="Arial"/>
                <w:b/>
                <w:sz w:val="18"/>
                <w:szCs w:val="18"/>
              </w:rPr>
            </w:pPr>
          </w:p>
        </w:tc>
        <w:tc>
          <w:tcPr>
            <w:tcW w:w="1299" w:type="dxa"/>
            <w:tcBorders>
              <w:top w:val="single" w:sz="4" w:space="0" w:color="000000" w:themeColor="text1"/>
            </w:tcBorders>
            <w:shd w:val="clear" w:color="auto" w:fill="FAFAFA"/>
            <w:vAlign w:val="bottom"/>
          </w:tcPr>
          <w:p w14:paraId="000035AD" w14:textId="77777777" w:rsidR="00017FDC" w:rsidRPr="004965A3" w:rsidRDefault="00017FDC" w:rsidP="00017FDC">
            <w:pPr>
              <w:ind w:right="-72"/>
              <w:jc w:val="right"/>
              <w:rPr>
                <w:rFonts w:ascii="Arial" w:eastAsia="Arial" w:hAnsi="Arial" w:cs="Arial"/>
                <w:b/>
                <w:sz w:val="18"/>
                <w:szCs w:val="18"/>
              </w:rPr>
            </w:pPr>
          </w:p>
        </w:tc>
      </w:tr>
      <w:tr w:rsidR="00017FDC" w:rsidRPr="004965A3" w14:paraId="632A4645" w14:textId="77777777" w:rsidTr="00366C2F">
        <w:trPr>
          <w:trHeight w:val="20"/>
        </w:trPr>
        <w:tc>
          <w:tcPr>
            <w:tcW w:w="5182" w:type="dxa"/>
          </w:tcPr>
          <w:p w14:paraId="000035AE" w14:textId="77777777" w:rsidR="00017FDC" w:rsidRPr="004965A3" w:rsidRDefault="00017FDC" w:rsidP="00017FDC">
            <w:pPr>
              <w:ind w:left="30"/>
              <w:rPr>
                <w:rFonts w:ascii="Arial" w:eastAsia="Arial" w:hAnsi="Arial" w:cs="Arial"/>
                <w:b/>
                <w:sz w:val="18"/>
                <w:szCs w:val="18"/>
              </w:rPr>
            </w:pPr>
            <w:r w:rsidRPr="004965A3">
              <w:rPr>
                <w:rFonts w:ascii="Arial" w:eastAsia="Arial" w:hAnsi="Arial" w:cs="Arial"/>
                <w:b/>
                <w:sz w:val="18"/>
                <w:szCs w:val="18"/>
              </w:rPr>
              <w:t>Deferred tax liabilities</w:t>
            </w:r>
          </w:p>
        </w:tc>
        <w:tc>
          <w:tcPr>
            <w:tcW w:w="1337" w:type="dxa"/>
            <w:vAlign w:val="bottom"/>
          </w:tcPr>
          <w:p w14:paraId="000035AF" w14:textId="77777777" w:rsidR="00017FDC" w:rsidRPr="004965A3" w:rsidRDefault="00017FDC" w:rsidP="00017FDC">
            <w:pPr>
              <w:ind w:right="-72"/>
              <w:jc w:val="right"/>
              <w:rPr>
                <w:rFonts w:ascii="Arial" w:eastAsia="Arial" w:hAnsi="Arial" w:cs="Arial"/>
                <w:b/>
                <w:sz w:val="18"/>
                <w:szCs w:val="18"/>
              </w:rPr>
            </w:pPr>
          </w:p>
        </w:tc>
        <w:tc>
          <w:tcPr>
            <w:tcW w:w="1147" w:type="dxa"/>
            <w:vAlign w:val="bottom"/>
          </w:tcPr>
          <w:p w14:paraId="000035B0" w14:textId="77777777" w:rsidR="00017FDC" w:rsidRPr="004965A3" w:rsidRDefault="00017FDC" w:rsidP="00017FDC">
            <w:pPr>
              <w:ind w:right="-72"/>
              <w:jc w:val="right"/>
              <w:rPr>
                <w:rFonts w:ascii="Arial" w:eastAsia="Arial" w:hAnsi="Arial" w:cs="Arial"/>
                <w:b/>
                <w:sz w:val="18"/>
                <w:szCs w:val="18"/>
              </w:rPr>
            </w:pPr>
          </w:p>
        </w:tc>
        <w:tc>
          <w:tcPr>
            <w:tcW w:w="1513" w:type="dxa"/>
            <w:vAlign w:val="bottom"/>
          </w:tcPr>
          <w:p w14:paraId="000035B1" w14:textId="77777777" w:rsidR="00017FDC" w:rsidRPr="004965A3" w:rsidRDefault="00017FDC" w:rsidP="00017FDC">
            <w:pPr>
              <w:ind w:right="-72"/>
              <w:jc w:val="right"/>
              <w:rPr>
                <w:rFonts w:ascii="Arial" w:eastAsia="Arial" w:hAnsi="Arial" w:cs="Arial"/>
                <w:b/>
                <w:sz w:val="18"/>
                <w:szCs w:val="18"/>
              </w:rPr>
            </w:pPr>
          </w:p>
        </w:tc>
        <w:tc>
          <w:tcPr>
            <w:tcW w:w="1349" w:type="dxa"/>
            <w:vAlign w:val="bottom"/>
          </w:tcPr>
          <w:p w14:paraId="000035B2" w14:textId="77777777" w:rsidR="00017FDC" w:rsidRPr="004965A3" w:rsidRDefault="00017FDC" w:rsidP="00017FDC">
            <w:pPr>
              <w:ind w:right="-72"/>
              <w:jc w:val="right"/>
              <w:rPr>
                <w:rFonts w:ascii="Arial" w:eastAsia="Arial" w:hAnsi="Arial" w:cs="Arial"/>
                <w:b/>
                <w:sz w:val="18"/>
                <w:szCs w:val="18"/>
              </w:rPr>
            </w:pPr>
          </w:p>
        </w:tc>
        <w:tc>
          <w:tcPr>
            <w:tcW w:w="1199" w:type="dxa"/>
            <w:shd w:val="clear" w:color="auto" w:fill="FAFAFA"/>
            <w:vAlign w:val="bottom"/>
          </w:tcPr>
          <w:p w14:paraId="000035B3" w14:textId="77777777" w:rsidR="00017FDC" w:rsidRPr="004965A3" w:rsidRDefault="00017FDC" w:rsidP="00017FDC">
            <w:pPr>
              <w:ind w:right="-72"/>
              <w:jc w:val="right"/>
              <w:rPr>
                <w:rFonts w:ascii="Arial" w:eastAsia="Arial" w:hAnsi="Arial" w:cs="Arial"/>
                <w:b/>
                <w:sz w:val="18"/>
                <w:szCs w:val="18"/>
              </w:rPr>
            </w:pPr>
          </w:p>
        </w:tc>
        <w:tc>
          <w:tcPr>
            <w:tcW w:w="1605" w:type="dxa"/>
            <w:shd w:val="clear" w:color="auto" w:fill="FAFAFA"/>
            <w:vAlign w:val="bottom"/>
          </w:tcPr>
          <w:p w14:paraId="000035B4" w14:textId="77777777" w:rsidR="00017FDC" w:rsidRPr="004965A3" w:rsidRDefault="00017FDC" w:rsidP="00017FDC">
            <w:pPr>
              <w:ind w:right="-72"/>
              <w:jc w:val="right"/>
              <w:rPr>
                <w:rFonts w:ascii="Arial" w:eastAsia="Arial" w:hAnsi="Arial" w:cs="Arial"/>
                <w:b/>
                <w:sz w:val="18"/>
                <w:szCs w:val="18"/>
              </w:rPr>
            </w:pPr>
          </w:p>
        </w:tc>
        <w:tc>
          <w:tcPr>
            <w:tcW w:w="1299" w:type="dxa"/>
            <w:shd w:val="clear" w:color="auto" w:fill="FAFAFA"/>
            <w:vAlign w:val="bottom"/>
          </w:tcPr>
          <w:p w14:paraId="000035B5" w14:textId="77777777" w:rsidR="00017FDC" w:rsidRPr="004965A3" w:rsidRDefault="00017FDC" w:rsidP="00017FDC">
            <w:pPr>
              <w:ind w:right="-72"/>
              <w:jc w:val="right"/>
              <w:rPr>
                <w:rFonts w:ascii="Arial" w:eastAsia="Arial" w:hAnsi="Arial" w:cs="Arial"/>
                <w:b/>
                <w:sz w:val="18"/>
                <w:szCs w:val="18"/>
              </w:rPr>
            </w:pPr>
          </w:p>
        </w:tc>
      </w:tr>
      <w:tr w:rsidR="00017FDC" w:rsidRPr="004965A3" w14:paraId="67D6B349" w14:textId="77777777" w:rsidTr="00366C2F">
        <w:trPr>
          <w:trHeight w:val="20"/>
        </w:trPr>
        <w:tc>
          <w:tcPr>
            <w:tcW w:w="5182" w:type="dxa"/>
          </w:tcPr>
          <w:p w14:paraId="000035B6"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Depreciation of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w:t>
            </w:r>
          </w:p>
        </w:tc>
        <w:tc>
          <w:tcPr>
            <w:tcW w:w="1337" w:type="dxa"/>
            <w:vAlign w:val="bottom"/>
          </w:tcPr>
          <w:p w14:paraId="000035B7" w14:textId="474EF88C"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538</w:t>
            </w:r>
          </w:p>
        </w:tc>
        <w:tc>
          <w:tcPr>
            <w:tcW w:w="1147" w:type="dxa"/>
            <w:vAlign w:val="bottom"/>
          </w:tcPr>
          <w:p w14:paraId="000035B8" w14:textId="68CA1FB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302</w:t>
            </w:r>
          </w:p>
        </w:tc>
        <w:tc>
          <w:tcPr>
            <w:tcW w:w="1513" w:type="dxa"/>
            <w:vAlign w:val="bottom"/>
          </w:tcPr>
          <w:p w14:paraId="000035B9" w14:textId="2D2F5C3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vAlign w:val="bottom"/>
          </w:tcPr>
          <w:p w14:paraId="000035BA" w14:textId="249E72A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840</w:t>
            </w:r>
          </w:p>
        </w:tc>
        <w:tc>
          <w:tcPr>
            <w:tcW w:w="1199" w:type="dxa"/>
            <w:shd w:val="clear" w:color="auto" w:fill="FAFAFA"/>
            <w:vAlign w:val="bottom"/>
          </w:tcPr>
          <w:p w14:paraId="000035BB" w14:textId="0AF0D4FF"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(16)</w:t>
            </w:r>
          </w:p>
        </w:tc>
        <w:tc>
          <w:tcPr>
            <w:tcW w:w="1605" w:type="dxa"/>
            <w:shd w:val="clear" w:color="auto" w:fill="FAFAFA"/>
            <w:vAlign w:val="bottom"/>
          </w:tcPr>
          <w:p w14:paraId="000035BC" w14:textId="10B71DD6"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shd w:val="clear" w:color="auto" w:fill="FAFAFA"/>
            <w:vAlign w:val="bottom"/>
          </w:tcPr>
          <w:p w14:paraId="000035BD" w14:textId="3F7A31BC"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824</w:t>
            </w:r>
          </w:p>
        </w:tc>
      </w:tr>
      <w:tr w:rsidR="00017FDC" w:rsidRPr="004965A3" w14:paraId="32A8D8C7" w14:textId="77777777" w:rsidTr="00366C2F">
        <w:trPr>
          <w:trHeight w:val="20"/>
        </w:trPr>
        <w:tc>
          <w:tcPr>
            <w:tcW w:w="5182" w:type="dxa"/>
          </w:tcPr>
          <w:p w14:paraId="000035BE"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Lease liabilities</w:t>
            </w:r>
          </w:p>
        </w:tc>
        <w:tc>
          <w:tcPr>
            <w:tcW w:w="1337" w:type="dxa"/>
            <w:vAlign w:val="bottom"/>
          </w:tcPr>
          <w:p w14:paraId="000035BF" w14:textId="074D623D"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(20,036)</w:t>
            </w:r>
          </w:p>
        </w:tc>
        <w:tc>
          <w:tcPr>
            <w:tcW w:w="1147" w:type="dxa"/>
            <w:vAlign w:val="bottom"/>
          </w:tcPr>
          <w:p w14:paraId="000035C0" w14:textId="0CF16E52"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9,370</w:t>
            </w:r>
          </w:p>
        </w:tc>
        <w:tc>
          <w:tcPr>
            <w:tcW w:w="1513" w:type="dxa"/>
            <w:vAlign w:val="bottom"/>
          </w:tcPr>
          <w:p w14:paraId="000035C1" w14:textId="2521E614"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vAlign w:val="bottom"/>
          </w:tcPr>
          <w:p w14:paraId="000035C2" w14:textId="6DA124F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(10,666)</w:t>
            </w:r>
          </w:p>
        </w:tc>
        <w:tc>
          <w:tcPr>
            <w:tcW w:w="1199" w:type="dxa"/>
            <w:shd w:val="clear" w:color="auto" w:fill="FAFAFA"/>
            <w:vAlign w:val="bottom"/>
          </w:tcPr>
          <w:p w14:paraId="000035C3" w14:textId="61EF90CA"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(7,077)</w:t>
            </w:r>
          </w:p>
        </w:tc>
        <w:tc>
          <w:tcPr>
            <w:tcW w:w="1605" w:type="dxa"/>
            <w:shd w:val="clear" w:color="auto" w:fill="FAFAFA"/>
            <w:vAlign w:val="bottom"/>
          </w:tcPr>
          <w:p w14:paraId="000035C4" w14:textId="3E928B18"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shd w:val="clear" w:color="auto" w:fill="FAFAFA"/>
            <w:vAlign w:val="bottom"/>
          </w:tcPr>
          <w:p w14:paraId="000035C5" w14:textId="766F2379"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(17,74</w:t>
            </w:r>
            <w:r w:rsidR="005368F0" w:rsidRPr="004965A3">
              <w:rPr>
                <w:rFonts w:ascii="Arial" w:eastAsia="Arial" w:hAnsi="Arial" w:cs="Arial"/>
                <w:sz w:val="18"/>
                <w:szCs w:val="18"/>
              </w:rPr>
              <w:t>3</w:t>
            </w:r>
            <w:r w:rsidRPr="004965A3">
              <w:rPr>
                <w:rFonts w:ascii="Arial" w:eastAsia="Arial" w:hAnsi="Arial" w:cs="Arial"/>
                <w:sz w:val="18"/>
                <w:szCs w:val="18"/>
              </w:rPr>
              <w:t>)</w:t>
            </w:r>
          </w:p>
        </w:tc>
      </w:tr>
      <w:tr w:rsidR="00017FDC" w:rsidRPr="004965A3" w14:paraId="12911B4B" w14:textId="77777777" w:rsidTr="00366C2F">
        <w:trPr>
          <w:trHeight w:val="20"/>
        </w:trPr>
        <w:tc>
          <w:tcPr>
            <w:tcW w:w="5182" w:type="dxa"/>
          </w:tcPr>
          <w:p w14:paraId="000035C6" w14:textId="6751547C"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Derivative liabilities</w:t>
            </w:r>
          </w:p>
        </w:tc>
        <w:tc>
          <w:tcPr>
            <w:tcW w:w="1337" w:type="dxa"/>
            <w:vAlign w:val="bottom"/>
          </w:tcPr>
          <w:p w14:paraId="000035C7" w14:textId="4D893F4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(22,116)</w:t>
            </w:r>
          </w:p>
        </w:tc>
        <w:tc>
          <w:tcPr>
            <w:tcW w:w="1147" w:type="dxa"/>
            <w:vAlign w:val="bottom"/>
          </w:tcPr>
          <w:p w14:paraId="000035C8" w14:textId="2084602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(9,241)</w:t>
            </w:r>
          </w:p>
        </w:tc>
        <w:tc>
          <w:tcPr>
            <w:tcW w:w="1513" w:type="dxa"/>
            <w:vAlign w:val="bottom"/>
          </w:tcPr>
          <w:p w14:paraId="000035C9" w14:textId="1168F48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(27,951)</w:t>
            </w:r>
          </w:p>
        </w:tc>
        <w:tc>
          <w:tcPr>
            <w:tcW w:w="1349" w:type="dxa"/>
            <w:vAlign w:val="bottom"/>
          </w:tcPr>
          <w:p w14:paraId="000035CA" w14:textId="5A140FB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(59,308)</w:t>
            </w:r>
          </w:p>
        </w:tc>
        <w:tc>
          <w:tcPr>
            <w:tcW w:w="1199" w:type="dxa"/>
            <w:shd w:val="clear" w:color="auto" w:fill="FAFAFA"/>
            <w:vAlign w:val="bottom"/>
          </w:tcPr>
          <w:p w14:paraId="000035CB" w14:textId="41624D42"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(3,037)</w:t>
            </w:r>
          </w:p>
        </w:tc>
        <w:tc>
          <w:tcPr>
            <w:tcW w:w="1605" w:type="dxa"/>
            <w:shd w:val="clear" w:color="auto" w:fill="FAFAFA"/>
            <w:vAlign w:val="bottom"/>
          </w:tcPr>
          <w:p w14:paraId="000035CC" w14:textId="37FD42D8"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19,214</w:t>
            </w:r>
          </w:p>
        </w:tc>
        <w:tc>
          <w:tcPr>
            <w:tcW w:w="1299" w:type="dxa"/>
            <w:shd w:val="clear" w:color="auto" w:fill="FAFAFA"/>
            <w:vAlign w:val="bottom"/>
          </w:tcPr>
          <w:p w14:paraId="000035CD" w14:textId="63888EFD"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(43,131)</w:t>
            </w:r>
          </w:p>
        </w:tc>
      </w:tr>
      <w:tr w:rsidR="00017FDC" w:rsidRPr="004965A3" w14:paraId="63D0CD48" w14:textId="77777777" w:rsidTr="00366C2F">
        <w:trPr>
          <w:trHeight w:val="20"/>
        </w:trPr>
        <w:tc>
          <w:tcPr>
            <w:tcW w:w="5182" w:type="dxa"/>
          </w:tcPr>
          <w:p w14:paraId="000035CE"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 xml:space="preserve">  Others</w:t>
            </w:r>
          </w:p>
        </w:tc>
        <w:tc>
          <w:tcPr>
            <w:tcW w:w="1337" w:type="dxa"/>
            <w:tcBorders>
              <w:bottom w:val="single" w:sz="4" w:space="0" w:color="000000" w:themeColor="text1"/>
            </w:tcBorders>
            <w:vAlign w:val="bottom"/>
          </w:tcPr>
          <w:p w14:paraId="000035CF" w14:textId="75A5698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(14,510)</w:t>
            </w:r>
          </w:p>
        </w:tc>
        <w:tc>
          <w:tcPr>
            <w:tcW w:w="1147" w:type="dxa"/>
            <w:tcBorders>
              <w:bottom w:val="single" w:sz="4" w:space="0" w:color="000000" w:themeColor="text1"/>
            </w:tcBorders>
            <w:vAlign w:val="bottom"/>
          </w:tcPr>
          <w:p w14:paraId="000035D0" w14:textId="0278F83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2,377</w:t>
            </w:r>
          </w:p>
        </w:tc>
        <w:tc>
          <w:tcPr>
            <w:tcW w:w="1513" w:type="dxa"/>
            <w:tcBorders>
              <w:bottom w:val="single" w:sz="4" w:space="0" w:color="000000" w:themeColor="text1"/>
            </w:tcBorders>
            <w:vAlign w:val="bottom"/>
          </w:tcPr>
          <w:p w14:paraId="000035D1" w14:textId="75D83444"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349" w:type="dxa"/>
            <w:tcBorders>
              <w:bottom w:val="single" w:sz="4" w:space="0" w:color="000000" w:themeColor="text1"/>
            </w:tcBorders>
            <w:vAlign w:val="bottom"/>
          </w:tcPr>
          <w:p w14:paraId="000035D2" w14:textId="4EAACBCC"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(12,133)</w:t>
            </w:r>
          </w:p>
        </w:tc>
        <w:tc>
          <w:tcPr>
            <w:tcW w:w="1199" w:type="dxa"/>
            <w:tcBorders>
              <w:bottom w:val="single" w:sz="4" w:space="0" w:color="000000" w:themeColor="text1"/>
            </w:tcBorders>
            <w:shd w:val="clear" w:color="auto" w:fill="FAFAFA"/>
            <w:vAlign w:val="bottom"/>
          </w:tcPr>
          <w:p w14:paraId="000035D3" w14:textId="39FB8861"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(4,94</w:t>
            </w:r>
            <w:r w:rsidR="005368F0" w:rsidRPr="004965A3">
              <w:rPr>
                <w:rFonts w:ascii="Arial" w:eastAsia="Arial" w:hAnsi="Arial" w:cs="Arial"/>
                <w:sz w:val="18"/>
                <w:szCs w:val="18"/>
              </w:rPr>
              <w:t>1</w:t>
            </w:r>
            <w:r w:rsidRPr="004965A3">
              <w:rPr>
                <w:rFonts w:ascii="Arial" w:eastAsia="Arial" w:hAnsi="Arial" w:cs="Arial"/>
                <w:sz w:val="18"/>
                <w:szCs w:val="18"/>
              </w:rPr>
              <w:t>)</w:t>
            </w:r>
          </w:p>
        </w:tc>
        <w:tc>
          <w:tcPr>
            <w:tcW w:w="1605" w:type="dxa"/>
            <w:tcBorders>
              <w:bottom w:val="single" w:sz="4" w:space="0" w:color="000000" w:themeColor="text1"/>
            </w:tcBorders>
            <w:shd w:val="clear" w:color="auto" w:fill="FAFAFA"/>
            <w:vAlign w:val="bottom"/>
          </w:tcPr>
          <w:p w14:paraId="000035D4" w14:textId="2775E50E"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299" w:type="dxa"/>
            <w:tcBorders>
              <w:bottom w:val="single" w:sz="4" w:space="0" w:color="000000" w:themeColor="text1"/>
            </w:tcBorders>
            <w:shd w:val="clear" w:color="auto" w:fill="FAFAFA"/>
            <w:vAlign w:val="bottom"/>
          </w:tcPr>
          <w:p w14:paraId="000035D5" w14:textId="37D33652"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(17,07</w:t>
            </w:r>
            <w:r w:rsidR="005368F0" w:rsidRPr="004965A3">
              <w:rPr>
                <w:rFonts w:ascii="Arial" w:eastAsia="Arial" w:hAnsi="Arial" w:cs="Arial"/>
                <w:sz w:val="18"/>
                <w:szCs w:val="18"/>
              </w:rPr>
              <w:t>4</w:t>
            </w:r>
            <w:r w:rsidRPr="004965A3">
              <w:rPr>
                <w:rFonts w:ascii="Arial" w:eastAsia="Arial" w:hAnsi="Arial" w:cs="Arial"/>
                <w:sz w:val="18"/>
                <w:szCs w:val="18"/>
              </w:rPr>
              <w:t>)</w:t>
            </w:r>
          </w:p>
        </w:tc>
      </w:tr>
      <w:tr w:rsidR="00017FDC" w:rsidRPr="004965A3" w14:paraId="5C603678" w14:textId="77777777" w:rsidTr="00366C2F">
        <w:trPr>
          <w:trHeight w:val="20"/>
        </w:trPr>
        <w:tc>
          <w:tcPr>
            <w:tcW w:w="5182" w:type="dxa"/>
          </w:tcPr>
          <w:p w14:paraId="000035D6" w14:textId="77777777" w:rsidR="00017FDC" w:rsidRPr="004965A3" w:rsidRDefault="00017FDC" w:rsidP="00017FDC">
            <w:pPr>
              <w:ind w:left="30"/>
              <w:rPr>
                <w:rFonts w:ascii="Arial" w:eastAsia="Arial" w:hAnsi="Arial" w:cs="Arial"/>
                <w:b/>
                <w:sz w:val="18"/>
                <w:szCs w:val="18"/>
              </w:rPr>
            </w:pPr>
          </w:p>
        </w:tc>
        <w:tc>
          <w:tcPr>
            <w:tcW w:w="1337" w:type="dxa"/>
            <w:tcBorders>
              <w:top w:val="single" w:sz="4" w:space="0" w:color="000000" w:themeColor="text1"/>
            </w:tcBorders>
            <w:vAlign w:val="bottom"/>
          </w:tcPr>
          <w:p w14:paraId="000035D7" w14:textId="77777777" w:rsidR="00017FDC" w:rsidRPr="004965A3" w:rsidRDefault="00017FDC" w:rsidP="00017FDC">
            <w:pPr>
              <w:ind w:right="-72"/>
              <w:jc w:val="right"/>
              <w:rPr>
                <w:rFonts w:ascii="Arial" w:eastAsia="Arial" w:hAnsi="Arial" w:cs="Arial"/>
                <w:b/>
                <w:sz w:val="18"/>
                <w:szCs w:val="18"/>
              </w:rPr>
            </w:pPr>
          </w:p>
        </w:tc>
        <w:tc>
          <w:tcPr>
            <w:tcW w:w="1147" w:type="dxa"/>
            <w:tcBorders>
              <w:top w:val="single" w:sz="4" w:space="0" w:color="000000" w:themeColor="text1"/>
            </w:tcBorders>
            <w:vAlign w:val="bottom"/>
          </w:tcPr>
          <w:p w14:paraId="000035D8" w14:textId="77777777" w:rsidR="00017FDC" w:rsidRPr="004965A3" w:rsidRDefault="00017FDC" w:rsidP="00017FDC">
            <w:pPr>
              <w:ind w:right="-72"/>
              <w:jc w:val="right"/>
              <w:rPr>
                <w:rFonts w:ascii="Arial" w:eastAsia="Arial" w:hAnsi="Arial" w:cs="Arial"/>
                <w:b/>
                <w:sz w:val="18"/>
                <w:szCs w:val="18"/>
              </w:rPr>
            </w:pPr>
          </w:p>
        </w:tc>
        <w:tc>
          <w:tcPr>
            <w:tcW w:w="1513" w:type="dxa"/>
            <w:tcBorders>
              <w:top w:val="single" w:sz="4" w:space="0" w:color="000000" w:themeColor="text1"/>
            </w:tcBorders>
            <w:vAlign w:val="bottom"/>
          </w:tcPr>
          <w:p w14:paraId="000035D9" w14:textId="77777777" w:rsidR="00017FDC" w:rsidRPr="004965A3" w:rsidRDefault="00017FDC" w:rsidP="00017FDC">
            <w:pPr>
              <w:ind w:right="-72"/>
              <w:jc w:val="right"/>
              <w:rPr>
                <w:rFonts w:ascii="Arial" w:eastAsia="Arial" w:hAnsi="Arial" w:cs="Arial"/>
                <w:b/>
                <w:sz w:val="18"/>
                <w:szCs w:val="18"/>
              </w:rPr>
            </w:pPr>
          </w:p>
        </w:tc>
        <w:tc>
          <w:tcPr>
            <w:tcW w:w="1349" w:type="dxa"/>
            <w:tcBorders>
              <w:top w:val="single" w:sz="4" w:space="0" w:color="000000" w:themeColor="text1"/>
            </w:tcBorders>
            <w:vAlign w:val="bottom"/>
          </w:tcPr>
          <w:p w14:paraId="000035DA" w14:textId="77777777" w:rsidR="00017FDC" w:rsidRPr="004965A3" w:rsidRDefault="00017FDC" w:rsidP="00017FDC">
            <w:pPr>
              <w:ind w:right="-72"/>
              <w:jc w:val="right"/>
              <w:rPr>
                <w:rFonts w:ascii="Arial" w:eastAsia="Arial" w:hAnsi="Arial" w:cs="Arial"/>
                <w:b/>
                <w:sz w:val="18"/>
                <w:szCs w:val="18"/>
              </w:rPr>
            </w:pPr>
          </w:p>
        </w:tc>
        <w:tc>
          <w:tcPr>
            <w:tcW w:w="1199" w:type="dxa"/>
            <w:tcBorders>
              <w:top w:val="single" w:sz="4" w:space="0" w:color="000000" w:themeColor="text1"/>
            </w:tcBorders>
            <w:shd w:val="clear" w:color="auto" w:fill="FAFAFA"/>
            <w:vAlign w:val="bottom"/>
          </w:tcPr>
          <w:p w14:paraId="000035DB" w14:textId="77777777" w:rsidR="00017FDC" w:rsidRPr="004965A3" w:rsidRDefault="00017FDC" w:rsidP="00017FDC">
            <w:pPr>
              <w:ind w:right="-72"/>
              <w:jc w:val="right"/>
              <w:rPr>
                <w:rFonts w:ascii="Arial" w:eastAsia="Arial" w:hAnsi="Arial" w:cs="Arial"/>
                <w:b/>
                <w:sz w:val="18"/>
                <w:szCs w:val="18"/>
              </w:rPr>
            </w:pPr>
          </w:p>
        </w:tc>
        <w:tc>
          <w:tcPr>
            <w:tcW w:w="1605" w:type="dxa"/>
            <w:tcBorders>
              <w:top w:val="single" w:sz="4" w:space="0" w:color="000000" w:themeColor="text1"/>
            </w:tcBorders>
            <w:shd w:val="clear" w:color="auto" w:fill="FAFAFA"/>
            <w:vAlign w:val="bottom"/>
          </w:tcPr>
          <w:p w14:paraId="000035DC" w14:textId="77777777" w:rsidR="00017FDC" w:rsidRPr="004965A3" w:rsidRDefault="00017FDC" w:rsidP="00017FDC">
            <w:pPr>
              <w:ind w:right="-72"/>
              <w:jc w:val="right"/>
              <w:rPr>
                <w:rFonts w:ascii="Arial" w:eastAsia="Arial" w:hAnsi="Arial" w:cs="Arial"/>
                <w:b/>
                <w:sz w:val="18"/>
                <w:szCs w:val="18"/>
              </w:rPr>
            </w:pPr>
          </w:p>
        </w:tc>
        <w:tc>
          <w:tcPr>
            <w:tcW w:w="1299" w:type="dxa"/>
            <w:tcBorders>
              <w:top w:val="single" w:sz="4" w:space="0" w:color="000000" w:themeColor="text1"/>
            </w:tcBorders>
            <w:shd w:val="clear" w:color="auto" w:fill="FAFAFA"/>
            <w:vAlign w:val="bottom"/>
          </w:tcPr>
          <w:p w14:paraId="000035DD" w14:textId="77777777" w:rsidR="00017FDC" w:rsidRPr="004965A3" w:rsidRDefault="00017FDC" w:rsidP="00017FDC">
            <w:pPr>
              <w:ind w:right="-72"/>
              <w:jc w:val="right"/>
              <w:rPr>
                <w:rFonts w:ascii="Arial" w:eastAsia="Arial" w:hAnsi="Arial" w:cs="Arial"/>
                <w:b/>
                <w:sz w:val="18"/>
                <w:szCs w:val="18"/>
              </w:rPr>
            </w:pPr>
          </w:p>
        </w:tc>
      </w:tr>
      <w:tr w:rsidR="00017FDC" w:rsidRPr="004965A3" w14:paraId="72168856" w14:textId="77777777" w:rsidTr="00366C2F">
        <w:trPr>
          <w:trHeight w:val="20"/>
        </w:trPr>
        <w:tc>
          <w:tcPr>
            <w:tcW w:w="5182" w:type="dxa"/>
          </w:tcPr>
          <w:p w14:paraId="000035DE" w14:textId="77777777" w:rsidR="00017FDC" w:rsidRPr="004965A3" w:rsidRDefault="00017FDC" w:rsidP="00017FDC">
            <w:pPr>
              <w:ind w:left="30"/>
              <w:rPr>
                <w:rFonts w:ascii="Arial" w:eastAsia="Arial" w:hAnsi="Arial" w:cs="Arial"/>
                <w:sz w:val="18"/>
                <w:szCs w:val="18"/>
              </w:rPr>
            </w:pPr>
            <w:r w:rsidRPr="004965A3">
              <w:rPr>
                <w:rFonts w:ascii="Arial" w:eastAsia="Arial" w:hAnsi="Arial" w:cs="Arial"/>
                <w:sz w:val="18"/>
                <w:szCs w:val="18"/>
              </w:rPr>
              <w:t>Total</w:t>
            </w:r>
          </w:p>
        </w:tc>
        <w:tc>
          <w:tcPr>
            <w:tcW w:w="1337" w:type="dxa"/>
            <w:tcBorders>
              <w:bottom w:val="single" w:sz="4" w:space="0" w:color="000000" w:themeColor="text1"/>
            </w:tcBorders>
            <w:vAlign w:val="bottom"/>
          </w:tcPr>
          <w:p w14:paraId="000035DF" w14:textId="06E0241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(56,124)</w:t>
            </w:r>
          </w:p>
        </w:tc>
        <w:tc>
          <w:tcPr>
            <w:tcW w:w="1147" w:type="dxa"/>
            <w:tcBorders>
              <w:bottom w:val="single" w:sz="4" w:space="0" w:color="000000" w:themeColor="text1"/>
            </w:tcBorders>
            <w:vAlign w:val="bottom"/>
          </w:tcPr>
          <w:p w14:paraId="000035E0" w14:textId="025A1B6E"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2,808</w:t>
            </w:r>
          </w:p>
        </w:tc>
        <w:tc>
          <w:tcPr>
            <w:tcW w:w="1513" w:type="dxa"/>
            <w:tcBorders>
              <w:bottom w:val="single" w:sz="4" w:space="0" w:color="000000" w:themeColor="text1"/>
            </w:tcBorders>
            <w:vAlign w:val="bottom"/>
          </w:tcPr>
          <w:p w14:paraId="000035E1" w14:textId="55DB05C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(27,951)</w:t>
            </w:r>
          </w:p>
        </w:tc>
        <w:tc>
          <w:tcPr>
            <w:tcW w:w="1349" w:type="dxa"/>
            <w:tcBorders>
              <w:bottom w:val="single" w:sz="4" w:space="0" w:color="000000" w:themeColor="text1"/>
            </w:tcBorders>
            <w:vAlign w:val="bottom"/>
          </w:tcPr>
          <w:p w14:paraId="000035E2" w14:textId="09592A6D"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(81,267)</w:t>
            </w:r>
          </w:p>
        </w:tc>
        <w:tc>
          <w:tcPr>
            <w:tcW w:w="1199" w:type="dxa"/>
            <w:tcBorders>
              <w:bottom w:val="single" w:sz="4" w:space="0" w:color="000000" w:themeColor="text1"/>
            </w:tcBorders>
            <w:shd w:val="clear" w:color="auto" w:fill="FAFAFA"/>
            <w:vAlign w:val="bottom"/>
          </w:tcPr>
          <w:p w14:paraId="000035E3" w14:textId="06BA34B9"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(15,07</w:t>
            </w:r>
            <w:r w:rsidR="00812A3E" w:rsidRPr="004965A3">
              <w:rPr>
                <w:rFonts w:ascii="Arial" w:eastAsia="Arial" w:hAnsi="Arial" w:cs="Arial"/>
                <w:sz w:val="18"/>
                <w:szCs w:val="18"/>
              </w:rPr>
              <w:t>1</w:t>
            </w:r>
            <w:r w:rsidRPr="004965A3">
              <w:rPr>
                <w:rFonts w:ascii="Arial" w:eastAsia="Arial" w:hAnsi="Arial" w:cs="Arial"/>
                <w:sz w:val="18"/>
                <w:szCs w:val="18"/>
              </w:rPr>
              <w:t>)</w:t>
            </w:r>
          </w:p>
        </w:tc>
        <w:tc>
          <w:tcPr>
            <w:tcW w:w="1605" w:type="dxa"/>
            <w:tcBorders>
              <w:bottom w:val="single" w:sz="4" w:space="0" w:color="000000" w:themeColor="text1"/>
            </w:tcBorders>
            <w:shd w:val="clear" w:color="auto" w:fill="FAFAFA"/>
            <w:vAlign w:val="bottom"/>
          </w:tcPr>
          <w:p w14:paraId="000035E4" w14:textId="30E2122F"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19,214</w:t>
            </w:r>
          </w:p>
        </w:tc>
        <w:tc>
          <w:tcPr>
            <w:tcW w:w="1299" w:type="dxa"/>
            <w:tcBorders>
              <w:bottom w:val="single" w:sz="4" w:space="0" w:color="000000" w:themeColor="text1"/>
            </w:tcBorders>
            <w:shd w:val="clear" w:color="auto" w:fill="FAFAFA"/>
            <w:vAlign w:val="bottom"/>
          </w:tcPr>
          <w:p w14:paraId="000035E5" w14:textId="2B39F642"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(77,124)</w:t>
            </w:r>
          </w:p>
        </w:tc>
      </w:tr>
      <w:tr w:rsidR="00017FDC" w:rsidRPr="004965A3" w14:paraId="657936EA" w14:textId="77777777" w:rsidTr="00366C2F">
        <w:trPr>
          <w:trHeight w:val="20"/>
        </w:trPr>
        <w:tc>
          <w:tcPr>
            <w:tcW w:w="5182" w:type="dxa"/>
          </w:tcPr>
          <w:p w14:paraId="000035E6" w14:textId="77777777" w:rsidR="00017FDC" w:rsidRPr="004965A3" w:rsidRDefault="00017FDC" w:rsidP="00017FDC">
            <w:pPr>
              <w:ind w:left="30"/>
              <w:rPr>
                <w:rFonts w:ascii="Arial" w:eastAsia="Arial" w:hAnsi="Arial" w:cs="Arial"/>
                <w:sz w:val="18"/>
                <w:szCs w:val="18"/>
              </w:rPr>
            </w:pPr>
          </w:p>
        </w:tc>
        <w:tc>
          <w:tcPr>
            <w:tcW w:w="1337" w:type="dxa"/>
            <w:tcBorders>
              <w:top w:val="single" w:sz="4" w:space="0" w:color="000000" w:themeColor="text1"/>
            </w:tcBorders>
            <w:vAlign w:val="bottom"/>
          </w:tcPr>
          <w:p w14:paraId="000035E7" w14:textId="77777777" w:rsidR="00017FDC" w:rsidRPr="004965A3" w:rsidRDefault="00017FDC" w:rsidP="00017FDC">
            <w:pPr>
              <w:ind w:right="-72"/>
              <w:jc w:val="right"/>
              <w:rPr>
                <w:rFonts w:ascii="Arial" w:eastAsia="Arial" w:hAnsi="Arial" w:cs="Arial"/>
                <w:sz w:val="18"/>
                <w:szCs w:val="18"/>
              </w:rPr>
            </w:pPr>
          </w:p>
        </w:tc>
        <w:tc>
          <w:tcPr>
            <w:tcW w:w="1147" w:type="dxa"/>
            <w:tcBorders>
              <w:top w:val="single" w:sz="4" w:space="0" w:color="000000" w:themeColor="text1"/>
            </w:tcBorders>
            <w:vAlign w:val="bottom"/>
          </w:tcPr>
          <w:p w14:paraId="000035E8" w14:textId="77777777" w:rsidR="00017FDC" w:rsidRPr="004965A3" w:rsidRDefault="00017FDC" w:rsidP="00017FDC">
            <w:pPr>
              <w:ind w:right="-72"/>
              <w:jc w:val="right"/>
              <w:rPr>
                <w:rFonts w:ascii="Arial" w:eastAsia="Arial" w:hAnsi="Arial" w:cs="Arial"/>
                <w:sz w:val="18"/>
                <w:szCs w:val="18"/>
              </w:rPr>
            </w:pPr>
          </w:p>
        </w:tc>
        <w:tc>
          <w:tcPr>
            <w:tcW w:w="1513" w:type="dxa"/>
            <w:tcBorders>
              <w:top w:val="single" w:sz="4" w:space="0" w:color="000000" w:themeColor="text1"/>
            </w:tcBorders>
            <w:vAlign w:val="bottom"/>
          </w:tcPr>
          <w:p w14:paraId="000035E9" w14:textId="77777777" w:rsidR="00017FDC" w:rsidRPr="004965A3" w:rsidRDefault="00017FDC" w:rsidP="00017FDC">
            <w:pPr>
              <w:ind w:right="-72"/>
              <w:jc w:val="right"/>
              <w:rPr>
                <w:rFonts w:ascii="Arial" w:eastAsia="Arial" w:hAnsi="Arial" w:cs="Arial"/>
                <w:sz w:val="18"/>
                <w:szCs w:val="18"/>
              </w:rPr>
            </w:pPr>
          </w:p>
        </w:tc>
        <w:tc>
          <w:tcPr>
            <w:tcW w:w="1349" w:type="dxa"/>
            <w:tcBorders>
              <w:top w:val="single" w:sz="4" w:space="0" w:color="000000" w:themeColor="text1"/>
            </w:tcBorders>
            <w:vAlign w:val="bottom"/>
          </w:tcPr>
          <w:p w14:paraId="000035EA" w14:textId="77777777" w:rsidR="00017FDC" w:rsidRPr="004965A3" w:rsidRDefault="00017FDC" w:rsidP="00017FDC">
            <w:pPr>
              <w:ind w:right="-72"/>
              <w:jc w:val="right"/>
              <w:rPr>
                <w:rFonts w:ascii="Arial" w:eastAsia="Arial" w:hAnsi="Arial" w:cs="Arial"/>
                <w:sz w:val="18"/>
                <w:szCs w:val="18"/>
              </w:rPr>
            </w:pPr>
          </w:p>
        </w:tc>
        <w:tc>
          <w:tcPr>
            <w:tcW w:w="1199" w:type="dxa"/>
            <w:tcBorders>
              <w:top w:val="single" w:sz="4" w:space="0" w:color="000000" w:themeColor="text1"/>
            </w:tcBorders>
            <w:shd w:val="clear" w:color="auto" w:fill="FAFAFA"/>
            <w:vAlign w:val="bottom"/>
          </w:tcPr>
          <w:p w14:paraId="000035EB" w14:textId="77777777" w:rsidR="00017FDC" w:rsidRPr="004965A3" w:rsidRDefault="00017FDC" w:rsidP="00017FDC">
            <w:pPr>
              <w:ind w:right="-72"/>
              <w:jc w:val="right"/>
              <w:rPr>
                <w:rFonts w:ascii="Arial" w:eastAsia="Arial" w:hAnsi="Arial" w:cs="Arial"/>
                <w:sz w:val="18"/>
                <w:szCs w:val="18"/>
              </w:rPr>
            </w:pPr>
          </w:p>
        </w:tc>
        <w:tc>
          <w:tcPr>
            <w:tcW w:w="1605" w:type="dxa"/>
            <w:tcBorders>
              <w:top w:val="single" w:sz="4" w:space="0" w:color="000000" w:themeColor="text1"/>
            </w:tcBorders>
            <w:shd w:val="clear" w:color="auto" w:fill="FAFAFA"/>
            <w:vAlign w:val="bottom"/>
          </w:tcPr>
          <w:p w14:paraId="000035EC" w14:textId="77777777" w:rsidR="00017FDC" w:rsidRPr="004965A3" w:rsidRDefault="00017FDC" w:rsidP="00017FDC">
            <w:pPr>
              <w:ind w:right="-72"/>
              <w:jc w:val="right"/>
              <w:rPr>
                <w:rFonts w:ascii="Arial" w:eastAsia="Arial" w:hAnsi="Arial" w:cs="Arial"/>
                <w:sz w:val="18"/>
                <w:szCs w:val="18"/>
              </w:rPr>
            </w:pPr>
          </w:p>
        </w:tc>
        <w:tc>
          <w:tcPr>
            <w:tcW w:w="1299" w:type="dxa"/>
            <w:tcBorders>
              <w:top w:val="single" w:sz="4" w:space="0" w:color="000000" w:themeColor="text1"/>
            </w:tcBorders>
            <w:shd w:val="clear" w:color="auto" w:fill="FAFAFA"/>
            <w:vAlign w:val="bottom"/>
          </w:tcPr>
          <w:p w14:paraId="000035ED" w14:textId="77777777" w:rsidR="00017FDC" w:rsidRPr="004965A3" w:rsidRDefault="00017FDC" w:rsidP="00017FDC">
            <w:pPr>
              <w:ind w:right="-72"/>
              <w:jc w:val="right"/>
              <w:rPr>
                <w:rFonts w:ascii="Arial" w:eastAsia="Arial" w:hAnsi="Arial" w:cs="Arial"/>
                <w:sz w:val="18"/>
                <w:szCs w:val="18"/>
              </w:rPr>
            </w:pPr>
          </w:p>
        </w:tc>
      </w:tr>
      <w:tr w:rsidR="00017FDC" w:rsidRPr="004965A3" w14:paraId="763C8998" w14:textId="77777777" w:rsidTr="00366C2F">
        <w:trPr>
          <w:trHeight w:val="20"/>
        </w:trPr>
        <w:tc>
          <w:tcPr>
            <w:tcW w:w="5182" w:type="dxa"/>
          </w:tcPr>
          <w:p w14:paraId="000035EE" w14:textId="77777777" w:rsidR="00017FDC" w:rsidRPr="004965A3" w:rsidRDefault="00017FDC" w:rsidP="00017FDC">
            <w:pPr>
              <w:ind w:left="30"/>
              <w:rPr>
                <w:rFonts w:ascii="Arial" w:eastAsia="Arial" w:hAnsi="Arial" w:cs="Arial"/>
                <w:b/>
                <w:sz w:val="18"/>
                <w:szCs w:val="18"/>
              </w:rPr>
            </w:pPr>
            <w:r w:rsidRPr="004965A3">
              <w:rPr>
                <w:rFonts w:ascii="Arial" w:eastAsia="Arial" w:hAnsi="Arial" w:cs="Arial"/>
                <w:b/>
                <w:sz w:val="18"/>
                <w:szCs w:val="18"/>
              </w:rPr>
              <w:t>Deferred tax assets (liabilities), net</w:t>
            </w:r>
          </w:p>
        </w:tc>
        <w:tc>
          <w:tcPr>
            <w:tcW w:w="1337" w:type="dxa"/>
            <w:tcBorders>
              <w:bottom w:val="single" w:sz="4" w:space="0" w:color="000000" w:themeColor="text1"/>
            </w:tcBorders>
            <w:vAlign w:val="bottom"/>
          </w:tcPr>
          <w:p w14:paraId="000035EF" w14:textId="10752E55"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53,088</w:t>
            </w:r>
          </w:p>
        </w:tc>
        <w:tc>
          <w:tcPr>
            <w:tcW w:w="1147" w:type="dxa"/>
            <w:tcBorders>
              <w:bottom w:val="single" w:sz="4" w:space="0" w:color="000000" w:themeColor="text1"/>
            </w:tcBorders>
            <w:vAlign w:val="bottom"/>
          </w:tcPr>
          <w:p w14:paraId="000035F0" w14:textId="4E7993B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14,745</w:t>
            </w:r>
          </w:p>
        </w:tc>
        <w:tc>
          <w:tcPr>
            <w:tcW w:w="1513" w:type="dxa"/>
            <w:tcBorders>
              <w:bottom w:val="single" w:sz="4" w:space="0" w:color="000000" w:themeColor="text1"/>
            </w:tcBorders>
            <w:vAlign w:val="bottom"/>
          </w:tcPr>
          <w:p w14:paraId="000035F1" w14:textId="2923A31A"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(29,732)</w:t>
            </w:r>
          </w:p>
        </w:tc>
        <w:tc>
          <w:tcPr>
            <w:tcW w:w="1349" w:type="dxa"/>
            <w:tcBorders>
              <w:bottom w:val="single" w:sz="4" w:space="0" w:color="000000" w:themeColor="text1"/>
            </w:tcBorders>
            <w:vAlign w:val="bottom"/>
          </w:tcPr>
          <w:p w14:paraId="000035F2" w14:textId="3CBD5ED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38,101</w:t>
            </w:r>
          </w:p>
        </w:tc>
        <w:tc>
          <w:tcPr>
            <w:tcW w:w="1199" w:type="dxa"/>
            <w:tcBorders>
              <w:bottom w:val="single" w:sz="4" w:space="0" w:color="000000" w:themeColor="text1"/>
            </w:tcBorders>
            <w:shd w:val="clear" w:color="auto" w:fill="FAFAFA"/>
            <w:vAlign w:val="bottom"/>
          </w:tcPr>
          <w:p w14:paraId="000035F3" w14:textId="7CFF319F"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(15,76</w:t>
            </w:r>
            <w:r w:rsidR="00812A3E" w:rsidRPr="004965A3">
              <w:rPr>
                <w:rFonts w:ascii="Arial" w:eastAsia="Arial" w:hAnsi="Arial" w:cs="Arial"/>
                <w:sz w:val="18"/>
                <w:szCs w:val="18"/>
              </w:rPr>
              <w:t>1</w:t>
            </w:r>
            <w:r w:rsidRPr="004965A3">
              <w:rPr>
                <w:rFonts w:ascii="Arial" w:eastAsia="Arial" w:hAnsi="Arial" w:cs="Arial"/>
                <w:sz w:val="18"/>
                <w:szCs w:val="18"/>
              </w:rPr>
              <w:t>)</w:t>
            </w:r>
          </w:p>
        </w:tc>
        <w:tc>
          <w:tcPr>
            <w:tcW w:w="1605" w:type="dxa"/>
            <w:tcBorders>
              <w:bottom w:val="single" w:sz="4" w:space="0" w:color="000000" w:themeColor="text1"/>
            </w:tcBorders>
            <w:shd w:val="clear" w:color="auto" w:fill="FAFAFA"/>
            <w:vAlign w:val="bottom"/>
          </w:tcPr>
          <w:p w14:paraId="000035F4" w14:textId="79ED6818"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42,28</w:t>
            </w:r>
            <w:r w:rsidR="00812A3E" w:rsidRPr="004965A3">
              <w:rPr>
                <w:rFonts w:ascii="Arial" w:eastAsia="Arial" w:hAnsi="Arial" w:cs="Arial"/>
                <w:sz w:val="18"/>
                <w:szCs w:val="18"/>
              </w:rPr>
              <w:t>4</w:t>
            </w:r>
          </w:p>
        </w:tc>
        <w:tc>
          <w:tcPr>
            <w:tcW w:w="1299" w:type="dxa"/>
            <w:tcBorders>
              <w:bottom w:val="single" w:sz="4" w:space="0" w:color="000000" w:themeColor="text1"/>
            </w:tcBorders>
            <w:shd w:val="clear" w:color="auto" w:fill="FAFAFA"/>
            <w:vAlign w:val="bottom"/>
          </w:tcPr>
          <w:p w14:paraId="000035F5" w14:textId="2F98E2F4" w:rsidR="00017FDC" w:rsidRPr="004965A3" w:rsidRDefault="001D2B63" w:rsidP="00017FDC">
            <w:pPr>
              <w:ind w:right="-72"/>
              <w:jc w:val="right"/>
              <w:rPr>
                <w:rFonts w:ascii="Arial" w:eastAsia="Arial" w:hAnsi="Arial" w:cs="Arial"/>
                <w:sz w:val="18"/>
                <w:szCs w:val="18"/>
              </w:rPr>
            </w:pPr>
            <w:r w:rsidRPr="004965A3">
              <w:rPr>
                <w:rFonts w:ascii="Arial" w:eastAsia="Arial" w:hAnsi="Arial" w:cs="Arial"/>
                <w:sz w:val="18"/>
                <w:szCs w:val="18"/>
              </w:rPr>
              <w:t>64,624</w:t>
            </w:r>
          </w:p>
        </w:tc>
      </w:tr>
    </w:tbl>
    <w:p w14:paraId="000035F6" w14:textId="77777777" w:rsidR="00536D27" w:rsidRPr="004965A3" w:rsidRDefault="00536D27">
      <w:pPr>
        <w:rPr>
          <w:rFonts w:ascii="Arial" w:eastAsia="Arial" w:hAnsi="Arial" w:cs="Arial"/>
          <w:sz w:val="18"/>
          <w:szCs w:val="18"/>
        </w:rPr>
      </w:pPr>
    </w:p>
    <w:p w14:paraId="39F97D1B" w14:textId="3EA6920A" w:rsidR="00536D27" w:rsidRPr="004965A3" w:rsidRDefault="00B86779">
      <w:pPr>
        <w:rPr>
          <w:rFonts w:ascii="Arial" w:eastAsia="Arial" w:hAnsi="Arial" w:cs="Arial"/>
          <w:sz w:val="18"/>
          <w:szCs w:val="18"/>
        </w:rPr>
      </w:pPr>
      <w:bookmarkStart w:id="43" w:name="_heading=h.2s8eyo1" w:colFirst="0" w:colLast="0"/>
      <w:bookmarkEnd w:id="43"/>
      <w:r w:rsidRPr="004965A3">
        <w:rPr>
          <w:rFonts w:ascii="Arial" w:eastAsia="Arial" w:hAnsi="Arial" w:cs="Arial"/>
          <w:sz w:val="18"/>
          <w:szCs w:val="18"/>
        </w:rPr>
        <w:t>Deferred income tax assets are recognised for tax loss</w:t>
      </w:r>
      <w:r w:rsidR="004318EE" w:rsidRPr="004965A3">
        <w:rPr>
          <w:rFonts w:ascii="Arial" w:eastAsia="Arial" w:hAnsi="Arial" w:cs="Arial"/>
          <w:sz w:val="18"/>
          <w:szCs w:val="18"/>
        </w:rPr>
        <w:t>es</w:t>
      </w:r>
      <w:r w:rsidRPr="004965A3">
        <w:rPr>
          <w:rFonts w:ascii="Arial" w:eastAsia="Arial" w:hAnsi="Arial" w:cs="Arial"/>
          <w:sz w:val="18"/>
          <w:szCs w:val="18"/>
        </w:rPr>
        <w:t xml:space="preserve"> carried forwards </w:t>
      </w:r>
      <w:r w:rsidR="00150B30" w:rsidRPr="004965A3">
        <w:rPr>
          <w:rFonts w:ascii="Arial" w:eastAsia="Arial" w:hAnsi="Arial" w:cs="Arial"/>
          <w:sz w:val="18"/>
          <w:szCs w:val="18"/>
        </w:rPr>
        <w:t xml:space="preserve">and tax credits </w:t>
      </w:r>
      <w:r w:rsidRPr="004965A3">
        <w:rPr>
          <w:rFonts w:ascii="Arial" w:eastAsia="Arial" w:hAnsi="Arial" w:cs="Arial"/>
          <w:sz w:val="18"/>
          <w:szCs w:val="18"/>
        </w:rPr>
        <w:t xml:space="preserve">only to the extent that realisation of the related tax benefit through the future taxable profits is probable. The Group did not recognise deferred income tax assets of Baht </w:t>
      </w:r>
      <w:r w:rsidR="004318EE" w:rsidRPr="004965A3">
        <w:rPr>
          <w:rFonts w:ascii="Arial" w:eastAsia="Arial" w:hAnsi="Arial" w:cs="Arial"/>
          <w:sz w:val="18"/>
          <w:szCs w:val="18"/>
        </w:rPr>
        <w:t>4,</w:t>
      </w:r>
      <w:r w:rsidR="0031761A" w:rsidRPr="004965A3">
        <w:rPr>
          <w:rFonts w:ascii="Arial" w:eastAsia="Arial" w:hAnsi="Arial" w:cstheme="minorBidi"/>
          <w:sz w:val="18"/>
          <w:szCs w:val="18"/>
          <w:lang w:val="en-US"/>
        </w:rPr>
        <w:t>052.2</w:t>
      </w:r>
      <w:r w:rsidR="00EB7F4C" w:rsidRPr="004965A3">
        <w:rPr>
          <w:rFonts w:ascii="Arial" w:eastAsia="Arial" w:hAnsi="Arial" w:cs="Arial"/>
          <w:sz w:val="18"/>
          <w:szCs w:val="18"/>
        </w:rPr>
        <w:t xml:space="preserve"> </w:t>
      </w:r>
      <w:r w:rsidRPr="004965A3">
        <w:rPr>
          <w:rFonts w:ascii="Arial" w:eastAsia="Arial" w:hAnsi="Arial" w:cs="Arial"/>
          <w:sz w:val="18"/>
          <w:szCs w:val="18"/>
        </w:rPr>
        <w:t>million (</w:t>
      </w:r>
      <w:r w:rsidR="005D7265" w:rsidRPr="004965A3">
        <w:rPr>
          <w:rFonts w:ascii="Arial" w:eastAsia="Arial" w:hAnsi="Arial" w:cs="Arial"/>
          <w:sz w:val="18"/>
          <w:szCs w:val="18"/>
        </w:rPr>
        <w:t>202</w:t>
      </w:r>
      <w:r w:rsidR="00EB7F4C" w:rsidRPr="004965A3">
        <w:rPr>
          <w:rFonts w:ascii="Arial" w:eastAsia="Arial" w:hAnsi="Arial" w:cs="Arial"/>
          <w:sz w:val="18"/>
          <w:szCs w:val="18"/>
        </w:rPr>
        <w:t>2</w:t>
      </w:r>
      <w:r w:rsidRPr="004965A3">
        <w:rPr>
          <w:rFonts w:ascii="Arial" w:eastAsia="Arial" w:hAnsi="Arial" w:cs="Arial"/>
          <w:sz w:val="18"/>
          <w:szCs w:val="18"/>
        </w:rPr>
        <w:t xml:space="preserve">: Baht </w:t>
      </w:r>
      <w:r w:rsidR="004318EE" w:rsidRPr="004965A3">
        <w:rPr>
          <w:rFonts w:ascii="Arial" w:eastAsia="Arial" w:hAnsi="Arial" w:cs="Arial"/>
          <w:sz w:val="18"/>
          <w:szCs w:val="18"/>
        </w:rPr>
        <w:t>3</w:t>
      </w:r>
      <w:r w:rsidR="00EB7F4C" w:rsidRPr="004965A3">
        <w:rPr>
          <w:rFonts w:ascii="Arial" w:eastAsia="Arial" w:hAnsi="Arial" w:cs="Arial"/>
          <w:sz w:val="18"/>
          <w:szCs w:val="18"/>
        </w:rPr>
        <w:t>,</w:t>
      </w:r>
      <w:r w:rsidR="004318EE" w:rsidRPr="004965A3">
        <w:rPr>
          <w:rFonts w:ascii="Arial" w:eastAsia="Arial" w:hAnsi="Arial" w:cs="Arial"/>
          <w:sz w:val="18"/>
          <w:szCs w:val="18"/>
        </w:rPr>
        <w:t>617.7</w:t>
      </w:r>
      <w:r w:rsidR="00EB7F4C" w:rsidRPr="004965A3">
        <w:rPr>
          <w:rFonts w:ascii="Arial" w:eastAsia="Arial" w:hAnsi="Arial" w:cs="Arial"/>
          <w:sz w:val="18"/>
          <w:szCs w:val="18"/>
        </w:rPr>
        <w:t xml:space="preserve"> </w:t>
      </w:r>
      <w:r w:rsidRPr="004965A3">
        <w:rPr>
          <w:rFonts w:ascii="Arial" w:eastAsia="Arial" w:hAnsi="Arial" w:cs="Arial"/>
          <w:sz w:val="18"/>
          <w:szCs w:val="18"/>
        </w:rPr>
        <w:t>million) in respect of</w:t>
      </w:r>
      <w:r w:rsidR="004E66B9" w:rsidRPr="004965A3">
        <w:rPr>
          <w:rFonts w:ascii="Arial" w:eastAsia="Arial" w:hAnsi="Arial" w:cstheme="minorBidi" w:hint="cs"/>
          <w:sz w:val="18"/>
          <w:szCs w:val="18"/>
          <w:cs/>
        </w:rPr>
        <w:t xml:space="preserve"> </w:t>
      </w:r>
      <w:r w:rsidR="004E66B9" w:rsidRPr="004965A3">
        <w:rPr>
          <w:rFonts w:ascii="Arial" w:eastAsia="Arial" w:hAnsi="Arial" w:cstheme="minorBidi"/>
          <w:sz w:val="18"/>
          <w:szCs w:val="18"/>
          <w:lang w:val="en-US"/>
        </w:rPr>
        <w:t xml:space="preserve">unused </w:t>
      </w:r>
      <w:r w:rsidRPr="004965A3">
        <w:rPr>
          <w:rFonts w:ascii="Arial" w:eastAsia="Arial" w:hAnsi="Arial" w:cs="Arial"/>
          <w:sz w:val="18"/>
          <w:szCs w:val="18"/>
        </w:rPr>
        <w:t xml:space="preserve">losses </w:t>
      </w:r>
      <w:r w:rsidR="00150B30" w:rsidRPr="004965A3">
        <w:rPr>
          <w:rFonts w:ascii="Arial" w:eastAsia="Arial" w:hAnsi="Arial" w:cs="Arial"/>
          <w:sz w:val="18"/>
          <w:szCs w:val="18"/>
        </w:rPr>
        <w:t>and tax credits</w:t>
      </w:r>
      <w:r w:rsidR="004318EE" w:rsidRPr="004965A3">
        <w:rPr>
          <w:rFonts w:ascii="Arial" w:eastAsia="Arial" w:hAnsi="Arial" w:cs="Arial"/>
          <w:sz w:val="18"/>
          <w:szCs w:val="18"/>
        </w:rPr>
        <w:t>.</w:t>
      </w:r>
      <w:r w:rsidR="00150B30" w:rsidRPr="004965A3">
        <w:rPr>
          <w:rFonts w:ascii="Arial" w:eastAsia="Arial" w:hAnsi="Arial" w:cs="Arial"/>
          <w:sz w:val="18"/>
          <w:szCs w:val="18"/>
        </w:rPr>
        <w:t xml:space="preserve"> </w:t>
      </w:r>
      <w:r w:rsidR="004318EE" w:rsidRPr="004965A3">
        <w:rPr>
          <w:rFonts w:ascii="Arial" w:eastAsia="Arial" w:hAnsi="Arial" w:cs="Arial"/>
          <w:sz w:val="18"/>
          <w:szCs w:val="18"/>
        </w:rPr>
        <w:t xml:space="preserve">From </w:t>
      </w:r>
      <w:r w:rsidR="00941C09" w:rsidRPr="004965A3">
        <w:rPr>
          <w:rFonts w:ascii="Arial" w:eastAsia="Arial" w:hAnsi="Arial" w:cs="Arial"/>
          <w:sz w:val="18"/>
          <w:szCs w:val="18"/>
        </w:rPr>
        <w:t xml:space="preserve">the Group’s </w:t>
      </w:r>
      <w:r w:rsidR="004E66B9" w:rsidRPr="004965A3">
        <w:rPr>
          <w:rFonts w:ascii="Arial" w:eastAsia="Arial" w:hAnsi="Arial" w:cs="Browallia New"/>
          <w:sz w:val="18"/>
          <w:szCs w:val="22"/>
          <w:lang w:val="en-US"/>
        </w:rPr>
        <w:t xml:space="preserve">total unused tax losses and tax credits </w:t>
      </w:r>
      <w:r w:rsidRPr="004965A3">
        <w:rPr>
          <w:rFonts w:ascii="Arial" w:eastAsia="Arial" w:hAnsi="Arial" w:cs="Arial"/>
          <w:sz w:val="18"/>
          <w:szCs w:val="18"/>
        </w:rPr>
        <w:t>that can be carried forward against future taxable income</w:t>
      </w:r>
      <w:r w:rsidR="004E66B9" w:rsidRPr="004965A3">
        <w:rPr>
          <w:rFonts w:ascii="Arial" w:eastAsia="Arial" w:hAnsi="Arial" w:cs="Arial"/>
          <w:sz w:val="18"/>
          <w:szCs w:val="18"/>
        </w:rPr>
        <w:t>, unused tax l</w:t>
      </w:r>
      <w:r w:rsidRPr="004965A3">
        <w:rPr>
          <w:rFonts w:ascii="Arial" w:eastAsia="Arial" w:hAnsi="Arial" w:cs="Arial"/>
          <w:sz w:val="18"/>
          <w:szCs w:val="18"/>
        </w:rPr>
        <w:t xml:space="preserve">osses amounting to Baht </w:t>
      </w:r>
      <w:r w:rsidR="002E59EB" w:rsidRPr="004965A3">
        <w:rPr>
          <w:rFonts w:ascii="Arial" w:eastAsia="Arial" w:hAnsi="Arial" w:cs="Arial"/>
          <w:sz w:val="18"/>
          <w:szCs w:val="18"/>
        </w:rPr>
        <w:t>3,8</w:t>
      </w:r>
      <w:r w:rsidR="0031761A" w:rsidRPr="004965A3">
        <w:rPr>
          <w:rFonts w:ascii="Arial" w:eastAsia="Arial" w:hAnsi="Arial" w:cstheme="minorBidi"/>
          <w:sz w:val="18"/>
          <w:szCs w:val="18"/>
          <w:lang w:val="en-US"/>
        </w:rPr>
        <w:t>78</w:t>
      </w:r>
      <w:r w:rsidR="002E59EB" w:rsidRPr="004965A3">
        <w:rPr>
          <w:rFonts w:ascii="Arial" w:eastAsia="Arial" w:hAnsi="Arial" w:cs="Arial"/>
          <w:sz w:val="18"/>
          <w:szCs w:val="18"/>
        </w:rPr>
        <w:t>.</w:t>
      </w:r>
      <w:r w:rsidR="0031761A" w:rsidRPr="004965A3">
        <w:rPr>
          <w:rFonts w:ascii="Arial" w:eastAsia="Arial" w:hAnsi="Arial" w:cs="Arial"/>
          <w:sz w:val="18"/>
          <w:szCs w:val="18"/>
        </w:rPr>
        <w:t>2</w:t>
      </w:r>
      <w:r w:rsidR="00EB7F4C" w:rsidRPr="004965A3">
        <w:rPr>
          <w:rFonts w:ascii="Arial" w:eastAsia="Arial" w:hAnsi="Arial" w:cs="Arial"/>
          <w:sz w:val="18"/>
          <w:szCs w:val="18"/>
        </w:rPr>
        <w:t xml:space="preserve"> </w:t>
      </w:r>
      <w:r w:rsidRPr="004965A3">
        <w:rPr>
          <w:rFonts w:ascii="Arial" w:eastAsia="Arial" w:hAnsi="Arial" w:cs="Arial"/>
          <w:sz w:val="18"/>
          <w:szCs w:val="18"/>
        </w:rPr>
        <w:t>million (</w:t>
      </w:r>
      <w:r w:rsidR="005D7265" w:rsidRPr="004965A3">
        <w:rPr>
          <w:rFonts w:ascii="Arial" w:eastAsia="Arial" w:hAnsi="Arial" w:cs="Arial"/>
          <w:sz w:val="18"/>
          <w:szCs w:val="18"/>
        </w:rPr>
        <w:t>202</w:t>
      </w:r>
      <w:r w:rsidR="00EB7F4C" w:rsidRPr="004965A3">
        <w:rPr>
          <w:rFonts w:ascii="Arial" w:eastAsia="Arial" w:hAnsi="Arial" w:cs="Arial"/>
          <w:sz w:val="18"/>
          <w:szCs w:val="18"/>
        </w:rPr>
        <w:t>2</w:t>
      </w:r>
      <w:r w:rsidRPr="004965A3">
        <w:rPr>
          <w:rFonts w:ascii="Arial" w:eastAsia="Arial" w:hAnsi="Arial" w:cs="Arial"/>
          <w:sz w:val="18"/>
          <w:szCs w:val="18"/>
        </w:rPr>
        <w:t xml:space="preserve">: Baht </w:t>
      </w:r>
      <w:r w:rsidR="00EB7F4C" w:rsidRPr="004965A3">
        <w:rPr>
          <w:rFonts w:ascii="Arial" w:eastAsia="Arial" w:hAnsi="Arial" w:cs="Arial"/>
          <w:sz w:val="18"/>
          <w:szCs w:val="18"/>
        </w:rPr>
        <w:t>2,788.0</w:t>
      </w:r>
      <w:r w:rsidR="004508C5" w:rsidRPr="004965A3">
        <w:rPr>
          <w:rFonts w:ascii="Arial" w:eastAsia="Arial" w:hAnsi="Arial" w:cs="Arial"/>
          <w:sz w:val="18"/>
          <w:szCs w:val="18"/>
        </w:rPr>
        <w:t xml:space="preserve"> </w:t>
      </w:r>
      <w:r w:rsidRPr="004965A3">
        <w:rPr>
          <w:rFonts w:ascii="Arial" w:eastAsia="Arial" w:hAnsi="Arial" w:cs="Arial"/>
          <w:sz w:val="18"/>
          <w:szCs w:val="18"/>
        </w:rPr>
        <w:t xml:space="preserve">million) will expire between </w:t>
      </w:r>
      <w:r w:rsidR="007929FF" w:rsidRPr="004965A3">
        <w:rPr>
          <w:rFonts w:ascii="Arial" w:eastAsia="Arial" w:hAnsi="Arial" w:cs="Arial"/>
          <w:sz w:val="18"/>
          <w:szCs w:val="18"/>
        </w:rPr>
        <w:t>2024</w:t>
      </w:r>
      <w:r w:rsidRPr="004965A3">
        <w:rPr>
          <w:rFonts w:ascii="Arial" w:eastAsia="Arial" w:hAnsi="Arial" w:cs="Arial"/>
          <w:color w:val="FF0000"/>
          <w:sz w:val="18"/>
          <w:szCs w:val="18"/>
        </w:rPr>
        <w:t xml:space="preserve"> </w:t>
      </w:r>
      <w:r w:rsidRPr="004965A3">
        <w:rPr>
          <w:rFonts w:ascii="Arial" w:eastAsia="Arial" w:hAnsi="Arial" w:cs="Arial"/>
          <w:sz w:val="18"/>
          <w:szCs w:val="18"/>
        </w:rPr>
        <w:t xml:space="preserve">and </w:t>
      </w:r>
      <w:r w:rsidR="007929FF" w:rsidRPr="004965A3">
        <w:rPr>
          <w:rFonts w:ascii="Arial" w:eastAsia="Arial" w:hAnsi="Arial" w:cs="Arial"/>
          <w:sz w:val="18"/>
          <w:szCs w:val="18"/>
        </w:rPr>
        <w:t>2040</w:t>
      </w:r>
      <w:r w:rsidRPr="004965A3">
        <w:rPr>
          <w:rFonts w:ascii="Arial" w:eastAsia="Arial" w:hAnsi="Arial" w:cs="Arial"/>
          <w:sz w:val="18"/>
          <w:szCs w:val="18"/>
        </w:rPr>
        <w:t xml:space="preserve"> (</w:t>
      </w:r>
      <w:r w:rsidR="005D7265" w:rsidRPr="004965A3">
        <w:rPr>
          <w:rFonts w:ascii="Arial" w:eastAsia="Arial" w:hAnsi="Arial" w:cs="Arial"/>
          <w:sz w:val="18"/>
          <w:szCs w:val="18"/>
        </w:rPr>
        <w:t>202</w:t>
      </w:r>
      <w:r w:rsidR="00EB7F4C" w:rsidRPr="004965A3">
        <w:rPr>
          <w:rFonts w:ascii="Arial" w:eastAsia="Arial" w:hAnsi="Arial" w:cs="Arial"/>
          <w:sz w:val="18"/>
          <w:szCs w:val="18"/>
        </w:rPr>
        <w:t>2</w:t>
      </w:r>
      <w:r w:rsidRPr="004965A3">
        <w:rPr>
          <w:rFonts w:ascii="Arial" w:eastAsia="Arial" w:hAnsi="Arial" w:cs="Arial"/>
          <w:sz w:val="18"/>
          <w:szCs w:val="18"/>
        </w:rPr>
        <w:t xml:space="preserve">: between </w:t>
      </w:r>
      <w:r w:rsidR="005D7265" w:rsidRPr="004965A3">
        <w:rPr>
          <w:rFonts w:ascii="Arial" w:eastAsia="Arial" w:hAnsi="Arial" w:cs="Arial"/>
          <w:sz w:val="18"/>
          <w:szCs w:val="18"/>
        </w:rPr>
        <w:t>202</w:t>
      </w:r>
      <w:r w:rsidR="00EB7F4C" w:rsidRPr="004965A3">
        <w:rPr>
          <w:rFonts w:ascii="Arial" w:eastAsia="Arial" w:hAnsi="Arial" w:cs="Arial"/>
          <w:sz w:val="18"/>
          <w:szCs w:val="18"/>
        </w:rPr>
        <w:t>3</w:t>
      </w:r>
      <w:r w:rsidRPr="004965A3">
        <w:rPr>
          <w:rFonts w:ascii="Arial" w:eastAsia="Arial" w:hAnsi="Arial" w:cs="Arial"/>
          <w:color w:val="FF0000"/>
          <w:sz w:val="18"/>
          <w:szCs w:val="18"/>
        </w:rPr>
        <w:t xml:space="preserve"> </w:t>
      </w:r>
      <w:r w:rsidRPr="004965A3">
        <w:rPr>
          <w:rFonts w:ascii="Arial" w:eastAsia="Arial" w:hAnsi="Arial" w:cs="Arial"/>
          <w:sz w:val="18"/>
          <w:szCs w:val="18"/>
        </w:rPr>
        <w:t xml:space="preserve">and </w:t>
      </w:r>
      <w:r w:rsidR="005D7265" w:rsidRPr="004965A3">
        <w:rPr>
          <w:rFonts w:ascii="Arial" w:eastAsia="Arial" w:hAnsi="Arial" w:cs="Arial"/>
          <w:sz w:val="18"/>
          <w:szCs w:val="18"/>
        </w:rPr>
        <w:t>203</w:t>
      </w:r>
      <w:r w:rsidR="00EB7F4C" w:rsidRPr="004965A3">
        <w:rPr>
          <w:rFonts w:ascii="Arial" w:eastAsia="Arial" w:hAnsi="Arial" w:cs="Arial"/>
          <w:sz w:val="18"/>
          <w:szCs w:val="18"/>
        </w:rPr>
        <w:t>9</w:t>
      </w:r>
      <w:r w:rsidRPr="004965A3">
        <w:rPr>
          <w:rFonts w:ascii="Arial" w:eastAsia="Arial" w:hAnsi="Arial" w:cs="Arial"/>
          <w:sz w:val="18"/>
          <w:szCs w:val="18"/>
        </w:rPr>
        <w:t>).</w:t>
      </w:r>
    </w:p>
    <w:p w14:paraId="6C4A9E46" w14:textId="77777777" w:rsidR="00682FA1" w:rsidRPr="004965A3" w:rsidRDefault="00682FA1">
      <w:pPr>
        <w:rPr>
          <w:rFonts w:ascii="Arial" w:eastAsia="Arial" w:hAnsi="Arial" w:cs="Arial"/>
          <w:sz w:val="18"/>
          <w:szCs w:val="18"/>
          <w:lang w:val="en-US"/>
        </w:rPr>
      </w:pPr>
    </w:p>
    <w:p w14:paraId="2952B52D" w14:textId="77777777" w:rsidR="00682FA1" w:rsidRPr="004965A3" w:rsidRDefault="00682FA1">
      <w:pPr>
        <w:rPr>
          <w:rFonts w:ascii="Arial" w:eastAsia="Arial" w:hAnsi="Arial" w:cs="Arial"/>
          <w:sz w:val="18"/>
          <w:szCs w:val="18"/>
        </w:rPr>
      </w:pPr>
    </w:p>
    <w:p w14:paraId="000035F7" w14:textId="79BB810C" w:rsidR="00CD4614" w:rsidRPr="004965A3" w:rsidRDefault="00CD4614">
      <w:pPr>
        <w:rPr>
          <w:rFonts w:ascii="Arial" w:eastAsia="Arial" w:hAnsi="Arial" w:cs="Arial"/>
          <w:sz w:val="18"/>
          <w:szCs w:val="18"/>
        </w:rPr>
        <w:sectPr w:rsidR="00CD4614" w:rsidRPr="004965A3">
          <w:pgSz w:w="16840" w:h="11907" w:orient="landscape"/>
          <w:pgMar w:top="1440" w:right="1151" w:bottom="720" w:left="1151" w:header="709" w:footer="709" w:gutter="0"/>
          <w:cols w:space="720"/>
        </w:sectPr>
      </w:pPr>
    </w:p>
    <w:p w14:paraId="000035F8" w14:textId="77777777" w:rsidR="00536D27" w:rsidRPr="004965A3" w:rsidRDefault="00536D27">
      <w:pPr>
        <w:shd w:val="clear" w:color="auto" w:fill="FFA543"/>
        <w:rPr>
          <w:rFonts w:ascii="Arial" w:eastAsia="Arial" w:hAnsi="Arial" w:cs="Arial"/>
          <w:b/>
          <w:color w:val="FFFFFF"/>
          <w:sz w:val="8"/>
          <w:szCs w:val="8"/>
        </w:rPr>
      </w:pPr>
    </w:p>
    <w:p w14:paraId="000035F9" w14:textId="32F36A29"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3</w:t>
      </w:r>
      <w:r w:rsidRPr="004965A3">
        <w:rPr>
          <w:rFonts w:ascii="Arial" w:eastAsia="Arial" w:hAnsi="Arial" w:cs="Arial"/>
          <w:color w:val="FFFFFF"/>
          <w:sz w:val="18"/>
          <w:szCs w:val="18"/>
        </w:rPr>
        <w:tab/>
        <w:t>Other non-current assets</w:t>
      </w:r>
    </w:p>
    <w:p w14:paraId="000035FA" w14:textId="77777777" w:rsidR="00536D27" w:rsidRPr="004965A3" w:rsidRDefault="00536D27">
      <w:pPr>
        <w:shd w:val="clear" w:color="auto" w:fill="FFA543"/>
        <w:rPr>
          <w:rFonts w:ascii="Arial" w:eastAsia="Arial" w:hAnsi="Arial" w:cs="Arial"/>
          <w:color w:val="FFFFFF"/>
          <w:sz w:val="6"/>
          <w:szCs w:val="6"/>
        </w:rPr>
      </w:pPr>
    </w:p>
    <w:p w14:paraId="000035FB" w14:textId="77777777" w:rsidR="00536D27" w:rsidRPr="004965A3"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195"/>
        <w:gridCol w:w="1253"/>
        <w:gridCol w:w="1224"/>
        <w:gridCol w:w="1224"/>
      </w:tblGrid>
      <w:tr w:rsidR="00536D27" w:rsidRPr="004965A3" w14:paraId="0B777D37" w14:textId="77777777" w:rsidTr="65DC1192">
        <w:tc>
          <w:tcPr>
            <w:tcW w:w="4565" w:type="dxa"/>
          </w:tcPr>
          <w:p w14:paraId="000035FC" w14:textId="77777777" w:rsidR="00536D27" w:rsidRPr="004965A3"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themeColor="text1"/>
              <w:bottom w:val="single" w:sz="4" w:space="0" w:color="000000" w:themeColor="text1"/>
            </w:tcBorders>
          </w:tcPr>
          <w:p w14:paraId="000035F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5F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48" w:type="dxa"/>
            <w:gridSpan w:val="2"/>
            <w:tcBorders>
              <w:top w:val="single" w:sz="4" w:space="0" w:color="000000" w:themeColor="text1"/>
              <w:bottom w:val="single" w:sz="4" w:space="0" w:color="000000" w:themeColor="text1"/>
            </w:tcBorders>
          </w:tcPr>
          <w:p w14:paraId="0000360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60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020B572A" w14:textId="77777777" w:rsidTr="00272787">
        <w:trPr>
          <w:trHeight w:val="179"/>
        </w:trPr>
        <w:tc>
          <w:tcPr>
            <w:tcW w:w="4565" w:type="dxa"/>
          </w:tcPr>
          <w:p w14:paraId="00003603" w14:textId="477BD995" w:rsidR="00536D27" w:rsidRPr="004965A3" w:rsidRDefault="00B86779" w:rsidP="008B22C9">
            <w:pPr>
              <w:tabs>
                <w:tab w:val="left" w:pos="2862"/>
              </w:tabs>
              <w:ind w:left="-86" w:right="-72"/>
              <w:jc w:val="left"/>
              <w:rPr>
                <w:rFonts w:ascii="Arial" w:eastAsia="Arial" w:hAnsi="Arial" w:cs="Arial"/>
                <w:b/>
                <w:sz w:val="18"/>
                <w:szCs w:val="18"/>
              </w:rPr>
            </w:pPr>
            <w:bookmarkStart w:id="44" w:name="_Hlk140137060"/>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195" w:type="dxa"/>
            <w:tcBorders>
              <w:top w:val="single" w:sz="4" w:space="0" w:color="000000" w:themeColor="text1"/>
            </w:tcBorders>
            <w:vAlign w:val="bottom"/>
          </w:tcPr>
          <w:p w14:paraId="00003604" w14:textId="7554AD6E"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3</w:t>
            </w:r>
          </w:p>
        </w:tc>
        <w:tc>
          <w:tcPr>
            <w:tcW w:w="1253" w:type="dxa"/>
            <w:tcBorders>
              <w:top w:val="single" w:sz="4" w:space="0" w:color="000000" w:themeColor="text1"/>
            </w:tcBorders>
            <w:vAlign w:val="bottom"/>
          </w:tcPr>
          <w:p w14:paraId="00003605" w14:textId="0BDEB894"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tc>
        <w:tc>
          <w:tcPr>
            <w:tcW w:w="1224" w:type="dxa"/>
            <w:tcBorders>
              <w:top w:val="single" w:sz="4" w:space="0" w:color="000000" w:themeColor="text1"/>
            </w:tcBorders>
            <w:vAlign w:val="bottom"/>
          </w:tcPr>
          <w:p w14:paraId="00003606" w14:textId="29E747D4"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3</w:t>
            </w:r>
          </w:p>
        </w:tc>
        <w:tc>
          <w:tcPr>
            <w:tcW w:w="1224" w:type="dxa"/>
            <w:tcBorders>
              <w:top w:val="single" w:sz="4" w:space="0" w:color="000000" w:themeColor="text1"/>
            </w:tcBorders>
            <w:vAlign w:val="bottom"/>
          </w:tcPr>
          <w:p w14:paraId="00003607" w14:textId="37A25633"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tc>
      </w:tr>
      <w:bookmarkEnd w:id="44"/>
      <w:tr w:rsidR="00536D27" w:rsidRPr="004965A3" w14:paraId="081B91DF" w14:textId="77777777" w:rsidTr="00272787">
        <w:tc>
          <w:tcPr>
            <w:tcW w:w="4565" w:type="dxa"/>
          </w:tcPr>
          <w:p w14:paraId="00003608" w14:textId="77777777" w:rsidR="00536D27" w:rsidRPr="004965A3" w:rsidRDefault="00536D27" w:rsidP="008B22C9">
            <w:pPr>
              <w:tabs>
                <w:tab w:val="left" w:pos="2862"/>
              </w:tabs>
              <w:ind w:left="-86" w:right="-72"/>
              <w:jc w:val="left"/>
              <w:rPr>
                <w:rFonts w:ascii="Arial" w:eastAsia="Arial" w:hAnsi="Arial" w:cs="Arial"/>
                <w:sz w:val="18"/>
                <w:szCs w:val="18"/>
              </w:rPr>
            </w:pPr>
          </w:p>
        </w:tc>
        <w:tc>
          <w:tcPr>
            <w:tcW w:w="1195" w:type="dxa"/>
            <w:vAlign w:val="bottom"/>
          </w:tcPr>
          <w:p w14:paraId="0000360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53" w:type="dxa"/>
            <w:vAlign w:val="bottom"/>
          </w:tcPr>
          <w:p w14:paraId="0000360A"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vAlign w:val="bottom"/>
          </w:tcPr>
          <w:p w14:paraId="0000360B"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vAlign w:val="bottom"/>
          </w:tcPr>
          <w:p w14:paraId="0000360C"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24B7C08D" w14:textId="77777777" w:rsidTr="00272787">
        <w:trPr>
          <w:trHeight w:val="198"/>
        </w:trPr>
        <w:tc>
          <w:tcPr>
            <w:tcW w:w="4565" w:type="dxa"/>
          </w:tcPr>
          <w:p w14:paraId="0000360D" w14:textId="77777777" w:rsidR="00536D27" w:rsidRPr="004965A3" w:rsidRDefault="00536D27" w:rsidP="008B22C9">
            <w:pPr>
              <w:tabs>
                <w:tab w:val="left" w:pos="2862"/>
              </w:tabs>
              <w:ind w:left="-86" w:right="-72"/>
              <w:jc w:val="left"/>
              <w:rPr>
                <w:rFonts w:ascii="Arial" w:eastAsia="Arial" w:hAnsi="Arial" w:cs="Arial"/>
                <w:sz w:val="18"/>
                <w:szCs w:val="18"/>
              </w:rPr>
            </w:pPr>
          </w:p>
        </w:tc>
        <w:tc>
          <w:tcPr>
            <w:tcW w:w="1195" w:type="dxa"/>
            <w:tcBorders>
              <w:bottom w:val="single" w:sz="4" w:space="0" w:color="000000" w:themeColor="text1"/>
            </w:tcBorders>
            <w:vAlign w:val="bottom"/>
          </w:tcPr>
          <w:p w14:paraId="0000360E"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53" w:type="dxa"/>
            <w:tcBorders>
              <w:bottom w:val="single" w:sz="4" w:space="0" w:color="000000" w:themeColor="text1"/>
            </w:tcBorders>
            <w:vAlign w:val="bottom"/>
          </w:tcPr>
          <w:p w14:paraId="0000360F"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24" w:type="dxa"/>
            <w:tcBorders>
              <w:bottom w:val="single" w:sz="4" w:space="0" w:color="000000" w:themeColor="text1"/>
            </w:tcBorders>
            <w:vAlign w:val="bottom"/>
          </w:tcPr>
          <w:p w14:paraId="00003610"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24" w:type="dxa"/>
            <w:tcBorders>
              <w:bottom w:val="single" w:sz="4" w:space="0" w:color="000000" w:themeColor="text1"/>
            </w:tcBorders>
            <w:vAlign w:val="bottom"/>
          </w:tcPr>
          <w:p w14:paraId="00003611"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3862B5F5" w14:textId="77777777" w:rsidTr="00272787">
        <w:trPr>
          <w:trHeight w:val="74"/>
        </w:trPr>
        <w:tc>
          <w:tcPr>
            <w:tcW w:w="4565" w:type="dxa"/>
          </w:tcPr>
          <w:p w14:paraId="00003612" w14:textId="77777777" w:rsidR="00536D27" w:rsidRPr="004965A3" w:rsidRDefault="00536D27" w:rsidP="008B22C9">
            <w:pPr>
              <w:ind w:left="-86" w:right="-72"/>
              <w:jc w:val="left"/>
              <w:rPr>
                <w:rFonts w:ascii="Arial" w:eastAsia="Arial" w:hAnsi="Arial" w:cs="Arial"/>
                <w:sz w:val="18"/>
                <w:szCs w:val="18"/>
              </w:rPr>
            </w:pPr>
          </w:p>
        </w:tc>
        <w:tc>
          <w:tcPr>
            <w:tcW w:w="1195" w:type="dxa"/>
            <w:tcBorders>
              <w:top w:val="single" w:sz="4" w:space="0" w:color="000000" w:themeColor="text1"/>
            </w:tcBorders>
            <w:shd w:val="clear" w:color="auto" w:fill="FAFAFA"/>
          </w:tcPr>
          <w:p w14:paraId="00003613" w14:textId="77777777" w:rsidR="00536D27" w:rsidRPr="004965A3" w:rsidRDefault="00536D27">
            <w:pPr>
              <w:ind w:right="-72"/>
              <w:jc w:val="right"/>
              <w:rPr>
                <w:rFonts w:ascii="Arial" w:eastAsia="Arial" w:hAnsi="Arial" w:cs="Arial"/>
                <w:sz w:val="18"/>
                <w:szCs w:val="18"/>
              </w:rPr>
            </w:pPr>
          </w:p>
        </w:tc>
        <w:tc>
          <w:tcPr>
            <w:tcW w:w="1253" w:type="dxa"/>
            <w:tcBorders>
              <w:top w:val="single" w:sz="4" w:space="0" w:color="000000" w:themeColor="text1"/>
            </w:tcBorders>
          </w:tcPr>
          <w:p w14:paraId="00003614" w14:textId="77777777" w:rsidR="00536D27" w:rsidRPr="004965A3" w:rsidRDefault="00536D27">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tcPr>
          <w:p w14:paraId="00003615" w14:textId="77777777" w:rsidR="00536D27" w:rsidRPr="004965A3" w:rsidRDefault="00536D27">
            <w:pPr>
              <w:ind w:right="-72"/>
              <w:jc w:val="right"/>
              <w:rPr>
                <w:rFonts w:ascii="Arial" w:eastAsia="Arial" w:hAnsi="Arial" w:cs="Arial"/>
                <w:sz w:val="18"/>
                <w:szCs w:val="18"/>
              </w:rPr>
            </w:pPr>
          </w:p>
        </w:tc>
        <w:tc>
          <w:tcPr>
            <w:tcW w:w="1224" w:type="dxa"/>
            <w:tcBorders>
              <w:top w:val="single" w:sz="4" w:space="0" w:color="000000" w:themeColor="text1"/>
            </w:tcBorders>
          </w:tcPr>
          <w:p w14:paraId="00003616" w14:textId="77777777" w:rsidR="00536D27" w:rsidRPr="004965A3" w:rsidRDefault="00536D27">
            <w:pPr>
              <w:ind w:right="-72"/>
              <w:jc w:val="right"/>
              <w:rPr>
                <w:rFonts w:ascii="Arial" w:eastAsia="Arial" w:hAnsi="Arial" w:cs="Arial"/>
                <w:sz w:val="18"/>
                <w:szCs w:val="18"/>
              </w:rPr>
            </w:pPr>
          </w:p>
        </w:tc>
      </w:tr>
      <w:tr w:rsidR="00EB7F4C" w:rsidRPr="004965A3" w14:paraId="3DEB534E" w14:textId="77777777" w:rsidTr="00272787">
        <w:trPr>
          <w:trHeight w:val="109"/>
        </w:trPr>
        <w:tc>
          <w:tcPr>
            <w:tcW w:w="4565" w:type="dxa"/>
          </w:tcPr>
          <w:p w14:paraId="00003618" w14:textId="4F84DE54" w:rsidR="00EB7F4C" w:rsidRPr="004965A3" w:rsidRDefault="00EB7F4C" w:rsidP="00EB7F4C">
            <w:pPr>
              <w:ind w:left="60" w:right="-72" w:hanging="146"/>
              <w:jc w:val="left"/>
              <w:rPr>
                <w:rFonts w:ascii="Arial" w:eastAsia="Arial" w:hAnsi="Arial" w:cs="Arial"/>
                <w:sz w:val="18"/>
                <w:szCs w:val="18"/>
              </w:rPr>
            </w:pPr>
            <w:bookmarkStart w:id="45" w:name="OLE_LINK4"/>
            <w:r w:rsidRPr="004965A3">
              <w:rPr>
                <w:rFonts w:ascii="Arial" w:eastAsia="Arial" w:hAnsi="Arial" w:cs="Arial"/>
                <w:sz w:val="18"/>
                <w:szCs w:val="18"/>
              </w:rPr>
              <w:t xml:space="preserve">Advance payments for purchase of </w:t>
            </w:r>
            <w:r w:rsidRPr="004965A3">
              <w:rPr>
                <w:rFonts w:ascii="Arial" w:eastAsia="Arial" w:hAnsi="Arial" w:cs="Arial"/>
                <w:sz w:val="18"/>
                <w:szCs w:val="18"/>
              </w:rPr>
              <w:br/>
              <w:t>construction and equipment</w:t>
            </w:r>
          </w:p>
        </w:tc>
        <w:tc>
          <w:tcPr>
            <w:tcW w:w="1195" w:type="dxa"/>
            <w:shd w:val="clear" w:color="auto" w:fill="FAFAFA"/>
            <w:vAlign w:val="bottom"/>
          </w:tcPr>
          <w:p w14:paraId="00003619" w14:textId="007CFA6D" w:rsidR="00EB7F4C" w:rsidRPr="004965A3" w:rsidRDefault="00D76597" w:rsidP="00EB7F4C">
            <w:pPr>
              <w:ind w:right="-72"/>
              <w:jc w:val="right"/>
              <w:rPr>
                <w:rFonts w:ascii="Arial" w:eastAsia="Arial" w:hAnsi="Arial" w:cs="Arial"/>
                <w:sz w:val="18"/>
                <w:szCs w:val="18"/>
              </w:rPr>
            </w:pPr>
            <w:r w:rsidRPr="004965A3">
              <w:rPr>
                <w:rFonts w:ascii="Arial" w:eastAsia="Arial" w:hAnsi="Arial" w:cs="Arial"/>
                <w:sz w:val="18"/>
                <w:szCs w:val="18"/>
              </w:rPr>
              <w:t>439,279</w:t>
            </w:r>
          </w:p>
        </w:tc>
        <w:tc>
          <w:tcPr>
            <w:tcW w:w="1253" w:type="dxa"/>
            <w:shd w:val="clear" w:color="auto" w:fill="auto"/>
            <w:vAlign w:val="bottom"/>
          </w:tcPr>
          <w:p w14:paraId="0000361A" w14:textId="441A7A7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682,952</w:t>
            </w:r>
          </w:p>
        </w:tc>
        <w:tc>
          <w:tcPr>
            <w:tcW w:w="1224" w:type="dxa"/>
            <w:shd w:val="clear" w:color="auto" w:fill="FAFAFA"/>
            <w:vAlign w:val="bottom"/>
          </w:tcPr>
          <w:p w14:paraId="0000361B" w14:textId="181CCD63" w:rsidR="00EB7F4C" w:rsidRPr="004965A3" w:rsidRDefault="00D50A6F" w:rsidP="00EB7F4C">
            <w:pPr>
              <w:ind w:right="-72"/>
              <w:jc w:val="right"/>
              <w:rPr>
                <w:rFonts w:ascii="Arial" w:eastAsia="Arial" w:hAnsi="Arial" w:cstheme="minorBidi"/>
                <w:sz w:val="18"/>
                <w:szCs w:val="18"/>
              </w:rPr>
            </w:pPr>
            <w:r w:rsidRPr="004965A3">
              <w:rPr>
                <w:rFonts w:ascii="Arial" w:eastAsia="Arial" w:hAnsi="Arial" w:cstheme="minorBidi"/>
                <w:sz w:val="18"/>
                <w:szCs w:val="18"/>
              </w:rPr>
              <w:t>-</w:t>
            </w:r>
          </w:p>
        </w:tc>
        <w:tc>
          <w:tcPr>
            <w:tcW w:w="1224" w:type="dxa"/>
            <w:vAlign w:val="bottom"/>
          </w:tcPr>
          <w:p w14:paraId="0000361C" w14:textId="7F95D35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07E7AAA9" w14:textId="77777777" w:rsidTr="00272787">
        <w:trPr>
          <w:trHeight w:val="109"/>
        </w:trPr>
        <w:tc>
          <w:tcPr>
            <w:tcW w:w="4565" w:type="dxa"/>
          </w:tcPr>
          <w:p w14:paraId="0000361D"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Deposits and guarantees</w:t>
            </w:r>
          </w:p>
        </w:tc>
        <w:tc>
          <w:tcPr>
            <w:tcW w:w="1195" w:type="dxa"/>
            <w:shd w:val="clear" w:color="auto" w:fill="FAFAFA"/>
            <w:vAlign w:val="bottom"/>
          </w:tcPr>
          <w:p w14:paraId="0000361E" w14:textId="3DF21933" w:rsidR="00EB7F4C" w:rsidRPr="004965A3" w:rsidRDefault="00D76597" w:rsidP="00EB7F4C">
            <w:pPr>
              <w:ind w:right="-72"/>
              <w:jc w:val="right"/>
              <w:rPr>
                <w:rFonts w:ascii="Arial" w:eastAsia="Arial" w:hAnsi="Arial" w:cs="Arial"/>
                <w:sz w:val="18"/>
                <w:szCs w:val="18"/>
              </w:rPr>
            </w:pPr>
            <w:r w:rsidRPr="004965A3">
              <w:rPr>
                <w:rFonts w:ascii="Arial" w:eastAsia="Arial" w:hAnsi="Arial" w:cs="Arial"/>
                <w:sz w:val="18"/>
                <w:szCs w:val="18"/>
              </w:rPr>
              <w:t>260,364</w:t>
            </w:r>
          </w:p>
        </w:tc>
        <w:tc>
          <w:tcPr>
            <w:tcW w:w="1253" w:type="dxa"/>
            <w:shd w:val="clear" w:color="auto" w:fill="auto"/>
            <w:vAlign w:val="bottom"/>
          </w:tcPr>
          <w:p w14:paraId="0000361F" w14:textId="6C86833F" w:rsidR="00EB7F4C" w:rsidRPr="004965A3" w:rsidRDefault="00EB7F4C" w:rsidP="00EB7F4C">
            <w:pPr>
              <w:ind w:right="-72"/>
              <w:jc w:val="right"/>
              <w:rPr>
                <w:rFonts w:ascii="Arial" w:eastAsia="Arial" w:hAnsi="Arial" w:cs="Arial"/>
                <w:sz w:val="18"/>
                <w:szCs w:val="18"/>
              </w:rPr>
            </w:pPr>
            <w:r w:rsidRPr="004965A3">
              <w:rPr>
                <w:rFonts w:ascii="Arial" w:eastAsia="Arial" w:hAnsi="Arial" w:cs="Browallia New"/>
                <w:sz w:val="18"/>
                <w:szCs w:val="22"/>
                <w:lang w:val="en-US"/>
              </w:rPr>
              <w:t>43</w:t>
            </w:r>
            <w:r w:rsidRPr="004965A3">
              <w:rPr>
                <w:rFonts w:ascii="Arial" w:eastAsia="Arial" w:hAnsi="Arial" w:cs="Arial"/>
                <w:sz w:val="18"/>
                <w:szCs w:val="18"/>
              </w:rPr>
              <w:t>7,694</w:t>
            </w:r>
          </w:p>
        </w:tc>
        <w:tc>
          <w:tcPr>
            <w:tcW w:w="1224" w:type="dxa"/>
            <w:shd w:val="clear" w:color="auto" w:fill="FAFAFA"/>
            <w:vAlign w:val="bottom"/>
          </w:tcPr>
          <w:p w14:paraId="00003620" w14:textId="74337041" w:rsidR="00EB7F4C" w:rsidRPr="004965A3" w:rsidRDefault="00D50A6F" w:rsidP="00EB7F4C">
            <w:pPr>
              <w:ind w:right="-72"/>
              <w:jc w:val="right"/>
              <w:rPr>
                <w:rFonts w:ascii="Arial" w:eastAsia="Arial" w:hAnsi="Arial" w:cs="Arial"/>
                <w:sz w:val="18"/>
                <w:szCs w:val="18"/>
              </w:rPr>
            </w:pPr>
            <w:r w:rsidRPr="004965A3">
              <w:rPr>
                <w:rFonts w:ascii="Arial" w:eastAsia="Arial" w:hAnsi="Arial" w:cstheme="minorBidi"/>
                <w:sz w:val="18"/>
                <w:szCs w:val="18"/>
                <w:lang w:val="en-US"/>
              </w:rPr>
              <w:t>23</w:t>
            </w:r>
            <w:r w:rsidR="00D76597" w:rsidRPr="004965A3">
              <w:rPr>
                <w:rFonts w:ascii="Arial" w:eastAsia="Arial" w:hAnsi="Arial" w:cs="Arial"/>
                <w:sz w:val="18"/>
                <w:szCs w:val="18"/>
              </w:rPr>
              <w:t>,</w:t>
            </w:r>
            <w:r w:rsidRPr="004965A3">
              <w:rPr>
                <w:rFonts w:ascii="Arial" w:eastAsia="Arial" w:hAnsi="Arial" w:cs="Arial"/>
                <w:sz w:val="18"/>
                <w:szCs w:val="18"/>
              </w:rPr>
              <w:t>513</w:t>
            </w:r>
          </w:p>
        </w:tc>
        <w:tc>
          <w:tcPr>
            <w:tcW w:w="1224" w:type="dxa"/>
            <w:vAlign w:val="bottom"/>
          </w:tcPr>
          <w:p w14:paraId="00003621" w14:textId="722DBB1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24,067</w:t>
            </w:r>
          </w:p>
        </w:tc>
      </w:tr>
      <w:tr w:rsidR="00EB7F4C" w:rsidRPr="004965A3" w14:paraId="5D8AC845" w14:textId="77777777" w:rsidTr="00272787">
        <w:trPr>
          <w:trHeight w:val="74"/>
        </w:trPr>
        <w:tc>
          <w:tcPr>
            <w:tcW w:w="4565" w:type="dxa"/>
          </w:tcPr>
          <w:p w14:paraId="00003622"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Others</w:t>
            </w:r>
          </w:p>
        </w:tc>
        <w:tc>
          <w:tcPr>
            <w:tcW w:w="1195" w:type="dxa"/>
            <w:tcBorders>
              <w:bottom w:val="single" w:sz="4" w:space="0" w:color="000000" w:themeColor="text1"/>
            </w:tcBorders>
            <w:shd w:val="clear" w:color="auto" w:fill="FAFAFA"/>
            <w:vAlign w:val="bottom"/>
          </w:tcPr>
          <w:p w14:paraId="00003623" w14:textId="55C75848" w:rsidR="00EB7F4C" w:rsidRPr="004965A3" w:rsidRDefault="00B04FA7" w:rsidP="00EB7F4C">
            <w:pPr>
              <w:ind w:right="-72"/>
              <w:jc w:val="right"/>
              <w:rPr>
                <w:rFonts w:ascii="Arial" w:eastAsia="Arial" w:hAnsi="Arial" w:cs="Arial"/>
                <w:sz w:val="18"/>
                <w:szCs w:val="18"/>
              </w:rPr>
            </w:pPr>
            <w:r w:rsidRPr="004965A3">
              <w:rPr>
                <w:rFonts w:ascii="Arial" w:eastAsia="Arial" w:hAnsi="Arial" w:cs="Arial"/>
                <w:sz w:val="18"/>
                <w:szCs w:val="18"/>
              </w:rPr>
              <w:t>120,68</w:t>
            </w:r>
            <w:r w:rsidR="00A47DE2" w:rsidRPr="004965A3">
              <w:rPr>
                <w:rFonts w:ascii="Arial" w:eastAsia="Arial" w:hAnsi="Arial" w:cs="Arial"/>
                <w:sz w:val="18"/>
                <w:szCs w:val="18"/>
              </w:rPr>
              <w:t>4</w:t>
            </w:r>
          </w:p>
        </w:tc>
        <w:tc>
          <w:tcPr>
            <w:tcW w:w="1253" w:type="dxa"/>
            <w:tcBorders>
              <w:bottom w:val="single" w:sz="4" w:space="0" w:color="000000" w:themeColor="text1"/>
            </w:tcBorders>
            <w:shd w:val="clear" w:color="auto" w:fill="auto"/>
            <w:vAlign w:val="bottom"/>
          </w:tcPr>
          <w:p w14:paraId="00003624" w14:textId="064323B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129,577</w:t>
            </w:r>
          </w:p>
        </w:tc>
        <w:tc>
          <w:tcPr>
            <w:tcW w:w="1224" w:type="dxa"/>
            <w:tcBorders>
              <w:bottom w:val="single" w:sz="4" w:space="0" w:color="000000" w:themeColor="text1"/>
            </w:tcBorders>
            <w:shd w:val="clear" w:color="auto" w:fill="FAFAFA"/>
            <w:vAlign w:val="bottom"/>
          </w:tcPr>
          <w:p w14:paraId="00003625" w14:textId="09E3B168" w:rsidR="00EB7F4C" w:rsidRPr="004965A3" w:rsidRDefault="00D50A6F" w:rsidP="00EB7F4C">
            <w:pPr>
              <w:ind w:right="-72"/>
              <w:jc w:val="right"/>
              <w:rPr>
                <w:rFonts w:ascii="Arial" w:eastAsia="Arial" w:hAnsi="Arial" w:cs="Arial"/>
                <w:sz w:val="18"/>
                <w:szCs w:val="18"/>
              </w:rPr>
            </w:pPr>
            <w:r w:rsidRPr="004965A3">
              <w:rPr>
                <w:rFonts w:ascii="Arial" w:eastAsia="Arial" w:hAnsi="Arial" w:cs="Arial"/>
                <w:sz w:val="18"/>
                <w:szCs w:val="18"/>
              </w:rPr>
              <w:t>8</w:t>
            </w:r>
            <w:r w:rsidR="00D76597" w:rsidRPr="004965A3">
              <w:rPr>
                <w:rFonts w:ascii="Arial" w:eastAsia="Arial" w:hAnsi="Arial" w:cs="Arial"/>
                <w:sz w:val="18"/>
                <w:szCs w:val="18"/>
              </w:rPr>
              <w:t>,</w:t>
            </w:r>
            <w:r w:rsidRPr="004965A3">
              <w:rPr>
                <w:rFonts w:ascii="Arial" w:eastAsia="Arial" w:hAnsi="Arial" w:cs="Arial"/>
                <w:sz w:val="18"/>
                <w:szCs w:val="18"/>
              </w:rPr>
              <w:t>613</w:t>
            </w:r>
          </w:p>
        </w:tc>
        <w:tc>
          <w:tcPr>
            <w:tcW w:w="1224" w:type="dxa"/>
            <w:tcBorders>
              <w:bottom w:val="single" w:sz="4" w:space="0" w:color="000000" w:themeColor="text1"/>
            </w:tcBorders>
            <w:vAlign w:val="bottom"/>
          </w:tcPr>
          <w:p w14:paraId="00003626" w14:textId="6BA352D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5,926</w:t>
            </w:r>
          </w:p>
        </w:tc>
      </w:tr>
      <w:tr w:rsidR="00EB7F4C" w:rsidRPr="004965A3" w14:paraId="3031E5B8" w14:textId="77777777" w:rsidTr="00272787">
        <w:trPr>
          <w:trHeight w:val="74"/>
        </w:trPr>
        <w:tc>
          <w:tcPr>
            <w:tcW w:w="4565" w:type="dxa"/>
          </w:tcPr>
          <w:p w14:paraId="00003627" w14:textId="77777777" w:rsidR="00EB7F4C" w:rsidRPr="004965A3" w:rsidRDefault="00EB7F4C" w:rsidP="00EB7F4C">
            <w:pPr>
              <w:ind w:left="-86" w:right="-72"/>
              <w:jc w:val="left"/>
              <w:rPr>
                <w:rFonts w:ascii="Arial" w:eastAsia="Arial" w:hAnsi="Arial" w:cs="Arial"/>
                <w:sz w:val="18"/>
                <w:szCs w:val="18"/>
              </w:rPr>
            </w:pPr>
          </w:p>
        </w:tc>
        <w:tc>
          <w:tcPr>
            <w:tcW w:w="1195" w:type="dxa"/>
            <w:tcBorders>
              <w:top w:val="single" w:sz="4" w:space="0" w:color="000000" w:themeColor="text1"/>
            </w:tcBorders>
            <w:shd w:val="clear" w:color="auto" w:fill="FAFAFA"/>
            <w:vAlign w:val="bottom"/>
          </w:tcPr>
          <w:p w14:paraId="00003628" w14:textId="77777777" w:rsidR="00EB7F4C" w:rsidRPr="004965A3" w:rsidRDefault="00EB7F4C" w:rsidP="00EB7F4C">
            <w:pPr>
              <w:ind w:right="-72"/>
              <w:jc w:val="right"/>
              <w:rPr>
                <w:rFonts w:ascii="Arial" w:eastAsia="Arial" w:hAnsi="Arial" w:cs="Arial"/>
                <w:sz w:val="18"/>
                <w:szCs w:val="18"/>
              </w:rPr>
            </w:pPr>
          </w:p>
        </w:tc>
        <w:tc>
          <w:tcPr>
            <w:tcW w:w="1253" w:type="dxa"/>
            <w:tcBorders>
              <w:top w:val="single" w:sz="4" w:space="0" w:color="000000" w:themeColor="text1"/>
            </w:tcBorders>
            <w:shd w:val="clear" w:color="auto" w:fill="auto"/>
            <w:vAlign w:val="bottom"/>
          </w:tcPr>
          <w:p w14:paraId="00003629"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2A"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vAlign w:val="bottom"/>
          </w:tcPr>
          <w:p w14:paraId="0000362B" w14:textId="77777777" w:rsidR="00EB7F4C" w:rsidRPr="004965A3" w:rsidRDefault="00EB7F4C" w:rsidP="00EB7F4C">
            <w:pPr>
              <w:ind w:right="-72"/>
              <w:jc w:val="right"/>
              <w:rPr>
                <w:rFonts w:ascii="Arial" w:eastAsia="Arial" w:hAnsi="Arial" w:cs="Arial"/>
                <w:sz w:val="18"/>
                <w:szCs w:val="18"/>
              </w:rPr>
            </w:pPr>
          </w:p>
        </w:tc>
      </w:tr>
      <w:tr w:rsidR="00EB7F4C" w:rsidRPr="004965A3" w14:paraId="054697D8" w14:textId="77777777" w:rsidTr="00272787">
        <w:trPr>
          <w:trHeight w:val="74"/>
        </w:trPr>
        <w:tc>
          <w:tcPr>
            <w:tcW w:w="4565" w:type="dxa"/>
          </w:tcPr>
          <w:p w14:paraId="0000362C"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Total other non-current assets</w:t>
            </w:r>
          </w:p>
        </w:tc>
        <w:tc>
          <w:tcPr>
            <w:tcW w:w="1195" w:type="dxa"/>
            <w:tcBorders>
              <w:bottom w:val="single" w:sz="4" w:space="0" w:color="000000" w:themeColor="text1"/>
            </w:tcBorders>
            <w:shd w:val="clear" w:color="auto" w:fill="FAFAFA"/>
            <w:vAlign w:val="bottom"/>
          </w:tcPr>
          <w:p w14:paraId="0000362D" w14:textId="265CCA6F" w:rsidR="00EB7F4C" w:rsidRPr="004965A3" w:rsidRDefault="00B04FA7" w:rsidP="00EB7F4C">
            <w:pPr>
              <w:ind w:right="-72"/>
              <w:jc w:val="right"/>
              <w:rPr>
                <w:rFonts w:ascii="Arial" w:eastAsia="Arial" w:hAnsi="Arial" w:cstheme="minorBidi"/>
                <w:sz w:val="18"/>
                <w:szCs w:val="18"/>
                <w:cs/>
              </w:rPr>
            </w:pPr>
            <w:r w:rsidRPr="004965A3">
              <w:rPr>
                <w:rFonts w:ascii="Arial" w:eastAsia="Arial" w:hAnsi="Arial" w:cs="Arial"/>
                <w:sz w:val="18"/>
                <w:szCs w:val="18"/>
              </w:rPr>
              <w:t>820,32</w:t>
            </w:r>
            <w:r w:rsidR="00A47DE2" w:rsidRPr="004965A3">
              <w:rPr>
                <w:rFonts w:ascii="Arial" w:eastAsia="Arial" w:hAnsi="Arial" w:cs="Arial"/>
                <w:sz w:val="18"/>
                <w:szCs w:val="18"/>
              </w:rPr>
              <w:t>7</w:t>
            </w:r>
          </w:p>
        </w:tc>
        <w:tc>
          <w:tcPr>
            <w:tcW w:w="1253" w:type="dxa"/>
            <w:tcBorders>
              <w:bottom w:val="single" w:sz="4" w:space="0" w:color="000000" w:themeColor="text1"/>
            </w:tcBorders>
            <w:shd w:val="clear" w:color="auto" w:fill="auto"/>
            <w:vAlign w:val="bottom"/>
          </w:tcPr>
          <w:p w14:paraId="0000362E" w14:textId="6CE7E6D0"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1,250,223</w:t>
            </w:r>
          </w:p>
        </w:tc>
        <w:tc>
          <w:tcPr>
            <w:tcW w:w="1224" w:type="dxa"/>
            <w:tcBorders>
              <w:bottom w:val="single" w:sz="4" w:space="0" w:color="000000" w:themeColor="text1"/>
            </w:tcBorders>
            <w:shd w:val="clear" w:color="auto" w:fill="FAFAFA"/>
            <w:vAlign w:val="bottom"/>
          </w:tcPr>
          <w:p w14:paraId="0000362F" w14:textId="147D72B3" w:rsidR="00EB7F4C" w:rsidRPr="004965A3" w:rsidRDefault="00D50A6F" w:rsidP="00EB7F4C">
            <w:pPr>
              <w:ind w:right="-72"/>
              <w:jc w:val="right"/>
              <w:rPr>
                <w:rFonts w:ascii="Arial" w:eastAsia="Arial" w:hAnsi="Arial" w:cs="Arial"/>
                <w:sz w:val="18"/>
                <w:szCs w:val="18"/>
              </w:rPr>
            </w:pPr>
            <w:r w:rsidRPr="004965A3">
              <w:rPr>
                <w:rFonts w:ascii="Arial" w:eastAsia="Arial" w:hAnsi="Arial" w:cs="Arial"/>
                <w:sz w:val="18"/>
                <w:szCs w:val="18"/>
              </w:rPr>
              <w:t>32</w:t>
            </w:r>
            <w:r w:rsidR="00D76597" w:rsidRPr="004965A3">
              <w:rPr>
                <w:rFonts w:ascii="Arial" w:eastAsia="Arial" w:hAnsi="Arial" w:cs="Arial"/>
                <w:sz w:val="18"/>
                <w:szCs w:val="18"/>
              </w:rPr>
              <w:t>,</w:t>
            </w:r>
            <w:r w:rsidRPr="004965A3">
              <w:rPr>
                <w:rFonts w:ascii="Arial" w:eastAsia="Arial" w:hAnsi="Arial" w:cs="Arial"/>
                <w:sz w:val="18"/>
                <w:szCs w:val="18"/>
              </w:rPr>
              <w:t>126</w:t>
            </w:r>
          </w:p>
        </w:tc>
        <w:tc>
          <w:tcPr>
            <w:tcW w:w="1224" w:type="dxa"/>
            <w:tcBorders>
              <w:bottom w:val="single" w:sz="4" w:space="0" w:color="000000" w:themeColor="text1"/>
            </w:tcBorders>
            <w:vAlign w:val="bottom"/>
          </w:tcPr>
          <w:p w14:paraId="00003630" w14:textId="0E6EE496"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29,993</w:t>
            </w:r>
          </w:p>
        </w:tc>
      </w:tr>
      <w:bookmarkEnd w:id="45"/>
    </w:tbl>
    <w:p w14:paraId="00003631" w14:textId="77777777" w:rsidR="00536D27" w:rsidRPr="004965A3" w:rsidRDefault="00536D27">
      <w:pPr>
        <w:rPr>
          <w:rFonts w:ascii="Arial" w:eastAsia="Arial" w:hAnsi="Arial" w:cs="Arial"/>
          <w:sz w:val="18"/>
          <w:szCs w:val="18"/>
        </w:rPr>
      </w:pPr>
    </w:p>
    <w:p w14:paraId="00003632" w14:textId="77777777" w:rsidR="00536D27" w:rsidRPr="004965A3" w:rsidRDefault="00536D27">
      <w:pPr>
        <w:rPr>
          <w:rFonts w:ascii="Arial" w:eastAsia="Arial" w:hAnsi="Arial" w:cs="Arial"/>
          <w:sz w:val="18"/>
          <w:szCs w:val="18"/>
        </w:rPr>
      </w:pPr>
    </w:p>
    <w:p w14:paraId="00003633" w14:textId="77777777" w:rsidR="00536D27" w:rsidRPr="004965A3" w:rsidRDefault="00536D27">
      <w:pPr>
        <w:shd w:val="clear" w:color="auto" w:fill="FFA543"/>
        <w:rPr>
          <w:rFonts w:ascii="Arial" w:eastAsia="Arial" w:hAnsi="Arial" w:cs="Arial"/>
          <w:b/>
          <w:color w:val="FFFFFF"/>
          <w:sz w:val="8"/>
          <w:szCs w:val="8"/>
        </w:rPr>
      </w:pPr>
    </w:p>
    <w:p w14:paraId="00003634" w14:textId="1045D0E9"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4</w:t>
      </w:r>
      <w:r w:rsidRPr="004965A3">
        <w:rPr>
          <w:rFonts w:ascii="Arial" w:eastAsia="Arial" w:hAnsi="Arial" w:cs="Arial"/>
          <w:color w:val="FFFFFF"/>
          <w:sz w:val="18"/>
          <w:szCs w:val="18"/>
        </w:rPr>
        <w:tab/>
        <w:t>Bank overdrafts and short-term loans from financial institutions</w:t>
      </w:r>
    </w:p>
    <w:p w14:paraId="00003635" w14:textId="77777777" w:rsidR="00536D27" w:rsidRPr="004965A3" w:rsidRDefault="00536D27">
      <w:pPr>
        <w:shd w:val="clear" w:color="auto" w:fill="FFA543"/>
        <w:rPr>
          <w:rFonts w:ascii="Arial" w:eastAsia="Arial" w:hAnsi="Arial" w:cs="Arial"/>
          <w:color w:val="FFFFFF"/>
          <w:sz w:val="6"/>
          <w:szCs w:val="6"/>
        </w:rPr>
      </w:pPr>
    </w:p>
    <w:p w14:paraId="00003636" w14:textId="77777777" w:rsidR="00536D27" w:rsidRPr="004965A3"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536D27" w:rsidRPr="004965A3" w14:paraId="003BDE56" w14:textId="77777777" w:rsidTr="26540D09">
        <w:tc>
          <w:tcPr>
            <w:tcW w:w="4565" w:type="dxa"/>
            <w:shd w:val="clear" w:color="auto" w:fill="auto"/>
          </w:tcPr>
          <w:p w14:paraId="00003637" w14:textId="77777777" w:rsidR="00536D27" w:rsidRPr="004965A3"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themeColor="text1"/>
              <w:bottom w:val="single" w:sz="4" w:space="0" w:color="000000" w:themeColor="text1"/>
            </w:tcBorders>
            <w:shd w:val="clear" w:color="auto" w:fill="auto"/>
          </w:tcPr>
          <w:p w14:paraId="00003638" w14:textId="77777777" w:rsidR="00536D27" w:rsidRPr="004965A3" w:rsidRDefault="00B86779" w:rsidP="004448F4">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639" w14:textId="77777777" w:rsidR="00536D27" w:rsidRPr="004965A3" w:rsidRDefault="00B86779" w:rsidP="004448F4">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48" w:type="dxa"/>
            <w:gridSpan w:val="2"/>
            <w:tcBorders>
              <w:top w:val="single" w:sz="4" w:space="0" w:color="000000" w:themeColor="text1"/>
              <w:bottom w:val="single" w:sz="4" w:space="0" w:color="000000" w:themeColor="text1"/>
            </w:tcBorders>
            <w:shd w:val="clear" w:color="auto" w:fill="auto"/>
          </w:tcPr>
          <w:p w14:paraId="0000363B" w14:textId="77777777" w:rsidR="00536D27" w:rsidRPr="004965A3" w:rsidRDefault="00B86779" w:rsidP="004448F4">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63C" w14:textId="77777777" w:rsidR="00536D27" w:rsidRPr="004965A3" w:rsidRDefault="00B86779" w:rsidP="004448F4">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EB7F4C" w:rsidRPr="004965A3" w14:paraId="13CD4ACF" w14:textId="77777777" w:rsidTr="26540D09">
        <w:tc>
          <w:tcPr>
            <w:tcW w:w="4565" w:type="dxa"/>
            <w:shd w:val="clear" w:color="auto" w:fill="auto"/>
          </w:tcPr>
          <w:p w14:paraId="0000363E" w14:textId="7CDBF7BF" w:rsidR="00EB7F4C" w:rsidRPr="004965A3" w:rsidRDefault="00EB7F4C" w:rsidP="00EB7F4C">
            <w:pPr>
              <w:tabs>
                <w:tab w:val="left" w:pos="2862"/>
              </w:tabs>
              <w:ind w:left="-86" w:right="-72"/>
              <w:jc w:val="left"/>
              <w:rPr>
                <w:rFonts w:ascii="Arial" w:eastAsia="Arial" w:hAnsi="Arial" w:cs="Arial"/>
                <w:sz w:val="18"/>
                <w:szCs w:val="18"/>
              </w:rPr>
            </w:pPr>
            <w:bookmarkStart w:id="46" w:name="_Hlk140137091"/>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24" w:type="dxa"/>
            <w:tcBorders>
              <w:top w:val="single" w:sz="4" w:space="0" w:color="000000" w:themeColor="text1"/>
            </w:tcBorders>
            <w:shd w:val="clear" w:color="auto" w:fill="auto"/>
            <w:vAlign w:val="bottom"/>
          </w:tcPr>
          <w:p w14:paraId="0000363F" w14:textId="48F0FE2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tcBorders>
            <w:shd w:val="clear" w:color="auto" w:fill="auto"/>
            <w:vAlign w:val="bottom"/>
          </w:tcPr>
          <w:p w14:paraId="00003640" w14:textId="6AD02D16"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24" w:type="dxa"/>
            <w:tcBorders>
              <w:top w:val="single" w:sz="4" w:space="0" w:color="000000" w:themeColor="text1"/>
            </w:tcBorders>
            <w:shd w:val="clear" w:color="auto" w:fill="auto"/>
            <w:vAlign w:val="bottom"/>
          </w:tcPr>
          <w:p w14:paraId="00003641" w14:textId="78AA324F"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tcBorders>
            <w:shd w:val="clear" w:color="auto" w:fill="auto"/>
            <w:vAlign w:val="bottom"/>
          </w:tcPr>
          <w:p w14:paraId="00003642" w14:textId="56B24202"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46"/>
      <w:tr w:rsidR="00EB7F4C" w:rsidRPr="004965A3" w14:paraId="45BB9834" w14:textId="77777777" w:rsidTr="26540D09">
        <w:tc>
          <w:tcPr>
            <w:tcW w:w="4565" w:type="dxa"/>
            <w:shd w:val="clear" w:color="auto" w:fill="auto"/>
          </w:tcPr>
          <w:p w14:paraId="00003643"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24" w:type="dxa"/>
            <w:tcBorders>
              <w:bottom w:val="single" w:sz="4" w:space="0" w:color="000000" w:themeColor="text1"/>
            </w:tcBorders>
            <w:shd w:val="clear" w:color="auto" w:fill="auto"/>
            <w:vAlign w:val="bottom"/>
          </w:tcPr>
          <w:p w14:paraId="00003644"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45"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46"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47"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EB7F4C" w:rsidRPr="004965A3" w14:paraId="48CAE328" w14:textId="77777777" w:rsidTr="26540D09">
        <w:tc>
          <w:tcPr>
            <w:tcW w:w="4565" w:type="dxa"/>
          </w:tcPr>
          <w:p w14:paraId="00003648" w14:textId="77777777" w:rsidR="00EB7F4C" w:rsidRPr="004965A3" w:rsidRDefault="00EB7F4C" w:rsidP="00EB7F4C">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tcPr>
          <w:p w14:paraId="00003649"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4A"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tcPr>
          <w:p w14:paraId="0000364B"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4C" w14:textId="77777777" w:rsidR="00EB7F4C" w:rsidRPr="004965A3" w:rsidRDefault="00EB7F4C" w:rsidP="00EB7F4C">
            <w:pPr>
              <w:ind w:right="-72"/>
              <w:jc w:val="right"/>
              <w:rPr>
                <w:rFonts w:ascii="Arial" w:eastAsia="Arial" w:hAnsi="Arial" w:cs="Arial"/>
                <w:sz w:val="18"/>
                <w:szCs w:val="18"/>
              </w:rPr>
            </w:pPr>
          </w:p>
        </w:tc>
      </w:tr>
      <w:tr w:rsidR="00EB7F4C" w:rsidRPr="004965A3" w14:paraId="2A794089" w14:textId="77777777" w:rsidTr="26540D09">
        <w:tc>
          <w:tcPr>
            <w:tcW w:w="4565" w:type="dxa"/>
          </w:tcPr>
          <w:p w14:paraId="0000364D" w14:textId="18E6B410"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Bank overdrafts (Note 9)</w:t>
            </w:r>
          </w:p>
        </w:tc>
        <w:tc>
          <w:tcPr>
            <w:tcW w:w="1224" w:type="dxa"/>
            <w:shd w:val="clear" w:color="auto" w:fill="FAFAFA"/>
            <w:vAlign w:val="bottom"/>
          </w:tcPr>
          <w:p w14:paraId="0000364E" w14:textId="29ADF406"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256,478</w:t>
            </w:r>
          </w:p>
        </w:tc>
        <w:tc>
          <w:tcPr>
            <w:tcW w:w="1224" w:type="dxa"/>
            <w:shd w:val="clear" w:color="auto" w:fill="auto"/>
            <w:vAlign w:val="bottom"/>
          </w:tcPr>
          <w:p w14:paraId="0000364F" w14:textId="0FBA592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219,183</w:t>
            </w:r>
          </w:p>
        </w:tc>
        <w:tc>
          <w:tcPr>
            <w:tcW w:w="1224" w:type="dxa"/>
            <w:shd w:val="clear" w:color="auto" w:fill="FAFAFA"/>
            <w:vAlign w:val="bottom"/>
          </w:tcPr>
          <w:p w14:paraId="00003650" w14:textId="08F31578"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71,814</w:t>
            </w:r>
          </w:p>
        </w:tc>
        <w:tc>
          <w:tcPr>
            <w:tcW w:w="1224" w:type="dxa"/>
            <w:shd w:val="clear" w:color="auto" w:fill="auto"/>
            <w:vAlign w:val="bottom"/>
          </w:tcPr>
          <w:p w14:paraId="00003651" w14:textId="29237A78"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35,821</w:t>
            </w:r>
          </w:p>
        </w:tc>
      </w:tr>
      <w:tr w:rsidR="00EB7F4C" w:rsidRPr="004965A3" w14:paraId="08AD9ACB" w14:textId="77777777" w:rsidTr="26540D09">
        <w:tc>
          <w:tcPr>
            <w:tcW w:w="4565" w:type="dxa"/>
          </w:tcPr>
          <w:p w14:paraId="00003652"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Short-term loans</w:t>
            </w:r>
          </w:p>
        </w:tc>
        <w:tc>
          <w:tcPr>
            <w:tcW w:w="1224" w:type="dxa"/>
            <w:shd w:val="clear" w:color="auto" w:fill="FAFAFA"/>
            <w:vAlign w:val="bottom"/>
          </w:tcPr>
          <w:p w14:paraId="00003653" w14:textId="43ABFDEB"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7,818,487</w:t>
            </w:r>
          </w:p>
        </w:tc>
        <w:tc>
          <w:tcPr>
            <w:tcW w:w="1224" w:type="dxa"/>
            <w:shd w:val="clear" w:color="auto" w:fill="auto"/>
            <w:vAlign w:val="bottom"/>
          </w:tcPr>
          <w:p w14:paraId="00003654" w14:textId="05F3553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9,309,458</w:t>
            </w:r>
          </w:p>
        </w:tc>
        <w:tc>
          <w:tcPr>
            <w:tcW w:w="1224" w:type="dxa"/>
            <w:shd w:val="clear" w:color="auto" w:fill="FAFAFA"/>
            <w:vAlign w:val="bottom"/>
          </w:tcPr>
          <w:p w14:paraId="00003655" w14:textId="2E88A3D9"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7,442,699</w:t>
            </w:r>
          </w:p>
        </w:tc>
        <w:tc>
          <w:tcPr>
            <w:tcW w:w="1224" w:type="dxa"/>
            <w:shd w:val="clear" w:color="auto" w:fill="auto"/>
            <w:vAlign w:val="bottom"/>
          </w:tcPr>
          <w:p w14:paraId="00003656" w14:textId="08C83972"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8,755,129</w:t>
            </w:r>
          </w:p>
        </w:tc>
      </w:tr>
      <w:tr w:rsidR="00EB7F4C" w:rsidRPr="004965A3" w14:paraId="07181B1E" w14:textId="77777777" w:rsidTr="26540D09">
        <w:tc>
          <w:tcPr>
            <w:tcW w:w="4565" w:type="dxa"/>
          </w:tcPr>
          <w:p w14:paraId="00003657"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Trust receipts and packing credits</w:t>
            </w:r>
          </w:p>
        </w:tc>
        <w:tc>
          <w:tcPr>
            <w:tcW w:w="1224" w:type="dxa"/>
            <w:tcBorders>
              <w:bottom w:val="single" w:sz="4" w:space="0" w:color="000000" w:themeColor="text1"/>
            </w:tcBorders>
            <w:shd w:val="clear" w:color="auto" w:fill="FAFAFA"/>
            <w:vAlign w:val="bottom"/>
          </w:tcPr>
          <w:p w14:paraId="00003658" w14:textId="1B74601B"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499,012</w:t>
            </w:r>
          </w:p>
        </w:tc>
        <w:tc>
          <w:tcPr>
            <w:tcW w:w="1224" w:type="dxa"/>
            <w:tcBorders>
              <w:bottom w:val="single" w:sz="4" w:space="0" w:color="000000" w:themeColor="text1"/>
            </w:tcBorders>
            <w:shd w:val="clear" w:color="auto" w:fill="auto"/>
            <w:vAlign w:val="bottom"/>
          </w:tcPr>
          <w:p w14:paraId="00003659" w14:textId="33D9A6D4"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84,034</w:t>
            </w:r>
          </w:p>
        </w:tc>
        <w:tc>
          <w:tcPr>
            <w:tcW w:w="1224" w:type="dxa"/>
            <w:tcBorders>
              <w:bottom w:val="single" w:sz="4" w:space="0" w:color="000000" w:themeColor="text1"/>
            </w:tcBorders>
            <w:shd w:val="clear" w:color="auto" w:fill="FAFAFA"/>
            <w:vAlign w:val="bottom"/>
          </w:tcPr>
          <w:p w14:paraId="0000365A" w14:textId="6FA60DEB"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15,513</w:t>
            </w:r>
          </w:p>
        </w:tc>
        <w:tc>
          <w:tcPr>
            <w:tcW w:w="1224" w:type="dxa"/>
            <w:tcBorders>
              <w:bottom w:val="single" w:sz="4" w:space="0" w:color="000000" w:themeColor="text1"/>
            </w:tcBorders>
            <w:shd w:val="clear" w:color="auto" w:fill="auto"/>
            <w:vAlign w:val="bottom"/>
          </w:tcPr>
          <w:p w14:paraId="0000365B" w14:textId="2113ED5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37,535</w:t>
            </w:r>
          </w:p>
        </w:tc>
      </w:tr>
      <w:tr w:rsidR="00EB7F4C" w:rsidRPr="004965A3" w14:paraId="42D4F84F" w14:textId="77777777" w:rsidTr="26540D09">
        <w:tc>
          <w:tcPr>
            <w:tcW w:w="4565" w:type="dxa"/>
          </w:tcPr>
          <w:p w14:paraId="0000365C" w14:textId="77777777" w:rsidR="00EB7F4C" w:rsidRPr="004965A3" w:rsidRDefault="00EB7F4C" w:rsidP="00EB7F4C">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tcPr>
          <w:p w14:paraId="0000365D"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5E"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tcPr>
          <w:p w14:paraId="0000365F"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60" w14:textId="77777777" w:rsidR="00EB7F4C" w:rsidRPr="004965A3" w:rsidRDefault="00EB7F4C" w:rsidP="00EB7F4C">
            <w:pPr>
              <w:ind w:right="-72"/>
              <w:jc w:val="right"/>
              <w:rPr>
                <w:rFonts w:ascii="Arial" w:eastAsia="Arial" w:hAnsi="Arial" w:cs="Arial"/>
                <w:sz w:val="18"/>
                <w:szCs w:val="18"/>
              </w:rPr>
            </w:pPr>
          </w:p>
        </w:tc>
      </w:tr>
      <w:tr w:rsidR="00EB7F4C" w:rsidRPr="004965A3" w14:paraId="7F46C131" w14:textId="77777777" w:rsidTr="26540D09">
        <w:tc>
          <w:tcPr>
            <w:tcW w:w="4565" w:type="dxa"/>
          </w:tcPr>
          <w:p w14:paraId="00003661"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Total bank overdrafts and short-term loans </w:t>
            </w:r>
          </w:p>
          <w:p w14:paraId="00003662"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from financial institutions</w:t>
            </w:r>
          </w:p>
        </w:tc>
        <w:tc>
          <w:tcPr>
            <w:tcW w:w="1224" w:type="dxa"/>
            <w:tcBorders>
              <w:bottom w:val="single" w:sz="4" w:space="0" w:color="000000" w:themeColor="text1"/>
            </w:tcBorders>
            <w:shd w:val="clear" w:color="auto" w:fill="FAFAFA"/>
            <w:vAlign w:val="bottom"/>
          </w:tcPr>
          <w:p w14:paraId="00003663" w14:textId="409EBABA"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8,573,977</w:t>
            </w:r>
          </w:p>
        </w:tc>
        <w:tc>
          <w:tcPr>
            <w:tcW w:w="1224" w:type="dxa"/>
            <w:tcBorders>
              <w:bottom w:val="single" w:sz="4" w:space="0" w:color="000000" w:themeColor="text1"/>
            </w:tcBorders>
            <w:shd w:val="clear" w:color="auto" w:fill="auto"/>
            <w:vAlign w:val="bottom"/>
          </w:tcPr>
          <w:p w14:paraId="00003664" w14:textId="58512A5A"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9,612,675</w:t>
            </w:r>
          </w:p>
        </w:tc>
        <w:tc>
          <w:tcPr>
            <w:tcW w:w="1224" w:type="dxa"/>
            <w:tcBorders>
              <w:bottom w:val="single" w:sz="4" w:space="0" w:color="000000" w:themeColor="text1"/>
            </w:tcBorders>
            <w:shd w:val="clear" w:color="auto" w:fill="FAFAFA"/>
            <w:vAlign w:val="bottom"/>
          </w:tcPr>
          <w:p w14:paraId="00003665" w14:textId="6A22E387" w:rsidR="00EB7F4C" w:rsidRPr="004965A3" w:rsidRDefault="008D56F7" w:rsidP="00EB7F4C">
            <w:pPr>
              <w:ind w:right="-72"/>
              <w:jc w:val="right"/>
              <w:rPr>
                <w:rFonts w:ascii="Arial" w:eastAsia="Arial" w:hAnsi="Arial" w:cs="Arial"/>
                <w:sz w:val="18"/>
                <w:szCs w:val="18"/>
              </w:rPr>
            </w:pPr>
            <w:r w:rsidRPr="004965A3">
              <w:rPr>
                <w:rFonts w:ascii="Arial" w:eastAsia="Arial" w:hAnsi="Arial" w:cs="Arial"/>
                <w:sz w:val="18"/>
                <w:szCs w:val="18"/>
              </w:rPr>
              <w:t>7,530,026</w:t>
            </w:r>
          </w:p>
        </w:tc>
        <w:tc>
          <w:tcPr>
            <w:tcW w:w="1224" w:type="dxa"/>
            <w:tcBorders>
              <w:bottom w:val="single" w:sz="4" w:space="0" w:color="000000" w:themeColor="text1"/>
            </w:tcBorders>
            <w:shd w:val="clear" w:color="auto" w:fill="auto"/>
            <w:vAlign w:val="bottom"/>
          </w:tcPr>
          <w:p w14:paraId="00003666" w14:textId="29C466F9"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8,828,485</w:t>
            </w:r>
          </w:p>
        </w:tc>
      </w:tr>
    </w:tbl>
    <w:p w14:paraId="00003667" w14:textId="77777777" w:rsidR="00536D27" w:rsidRPr="004965A3" w:rsidRDefault="00536D27">
      <w:pPr>
        <w:tabs>
          <w:tab w:val="left" w:pos="540"/>
        </w:tabs>
        <w:ind w:right="-40"/>
        <w:rPr>
          <w:rFonts w:ascii="Arial" w:eastAsia="Arial" w:hAnsi="Arial" w:cs="Arial"/>
          <w:sz w:val="18"/>
          <w:szCs w:val="18"/>
        </w:rPr>
      </w:pPr>
    </w:p>
    <w:p w14:paraId="00003668" w14:textId="1CDBB26B" w:rsidR="00536D27" w:rsidRPr="004965A3" w:rsidRDefault="19285554">
      <w:pPr>
        <w:tabs>
          <w:tab w:val="left" w:pos="540"/>
        </w:tabs>
        <w:ind w:right="-40"/>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681A098B" w:rsidRPr="004965A3">
        <w:rPr>
          <w:rFonts w:ascii="Arial" w:eastAsia="Arial" w:hAnsi="Arial" w:cs="Arial"/>
          <w:sz w:val="18"/>
          <w:szCs w:val="18"/>
        </w:rPr>
        <w:t>31</w:t>
      </w:r>
      <w:r w:rsidRPr="004965A3">
        <w:rPr>
          <w:rFonts w:ascii="Arial" w:eastAsia="Arial" w:hAnsi="Arial" w:cs="Arial"/>
          <w:sz w:val="18"/>
          <w:szCs w:val="18"/>
        </w:rPr>
        <w:t xml:space="preserve"> December</w:t>
      </w:r>
      <w:r w:rsidR="4AF700E8" w:rsidRPr="004965A3">
        <w:rPr>
          <w:rFonts w:ascii="Arial" w:eastAsia="Arial" w:hAnsi="Arial" w:cs="Arial"/>
          <w:sz w:val="18"/>
          <w:szCs w:val="18"/>
        </w:rPr>
        <w:t xml:space="preserve"> 202</w:t>
      </w:r>
      <w:r w:rsidR="00EB7F4C" w:rsidRPr="004965A3">
        <w:rPr>
          <w:rFonts w:ascii="Arial" w:eastAsia="Arial" w:hAnsi="Arial" w:cs="Arial"/>
          <w:sz w:val="18"/>
          <w:szCs w:val="18"/>
        </w:rPr>
        <w:t>3</w:t>
      </w:r>
      <w:r w:rsidRPr="004965A3">
        <w:rPr>
          <w:rFonts w:ascii="Arial" w:eastAsia="Arial" w:hAnsi="Arial" w:cs="Arial"/>
          <w:sz w:val="18"/>
          <w:szCs w:val="18"/>
        </w:rPr>
        <w:t>, the short-term loans bear interest rates at the range of</w:t>
      </w:r>
      <w:r w:rsidR="21C4DD6F" w:rsidRPr="004965A3">
        <w:rPr>
          <w:rFonts w:ascii="Arial" w:eastAsia="Arial" w:hAnsi="Arial" w:cs="Arial"/>
          <w:sz w:val="18"/>
          <w:szCs w:val="18"/>
        </w:rPr>
        <w:t xml:space="preserve"> </w:t>
      </w:r>
      <w:r w:rsidR="008D56F7" w:rsidRPr="004965A3">
        <w:rPr>
          <w:rFonts w:ascii="Arial" w:eastAsia="Arial" w:hAnsi="Arial" w:cs="Arial"/>
          <w:sz w:val="18"/>
          <w:szCs w:val="18"/>
        </w:rPr>
        <w:t>2.60</w:t>
      </w:r>
      <w:r w:rsidRPr="004965A3">
        <w:rPr>
          <w:rFonts w:ascii="Arial" w:eastAsia="Arial" w:hAnsi="Arial" w:cs="Arial"/>
          <w:sz w:val="18"/>
          <w:szCs w:val="18"/>
        </w:rPr>
        <w:t xml:space="preserve">% per annum to </w:t>
      </w:r>
      <w:r w:rsidR="008D56F7" w:rsidRPr="004965A3">
        <w:rPr>
          <w:rFonts w:ascii="Arial" w:eastAsia="Arial" w:hAnsi="Arial" w:cs="Arial"/>
          <w:sz w:val="18"/>
          <w:szCs w:val="18"/>
        </w:rPr>
        <w:t>6.30</w:t>
      </w:r>
      <w:r w:rsidRPr="004965A3">
        <w:rPr>
          <w:rFonts w:ascii="Arial" w:eastAsia="Arial" w:hAnsi="Arial" w:cs="Arial"/>
          <w:sz w:val="18"/>
          <w:szCs w:val="18"/>
        </w:rPr>
        <w:t xml:space="preserve">% per annum and will be due for repayment within </w:t>
      </w:r>
      <w:r w:rsidR="008D56F7" w:rsidRPr="004965A3">
        <w:rPr>
          <w:rFonts w:ascii="Arial" w:eastAsia="Arial" w:hAnsi="Arial" w:cs="Arial"/>
          <w:sz w:val="18"/>
          <w:szCs w:val="18"/>
        </w:rPr>
        <w:t>January</w:t>
      </w:r>
      <w:r w:rsidR="04F7A984" w:rsidRPr="004965A3">
        <w:rPr>
          <w:rFonts w:ascii="Arial" w:eastAsia="Arial" w:hAnsi="Arial" w:cs="Arial"/>
          <w:sz w:val="18"/>
          <w:szCs w:val="18"/>
        </w:rPr>
        <w:t xml:space="preserve"> </w:t>
      </w:r>
      <w:r w:rsidR="681A098B" w:rsidRPr="004965A3">
        <w:rPr>
          <w:rFonts w:ascii="Arial" w:eastAsia="Arial" w:hAnsi="Arial" w:cs="Arial"/>
          <w:sz w:val="18"/>
          <w:szCs w:val="18"/>
        </w:rPr>
        <w:t>202</w:t>
      </w:r>
      <w:r w:rsidR="008D56F7" w:rsidRPr="004965A3">
        <w:rPr>
          <w:rFonts w:ascii="Arial" w:eastAsia="Arial" w:hAnsi="Arial" w:cs="Arial"/>
          <w:sz w:val="18"/>
          <w:szCs w:val="18"/>
        </w:rPr>
        <w:t>4</w:t>
      </w:r>
      <w:r w:rsidR="00017FDC" w:rsidRPr="004965A3">
        <w:rPr>
          <w:rFonts w:ascii="Arial" w:eastAsia="Arial" w:hAnsi="Arial" w:cs="Arial"/>
          <w:sz w:val="18"/>
          <w:szCs w:val="18"/>
        </w:rPr>
        <w:t xml:space="preserve"> (2022: 1.4</w:t>
      </w:r>
      <w:r w:rsidR="00A65EDE" w:rsidRPr="004965A3">
        <w:rPr>
          <w:rFonts w:ascii="Arial" w:eastAsia="Arial" w:hAnsi="Arial" w:cs="Browallia New"/>
          <w:sz w:val="18"/>
          <w:szCs w:val="22"/>
          <w:lang w:val="en-US"/>
        </w:rPr>
        <w:t>5</w:t>
      </w:r>
      <w:r w:rsidR="00017FDC" w:rsidRPr="004965A3">
        <w:rPr>
          <w:rFonts w:ascii="Arial" w:eastAsia="Arial" w:hAnsi="Arial" w:cs="Arial"/>
          <w:sz w:val="18"/>
          <w:szCs w:val="18"/>
        </w:rPr>
        <w:t>% per annum and 5.00% per annum, respectively)</w:t>
      </w:r>
      <w:r w:rsidRPr="004965A3">
        <w:rPr>
          <w:rFonts w:ascii="Arial" w:eastAsia="Arial" w:hAnsi="Arial" w:cs="Arial"/>
          <w:sz w:val="18"/>
          <w:szCs w:val="18"/>
        </w:rPr>
        <w:t>.</w:t>
      </w:r>
    </w:p>
    <w:p w14:paraId="00003669" w14:textId="77777777" w:rsidR="00536D27" w:rsidRPr="004965A3" w:rsidRDefault="00536D27">
      <w:pPr>
        <w:tabs>
          <w:tab w:val="left" w:pos="540"/>
        </w:tabs>
        <w:ind w:right="-40"/>
        <w:rPr>
          <w:rFonts w:ascii="Arial" w:eastAsia="Arial" w:hAnsi="Arial" w:cs="Arial"/>
          <w:sz w:val="18"/>
          <w:szCs w:val="18"/>
        </w:rPr>
      </w:pPr>
    </w:p>
    <w:p w14:paraId="0000366A" w14:textId="16B46EA0" w:rsidR="00536D27" w:rsidRPr="004965A3" w:rsidRDefault="5C7CB783">
      <w:pPr>
        <w:tabs>
          <w:tab w:val="left" w:pos="540"/>
        </w:tabs>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4897D481" w:rsidRPr="004965A3">
        <w:rPr>
          <w:rFonts w:ascii="Arial" w:eastAsia="Arial" w:hAnsi="Arial" w:cs="Arial"/>
          <w:sz w:val="18"/>
          <w:szCs w:val="18"/>
        </w:rPr>
        <w:t>31</w:t>
      </w:r>
      <w:r w:rsidRPr="004965A3">
        <w:rPr>
          <w:rFonts w:ascii="Arial" w:eastAsia="Arial" w:hAnsi="Arial" w:cs="Arial"/>
          <w:sz w:val="18"/>
          <w:szCs w:val="18"/>
        </w:rPr>
        <w:t xml:space="preserve"> December </w:t>
      </w:r>
      <w:r w:rsidR="4897D481" w:rsidRPr="004965A3">
        <w:rPr>
          <w:rFonts w:ascii="Arial" w:eastAsia="Arial" w:hAnsi="Arial" w:cs="Arial"/>
          <w:sz w:val="18"/>
          <w:szCs w:val="18"/>
        </w:rPr>
        <w:t>202</w:t>
      </w:r>
      <w:r w:rsidR="00EB7F4C" w:rsidRPr="004965A3">
        <w:rPr>
          <w:rFonts w:ascii="Arial" w:eastAsia="Arial" w:hAnsi="Arial" w:cs="Arial"/>
          <w:sz w:val="18"/>
          <w:szCs w:val="18"/>
        </w:rPr>
        <w:t>3</w:t>
      </w:r>
      <w:r w:rsidRPr="004965A3">
        <w:rPr>
          <w:rFonts w:ascii="Arial" w:eastAsia="Arial" w:hAnsi="Arial" w:cs="Arial"/>
          <w:sz w:val="18"/>
          <w:szCs w:val="18"/>
        </w:rPr>
        <w:t xml:space="preserve">, the Group and the Company’s the weighted average interest rate of bank overdrafts and </w:t>
      </w:r>
      <w:r w:rsidR="00CD4614" w:rsidRPr="004965A3">
        <w:rPr>
          <w:rFonts w:ascii="Arial" w:eastAsia="Arial" w:hAnsi="Arial" w:cs="Arial"/>
          <w:sz w:val="18"/>
          <w:szCs w:val="18"/>
        </w:rPr>
        <w:br/>
      </w:r>
      <w:r w:rsidRPr="004965A3">
        <w:rPr>
          <w:rFonts w:ascii="Arial" w:eastAsia="Arial" w:hAnsi="Arial" w:cs="Arial"/>
          <w:sz w:val="18"/>
          <w:szCs w:val="18"/>
        </w:rPr>
        <w:t xml:space="preserve">short-term loans from financial institutions were </w:t>
      </w:r>
      <w:r w:rsidR="00F47C3B" w:rsidRPr="004965A3">
        <w:rPr>
          <w:rFonts w:ascii="Arial" w:eastAsia="Arial" w:hAnsi="Arial" w:cstheme="minorBidi"/>
          <w:sz w:val="18"/>
          <w:szCs w:val="18"/>
          <w:lang w:val="en-US"/>
        </w:rPr>
        <w:t>4.29</w:t>
      </w:r>
      <w:r w:rsidRPr="004965A3">
        <w:rPr>
          <w:rFonts w:ascii="Arial" w:eastAsia="Arial" w:hAnsi="Arial" w:cs="Arial"/>
          <w:sz w:val="18"/>
          <w:szCs w:val="18"/>
        </w:rPr>
        <w:t xml:space="preserve">% per annum and </w:t>
      </w:r>
      <w:r w:rsidR="00F47C3B" w:rsidRPr="004965A3">
        <w:rPr>
          <w:rFonts w:ascii="Arial" w:eastAsia="Arial" w:hAnsi="Arial" w:cs="Arial"/>
          <w:sz w:val="18"/>
          <w:szCs w:val="18"/>
        </w:rPr>
        <w:t>4.46</w:t>
      </w:r>
      <w:r w:rsidRPr="004965A3">
        <w:rPr>
          <w:rFonts w:ascii="Arial" w:eastAsia="Arial" w:hAnsi="Arial" w:cs="Arial"/>
          <w:sz w:val="18"/>
          <w:szCs w:val="18"/>
        </w:rPr>
        <w:t>% per annum, respectively (</w:t>
      </w:r>
      <w:r w:rsidR="4897D481" w:rsidRPr="004965A3">
        <w:rPr>
          <w:rFonts w:ascii="Arial" w:eastAsia="Arial" w:hAnsi="Arial" w:cs="Arial"/>
          <w:sz w:val="18"/>
          <w:szCs w:val="18"/>
        </w:rPr>
        <w:t>202</w:t>
      </w:r>
      <w:r w:rsidR="00017FDC" w:rsidRPr="004965A3">
        <w:rPr>
          <w:rFonts w:ascii="Arial" w:eastAsia="Arial" w:hAnsi="Arial" w:cs="Arial"/>
          <w:sz w:val="18"/>
          <w:szCs w:val="18"/>
        </w:rPr>
        <w:t>2</w:t>
      </w:r>
      <w:r w:rsidRPr="004965A3">
        <w:rPr>
          <w:rFonts w:ascii="Arial" w:eastAsia="Arial" w:hAnsi="Arial" w:cs="Arial"/>
          <w:sz w:val="18"/>
          <w:szCs w:val="18"/>
        </w:rPr>
        <w:t>:</w:t>
      </w:r>
      <w:r w:rsidR="000B081D" w:rsidRPr="004965A3">
        <w:rPr>
          <w:rFonts w:ascii="Arial" w:eastAsia="Arial" w:hAnsi="Arial" w:cs="Arial"/>
          <w:sz w:val="18"/>
          <w:szCs w:val="18"/>
        </w:rPr>
        <w:t xml:space="preserve"> </w:t>
      </w:r>
      <w:r w:rsidR="00017FDC" w:rsidRPr="004965A3">
        <w:rPr>
          <w:rFonts w:ascii="Arial" w:eastAsia="Arial" w:hAnsi="Arial" w:cs="Arial"/>
          <w:sz w:val="18"/>
          <w:szCs w:val="18"/>
        </w:rPr>
        <w:t>3.23</w:t>
      </w:r>
      <w:r w:rsidRPr="004965A3">
        <w:rPr>
          <w:rFonts w:ascii="Arial" w:eastAsia="Arial" w:hAnsi="Arial" w:cs="Arial"/>
          <w:sz w:val="18"/>
          <w:szCs w:val="18"/>
        </w:rPr>
        <w:t xml:space="preserve">% </w:t>
      </w:r>
      <w:r w:rsidR="00366C2F" w:rsidRPr="004965A3">
        <w:rPr>
          <w:rFonts w:ascii="Arial" w:eastAsia="Arial" w:hAnsi="Arial" w:cs="Arial"/>
          <w:sz w:val="18"/>
          <w:szCs w:val="18"/>
        </w:rPr>
        <w:br/>
      </w:r>
      <w:r w:rsidRPr="004965A3">
        <w:rPr>
          <w:rFonts w:ascii="Arial" w:eastAsia="Arial" w:hAnsi="Arial" w:cs="Arial"/>
          <w:sz w:val="18"/>
          <w:szCs w:val="18"/>
        </w:rPr>
        <w:t xml:space="preserve">per annum and </w:t>
      </w:r>
      <w:r w:rsidR="00017FDC" w:rsidRPr="004965A3">
        <w:rPr>
          <w:rFonts w:ascii="Arial" w:eastAsia="Arial" w:hAnsi="Arial" w:cs="Arial"/>
          <w:sz w:val="18"/>
          <w:szCs w:val="18"/>
        </w:rPr>
        <w:t>3.22</w:t>
      </w:r>
      <w:r w:rsidRPr="004965A3">
        <w:rPr>
          <w:rFonts w:ascii="Arial" w:eastAsia="Arial" w:hAnsi="Arial" w:cs="Arial"/>
          <w:sz w:val="18"/>
          <w:szCs w:val="18"/>
        </w:rPr>
        <w:t>% per annum, respectively).</w:t>
      </w:r>
    </w:p>
    <w:p w14:paraId="240C5D11" w14:textId="692A7285" w:rsidR="7073B453" w:rsidRPr="004965A3" w:rsidRDefault="7073B453" w:rsidP="7073B453">
      <w:pPr>
        <w:tabs>
          <w:tab w:val="left" w:pos="540"/>
        </w:tabs>
        <w:rPr>
          <w:rFonts w:ascii="Arial" w:eastAsia="Arial" w:hAnsi="Arial" w:cs="Arial"/>
          <w:sz w:val="18"/>
          <w:szCs w:val="18"/>
        </w:rPr>
      </w:pPr>
    </w:p>
    <w:p w14:paraId="0000366B" w14:textId="5B25363F" w:rsidR="00536D27" w:rsidRPr="004965A3" w:rsidRDefault="00250659">
      <w:pPr>
        <w:tabs>
          <w:tab w:val="left" w:pos="540"/>
        </w:tabs>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w:t>
      </w:r>
      <w:r w:rsidR="00EB7F4C" w:rsidRPr="004965A3">
        <w:rPr>
          <w:rFonts w:ascii="Arial" w:eastAsia="Arial" w:hAnsi="Arial" w:cs="Arial"/>
          <w:sz w:val="18"/>
          <w:szCs w:val="18"/>
        </w:rPr>
        <w:t>3</w:t>
      </w:r>
      <w:r w:rsidR="00CB036B" w:rsidRPr="004965A3">
        <w:rPr>
          <w:rFonts w:ascii="Arial" w:eastAsia="Arial" w:hAnsi="Arial" w:cs="Arial"/>
          <w:sz w:val="18"/>
          <w:szCs w:val="18"/>
        </w:rPr>
        <w:t xml:space="preserve"> and 2022</w:t>
      </w:r>
      <w:r w:rsidRPr="004965A3">
        <w:rPr>
          <w:rFonts w:ascii="Arial" w:eastAsia="Arial" w:hAnsi="Arial" w:cs="Arial"/>
          <w:sz w:val="18"/>
          <w:szCs w:val="18"/>
        </w:rPr>
        <w:t>, the Group and the Company's bank overdrafts and short-term loans from financial institutions are unsecured loans</w:t>
      </w:r>
      <w:r w:rsidR="00CB036B" w:rsidRPr="004965A3">
        <w:rPr>
          <w:rFonts w:ascii="Arial" w:eastAsia="Arial" w:hAnsi="Arial" w:cs="Arial"/>
          <w:sz w:val="18"/>
          <w:szCs w:val="18"/>
        </w:rPr>
        <w:t>.</w:t>
      </w:r>
    </w:p>
    <w:p w14:paraId="017F7501" w14:textId="75166389" w:rsidR="00296957" w:rsidRPr="004965A3" w:rsidRDefault="00296957">
      <w:pPr>
        <w:jc w:val="left"/>
        <w:rPr>
          <w:rFonts w:ascii="Arial" w:eastAsia="Arial" w:hAnsi="Arial" w:cs="Arial"/>
          <w:sz w:val="18"/>
          <w:szCs w:val="18"/>
        </w:rPr>
      </w:pPr>
    </w:p>
    <w:p w14:paraId="76F56CFC" w14:textId="77777777" w:rsidR="00366C2F" w:rsidRPr="004965A3" w:rsidRDefault="00366C2F">
      <w:pPr>
        <w:jc w:val="left"/>
        <w:rPr>
          <w:rFonts w:ascii="Arial" w:eastAsia="Arial" w:hAnsi="Arial" w:cs="Arial"/>
          <w:sz w:val="18"/>
          <w:szCs w:val="18"/>
        </w:rPr>
      </w:pPr>
    </w:p>
    <w:p w14:paraId="00003675" w14:textId="77777777" w:rsidR="00536D27" w:rsidRPr="004965A3" w:rsidRDefault="00536D27">
      <w:pPr>
        <w:shd w:val="clear" w:color="auto" w:fill="FFA543"/>
        <w:rPr>
          <w:rFonts w:ascii="Arial" w:eastAsia="Arial" w:hAnsi="Arial" w:cs="Arial"/>
          <w:b/>
          <w:color w:val="FFFFFF"/>
          <w:sz w:val="8"/>
          <w:szCs w:val="8"/>
        </w:rPr>
      </w:pPr>
    </w:p>
    <w:p w14:paraId="00003676" w14:textId="0EFE43C1"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5</w:t>
      </w:r>
      <w:r w:rsidRPr="004965A3">
        <w:rPr>
          <w:rFonts w:ascii="Arial" w:eastAsia="Arial" w:hAnsi="Arial" w:cs="Arial"/>
          <w:color w:val="FFFFFF"/>
          <w:sz w:val="18"/>
          <w:szCs w:val="18"/>
        </w:rPr>
        <w:tab/>
        <w:t>Trade and other payables</w:t>
      </w:r>
    </w:p>
    <w:p w14:paraId="00003677" w14:textId="77777777" w:rsidR="00536D27" w:rsidRPr="004965A3" w:rsidRDefault="00536D27">
      <w:pPr>
        <w:shd w:val="clear" w:color="auto" w:fill="FFA543"/>
        <w:rPr>
          <w:rFonts w:ascii="Arial" w:eastAsia="Arial" w:hAnsi="Arial" w:cs="Arial"/>
          <w:color w:val="FFFFFF"/>
          <w:sz w:val="6"/>
          <w:szCs w:val="6"/>
        </w:rPr>
      </w:pPr>
    </w:p>
    <w:p w14:paraId="00003678" w14:textId="77777777" w:rsidR="00536D27" w:rsidRPr="004965A3"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536D27" w:rsidRPr="004965A3" w14:paraId="586E747A" w14:textId="77777777" w:rsidTr="65DC1192">
        <w:tc>
          <w:tcPr>
            <w:tcW w:w="4565" w:type="dxa"/>
            <w:shd w:val="clear" w:color="auto" w:fill="auto"/>
          </w:tcPr>
          <w:p w14:paraId="00003679" w14:textId="77777777" w:rsidR="00536D27" w:rsidRPr="004965A3"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themeColor="text1"/>
              <w:bottom w:val="single" w:sz="4" w:space="0" w:color="000000" w:themeColor="text1"/>
            </w:tcBorders>
            <w:shd w:val="clear" w:color="auto" w:fill="auto"/>
          </w:tcPr>
          <w:p w14:paraId="0000367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67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48" w:type="dxa"/>
            <w:gridSpan w:val="2"/>
            <w:tcBorders>
              <w:top w:val="single" w:sz="4" w:space="0" w:color="000000" w:themeColor="text1"/>
              <w:bottom w:val="single" w:sz="4" w:space="0" w:color="000000" w:themeColor="text1"/>
            </w:tcBorders>
            <w:shd w:val="clear" w:color="auto" w:fill="auto"/>
          </w:tcPr>
          <w:p w14:paraId="0000367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67E" w14:textId="77777777" w:rsidR="00536D27" w:rsidRPr="004965A3" w:rsidRDefault="00B86779">
            <w:pPr>
              <w:ind w:right="-72"/>
              <w:jc w:val="center"/>
              <w:rPr>
                <w:rFonts w:ascii="Arial" w:eastAsia="Arial" w:hAnsi="Arial" w:cs="Arial"/>
                <w:sz w:val="18"/>
                <w:szCs w:val="18"/>
              </w:rPr>
            </w:pPr>
            <w:r w:rsidRPr="004965A3">
              <w:rPr>
                <w:rFonts w:ascii="Arial" w:eastAsia="Arial" w:hAnsi="Arial" w:cs="Arial"/>
                <w:b/>
                <w:sz w:val="18"/>
                <w:szCs w:val="18"/>
              </w:rPr>
              <w:t>financial statements</w:t>
            </w:r>
          </w:p>
        </w:tc>
      </w:tr>
      <w:tr w:rsidR="00EB7F4C" w:rsidRPr="004965A3" w14:paraId="207759F1" w14:textId="77777777" w:rsidTr="65DC1192">
        <w:trPr>
          <w:trHeight w:val="198"/>
        </w:trPr>
        <w:tc>
          <w:tcPr>
            <w:tcW w:w="4565" w:type="dxa"/>
            <w:shd w:val="clear" w:color="auto" w:fill="auto"/>
          </w:tcPr>
          <w:p w14:paraId="00003680" w14:textId="4EAA3B67" w:rsidR="00EB7F4C" w:rsidRPr="004965A3" w:rsidRDefault="00EB7F4C" w:rsidP="00EB7F4C">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24" w:type="dxa"/>
            <w:tcBorders>
              <w:top w:val="single" w:sz="4" w:space="0" w:color="000000" w:themeColor="text1"/>
            </w:tcBorders>
            <w:shd w:val="clear" w:color="auto" w:fill="auto"/>
            <w:vAlign w:val="bottom"/>
          </w:tcPr>
          <w:p w14:paraId="00003681" w14:textId="63299DB1"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tcBorders>
            <w:shd w:val="clear" w:color="auto" w:fill="auto"/>
            <w:vAlign w:val="bottom"/>
          </w:tcPr>
          <w:p w14:paraId="00003682" w14:textId="08383BA0"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24" w:type="dxa"/>
            <w:tcBorders>
              <w:top w:val="single" w:sz="4" w:space="0" w:color="000000" w:themeColor="text1"/>
            </w:tcBorders>
            <w:shd w:val="clear" w:color="auto" w:fill="auto"/>
            <w:vAlign w:val="bottom"/>
          </w:tcPr>
          <w:p w14:paraId="00003683" w14:textId="652AB981"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tcBorders>
            <w:shd w:val="clear" w:color="auto" w:fill="auto"/>
            <w:vAlign w:val="bottom"/>
          </w:tcPr>
          <w:p w14:paraId="00003684" w14:textId="3FEBDE1C"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EB7F4C" w:rsidRPr="004965A3" w14:paraId="1DC2426D" w14:textId="77777777" w:rsidTr="65DC1192">
        <w:trPr>
          <w:trHeight w:val="198"/>
        </w:trPr>
        <w:tc>
          <w:tcPr>
            <w:tcW w:w="4565" w:type="dxa"/>
            <w:shd w:val="clear" w:color="auto" w:fill="auto"/>
          </w:tcPr>
          <w:p w14:paraId="00003685"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24" w:type="dxa"/>
            <w:tcBorders>
              <w:bottom w:val="single" w:sz="4" w:space="0" w:color="000000" w:themeColor="text1"/>
            </w:tcBorders>
            <w:shd w:val="clear" w:color="auto" w:fill="auto"/>
            <w:vAlign w:val="bottom"/>
          </w:tcPr>
          <w:p w14:paraId="00003686"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87"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88"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89"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EB7F4C" w:rsidRPr="004965A3" w14:paraId="407B1B33" w14:textId="77777777" w:rsidTr="65DC1192">
        <w:trPr>
          <w:trHeight w:val="73"/>
        </w:trPr>
        <w:tc>
          <w:tcPr>
            <w:tcW w:w="4565" w:type="dxa"/>
          </w:tcPr>
          <w:p w14:paraId="0000368A" w14:textId="77777777" w:rsidR="00EB7F4C" w:rsidRPr="004965A3" w:rsidRDefault="00EB7F4C" w:rsidP="00EB7F4C">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8B"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8C"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8D"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8E" w14:textId="77777777" w:rsidR="00EB7F4C" w:rsidRPr="004965A3" w:rsidRDefault="00EB7F4C" w:rsidP="00EB7F4C">
            <w:pPr>
              <w:ind w:right="-72"/>
              <w:jc w:val="right"/>
              <w:rPr>
                <w:rFonts w:ascii="Arial" w:eastAsia="Arial" w:hAnsi="Arial" w:cs="Arial"/>
                <w:sz w:val="18"/>
                <w:szCs w:val="18"/>
              </w:rPr>
            </w:pPr>
          </w:p>
        </w:tc>
      </w:tr>
      <w:tr w:rsidR="00EB7F4C" w:rsidRPr="004965A3" w14:paraId="4DCF57EE" w14:textId="77777777" w:rsidTr="65DC1192">
        <w:trPr>
          <w:trHeight w:val="74"/>
        </w:trPr>
        <w:tc>
          <w:tcPr>
            <w:tcW w:w="4565" w:type="dxa"/>
          </w:tcPr>
          <w:p w14:paraId="0000368F" w14:textId="77777777" w:rsidR="00EB7F4C" w:rsidRPr="004965A3" w:rsidRDefault="00EB7F4C" w:rsidP="00EB7F4C">
            <w:pPr>
              <w:ind w:left="-86" w:right="-72"/>
              <w:jc w:val="left"/>
              <w:rPr>
                <w:rFonts w:ascii="Arial" w:eastAsia="Arial" w:hAnsi="Arial" w:cs="Arial"/>
                <w:sz w:val="18"/>
                <w:szCs w:val="18"/>
              </w:rPr>
            </w:pPr>
            <w:bookmarkStart w:id="47" w:name="OLE_LINK11"/>
            <w:r w:rsidRPr="004965A3">
              <w:rPr>
                <w:rFonts w:ascii="Arial" w:eastAsia="Arial" w:hAnsi="Arial" w:cs="Arial"/>
                <w:sz w:val="18"/>
                <w:szCs w:val="18"/>
              </w:rPr>
              <w:t>Trade payables - third parties</w:t>
            </w:r>
          </w:p>
        </w:tc>
        <w:tc>
          <w:tcPr>
            <w:tcW w:w="1224" w:type="dxa"/>
            <w:shd w:val="clear" w:color="auto" w:fill="FAFAFA"/>
            <w:vAlign w:val="bottom"/>
          </w:tcPr>
          <w:p w14:paraId="00003690" w14:textId="437B112F" w:rsidR="00EB7F4C" w:rsidRPr="004965A3" w:rsidRDefault="00B04FA7" w:rsidP="00EB7F4C">
            <w:pPr>
              <w:ind w:right="-72"/>
              <w:jc w:val="right"/>
              <w:rPr>
                <w:rFonts w:ascii="Arial" w:eastAsia="Arial" w:hAnsi="Arial" w:cs="Arial"/>
                <w:sz w:val="18"/>
                <w:szCs w:val="18"/>
                <w:lang w:val="en-US"/>
              </w:rPr>
            </w:pPr>
            <w:r w:rsidRPr="004965A3">
              <w:rPr>
                <w:rFonts w:ascii="Arial" w:eastAsia="Arial" w:hAnsi="Arial" w:cs="Arial"/>
                <w:color w:val="000000"/>
                <w:sz w:val="18"/>
                <w:szCs w:val="18"/>
              </w:rPr>
              <w:t>10,672,21</w:t>
            </w:r>
            <w:r w:rsidR="00B17CF8" w:rsidRPr="004965A3">
              <w:rPr>
                <w:rFonts w:ascii="Arial" w:eastAsia="Arial" w:hAnsi="Arial" w:cs="Arial"/>
                <w:color w:val="000000"/>
                <w:sz w:val="18"/>
                <w:szCs w:val="18"/>
              </w:rPr>
              <w:t>2</w:t>
            </w:r>
          </w:p>
        </w:tc>
        <w:tc>
          <w:tcPr>
            <w:tcW w:w="1224" w:type="dxa"/>
            <w:shd w:val="clear" w:color="auto" w:fill="auto"/>
            <w:vAlign w:val="bottom"/>
          </w:tcPr>
          <w:p w14:paraId="00003691" w14:textId="3B861E4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13,596,068</w:t>
            </w:r>
          </w:p>
        </w:tc>
        <w:tc>
          <w:tcPr>
            <w:tcW w:w="1224" w:type="dxa"/>
            <w:shd w:val="clear" w:color="auto" w:fill="FAFAFA"/>
            <w:vAlign w:val="bottom"/>
          </w:tcPr>
          <w:p w14:paraId="00003692" w14:textId="470F6306" w:rsidR="00EB7F4C" w:rsidRPr="004965A3" w:rsidRDefault="00924D28" w:rsidP="00EB7F4C">
            <w:pPr>
              <w:ind w:right="-72"/>
              <w:jc w:val="right"/>
              <w:rPr>
                <w:rFonts w:ascii="Arial" w:eastAsia="Arial" w:hAnsi="Arial" w:cs="Arial"/>
                <w:color w:val="000000"/>
                <w:sz w:val="18"/>
                <w:szCs w:val="18"/>
              </w:rPr>
            </w:pPr>
            <w:r w:rsidRPr="004965A3">
              <w:rPr>
                <w:rFonts w:ascii="Arial" w:eastAsia="Arial" w:hAnsi="Arial" w:cs="Arial"/>
                <w:color w:val="000000"/>
                <w:sz w:val="18"/>
                <w:szCs w:val="18"/>
              </w:rPr>
              <w:t>2,421,83</w:t>
            </w:r>
            <w:r w:rsidR="001F7D89" w:rsidRPr="004965A3">
              <w:rPr>
                <w:rFonts w:ascii="Arial" w:eastAsia="Arial" w:hAnsi="Arial" w:cs="Arial"/>
                <w:color w:val="000000"/>
                <w:sz w:val="18"/>
                <w:szCs w:val="18"/>
              </w:rPr>
              <w:t>4</w:t>
            </w:r>
          </w:p>
        </w:tc>
        <w:tc>
          <w:tcPr>
            <w:tcW w:w="1224" w:type="dxa"/>
            <w:shd w:val="clear" w:color="auto" w:fill="auto"/>
            <w:vAlign w:val="bottom"/>
          </w:tcPr>
          <w:p w14:paraId="00003693" w14:textId="0BEFAEE2" w:rsidR="00EB7F4C" w:rsidRPr="004965A3" w:rsidRDefault="00EB7F4C" w:rsidP="00EB7F4C">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3,359,032</w:t>
            </w:r>
          </w:p>
        </w:tc>
      </w:tr>
      <w:tr w:rsidR="00EB7F4C" w:rsidRPr="004965A3" w14:paraId="266D2E96" w14:textId="77777777" w:rsidTr="65DC1192">
        <w:trPr>
          <w:trHeight w:val="74"/>
        </w:trPr>
        <w:tc>
          <w:tcPr>
            <w:tcW w:w="4565" w:type="dxa"/>
          </w:tcPr>
          <w:p w14:paraId="00003694" w14:textId="3EFDAF76"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Trade payables - related parties (Note </w:t>
            </w:r>
            <w:r w:rsidR="00017FDC" w:rsidRPr="004965A3">
              <w:rPr>
                <w:rFonts w:ascii="Arial" w:eastAsia="Arial" w:hAnsi="Arial" w:cs="Arial"/>
                <w:sz w:val="18"/>
                <w:szCs w:val="18"/>
              </w:rPr>
              <w:t>4</w:t>
            </w:r>
            <w:r w:rsidR="00150302" w:rsidRPr="004965A3">
              <w:rPr>
                <w:rFonts w:ascii="Arial" w:eastAsia="Arial" w:hAnsi="Arial" w:cs="Arial"/>
                <w:sz w:val="18"/>
                <w:szCs w:val="18"/>
              </w:rPr>
              <w:t>1</w:t>
            </w:r>
            <w:r w:rsidRPr="004965A3">
              <w:rPr>
                <w:rFonts w:ascii="Arial" w:eastAsia="Arial" w:hAnsi="Arial" w:cs="Arial"/>
                <w:sz w:val="18"/>
                <w:szCs w:val="18"/>
              </w:rPr>
              <w:t>)</w:t>
            </w:r>
          </w:p>
        </w:tc>
        <w:tc>
          <w:tcPr>
            <w:tcW w:w="1224" w:type="dxa"/>
            <w:shd w:val="clear" w:color="auto" w:fill="FAFAFA"/>
            <w:vAlign w:val="bottom"/>
          </w:tcPr>
          <w:p w14:paraId="00003695" w14:textId="175FCD12" w:rsidR="00EB7F4C" w:rsidRPr="004965A3" w:rsidRDefault="00861143" w:rsidP="00EB7F4C">
            <w:pPr>
              <w:ind w:right="-72"/>
              <w:jc w:val="right"/>
              <w:rPr>
                <w:rFonts w:ascii="Arial" w:eastAsia="Arial" w:hAnsi="Arial" w:cs="Arial"/>
                <w:sz w:val="18"/>
                <w:szCs w:val="18"/>
              </w:rPr>
            </w:pPr>
            <w:r w:rsidRPr="004965A3">
              <w:rPr>
                <w:rFonts w:ascii="Arial" w:eastAsia="Arial" w:hAnsi="Arial" w:cs="Arial"/>
                <w:sz w:val="18"/>
                <w:szCs w:val="18"/>
              </w:rPr>
              <w:t>88,311</w:t>
            </w:r>
          </w:p>
        </w:tc>
        <w:tc>
          <w:tcPr>
            <w:tcW w:w="1224" w:type="dxa"/>
            <w:shd w:val="clear" w:color="auto" w:fill="auto"/>
            <w:vAlign w:val="bottom"/>
          </w:tcPr>
          <w:p w14:paraId="00003696" w14:textId="3EF7E5F4"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117,363</w:t>
            </w:r>
          </w:p>
        </w:tc>
        <w:tc>
          <w:tcPr>
            <w:tcW w:w="1224" w:type="dxa"/>
            <w:shd w:val="clear" w:color="auto" w:fill="FAFAFA"/>
            <w:vAlign w:val="bottom"/>
          </w:tcPr>
          <w:p w14:paraId="00003697" w14:textId="11ECA527" w:rsidR="00EB7F4C" w:rsidRPr="004965A3" w:rsidRDefault="00861143" w:rsidP="00EB7F4C">
            <w:pPr>
              <w:ind w:right="-72"/>
              <w:jc w:val="right"/>
              <w:rPr>
                <w:rFonts w:ascii="Arial" w:eastAsia="Arial" w:hAnsi="Arial" w:cs="Arial"/>
                <w:color w:val="000000"/>
                <w:sz w:val="18"/>
                <w:szCs w:val="18"/>
              </w:rPr>
            </w:pPr>
            <w:r w:rsidRPr="004965A3">
              <w:rPr>
                <w:rFonts w:ascii="Arial" w:eastAsia="Arial" w:hAnsi="Arial" w:cs="Arial"/>
                <w:color w:val="000000"/>
                <w:sz w:val="18"/>
                <w:szCs w:val="18"/>
              </w:rPr>
              <w:t>421,550</w:t>
            </w:r>
          </w:p>
        </w:tc>
        <w:tc>
          <w:tcPr>
            <w:tcW w:w="1224" w:type="dxa"/>
            <w:shd w:val="clear" w:color="auto" w:fill="auto"/>
            <w:vAlign w:val="bottom"/>
          </w:tcPr>
          <w:p w14:paraId="00003698" w14:textId="0B0DD55C" w:rsidR="00EB7F4C" w:rsidRPr="004965A3" w:rsidRDefault="00EB7F4C" w:rsidP="00EB7F4C">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450,849</w:t>
            </w:r>
          </w:p>
        </w:tc>
      </w:tr>
      <w:tr w:rsidR="00EB7F4C" w:rsidRPr="004965A3" w14:paraId="45A10443" w14:textId="77777777" w:rsidTr="65DC1192">
        <w:trPr>
          <w:trHeight w:val="74"/>
        </w:trPr>
        <w:tc>
          <w:tcPr>
            <w:tcW w:w="4565" w:type="dxa"/>
          </w:tcPr>
          <w:p w14:paraId="00003699"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Accrued expenses and other payables - third parties</w:t>
            </w:r>
          </w:p>
        </w:tc>
        <w:tc>
          <w:tcPr>
            <w:tcW w:w="1224" w:type="dxa"/>
            <w:shd w:val="clear" w:color="auto" w:fill="FAFAFA"/>
            <w:vAlign w:val="bottom"/>
          </w:tcPr>
          <w:p w14:paraId="0000369A" w14:textId="6797A166" w:rsidR="00EB7F4C" w:rsidRPr="004965A3" w:rsidRDefault="00AC2A62" w:rsidP="00EB7F4C">
            <w:pPr>
              <w:ind w:right="-72"/>
              <w:jc w:val="right"/>
              <w:rPr>
                <w:rFonts w:ascii="Arial" w:eastAsia="Arial" w:hAnsi="Arial" w:cs="Arial"/>
                <w:sz w:val="18"/>
                <w:szCs w:val="18"/>
              </w:rPr>
            </w:pPr>
            <w:r w:rsidRPr="004965A3">
              <w:rPr>
                <w:rFonts w:ascii="Arial" w:eastAsia="Arial" w:hAnsi="Arial" w:cs="Arial"/>
                <w:sz w:val="18"/>
                <w:szCs w:val="18"/>
              </w:rPr>
              <w:t>7,073,561</w:t>
            </w:r>
          </w:p>
        </w:tc>
        <w:tc>
          <w:tcPr>
            <w:tcW w:w="1224" w:type="dxa"/>
            <w:shd w:val="clear" w:color="auto" w:fill="auto"/>
            <w:vAlign w:val="bottom"/>
          </w:tcPr>
          <w:p w14:paraId="0000369B" w14:textId="215BD974" w:rsidR="00EB7F4C" w:rsidRPr="004965A3" w:rsidRDefault="004A6A79" w:rsidP="00EB7F4C">
            <w:pPr>
              <w:ind w:right="-72"/>
              <w:jc w:val="right"/>
              <w:rPr>
                <w:rFonts w:ascii="Arial" w:eastAsia="Arial" w:hAnsi="Arial" w:cs="Arial"/>
                <w:sz w:val="18"/>
                <w:szCs w:val="18"/>
              </w:rPr>
            </w:pPr>
            <w:r w:rsidRPr="004965A3">
              <w:rPr>
                <w:rFonts w:ascii="Arial" w:eastAsia="Arial" w:hAnsi="Arial" w:cs="Arial"/>
                <w:sz w:val="18"/>
                <w:szCs w:val="18"/>
              </w:rPr>
              <w:t>7,263,110</w:t>
            </w:r>
          </w:p>
        </w:tc>
        <w:tc>
          <w:tcPr>
            <w:tcW w:w="1224" w:type="dxa"/>
            <w:shd w:val="clear" w:color="auto" w:fill="FAFAFA"/>
            <w:vAlign w:val="bottom"/>
          </w:tcPr>
          <w:p w14:paraId="0000369C" w14:textId="0920DC3E" w:rsidR="00EB7F4C" w:rsidRPr="004965A3" w:rsidRDefault="00861143" w:rsidP="00EB7F4C">
            <w:pPr>
              <w:ind w:right="-72"/>
              <w:jc w:val="right"/>
              <w:rPr>
                <w:rFonts w:ascii="Arial" w:eastAsia="Arial" w:hAnsi="Arial" w:cs="Arial"/>
                <w:color w:val="000000"/>
                <w:sz w:val="18"/>
                <w:szCs w:val="18"/>
              </w:rPr>
            </w:pPr>
            <w:r w:rsidRPr="004965A3">
              <w:rPr>
                <w:rFonts w:ascii="Arial" w:eastAsia="Arial" w:hAnsi="Arial" w:cs="Arial"/>
                <w:color w:val="000000"/>
                <w:sz w:val="18"/>
                <w:szCs w:val="18"/>
              </w:rPr>
              <w:t>783,18</w:t>
            </w:r>
            <w:r w:rsidR="00106831" w:rsidRPr="004965A3">
              <w:rPr>
                <w:rFonts w:ascii="Arial" w:eastAsia="Arial" w:hAnsi="Arial" w:cs="Arial"/>
                <w:color w:val="000000"/>
                <w:sz w:val="18"/>
                <w:szCs w:val="18"/>
              </w:rPr>
              <w:t>5</w:t>
            </w:r>
          </w:p>
        </w:tc>
        <w:tc>
          <w:tcPr>
            <w:tcW w:w="1224" w:type="dxa"/>
            <w:shd w:val="clear" w:color="auto" w:fill="auto"/>
            <w:vAlign w:val="bottom"/>
          </w:tcPr>
          <w:p w14:paraId="0000369D" w14:textId="3413D28B" w:rsidR="00EB7F4C" w:rsidRPr="004965A3" w:rsidRDefault="00EB7F4C" w:rsidP="00EB7F4C">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814,634</w:t>
            </w:r>
          </w:p>
        </w:tc>
      </w:tr>
      <w:tr w:rsidR="00EB7F4C" w:rsidRPr="004965A3" w14:paraId="4D2D5B07" w14:textId="77777777" w:rsidTr="65DC1192">
        <w:trPr>
          <w:trHeight w:val="74"/>
        </w:trPr>
        <w:tc>
          <w:tcPr>
            <w:tcW w:w="4565" w:type="dxa"/>
          </w:tcPr>
          <w:p w14:paraId="0000369E"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Accrued expenses and other payables - related parties</w:t>
            </w:r>
          </w:p>
        </w:tc>
        <w:tc>
          <w:tcPr>
            <w:tcW w:w="1224" w:type="dxa"/>
            <w:shd w:val="clear" w:color="auto" w:fill="FAFAFA"/>
            <w:vAlign w:val="bottom"/>
          </w:tcPr>
          <w:p w14:paraId="0000369F" w14:textId="7E85083F" w:rsidR="00EB7F4C" w:rsidRPr="004965A3" w:rsidRDefault="008177C0" w:rsidP="00EB7F4C">
            <w:pPr>
              <w:ind w:right="-72"/>
              <w:jc w:val="right"/>
              <w:rPr>
                <w:rFonts w:ascii="Arial" w:eastAsia="Arial" w:hAnsi="Arial" w:cs="Arial"/>
                <w:sz w:val="18"/>
                <w:szCs w:val="18"/>
              </w:rPr>
            </w:pPr>
            <w:r w:rsidRPr="004965A3">
              <w:rPr>
                <w:rFonts w:ascii="Arial" w:eastAsia="Arial" w:hAnsi="Arial" w:cs="Arial"/>
                <w:sz w:val="18"/>
                <w:szCs w:val="18"/>
              </w:rPr>
              <w:t>23,374</w:t>
            </w:r>
          </w:p>
        </w:tc>
        <w:tc>
          <w:tcPr>
            <w:tcW w:w="1224" w:type="dxa"/>
            <w:shd w:val="clear" w:color="auto" w:fill="auto"/>
            <w:vAlign w:val="bottom"/>
          </w:tcPr>
          <w:p w14:paraId="000036A0" w14:textId="29F733A9"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22,029</w:t>
            </w:r>
          </w:p>
        </w:tc>
        <w:tc>
          <w:tcPr>
            <w:tcW w:w="1224" w:type="dxa"/>
            <w:shd w:val="clear" w:color="auto" w:fill="FAFAFA"/>
            <w:vAlign w:val="bottom"/>
          </w:tcPr>
          <w:p w14:paraId="000036A1" w14:textId="30778EFB" w:rsidR="00EB7F4C" w:rsidRPr="004965A3" w:rsidRDefault="00861143" w:rsidP="00EB7F4C">
            <w:pPr>
              <w:ind w:right="-72"/>
              <w:jc w:val="right"/>
              <w:rPr>
                <w:rFonts w:ascii="Arial" w:eastAsia="Arial" w:hAnsi="Arial" w:cs="Arial"/>
                <w:color w:val="000000"/>
                <w:sz w:val="18"/>
                <w:szCs w:val="18"/>
              </w:rPr>
            </w:pPr>
            <w:r w:rsidRPr="004965A3">
              <w:rPr>
                <w:rFonts w:ascii="Arial" w:eastAsia="Arial" w:hAnsi="Arial" w:cs="Arial"/>
                <w:color w:val="000000"/>
                <w:sz w:val="18"/>
                <w:szCs w:val="18"/>
              </w:rPr>
              <w:t>18,298</w:t>
            </w:r>
          </w:p>
        </w:tc>
        <w:tc>
          <w:tcPr>
            <w:tcW w:w="1224" w:type="dxa"/>
            <w:shd w:val="clear" w:color="auto" w:fill="auto"/>
            <w:vAlign w:val="bottom"/>
          </w:tcPr>
          <w:p w14:paraId="000036A2" w14:textId="27DE02C6" w:rsidR="00EB7F4C" w:rsidRPr="004965A3" w:rsidRDefault="00EB7F4C" w:rsidP="00EB7F4C">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3,415</w:t>
            </w:r>
          </w:p>
        </w:tc>
      </w:tr>
      <w:tr w:rsidR="00EB7F4C" w:rsidRPr="004965A3" w14:paraId="6009E977" w14:textId="77777777" w:rsidTr="65DC1192">
        <w:trPr>
          <w:trHeight w:val="74"/>
        </w:trPr>
        <w:tc>
          <w:tcPr>
            <w:tcW w:w="4565" w:type="dxa"/>
          </w:tcPr>
          <w:p w14:paraId="000036A3"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Dividend payables</w:t>
            </w:r>
          </w:p>
        </w:tc>
        <w:tc>
          <w:tcPr>
            <w:tcW w:w="1224" w:type="dxa"/>
            <w:shd w:val="clear" w:color="auto" w:fill="FAFAFA"/>
            <w:vAlign w:val="bottom"/>
          </w:tcPr>
          <w:p w14:paraId="000036A4" w14:textId="4EA80202" w:rsidR="00EB7F4C" w:rsidRPr="004965A3" w:rsidRDefault="00861143" w:rsidP="00EB7F4C">
            <w:pPr>
              <w:ind w:right="-72"/>
              <w:jc w:val="right"/>
              <w:rPr>
                <w:rFonts w:ascii="Arial" w:eastAsia="Arial" w:hAnsi="Arial" w:cs="Arial"/>
                <w:sz w:val="18"/>
                <w:szCs w:val="18"/>
              </w:rPr>
            </w:pPr>
            <w:r w:rsidRPr="004965A3">
              <w:rPr>
                <w:rFonts w:ascii="Arial" w:eastAsia="Arial" w:hAnsi="Arial" w:cs="Arial"/>
                <w:sz w:val="18"/>
                <w:szCs w:val="18"/>
              </w:rPr>
              <w:t>46,099</w:t>
            </w:r>
          </w:p>
        </w:tc>
        <w:tc>
          <w:tcPr>
            <w:tcW w:w="1224" w:type="dxa"/>
            <w:shd w:val="clear" w:color="auto" w:fill="auto"/>
            <w:vAlign w:val="bottom"/>
          </w:tcPr>
          <w:p w14:paraId="000036A5" w14:textId="1E3E8E9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45,635</w:t>
            </w:r>
          </w:p>
        </w:tc>
        <w:tc>
          <w:tcPr>
            <w:tcW w:w="1224" w:type="dxa"/>
            <w:shd w:val="clear" w:color="auto" w:fill="FAFAFA"/>
            <w:vAlign w:val="bottom"/>
          </w:tcPr>
          <w:p w14:paraId="000036A6" w14:textId="4350B02E" w:rsidR="00EB7F4C" w:rsidRPr="004965A3" w:rsidRDefault="00861143" w:rsidP="00EB7F4C">
            <w:pPr>
              <w:ind w:right="-72"/>
              <w:jc w:val="right"/>
              <w:rPr>
                <w:rFonts w:ascii="Arial" w:eastAsia="Arial" w:hAnsi="Arial" w:cs="Arial"/>
                <w:color w:val="000000"/>
                <w:sz w:val="18"/>
                <w:szCs w:val="18"/>
              </w:rPr>
            </w:pPr>
            <w:r w:rsidRPr="004965A3">
              <w:rPr>
                <w:rFonts w:ascii="Arial" w:eastAsia="Arial" w:hAnsi="Arial" w:cs="Arial"/>
                <w:color w:val="000000"/>
                <w:sz w:val="18"/>
                <w:szCs w:val="18"/>
              </w:rPr>
              <w:t>11,054</w:t>
            </w:r>
          </w:p>
        </w:tc>
        <w:tc>
          <w:tcPr>
            <w:tcW w:w="1224" w:type="dxa"/>
            <w:shd w:val="clear" w:color="auto" w:fill="auto"/>
            <w:vAlign w:val="bottom"/>
          </w:tcPr>
          <w:p w14:paraId="000036A7" w14:textId="773932E1" w:rsidR="00EB7F4C" w:rsidRPr="004965A3" w:rsidRDefault="00EB7F4C" w:rsidP="00EB7F4C">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10,845</w:t>
            </w:r>
          </w:p>
        </w:tc>
      </w:tr>
      <w:tr w:rsidR="00EB7F4C" w:rsidRPr="004965A3" w14:paraId="774E76D5" w14:textId="77777777" w:rsidTr="65DC1192">
        <w:trPr>
          <w:trHeight w:val="74"/>
        </w:trPr>
        <w:tc>
          <w:tcPr>
            <w:tcW w:w="4565" w:type="dxa"/>
          </w:tcPr>
          <w:p w14:paraId="000036A8"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Deposits and unearned revenue</w:t>
            </w:r>
          </w:p>
        </w:tc>
        <w:tc>
          <w:tcPr>
            <w:tcW w:w="1224" w:type="dxa"/>
            <w:shd w:val="clear" w:color="auto" w:fill="FAFAFA"/>
            <w:vAlign w:val="bottom"/>
          </w:tcPr>
          <w:p w14:paraId="000036A9" w14:textId="35954A8C" w:rsidR="00EB7F4C" w:rsidRPr="004965A3" w:rsidRDefault="00861143" w:rsidP="00EB7F4C">
            <w:pPr>
              <w:ind w:right="-72"/>
              <w:jc w:val="right"/>
              <w:rPr>
                <w:rFonts w:ascii="Arial" w:eastAsia="Arial" w:hAnsi="Arial" w:cs="Arial"/>
                <w:sz w:val="18"/>
                <w:szCs w:val="18"/>
              </w:rPr>
            </w:pPr>
            <w:r w:rsidRPr="004965A3">
              <w:rPr>
                <w:rFonts w:ascii="Arial" w:eastAsia="Arial" w:hAnsi="Arial" w:cs="Arial"/>
                <w:sz w:val="18"/>
                <w:szCs w:val="18"/>
              </w:rPr>
              <w:t>571,86</w:t>
            </w:r>
            <w:r w:rsidR="00B17CF8" w:rsidRPr="004965A3">
              <w:rPr>
                <w:rFonts w:ascii="Arial" w:eastAsia="Arial" w:hAnsi="Arial" w:cs="Arial"/>
                <w:sz w:val="18"/>
                <w:szCs w:val="18"/>
              </w:rPr>
              <w:t>7</w:t>
            </w:r>
          </w:p>
        </w:tc>
        <w:tc>
          <w:tcPr>
            <w:tcW w:w="1224" w:type="dxa"/>
            <w:shd w:val="clear" w:color="auto" w:fill="auto"/>
            <w:vAlign w:val="bottom"/>
          </w:tcPr>
          <w:p w14:paraId="000036AA" w14:textId="7ED1741B"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405,976</w:t>
            </w:r>
          </w:p>
        </w:tc>
        <w:tc>
          <w:tcPr>
            <w:tcW w:w="1224" w:type="dxa"/>
            <w:shd w:val="clear" w:color="auto" w:fill="FAFAFA"/>
            <w:vAlign w:val="bottom"/>
          </w:tcPr>
          <w:p w14:paraId="000036AB" w14:textId="01A3D193" w:rsidR="00EB7F4C" w:rsidRPr="004965A3" w:rsidRDefault="00861143" w:rsidP="00EB7F4C">
            <w:pPr>
              <w:ind w:right="-72"/>
              <w:jc w:val="right"/>
              <w:rPr>
                <w:rFonts w:ascii="Arial" w:eastAsia="Arial" w:hAnsi="Arial" w:cs="Arial"/>
                <w:color w:val="000000"/>
                <w:sz w:val="18"/>
                <w:szCs w:val="18"/>
              </w:rPr>
            </w:pPr>
            <w:r w:rsidRPr="004965A3">
              <w:rPr>
                <w:rFonts w:ascii="Arial" w:eastAsia="Arial" w:hAnsi="Arial" w:cs="Arial"/>
                <w:color w:val="000000"/>
                <w:sz w:val="18"/>
                <w:szCs w:val="18"/>
              </w:rPr>
              <w:t>174,08</w:t>
            </w:r>
            <w:r w:rsidR="001F7D89" w:rsidRPr="004965A3">
              <w:rPr>
                <w:rFonts w:ascii="Arial" w:eastAsia="Arial" w:hAnsi="Arial" w:cs="Arial"/>
                <w:color w:val="000000"/>
                <w:sz w:val="18"/>
                <w:szCs w:val="18"/>
              </w:rPr>
              <w:t>0</w:t>
            </w:r>
          </w:p>
        </w:tc>
        <w:tc>
          <w:tcPr>
            <w:tcW w:w="1224" w:type="dxa"/>
            <w:shd w:val="clear" w:color="auto" w:fill="auto"/>
            <w:vAlign w:val="bottom"/>
          </w:tcPr>
          <w:p w14:paraId="000036AC" w14:textId="0E5F29B7" w:rsidR="00EB7F4C" w:rsidRPr="004965A3" w:rsidRDefault="00EB7F4C" w:rsidP="00EB7F4C">
            <w:pPr>
              <w:ind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39,474</w:t>
            </w:r>
          </w:p>
        </w:tc>
      </w:tr>
      <w:tr w:rsidR="00EB7F4C" w:rsidRPr="004965A3" w14:paraId="1831CC35" w14:textId="77777777" w:rsidTr="65DC1192">
        <w:trPr>
          <w:trHeight w:val="74"/>
        </w:trPr>
        <w:tc>
          <w:tcPr>
            <w:tcW w:w="4565" w:type="dxa"/>
            <w:vAlign w:val="bottom"/>
          </w:tcPr>
          <w:p w14:paraId="000036AD"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Property, plant and equipment and intangible assets </w:t>
            </w:r>
          </w:p>
          <w:p w14:paraId="000036AE"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purchase payable </w:t>
            </w:r>
            <w:r w:rsidRPr="004965A3">
              <w:rPr>
                <w:rFonts w:ascii="Arial" w:eastAsia="Arial" w:hAnsi="Arial" w:cs="Arial"/>
                <w:color w:val="000000"/>
                <w:sz w:val="18"/>
                <w:szCs w:val="18"/>
              </w:rPr>
              <w:t>- third parties</w:t>
            </w:r>
          </w:p>
        </w:tc>
        <w:tc>
          <w:tcPr>
            <w:tcW w:w="1224" w:type="dxa"/>
            <w:shd w:val="clear" w:color="auto" w:fill="FAFAFA"/>
            <w:vAlign w:val="bottom"/>
          </w:tcPr>
          <w:p w14:paraId="000036AF" w14:textId="6D0CEFF1" w:rsidR="00EB7F4C" w:rsidRPr="004965A3" w:rsidRDefault="00924D28" w:rsidP="00EB7F4C">
            <w:pPr>
              <w:ind w:right="-72"/>
              <w:jc w:val="right"/>
              <w:rPr>
                <w:rFonts w:ascii="Arial" w:eastAsia="Arial" w:hAnsi="Arial" w:cs="Arial"/>
                <w:sz w:val="18"/>
                <w:szCs w:val="18"/>
              </w:rPr>
            </w:pPr>
            <w:r w:rsidRPr="004965A3">
              <w:rPr>
                <w:rFonts w:ascii="Arial" w:eastAsia="Arial" w:hAnsi="Arial" w:cs="Arial"/>
                <w:sz w:val="18"/>
                <w:szCs w:val="18"/>
              </w:rPr>
              <w:t>312,497</w:t>
            </w:r>
          </w:p>
        </w:tc>
        <w:tc>
          <w:tcPr>
            <w:tcW w:w="1224" w:type="dxa"/>
            <w:shd w:val="clear" w:color="auto" w:fill="auto"/>
            <w:vAlign w:val="bottom"/>
          </w:tcPr>
          <w:p w14:paraId="000036B0" w14:textId="36BA707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564,515</w:t>
            </w:r>
          </w:p>
        </w:tc>
        <w:tc>
          <w:tcPr>
            <w:tcW w:w="1224" w:type="dxa"/>
            <w:shd w:val="clear" w:color="auto" w:fill="FAFAFA"/>
            <w:vAlign w:val="bottom"/>
          </w:tcPr>
          <w:p w14:paraId="000036B1" w14:textId="6C9325D7" w:rsidR="00EB7F4C" w:rsidRPr="004965A3" w:rsidRDefault="00861143" w:rsidP="00EB7F4C">
            <w:pPr>
              <w:ind w:right="-72"/>
              <w:jc w:val="right"/>
              <w:rPr>
                <w:rFonts w:ascii="Arial" w:eastAsia="Arial" w:hAnsi="Arial" w:cs="Arial"/>
                <w:sz w:val="18"/>
                <w:szCs w:val="18"/>
              </w:rPr>
            </w:pPr>
            <w:r w:rsidRPr="004965A3">
              <w:rPr>
                <w:rFonts w:ascii="Arial" w:eastAsia="Arial" w:hAnsi="Arial" w:cs="Arial"/>
                <w:sz w:val="18"/>
                <w:szCs w:val="18"/>
              </w:rPr>
              <w:t>23,06</w:t>
            </w:r>
            <w:r w:rsidR="00106831" w:rsidRPr="004965A3">
              <w:rPr>
                <w:rFonts w:ascii="Arial" w:eastAsia="Arial" w:hAnsi="Arial" w:cs="Arial"/>
                <w:sz w:val="18"/>
                <w:szCs w:val="18"/>
              </w:rPr>
              <w:t>2</w:t>
            </w:r>
          </w:p>
        </w:tc>
        <w:tc>
          <w:tcPr>
            <w:tcW w:w="1224" w:type="dxa"/>
            <w:shd w:val="clear" w:color="auto" w:fill="auto"/>
            <w:vAlign w:val="bottom"/>
          </w:tcPr>
          <w:p w14:paraId="000036B2" w14:textId="0E7A9B42"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32,277</w:t>
            </w:r>
          </w:p>
        </w:tc>
      </w:tr>
      <w:tr w:rsidR="00EB7F4C" w:rsidRPr="004965A3" w14:paraId="4973C66D" w14:textId="77777777" w:rsidTr="65DC1192">
        <w:trPr>
          <w:trHeight w:val="68"/>
        </w:trPr>
        <w:tc>
          <w:tcPr>
            <w:tcW w:w="4565" w:type="dxa"/>
            <w:vAlign w:val="bottom"/>
          </w:tcPr>
          <w:p w14:paraId="000036B3"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Property, plant and equipment and intangible assets </w:t>
            </w:r>
          </w:p>
          <w:p w14:paraId="000036B4"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purchase payable </w:t>
            </w:r>
            <w:r w:rsidRPr="004965A3">
              <w:rPr>
                <w:rFonts w:ascii="Arial" w:eastAsia="Arial" w:hAnsi="Arial" w:cs="Arial"/>
                <w:color w:val="000000"/>
                <w:sz w:val="18"/>
                <w:szCs w:val="18"/>
              </w:rPr>
              <w:t>- related parties</w:t>
            </w:r>
          </w:p>
        </w:tc>
        <w:tc>
          <w:tcPr>
            <w:tcW w:w="1224" w:type="dxa"/>
            <w:tcBorders>
              <w:bottom w:val="single" w:sz="4" w:space="0" w:color="000000" w:themeColor="text1"/>
            </w:tcBorders>
            <w:shd w:val="clear" w:color="auto" w:fill="FAFAFA"/>
            <w:vAlign w:val="bottom"/>
          </w:tcPr>
          <w:p w14:paraId="000036B5" w14:textId="09CA4F7D" w:rsidR="00EB7F4C" w:rsidRPr="004965A3" w:rsidRDefault="00861143" w:rsidP="00EB7F4C">
            <w:pPr>
              <w:ind w:right="-72"/>
              <w:jc w:val="right"/>
              <w:rPr>
                <w:rFonts w:ascii="Arial" w:eastAsia="Arial" w:hAnsi="Arial" w:cs="Arial"/>
                <w:sz w:val="18"/>
                <w:szCs w:val="18"/>
              </w:rPr>
            </w:pPr>
            <w:r w:rsidRPr="004965A3">
              <w:rPr>
                <w:rFonts w:ascii="Arial" w:eastAsia="Arial" w:hAnsi="Arial" w:cs="Arial"/>
                <w:sz w:val="18"/>
                <w:szCs w:val="18"/>
              </w:rPr>
              <w:t>9,846</w:t>
            </w:r>
          </w:p>
        </w:tc>
        <w:tc>
          <w:tcPr>
            <w:tcW w:w="1224" w:type="dxa"/>
            <w:tcBorders>
              <w:bottom w:val="single" w:sz="4" w:space="0" w:color="000000" w:themeColor="text1"/>
            </w:tcBorders>
            <w:shd w:val="clear" w:color="auto" w:fill="auto"/>
            <w:vAlign w:val="bottom"/>
          </w:tcPr>
          <w:p w14:paraId="000036B6" w14:textId="26179C4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2,973</w:t>
            </w:r>
          </w:p>
        </w:tc>
        <w:tc>
          <w:tcPr>
            <w:tcW w:w="1224" w:type="dxa"/>
            <w:tcBorders>
              <w:bottom w:val="single" w:sz="4" w:space="0" w:color="000000" w:themeColor="text1"/>
            </w:tcBorders>
            <w:shd w:val="clear" w:color="auto" w:fill="FAFAFA"/>
            <w:vAlign w:val="bottom"/>
          </w:tcPr>
          <w:p w14:paraId="000036B7" w14:textId="2733F5DC" w:rsidR="00EB7F4C" w:rsidRPr="004965A3" w:rsidRDefault="00861143" w:rsidP="00EB7F4C">
            <w:pPr>
              <w:ind w:right="-72"/>
              <w:jc w:val="right"/>
              <w:rPr>
                <w:rFonts w:ascii="Arial" w:eastAsia="Arial" w:hAnsi="Arial" w:cs="Arial"/>
                <w:sz w:val="18"/>
                <w:szCs w:val="18"/>
              </w:rPr>
            </w:pPr>
            <w:r w:rsidRPr="004965A3">
              <w:rPr>
                <w:rFonts w:ascii="Arial" w:eastAsia="Arial" w:hAnsi="Arial" w:cs="Arial"/>
                <w:sz w:val="18"/>
                <w:szCs w:val="18"/>
              </w:rPr>
              <w:t>-</w:t>
            </w:r>
          </w:p>
        </w:tc>
        <w:tc>
          <w:tcPr>
            <w:tcW w:w="1224" w:type="dxa"/>
            <w:tcBorders>
              <w:bottom w:val="single" w:sz="4" w:space="0" w:color="000000" w:themeColor="text1"/>
            </w:tcBorders>
            <w:shd w:val="clear" w:color="auto" w:fill="auto"/>
            <w:vAlign w:val="bottom"/>
          </w:tcPr>
          <w:p w14:paraId="000036B8" w14:textId="53560E7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79900DC6" w14:textId="77777777" w:rsidTr="65DC1192">
        <w:trPr>
          <w:trHeight w:val="74"/>
        </w:trPr>
        <w:tc>
          <w:tcPr>
            <w:tcW w:w="4565" w:type="dxa"/>
          </w:tcPr>
          <w:p w14:paraId="000036B9" w14:textId="77777777" w:rsidR="00EB7F4C" w:rsidRPr="004965A3" w:rsidRDefault="00EB7F4C" w:rsidP="00EB7F4C">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BA"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BB"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BC" w14:textId="77777777" w:rsidR="00EB7F4C" w:rsidRPr="004965A3" w:rsidRDefault="00EB7F4C" w:rsidP="00EB7F4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BD" w14:textId="77777777" w:rsidR="00EB7F4C" w:rsidRPr="004965A3" w:rsidRDefault="00EB7F4C" w:rsidP="00EB7F4C">
            <w:pPr>
              <w:ind w:right="-72"/>
              <w:jc w:val="right"/>
              <w:rPr>
                <w:rFonts w:ascii="Arial" w:eastAsia="Arial" w:hAnsi="Arial" w:cs="Arial"/>
                <w:sz w:val="18"/>
                <w:szCs w:val="18"/>
              </w:rPr>
            </w:pPr>
          </w:p>
        </w:tc>
      </w:tr>
      <w:tr w:rsidR="00EB7F4C" w:rsidRPr="004965A3" w14:paraId="266D5E64" w14:textId="77777777" w:rsidTr="65DC1192">
        <w:trPr>
          <w:trHeight w:val="74"/>
        </w:trPr>
        <w:tc>
          <w:tcPr>
            <w:tcW w:w="4565" w:type="dxa"/>
          </w:tcPr>
          <w:p w14:paraId="000036BE"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Total trade and other payables</w:t>
            </w:r>
          </w:p>
        </w:tc>
        <w:tc>
          <w:tcPr>
            <w:tcW w:w="1224" w:type="dxa"/>
            <w:tcBorders>
              <w:bottom w:val="single" w:sz="4" w:space="0" w:color="000000" w:themeColor="text1"/>
            </w:tcBorders>
            <w:shd w:val="clear" w:color="auto" w:fill="FAFAFA"/>
            <w:vAlign w:val="bottom"/>
          </w:tcPr>
          <w:p w14:paraId="000036BF" w14:textId="523421B1" w:rsidR="00EB7F4C" w:rsidRPr="004965A3" w:rsidRDefault="00AC2A62" w:rsidP="00EB7F4C">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18,797,767</w:t>
            </w:r>
          </w:p>
        </w:tc>
        <w:tc>
          <w:tcPr>
            <w:tcW w:w="1224" w:type="dxa"/>
            <w:tcBorders>
              <w:bottom w:val="single" w:sz="4" w:space="0" w:color="000000" w:themeColor="text1"/>
            </w:tcBorders>
            <w:shd w:val="clear" w:color="auto" w:fill="auto"/>
            <w:vAlign w:val="bottom"/>
          </w:tcPr>
          <w:p w14:paraId="000036C0" w14:textId="1FCA2C0F" w:rsidR="00EB7F4C" w:rsidRPr="004965A3" w:rsidRDefault="004A6A79" w:rsidP="00EB7F4C">
            <w:pPr>
              <w:ind w:right="-72"/>
              <w:jc w:val="right"/>
              <w:rPr>
                <w:rFonts w:ascii="Arial" w:eastAsia="Arial" w:hAnsi="Arial" w:cs="Arial"/>
                <w:sz w:val="18"/>
                <w:szCs w:val="18"/>
              </w:rPr>
            </w:pPr>
            <w:r w:rsidRPr="004965A3">
              <w:rPr>
                <w:rFonts w:ascii="Arial" w:eastAsia="Arial" w:hAnsi="Arial" w:cs="Arial"/>
                <w:sz w:val="18"/>
                <w:szCs w:val="18"/>
              </w:rPr>
              <w:t>22,017,669</w:t>
            </w:r>
          </w:p>
        </w:tc>
        <w:tc>
          <w:tcPr>
            <w:tcW w:w="1224" w:type="dxa"/>
            <w:tcBorders>
              <w:bottom w:val="single" w:sz="4" w:space="0" w:color="000000" w:themeColor="text1"/>
            </w:tcBorders>
            <w:shd w:val="clear" w:color="auto" w:fill="FAFAFA"/>
            <w:vAlign w:val="bottom"/>
          </w:tcPr>
          <w:p w14:paraId="000036C1" w14:textId="6C3BA973" w:rsidR="00EB7F4C" w:rsidRPr="004965A3" w:rsidRDefault="00924D28" w:rsidP="00EB7F4C">
            <w:pPr>
              <w:ind w:right="-72"/>
              <w:jc w:val="right"/>
              <w:rPr>
                <w:rFonts w:ascii="Arial" w:eastAsia="Arial" w:hAnsi="Arial" w:cs="Arial"/>
                <w:sz w:val="18"/>
                <w:szCs w:val="18"/>
              </w:rPr>
            </w:pPr>
            <w:r w:rsidRPr="004965A3">
              <w:rPr>
                <w:rFonts w:ascii="Arial" w:eastAsia="Arial" w:hAnsi="Arial" w:cs="Arial"/>
                <w:sz w:val="18"/>
                <w:szCs w:val="18"/>
              </w:rPr>
              <w:t>3,853,063</w:t>
            </w:r>
          </w:p>
        </w:tc>
        <w:tc>
          <w:tcPr>
            <w:tcW w:w="1224" w:type="dxa"/>
            <w:tcBorders>
              <w:bottom w:val="single" w:sz="4" w:space="0" w:color="000000" w:themeColor="text1"/>
            </w:tcBorders>
            <w:shd w:val="clear" w:color="auto" w:fill="auto"/>
            <w:vAlign w:val="bottom"/>
          </w:tcPr>
          <w:p w14:paraId="000036C2" w14:textId="0BCBA800"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4,710,526</w:t>
            </w:r>
          </w:p>
        </w:tc>
      </w:tr>
      <w:bookmarkEnd w:id="47"/>
    </w:tbl>
    <w:p w14:paraId="6667CDB2" w14:textId="374B05DF" w:rsidR="00296957" w:rsidRPr="004965A3" w:rsidRDefault="00296957">
      <w:pPr>
        <w:rPr>
          <w:rFonts w:ascii="Arial" w:eastAsia="Arial" w:hAnsi="Arial" w:cs="Arial"/>
          <w:sz w:val="18"/>
          <w:szCs w:val="18"/>
        </w:rPr>
      </w:pPr>
      <w:r w:rsidRPr="004965A3">
        <w:rPr>
          <w:rFonts w:ascii="Arial" w:eastAsia="Arial" w:hAnsi="Arial" w:cs="Arial"/>
          <w:sz w:val="18"/>
          <w:szCs w:val="18"/>
        </w:rPr>
        <w:br w:type="page"/>
      </w:r>
    </w:p>
    <w:p w14:paraId="000036C7" w14:textId="77777777" w:rsidR="00536D27" w:rsidRPr="004965A3" w:rsidRDefault="00536D27">
      <w:pPr>
        <w:shd w:val="clear" w:color="auto" w:fill="FFA543"/>
        <w:rPr>
          <w:rFonts w:ascii="Arial" w:eastAsia="Arial" w:hAnsi="Arial" w:cs="Arial"/>
          <w:b/>
          <w:color w:val="FFFFFF"/>
          <w:sz w:val="8"/>
          <w:szCs w:val="8"/>
        </w:rPr>
      </w:pPr>
    </w:p>
    <w:p w14:paraId="000036C8" w14:textId="2309989B"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6</w:t>
      </w:r>
      <w:r w:rsidRPr="004965A3">
        <w:rPr>
          <w:rFonts w:ascii="Arial" w:eastAsia="Arial" w:hAnsi="Arial" w:cs="Arial"/>
          <w:color w:val="FFFFFF"/>
          <w:sz w:val="18"/>
          <w:szCs w:val="18"/>
        </w:rPr>
        <w:tab/>
        <w:t>Long-term loans from financial institutions, net</w:t>
      </w:r>
    </w:p>
    <w:p w14:paraId="000036C9" w14:textId="77777777" w:rsidR="00536D27" w:rsidRPr="004965A3" w:rsidRDefault="00536D27">
      <w:pPr>
        <w:shd w:val="clear" w:color="auto" w:fill="FFA543"/>
        <w:rPr>
          <w:rFonts w:ascii="Arial" w:eastAsia="Arial" w:hAnsi="Arial" w:cs="Arial"/>
          <w:color w:val="FFFFFF"/>
          <w:sz w:val="6"/>
          <w:szCs w:val="6"/>
        </w:rPr>
      </w:pPr>
    </w:p>
    <w:p w14:paraId="000036CA" w14:textId="77777777" w:rsidR="00536D27" w:rsidRPr="004965A3"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4CCAE6BD" w14:textId="77777777" w:rsidTr="26540D09">
        <w:tc>
          <w:tcPr>
            <w:tcW w:w="4277" w:type="dxa"/>
            <w:shd w:val="clear" w:color="auto" w:fill="auto"/>
          </w:tcPr>
          <w:p w14:paraId="000036CB" w14:textId="77777777" w:rsidR="00536D27" w:rsidRPr="004965A3" w:rsidRDefault="00536D27" w:rsidP="00915F52">
            <w:pPr>
              <w:ind w:left="-86" w:right="-72"/>
              <w:jc w:val="left"/>
              <w:rPr>
                <w:rFonts w:ascii="Arial" w:eastAsia="Arial" w:hAnsi="Arial" w:cs="Arial"/>
                <w:b/>
                <w:sz w:val="18"/>
                <w:szCs w:val="18"/>
              </w:rPr>
            </w:pPr>
            <w:bookmarkStart w:id="48" w:name="_heading=h.17dp8vu" w:colFirst="0" w:colLast="0"/>
            <w:bookmarkEnd w:id="48"/>
          </w:p>
        </w:tc>
        <w:tc>
          <w:tcPr>
            <w:tcW w:w="2592" w:type="dxa"/>
            <w:gridSpan w:val="2"/>
            <w:tcBorders>
              <w:top w:val="single" w:sz="4" w:space="0" w:color="000000" w:themeColor="text1"/>
              <w:bottom w:val="single" w:sz="4" w:space="0" w:color="000000" w:themeColor="text1"/>
            </w:tcBorders>
            <w:shd w:val="clear" w:color="auto" w:fill="auto"/>
          </w:tcPr>
          <w:p w14:paraId="000036C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6C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6CF"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6D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EB7F4C" w:rsidRPr="004965A3" w14:paraId="1F02B448" w14:textId="77777777" w:rsidTr="26540D09">
        <w:tc>
          <w:tcPr>
            <w:tcW w:w="4277" w:type="dxa"/>
            <w:shd w:val="clear" w:color="auto" w:fill="auto"/>
          </w:tcPr>
          <w:p w14:paraId="000036D2" w14:textId="2D8AA3C8" w:rsidR="00EB7F4C" w:rsidRPr="004965A3" w:rsidRDefault="00EB7F4C" w:rsidP="00EB7F4C">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36D3" w14:textId="42CA651C"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6D4" w14:textId="3055CFB4"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6D5" w14:textId="1DC4919F"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6D6" w14:textId="10D63930"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EB7F4C" w:rsidRPr="004965A3" w14:paraId="45CAFCE8" w14:textId="77777777" w:rsidTr="26540D09">
        <w:trPr>
          <w:trHeight w:val="198"/>
        </w:trPr>
        <w:tc>
          <w:tcPr>
            <w:tcW w:w="4277" w:type="dxa"/>
            <w:shd w:val="clear" w:color="auto" w:fill="auto"/>
          </w:tcPr>
          <w:p w14:paraId="000036D7"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6D8"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96" w:type="dxa"/>
            <w:tcBorders>
              <w:bottom w:val="single" w:sz="4" w:space="0" w:color="000000" w:themeColor="text1"/>
            </w:tcBorders>
            <w:shd w:val="clear" w:color="auto" w:fill="auto"/>
            <w:vAlign w:val="bottom"/>
          </w:tcPr>
          <w:p w14:paraId="000036D9"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96" w:type="dxa"/>
            <w:tcBorders>
              <w:bottom w:val="single" w:sz="4" w:space="0" w:color="000000" w:themeColor="text1"/>
            </w:tcBorders>
            <w:shd w:val="clear" w:color="auto" w:fill="auto"/>
            <w:vAlign w:val="bottom"/>
          </w:tcPr>
          <w:p w14:paraId="000036DA"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96" w:type="dxa"/>
            <w:tcBorders>
              <w:bottom w:val="single" w:sz="4" w:space="0" w:color="000000" w:themeColor="text1"/>
            </w:tcBorders>
            <w:shd w:val="clear" w:color="auto" w:fill="auto"/>
            <w:vAlign w:val="bottom"/>
          </w:tcPr>
          <w:p w14:paraId="000036DB"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EB7F4C" w:rsidRPr="004965A3" w14:paraId="17552674" w14:textId="77777777" w:rsidTr="26540D09">
        <w:trPr>
          <w:trHeight w:val="73"/>
        </w:trPr>
        <w:tc>
          <w:tcPr>
            <w:tcW w:w="4277" w:type="dxa"/>
          </w:tcPr>
          <w:p w14:paraId="000036DC" w14:textId="77777777" w:rsidR="00EB7F4C" w:rsidRPr="004965A3" w:rsidRDefault="00EB7F4C" w:rsidP="00EB7F4C">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6DD"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6DE"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6DF"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6E0" w14:textId="77777777" w:rsidR="00EB7F4C" w:rsidRPr="004965A3" w:rsidRDefault="00EB7F4C" w:rsidP="00EB7F4C">
            <w:pPr>
              <w:ind w:right="-72"/>
              <w:jc w:val="right"/>
              <w:rPr>
                <w:rFonts w:ascii="Arial" w:eastAsia="Arial" w:hAnsi="Arial" w:cs="Arial"/>
                <w:sz w:val="18"/>
                <w:szCs w:val="18"/>
              </w:rPr>
            </w:pPr>
          </w:p>
        </w:tc>
      </w:tr>
      <w:tr w:rsidR="00EB7F4C" w:rsidRPr="004965A3" w14:paraId="38B0DF45" w14:textId="77777777" w:rsidTr="26540D09">
        <w:trPr>
          <w:trHeight w:val="74"/>
        </w:trPr>
        <w:tc>
          <w:tcPr>
            <w:tcW w:w="4277" w:type="dxa"/>
          </w:tcPr>
          <w:p w14:paraId="000036E1" w14:textId="77777777" w:rsidR="00EB7F4C" w:rsidRPr="004965A3" w:rsidRDefault="00EB7F4C" w:rsidP="00EB7F4C">
            <w:pPr>
              <w:ind w:left="-86" w:right="-72"/>
              <w:jc w:val="left"/>
              <w:rPr>
                <w:rFonts w:ascii="Arial" w:eastAsia="Arial" w:hAnsi="Arial" w:cs="Arial"/>
                <w:sz w:val="18"/>
                <w:szCs w:val="18"/>
              </w:rPr>
            </w:pPr>
            <w:bookmarkStart w:id="49" w:name="OLE_LINK20"/>
            <w:r w:rsidRPr="004965A3">
              <w:rPr>
                <w:rFonts w:ascii="Arial" w:eastAsia="Arial" w:hAnsi="Arial" w:cs="Arial"/>
                <w:sz w:val="18"/>
                <w:szCs w:val="18"/>
              </w:rPr>
              <w:t xml:space="preserve">Current portion </w:t>
            </w:r>
          </w:p>
        </w:tc>
        <w:tc>
          <w:tcPr>
            <w:tcW w:w="1296" w:type="dxa"/>
            <w:shd w:val="clear" w:color="auto" w:fill="FBFBFB"/>
            <w:vAlign w:val="bottom"/>
          </w:tcPr>
          <w:p w14:paraId="000036E2" w14:textId="4B8BEFB3" w:rsidR="00EB7F4C" w:rsidRPr="004965A3" w:rsidRDefault="00EE2352" w:rsidP="00EB7F4C">
            <w:pPr>
              <w:ind w:right="-72"/>
              <w:jc w:val="right"/>
              <w:rPr>
                <w:rFonts w:ascii="Arial" w:eastAsia="Arial" w:hAnsi="Arial" w:cs="Arial"/>
                <w:sz w:val="18"/>
                <w:szCs w:val="18"/>
                <w:lang w:val="en-US"/>
              </w:rPr>
            </w:pPr>
            <w:r w:rsidRPr="004965A3">
              <w:rPr>
                <w:rFonts w:ascii="Arial" w:eastAsia="Arial" w:hAnsi="Arial" w:cs="Arial"/>
                <w:sz w:val="18"/>
                <w:szCs w:val="18"/>
                <w:lang w:val="en-US"/>
              </w:rPr>
              <w:t>96,474</w:t>
            </w:r>
          </w:p>
        </w:tc>
        <w:tc>
          <w:tcPr>
            <w:tcW w:w="1296" w:type="dxa"/>
            <w:shd w:val="clear" w:color="auto" w:fill="auto"/>
            <w:vAlign w:val="bottom"/>
          </w:tcPr>
          <w:p w14:paraId="000036E3" w14:textId="082843DA"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51,831</w:t>
            </w:r>
          </w:p>
        </w:tc>
        <w:tc>
          <w:tcPr>
            <w:tcW w:w="1296" w:type="dxa"/>
            <w:shd w:val="clear" w:color="auto" w:fill="FAFAFA"/>
            <w:vAlign w:val="bottom"/>
          </w:tcPr>
          <w:p w14:paraId="000036E4" w14:textId="187AD750" w:rsidR="00EB7F4C" w:rsidRPr="004965A3" w:rsidRDefault="00E90AFC" w:rsidP="00EB7F4C">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36E5" w14:textId="0B32144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74723D91" w14:textId="77777777" w:rsidTr="26540D09">
        <w:trPr>
          <w:trHeight w:val="74"/>
        </w:trPr>
        <w:tc>
          <w:tcPr>
            <w:tcW w:w="4277" w:type="dxa"/>
            <w:vAlign w:val="center"/>
          </w:tcPr>
          <w:p w14:paraId="000036E6"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Non-current portion</w:t>
            </w:r>
          </w:p>
        </w:tc>
        <w:tc>
          <w:tcPr>
            <w:tcW w:w="1296" w:type="dxa"/>
            <w:tcBorders>
              <w:bottom w:val="single" w:sz="4" w:space="0" w:color="000000" w:themeColor="text1"/>
            </w:tcBorders>
            <w:shd w:val="clear" w:color="auto" w:fill="FBFBFB"/>
            <w:vAlign w:val="bottom"/>
          </w:tcPr>
          <w:p w14:paraId="000036E7" w14:textId="101D670B" w:rsidR="00EB7F4C" w:rsidRPr="004965A3" w:rsidRDefault="00EE2352" w:rsidP="00EB7F4C">
            <w:pPr>
              <w:ind w:right="-72"/>
              <w:jc w:val="right"/>
              <w:rPr>
                <w:rFonts w:ascii="Arial" w:eastAsia="Arial" w:hAnsi="Arial" w:cs="Arial"/>
                <w:sz w:val="18"/>
                <w:szCs w:val="18"/>
              </w:rPr>
            </w:pPr>
            <w:r w:rsidRPr="004965A3">
              <w:rPr>
                <w:rFonts w:ascii="Arial" w:eastAsia="Arial" w:hAnsi="Arial" w:cs="Arial"/>
                <w:sz w:val="18"/>
                <w:szCs w:val="18"/>
              </w:rPr>
              <w:t>27,535,958</w:t>
            </w:r>
          </w:p>
        </w:tc>
        <w:tc>
          <w:tcPr>
            <w:tcW w:w="1296" w:type="dxa"/>
            <w:tcBorders>
              <w:bottom w:val="single" w:sz="4" w:space="0" w:color="000000" w:themeColor="text1"/>
            </w:tcBorders>
            <w:shd w:val="clear" w:color="auto" w:fill="auto"/>
            <w:vAlign w:val="bottom"/>
          </w:tcPr>
          <w:p w14:paraId="000036E8" w14:textId="572A734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16,643,736</w:t>
            </w:r>
          </w:p>
        </w:tc>
        <w:tc>
          <w:tcPr>
            <w:tcW w:w="1296" w:type="dxa"/>
            <w:tcBorders>
              <w:bottom w:val="single" w:sz="4" w:space="0" w:color="000000" w:themeColor="text1"/>
            </w:tcBorders>
            <w:shd w:val="clear" w:color="auto" w:fill="FAFAFA"/>
            <w:vAlign w:val="bottom"/>
          </w:tcPr>
          <w:p w14:paraId="000036E9" w14:textId="05BD3F15" w:rsidR="00EB7F4C" w:rsidRPr="004965A3" w:rsidRDefault="00D820C3" w:rsidP="00EB7F4C">
            <w:pPr>
              <w:ind w:right="-72"/>
              <w:jc w:val="right"/>
              <w:rPr>
                <w:rFonts w:ascii="Arial" w:eastAsia="Arial" w:hAnsi="Arial" w:cs="Arial"/>
                <w:sz w:val="18"/>
                <w:szCs w:val="18"/>
              </w:rPr>
            </w:pPr>
            <w:r w:rsidRPr="004965A3">
              <w:rPr>
                <w:rFonts w:ascii="Arial" w:eastAsia="Arial" w:hAnsi="Arial" w:cs="Arial"/>
                <w:sz w:val="18"/>
                <w:szCs w:val="18"/>
              </w:rPr>
              <w:t>27,448,310</w:t>
            </w:r>
          </w:p>
        </w:tc>
        <w:tc>
          <w:tcPr>
            <w:tcW w:w="1296" w:type="dxa"/>
            <w:tcBorders>
              <w:bottom w:val="single" w:sz="4" w:space="0" w:color="000000" w:themeColor="text1"/>
            </w:tcBorders>
            <w:shd w:val="clear" w:color="auto" w:fill="auto"/>
            <w:vAlign w:val="bottom"/>
          </w:tcPr>
          <w:p w14:paraId="000036EA" w14:textId="0DD8533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16,512,802</w:t>
            </w:r>
          </w:p>
        </w:tc>
      </w:tr>
      <w:tr w:rsidR="00EB7F4C" w:rsidRPr="004965A3" w14:paraId="5DB0EC45" w14:textId="77777777" w:rsidTr="26540D09">
        <w:trPr>
          <w:trHeight w:val="74"/>
        </w:trPr>
        <w:tc>
          <w:tcPr>
            <w:tcW w:w="4277" w:type="dxa"/>
          </w:tcPr>
          <w:p w14:paraId="000036EB" w14:textId="77777777" w:rsidR="00EB7F4C" w:rsidRPr="004965A3" w:rsidRDefault="00EB7F4C" w:rsidP="00EB7F4C">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6EC"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6ED"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6EE"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6EF" w14:textId="77777777" w:rsidR="00EB7F4C" w:rsidRPr="004965A3" w:rsidRDefault="00EB7F4C" w:rsidP="00EB7F4C">
            <w:pPr>
              <w:ind w:right="-72"/>
              <w:jc w:val="right"/>
              <w:rPr>
                <w:rFonts w:ascii="Arial" w:eastAsia="Arial" w:hAnsi="Arial" w:cs="Arial"/>
                <w:sz w:val="18"/>
                <w:szCs w:val="18"/>
              </w:rPr>
            </w:pPr>
          </w:p>
        </w:tc>
      </w:tr>
      <w:tr w:rsidR="00EB7F4C" w:rsidRPr="004965A3" w14:paraId="6764F200" w14:textId="77777777" w:rsidTr="26540D09">
        <w:trPr>
          <w:trHeight w:val="74"/>
        </w:trPr>
        <w:tc>
          <w:tcPr>
            <w:tcW w:w="4277" w:type="dxa"/>
            <w:vAlign w:val="center"/>
          </w:tcPr>
          <w:p w14:paraId="000036F0"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Total long-term loans from financial institutions, net</w:t>
            </w:r>
          </w:p>
        </w:tc>
        <w:tc>
          <w:tcPr>
            <w:tcW w:w="1296" w:type="dxa"/>
            <w:tcBorders>
              <w:bottom w:val="single" w:sz="4" w:space="0" w:color="000000" w:themeColor="text1"/>
            </w:tcBorders>
            <w:shd w:val="clear" w:color="auto" w:fill="FAFAFA"/>
            <w:vAlign w:val="bottom"/>
          </w:tcPr>
          <w:p w14:paraId="000036F1" w14:textId="5272C684" w:rsidR="00EB7F4C" w:rsidRPr="004965A3" w:rsidRDefault="00EE2352" w:rsidP="00EB7F4C">
            <w:pPr>
              <w:ind w:right="-72"/>
              <w:jc w:val="right"/>
              <w:rPr>
                <w:rFonts w:ascii="Arial" w:eastAsia="Arial" w:hAnsi="Arial" w:cs="Arial"/>
                <w:sz w:val="18"/>
                <w:szCs w:val="18"/>
              </w:rPr>
            </w:pPr>
            <w:r w:rsidRPr="004965A3">
              <w:rPr>
                <w:rFonts w:ascii="Arial" w:eastAsia="Arial" w:hAnsi="Arial" w:cs="Arial"/>
                <w:sz w:val="18"/>
                <w:szCs w:val="18"/>
              </w:rPr>
              <w:t>27,632,432</w:t>
            </w:r>
          </w:p>
        </w:tc>
        <w:tc>
          <w:tcPr>
            <w:tcW w:w="1296" w:type="dxa"/>
            <w:tcBorders>
              <w:bottom w:val="single" w:sz="4" w:space="0" w:color="000000" w:themeColor="text1"/>
            </w:tcBorders>
            <w:shd w:val="clear" w:color="auto" w:fill="auto"/>
            <w:vAlign w:val="bottom"/>
          </w:tcPr>
          <w:p w14:paraId="000036F2" w14:textId="33C03462"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16,695,567</w:t>
            </w:r>
          </w:p>
        </w:tc>
        <w:tc>
          <w:tcPr>
            <w:tcW w:w="1296" w:type="dxa"/>
            <w:tcBorders>
              <w:bottom w:val="single" w:sz="4" w:space="0" w:color="000000" w:themeColor="text1"/>
            </w:tcBorders>
            <w:shd w:val="clear" w:color="auto" w:fill="FAFAFA"/>
            <w:vAlign w:val="bottom"/>
          </w:tcPr>
          <w:p w14:paraId="000036F3" w14:textId="5BD048C2" w:rsidR="00EB7F4C" w:rsidRPr="004965A3" w:rsidRDefault="00D820C3" w:rsidP="00EB7F4C">
            <w:pPr>
              <w:ind w:right="-72"/>
              <w:jc w:val="right"/>
              <w:rPr>
                <w:rFonts w:ascii="Arial" w:eastAsia="Arial" w:hAnsi="Arial" w:cs="Arial"/>
                <w:sz w:val="18"/>
                <w:szCs w:val="18"/>
              </w:rPr>
            </w:pPr>
            <w:r w:rsidRPr="004965A3">
              <w:rPr>
                <w:rFonts w:ascii="Arial" w:eastAsia="Arial" w:hAnsi="Arial" w:cs="Arial"/>
                <w:sz w:val="18"/>
                <w:szCs w:val="18"/>
              </w:rPr>
              <w:t>27,448,310</w:t>
            </w:r>
          </w:p>
        </w:tc>
        <w:tc>
          <w:tcPr>
            <w:tcW w:w="1296" w:type="dxa"/>
            <w:tcBorders>
              <w:bottom w:val="single" w:sz="4" w:space="0" w:color="000000" w:themeColor="text1"/>
            </w:tcBorders>
            <w:shd w:val="clear" w:color="auto" w:fill="auto"/>
            <w:vAlign w:val="bottom"/>
          </w:tcPr>
          <w:p w14:paraId="000036F4" w14:textId="3FEDFA4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16,512,802</w:t>
            </w:r>
          </w:p>
        </w:tc>
      </w:tr>
      <w:bookmarkEnd w:id="49"/>
    </w:tbl>
    <w:p w14:paraId="000036F5" w14:textId="77777777" w:rsidR="00536D27" w:rsidRPr="004965A3" w:rsidRDefault="00536D27">
      <w:pPr>
        <w:rPr>
          <w:rFonts w:ascii="Arial" w:eastAsia="Arial" w:hAnsi="Arial" w:cs="Arial"/>
          <w:b/>
          <w:sz w:val="18"/>
          <w:szCs w:val="18"/>
        </w:rPr>
      </w:pPr>
    </w:p>
    <w:p w14:paraId="000036F6"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movements of long-term loans from financial institutions during the year are:</w:t>
      </w:r>
    </w:p>
    <w:p w14:paraId="000036F7" w14:textId="77777777" w:rsidR="00536D27" w:rsidRPr="004965A3" w:rsidRDefault="00536D27">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4925"/>
        <w:gridCol w:w="2268"/>
        <w:gridCol w:w="2268"/>
      </w:tblGrid>
      <w:tr w:rsidR="00536D27" w:rsidRPr="004965A3" w14:paraId="26A4C929" w14:textId="77777777" w:rsidTr="65DC1192">
        <w:tc>
          <w:tcPr>
            <w:tcW w:w="4925" w:type="dxa"/>
            <w:shd w:val="clear" w:color="auto" w:fill="auto"/>
          </w:tcPr>
          <w:p w14:paraId="000036F8" w14:textId="77777777" w:rsidR="00536D27" w:rsidRPr="004965A3" w:rsidRDefault="00536D27" w:rsidP="00915F52">
            <w:pPr>
              <w:ind w:left="-86" w:right="-72"/>
              <w:jc w:val="left"/>
              <w:rPr>
                <w:rFonts w:ascii="Arial" w:eastAsia="Arial" w:hAnsi="Arial" w:cs="Arial"/>
                <w:b/>
                <w:sz w:val="18"/>
                <w:szCs w:val="18"/>
              </w:rPr>
            </w:pPr>
          </w:p>
        </w:tc>
        <w:tc>
          <w:tcPr>
            <w:tcW w:w="2268" w:type="dxa"/>
            <w:tcBorders>
              <w:top w:val="single" w:sz="4" w:space="0" w:color="000000" w:themeColor="text1"/>
              <w:bottom w:val="single" w:sz="4" w:space="0" w:color="000000" w:themeColor="text1"/>
            </w:tcBorders>
            <w:shd w:val="clear" w:color="auto" w:fill="auto"/>
            <w:vAlign w:val="bottom"/>
          </w:tcPr>
          <w:p w14:paraId="000036F9"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Consolidated</w:t>
            </w:r>
          </w:p>
          <w:p w14:paraId="000036F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financial statements</w:t>
            </w:r>
          </w:p>
        </w:tc>
        <w:tc>
          <w:tcPr>
            <w:tcW w:w="2268" w:type="dxa"/>
            <w:tcBorders>
              <w:top w:val="single" w:sz="4" w:space="0" w:color="000000" w:themeColor="text1"/>
              <w:bottom w:val="single" w:sz="4" w:space="0" w:color="000000" w:themeColor="text1"/>
            </w:tcBorders>
            <w:shd w:val="clear" w:color="auto" w:fill="auto"/>
            <w:vAlign w:val="bottom"/>
          </w:tcPr>
          <w:p w14:paraId="000036FB"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Separate</w:t>
            </w:r>
          </w:p>
          <w:p w14:paraId="000036FC"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financial statements</w:t>
            </w:r>
          </w:p>
        </w:tc>
      </w:tr>
      <w:tr w:rsidR="00536D27" w:rsidRPr="004965A3" w14:paraId="1AC5F799" w14:textId="77777777" w:rsidTr="65DC1192">
        <w:trPr>
          <w:trHeight w:val="73"/>
        </w:trPr>
        <w:tc>
          <w:tcPr>
            <w:tcW w:w="4925" w:type="dxa"/>
          </w:tcPr>
          <w:p w14:paraId="000036FD" w14:textId="09365F12" w:rsidR="00536D27" w:rsidRPr="004965A3" w:rsidRDefault="00B86779" w:rsidP="00915F52">
            <w:pPr>
              <w:ind w:left="-86" w:right="-72"/>
              <w:jc w:val="left"/>
              <w:rPr>
                <w:rFonts w:ascii="Arial" w:eastAsia="Arial" w:hAnsi="Arial" w:cs="Arial"/>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EB7F4C" w:rsidRPr="004965A3">
              <w:rPr>
                <w:rFonts w:ascii="Arial" w:eastAsia="Arial" w:hAnsi="Arial" w:cs="Arial"/>
                <w:b/>
                <w:sz w:val="18"/>
                <w:szCs w:val="18"/>
              </w:rPr>
              <w:t>3</w:t>
            </w:r>
          </w:p>
        </w:tc>
        <w:tc>
          <w:tcPr>
            <w:tcW w:w="2268" w:type="dxa"/>
            <w:tcBorders>
              <w:top w:val="single" w:sz="4" w:space="0" w:color="000000" w:themeColor="text1"/>
              <w:bottom w:val="single" w:sz="4" w:space="0" w:color="000000" w:themeColor="text1"/>
            </w:tcBorders>
            <w:shd w:val="clear" w:color="auto" w:fill="auto"/>
          </w:tcPr>
          <w:p w14:paraId="000036FE"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2268" w:type="dxa"/>
            <w:tcBorders>
              <w:top w:val="single" w:sz="4" w:space="0" w:color="000000" w:themeColor="text1"/>
              <w:bottom w:val="single" w:sz="4" w:space="0" w:color="000000" w:themeColor="text1"/>
            </w:tcBorders>
            <w:shd w:val="clear" w:color="auto" w:fill="auto"/>
          </w:tcPr>
          <w:p w14:paraId="000036FF"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37B869EC" w14:textId="77777777" w:rsidTr="65DC1192">
        <w:trPr>
          <w:trHeight w:val="73"/>
        </w:trPr>
        <w:tc>
          <w:tcPr>
            <w:tcW w:w="4925" w:type="dxa"/>
          </w:tcPr>
          <w:p w14:paraId="00003700" w14:textId="77777777" w:rsidR="00536D27" w:rsidRPr="004965A3" w:rsidRDefault="00536D27" w:rsidP="00915F52">
            <w:pPr>
              <w:ind w:left="-86" w:right="-72"/>
              <w:jc w:val="left"/>
              <w:rPr>
                <w:rFonts w:ascii="Arial" w:eastAsia="Arial" w:hAnsi="Arial" w:cs="Arial"/>
                <w:sz w:val="18"/>
                <w:szCs w:val="18"/>
              </w:rPr>
            </w:pPr>
          </w:p>
        </w:tc>
        <w:tc>
          <w:tcPr>
            <w:tcW w:w="2268" w:type="dxa"/>
            <w:tcBorders>
              <w:top w:val="single" w:sz="4" w:space="0" w:color="000000" w:themeColor="text1"/>
            </w:tcBorders>
            <w:shd w:val="clear" w:color="auto" w:fill="FAFAFA"/>
          </w:tcPr>
          <w:p w14:paraId="00003701" w14:textId="77777777" w:rsidR="00536D27" w:rsidRPr="004965A3" w:rsidRDefault="00536D27">
            <w:pPr>
              <w:ind w:right="-72"/>
              <w:jc w:val="right"/>
              <w:rPr>
                <w:rFonts w:ascii="Arial" w:eastAsia="Arial" w:hAnsi="Arial" w:cs="Arial"/>
                <w:sz w:val="18"/>
                <w:szCs w:val="18"/>
              </w:rPr>
            </w:pPr>
          </w:p>
        </w:tc>
        <w:tc>
          <w:tcPr>
            <w:tcW w:w="2268" w:type="dxa"/>
            <w:tcBorders>
              <w:top w:val="single" w:sz="4" w:space="0" w:color="000000" w:themeColor="text1"/>
            </w:tcBorders>
            <w:shd w:val="clear" w:color="auto" w:fill="FAFAFA"/>
          </w:tcPr>
          <w:p w14:paraId="00003702" w14:textId="77777777" w:rsidR="00536D27" w:rsidRPr="004965A3" w:rsidRDefault="00536D27">
            <w:pPr>
              <w:ind w:right="-72"/>
              <w:jc w:val="right"/>
              <w:rPr>
                <w:rFonts w:ascii="Arial" w:eastAsia="Arial" w:hAnsi="Arial" w:cs="Arial"/>
                <w:sz w:val="18"/>
                <w:szCs w:val="18"/>
              </w:rPr>
            </w:pPr>
          </w:p>
        </w:tc>
      </w:tr>
      <w:tr w:rsidR="00EB7F4C" w:rsidRPr="004965A3" w14:paraId="38C44532" w14:textId="77777777" w:rsidTr="65DC1192">
        <w:trPr>
          <w:trHeight w:val="221"/>
        </w:trPr>
        <w:tc>
          <w:tcPr>
            <w:tcW w:w="4925" w:type="dxa"/>
          </w:tcPr>
          <w:p w14:paraId="00003703" w14:textId="77777777" w:rsidR="00EB7F4C" w:rsidRPr="004965A3" w:rsidRDefault="00EB7F4C" w:rsidP="00EB7F4C">
            <w:pPr>
              <w:tabs>
                <w:tab w:val="left" w:pos="1080"/>
                <w:tab w:val="center" w:pos="2821"/>
              </w:tabs>
              <w:ind w:left="-86" w:right="-72"/>
              <w:jc w:val="left"/>
              <w:rPr>
                <w:rFonts w:ascii="Arial" w:eastAsia="Arial" w:hAnsi="Arial" w:cs="Arial"/>
                <w:sz w:val="18"/>
                <w:szCs w:val="18"/>
              </w:rPr>
            </w:pPr>
            <w:r w:rsidRPr="004965A3">
              <w:rPr>
                <w:rFonts w:ascii="Arial" w:eastAsia="Arial" w:hAnsi="Arial" w:cs="Arial"/>
                <w:sz w:val="18"/>
                <w:szCs w:val="18"/>
              </w:rPr>
              <w:t>Opening balance</w:t>
            </w:r>
          </w:p>
        </w:tc>
        <w:tc>
          <w:tcPr>
            <w:tcW w:w="2268" w:type="dxa"/>
            <w:shd w:val="clear" w:color="auto" w:fill="FAFAFA"/>
            <w:vAlign w:val="bottom"/>
          </w:tcPr>
          <w:p w14:paraId="00003704" w14:textId="13F8076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16,695,567</w:t>
            </w:r>
          </w:p>
        </w:tc>
        <w:tc>
          <w:tcPr>
            <w:tcW w:w="2268" w:type="dxa"/>
            <w:shd w:val="clear" w:color="auto" w:fill="FAFAFA"/>
            <w:vAlign w:val="bottom"/>
          </w:tcPr>
          <w:p w14:paraId="00003705" w14:textId="2D416C2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16,512,802</w:t>
            </w:r>
          </w:p>
        </w:tc>
      </w:tr>
      <w:tr w:rsidR="00EB7F4C" w:rsidRPr="004965A3" w14:paraId="5C9F6D6C" w14:textId="77777777" w:rsidTr="65DC1192">
        <w:trPr>
          <w:trHeight w:val="221"/>
        </w:trPr>
        <w:tc>
          <w:tcPr>
            <w:tcW w:w="4925" w:type="dxa"/>
          </w:tcPr>
          <w:p w14:paraId="00003706" w14:textId="0CEF809E"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Addition</w:t>
            </w:r>
            <w:r w:rsidR="001003B8" w:rsidRPr="004965A3">
              <w:rPr>
                <w:rFonts w:ascii="Arial" w:eastAsia="Arial" w:hAnsi="Arial" w:cs="Arial"/>
                <w:sz w:val="18"/>
                <w:szCs w:val="18"/>
              </w:rPr>
              <w:t>s</w:t>
            </w:r>
          </w:p>
        </w:tc>
        <w:tc>
          <w:tcPr>
            <w:tcW w:w="2268" w:type="dxa"/>
            <w:shd w:val="clear" w:color="auto" w:fill="FAFAFA"/>
            <w:vAlign w:val="bottom"/>
          </w:tcPr>
          <w:p w14:paraId="1D8D672E" w14:textId="59F3C4CC" w:rsidR="00EB7F4C" w:rsidRPr="004965A3" w:rsidRDefault="003E081E" w:rsidP="00EB7F4C">
            <w:pPr>
              <w:ind w:right="-72"/>
              <w:jc w:val="right"/>
              <w:rPr>
                <w:rFonts w:ascii="Arial" w:eastAsia="Arial" w:hAnsi="Arial" w:cstheme="minorBidi"/>
                <w:sz w:val="18"/>
                <w:szCs w:val="18"/>
                <w:cs/>
              </w:rPr>
            </w:pPr>
            <w:r w:rsidRPr="004965A3">
              <w:rPr>
                <w:rFonts w:ascii="Arial" w:eastAsia="Arial" w:hAnsi="Arial" w:cstheme="minorBidi"/>
                <w:sz w:val="18"/>
                <w:szCs w:val="18"/>
              </w:rPr>
              <w:t>11,564,</w:t>
            </w:r>
            <w:r w:rsidR="001003B8" w:rsidRPr="004965A3">
              <w:rPr>
                <w:rFonts w:ascii="Arial" w:eastAsia="Arial" w:hAnsi="Arial" w:cstheme="minorBidi"/>
                <w:sz w:val="18"/>
                <w:szCs w:val="18"/>
              </w:rPr>
              <w:t>474</w:t>
            </w:r>
          </w:p>
        </w:tc>
        <w:tc>
          <w:tcPr>
            <w:tcW w:w="2268" w:type="dxa"/>
            <w:shd w:val="clear" w:color="auto" w:fill="FAFAFA"/>
            <w:vAlign w:val="bottom"/>
          </w:tcPr>
          <w:p w14:paraId="00003708" w14:textId="64141DFF"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11,456,200</w:t>
            </w:r>
          </w:p>
        </w:tc>
      </w:tr>
      <w:tr w:rsidR="00EB7F4C" w:rsidRPr="004965A3" w14:paraId="6B35B567" w14:textId="77777777" w:rsidTr="65DC1192">
        <w:trPr>
          <w:trHeight w:val="221"/>
        </w:trPr>
        <w:tc>
          <w:tcPr>
            <w:tcW w:w="4925" w:type="dxa"/>
          </w:tcPr>
          <w:p w14:paraId="00003709" w14:textId="77777777"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 xml:space="preserve">Deferred finance cost </w:t>
            </w:r>
          </w:p>
        </w:tc>
        <w:tc>
          <w:tcPr>
            <w:tcW w:w="2268" w:type="dxa"/>
            <w:shd w:val="clear" w:color="auto" w:fill="FAFAFA"/>
            <w:vAlign w:val="bottom"/>
          </w:tcPr>
          <w:p w14:paraId="26084636" w14:textId="6B03D42C"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(83,</w:t>
            </w:r>
            <w:r w:rsidR="001003B8" w:rsidRPr="004965A3">
              <w:rPr>
                <w:rFonts w:ascii="Arial" w:eastAsia="Arial" w:hAnsi="Arial" w:cs="Arial"/>
                <w:sz w:val="18"/>
                <w:szCs w:val="18"/>
              </w:rPr>
              <w:t>499</w:t>
            </w:r>
            <w:r w:rsidRPr="004965A3">
              <w:rPr>
                <w:rFonts w:ascii="Arial" w:eastAsia="Arial" w:hAnsi="Arial" w:cs="Arial"/>
                <w:sz w:val="18"/>
                <w:szCs w:val="18"/>
              </w:rPr>
              <w:t>)</w:t>
            </w:r>
          </w:p>
        </w:tc>
        <w:tc>
          <w:tcPr>
            <w:tcW w:w="2268" w:type="dxa"/>
            <w:shd w:val="clear" w:color="auto" w:fill="FAFAFA"/>
            <w:vAlign w:val="bottom"/>
          </w:tcPr>
          <w:p w14:paraId="0000370B" w14:textId="0A5D1A62"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(82,939)</w:t>
            </w:r>
          </w:p>
        </w:tc>
      </w:tr>
      <w:tr w:rsidR="00EB7F4C" w:rsidRPr="004965A3" w14:paraId="067D2336" w14:textId="77777777" w:rsidTr="65DC1192">
        <w:trPr>
          <w:trHeight w:val="221"/>
        </w:trPr>
        <w:tc>
          <w:tcPr>
            <w:tcW w:w="4925" w:type="dxa"/>
          </w:tcPr>
          <w:p w14:paraId="0000370C" w14:textId="77777777"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Amortisation of financial fees</w:t>
            </w:r>
          </w:p>
        </w:tc>
        <w:tc>
          <w:tcPr>
            <w:tcW w:w="2268" w:type="dxa"/>
            <w:shd w:val="clear" w:color="auto" w:fill="FAFAFA"/>
            <w:vAlign w:val="bottom"/>
          </w:tcPr>
          <w:p w14:paraId="75F05D2C" w14:textId="03557AA1"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34,161</w:t>
            </w:r>
          </w:p>
        </w:tc>
        <w:tc>
          <w:tcPr>
            <w:tcW w:w="2268" w:type="dxa"/>
            <w:shd w:val="clear" w:color="auto" w:fill="FAFAFA"/>
            <w:vAlign w:val="bottom"/>
          </w:tcPr>
          <w:p w14:paraId="0000370E" w14:textId="46152C9D"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33,903</w:t>
            </w:r>
          </w:p>
        </w:tc>
      </w:tr>
      <w:tr w:rsidR="00EB7F4C" w:rsidRPr="004965A3" w14:paraId="09BC8C96" w14:textId="77777777" w:rsidTr="65DC1192">
        <w:trPr>
          <w:trHeight w:val="221"/>
        </w:trPr>
        <w:tc>
          <w:tcPr>
            <w:tcW w:w="4925" w:type="dxa"/>
          </w:tcPr>
          <w:p w14:paraId="0000370F" w14:textId="77777777"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Repayments</w:t>
            </w:r>
          </w:p>
        </w:tc>
        <w:tc>
          <w:tcPr>
            <w:tcW w:w="2268" w:type="dxa"/>
            <w:shd w:val="clear" w:color="auto" w:fill="FAFAFA"/>
            <w:vAlign w:val="bottom"/>
          </w:tcPr>
          <w:p w14:paraId="7D0C0C57" w14:textId="72053B9E"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(109,349)</w:t>
            </w:r>
          </w:p>
        </w:tc>
        <w:tc>
          <w:tcPr>
            <w:tcW w:w="2268" w:type="dxa"/>
            <w:shd w:val="clear" w:color="auto" w:fill="FAFAFA"/>
            <w:vAlign w:val="bottom"/>
          </w:tcPr>
          <w:p w14:paraId="00003711" w14:textId="5020A2AD"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216A124A" w14:textId="77777777" w:rsidTr="65DC1192">
        <w:trPr>
          <w:trHeight w:val="221"/>
        </w:trPr>
        <w:tc>
          <w:tcPr>
            <w:tcW w:w="4925" w:type="dxa"/>
          </w:tcPr>
          <w:p w14:paraId="00003712" w14:textId="7E27992A"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Gain on foreign exchange rates</w:t>
            </w:r>
          </w:p>
        </w:tc>
        <w:tc>
          <w:tcPr>
            <w:tcW w:w="2268" w:type="dxa"/>
            <w:shd w:val="clear" w:color="auto" w:fill="FAFAFA"/>
            <w:vAlign w:val="bottom"/>
          </w:tcPr>
          <w:p w14:paraId="515A2DF8" w14:textId="18195872" w:rsidR="00EB7F4C" w:rsidRPr="004965A3" w:rsidRDefault="007C4059" w:rsidP="00EB7F4C">
            <w:pPr>
              <w:ind w:right="-72"/>
              <w:jc w:val="right"/>
              <w:rPr>
                <w:rFonts w:ascii="Arial" w:eastAsia="Arial" w:hAnsi="Arial" w:cs="Arial"/>
                <w:sz w:val="18"/>
                <w:szCs w:val="18"/>
              </w:rPr>
            </w:pPr>
            <w:r w:rsidRPr="004965A3">
              <w:rPr>
                <w:rFonts w:ascii="Arial" w:eastAsia="Arial" w:hAnsi="Arial" w:cs="Arial"/>
                <w:sz w:val="18"/>
                <w:szCs w:val="18"/>
              </w:rPr>
              <w:t>(471,656)</w:t>
            </w:r>
          </w:p>
        </w:tc>
        <w:tc>
          <w:tcPr>
            <w:tcW w:w="2268" w:type="dxa"/>
            <w:shd w:val="clear" w:color="auto" w:fill="FAFAFA"/>
            <w:vAlign w:val="bottom"/>
          </w:tcPr>
          <w:p w14:paraId="00003714" w14:textId="1EE4F1E5"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(471,656)</w:t>
            </w:r>
          </w:p>
        </w:tc>
      </w:tr>
      <w:tr w:rsidR="00EB7F4C" w:rsidRPr="004965A3" w14:paraId="7D4C5268" w14:textId="77777777" w:rsidTr="65DC1192">
        <w:trPr>
          <w:trHeight w:val="221"/>
        </w:trPr>
        <w:tc>
          <w:tcPr>
            <w:tcW w:w="4925" w:type="dxa"/>
          </w:tcPr>
          <w:p w14:paraId="00003715" w14:textId="77777777"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Translation adjustment</w:t>
            </w:r>
          </w:p>
        </w:tc>
        <w:tc>
          <w:tcPr>
            <w:tcW w:w="2268" w:type="dxa"/>
            <w:tcBorders>
              <w:bottom w:val="single" w:sz="4" w:space="0" w:color="000000" w:themeColor="text1"/>
            </w:tcBorders>
            <w:shd w:val="clear" w:color="auto" w:fill="FAFAFA"/>
            <w:vAlign w:val="bottom"/>
          </w:tcPr>
          <w:p w14:paraId="0C97B81B" w14:textId="503963CB"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2,734</w:t>
            </w:r>
          </w:p>
        </w:tc>
        <w:tc>
          <w:tcPr>
            <w:tcW w:w="2268" w:type="dxa"/>
            <w:tcBorders>
              <w:bottom w:val="single" w:sz="4" w:space="0" w:color="000000" w:themeColor="text1"/>
            </w:tcBorders>
            <w:shd w:val="clear" w:color="auto" w:fill="FAFAFA"/>
            <w:vAlign w:val="bottom"/>
          </w:tcPr>
          <w:p w14:paraId="00003717" w14:textId="0F0DA170" w:rsidR="00EB7F4C" w:rsidRPr="004965A3" w:rsidRDefault="003E081E"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74026274" w14:textId="77777777" w:rsidTr="65DC1192">
        <w:trPr>
          <w:trHeight w:val="162"/>
        </w:trPr>
        <w:tc>
          <w:tcPr>
            <w:tcW w:w="4925" w:type="dxa"/>
          </w:tcPr>
          <w:p w14:paraId="00003718" w14:textId="77777777" w:rsidR="00EB7F4C" w:rsidRPr="004965A3" w:rsidRDefault="00EB7F4C" w:rsidP="00EB7F4C">
            <w:pPr>
              <w:ind w:left="-86" w:right="-72"/>
              <w:jc w:val="left"/>
              <w:rPr>
                <w:rFonts w:ascii="Arial" w:eastAsia="Arial" w:hAnsi="Arial" w:cs="Arial"/>
                <w:sz w:val="18"/>
                <w:szCs w:val="18"/>
              </w:rPr>
            </w:pPr>
          </w:p>
        </w:tc>
        <w:tc>
          <w:tcPr>
            <w:tcW w:w="2268" w:type="dxa"/>
            <w:tcBorders>
              <w:top w:val="single" w:sz="4" w:space="0" w:color="000000" w:themeColor="text1"/>
            </w:tcBorders>
            <w:shd w:val="clear" w:color="auto" w:fill="FAFAFA"/>
          </w:tcPr>
          <w:p w14:paraId="00003719" w14:textId="77777777" w:rsidR="00EB7F4C" w:rsidRPr="004965A3" w:rsidRDefault="00EB7F4C" w:rsidP="00EB7F4C">
            <w:pPr>
              <w:ind w:right="-72"/>
              <w:jc w:val="right"/>
              <w:rPr>
                <w:rFonts w:ascii="Arial" w:eastAsia="Arial" w:hAnsi="Arial" w:cs="Arial"/>
                <w:sz w:val="18"/>
                <w:szCs w:val="18"/>
              </w:rPr>
            </w:pPr>
          </w:p>
        </w:tc>
        <w:tc>
          <w:tcPr>
            <w:tcW w:w="2268" w:type="dxa"/>
            <w:tcBorders>
              <w:top w:val="single" w:sz="4" w:space="0" w:color="000000" w:themeColor="text1"/>
            </w:tcBorders>
            <w:shd w:val="clear" w:color="auto" w:fill="FAFAFA"/>
          </w:tcPr>
          <w:p w14:paraId="0000371A" w14:textId="77777777" w:rsidR="00EB7F4C" w:rsidRPr="004965A3" w:rsidRDefault="00EB7F4C" w:rsidP="00EB7F4C">
            <w:pPr>
              <w:ind w:right="-72"/>
              <w:jc w:val="right"/>
              <w:rPr>
                <w:rFonts w:ascii="Arial" w:eastAsia="Arial" w:hAnsi="Arial" w:cs="Arial"/>
                <w:sz w:val="18"/>
                <w:szCs w:val="18"/>
              </w:rPr>
            </w:pPr>
          </w:p>
        </w:tc>
      </w:tr>
      <w:tr w:rsidR="00EB7F4C" w:rsidRPr="004965A3" w14:paraId="1A87F3F4" w14:textId="77777777" w:rsidTr="65DC1192">
        <w:trPr>
          <w:trHeight w:val="221"/>
        </w:trPr>
        <w:tc>
          <w:tcPr>
            <w:tcW w:w="4925" w:type="dxa"/>
          </w:tcPr>
          <w:p w14:paraId="0000371B" w14:textId="77777777" w:rsidR="00EB7F4C" w:rsidRPr="004965A3" w:rsidRDefault="00EB7F4C" w:rsidP="00EB7F4C">
            <w:pPr>
              <w:tabs>
                <w:tab w:val="left" w:pos="1080"/>
              </w:tabs>
              <w:ind w:left="-86" w:right="-72"/>
              <w:jc w:val="left"/>
              <w:rPr>
                <w:rFonts w:ascii="Arial" w:eastAsia="Arial" w:hAnsi="Arial" w:cs="Arial"/>
                <w:sz w:val="18"/>
                <w:szCs w:val="18"/>
              </w:rPr>
            </w:pPr>
            <w:r w:rsidRPr="004965A3">
              <w:rPr>
                <w:rFonts w:ascii="Arial" w:eastAsia="Arial" w:hAnsi="Arial" w:cs="Arial"/>
                <w:sz w:val="18"/>
                <w:szCs w:val="18"/>
              </w:rPr>
              <w:t>Closing balance</w:t>
            </w:r>
          </w:p>
        </w:tc>
        <w:tc>
          <w:tcPr>
            <w:tcW w:w="2268" w:type="dxa"/>
            <w:tcBorders>
              <w:bottom w:val="single" w:sz="4" w:space="0" w:color="000000" w:themeColor="text1"/>
            </w:tcBorders>
            <w:shd w:val="clear" w:color="auto" w:fill="FAFAFA"/>
            <w:vAlign w:val="bottom"/>
          </w:tcPr>
          <w:p w14:paraId="0000371C" w14:textId="41AA4477" w:rsidR="00EB7F4C" w:rsidRPr="004965A3" w:rsidRDefault="00EE2352" w:rsidP="00EB7F4C">
            <w:pPr>
              <w:spacing w:line="259" w:lineRule="auto"/>
              <w:ind w:right="-72"/>
              <w:jc w:val="right"/>
              <w:rPr>
                <w:rFonts w:ascii="Arial" w:eastAsia="Arial" w:hAnsi="Arial" w:cs="Arial"/>
                <w:sz w:val="18"/>
                <w:szCs w:val="18"/>
              </w:rPr>
            </w:pPr>
            <w:r w:rsidRPr="004965A3">
              <w:rPr>
                <w:rFonts w:ascii="Arial" w:eastAsia="Arial" w:hAnsi="Arial" w:cs="Arial"/>
                <w:sz w:val="18"/>
                <w:szCs w:val="18"/>
              </w:rPr>
              <w:t>27,632,432</w:t>
            </w:r>
          </w:p>
        </w:tc>
        <w:tc>
          <w:tcPr>
            <w:tcW w:w="2268" w:type="dxa"/>
            <w:tcBorders>
              <w:bottom w:val="single" w:sz="4" w:space="0" w:color="000000" w:themeColor="text1"/>
            </w:tcBorders>
            <w:shd w:val="clear" w:color="auto" w:fill="FAFAFA"/>
            <w:vAlign w:val="bottom"/>
          </w:tcPr>
          <w:p w14:paraId="0000371D" w14:textId="64160F31" w:rsidR="00EB7F4C" w:rsidRPr="004965A3" w:rsidRDefault="00D820C3" w:rsidP="00EB7F4C">
            <w:pPr>
              <w:ind w:right="-72"/>
              <w:jc w:val="right"/>
              <w:rPr>
                <w:rFonts w:ascii="Arial" w:eastAsia="Arial" w:hAnsi="Arial" w:cstheme="minorBidi"/>
                <w:sz w:val="18"/>
                <w:szCs w:val="18"/>
                <w:cs/>
              </w:rPr>
            </w:pPr>
            <w:r w:rsidRPr="004965A3">
              <w:rPr>
                <w:rFonts w:ascii="Arial" w:eastAsia="Arial" w:hAnsi="Arial" w:cs="Arial"/>
                <w:sz w:val="18"/>
                <w:szCs w:val="18"/>
              </w:rPr>
              <w:t>27,448,310</w:t>
            </w:r>
          </w:p>
        </w:tc>
      </w:tr>
    </w:tbl>
    <w:p w14:paraId="0000371E" w14:textId="4E3A32B5" w:rsidR="00536D27" w:rsidRPr="004965A3" w:rsidRDefault="00536D27">
      <w:pPr>
        <w:ind w:right="-82"/>
        <w:rPr>
          <w:rFonts w:ascii="Arial" w:eastAsia="Arial" w:hAnsi="Arial" w:cs="Arial"/>
          <w:sz w:val="18"/>
          <w:szCs w:val="18"/>
        </w:rPr>
      </w:pPr>
    </w:p>
    <w:p w14:paraId="08AFC4C4" w14:textId="1A7D5E0C" w:rsidR="00017FDC" w:rsidRPr="004965A3" w:rsidRDefault="00017FDC" w:rsidP="000B081D">
      <w:pPr>
        <w:rPr>
          <w:rFonts w:ascii="Arial" w:eastAsia="Arial" w:hAnsi="Arial" w:cstheme="minorBidi"/>
          <w:sz w:val="18"/>
          <w:szCs w:val="18"/>
        </w:rPr>
      </w:pPr>
      <w:r w:rsidRPr="004965A3">
        <w:rPr>
          <w:rFonts w:ascii="Arial" w:eastAsia="Arial" w:hAnsi="Arial" w:cs="Arial"/>
          <w:spacing w:val="-4"/>
          <w:sz w:val="18"/>
          <w:szCs w:val="18"/>
        </w:rPr>
        <w:t xml:space="preserve">As </w:t>
      </w:r>
      <w:proofErr w:type="gramStart"/>
      <w:r w:rsidRPr="004965A3">
        <w:rPr>
          <w:rFonts w:ascii="Arial" w:eastAsia="Arial" w:hAnsi="Arial" w:cs="Arial"/>
          <w:spacing w:val="-4"/>
          <w:sz w:val="18"/>
          <w:szCs w:val="18"/>
        </w:rPr>
        <w:t>at</w:t>
      </w:r>
      <w:proofErr w:type="gramEnd"/>
      <w:r w:rsidRPr="004965A3">
        <w:rPr>
          <w:rFonts w:ascii="Arial" w:eastAsia="Arial" w:hAnsi="Arial" w:cs="Arial"/>
          <w:spacing w:val="-4"/>
          <w:sz w:val="18"/>
          <w:szCs w:val="18"/>
        </w:rPr>
        <w:t xml:space="preserve"> 31 December 2023, long-term loans from financial institutions are for operation, purchases of machinery, investments in subsidiaries, associates and joint ventures and the construction of factories. The loans of IDR </w:t>
      </w:r>
      <w:r w:rsidR="00503AAA" w:rsidRPr="004965A3">
        <w:rPr>
          <w:rFonts w:ascii="Arial" w:eastAsia="Arial" w:hAnsi="Arial" w:cs="Arial"/>
          <w:spacing w:val="-4"/>
          <w:sz w:val="18"/>
          <w:szCs w:val="18"/>
        </w:rPr>
        <w:t>35,000</w:t>
      </w:r>
      <w:r w:rsidRPr="004965A3">
        <w:rPr>
          <w:rFonts w:ascii="Arial" w:eastAsia="Arial" w:hAnsi="Arial" w:cs="Arial"/>
          <w:spacing w:val="-4"/>
          <w:sz w:val="18"/>
          <w:szCs w:val="18"/>
        </w:rPr>
        <w:t xml:space="preserve"> million</w:t>
      </w:r>
      <w:r w:rsidRPr="004965A3">
        <w:rPr>
          <w:rFonts w:ascii="Arial" w:eastAsia="Arial" w:hAnsi="Arial" w:cs="Arial"/>
          <w:sz w:val="18"/>
          <w:szCs w:val="18"/>
        </w:rPr>
        <w:t xml:space="preserve">, equivalent to Baht </w:t>
      </w:r>
      <w:r w:rsidR="00503AAA" w:rsidRPr="004965A3">
        <w:rPr>
          <w:rFonts w:ascii="Arial" w:eastAsia="Arial" w:hAnsi="Arial" w:cs="Arial"/>
          <w:sz w:val="18"/>
          <w:szCs w:val="18"/>
        </w:rPr>
        <w:t>77</w:t>
      </w:r>
      <w:r w:rsidRPr="004965A3">
        <w:rPr>
          <w:rFonts w:ascii="Arial" w:eastAsia="Arial" w:hAnsi="Arial" w:cs="Arial"/>
          <w:sz w:val="18"/>
          <w:szCs w:val="18"/>
        </w:rPr>
        <w:t xml:space="preserve"> million (2022: unsecured loans) are secured against the Group’s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w:t>
      </w:r>
      <w:r w:rsidR="000B081D" w:rsidRPr="004965A3">
        <w:rPr>
          <w:rFonts w:ascii="Arial" w:eastAsia="Arial" w:hAnsi="Arial" w:cs="Arial"/>
          <w:sz w:val="18"/>
          <w:szCs w:val="18"/>
        </w:rPr>
        <w:t xml:space="preserve"> </w:t>
      </w:r>
      <w:r w:rsidRPr="004965A3">
        <w:rPr>
          <w:rFonts w:ascii="Arial" w:eastAsia="Arial" w:hAnsi="Arial" w:cs="Arial"/>
          <w:sz w:val="18"/>
          <w:szCs w:val="18"/>
        </w:rPr>
        <w:t>The Group and the Company are subject to certain financial covenants, including limitations on indebtedness, capital leases and capital expenditures, transactions with affiliates, distributions, and dividend payments.</w:t>
      </w:r>
    </w:p>
    <w:p w14:paraId="0AC787C4" w14:textId="77777777" w:rsidR="00017FDC" w:rsidRPr="004965A3" w:rsidRDefault="00017FDC">
      <w:pPr>
        <w:rPr>
          <w:rFonts w:ascii="Arial" w:eastAsia="Arial" w:hAnsi="Arial" w:cs="Arial"/>
          <w:sz w:val="18"/>
          <w:szCs w:val="18"/>
        </w:rPr>
      </w:pPr>
    </w:p>
    <w:p w14:paraId="00003722" w14:textId="77777777" w:rsidR="00536D27" w:rsidRPr="004965A3" w:rsidRDefault="00B86779">
      <w:pPr>
        <w:ind w:firstLine="7"/>
        <w:rPr>
          <w:rFonts w:ascii="Arial" w:eastAsia="Arial" w:hAnsi="Arial" w:cs="Arial"/>
          <w:b/>
          <w:sz w:val="18"/>
          <w:szCs w:val="18"/>
        </w:rPr>
      </w:pPr>
      <w:r w:rsidRPr="004965A3">
        <w:rPr>
          <w:rFonts w:ascii="Arial" w:eastAsia="Arial" w:hAnsi="Arial" w:cs="Arial"/>
          <w:b/>
          <w:sz w:val="18"/>
          <w:szCs w:val="18"/>
        </w:rPr>
        <w:t>Borrowing facilities</w:t>
      </w:r>
    </w:p>
    <w:p w14:paraId="00003723" w14:textId="77777777" w:rsidR="00536D27" w:rsidRPr="004965A3" w:rsidRDefault="00536D27">
      <w:pPr>
        <w:ind w:firstLine="7"/>
        <w:rPr>
          <w:rFonts w:ascii="Arial" w:eastAsia="Arial" w:hAnsi="Arial" w:cs="Arial"/>
          <w:sz w:val="18"/>
          <w:szCs w:val="18"/>
        </w:rPr>
      </w:pPr>
    </w:p>
    <w:p w14:paraId="00003724" w14:textId="04179E4A" w:rsidR="00536D27" w:rsidRPr="004965A3" w:rsidRDefault="00B86779">
      <w:pPr>
        <w:ind w:firstLine="7"/>
        <w:rPr>
          <w:rFonts w:ascii="Arial" w:eastAsia="Arial" w:hAnsi="Arial" w:cs="Arial"/>
          <w:sz w:val="18"/>
          <w:szCs w:val="18"/>
        </w:rPr>
      </w:pPr>
      <w:r w:rsidRPr="004965A3">
        <w:rPr>
          <w:rFonts w:ascii="Arial" w:eastAsia="Arial" w:hAnsi="Arial" w:cs="Arial"/>
          <w:sz w:val="18"/>
          <w:szCs w:val="18"/>
        </w:rPr>
        <w:t xml:space="preserve">The Group had the following unused </w:t>
      </w:r>
      <w:r w:rsidR="00250659" w:rsidRPr="004965A3">
        <w:rPr>
          <w:rFonts w:ascii="Arial" w:eastAsia="Arial" w:hAnsi="Arial" w:cs="Arial"/>
          <w:sz w:val="18"/>
          <w:szCs w:val="18"/>
        </w:rPr>
        <w:t xml:space="preserve">credit facilities </w:t>
      </w:r>
      <w:r w:rsidRPr="004965A3">
        <w:rPr>
          <w:rFonts w:ascii="Arial" w:eastAsia="Arial" w:hAnsi="Arial" w:cs="Arial"/>
          <w:sz w:val="18"/>
          <w:szCs w:val="18"/>
        </w:rPr>
        <w:t>from financial institutions:</w:t>
      </w:r>
    </w:p>
    <w:p w14:paraId="00003725" w14:textId="77777777" w:rsidR="00536D27" w:rsidRPr="004965A3" w:rsidRDefault="00536D27">
      <w:pPr>
        <w:ind w:right="-82" w:firstLine="7"/>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5573"/>
        <w:gridCol w:w="1944"/>
        <w:gridCol w:w="1944"/>
      </w:tblGrid>
      <w:tr w:rsidR="00536D27" w:rsidRPr="004965A3" w14:paraId="13D49129" w14:textId="77777777" w:rsidTr="7073B453">
        <w:trPr>
          <w:trHeight w:val="68"/>
        </w:trPr>
        <w:tc>
          <w:tcPr>
            <w:tcW w:w="5573" w:type="dxa"/>
            <w:shd w:val="clear" w:color="auto" w:fill="auto"/>
          </w:tcPr>
          <w:p w14:paraId="00003726" w14:textId="77777777" w:rsidR="00536D27" w:rsidRPr="004965A3" w:rsidRDefault="00536D27" w:rsidP="00915F52">
            <w:pPr>
              <w:ind w:left="-86" w:right="-72"/>
              <w:jc w:val="left"/>
              <w:rPr>
                <w:rFonts w:ascii="Arial" w:eastAsia="Arial" w:hAnsi="Arial" w:cs="Arial"/>
                <w:b/>
                <w:sz w:val="18"/>
                <w:szCs w:val="18"/>
              </w:rPr>
            </w:pPr>
          </w:p>
        </w:tc>
        <w:tc>
          <w:tcPr>
            <w:tcW w:w="3888" w:type="dxa"/>
            <w:gridSpan w:val="2"/>
            <w:tcBorders>
              <w:top w:val="single" w:sz="4" w:space="0" w:color="000000" w:themeColor="text1"/>
              <w:bottom w:val="single" w:sz="4" w:space="0" w:color="000000" w:themeColor="text1"/>
            </w:tcBorders>
            <w:shd w:val="clear" w:color="auto" w:fill="auto"/>
          </w:tcPr>
          <w:p w14:paraId="0000372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536D27" w:rsidRPr="004965A3" w14:paraId="5CD1981A" w14:textId="77777777" w:rsidTr="7073B453">
        <w:trPr>
          <w:trHeight w:val="80"/>
        </w:trPr>
        <w:tc>
          <w:tcPr>
            <w:tcW w:w="5573" w:type="dxa"/>
            <w:shd w:val="clear" w:color="auto" w:fill="auto"/>
          </w:tcPr>
          <w:p w14:paraId="00003729" w14:textId="260F51C1" w:rsidR="00536D27" w:rsidRPr="004965A3" w:rsidRDefault="00B86779" w:rsidP="00915F52">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944" w:type="dxa"/>
            <w:tcBorders>
              <w:top w:val="single" w:sz="4" w:space="0" w:color="000000" w:themeColor="text1"/>
              <w:bottom w:val="single" w:sz="4" w:space="0" w:color="000000" w:themeColor="text1"/>
            </w:tcBorders>
            <w:shd w:val="clear" w:color="auto" w:fill="auto"/>
            <w:vAlign w:val="bottom"/>
          </w:tcPr>
          <w:p w14:paraId="0000372A" w14:textId="44FE27E6"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3</w:t>
            </w:r>
          </w:p>
        </w:tc>
        <w:tc>
          <w:tcPr>
            <w:tcW w:w="1944" w:type="dxa"/>
            <w:tcBorders>
              <w:top w:val="single" w:sz="4" w:space="0" w:color="000000" w:themeColor="text1"/>
              <w:bottom w:val="single" w:sz="4" w:space="0" w:color="000000" w:themeColor="text1"/>
            </w:tcBorders>
            <w:shd w:val="clear" w:color="auto" w:fill="auto"/>
            <w:vAlign w:val="bottom"/>
          </w:tcPr>
          <w:p w14:paraId="0000372B" w14:textId="59BCA50A"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tc>
      </w:tr>
      <w:tr w:rsidR="00536D27" w:rsidRPr="004965A3" w14:paraId="6FC4FED9" w14:textId="77777777" w:rsidTr="7073B453">
        <w:trPr>
          <w:trHeight w:val="107"/>
        </w:trPr>
        <w:tc>
          <w:tcPr>
            <w:tcW w:w="5573" w:type="dxa"/>
          </w:tcPr>
          <w:p w14:paraId="0000372C" w14:textId="77777777" w:rsidR="00536D27" w:rsidRPr="004965A3" w:rsidRDefault="00536D27" w:rsidP="00915F52">
            <w:pPr>
              <w:ind w:left="-86" w:right="-72"/>
              <w:jc w:val="left"/>
              <w:rPr>
                <w:rFonts w:ascii="Arial" w:eastAsia="Arial" w:hAnsi="Arial" w:cs="Arial"/>
                <w:sz w:val="12"/>
                <w:szCs w:val="12"/>
              </w:rPr>
            </w:pPr>
          </w:p>
        </w:tc>
        <w:tc>
          <w:tcPr>
            <w:tcW w:w="1944" w:type="dxa"/>
            <w:tcBorders>
              <w:top w:val="single" w:sz="4" w:space="0" w:color="000000" w:themeColor="text1"/>
            </w:tcBorders>
            <w:shd w:val="clear" w:color="auto" w:fill="FAFAFA"/>
          </w:tcPr>
          <w:p w14:paraId="0000372D" w14:textId="77777777" w:rsidR="00536D27" w:rsidRPr="004965A3" w:rsidRDefault="00536D27">
            <w:pPr>
              <w:ind w:right="-72"/>
              <w:jc w:val="right"/>
              <w:rPr>
                <w:rFonts w:ascii="Arial" w:eastAsia="Arial" w:hAnsi="Arial" w:cs="Arial"/>
                <w:sz w:val="12"/>
                <w:szCs w:val="12"/>
              </w:rPr>
            </w:pPr>
          </w:p>
        </w:tc>
        <w:tc>
          <w:tcPr>
            <w:tcW w:w="1944" w:type="dxa"/>
            <w:tcBorders>
              <w:top w:val="single" w:sz="4" w:space="0" w:color="000000" w:themeColor="text1"/>
            </w:tcBorders>
            <w:shd w:val="clear" w:color="auto" w:fill="auto"/>
          </w:tcPr>
          <w:p w14:paraId="0000372E" w14:textId="77777777" w:rsidR="00536D27" w:rsidRPr="004965A3" w:rsidRDefault="00536D27">
            <w:pPr>
              <w:ind w:right="-72"/>
              <w:jc w:val="right"/>
              <w:rPr>
                <w:rFonts w:ascii="Arial" w:eastAsia="Arial" w:hAnsi="Arial" w:cs="Arial"/>
                <w:sz w:val="12"/>
                <w:szCs w:val="12"/>
              </w:rPr>
            </w:pPr>
          </w:p>
        </w:tc>
      </w:tr>
      <w:tr w:rsidR="00503AAA" w:rsidRPr="004965A3" w14:paraId="7371D020" w14:textId="77777777" w:rsidTr="7073B453">
        <w:trPr>
          <w:trHeight w:val="81"/>
        </w:trPr>
        <w:tc>
          <w:tcPr>
            <w:tcW w:w="5573" w:type="dxa"/>
          </w:tcPr>
          <w:p w14:paraId="0000372F" w14:textId="77777777" w:rsidR="00503AAA" w:rsidRPr="004965A3" w:rsidRDefault="00503AAA" w:rsidP="00503AAA">
            <w:pPr>
              <w:ind w:left="-86" w:right="-72"/>
              <w:jc w:val="left"/>
              <w:rPr>
                <w:rFonts w:ascii="Arial" w:eastAsia="Arial" w:hAnsi="Arial" w:cs="Arial"/>
                <w:sz w:val="18"/>
                <w:szCs w:val="18"/>
              </w:rPr>
            </w:pPr>
            <w:bookmarkStart w:id="50" w:name="OLE_LINK21"/>
            <w:r w:rsidRPr="004965A3">
              <w:rPr>
                <w:rFonts w:ascii="Arial" w:eastAsia="Arial" w:hAnsi="Arial" w:cs="Arial"/>
                <w:sz w:val="18"/>
                <w:szCs w:val="18"/>
              </w:rPr>
              <w:t>Baht</w:t>
            </w:r>
          </w:p>
        </w:tc>
        <w:tc>
          <w:tcPr>
            <w:tcW w:w="1944" w:type="dxa"/>
            <w:shd w:val="clear" w:color="auto" w:fill="FAFAFA"/>
            <w:vAlign w:val="bottom"/>
          </w:tcPr>
          <w:p w14:paraId="6D64B94D" w14:textId="54FFC2DF" w:rsidR="00503AAA" w:rsidRPr="004965A3" w:rsidRDefault="00503AAA" w:rsidP="00503AAA">
            <w:pPr>
              <w:ind w:right="-72"/>
              <w:jc w:val="right"/>
              <w:rPr>
                <w:rFonts w:ascii="Arial" w:eastAsia="Arial" w:hAnsi="Arial" w:cs="Arial"/>
                <w:sz w:val="18"/>
                <w:szCs w:val="18"/>
              </w:rPr>
            </w:pPr>
            <w:r w:rsidRPr="004965A3">
              <w:rPr>
                <w:rFonts w:ascii="Arial" w:eastAsia="Arial" w:hAnsi="Arial" w:cs="Arial"/>
                <w:sz w:val="18"/>
                <w:szCs w:val="18"/>
              </w:rPr>
              <w:t>Baht 34,050 million</w:t>
            </w:r>
          </w:p>
        </w:tc>
        <w:tc>
          <w:tcPr>
            <w:tcW w:w="1944" w:type="dxa"/>
            <w:shd w:val="clear" w:color="auto" w:fill="auto"/>
            <w:vAlign w:val="bottom"/>
          </w:tcPr>
          <w:p w14:paraId="00003731" w14:textId="53174E87" w:rsidR="00503AAA" w:rsidRPr="004965A3" w:rsidRDefault="00503AAA" w:rsidP="00503AAA">
            <w:pPr>
              <w:ind w:right="-72"/>
              <w:jc w:val="right"/>
              <w:rPr>
                <w:rFonts w:ascii="Arial" w:eastAsia="Arial" w:hAnsi="Arial" w:cs="Arial"/>
                <w:sz w:val="18"/>
                <w:szCs w:val="18"/>
              </w:rPr>
            </w:pPr>
            <w:r w:rsidRPr="004965A3">
              <w:rPr>
                <w:rFonts w:ascii="Arial" w:eastAsia="Arial" w:hAnsi="Arial" w:cs="Arial"/>
                <w:sz w:val="18"/>
                <w:szCs w:val="18"/>
              </w:rPr>
              <w:t>Baht 35,569 million</w:t>
            </w:r>
          </w:p>
        </w:tc>
      </w:tr>
      <w:tr w:rsidR="00503AAA" w:rsidRPr="004965A3" w14:paraId="704A6138" w14:textId="77777777" w:rsidTr="7073B453">
        <w:trPr>
          <w:trHeight w:val="81"/>
        </w:trPr>
        <w:tc>
          <w:tcPr>
            <w:tcW w:w="5573" w:type="dxa"/>
          </w:tcPr>
          <w:p w14:paraId="00003732" w14:textId="77777777" w:rsidR="00503AAA" w:rsidRPr="004965A3" w:rsidRDefault="00503AAA" w:rsidP="00503AAA">
            <w:pPr>
              <w:ind w:left="-86" w:right="-72"/>
              <w:jc w:val="left"/>
              <w:rPr>
                <w:rFonts w:ascii="Arial" w:eastAsia="Arial" w:hAnsi="Arial" w:cs="Arial"/>
                <w:sz w:val="18"/>
                <w:szCs w:val="18"/>
              </w:rPr>
            </w:pPr>
            <w:r w:rsidRPr="004965A3">
              <w:rPr>
                <w:rFonts w:ascii="Arial" w:eastAsia="Arial" w:hAnsi="Arial" w:cs="Arial"/>
                <w:sz w:val="18"/>
                <w:szCs w:val="18"/>
              </w:rPr>
              <w:t>US Dollar</w:t>
            </w:r>
          </w:p>
        </w:tc>
        <w:tc>
          <w:tcPr>
            <w:tcW w:w="1944" w:type="dxa"/>
            <w:shd w:val="clear" w:color="auto" w:fill="FAFAFA"/>
            <w:vAlign w:val="bottom"/>
          </w:tcPr>
          <w:p w14:paraId="58F1B1C4" w14:textId="6395D2DF" w:rsidR="00503AAA" w:rsidRPr="004965A3" w:rsidRDefault="00503AAA" w:rsidP="00503AAA">
            <w:pPr>
              <w:ind w:left="30" w:right="-74"/>
              <w:jc w:val="right"/>
              <w:rPr>
                <w:rFonts w:ascii="Arial" w:eastAsia="Arial" w:hAnsi="Arial" w:cs="Arial"/>
                <w:sz w:val="18"/>
                <w:szCs w:val="18"/>
              </w:rPr>
            </w:pPr>
            <w:r w:rsidRPr="004965A3">
              <w:rPr>
                <w:rFonts w:ascii="Arial" w:eastAsia="Arial" w:hAnsi="Arial" w:cs="Arial"/>
                <w:sz w:val="18"/>
                <w:szCs w:val="18"/>
              </w:rPr>
              <w:t>USD 248 million</w:t>
            </w:r>
          </w:p>
        </w:tc>
        <w:tc>
          <w:tcPr>
            <w:tcW w:w="1944" w:type="dxa"/>
            <w:shd w:val="clear" w:color="auto" w:fill="auto"/>
            <w:vAlign w:val="bottom"/>
          </w:tcPr>
          <w:p w14:paraId="00003734" w14:textId="069988E9" w:rsidR="00503AAA" w:rsidRPr="004965A3" w:rsidRDefault="00503AAA" w:rsidP="00503AAA">
            <w:pPr>
              <w:ind w:left="30" w:right="-74"/>
              <w:jc w:val="right"/>
              <w:rPr>
                <w:rFonts w:ascii="Arial" w:eastAsia="Arial" w:hAnsi="Arial" w:cs="Arial"/>
                <w:sz w:val="18"/>
                <w:szCs w:val="18"/>
              </w:rPr>
            </w:pPr>
            <w:r w:rsidRPr="004965A3">
              <w:rPr>
                <w:rFonts w:ascii="Arial" w:eastAsia="Arial" w:hAnsi="Arial" w:cs="Arial"/>
                <w:sz w:val="18"/>
                <w:szCs w:val="18"/>
              </w:rPr>
              <w:t>USD 254 million</w:t>
            </w:r>
          </w:p>
        </w:tc>
      </w:tr>
      <w:tr w:rsidR="00503AAA" w:rsidRPr="004965A3" w14:paraId="70809C73" w14:textId="77777777" w:rsidTr="7073B453">
        <w:trPr>
          <w:trHeight w:val="81"/>
        </w:trPr>
        <w:tc>
          <w:tcPr>
            <w:tcW w:w="5573" w:type="dxa"/>
          </w:tcPr>
          <w:p w14:paraId="00003735" w14:textId="77777777" w:rsidR="00503AAA" w:rsidRPr="004965A3" w:rsidRDefault="00503AAA" w:rsidP="00503AAA">
            <w:pPr>
              <w:ind w:left="-86" w:right="-72"/>
              <w:jc w:val="left"/>
              <w:rPr>
                <w:rFonts w:ascii="Arial" w:eastAsia="Arial" w:hAnsi="Arial" w:cs="Arial"/>
                <w:sz w:val="18"/>
                <w:szCs w:val="18"/>
              </w:rPr>
            </w:pPr>
            <w:r w:rsidRPr="004965A3">
              <w:rPr>
                <w:rFonts w:ascii="Arial" w:eastAsia="Arial" w:hAnsi="Arial" w:cs="Arial"/>
                <w:sz w:val="18"/>
                <w:szCs w:val="18"/>
              </w:rPr>
              <w:t>Euro</w:t>
            </w:r>
          </w:p>
        </w:tc>
        <w:tc>
          <w:tcPr>
            <w:tcW w:w="1944" w:type="dxa"/>
            <w:shd w:val="clear" w:color="auto" w:fill="FAFAFA"/>
            <w:vAlign w:val="bottom"/>
          </w:tcPr>
          <w:p w14:paraId="222A3933" w14:textId="3BA2CB17" w:rsidR="00503AAA" w:rsidRPr="004965A3" w:rsidRDefault="00503AAA" w:rsidP="00503AAA">
            <w:pPr>
              <w:ind w:right="-74"/>
              <w:jc w:val="right"/>
              <w:rPr>
                <w:rFonts w:ascii="Arial" w:eastAsia="Arial" w:hAnsi="Arial" w:cs="Arial"/>
                <w:sz w:val="18"/>
                <w:szCs w:val="18"/>
              </w:rPr>
            </w:pPr>
            <w:r w:rsidRPr="004965A3">
              <w:rPr>
                <w:rFonts w:ascii="Arial" w:eastAsia="Arial" w:hAnsi="Arial" w:cs="Arial"/>
                <w:sz w:val="18"/>
                <w:szCs w:val="18"/>
              </w:rPr>
              <w:t xml:space="preserve">EUR </w:t>
            </w:r>
            <w:r w:rsidR="00E90AFC" w:rsidRPr="004965A3">
              <w:rPr>
                <w:rFonts w:ascii="Arial" w:eastAsia="Arial" w:hAnsi="Arial" w:cs="Arial"/>
                <w:sz w:val="18"/>
                <w:szCs w:val="18"/>
              </w:rPr>
              <w:t>1</w:t>
            </w:r>
            <w:r w:rsidRPr="004965A3">
              <w:rPr>
                <w:rFonts w:ascii="Arial" w:eastAsia="Arial" w:hAnsi="Arial" w:cs="Arial"/>
                <w:sz w:val="18"/>
                <w:szCs w:val="18"/>
              </w:rPr>
              <w:t xml:space="preserve"> million</w:t>
            </w:r>
          </w:p>
        </w:tc>
        <w:tc>
          <w:tcPr>
            <w:tcW w:w="1944" w:type="dxa"/>
            <w:shd w:val="clear" w:color="auto" w:fill="auto"/>
            <w:vAlign w:val="bottom"/>
          </w:tcPr>
          <w:p w14:paraId="00003737" w14:textId="0D04E218" w:rsidR="00503AAA" w:rsidRPr="004965A3" w:rsidRDefault="00503AAA" w:rsidP="00503AAA">
            <w:pPr>
              <w:ind w:right="-74"/>
              <w:jc w:val="right"/>
              <w:rPr>
                <w:rFonts w:ascii="Arial" w:eastAsia="Arial" w:hAnsi="Arial" w:cs="Arial"/>
                <w:sz w:val="18"/>
                <w:szCs w:val="18"/>
              </w:rPr>
            </w:pPr>
            <w:r w:rsidRPr="004965A3">
              <w:rPr>
                <w:rFonts w:ascii="Arial" w:eastAsia="Arial" w:hAnsi="Arial" w:cs="Arial"/>
                <w:sz w:val="18"/>
                <w:szCs w:val="18"/>
              </w:rPr>
              <w:t>EUR 6 million</w:t>
            </w:r>
          </w:p>
        </w:tc>
      </w:tr>
      <w:tr w:rsidR="00503AAA" w:rsidRPr="004965A3" w14:paraId="10FED267" w14:textId="77777777" w:rsidTr="7073B453">
        <w:trPr>
          <w:trHeight w:val="81"/>
        </w:trPr>
        <w:tc>
          <w:tcPr>
            <w:tcW w:w="5573" w:type="dxa"/>
          </w:tcPr>
          <w:p w14:paraId="00003738" w14:textId="77777777" w:rsidR="00503AAA" w:rsidRPr="004965A3" w:rsidRDefault="00503AAA" w:rsidP="00503AAA">
            <w:pPr>
              <w:ind w:left="-86" w:right="-72"/>
              <w:jc w:val="left"/>
              <w:rPr>
                <w:rFonts w:ascii="Arial" w:eastAsia="Arial" w:hAnsi="Arial" w:cs="Arial"/>
                <w:sz w:val="18"/>
                <w:szCs w:val="18"/>
              </w:rPr>
            </w:pPr>
            <w:r w:rsidRPr="004965A3">
              <w:rPr>
                <w:rFonts w:ascii="Arial" w:eastAsia="Arial" w:hAnsi="Arial" w:cs="Arial"/>
                <w:sz w:val="18"/>
                <w:szCs w:val="18"/>
              </w:rPr>
              <w:t>Rupiah</w:t>
            </w:r>
          </w:p>
        </w:tc>
        <w:tc>
          <w:tcPr>
            <w:tcW w:w="1944" w:type="dxa"/>
            <w:tcBorders>
              <w:bottom w:val="single" w:sz="4" w:space="0" w:color="auto"/>
            </w:tcBorders>
            <w:shd w:val="clear" w:color="auto" w:fill="FAFAFA"/>
            <w:vAlign w:val="bottom"/>
          </w:tcPr>
          <w:p w14:paraId="00003739" w14:textId="060294F0" w:rsidR="00503AAA" w:rsidRPr="004965A3" w:rsidRDefault="00503AAA" w:rsidP="00503AAA">
            <w:pPr>
              <w:ind w:right="-72"/>
              <w:jc w:val="right"/>
              <w:rPr>
                <w:rFonts w:ascii="Arial" w:eastAsia="Arial" w:hAnsi="Arial" w:cs="Arial"/>
                <w:sz w:val="18"/>
                <w:szCs w:val="18"/>
              </w:rPr>
            </w:pPr>
            <w:r w:rsidRPr="004965A3">
              <w:rPr>
                <w:rFonts w:ascii="Arial" w:eastAsia="Arial" w:hAnsi="Arial" w:cs="Arial"/>
                <w:sz w:val="18"/>
                <w:szCs w:val="18"/>
              </w:rPr>
              <w:t>IDR 42,586 million</w:t>
            </w:r>
          </w:p>
        </w:tc>
        <w:tc>
          <w:tcPr>
            <w:tcW w:w="1944" w:type="dxa"/>
            <w:tcBorders>
              <w:bottom w:val="single" w:sz="4" w:space="0" w:color="auto"/>
            </w:tcBorders>
            <w:shd w:val="clear" w:color="auto" w:fill="auto"/>
            <w:vAlign w:val="bottom"/>
          </w:tcPr>
          <w:p w14:paraId="0000373A" w14:textId="4ACF76AB" w:rsidR="00503AAA" w:rsidRPr="004965A3" w:rsidRDefault="00503AAA" w:rsidP="00503AAA">
            <w:pPr>
              <w:ind w:right="-72"/>
              <w:jc w:val="right"/>
              <w:rPr>
                <w:rFonts w:ascii="Arial" w:eastAsia="Arial" w:hAnsi="Arial" w:cstheme="minorBidi"/>
                <w:sz w:val="18"/>
                <w:szCs w:val="18"/>
                <w:lang w:val="en-US"/>
              </w:rPr>
            </w:pPr>
            <w:r w:rsidRPr="004965A3">
              <w:rPr>
                <w:rFonts w:ascii="Arial" w:eastAsia="Arial" w:hAnsi="Arial" w:cs="Arial"/>
                <w:sz w:val="18"/>
                <w:szCs w:val="18"/>
              </w:rPr>
              <w:t>IDR 12,500 million</w:t>
            </w:r>
          </w:p>
        </w:tc>
      </w:tr>
      <w:bookmarkEnd w:id="50"/>
    </w:tbl>
    <w:p w14:paraId="18F6C1F4" w14:textId="6D66E144" w:rsidR="00296957" w:rsidRPr="004965A3" w:rsidRDefault="00296957">
      <w:pPr>
        <w:rPr>
          <w:rFonts w:ascii="Arial" w:eastAsia="Arial" w:hAnsi="Arial" w:cstheme="minorBidi"/>
          <w:sz w:val="18"/>
          <w:szCs w:val="22"/>
        </w:rPr>
      </w:pPr>
    </w:p>
    <w:p w14:paraId="1A682B6A" w14:textId="77777777" w:rsidR="00D014B5" w:rsidRPr="004965A3" w:rsidRDefault="00D014B5" w:rsidP="00D014B5">
      <w:pPr>
        <w:rPr>
          <w:rFonts w:ascii="Arial" w:eastAsia="Arial" w:hAnsi="Arial" w:cs="Arial"/>
          <w:sz w:val="18"/>
          <w:szCs w:val="18"/>
        </w:rPr>
      </w:pPr>
    </w:p>
    <w:p w14:paraId="0000373F" w14:textId="4D7B7E57" w:rsidR="00296957" w:rsidRPr="004965A3" w:rsidRDefault="00296957">
      <w:pPr>
        <w:rPr>
          <w:rFonts w:ascii="Arial" w:eastAsia="Arial" w:hAnsi="Arial" w:cs="Arial"/>
          <w:sz w:val="18"/>
          <w:szCs w:val="18"/>
        </w:rPr>
      </w:pPr>
      <w:r w:rsidRPr="004965A3">
        <w:rPr>
          <w:rFonts w:ascii="Arial" w:eastAsia="Arial" w:hAnsi="Arial" w:cs="Arial"/>
          <w:sz w:val="18"/>
          <w:szCs w:val="18"/>
        </w:rPr>
        <w:br w:type="page"/>
      </w:r>
    </w:p>
    <w:p w14:paraId="00003740" w14:textId="77777777" w:rsidR="00536D27" w:rsidRPr="004965A3" w:rsidRDefault="00536D27">
      <w:pPr>
        <w:shd w:val="clear" w:color="auto" w:fill="FFA543"/>
        <w:rPr>
          <w:rFonts w:ascii="Arial" w:eastAsia="Arial" w:hAnsi="Arial" w:cs="Arial"/>
          <w:b/>
          <w:color w:val="FFFFFF"/>
          <w:sz w:val="8"/>
          <w:szCs w:val="8"/>
        </w:rPr>
      </w:pPr>
    </w:p>
    <w:p w14:paraId="00003741" w14:textId="4CCFFA10"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7</w:t>
      </w:r>
      <w:r w:rsidRPr="004965A3">
        <w:rPr>
          <w:rFonts w:ascii="Arial" w:eastAsia="Arial" w:hAnsi="Arial" w:cs="Arial"/>
          <w:color w:val="FFFFFF"/>
          <w:sz w:val="18"/>
          <w:szCs w:val="18"/>
        </w:rPr>
        <w:tab/>
        <w:t>Debentures, net</w:t>
      </w:r>
    </w:p>
    <w:p w14:paraId="00003742" w14:textId="77777777" w:rsidR="00536D27" w:rsidRPr="004965A3" w:rsidRDefault="00536D27">
      <w:pPr>
        <w:shd w:val="clear" w:color="auto" w:fill="FFA543"/>
        <w:rPr>
          <w:rFonts w:ascii="Arial" w:eastAsia="Arial" w:hAnsi="Arial" w:cs="Arial"/>
          <w:color w:val="FFFFFF"/>
          <w:sz w:val="6"/>
          <w:szCs w:val="6"/>
        </w:rPr>
      </w:pPr>
    </w:p>
    <w:p w14:paraId="00003743" w14:textId="77777777" w:rsidR="00536D27" w:rsidRPr="004965A3" w:rsidRDefault="00536D27">
      <w:pPr>
        <w:ind w:left="567" w:hanging="567"/>
        <w:jc w:val="left"/>
        <w:rPr>
          <w:rFonts w:ascii="Arial" w:eastAsia="Arial" w:hAnsi="Arial" w:cs="Arial"/>
          <w:sz w:val="18"/>
          <w:szCs w:val="18"/>
        </w:rPr>
      </w:pPr>
    </w:p>
    <w:p w14:paraId="00003744"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Company’s debentures which are unsecured debentures with no trustee, issued with a registered certificate and unsubordinated, are summarised below:</w:t>
      </w:r>
    </w:p>
    <w:p w14:paraId="00003745" w14:textId="77777777" w:rsidR="00536D27" w:rsidRPr="004965A3" w:rsidRDefault="00536D27">
      <w:pPr>
        <w:rPr>
          <w:rFonts w:ascii="Arial" w:eastAsia="Arial" w:hAnsi="Arial" w:cs="Arial"/>
          <w:sz w:val="18"/>
          <w:szCs w:val="18"/>
        </w:rPr>
      </w:pPr>
    </w:p>
    <w:tbl>
      <w:tblPr>
        <w:tblW w:w="9427" w:type="dxa"/>
        <w:tblLayout w:type="fixed"/>
        <w:tblCellMar>
          <w:left w:w="115" w:type="dxa"/>
          <w:right w:w="115" w:type="dxa"/>
        </w:tblCellMar>
        <w:tblLook w:val="0000" w:firstRow="0" w:lastRow="0" w:firstColumn="0" w:lastColumn="0" w:noHBand="0" w:noVBand="0"/>
      </w:tblPr>
      <w:tblGrid>
        <w:gridCol w:w="2250"/>
        <w:gridCol w:w="990"/>
        <w:gridCol w:w="900"/>
        <w:gridCol w:w="1616"/>
        <w:gridCol w:w="1079"/>
        <w:gridCol w:w="1296"/>
        <w:gridCol w:w="1296"/>
      </w:tblGrid>
      <w:tr w:rsidR="00017FDC" w:rsidRPr="004965A3" w14:paraId="4B4DBF4F" w14:textId="77777777" w:rsidTr="00017FDC">
        <w:tc>
          <w:tcPr>
            <w:tcW w:w="2250" w:type="dxa"/>
            <w:tcBorders>
              <w:top w:val="single" w:sz="4" w:space="0" w:color="000000" w:themeColor="text1"/>
            </w:tcBorders>
          </w:tcPr>
          <w:p w14:paraId="00003746" w14:textId="77777777" w:rsidR="00017FDC" w:rsidRPr="004965A3" w:rsidRDefault="00017FDC">
            <w:pPr>
              <w:ind w:left="-105" w:right="-72"/>
              <w:jc w:val="center"/>
              <w:rPr>
                <w:rFonts w:ascii="Arial" w:eastAsia="Arial" w:hAnsi="Arial" w:cs="Arial"/>
                <w:b/>
                <w:sz w:val="16"/>
                <w:szCs w:val="16"/>
              </w:rPr>
            </w:pPr>
          </w:p>
        </w:tc>
        <w:tc>
          <w:tcPr>
            <w:tcW w:w="990" w:type="dxa"/>
            <w:tcBorders>
              <w:top w:val="single" w:sz="4" w:space="0" w:color="000000" w:themeColor="text1"/>
            </w:tcBorders>
          </w:tcPr>
          <w:p w14:paraId="00003747" w14:textId="77777777" w:rsidR="00017FDC" w:rsidRPr="004965A3" w:rsidRDefault="00017FDC">
            <w:pPr>
              <w:ind w:left="-105" w:right="-72"/>
              <w:jc w:val="center"/>
              <w:rPr>
                <w:rFonts w:ascii="Arial" w:eastAsia="Arial" w:hAnsi="Arial" w:cs="Arial"/>
                <w:b/>
                <w:sz w:val="16"/>
                <w:szCs w:val="16"/>
              </w:rPr>
            </w:pPr>
          </w:p>
        </w:tc>
        <w:tc>
          <w:tcPr>
            <w:tcW w:w="900" w:type="dxa"/>
            <w:tcBorders>
              <w:top w:val="single" w:sz="4" w:space="0" w:color="000000" w:themeColor="text1"/>
            </w:tcBorders>
          </w:tcPr>
          <w:p w14:paraId="00003748" w14:textId="77777777" w:rsidR="00017FDC" w:rsidRPr="004965A3" w:rsidRDefault="00017FDC">
            <w:pPr>
              <w:ind w:right="-72"/>
              <w:jc w:val="center"/>
              <w:rPr>
                <w:rFonts w:ascii="Arial" w:eastAsia="Arial" w:hAnsi="Arial" w:cs="Arial"/>
                <w:b/>
                <w:sz w:val="16"/>
                <w:szCs w:val="16"/>
              </w:rPr>
            </w:pPr>
          </w:p>
        </w:tc>
        <w:tc>
          <w:tcPr>
            <w:tcW w:w="1616" w:type="dxa"/>
            <w:tcBorders>
              <w:top w:val="single" w:sz="4" w:space="0" w:color="000000" w:themeColor="text1"/>
            </w:tcBorders>
          </w:tcPr>
          <w:p w14:paraId="00003749" w14:textId="77777777" w:rsidR="00017FDC" w:rsidRPr="004965A3" w:rsidRDefault="00017FDC">
            <w:pPr>
              <w:ind w:right="-72"/>
              <w:jc w:val="center"/>
              <w:rPr>
                <w:rFonts w:ascii="Arial" w:eastAsia="Arial" w:hAnsi="Arial" w:cs="Arial"/>
                <w:b/>
                <w:sz w:val="16"/>
                <w:szCs w:val="16"/>
              </w:rPr>
            </w:pPr>
          </w:p>
        </w:tc>
        <w:tc>
          <w:tcPr>
            <w:tcW w:w="1079" w:type="dxa"/>
            <w:tcBorders>
              <w:top w:val="single" w:sz="4" w:space="0" w:color="000000" w:themeColor="text1"/>
            </w:tcBorders>
          </w:tcPr>
          <w:p w14:paraId="0000374A" w14:textId="77777777" w:rsidR="00017FDC" w:rsidRPr="004965A3" w:rsidRDefault="00017FDC">
            <w:pPr>
              <w:ind w:right="-72"/>
              <w:jc w:val="right"/>
              <w:rPr>
                <w:rFonts w:ascii="Arial" w:eastAsia="Arial" w:hAnsi="Arial" w:cs="Arial"/>
                <w:b/>
                <w:sz w:val="16"/>
                <w:szCs w:val="16"/>
              </w:rPr>
            </w:pPr>
          </w:p>
        </w:tc>
        <w:tc>
          <w:tcPr>
            <w:tcW w:w="2592" w:type="dxa"/>
            <w:gridSpan w:val="2"/>
            <w:tcBorders>
              <w:top w:val="single" w:sz="4" w:space="0" w:color="000000" w:themeColor="text1"/>
              <w:bottom w:val="single" w:sz="4" w:space="0" w:color="000000" w:themeColor="text1"/>
            </w:tcBorders>
          </w:tcPr>
          <w:p w14:paraId="0000374B" w14:textId="77777777" w:rsidR="00017FDC" w:rsidRPr="004965A3" w:rsidRDefault="00017FDC">
            <w:pPr>
              <w:ind w:left="-18" w:right="-72"/>
              <w:jc w:val="center"/>
              <w:rPr>
                <w:rFonts w:ascii="Arial" w:eastAsia="Arial" w:hAnsi="Arial" w:cs="Arial"/>
                <w:b/>
                <w:sz w:val="16"/>
                <w:szCs w:val="16"/>
              </w:rPr>
            </w:pPr>
            <w:r w:rsidRPr="004965A3">
              <w:rPr>
                <w:rFonts w:ascii="Arial" w:eastAsia="Arial" w:hAnsi="Arial" w:cs="Arial"/>
                <w:b/>
                <w:sz w:val="16"/>
                <w:szCs w:val="16"/>
              </w:rPr>
              <w:t>Consolidated and Separate</w:t>
            </w:r>
          </w:p>
          <w:p w14:paraId="0000374C" w14:textId="77777777" w:rsidR="00017FDC" w:rsidRPr="004965A3" w:rsidRDefault="00017FDC">
            <w:pPr>
              <w:ind w:left="-18" w:right="-72"/>
              <w:jc w:val="center"/>
              <w:rPr>
                <w:rFonts w:ascii="Arial" w:eastAsia="Arial" w:hAnsi="Arial" w:cs="Arial"/>
                <w:b/>
                <w:sz w:val="16"/>
                <w:szCs w:val="16"/>
              </w:rPr>
            </w:pPr>
            <w:r w:rsidRPr="004965A3">
              <w:rPr>
                <w:rFonts w:ascii="Arial" w:eastAsia="Arial" w:hAnsi="Arial" w:cs="Arial"/>
                <w:b/>
                <w:sz w:val="16"/>
                <w:szCs w:val="16"/>
              </w:rPr>
              <w:t>financial statements</w:t>
            </w:r>
          </w:p>
        </w:tc>
      </w:tr>
      <w:tr w:rsidR="00017FDC" w:rsidRPr="004965A3" w14:paraId="00B10B00" w14:textId="77777777" w:rsidTr="00017FDC">
        <w:tc>
          <w:tcPr>
            <w:tcW w:w="2250" w:type="dxa"/>
            <w:tcBorders>
              <w:bottom w:val="single" w:sz="4" w:space="0" w:color="000000" w:themeColor="text1"/>
            </w:tcBorders>
            <w:vAlign w:val="bottom"/>
          </w:tcPr>
          <w:p w14:paraId="0000374E" w14:textId="77777777" w:rsidR="00017FDC" w:rsidRPr="004965A3" w:rsidRDefault="00017FDC">
            <w:pPr>
              <w:ind w:left="-105" w:right="-72"/>
              <w:jc w:val="left"/>
              <w:rPr>
                <w:rFonts w:ascii="Arial" w:eastAsia="Arial" w:hAnsi="Arial" w:cs="Arial"/>
                <w:b/>
                <w:sz w:val="16"/>
                <w:szCs w:val="16"/>
              </w:rPr>
            </w:pPr>
            <w:r w:rsidRPr="004965A3">
              <w:rPr>
                <w:rFonts w:ascii="Arial" w:eastAsia="Arial" w:hAnsi="Arial" w:cs="Arial"/>
                <w:b/>
                <w:sz w:val="16"/>
                <w:szCs w:val="16"/>
              </w:rPr>
              <w:t>Debentures</w:t>
            </w:r>
          </w:p>
        </w:tc>
        <w:tc>
          <w:tcPr>
            <w:tcW w:w="990" w:type="dxa"/>
            <w:tcBorders>
              <w:bottom w:val="single" w:sz="4" w:space="0" w:color="000000" w:themeColor="text1"/>
            </w:tcBorders>
            <w:vAlign w:val="bottom"/>
          </w:tcPr>
          <w:p w14:paraId="0000374F" w14:textId="77777777" w:rsidR="00017FDC" w:rsidRPr="004965A3" w:rsidRDefault="00017FDC">
            <w:pPr>
              <w:ind w:left="-105" w:right="-72"/>
              <w:jc w:val="right"/>
              <w:rPr>
                <w:rFonts w:ascii="Arial" w:eastAsia="Arial" w:hAnsi="Arial" w:cs="Arial"/>
                <w:b/>
                <w:sz w:val="16"/>
                <w:szCs w:val="16"/>
              </w:rPr>
            </w:pPr>
            <w:r w:rsidRPr="004965A3">
              <w:rPr>
                <w:rFonts w:ascii="Arial" w:eastAsia="Arial" w:hAnsi="Arial" w:cs="Arial"/>
                <w:b/>
                <w:sz w:val="16"/>
                <w:szCs w:val="16"/>
              </w:rPr>
              <w:t>Interest rate</w:t>
            </w:r>
          </w:p>
          <w:p w14:paraId="00003750" w14:textId="77777777" w:rsidR="00017FDC" w:rsidRPr="004965A3" w:rsidRDefault="00017FDC">
            <w:pPr>
              <w:ind w:left="-105" w:right="-72"/>
              <w:jc w:val="right"/>
              <w:rPr>
                <w:rFonts w:ascii="Arial" w:eastAsia="Arial" w:hAnsi="Arial" w:cs="Arial"/>
                <w:b/>
                <w:sz w:val="16"/>
                <w:szCs w:val="16"/>
              </w:rPr>
            </w:pPr>
            <w:r w:rsidRPr="004965A3">
              <w:rPr>
                <w:rFonts w:ascii="Arial" w:eastAsia="Arial" w:hAnsi="Arial" w:cs="Arial"/>
                <w:b/>
                <w:sz w:val="16"/>
                <w:szCs w:val="16"/>
              </w:rPr>
              <w:t>(% per annum)</w:t>
            </w:r>
          </w:p>
        </w:tc>
        <w:tc>
          <w:tcPr>
            <w:tcW w:w="900" w:type="dxa"/>
            <w:tcBorders>
              <w:bottom w:val="single" w:sz="4" w:space="0" w:color="000000" w:themeColor="text1"/>
            </w:tcBorders>
            <w:vAlign w:val="bottom"/>
          </w:tcPr>
          <w:p w14:paraId="00003751" w14:textId="77777777" w:rsidR="00017FDC" w:rsidRPr="004965A3" w:rsidRDefault="00017FDC">
            <w:pPr>
              <w:ind w:right="-72"/>
              <w:jc w:val="right"/>
              <w:rPr>
                <w:rFonts w:ascii="Arial" w:eastAsia="Arial" w:hAnsi="Arial" w:cs="Arial"/>
                <w:b/>
                <w:sz w:val="16"/>
                <w:szCs w:val="16"/>
              </w:rPr>
            </w:pPr>
            <w:r w:rsidRPr="004965A3">
              <w:rPr>
                <w:rFonts w:ascii="Arial" w:eastAsia="Arial" w:hAnsi="Arial" w:cs="Arial"/>
                <w:b/>
                <w:sz w:val="16"/>
                <w:szCs w:val="16"/>
              </w:rPr>
              <w:t>Terms</w:t>
            </w:r>
          </w:p>
        </w:tc>
        <w:tc>
          <w:tcPr>
            <w:tcW w:w="1616" w:type="dxa"/>
            <w:tcBorders>
              <w:bottom w:val="single" w:sz="4" w:space="0" w:color="000000" w:themeColor="text1"/>
            </w:tcBorders>
            <w:vAlign w:val="bottom"/>
          </w:tcPr>
          <w:p w14:paraId="00003752" w14:textId="77777777" w:rsidR="00017FDC" w:rsidRPr="004965A3" w:rsidRDefault="00017FDC">
            <w:pPr>
              <w:ind w:right="-72"/>
              <w:jc w:val="right"/>
              <w:rPr>
                <w:rFonts w:ascii="Arial" w:eastAsia="Arial" w:hAnsi="Arial" w:cs="Arial"/>
                <w:b/>
                <w:sz w:val="16"/>
                <w:szCs w:val="16"/>
              </w:rPr>
            </w:pPr>
            <w:r w:rsidRPr="004965A3">
              <w:rPr>
                <w:rFonts w:ascii="Arial" w:eastAsia="Arial" w:hAnsi="Arial" w:cs="Arial"/>
                <w:b/>
                <w:sz w:val="16"/>
                <w:szCs w:val="16"/>
              </w:rPr>
              <w:t>Due date</w:t>
            </w:r>
          </w:p>
        </w:tc>
        <w:tc>
          <w:tcPr>
            <w:tcW w:w="1079" w:type="dxa"/>
            <w:tcBorders>
              <w:bottom w:val="single" w:sz="4" w:space="0" w:color="000000" w:themeColor="text1"/>
            </w:tcBorders>
            <w:vAlign w:val="bottom"/>
          </w:tcPr>
          <w:p w14:paraId="00003753" w14:textId="77777777" w:rsidR="00017FDC" w:rsidRPr="004965A3" w:rsidRDefault="00017FDC">
            <w:pPr>
              <w:ind w:right="-72"/>
              <w:jc w:val="right"/>
              <w:rPr>
                <w:rFonts w:ascii="Arial" w:eastAsia="Arial" w:hAnsi="Arial" w:cs="Arial"/>
                <w:b/>
                <w:sz w:val="16"/>
                <w:szCs w:val="16"/>
              </w:rPr>
            </w:pPr>
            <w:r w:rsidRPr="004965A3">
              <w:rPr>
                <w:rFonts w:ascii="Arial" w:eastAsia="Arial" w:hAnsi="Arial" w:cs="Arial"/>
                <w:b/>
                <w:sz w:val="16"/>
                <w:szCs w:val="16"/>
              </w:rPr>
              <w:t>Number of debentures</w:t>
            </w:r>
          </w:p>
          <w:p w14:paraId="00003754" w14:textId="77777777" w:rsidR="00017FDC" w:rsidRPr="004965A3" w:rsidRDefault="00017FDC">
            <w:pPr>
              <w:ind w:right="-72"/>
              <w:jc w:val="right"/>
              <w:rPr>
                <w:rFonts w:ascii="Arial" w:eastAsia="Arial" w:hAnsi="Arial" w:cs="Arial"/>
                <w:b/>
                <w:sz w:val="16"/>
                <w:szCs w:val="16"/>
              </w:rPr>
            </w:pPr>
            <w:r w:rsidRPr="004965A3">
              <w:rPr>
                <w:rFonts w:ascii="Arial" w:eastAsia="Arial" w:hAnsi="Arial" w:cs="Arial"/>
                <w:b/>
                <w:sz w:val="16"/>
                <w:szCs w:val="16"/>
              </w:rPr>
              <w:t>Thousand units</w:t>
            </w:r>
          </w:p>
        </w:tc>
        <w:tc>
          <w:tcPr>
            <w:tcW w:w="1296" w:type="dxa"/>
            <w:tcBorders>
              <w:top w:val="single" w:sz="4" w:space="0" w:color="000000" w:themeColor="text1"/>
              <w:bottom w:val="single" w:sz="4" w:space="0" w:color="000000" w:themeColor="text1"/>
            </w:tcBorders>
          </w:tcPr>
          <w:p w14:paraId="00003755" w14:textId="77777777"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As at</w:t>
            </w:r>
          </w:p>
          <w:p w14:paraId="00003756" w14:textId="3FE18579"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31 December 2023</w:t>
            </w:r>
          </w:p>
          <w:p w14:paraId="00003757" w14:textId="77777777"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Million Baht</w:t>
            </w:r>
          </w:p>
        </w:tc>
        <w:tc>
          <w:tcPr>
            <w:tcW w:w="1296" w:type="dxa"/>
            <w:tcBorders>
              <w:top w:val="single" w:sz="4" w:space="0" w:color="000000" w:themeColor="text1"/>
              <w:bottom w:val="single" w:sz="4" w:space="0" w:color="000000" w:themeColor="text1"/>
            </w:tcBorders>
          </w:tcPr>
          <w:p w14:paraId="00003758" w14:textId="77777777"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 xml:space="preserve">As at </w:t>
            </w:r>
          </w:p>
          <w:p w14:paraId="00003759" w14:textId="5AA5E2CD"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 xml:space="preserve">31 December </w:t>
            </w:r>
          </w:p>
          <w:p w14:paraId="0000375A" w14:textId="70DCE0AF"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2022</w:t>
            </w:r>
          </w:p>
          <w:p w14:paraId="0000375B" w14:textId="77777777" w:rsidR="00017FDC" w:rsidRPr="004965A3" w:rsidRDefault="00017FDC">
            <w:pPr>
              <w:ind w:left="-18" w:right="-72"/>
              <w:jc w:val="right"/>
              <w:rPr>
                <w:rFonts w:ascii="Arial" w:eastAsia="Arial" w:hAnsi="Arial" w:cs="Arial"/>
                <w:b/>
                <w:sz w:val="16"/>
                <w:szCs w:val="16"/>
              </w:rPr>
            </w:pPr>
            <w:r w:rsidRPr="004965A3">
              <w:rPr>
                <w:rFonts w:ascii="Arial" w:eastAsia="Arial" w:hAnsi="Arial" w:cs="Arial"/>
                <w:b/>
                <w:sz w:val="16"/>
                <w:szCs w:val="16"/>
              </w:rPr>
              <w:t>Million Baht</w:t>
            </w:r>
          </w:p>
        </w:tc>
      </w:tr>
      <w:tr w:rsidR="00017FDC" w:rsidRPr="004965A3" w14:paraId="22FFB58D" w14:textId="77777777" w:rsidTr="00017FDC">
        <w:trPr>
          <w:trHeight w:val="73"/>
        </w:trPr>
        <w:tc>
          <w:tcPr>
            <w:tcW w:w="2250" w:type="dxa"/>
            <w:tcBorders>
              <w:top w:val="single" w:sz="4" w:space="0" w:color="000000" w:themeColor="text1"/>
            </w:tcBorders>
            <w:shd w:val="clear" w:color="auto" w:fill="auto"/>
          </w:tcPr>
          <w:p w14:paraId="0000375C" w14:textId="77777777" w:rsidR="00017FDC" w:rsidRPr="004965A3" w:rsidRDefault="00017FDC">
            <w:pPr>
              <w:ind w:left="-105" w:right="-72"/>
              <w:rPr>
                <w:rFonts w:ascii="Arial" w:eastAsia="Arial" w:hAnsi="Arial" w:cs="Arial"/>
                <w:sz w:val="16"/>
                <w:szCs w:val="16"/>
              </w:rPr>
            </w:pPr>
          </w:p>
        </w:tc>
        <w:tc>
          <w:tcPr>
            <w:tcW w:w="990" w:type="dxa"/>
            <w:tcBorders>
              <w:top w:val="single" w:sz="4" w:space="0" w:color="000000" w:themeColor="text1"/>
            </w:tcBorders>
            <w:shd w:val="clear" w:color="auto" w:fill="auto"/>
          </w:tcPr>
          <w:p w14:paraId="0000375D" w14:textId="77777777" w:rsidR="00017FDC" w:rsidRPr="004965A3" w:rsidRDefault="00017FDC">
            <w:pPr>
              <w:ind w:left="-105" w:right="-72"/>
              <w:jc w:val="right"/>
              <w:rPr>
                <w:rFonts w:ascii="Arial" w:eastAsia="Arial" w:hAnsi="Arial" w:cs="Arial"/>
                <w:sz w:val="16"/>
                <w:szCs w:val="16"/>
              </w:rPr>
            </w:pPr>
          </w:p>
        </w:tc>
        <w:tc>
          <w:tcPr>
            <w:tcW w:w="900" w:type="dxa"/>
            <w:tcBorders>
              <w:top w:val="single" w:sz="4" w:space="0" w:color="000000" w:themeColor="text1"/>
            </w:tcBorders>
            <w:shd w:val="clear" w:color="auto" w:fill="auto"/>
          </w:tcPr>
          <w:p w14:paraId="0000375E" w14:textId="77777777" w:rsidR="00017FDC" w:rsidRPr="004965A3" w:rsidRDefault="00017FDC">
            <w:pPr>
              <w:ind w:right="-72"/>
              <w:jc w:val="right"/>
              <w:rPr>
                <w:rFonts w:ascii="Arial" w:eastAsia="Arial" w:hAnsi="Arial" w:cs="Arial"/>
                <w:sz w:val="16"/>
                <w:szCs w:val="16"/>
              </w:rPr>
            </w:pPr>
          </w:p>
        </w:tc>
        <w:tc>
          <w:tcPr>
            <w:tcW w:w="1616" w:type="dxa"/>
            <w:tcBorders>
              <w:top w:val="single" w:sz="4" w:space="0" w:color="000000" w:themeColor="text1"/>
            </w:tcBorders>
            <w:shd w:val="clear" w:color="auto" w:fill="auto"/>
          </w:tcPr>
          <w:p w14:paraId="0000375F" w14:textId="77777777" w:rsidR="00017FDC" w:rsidRPr="004965A3" w:rsidRDefault="00017FDC">
            <w:pPr>
              <w:ind w:right="-72"/>
              <w:jc w:val="right"/>
              <w:rPr>
                <w:rFonts w:ascii="Arial" w:eastAsia="Arial" w:hAnsi="Arial" w:cs="Arial"/>
                <w:sz w:val="16"/>
                <w:szCs w:val="16"/>
              </w:rPr>
            </w:pPr>
          </w:p>
        </w:tc>
        <w:tc>
          <w:tcPr>
            <w:tcW w:w="1079" w:type="dxa"/>
            <w:tcBorders>
              <w:top w:val="single" w:sz="4" w:space="0" w:color="000000" w:themeColor="text1"/>
            </w:tcBorders>
            <w:shd w:val="clear" w:color="auto" w:fill="auto"/>
          </w:tcPr>
          <w:p w14:paraId="00003760" w14:textId="77777777" w:rsidR="00017FDC" w:rsidRPr="004965A3" w:rsidRDefault="00017FDC">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761" w14:textId="77777777" w:rsidR="00017FDC" w:rsidRPr="004965A3" w:rsidRDefault="00017FDC">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762" w14:textId="77777777" w:rsidR="00017FDC" w:rsidRPr="004965A3" w:rsidRDefault="00017FDC">
            <w:pPr>
              <w:ind w:right="-72"/>
              <w:jc w:val="right"/>
              <w:rPr>
                <w:rFonts w:ascii="Arial" w:eastAsia="Arial" w:hAnsi="Arial" w:cs="Arial"/>
                <w:sz w:val="16"/>
                <w:szCs w:val="16"/>
              </w:rPr>
            </w:pPr>
          </w:p>
        </w:tc>
      </w:tr>
      <w:tr w:rsidR="001E35CE" w:rsidRPr="004965A3" w14:paraId="0931D2A2" w14:textId="77777777" w:rsidTr="00017FDC">
        <w:tc>
          <w:tcPr>
            <w:tcW w:w="2250" w:type="dxa"/>
            <w:shd w:val="clear" w:color="auto" w:fill="auto"/>
          </w:tcPr>
          <w:p w14:paraId="4437ED7B" w14:textId="77777777" w:rsidR="001E35CE" w:rsidRPr="004965A3" w:rsidRDefault="001E35CE" w:rsidP="00EB7F4C">
            <w:pPr>
              <w:ind w:left="-105" w:right="-72"/>
              <w:rPr>
                <w:rFonts w:ascii="Arial" w:eastAsia="Arial" w:hAnsi="Arial" w:cs="Arial"/>
                <w:sz w:val="16"/>
                <w:szCs w:val="16"/>
              </w:rPr>
            </w:pPr>
          </w:p>
        </w:tc>
        <w:tc>
          <w:tcPr>
            <w:tcW w:w="990" w:type="dxa"/>
            <w:shd w:val="clear" w:color="auto" w:fill="auto"/>
          </w:tcPr>
          <w:p w14:paraId="309E7322" w14:textId="77777777" w:rsidR="001E35CE" w:rsidRPr="004965A3" w:rsidRDefault="001E35CE" w:rsidP="00EB7F4C">
            <w:pPr>
              <w:ind w:left="-105" w:right="-72" w:hanging="61"/>
              <w:jc w:val="right"/>
              <w:rPr>
                <w:rFonts w:ascii="Arial" w:eastAsia="Arial" w:hAnsi="Arial" w:cs="Arial"/>
                <w:sz w:val="16"/>
                <w:szCs w:val="16"/>
              </w:rPr>
            </w:pPr>
          </w:p>
        </w:tc>
        <w:tc>
          <w:tcPr>
            <w:tcW w:w="900" w:type="dxa"/>
            <w:shd w:val="clear" w:color="auto" w:fill="auto"/>
          </w:tcPr>
          <w:p w14:paraId="49B3A4F6" w14:textId="77777777" w:rsidR="001E35CE" w:rsidRPr="004965A3" w:rsidRDefault="001E35CE" w:rsidP="00EB7F4C">
            <w:pPr>
              <w:ind w:right="-72"/>
              <w:jc w:val="right"/>
              <w:rPr>
                <w:rFonts w:ascii="Arial" w:eastAsia="Arial" w:hAnsi="Arial" w:cs="Arial"/>
                <w:sz w:val="16"/>
                <w:szCs w:val="16"/>
              </w:rPr>
            </w:pPr>
          </w:p>
        </w:tc>
        <w:tc>
          <w:tcPr>
            <w:tcW w:w="1616" w:type="dxa"/>
            <w:shd w:val="clear" w:color="auto" w:fill="auto"/>
          </w:tcPr>
          <w:p w14:paraId="0BCC4165" w14:textId="77777777" w:rsidR="001E35CE" w:rsidRPr="004965A3" w:rsidRDefault="001E35CE" w:rsidP="00EB7F4C">
            <w:pPr>
              <w:ind w:right="-72"/>
              <w:jc w:val="right"/>
              <w:rPr>
                <w:rFonts w:ascii="Arial" w:eastAsia="Arial" w:hAnsi="Arial" w:cs="Arial"/>
                <w:sz w:val="16"/>
                <w:szCs w:val="16"/>
              </w:rPr>
            </w:pPr>
          </w:p>
        </w:tc>
        <w:tc>
          <w:tcPr>
            <w:tcW w:w="1079" w:type="dxa"/>
            <w:shd w:val="clear" w:color="auto" w:fill="auto"/>
          </w:tcPr>
          <w:p w14:paraId="35F572DE" w14:textId="77777777" w:rsidR="001E35CE" w:rsidRPr="004965A3" w:rsidRDefault="001E35CE" w:rsidP="00EB7F4C">
            <w:pPr>
              <w:ind w:right="-72"/>
              <w:jc w:val="right"/>
              <w:rPr>
                <w:rFonts w:ascii="Arial" w:eastAsia="Arial" w:hAnsi="Arial" w:cs="Arial"/>
                <w:sz w:val="16"/>
                <w:szCs w:val="16"/>
              </w:rPr>
            </w:pPr>
          </w:p>
        </w:tc>
        <w:tc>
          <w:tcPr>
            <w:tcW w:w="1296" w:type="dxa"/>
            <w:shd w:val="clear" w:color="auto" w:fill="FAFAFA"/>
          </w:tcPr>
          <w:p w14:paraId="24448AD0" w14:textId="77777777" w:rsidR="001E35CE" w:rsidRPr="004965A3" w:rsidRDefault="001E35CE" w:rsidP="00EB7F4C">
            <w:pPr>
              <w:ind w:right="-72"/>
              <w:jc w:val="right"/>
              <w:rPr>
                <w:rFonts w:ascii="Arial" w:eastAsia="Arial" w:hAnsi="Arial" w:cs="Arial"/>
                <w:sz w:val="16"/>
                <w:szCs w:val="16"/>
              </w:rPr>
            </w:pPr>
          </w:p>
        </w:tc>
        <w:tc>
          <w:tcPr>
            <w:tcW w:w="1296" w:type="dxa"/>
            <w:shd w:val="clear" w:color="auto" w:fill="auto"/>
          </w:tcPr>
          <w:p w14:paraId="748E1112" w14:textId="77777777" w:rsidR="001E35CE" w:rsidRPr="004965A3" w:rsidRDefault="001E35CE" w:rsidP="00EB7F4C">
            <w:pPr>
              <w:ind w:right="-72"/>
              <w:jc w:val="right"/>
              <w:rPr>
                <w:rFonts w:ascii="Arial" w:eastAsia="Arial" w:hAnsi="Arial" w:cs="Arial"/>
                <w:sz w:val="16"/>
                <w:szCs w:val="16"/>
              </w:rPr>
            </w:pPr>
          </w:p>
        </w:tc>
      </w:tr>
      <w:tr w:rsidR="0035405B" w:rsidRPr="004965A3" w14:paraId="45328FFE" w14:textId="77777777" w:rsidTr="006426E0">
        <w:tc>
          <w:tcPr>
            <w:tcW w:w="2250" w:type="dxa"/>
            <w:shd w:val="clear" w:color="auto" w:fill="auto"/>
          </w:tcPr>
          <w:p w14:paraId="29739DF4" w14:textId="77777777"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Debentures #1/2017 (3)</w:t>
            </w:r>
          </w:p>
        </w:tc>
        <w:tc>
          <w:tcPr>
            <w:tcW w:w="990" w:type="dxa"/>
            <w:shd w:val="clear" w:color="auto" w:fill="auto"/>
          </w:tcPr>
          <w:p w14:paraId="537F5C8D" w14:textId="77777777"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3.58</w:t>
            </w:r>
          </w:p>
        </w:tc>
        <w:tc>
          <w:tcPr>
            <w:tcW w:w="900" w:type="dxa"/>
            <w:shd w:val="clear" w:color="auto" w:fill="auto"/>
          </w:tcPr>
          <w:p w14:paraId="580E6EEE"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7 years</w:t>
            </w:r>
          </w:p>
        </w:tc>
        <w:tc>
          <w:tcPr>
            <w:tcW w:w="1616" w:type="dxa"/>
            <w:shd w:val="clear" w:color="auto" w:fill="auto"/>
          </w:tcPr>
          <w:p w14:paraId="3CC274E8"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19 January 2024</w:t>
            </w:r>
          </w:p>
        </w:tc>
        <w:tc>
          <w:tcPr>
            <w:tcW w:w="1079" w:type="dxa"/>
            <w:shd w:val="clear" w:color="auto" w:fill="auto"/>
          </w:tcPr>
          <w:p w14:paraId="0B0BB6F6"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2,500</w:t>
            </w:r>
          </w:p>
        </w:tc>
        <w:tc>
          <w:tcPr>
            <w:tcW w:w="1296" w:type="dxa"/>
            <w:shd w:val="clear" w:color="auto" w:fill="FAFAFA"/>
          </w:tcPr>
          <w:p w14:paraId="5B76A434" w14:textId="01B6581D"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2,500</w:t>
            </w:r>
          </w:p>
        </w:tc>
        <w:tc>
          <w:tcPr>
            <w:tcW w:w="1296" w:type="dxa"/>
            <w:shd w:val="clear" w:color="auto" w:fill="auto"/>
          </w:tcPr>
          <w:p w14:paraId="71863881"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2,500</w:t>
            </w:r>
          </w:p>
        </w:tc>
      </w:tr>
      <w:tr w:rsidR="0035405B" w:rsidRPr="004965A3" w14:paraId="0913D5DC" w14:textId="77777777" w:rsidTr="006426E0">
        <w:tc>
          <w:tcPr>
            <w:tcW w:w="2250" w:type="dxa"/>
            <w:shd w:val="clear" w:color="auto" w:fill="auto"/>
          </w:tcPr>
          <w:p w14:paraId="74F450FD" w14:textId="77777777"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Debentures # 1/2014 (4)</w:t>
            </w:r>
          </w:p>
        </w:tc>
        <w:tc>
          <w:tcPr>
            <w:tcW w:w="990" w:type="dxa"/>
            <w:shd w:val="clear" w:color="auto" w:fill="auto"/>
          </w:tcPr>
          <w:p w14:paraId="5BD3F11F" w14:textId="77777777"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5.18</w:t>
            </w:r>
          </w:p>
        </w:tc>
        <w:tc>
          <w:tcPr>
            <w:tcW w:w="900" w:type="dxa"/>
            <w:shd w:val="clear" w:color="auto" w:fill="auto"/>
          </w:tcPr>
          <w:p w14:paraId="6CD60BCC"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years</w:t>
            </w:r>
          </w:p>
        </w:tc>
        <w:tc>
          <w:tcPr>
            <w:tcW w:w="1616" w:type="dxa"/>
            <w:shd w:val="clear" w:color="auto" w:fill="auto"/>
          </w:tcPr>
          <w:p w14:paraId="6A8F93A2"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6 February 2024</w:t>
            </w:r>
          </w:p>
        </w:tc>
        <w:tc>
          <w:tcPr>
            <w:tcW w:w="1079" w:type="dxa"/>
            <w:shd w:val="clear" w:color="auto" w:fill="auto"/>
          </w:tcPr>
          <w:p w14:paraId="211F97E1"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1,050</w:t>
            </w:r>
          </w:p>
        </w:tc>
        <w:tc>
          <w:tcPr>
            <w:tcW w:w="1296" w:type="dxa"/>
            <w:shd w:val="clear" w:color="auto" w:fill="FAFAFA"/>
          </w:tcPr>
          <w:p w14:paraId="5412470A" w14:textId="4B5EFFE4"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1,050</w:t>
            </w:r>
          </w:p>
        </w:tc>
        <w:tc>
          <w:tcPr>
            <w:tcW w:w="1296" w:type="dxa"/>
            <w:shd w:val="clear" w:color="auto" w:fill="auto"/>
          </w:tcPr>
          <w:p w14:paraId="5C3C1C3A"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1,050</w:t>
            </w:r>
          </w:p>
        </w:tc>
      </w:tr>
      <w:tr w:rsidR="0035405B" w:rsidRPr="004965A3" w14:paraId="4A176C6E" w14:textId="77777777" w:rsidTr="006426E0">
        <w:tc>
          <w:tcPr>
            <w:tcW w:w="2250" w:type="dxa"/>
            <w:shd w:val="clear" w:color="auto" w:fill="auto"/>
          </w:tcPr>
          <w:p w14:paraId="5012E488" w14:textId="77777777"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Debentures # 2/2014 (2)</w:t>
            </w:r>
          </w:p>
        </w:tc>
        <w:tc>
          <w:tcPr>
            <w:tcW w:w="990" w:type="dxa"/>
            <w:shd w:val="clear" w:color="auto" w:fill="auto"/>
          </w:tcPr>
          <w:p w14:paraId="7FD61E9A" w14:textId="77777777"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4.58</w:t>
            </w:r>
          </w:p>
        </w:tc>
        <w:tc>
          <w:tcPr>
            <w:tcW w:w="900" w:type="dxa"/>
            <w:shd w:val="clear" w:color="auto" w:fill="auto"/>
          </w:tcPr>
          <w:p w14:paraId="5460FB0C"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years</w:t>
            </w:r>
          </w:p>
        </w:tc>
        <w:tc>
          <w:tcPr>
            <w:tcW w:w="1616" w:type="dxa"/>
            <w:shd w:val="clear" w:color="auto" w:fill="auto"/>
          </w:tcPr>
          <w:p w14:paraId="278BD400"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9 October 2024</w:t>
            </w:r>
          </w:p>
        </w:tc>
        <w:tc>
          <w:tcPr>
            <w:tcW w:w="1079" w:type="dxa"/>
            <w:shd w:val="clear" w:color="auto" w:fill="auto"/>
            <w:vAlign w:val="bottom"/>
          </w:tcPr>
          <w:p w14:paraId="3A50D945"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3,500</w:t>
            </w:r>
          </w:p>
        </w:tc>
        <w:tc>
          <w:tcPr>
            <w:tcW w:w="1296" w:type="dxa"/>
            <w:shd w:val="clear" w:color="auto" w:fill="FAFAFA"/>
            <w:vAlign w:val="bottom"/>
          </w:tcPr>
          <w:p w14:paraId="4AABFAAA" w14:textId="168B9FE1"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3,500</w:t>
            </w:r>
          </w:p>
        </w:tc>
        <w:tc>
          <w:tcPr>
            <w:tcW w:w="1296" w:type="dxa"/>
            <w:shd w:val="clear" w:color="auto" w:fill="auto"/>
            <w:vAlign w:val="bottom"/>
          </w:tcPr>
          <w:p w14:paraId="42BC3A5A" w14:textId="7777777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3,500</w:t>
            </w:r>
          </w:p>
        </w:tc>
      </w:tr>
      <w:tr w:rsidR="0035405B" w:rsidRPr="004965A3" w14:paraId="374E5788" w14:textId="77777777" w:rsidTr="00017FDC">
        <w:tc>
          <w:tcPr>
            <w:tcW w:w="2250" w:type="dxa"/>
            <w:shd w:val="clear" w:color="auto" w:fill="auto"/>
          </w:tcPr>
          <w:p w14:paraId="00003786" w14:textId="4C02B73C" w:rsidR="0035405B" w:rsidRPr="004965A3" w:rsidRDefault="0035405B" w:rsidP="0035405B">
            <w:pPr>
              <w:ind w:left="-105"/>
              <w:rPr>
                <w:rFonts w:ascii="Arial" w:eastAsia="Arial" w:hAnsi="Arial" w:cs="Arial"/>
                <w:sz w:val="16"/>
                <w:szCs w:val="16"/>
              </w:rPr>
            </w:pPr>
            <w:r w:rsidRPr="004965A3">
              <w:rPr>
                <w:rFonts w:ascii="Arial" w:eastAsia="Arial" w:hAnsi="Arial" w:cs="Arial"/>
                <w:sz w:val="16"/>
                <w:szCs w:val="16"/>
              </w:rPr>
              <w:t>Debentures #1/2016 (USD)</w:t>
            </w:r>
            <w:r w:rsidR="00AA4A96" w:rsidRPr="004965A3">
              <w:rPr>
                <w:rFonts w:ascii="Arial" w:eastAsia="Arial" w:hAnsi="Arial" w:cs="Arial"/>
                <w:sz w:val="16"/>
                <w:szCs w:val="16"/>
              </w:rPr>
              <w:t xml:space="preserve"> </w:t>
            </w:r>
            <w:r w:rsidR="00AA4A96" w:rsidRPr="004965A3">
              <w:rPr>
                <w:rFonts w:ascii="Arial" w:eastAsia="Arial" w:hAnsi="Arial" w:cs="Arial"/>
                <w:sz w:val="16"/>
                <w:szCs w:val="16"/>
                <w:vertAlign w:val="superscript"/>
              </w:rPr>
              <w:t>(1)</w:t>
            </w:r>
          </w:p>
        </w:tc>
        <w:tc>
          <w:tcPr>
            <w:tcW w:w="990" w:type="dxa"/>
            <w:shd w:val="clear" w:color="auto" w:fill="auto"/>
          </w:tcPr>
          <w:p w14:paraId="00003787" w14:textId="2BC35FA8"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3.66</w:t>
            </w:r>
          </w:p>
        </w:tc>
        <w:tc>
          <w:tcPr>
            <w:tcW w:w="900" w:type="dxa"/>
            <w:shd w:val="clear" w:color="auto" w:fill="auto"/>
          </w:tcPr>
          <w:p w14:paraId="00003788" w14:textId="5FF6A5A9"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years</w:t>
            </w:r>
          </w:p>
        </w:tc>
        <w:tc>
          <w:tcPr>
            <w:tcW w:w="1616" w:type="dxa"/>
            <w:shd w:val="clear" w:color="auto" w:fill="auto"/>
          </w:tcPr>
          <w:p w14:paraId="00003789" w14:textId="1714C591"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11 April 2026</w:t>
            </w:r>
          </w:p>
        </w:tc>
        <w:tc>
          <w:tcPr>
            <w:tcW w:w="1079" w:type="dxa"/>
            <w:shd w:val="clear" w:color="auto" w:fill="auto"/>
          </w:tcPr>
          <w:p w14:paraId="0000378A" w14:textId="5340A811"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75</w:t>
            </w:r>
          </w:p>
        </w:tc>
        <w:tc>
          <w:tcPr>
            <w:tcW w:w="1296" w:type="dxa"/>
            <w:shd w:val="clear" w:color="auto" w:fill="FAFAFA"/>
          </w:tcPr>
          <w:p w14:paraId="0000378B" w14:textId="05814140"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w:t>
            </w:r>
            <w:r w:rsidRPr="004965A3">
              <w:rPr>
                <w:rFonts w:ascii="Arial" w:eastAsia="Arial" w:hAnsi="Arial" w:cstheme="minorBidi"/>
                <w:sz w:val="16"/>
                <w:szCs w:val="16"/>
                <w:lang w:val="en-US"/>
              </w:rPr>
              <w:t>579</w:t>
            </w:r>
          </w:p>
        </w:tc>
        <w:tc>
          <w:tcPr>
            <w:tcW w:w="1296" w:type="dxa"/>
            <w:shd w:val="clear" w:color="auto" w:fill="auto"/>
          </w:tcPr>
          <w:p w14:paraId="0000378C" w14:textId="7054433F" w:rsidR="0035405B" w:rsidRPr="004965A3" w:rsidRDefault="0035405B" w:rsidP="0035405B">
            <w:pPr>
              <w:ind w:right="-72"/>
              <w:jc w:val="right"/>
              <w:rPr>
                <w:rFonts w:ascii="Arial" w:eastAsia="Arial" w:hAnsi="Arial" w:cstheme="minorBidi"/>
                <w:sz w:val="16"/>
                <w:szCs w:val="16"/>
                <w:lang w:val="en-US"/>
              </w:rPr>
            </w:pPr>
            <w:r w:rsidRPr="004965A3">
              <w:rPr>
                <w:rFonts w:ascii="Arial" w:eastAsia="Arial" w:hAnsi="Arial" w:cs="Arial"/>
                <w:sz w:val="16"/>
                <w:szCs w:val="16"/>
              </w:rPr>
              <w:t>2,</w:t>
            </w:r>
            <w:r w:rsidR="00096B2A" w:rsidRPr="004965A3">
              <w:rPr>
                <w:rFonts w:ascii="Arial" w:eastAsia="Arial" w:hAnsi="Arial" w:cstheme="minorBidi"/>
                <w:sz w:val="16"/>
                <w:szCs w:val="16"/>
                <w:lang w:val="en-US"/>
              </w:rPr>
              <w:t>605</w:t>
            </w:r>
          </w:p>
        </w:tc>
      </w:tr>
      <w:tr w:rsidR="0035405B" w:rsidRPr="004965A3" w14:paraId="5C94D296" w14:textId="77777777" w:rsidTr="00017FDC">
        <w:tc>
          <w:tcPr>
            <w:tcW w:w="2250" w:type="dxa"/>
            <w:shd w:val="clear" w:color="auto" w:fill="auto"/>
          </w:tcPr>
          <w:p w14:paraId="000037A9" w14:textId="3C906F70"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Debentures #1/2017 (4)</w:t>
            </w:r>
            <w:r w:rsidR="00AA4A96" w:rsidRPr="004965A3">
              <w:rPr>
                <w:rFonts w:ascii="Browallia New" w:eastAsia="Arial Unicode MS" w:hAnsi="Browallia New" w:cs="Browallia New"/>
                <w:spacing w:val="-4"/>
                <w:vertAlign w:val="superscript"/>
              </w:rPr>
              <w:t xml:space="preserve"> </w:t>
            </w:r>
            <w:r w:rsidR="00AA4A96" w:rsidRPr="004965A3">
              <w:rPr>
                <w:rFonts w:ascii="Arial" w:eastAsia="Arial" w:hAnsi="Arial" w:cs="Arial"/>
                <w:sz w:val="16"/>
                <w:szCs w:val="16"/>
                <w:vertAlign w:val="superscript"/>
              </w:rPr>
              <w:t>(2)</w:t>
            </w:r>
          </w:p>
        </w:tc>
        <w:tc>
          <w:tcPr>
            <w:tcW w:w="990" w:type="dxa"/>
            <w:shd w:val="clear" w:color="auto" w:fill="auto"/>
          </w:tcPr>
          <w:p w14:paraId="000037AA" w14:textId="7982B410"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3.94</w:t>
            </w:r>
          </w:p>
        </w:tc>
        <w:tc>
          <w:tcPr>
            <w:tcW w:w="900" w:type="dxa"/>
            <w:shd w:val="clear" w:color="auto" w:fill="auto"/>
          </w:tcPr>
          <w:p w14:paraId="000037AB" w14:textId="415EF88D"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years</w:t>
            </w:r>
          </w:p>
        </w:tc>
        <w:tc>
          <w:tcPr>
            <w:tcW w:w="1616" w:type="dxa"/>
            <w:shd w:val="clear" w:color="auto" w:fill="auto"/>
          </w:tcPr>
          <w:p w14:paraId="000037AC" w14:textId="6BBFC806"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19 January 2027</w:t>
            </w:r>
          </w:p>
        </w:tc>
        <w:tc>
          <w:tcPr>
            <w:tcW w:w="1079" w:type="dxa"/>
            <w:shd w:val="clear" w:color="auto" w:fill="auto"/>
            <w:vAlign w:val="bottom"/>
          </w:tcPr>
          <w:p w14:paraId="000037AD" w14:textId="47237414"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4,000</w:t>
            </w:r>
          </w:p>
        </w:tc>
        <w:tc>
          <w:tcPr>
            <w:tcW w:w="1296" w:type="dxa"/>
            <w:shd w:val="clear" w:color="auto" w:fill="FAFAFA"/>
            <w:vAlign w:val="bottom"/>
          </w:tcPr>
          <w:p w14:paraId="000037AE" w14:textId="7F468148"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4,000</w:t>
            </w:r>
          </w:p>
        </w:tc>
        <w:tc>
          <w:tcPr>
            <w:tcW w:w="1296" w:type="dxa"/>
            <w:shd w:val="clear" w:color="auto" w:fill="auto"/>
            <w:vAlign w:val="bottom"/>
          </w:tcPr>
          <w:p w14:paraId="000037AF" w14:textId="6E87942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4,000</w:t>
            </w:r>
          </w:p>
        </w:tc>
      </w:tr>
      <w:tr w:rsidR="0035405B" w:rsidRPr="004965A3" w14:paraId="545FA825" w14:textId="77777777" w:rsidTr="00017FDC">
        <w:tc>
          <w:tcPr>
            <w:tcW w:w="2250" w:type="dxa"/>
            <w:shd w:val="clear" w:color="auto" w:fill="auto"/>
          </w:tcPr>
          <w:p w14:paraId="000037B0" w14:textId="23E345AE"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Debentures #1/2019 (1)</w:t>
            </w:r>
            <w:r w:rsidR="00AA4A96" w:rsidRPr="004965A3">
              <w:rPr>
                <w:rFonts w:ascii="Browallia New" w:eastAsia="Arial Unicode MS" w:hAnsi="Browallia New" w:cs="Browallia New"/>
                <w:spacing w:val="-4"/>
                <w:vertAlign w:val="superscript"/>
              </w:rPr>
              <w:t xml:space="preserve"> </w:t>
            </w:r>
            <w:r w:rsidR="00AA4A96" w:rsidRPr="004965A3">
              <w:rPr>
                <w:rFonts w:ascii="Arial" w:eastAsia="Arial" w:hAnsi="Arial" w:cs="Arial"/>
                <w:sz w:val="16"/>
                <w:szCs w:val="16"/>
                <w:vertAlign w:val="superscript"/>
              </w:rPr>
              <w:t>(2)</w:t>
            </w:r>
          </w:p>
        </w:tc>
        <w:tc>
          <w:tcPr>
            <w:tcW w:w="990" w:type="dxa"/>
            <w:shd w:val="clear" w:color="auto" w:fill="auto"/>
          </w:tcPr>
          <w:p w14:paraId="000037B1" w14:textId="244B43E8"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2.78</w:t>
            </w:r>
          </w:p>
        </w:tc>
        <w:tc>
          <w:tcPr>
            <w:tcW w:w="900" w:type="dxa"/>
            <w:shd w:val="clear" w:color="auto" w:fill="auto"/>
          </w:tcPr>
          <w:p w14:paraId="000037B2" w14:textId="0DC766A4"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7 years</w:t>
            </w:r>
          </w:p>
        </w:tc>
        <w:tc>
          <w:tcPr>
            <w:tcW w:w="1616" w:type="dxa"/>
            <w:shd w:val="clear" w:color="auto" w:fill="auto"/>
          </w:tcPr>
          <w:p w14:paraId="000037B3" w14:textId="5EFFB5C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6 November 2026</w:t>
            </w:r>
          </w:p>
        </w:tc>
        <w:tc>
          <w:tcPr>
            <w:tcW w:w="1079" w:type="dxa"/>
            <w:shd w:val="clear" w:color="auto" w:fill="auto"/>
            <w:vAlign w:val="bottom"/>
          </w:tcPr>
          <w:p w14:paraId="000037B4" w14:textId="7C72490F"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2,000</w:t>
            </w:r>
          </w:p>
        </w:tc>
        <w:tc>
          <w:tcPr>
            <w:tcW w:w="1296" w:type="dxa"/>
            <w:shd w:val="clear" w:color="auto" w:fill="FAFAFA"/>
            <w:vAlign w:val="bottom"/>
          </w:tcPr>
          <w:p w14:paraId="000037B5" w14:textId="4EDAAE2D"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2,000</w:t>
            </w:r>
          </w:p>
        </w:tc>
        <w:tc>
          <w:tcPr>
            <w:tcW w:w="1296" w:type="dxa"/>
            <w:shd w:val="clear" w:color="auto" w:fill="auto"/>
            <w:vAlign w:val="bottom"/>
          </w:tcPr>
          <w:p w14:paraId="000037B6" w14:textId="7BABDC2C"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2,000</w:t>
            </w:r>
          </w:p>
        </w:tc>
      </w:tr>
      <w:tr w:rsidR="0035405B" w:rsidRPr="004965A3" w14:paraId="74C2839B" w14:textId="77777777" w:rsidTr="00017FDC">
        <w:tc>
          <w:tcPr>
            <w:tcW w:w="2250" w:type="dxa"/>
            <w:shd w:val="clear" w:color="auto" w:fill="auto"/>
          </w:tcPr>
          <w:p w14:paraId="000037B7" w14:textId="4B95C4C7"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Debentures #1/2019 (2)</w:t>
            </w:r>
            <w:r w:rsidR="005E2851" w:rsidRPr="004965A3">
              <w:rPr>
                <w:rFonts w:ascii="Browallia New" w:eastAsia="Arial Unicode MS" w:hAnsi="Browallia New" w:cs="Browallia New"/>
                <w:spacing w:val="-4"/>
                <w:vertAlign w:val="superscript"/>
              </w:rPr>
              <w:t xml:space="preserve"> </w:t>
            </w:r>
            <w:r w:rsidR="00AA4A96" w:rsidRPr="004965A3">
              <w:rPr>
                <w:rFonts w:ascii="Arial" w:eastAsia="Arial" w:hAnsi="Arial" w:cs="Arial"/>
                <w:sz w:val="16"/>
                <w:szCs w:val="16"/>
                <w:vertAlign w:val="superscript"/>
              </w:rPr>
              <w:t>(2)</w:t>
            </w:r>
          </w:p>
        </w:tc>
        <w:tc>
          <w:tcPr>
            <w:tcW w:w="990" w:type="dxa"/>
            <w:shd w:val="clear" w:color="auto" w:fill="auto"/>
          </w:tcPr>
          <w:p w14:paraId="000037B8" w14:textId="531EC561"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3.00</w:t>
            </w:r>
          </w:p>
        </w:tc>
        <w:tc>
          <w:tcPr>
            <w:tcW w:w="900" w:type="dxa"/>
            <w:shd w:val="clear" w:color="auto" w:fill="auto"/>
          </w:tcPr>
          <w:p w14:paraId="000037B9" w14:textId="6BBD8600"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years</w:t>
            </w:r>
          </w:p>
        </w:tc>
        <w:tc>
          <w:tcPr>
            <w:tcW w:w="1616" w:type="dxa"/>
            <w:shd w:val="clear" w:color="auto" w:fill="auto"/>
          </w:tcPr>
          <w:p w14:paraId="000037BA" w14:textId="028E4F6D"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6 November 2029</w:t>
            </w:r>
          </w:p>
        </w:tc>
        <w:tc>
          <w:tcPr>
            <w:tcW w:w="1079" w:type="dxa"/>
            <w:shd w:val="clear" w:color="auto" w:fill="auto"/>
            <w:vAlign w:val="bottom"/>
          </w:tcPr>
          <w:p w14:paraId="000037BB" w14:textId="7A3C2FDE"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4,000</w:t>
            </w:r>
          </w:p>
        </w:tc>
        <w:tc>
          <w:tcPr>
            <w:tcW w:w="1296" w:type="dxa"/>
            <w:shd w:val="clear" w:color="auto" w:fill="FAFAFA"/>
            <w:vAlign w:val="bottom"/>
          </w:tcPr>
          <w:p w14:paraId="000037BC" w14:textId="3658DA7A"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4,000</w:t>
            </w:r>
          </w:p>
        </w:tc>
        <w:tc>
          <w:tcPr>
            <w:tcW w:w="1296" w:type="dxa"/>
            <w:shd w:val="clear" w:color="auto" w:fill="auto"/>
            <w:vAlign w:val="bottom"/>
          </w:tcPr>
          <w:p w14:paraId="000037BD" w14:textId="772CADA1"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4,000</w:t>
            </w:r>
          </w:p>
        </w:tc>
      </w:tr>
      <w:tr w:rsidR="00CF766E" w:rsidRPr="004965A3" w14:paraId="032FB6D8" w14:textId="77777777" w:rsidTr="009A5E88">
        <w:tc>
          <w:tcPr>
            <w:tcW w:w="2250" w:type="dxa"/>
            <w:shd w:val="clear" w:color="auto" w:fill="auto"/>
          </w:tcPr>
          <w:p w14:paraId="4AD8AA22" w14:textId="77777777" w:rsidR="00CF766E" w:rsidRPr="004965A3" w:rsidRDefault="00CF766E" w:rsidP="009A5E88">
            <w:pPr>
              <w:ind w:left="-105" w:right="-72"/>
              <w:rPr>
                <w:rFonts w:ascii="Arial" w:eastAsia="Arial" w:hAnsi="Arial" w:cs="Arial"/>
                <w:sz w:val="16"/>
                <w:szCs w:val="16"/>
              </w:rPr>
            </w:pPr>
            <w:r w:rsidRPr="004965A3">
              <w:rPr>
                <w:rFonts w:ascii="Arial" w:eastAsia="Arial" w:hAnsi="Arial" w:cs="Arial"/>
                <w:sz w:val="16"/>
                <w:szCs w:val="16"/>
              </w:rPr>
              <w:t>Debentures #2/2016 (3)</w:t>
            </w:r>
          </w:p>
        </w:tc>
        <w:tc>
          <w:tcPr>
            <w:tcW w:w="990" w:type="dxa"/>
            <w:shd w:val="clear" w:color="auto" w:fill="auto"/>
          </w:tcPr>
          <w:p w14:paraId="7503AD85" w14:textId="77777777" w:rsidR="00CF766E" w:rsidRPr="004965A3" w:rsidRDefault="00CF766E" w:rsidP="009A5E88">
            <w:pPr>
              <w:ind w:left="-105" w:right="-72" w:hanging="61"/>
              <w:jc w:val="right"/>
              <w:rPr>
                <w:rFonts w:ascii="Arial" w:eastAsia="Arial" w:hAnsi="Arial" w:cs="Arial"/>
                <w:sz w:val="16"/>
                <w:szCs w:val="16"/>
              </w:rPr>
            </w:pPr>
            <w:r w:rsidRPr="004965A3">
              <w:rPr>
                <w:rFonts w:ascii="Arial" w:eastAsia="Arial" w:hAnsi="Arial" w:cs="Arial"/>
                <w:sz w:val="16"/>
                <w:szCs w:val="16"/>
              </w:rPr>
              <w:t>2.79</w:t>
            </w:r>
          </w:p>
        </w:tc>
        <w:tc>
          <w:tcPr>
            <w:tcW w:w="900" w:type="dxa"/>
            <w:shd w:val="clear" w:color="auto" w:fill="auto"/>
          </w:tcPr>
          <w:p w14:paraId="2924B8FC" w14:textId="77777777" w:rsidR="00CF766E" w:rsidRPr="004965A3" w:rsidRDefault="00CF766E" w:rsidP="009A5E88">
            <w:pPr>
              <w:ind w:right="-72"/>
              <w:jc w:val="right"/>
              <w:rPr>
                <w:rFonts w:ascii="Arial" w:eastAsia="Arial" w:hAnsi="Arial" w:cs="Arial"/>
                <w:sz w:val="16"/>
                <w:szCs w:val="16"/>
              </w:rPr>
            </w:pPr>
            <w:r w:rsidRPr="004965A3">
              <w:rPr>
                <w:rFonts w:ascii="Arial" w:eastAsia="Arial" w:hAnsi="Arial" w:cs="Arial"/>
                <w:sz w:val="16"/>
                <w:szCs w:val="16"/>
              </w:rPr>
              <w:t>7 years</w:t>
            </w:r>
          </w:p>
        </w:tc>
        <w:tc>
          <w:tcPr>
            <w:tcW w:w="1616" w:type="dxa"/>
            <w:shd w:val="clear" w:color="auto" w:fill="auto"/>
          </w:tcPr>
          <w:p w14:paraId="00D96428" w14:textId="77777777" w:rsidR="00CF766E" w:rsidRPr="004965A3" w:rsidRDefault="00CF766E" w:rsidP="009A5E88">
            <w:pPr>
              <w:ind w:right="-72"/>
              <w:jc w:val="right"/>
              <w:rPr>
                <w:rFonts w:ascii="Arial" w:eastAsia="Arial" w:hAnsi="Arial" w:cs="Arial"/>
                <w:sz w:val="16"/>
                <w:szCs w:val="16"/>
              </w:rPr>
            </w:pPr>
            <w:r w:rsidRPr="004965A3">
              <w:rPr>
                <w:rFonts w:ascii="Arial" w:eastAsia="Arial" w:hAnsi="Arial" w:cs="Arial"/>
                <w:sz w:val="16"/>
                <w:szCs w:val="16"/>
              </w:rPr>
              <w:t>20 July 2023</w:t>
            </w:r>
          </w:p>
        </w:tc>
        <w:tc>
          <w:tcPr>
            <w:tcW w:w="1079" w:type="dxa"/>
            <w:shd w:val="clear" w:color="auto" w:fill="auto"/>
            <w:vAlign w:val="bottom"/>
          </w:tcPr>
          <w:p w14:paraId="2EE40662" w14:textId="77777777" w:rsidR="00CF766E" w:rsidRPr="004965A3" w:rsidRDefault="00CF766E" w:rsidP="009A5E88">
            <w:pPr>
              <w:ind w:right="-72"/>
              <w:jc w:val="right"/>
              <w:rPr>
                <w:rFonts w:ascii="Arial" w:eastAsia="Arial" w:hAnsi="Arial" w:cs="Arial"/>
                <w:sz w:val="16"/>
                <w:szCs w:val="16"/>
              </w:rPr>
            </w:pPr>
            <w:r w:rsidRPr="004965A3">
              <w:rPr>
                <w:rFonts w:ascii="Arial" w:eastAsia="Arial" w:hAnsi="Arial" w:cs="Arial"/>
                <w:sz w:val="16"/>
                <w:szCs w:val="16"/>
              </w:rPr>
              <w:t>2,000</w:t>
            </w:r>
          </w:p>
        </w:tc>
        <w:tc>
          <w:tcPr>
            <w:tcW w:w="1296" w:type="dxa"/>
            <w:shd w:val="clear" w:color="auto" w:fill="FAFAFA"/>
            <w:vAlign w:val="bottom"/>
          </w:tcPr>
          <w:p w14:paraId="7CD5ABC0" w14:textId="77777777" w:rsidR="00CF766E" w:rsidRPr="004965A3" w:rsidRDefault="00CF766E" w:rsidP="009A5E88">
            <w:pPr>
              <w:ind w:right="-72"/>
              <w:jc w:val="right"/>
              <w:rPr>
                <w:rFonts w:ascii="Arial" w:eastAsia="Arial" w:hAnsi="Arial" w:cs="Arial"/>
                <w:sz w:val="16"/>
                <w:szCs w:val="16"/>
              </w:rPr>
            </w:pPr>
            <w:r w:rsidRPr="004965A3">
              <w:rPr>
                <w:rFonts w:ascii="Arial" w:eastAsia="Arial" w:hAnsi="Arial" w:cs="Arial"/>
                <w:sz w:val="16"/>
                <w:szCs w:val="16"/>
              </w:rPr>
              <w:t>-</w:t>
            </w:r>
          </w:p>
        </w:tc>
        <w:tc>
          <w:tcPr>
            <w:tcW w:w="1296" w:type="dxa"/>
            <w:shd w:val="clear" w:color="auto" w:fill="auto"/>
            <w:vAlign w:val="bottom"/>
          </w:tcPr>
          <w:p w14:paraId="2C2ADB67" w14:textId="77777777" w:rsidR="00CF766E" w:rsidRPr="004965A3" w:rsidRDefault="00CF766E" w:rsidP="009A5E88">
            <w:pPr>
              <w:ind w:right="-72"/>
              <w:jc w:val="right"/>
              <w:rPr>
                <w:rFonts w:ascii="Arial" w:eastAsia="Arial" w:hAnsi="Arial" w:cs="Arial"/>
                <w:sz w:val="16"/>
                <w:szCs w:val="16"/>
              </w:rPr>
            </w:pPr>
            <w:r w:rsidRPr="004965A3">
              <w:rPr>
                <w:rFonts w:ascii="Arial" w:eastAsia="Arial" w:hAnsi="Arial" w:cs="Arial"/>
                <w:sz w:val="16"/>
                <w:szCs w:val="16"/>
              </w:rPr>
              <w:t>2,000</w:t>
            </w:r>
          </w:p>
        </w:tc>
      </w:tr>
      <w:tr w:rsidR="0035405B" w:rsidRPr="004965A3" w14:paraId="653FCE49" w14:textId="77777777" w:rsidTr="00017FDC">
        <w:tc>
          <w:tcPr>
            <w:tcW w:w="2250" w:type="dxa"/>
            <w:shd w:val="clear" w:color="auto" w:fill="auto"/>
          </w:tcPr>
          <w:p w14:paraId="000037BE" w14:textId="5628C513"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Sustainability-Linked Bond</w:t>
            </w:r>
            <w:r w:rsidRPr="004965A3">
              <w:rPr>
                <w:sz w:val="16"/>
                <w:szCs w:val="16"/>
              </w:rPr>
              <w:t xml:space="preserve"> </w:t>
            </w:r>
            <w:r w:rsidRPr="004965A3">
              <w:rPr>
                <w:rFonts w:ascii="Arial" w:eastAsia="Arial" w:hAnsi="Arial" w:cs="Arial"/>
                <w:sz w:val="16"/>
                <w:szCs w:val="16"/>
              </w:rPr>
              <w:t>(1)</w:t>
            </w:r>
          </w:p>
        </w:tc>
        <w:tc>
          <w:tcPr>
            <w:tcW w:w="990" w:type="dxa"/>
            <w:shd w:val="clear" w:color="auto" w:fill="auto"/>
          </w:tcPr>
          <w:p w14:paraId="000037BF" w14:textId="240ED418"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2.47</w:t>
            </w:r>
          </w:p>
        </w:tc>
        <w:tc>
          <w:tcPr>
            <w:tcW w:w="900" w:type="dxa"/>
            <w:shd w:val="clear" w:color="auto" w:fill="auto"/>
          </w:tcPr>
          <w:p w14:paraId="000037C0" w14:textId="4B5629FB"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7 years</w:t>
            </w:r>
          </w:p>
        </w:tc>
        <w:tc>
          <w:tcPr>
            <w:tcW w:w="1616" w:type="dxa"/>
            <w:shd w:val="clear" w:color="auto" w:fill="auto"/>
          </w:tcPr>
          <w:p w14:paraId="000037C1" w14:textId="1943B93B"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20 July 2028</w:t>
            </w:r>
          </w:p>
        </w:tc>
        <w:tc>
          <w:tcPr>
            <w:tcW w:w="1079" w:type="dxa"/>
            <w:shd w:val="clear" w:color="auto" w:fill="auto"/>
            <w:vAlign w:val="bottom"/>
          </w:tcPr>
          <w:p w14:paraId="000037C2" w14:textId="3406B1FC"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5,000</w:t>
            </w:r>
          </w:p>
        </w:tc>
        <w:tc>
          <w:tcPr>
            <w:tcW w:w="1296" w:type="dxa"/>
            <w:shd w:val="clear" w:color="auto" w:fill="FAFAFA"/>
            <w:vAlign w:val="bottom"/>
          </w:tcPr>
          <w:p w14:paraId="4BAD1AAA" w14:textId="09C243E7"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5,000</w:t>
            </w:r>
          </w:p>
        </w:tc>
        <w:tc>
          <w:tcPr>
            <w:tcW w:w="1296" w:type="dxa"/>
            <w:shd w:val="clear" w:color="auto" w:fill="auto"/>
            <w:vAlign w:val="bottom"/>
          </w:tcPr>
          <w:p w14:paraId="000037C4" w14:textId="1AD1F16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5,000</w:t>
            </w:r>
          </w:p>
        </w:tc>
      </w:tr>
      <w:tr w:rsidR="0035405B" w:rsidRPr="004965A3" w14:paraId="5BD9C5D2" w14:textId="77777777" w:rsidTr="00017FDC">
        <w:tc>
          <w:tcPr>
            <w:tcW w:w="2250" w:type="dxa"/>
            <w:shd w:val="clear" w:color="auto" w:fill="auto"/>
          </w:tcPr>
          <w:p w14:paraId="000037C5" w14:textId="561A9A95"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Sustainability-Linked Bond (2)</w:t>
            </w:r>
          </w:p>
        </w:tc>
        <w:tc>
          <w:tcPr>
            <w:tcW w:w="990" w:type="dxa"/>
            <w:shd w:val="clear" w:color="auto" w:fill="auto"/>
          </w:tcPr>
          <w:p w14:paraId="000037C6" w14:textId="5303CED8"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2.27</w:t>
            </w:r>
          </w:p>
        </w:tc>
        <w:tc>
          <w:tcPr>
            <w:tcW w:w="900" w:type="dxa"/>
            <w:shd w:val="clear" w:color="auto" w:fill="auto"/>
          </w:tcPr>
          <w:p w14:paraId="000037C7" w14:textId="077D9FE8"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5 years</w:t>
            </w:r>
          </w:p>
        </w:tc>
        <w:tc>
          <w:tcPr>
            <w:tcW w:w="1616" w:type="dxa"/>
            <w:shd w:val="clear" w:color="auto" w:fill="auto"/>
          </w:tcPr>
          <w:p w14:paraId="000037C8" w14:textId="56BCA90F"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November 2026</w:t>
            </w:r>
          </w:p>
        </w:tc>
        <w:tc>
          <w:tcPr>
            <w:tcW w:w="1079" w:type="dxa"/>
            <w:shd w:val="clear" w:color="auto" w:fill="auto"/>
            <w:vAlign w:val="bottom"/>
          </w:tcPr>
          <w:p w14:paraId="000037C9" w14:textId="469007BD"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4,500</w:t>
            </w:r>
          </w:p>
        </w:tc>
        <w:tc>
          <w:tcPr>
            <w:tcW w:w="1296" w:type="dxa"/>
            <w:shd w:val="clear" w:color="auto" w:fill="FAFAFA"/>
            <w:vAlign w:val="bottom"/>
          </w:tcPr>
          <w:p w14:paraId="086EFE98" w14:textId="7CB3B6A0"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4,500</w:t>
            </w:r>
          </w:p>
        </w:tc>
        <w:tc>
          <w:tcPr>
            <w:tcW w:w="1296" w:type="dxa"/>
            <w:shd w:val="clear" w:color="auto" w:fill="auto"/>
            <w:vAlign w:val="bottom"/>
          </w:tcPr>
          <w:p w14:paraId="000037CB" w14:textId="721EE12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4,500</w:t>
            </w:r>
          </w:p>
        </w:tc>
      </w:tr>
      <w:tr w:rsidR="0035405B" w:rsidRPr="004965A3" w14:paraId="4C86FA6E" w14:textId="77777777" w:rsidTr="00017FDC">
        <w:tc>
          <w:tcPr>
            <w:tcW w:w="2250" w:type="dxa"/>
            <w:shd w:val="clear" w:color="auto" w:fill="auto"/>
          </w:tcPr>
          <w:p w14:paraId="000037CC" w14:textId="7C67FCC0" w:rsidR="0035405B" w:rsidRPr="004965A3" w:rsidRDefault="0035405B" w:rsidP="0035405B">
            <w:pPr>
              <w:ind w:left="-105" w:right="-72"/>
              <w:rPr>
                <w:rFonts w:ascii="Arial" w:eastAsia="Arial" w:hAnsi="Arial" w:cs="Arial"/>
                <w:sz w:val="16"/>
                <w:szCs w:val="16"/>
              </w:rPr>
            </w:pPr>
            <w:r w:rsidRPr="004965A3">
              <w:rPr>
                <w:rFonts w:ascii="Arial" w:eastAsia="Arial" w:hAnsi="Arial" w:cs="Arial"/>
                <w:sz w:val="16"/>
                <w:szCs w:val="16"/>
              </w:rPr>
              <w:t>Sustainability-Linked Bond (3)</w:t>
            </w:r>
          </w:p>
        </w:tc>
        <w:tc>
          <w:tcPr>
            <w:tcW w:w="990" w:type="dxa"/>
            <w:shd w:val="clear" w:color="auto" w:fill="auto"/>
          </w:tcPr>
          <w:p w14:paraId="000037CD" w14:textId="29F88E7C" w:rsidR="0035405B" w:rsidRPr="004965A3" w:rsidRDefault="0035405B" w:rsidP="0035405B">
            <w:pPr>
              <w:ind w:left="-105" w:right="-72" w:hanging="61"/>
              <w:jc w:val="right"/>
              <w:rPr>
                <w:rFonts w:ascii="Arial" w:eastAsia="Arial" w:hAnsi="Arial" w:cs="Arial"/>
                <w:sz w:val="16"/>
                <w:szCs w:val="16"/>
              </w:rPr>
            </w:pPr>
            <w:r w:rsidRPr="004965A3">
              <w:rPr>
                <w:rFonts w:ascii="Arial" w:eastAsia="Arial" w:hAnsi="Arial" w:cs="Arial"/>
                <w:sz w:val="16"/>
                <w:szCs w:val="16"/>
              </w:rPr>
              <w:t>3.36</w:t>
            </w:r>
          </w:p>
        </w:tc>
        <w:tc>
          <w:tcPr>
            <w:tcW w:w="900" w:type="dxa"/>
            <w:shd w:val="clear" w:color="auto" w:fill="auto"/>
          </w:tcPr>
          <w:p w14:paraId="000037CE" w14:textId="271F34F3"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years</w:t>
            </w:r>
          </w:p>
        </w:tc>
        <w:tc>
          <w:tcPr>
            <w:tcW w:w="1616" w:type="dxa"/>
            <w:shd w:val="clear" w:color="auto" w:fill="auto"/>
          </w:tcPr>
          <w:p w14:paraId="000037CF" w14:textId="52C7AFAA"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10 November 2031</w:t>
            </w:r>
          </w:p>
        </w:tc>
        <w:tc>
          <w:tcPr>
            <w:tcW w:w="1079" w:type="dxa"/>
            <w:shd w:val="clear" w:color="auto" w:fill="auto"/>
            <w:vAlign w:val="bottom"/>
          </w:tcPr>
          <w:p w14:paraId="000037D0" w14:textId="03D5E7BD"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1,500</w:t>
            </w:r>
          </w:p>
        </w:tc>
        <w:tc>
          <w:tcPr>
            <w:tcW w:w="1296" w:type="dxa"/>
            <w:tcBorders>
              <w:bottom w:val="single" w:sz="4" w:space="0" w:color="000000" w:themeColor="text1"/>
            </w:tcBorders>
            <w:shd w:val="clear" w:color="auto" w:fill="FAFAFA"/>
            <w:vAlign w:val="bottom"/>
          </w:tcPr>
          <w:p w14:paraId="71805E31" w14:textId="157223CB"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1,500</w:t>
            </w:r>
          </w:p>
        </w:tc>
        <w:tc>
          <w:tcPr>
            <w:tcW w:w="1296" w:type="dxa"/>
            <w:tcBorders>
              <w:bottom w:val="single" w:sz="4" w:space="0" w:color="000000" w:themeColor="text1"/>
            </w:tcBorders>
            <w:shd w:val="clear" w:color="auto" w:fill="auto"/>
            <w:vAlign w:val="bottom"/>
          </w:tcPr>
          <w:p w14:paraId="000037D2" w14:textId="750B3FC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1,500</w:t>
            </w:r>
          </w:p>
        </w:tc>
      </w:tr>
      <w:tr w:rsidR="0035405B" w:rsidRPr="004965A3" w14:paraId="71423270" w14:textId="77777777" w:rsidTr="00017FDC">
        <w:tc>
          <w:tcPr>
            <w:tcW w:w="2250" w:type="dxa"/>
            <w:shd w:val="clear" w:color="auto" w:fill="auto"/>
          </w:tcPr>
          <w:p w14:paraId="000037D3" w14:textId="77777777" w:rsidR="0035405B" w:rsidRPr="004965A3" w:rsidRDefault="0035405B" w:rsidP="0035405B">
            <w:pPr>
              <w:ind w:left="-105" w:right="-72"/>
              <w:rPr>
                <w:rFonts w:ascii="Arial" w:eastAsia="Arial" w:hAnsi="Arial" w:cs="Arial"/>
                <w:sz w:val="16"/>
                <w:szCs w:val="16"/>
              </w:rPr>
            </w:pPr>
          </w:p>
        </w:tc>
        <w:tc>
          <w:tcPr>
            <w:tcW w:w="990" w:type="dxa"/>
            <w:shd w:val="clear" w:color="auto" w:fill="auto"/>
          </w:tcPr>
          <w:p w14:paraId="000037D4" w14:textId="77777777" w:rsidR="0035405B" w:rsidRPr="004965A3" w:rsidRDefault="0035405B" w:rsidP="0035405B">
            <w:pPr>
              <w:ind w:left="-105" w:right="-72"/>
              <w:jc w:val="center"/>
              <w:rPr>
                <w:rFonts w:ascii="Arial" w:eastAsia="Arial" w:hAnsi="Arial" w:cs="Arial"/>
                <w:sz w:val="16"/>
                <w:szCs w:val="16"/>
              </w:rPr>
            </w:pPr>
          </w:p>
        </w:tc>
        <w:tc>
          <w:tcPr>
            <w:tcW w:w="900" w:type="dxa"/>
            <w:shd w:val="clear" w:color="auto" w:fill="auto"/>
          </w:tcPr>
          <w:p w14:paraId="000037D5" w14:textId="77777777" w:rsidR="0035405B" w:rsidRPr="004965A3" w:rsidRDefault="0035405B" w:rsidP="0035405B">
            <w:pPr>
              <w:ind w:right="-72"/>
              <w:jc w:val="right"/>
              <w:rPr>
                <w:rFonts w:ascii="Arial" w:eastAsia="Arial" w:hAnsi="Arial" w:cs="Arial"/>
                <w:sz w:val="16"/>
                <w:szCs w:val="16"/>
              </w:rPr>
            </w:pPr>
          </w:p>
        </w:tc>
        <w:tc>
          <w:tcPr>
            <w:tcW w:w="1616" w:type="dxa"/>
            <w:shd w:val="clear" w:color="auto" w:fill="auto"/>
          </w:tcPr>
          <w:p w14:paraId="000037D6" w14:textId="77777777" w:rsidR="0035405B" w:rsidRPr="004965A3" w:rsidRDefault="0035405B" w:rsidP="0035405B">
            <w:pPr>
              <w:ind w:right="-72"/>
              <w:jc w:val="right"/>
              <w:rPr>
                <w:rFonts w:ascii="Arial" w:eastAsia="Arial" w:hAnsi="Arial" w:cs="Arial"/>
                <w:sz w:val="16"/>
                <w:szCs w:val="16"/>
              </w:rPr>
            </w:pPr>
          </w:p>
        </w:tc>
        <w:tc>
          <w:tcPr>
            <w:tcW w:w="1079" w:type="dxa"/>
            <w:shd w:val="clear" w:color="auto" w:fill="auto"/>
          </w:tcPr>
          <w:p w14:paraId="000037D7" w14:textId="77777777" w:rsidR="0035405B" w:rsidRPr="004965A3" w:rsidRDefault="0035405B" w:rsidP="0035405B">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7D8" w14:textId="77777777" w:rsidR="0035405B" w:rsidRPr="004965A3" w:rsidRDefault="0035405B" w:rsidP="0035405B">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7D9" w14:textId="77777777" w:rsidR="0035405B" w:rsidRPr="004965A3" w:rsidRDefault="0035405B" w:rsidP="0035405B">
            <w:pPr>
              <w:ind w:right="-72"/>
              <w:jc w:val="right"/>
              <w:rPr>
                <w:rFonts w:ascii="Arial" w:eastAsia="Arial" w:hAnsi="Arial" w:cs="Arial"/>
                <w:sz w:val="16"/>
                <w:szCs w:val="16"/>
              </w:rPr>
            </w:pPr>
          </w:p>
        </w:tc>
      </w:tr>
      <w:tr w:rsidR="0035405B" w:rsidRPr="004965A3" w14:paraId="1395E2C9" w14:textId="4B9A536A" w:rsidTr="00017FDC">
        <w:tc>
          <w:tcPr>
            <w:tcW w:w="3240" w:type="dxa"/>
            <w:gridSpan w:val="2"/>
            <w:shd w:val="clear" w:color="auto" w:fill="auto"/>
          </w:tcPr>
          <w:p w14:paraId="000037DA" w14:textId="77777777" w:rsidR="0035405B" w:rsidRPr="004965A3" w:rsidRDefault="0035405B" w:rsidP="0035405B">
            <w:pPr>
              <w:ind w:left="-105" w:right="-72"/>
              <w:jc w:val="left"/>
              <w:rPr>
                <w:rFonts w:ascii="Arial" w:eastAsia="Arial" w:hAnsi="Arial" w:cs="Arial"/>
                <w:sz w:val="16"/>
                <w:szCs w:val="16"/>
              </w:rPr>
            </w:pPr>
            <w:r w:rsidRPr="004965A3">
              <w:rPr>
                <w:rFonts w:ascii="Arial" w:eastAsia="Arial" w:hAnsi="Arial" w:cs="Arial"/>
                <w:sz w:val="16"/>
                <w:szCs w:val="16"/>
              </w:rPr>
              <w:t>Total debentures - face value</w:t>
            </w:r>
          </w:p>
        </w:tc>
        <w:tc>
          <w:tcPr>
            <w:tcW w:w="900" w:type="dxa"/>
            <w:shd w:val="clear" w:color="auto" w:fill="auto"/>
          </w:tcPr>
          <w:p w14:paraId="000037DC" w14:textId="77777777" w:rsidR="0035405B" w:rsidRPr="004965A3" w:rsidRDefault="0035405B" w:rsidP="0035405B">
            <w:pPr>
              <w:ind w:right="-72"/>
              <w:jc w:val="right"/>
              <w:rPr>
                <w:rFonts w:ascii="Arial" w:eastAsia="Arial" w:hAnsi="Arial" w:cs="Arial"/>
                <w:sz w:val="16"/>
                <w:szCs w:val="16"/>
              </w:rPr>
            </w:pPr>
          </w:p>
        </w:tc>
        <w:tc>
          <w:tcPr>
            <w:tcW w:w="1616" w:type="dxa"/>
            <w:shd w:val="clear" w:color="auto" w:fill="auto"/>
          </w:tcPr>
          <w:p w14:paraId="000037DD" w14:textId="77777777" w:rsidR="0035405B" w:rsidRPr="004965A3" w:rsidRDefault="0035405B" w:rsidP="0035405B">
            <w:pPr>
              <w:ind w:right="-72"/>
              <w:jc w:val="right"/>
              <w:rPr>
                <w:rFonts w:ascii="Arial" w:eastAsia="Arial" w:hAnsi="Arial" w:cs="Arial"/>
                <w:sz w:val="16"/>
                <w:szCs w:val="16"/>
              </w:rPr>
            </w:pPr>
          </w:p>
        </w:tc>
        <w:tc>
          <w:tcPr>
            <w:tcW w:w="1079" w:type="dxa"/>
            <w:shd w:val="clear" w:color="auto" w:fill="auto"/>
          </w:tcPr>
          <w:p w14:paraId="000037DE" w14:textId="77777777" w:rsidR="0035405B" w:rsidRPr="004965A3" w:rsidRDefault="0035405B" w:rsidP="0035405B">
            <w:pPr>
              <w:ind w:right="-72"/>
              <w:jc w:val="right"/>
              <w:rPr>
                <w:rFonts w:ascii="Arial" w:eastAsia="Arial" w:hAnsi="Arial" w:cs="Arial"/>
                <w:sz w:val="16"/>
                <w:szCs w:val="16"/>
              </w:rPr>
            </w:pPr>
          </w:p>
        </w:tc>
        <w:tc>
          <w:tcPr>
            <w:tcW w:w="1296" w:type="dxa"/>
            <w:shd w:val="clear" w:color="auto" w:fill="FAFAFA"/>
            <w:vAlign w:val="bottom"/>
          </w:tcPr>
          <w:p w14:paraId="000037DF" w14:textId="273E8A80"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30,629</w:t>
            </w:r>
          </w:p>
        </w:tc>
        <w:tc>
          <w:tcPr>
            <w:tcW w:w="1296" w:type="dxa"/>
            <w:shd w:val="clear" w:color="auto" w:fill="auto"/>
            <w:vAlign w:val="bottom"/>
          </w:tcPr>
          <w:p w14:paraId="000037E0" w14:textId="304BB83B"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w:t>
            </w:r>
            <w:r w:rsidR="00096B2A" w:rsidRPr="004965A3">
              <w:rPr>
                <w:rFonts w:ascii="Arial" w:eastAsia="Arial" w:hAnsi="Arial" w:cs="Arial"/>
                <w:sz w:val="16"/>
                <w:szCs w:val="16"/>
              </w:rPr>
              <w:t>2</w:t>
            </w:r>
            <w:r w:rsidRPr="004965A3">
              <w:rPr>
                <w:rFonts w:ascii="Arial" w:eastAsia="Arial" w:hAnsi="Arial" w:cs="Arial"/>
                <w:sz w:val="16"/>
                <w:szCs w:val="16"/>
              </w:rPr>
              <w:t>,</w:t>
            </w:r>
            <w:r w:rsidR="00096B2A" w:rsidRPr="004965A3">
              <w:rPr>
                <w:rFonts w:ascii="Arial" w:eastAsia="Arial" w:hAnsi="Arial" w:cs="Arial"/>
                <w:sz w:val="16"/>
                <w:szCs w:val="16"/>
              </w:rPr>
              <w:t>655</w:t>
            </w:r>
          </w:p>
        </w:tc>
      </w:tr>
      <w:tr w:rsidR="0035405B" w:rsidRPr="004965A3" w14:paraId="7829E24D" w14:textId="3901B997" w:rsidTr="00017FDC">
        <w:tc>
          <w:tcPr>
            <w:tcW w:w="3240" w:type="dxa"/>
            <w:gridSpan w:val="2"/>
            <w:shd w:val="clear" w:color="auto" w:fill="auto"/>
          </w:tcPr>
          <w:p w14:paraId="000037E1" w14:textId="77777777" w:rsidR="0035405B" w:rsidRPr="004965A3" w:rsidRDefault="0035405B" w:rsidP="0035405B">
            <w:pPr>
              <w:ind w:left="-105" w:right="-72"/>
              <w:jc w:val="left"/>
              <w:rPr>
                <w:rFonts w:ascii="Arial" w:eastAsia="Arial" w:hAnsi="Arial" w:cs="Arial"/>
                <w:sz w:val="16"/>
                <w:szCs w:val="16"/>
              </w:rPr>
            </w:pPr>
            <w:r w:rsidRPr="004965A3">
              <w:rPr>
                <w:rFonts w:ascii="Arial" w:eastAsia="Arial" w:hAnsi="Arial" w:cs="Arial"/>
                <w:sz w:val="16"/>
                <w:szCs w:val="16"/>
                <w:u w:val="single"/>
              </w:rPr>
              <w:t>Less</w:t>
            </w:r>
            <w:r w:rsidRPr="004965A3">
              <w:rPr>
                <w:rFonts w:ascii="Arial" w:eastAsia="Arial" w:hAnsi="Arial" w:cs="Arial"/>
                <w:sz w:val="16"/>
                <w:szCs w:val="16"/>
              </w:rPr>
              <w:t xml:space="preserve"> Unamortised issuance costs</w:t>
            </w:r>
          </w:p>
        </w:tc>
        <w:tc>
          <w:tcPr>
            <w:tcW w:w="900" w:type="dxa"/>
            <w:shd w:val="clear" w:color="auto" w:fill="auto"/>
          </w:tcPr>
          <w:p w14:paraId="000037E3" w14:textId="77777777" w:rsidR="0035405B" w:rsidRPr="004965A3" w:rsidRDefault="0035405B" w:rsidP="0035405B">
            <w:pPr>
              <w:ind w:right="-72"/>
              <w:jc w:val="right"/>
              <w:rPr>
                <w:rFonts w:ascii="Arial" w:eastAsia="Arial" w:hAnsi="Arial" w:cs="Arial"/>
                <w:sz w:val="16"/>
                <w:szCs w:val="16"/>
              </w:rPr>
            </w:pPr>
          </w:p>
        </w:tc>
        <w:tc>
          <w:tcPr>
            <w:tcW w:w="1616" w:type="dxa"/>
            <w:shd w:val="clear" w:color="auto" w:fill="auto"/>
          </w:tcPr>
          <w:p w14:paraId="000037E4" w14:textId="77777777" w:rsidR="0035405B" w:rsidRPr="004965A3" w:rsidRDefault="0035405B" w:rsidP="0035405B">
            <w:pPr>
              <w:ind w:right="-72"/>
              <w:jc w:val="right"/>
              <w:rPr>
                <w:rFonts w:ascii="Arial" w:eastAsia="Arial" w:hAnsi="Arial" w:cs="Arial"/>
                <w:sz w:val="16"/>
                <w:szCs w:val="16"/>
              </w:rPr>
            </w:pPr>
          </w:p>
        </w:tc>
        <w:tc>
          <w:tcPr>
            <w:tcW w:w="1079" w:type="dxa"/>
            <w:shd w:val="clear" w:color="auto" w:fill="auto"/>
          </w:tcPr>
          <w:p w14:paraId="000037E5" w14:textId="77777777" w:rsidR="0035405B" w:rsidRPr="004965A3" w:rsidRDefault="0035405B" w:rsidP="0035405B">
            <w:pPr>
              <w:ind w:right="-72"/>
              <w:jc w:val="right"/>
              <w:rPr>
                <w:rFonts w:ascii="Arial" w:eastAsia="Arial" w:hAnsi="Arial" w:cs="Arial"/>
                <w:sz w:val="16"/>
                <w:szCs w:val="16"/>
              </w:rPr>
            </w:pPr>
          </w:p>
        </w:tc>
        <w:tc>
          <w:tcPr>
            <w:tcW w:w="1296" w:type="dxa"/>
            <w:tcBorders>
              <w:bottom w:val="single" w:sz="4" w:space="0" w:color="000000" w:themeColor="text1"/>
            </w:tcBorders>
            <w:shd w:val="clear" w:color="auto" w:fill="FAFAFA"/>
            <w:vAlign w:val="bottom"/>
          </w:tcPr>
          <w:p w14:paraId="000037E6" w14:textId="25540BC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(28)</w:t>
            </w:r>
          </w:p>
        </w:tc>
        <w:tc>
          <w:tcPr>
            <w:tcW w:w="1296" w:type="dxa"/>
            <w:tcBorders>
              <w:bottom w:val="single" w:sz="4" w:space="0" w:color="000000" w:themeColor="text1"/>
            </w:tcBorders>
            <w:shd w:val="clear" w:color="auto" w:fill="auto"/>
            <w:vAlign w:val="bottom"/>
          </w:tcPr>
          <w:p w14:paraId="000037E7" w14:textId="2980F313"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w:t>
            </w:r>
            <w:r w:rsidR="00096B2A" w:rsidRPr="004965A3">
              <w:rPr>
                <w:rFonts w:ascii="Arial" w:eastAsia="Arial" w:hAnsi="Arial" w:cs="Arial"/>
                <w:sz w:val="16"/>
                <w:szCs w:val="16"/>
              </w:rPr>
              <w:t>36</w:t>
            </w:r>
            <w:r w:rsidRPr="004965A3">
              <w:rPr>
                <w:rFonts w:ascii="Arial" w:eastAsia="Arial" w:hAnsi="Arial" w:cs="Arial"/>
                <w:sz w:val="16"/>
                <w:szCs w:val="16"/>
              </w:rPr>
              <w:t>)</w:t>
            </w:r>
          </w:p>
        </w:tc>
      </w:tr>
      <w:tr w:rsidR="0035405B" w:rsidRPr="004965A3" w14:paraId="79DBA765" w14:textId="77777777" w:rsidTr="00017FDC">
        <w:tc>
          <w:tcPr>
            <w:tcW w:w="2250" w:type="dxa"/>
            <w:shd w:val="clear" w:color="auto" w:fill="auto"/>
          </w:tcPr>
          <w:p w14:paraId="000037E8" w14:textId="77777777" w:rsidR="0035405B" w:rsidRPr="004965A3" w:rsidRDefault="0035405B" w:rsidP="0035405B">
            <w:pPr>
              <w:ind w:left="-105" w:right="-72"/>
              <w:rPr>
                <w:rFonts w:ascii="Arial" w:eastAsia="Arial" w:hAnsi="Arial" w:cs="Arial"/>
                <w:sz w:val="16"/>
                <w:szCs w:val="16"/>
              </w:rPr>
            </w:pPr>
          </w:p>
        </w:tc>
        <w:tc>
          <w:tcPr>
            <w:tcW w:w="990" w:type="dxa"/>
            <w:shd w:val="clear" w:color="auto" w:fill="auto"/>
          </w:tcPr>
          <w:p w14:paraId="000037E9" w14:textId="77777777" w:rsidR="0035405B" w:rsidRPr="004965A3" w:rsidRDefault="0035405B" w:rsidP="0035405B">
            <w:pPr>
              <w:ind w:left="-105" w:right="-72"/>
              <w:jc w:val="center"/>
              <w:rPr>
                <w:rFonts w:ascii="Arial" w:eastAsia="Arial" w:hAnsi="Arial" w:cs="Arial"/>
                <w:sz w:val="16"/>
                <w:szCs w:val="16"/>
              </w:rPr>
            </w:pPr>
          </w:p>
        </w:tc>
        <w:tc>
          <w:tcPr>
            <w:tcW w:w="900" w:type="dxa"/>
            <w:shd w:val="clear" w:color="auto" w:fill="auto"/>
          </w:tcPr>
          <w:p w14:paraId="000037EA" w14:textId="77777777" w:rsidR="0035405B" w:rsidRPr="004965A3" w:rsidRDefault="0035405B" w:rsidP="0035405B">
            <w:pPr>
              <w:ind w:right="-72"/>
              <w:jc w:val="right"/>
              <w:rPr>
                <w:rFonts w:ascii="Arial" w:eastAsia="Arial" w:hAnsi="Arial" w:cs="Arial"/>
                <w:sz w:val="16"/>
                <w:szCs w:val="16"/>
              </w:rPr>
            </w:pPr>
          </w:p>
        </w:tc>
        <w:tc>
          <w:tcPr>
            <w:tcW w:w="1616" w:type="dxa"/>
            <w:shd w:val="clear" w:color="auto" w:fill="auto"/>
          </w:tcPr>
          <w:p w14:paraId="000037EB" w14:textId="77777777" w:rsidR="0035405B" w:rsidRPr="004965A3" w:rsidRDefault="0035405B" w:rsidP="0035405B">
            <w:pPr>
              <w:ind w:right="-72"/>
              <w:jc w:val="right"/>
              <w:rPr>
                <w:rFonts w:ascii="Arial" w:eastAsia="Arial" w:hAnsi="Arial" w:cs="Arial"/>
                <w:sz w:val="16"/>
                <w:szCs w:val="16"/>
              </w:rPr>
            </w:pPr>
          </w:p>
        </w:tc>
        <w:tc>
          <w:tcPr>
            <w:tcW w:w="1079" w:type="dxa"/>
            <w:shd w:val="clear" w:color="auto" w:fill="auto"/>
          </w:tcPr>
          <w:p w14:paraId="000037EC" w14:textId="77777777" w:rsidR="0035405B" w:rsidRPr="004965A3" w:rsidRDefault="0035405B" w:rsidP="0035405B">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7ED" w14:textId="77777777" w:rsidR="0035405B" w:rsidRPr="004965A3" w:rsidRDefault="0035405B" w:rsidP="0035405B">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7EE" w14:textId="77777777" w:rsidR="0035405B" w:rsidRPr="004965A3" w:rsidRDefault="0035405B" w:rsidP="0035405B">
            <w:pPr>
              <w:ind w:right="-72"/>
              <w:jc w:val="right"/>
              <w:rPr>
                <w:rFonts w:ascii="Arial" w:eastAsia="Arial" w:hAnsi="Arial" w:cs="Arial"/>
                <w:sz w:val="16"/>
                <w:szCs w:val="16"/>
              </w:rPr>
            </w:pPr>
          </w:p>
        </w:tc>
      </w:tr>
      <w:tr w:rsidR="0035405B" w:rsidRPr="004965A3" w14:paraId="7AB1BE9B" w14:textId="77777777" w:rsidTr="00017FDC">
        <w:trPr>
          <w:trHeight w:val="99"/>
        </w:trPr>
        <w:tc>
          <w:tcPr>
            <w:tcW w:w="2250" w:type="dxa"/>
            <w:shd w:val="clear" w:color="auto" w:fill="auto"/>
          </w:tcPr>
          <w:p w14:paraId="000037EF" w14:textId="77777777" w:rsidR="0035405B" w:rsidRPr="004965A3" w:rsidRDefault="0035405B" w:rsidP="0035405B">
            <w:pPr>
              <w:tabs>
                <w:tab w:val="left" w:pos="900"/>
              </w:tabs>
              <w:ind w:left="-105" w:right="-72"/>
              <w:rPr>
                <w:rFonts w:ascii="Arial" w:eastAsia="Arial" w:hAnsi="Arial" w:cs="Arial"/>
                <w:sz w:val="16"/>
                <w:szCs w:val="16"/>
              </w:rPr>
            </w:pPr>
            <w:r w:rsidRPr="004965A3">
              <w:rPr>
                <w:rFonts w:ascii="Arial" w:eastAsia="Arial" w:hAnsi="Arial" w:cs="Arial"/>
                <w:sz w:val="16"/>
                <w:szCs w:val="16"/>
              </w:rPr>
              <w:t>Total debentures, net</w:t>
            </w:r>
          </w:p>
        </w:tc>
        <w:tc>
          <w:tcPr>
            <w:tcW w:w="990" w:type="dxa"/>
            <w:shd w:val="clear" w:color="auto" w:fill="auto"/>
          </w:tcPr>
          <w:p w14:paraId="000037F0" w14:textId="77777777" w:rsidR="0035405B" w:rsidRPr="004965A3" w:rsidRDefault="0035405B" w:rsidP="0035405B">
            <w:pPr>
              <w:tabs>
                <w:tab w:val="left" w:pos="900"/>
              </w:tabs>
              <w:ind w:left="-105" w:right="-72"/>
              <w:rPr>
                <w:rFonts w:ascii="Arial" w:eastAsia="Arial" w:hAnsi="Arial" w:cs="Arial"/>
                <w:sz w:val="16"/>
                <w:szCs w:val="16"/>
              </w:rPr>
            </w:pPr>
          </w:p>
        </w:tc>
        <w:tc>
          <w:tcPr>
            <w:tcW w:w="900" w:type="dxa"/>
            <w:shd w:val="clear" w:color="auto" w:fill="auto"/>
          </w:tcPr>
          <w:p w14:paraId="000037F1" w14:textId="77777777" w:rsidR="0035405B" w:rsidRPr="004965A3" w:rsidRDefault="0035405B" w:rsidP="0035405B">
            <w:pPr>
              <w:ind w:right="-72"/>
              <w:rPr>
                <w:rFonts w:ascii="Arial" w:eastAsia="Arial" w:hAnsi="Arial" w:cs="Arial"/>
                <w:sz w:val="16"/>
                <w:szCs w:val="16"/>
              </w:rPr>
            </w:pPr>
          </w:p>
        </w:tc>
        <w:tc>
          <w:tcPr>
            <w:tcW w:w="1616" w:type="dxa"/>
            <w:shd w:val="clear" w:color="auto" w:fill="auto"/>
          </w:tcPr>
          <w:p w14:paraId="000037F2" w14:textId="77777777" w:rsidR="0035405B" w:rsidRPr="004965A3" w:rsidRDefault="0035405B" w:rsidP="0035405B">
            <w:pPr>
              <w:ind w:right="-72"/>
              <w:jc w:val="center"/>
              <w:rPr>
                <w:rFonts w:ascii="Arial" w:eastAsia="Arial" w:hAnsi="Arial" w:cs="Arial"/>
                <w:sz w:val="16"/>
                <w:szCs w:val="16"/>
              </w:rPr>
            </w:pPr>
          </w:p>
        </w:tc>
        <w:tc>
          <w:tcPr>
            <w:tcW w:w="1079" w:type="dxa"/>
            <w:shd w:val="clear" w:color="auto" w:fill="auto"/>
          </w:tcPr>
          <w:p w14:paraId="000037F3" w14:textId="77777777" w:rsidR="0035405B" w:rsidRPr="004965A3" w:rsidRDefault="0035405B" w:rsidP="0035405B">
            <w:pPr>
              <w:ind w:left="522" w:right="-72" w:hanging="522"/>
              <w:rPr>
                <w:rFonts w:ascii="Arial" w:eastAsia="Arial" w:hAnsi="Arial" w:cs="Arial"/>
                <w:sz w:val="16"/>
                <w:szCs w:val="16"/>
              </w:rPr>
            </w:pPr>
          </w:p>
        </w:tc>
        <w:tc>
          <w:tcPr>
            <w:tcW w:w="1296" w:type="dxa"/>
            <w:shd w:val="clear" w:color="auto" w:fill="FAFAFA"/>
            <w:vAlign w:val="bottom"/>
          </w:tcPr>
          <w:p w14:paraId="000037F4" w14:textId="24102775"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30,601</w:t>
            </w:r>
          </w:p>
        </w:tc>
        <w:tc>
          <w:tcPr>
            <w:tcW w:w="1296" w:type="dxa"/>
            <w:shd w:val="clear" w:color="auto" w:fill="auto"/>
            <w:vAlign w:val="bottom"/>
          </w:tcPr>
          <w:p w14:paraId="000037F5" w14:textId="27CC2FAF"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3</w:t>
            </w:r>
            <w:r w:rsidR="00096B2A" w:rsidRPr="004965A3">
              <w:rPr>
                <w:rFonts w:ascii="Arial" w:eastAsia="Arial" w:hAnsi="Arial" w:cs="Arial"/>
                <w:sz w:val="16"/>
                <w:szCs w:val="16"/>
              </w:rPr>
              <w:t>2</w:t>
            </w:r>
            <w:r w:rsidRPr="004965A3">
              <w:rPr>
                <w:rFonts w:ascii="Arial" w:eastAsia="Arial" w:hAnsi="Arial" w:cs="Arial"/>
                <w:sz w:val="16"/>
                <w:szCs w:val="16"/>
              </w:rPr>
              <w:t>,</w:t>
            </w:r>
            <w:r w:rsidR="00096B2A" w:rsidRPr="004965A3">
              <w:rPr>
                <w:rFonts w:ascii="Arial" w:eastAsia="Arial" w:hAnsi="Arial" w:cs="Arial"/>
                <w:sz w:val="16"/>
                <w:szCs w:val="16"/>
              </w:rPr>
              <w:t>619</w:t>
            </w:r>
          </w:p>
        </w:tc>
      </w:tr>
      <w:tr w:rsidR="0035405B" w:rsidRPr="004965A3" w14:paraId="0FEA3653" w14:textId="182AC2F8" w:rsidTr="00017FDC">
        <w:trPr>
          <w:trHeight w:val="99"/>
        </w:trPr>
        <w:tc>
          <w:tcPr>
            <w:tcW w:w="3240" w:type="dxa"/>
            <w:gridSpan w:val="2"/>
            <w:shd w:val="clear" w:color="auto" w:fill="auto"/>
          </w:tcPr>
          <w:p w14:paraId="000037F6" w14:textId="77777777" w:rsidR="0035405B" w:rsidRPr="004965A3" w:rsidRDefault="0035405B" w:rsidP="0035405B">
            <w:pPr>
              <w:tabs>
                <w:tab w:val="left" w:pos="900"/>
              </w:tabs>
              <w:ind w:left="-105" w:right="-72"/>
              <w:jc w:val="left"/>
              <w:rPr>
                <w:rFonts w:ascii="Arial" w:eastAsia="Arial" w:hAnsi="Arial" w:cs="Arial"/>
                <w:sz w:val="16"/>
                <w:szCs w:val="16"/>
              </w:rPr>
            </w:pPr>
            <w:r w:rsidRPr="004965A3">
              <w:rPr>
                <w:rFonts w:ascii="Arial" w:eastAsia="Arial" w:hAnsi="Arial" w:cs="Arial"/>
                <w:sz w:val="16"/>
                <w:szCs w:val="16"/>
                <w:u w:val="single"/>
              </w:rPr>
              <w:t>Less</w:t>
            </w:r>
            <w:r w:rsidRPr="004965A3">
              <w:rPr>
                <w:rFonts w:ascii="Arial" w:eastAsia="Arial" w:hAnsi="Arial" w:cs="Arial"/>
                <w:sz w:val="16"/>
                <w:szCs w:val="16"/>
              </w:rPr>
              <w:t xml:space="preserve"> Current portion of debentures, net</w:t>
            </w:r>
          </w:p>
        </w:tc>
        <w:tc>
          <w:tcPr>
            <w:tcW w:w="900" w:type="dxa"/>
            <w:shd w:val="clear" w:color="auto" w:fill="auto"/>
          </w:tcPr>
          <w:p w14:paraId="000037F8" w14:textId="77777777" w:rsidR="0035405B" w:rsidRPr="004965A3" w:rsidRDefault="0035405B" w:rsidP="0035405B">
            <w:pPr>
              <w:ind w:right="-72"/>
              <w:rPr>
                <w:rFonts w:ascii="Arial" w:eastAsia="Arial" w:hAnsi="Arial" w:cs="Arial"/>
                <w:sz w:val="16"/>
                <w:szCs w:val="16"/>
              </w:rPr>
            </w:pPr>
          </w:p>
        </w:tc>
        <w:tc>
          <w:tcPr>
            <w:tcW w:w="1616" w:type="dxa"/>
            <w:shd w:val="clear" w:color="auto" w:fill="auto"/>
          </w:tcPr>
          <w:p w14:paraId="000037F9" w14:textId="77777777" w:rsidR="0035405B" w:rsidRPr="004965A3" w:rsidRDefault="0035405B" w:rsidP="0035405B">
            <w:pPr>
              <w:ind w:right="-72"/>
              <w:jc w:val="center"/>
              <w:rPr>
                <w:rFonts w:ascii="Arial" w:eastAsia="Arial" w:hAnsi="Arial" w:cs="Arial"/>
                <w:sz w:val="16"/>
                <w:szCs w:val="16"/>
              </w:rPr>
            </w:pPr>
          </w:p>
        </w:tc>
        <w:tc>
          <w:tcPr>
            <w:tcW w:w="1079" w:type="dxa"/>
            <w:shd w:val="clear" w:color="auto" w:fill="auto"/>
          </w:tcPr>
          <w:p w14:paraId="000037FA" w14:textId="77777777" w:rsidR="0035405B" w:rsidRPr="004965A3" w:rsidRDefault="0035405B" w:rsidP="0035405B">
            <w:pPr>
              <w:ind w:left="522" w:right="-72" w:hanging="522"/>
              <w:rPr>
                <w:rFonts w:ascii="Arial" w:eastAsia="Arial" w:hAnsi="Arial" w:cs="Arial"/>
                <w:sz w:val="16"/>
                <w:szCs w:val="16"/>
              </w:rPr>
            </w:pPr>
          </w:p>
        </w:tc>
        <w:tc>
          <w:tcPr>
            <w:tcW w:w="1296" w:type="dxa"/>
            <w:tcBorders>
              <w:bottom w:val="single" w:sz="4" w:space="0" w:color="000000" w:themeColor="text1"/>
            </w:tcBorders>
            <w:shd w:val="clear" w:color="auto" w:fill="FAFAFA"/>
            <w:vAlign w:val="bottom"/>
          </w:tcPr>
          <w:p w14:paraId="000037FB" w14:textId="6590C61D" w:rsidR="0035405B" w:rsidRPr="004965A3" w:rsidRDefault="003472CE" w:rsidP="0035405B">
            <w:pPr>
              <w:ind w:right="-72"/>
              <w:jc w:val="right"/>
              <w:rPr>
                <w:rFonts w:ascii="Arial" w:eastAsia="Arial" w:hAnsi="Arial" w:cs="Arial"/>
                <w:sz w:val="16"/>
                <w:szCs w:val="16"/>
              </w:rPr>
            </w:pPr>
            <w:r w:rsidRPr="004965A3">
              <w:rPr>
                <w:rFonts w:ascii="Arial" w:eastAsia="Arial" w:hAnsi="Arial" w:cs="Arial"/>
                <w:sz w:val="16"/>
                <w:szCs w:val="16"/>
              </w:rPr>
              <w:t>(19,619)</w:t>
            </w:r>
          </w:p>
        </w:tc>
        <w:tc>
          <w:tcPr>
            <w:tcW w:w="1296" w:type="dxa"/>
            <w:tcBorders>
              <w:bottom w:val="single" w:sz="4" w:space="0" w:color="000000" w:themeColor="text1"/>
            </w:tcBorders>
            <w:shd w:val="clear" w:color="auto" w:fill="auto"/>
            <w:vAlign w:val="bottom"/>
          </w:tcPr>
          <w:p w14:paraId="000037FC" w14:textId="7B1805C2" w:rsidR="0035405B" w:rsidRPr="004965A3" w:rsidRDefault="0035405B" w:rsidP="0035405B">
            <w:pPr>
              <w:ind w:right="-72"/>
              <w:jc w:val="right"/>
              <w:rPr>
                <w:rFonts w:ascii="Arial" w:eastAsia="Arial" w:hAnsi="Arial" w:cs="Arial"/>
                <w:sz w:val="16"/>
                <w:szCs w:val="16"/>
              </w:rPr>
            </w:pPr>
            <w:r w:rsidRPr="004965A3">
              <w:rPr>
                <w:rFonts w:ascii="Arial" w:eastAsia="Arial" w:hAnsi="Arial" w:cs="Arial"/>
                <w:sz w:val="16"/>
                <w:szCs w:val="16"/>
              </w:rPr>
              <w:t>(</w:t>
            </w:r>
            <w:r w:rsidR="00096B2A" w:rsidRPr="004965A3">
              <w:rPr>
                <w:rFonts w:ascii="Arial" w:eastAsia="Arial" w:hAnsi="Arial" w:cs="Arial"/>
                <w:sz w:val="16"/>
                <w:szCs w:val="16"/>
              </w:rPr>
              <w:t>2</w:t>
            </w:r>
            <w:r w:rsidRPr="004965A3">
              <w:rPr>
                <w:rFonts w:ascii="Arial" w:eastAsia="Arial" w:hAnsi="Arial" w:cs="Arial"/>
                <w:sz w:val="16"/>
                <w:szCs w:val="16"/>
              </w:rPr>
              <w:t>,0</w:t>
            </w:r>
            <w:r w:rsidR="00096B2A" w:rsidRPr="004965A3">
              <w:rPr>
                <w:rFonts w:ascii="Arial" w:eastAsia="Arial" w:hAnsi="Arial" w:cs="Arial"/>
                <w:sz w:val="16"/>
                <w:szCs w:val="16"/>
              </w:rPr>
              <w:t>00</w:t>
            </w:r>
            <w:r w:rsidRPr="004965A3">
              <w:rPr>
                <w:rFonts w:ascii="Arial" w:eastAsia="Arial" w:hAnsi="Arial" w:cs="Arial"/>
                <w:sz w:val="16"/>
                <w:szCs w:val="16"/>
              </w:rPr>
              <w:t>)</w:t>
            </w:r>
          </w:p>
        </w:tc>
      </w:tr>
      <w:tr w:rsidR="0035405B" w:rsidRPr="004965A3" w14:paraId="2732C4ED" w14:textId="77777777" w:rsidTr="00017FDC">
        <w:tc>
          <w:tcPr>
            <w:tcW w:w="2250" w:type="dxa"/>
            <w:shd w:val="clear" w:color="auto" w:fill="auto"/>
          </w:tcPr>
          <w:p w14:paraId="000037FD" w14:textId="77777777" w:rsidR="0035405B" w:rsidRPr="004965A3" w:rsidRDefault="0035405B" w:rsidP="0035405B">
            <w:pPr>
              <w:ind w:left="-105" w:right="-72"/>
              <w:rPr>
                <w:rFonts w:ascii="Arial" w:eastAsia="Arial" w:hAnsi="Arial" w:cs="Arial"/>
                <w:sz w:val="16"/>
                <w:szCs w:val="16"/>
              </w:rPr>
            </w:pPr>
          </w:p>
        </w:tc>
        <w:tc>
          <w:tcPr>
            <w:tcW w:w="990" w:type="dxa"/>
            <w:shd w:val="clear" w:color="auto" w:fill="auto"/>
          </w:tcPr>
          <w:p w14:paraId="000037FE" w14:textId="77777777" w:rsidR="0035405B" w:rsidRPr="004965A3" w:rsidRDefault="0035405B" w:rsidP="0035405B">
            <w:pPr>
              <w:ind w:left="-105" w:right="-72"/>
              <w:jc w:val="center"/>
              <w:rPr>
                <w:rFonts w:ascii="Arial" w:eastAsia="Arial" w:hAnsi="Arial" w:cs="Arial"/>
                <w:sz w:val="16"/>
                <w:szCs w:val="16"/>
              </w:rPr>
            </w:pPr>
          </w:p>
        </w:tc>
        <w:tc>
          <w:tcPr>
            <w:tcW w:w="900" w:type="dxa"/>
            <w:shd w:val="clear" w:color="auto" w:fill="auto"/>
          </w:tcPr>
          <w:p w14:paraId="000037FF" w14:textId="77777777" w:rsidR="0035405B" w:rsidRPr="004965A3" w:rsidRDefault="0035405B" w:rsidP="0035405B">
            <w:pPr>
              <w:ind w:right="-72"/>
              <w:jc w:val="right"/>
              <w:rPr>
                <w:rFonts w:ascii="Arial" w:eastAsia="Arial" w:hAnsi="Arial" w:cs="Arial"/>
                <w:sz w:val="16"/>
                <w:szCs w:val="16"/>
              </w:rPr>
            </w:pPr>
          </w:p>
        </w:tc>
        <w:tc>
          <w:tcPr>
            <w:tcW w:w="1616" w:type="dxa"/>
            <w:shd w:val="clear" w:color="auto" w:fill="auto"/>
          </w:tcPr>
          <w:p w14:paraId="00003800" w14:textId="77777777" w:rsidR="0035405B" w:rsidRPr="004965A3" w:rsidRDefault="0035405B" w:rsidP="0035405B">
            <w:pPr>
              <w:ind w:right="-72"/>
              <w:jc w:val="right"/>
              <w:rPr>
                <w:rFonts w:ascii="Arial" w:eastAsia="Arial" w:hAnsi="Arial" w:cs="Arial"/>
                <w:sz w:val="16"/>
                <w:szCs w:val="16"/>
              </w:rPr>
            </w:pPr>
          </w:p>
        </w:tc>
        <w:tc>
          <w:tcPr>
            <w:tcW w:w="1079" w:type="dxa"/>
            <w:shd w:val="clear" w:color="auto" w:fill="auto"/>
          </w:tcPr>
          <w:p w14:paraId="00003801" w14:textId="77777777" w:rsidR="0035405B" w:rsidRPr="004965A3" w:rsidRDefault="0035405B" w:rsidP="0035405B">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802" w14:textId="77777777" w:rsidR="0035405B" w:rsidRPr="004965A3" w:rsidRDefault="0035405B" w:rsidP="0035405B">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803" w14:textId="77777777" w:rsidR="0035405B" w:rsidRPr="004965A3" w:rsidRDefault="0035405B" w:rsidP="0035405B">
            <w:pPr>
              <w:ind w:right="-72"/>
              <w:jc w:val="right"/>
              <w:rPr>
                <w:rFonts w:ascii="Arial" w:eastAsia="Arial" w:hAnsi="Arial" w:cs="Arial"/>
                <w:sz w:val="16"/>
                <w:szCs w:val="16"/>
              </w:rPr>
            </w:pPr>
          </w:p>
        </w:tc>
      </w:tr>
      <w:tr w:rsidR="0035405B" w:rsidRPr="004965A3" w14:paraId="61B98978" w14:textId="7A85A9EE" w:rsidTr="00017FDC">
        <w:tc>
          <w:tcPr>
            <w:tcW w:w="3240" w:type="dxa"/>
            <w:gridSpan w:val="2"/>
            <w:shd w:val="clear" w:color="auto" w:fill="auto"/>
          </w:tcPr>
          <w:p w14:paraId="00003804" w14:textId="77777777" w:rsidR="0035405B" w:rsidRPr="004965A3" w:rsidRDefault="0035405B" w:rsidP="0035405B">
            <w:pPr>
              <w:tabs>
                <w:tab w:val="left" w:pos="900"/>
              </w:tabs>
              <w:ind w:left="-105" w:right="-72"/>
              <w:jc w:val="left"/>
              <w:rPr>
                <w:rFonts w:ascii="Arial" w:eastAsia="Arial" w:hAnsi="Arial" w:cs="Arial"/>
                <w:sz w:val="16"/>
                <w:szCs w:val="16"/>
              </w:rPr>
            </w:pPr>
            <w:r w:rsidRPr="004965A3">
              <w:rPr>
                <w:rFonts w:ascii="Arial" w:eastAsia="Arial" w:hAnsi="Arial" w:cs="Arial"/>
                <w:sz w:val="16"/>
                <w:szCs w:val="16"/>
              </w:rPr>
              <w:t>Non-current portion of debentures, net</w:t>
            </w:r>
          </w:p>
        </w:tc>
        <w:tc>
          <w:tcPr>
            <w:tcW w:w="900" w:type="dxa"/>
            <w:shd w:val="clear" w:color="auto" w:fill="auto"/>
          </w:tcPr>
          <w:p w14:paraId="00003806" w14:textId="77777777" w:rsidR="0035405B" w:rsidRPr="004965A3" w:rsidRDefault="0035405B" w:rsidP="0035405B">
            <w:pPr>
              <w:ind w:right="-72"/>
              <w:jc w:val="right"/>
              <w:rPr>
                <w:rFonts w:ascii="Arial" w:eastAsia="Arial" w:hAnsi="Arial" w:cs="Arial"/>
                <w:sz w:val="16"/>
                <w:szCs w:val="16"/>
              </w:rPr>
            </w:pPr>
          </w:p>
        </w:tc>
        <w:tc>
          <w:tcPr>
            <w:tcW w:w="1616" w:type="dxa"/>
            <w:shd w:val="clear" w:color="auto" w:fill="auto"/>
          </w:tcPr>
          <w:p w14:paraId="00003807" w14:textId="77777777" w:rsidR="0035405B" w:rsidRPr="004965A3" w:rsidRDefault="0035405B" w:rsidP="0035405B">
            <w:pPr>
              <w:ind w:right="-72"/>
              <w:jc w:val="right"/>
              <w:rPr>
                <w:rFonts w:ascii="Arial" w:eastAsia="Arial" w:hAnsi="Arial" w:cs="Arial"/>
                <w:sz w:val="16"/>
                <w:szCs w:val="16"/>
              </w:rPr>
            </w:pPr>
          </w:p>
        </w:tc>
        <w:tc>
          <w:tcPr>
            <w:tcW w:w="1079" w:type="dxa"/>
            <w:shd w:val="clear" w:color="auto" w:fill="auto"/>
          </w:tcPr>
          <w:p w14:paraId="00003808" w14:textId="77777777" w:rsidR="0035405B" w:rsidRPr="004965A3" w:rsidRDefault="0035405B" w:rsidP="0035405B">
            <w:pPr>
              <w:ind w:right="-72"/>
              <w:jc w:val="right"/>
              <w:rPr>
                <w:rFonts w:ascii="Arial" w:eastAsia="Arial" w:hAnsi="Arial" w:cs="Arial"/>
                <w:sz w:val="16"/>
                <w:szCs w:val="16"/>
              </w:rPr>
            </w:pPr>
          </w:p>
        </w:tc>
        <w:tc>
          <w:tcPr>
            <w:tcW w:w="1296" w:type="dxa"/>
            <w:tcBorders>
              <w:bottom w:val="single" w:sz="4" w:space="0" w:color="000000" w:themeColor="text1"/>
            </w:tcBorders>
            <w:shd w:val="clear" w:color="auto" w:fill="FAFAFA"/>
            <w:vAlign w:val="bottom"/>
          </w:tcPr>
          <w:p w14:paraId="00003809" w14:textId="6100949A" w:rsidR="0035405B" w:rsidRPr="004965A3" w:rsidRDefault="003472CE" w:rsidP="0035405B">
            <w:pPr>
              <w:ind w:right="-72"/>
              <w:jc w:val="right"/>
              <w:rPr>
                <w:rFonts w:ascii="Arial" w:eastAsia="Arial" w:hAnsi="Arial" w:cs="Arial"/>
                <w:sz w:val="16"/>
                <w:szCs w:val="16"/>
              </w:rPr>
            </w:pPr>
            <w:r w:rsidRPr="004965A3">
              <w:rPr>
                <w:rFonts w:ascii="Arial" w:eastAsia="Arial" w:hAnsi="Arial" w:cs="Arial"/>
                <w:sz w:val="16"/>
                <w:szCs w:val="16"/>
              </w:rPr>
              <w:t>10,982</w:t>
            </w:r>
          </w:p>
        </w:tc>
        <w:tc>
          <w:tcPr>
            <w:tcW w:w="1296" w:type="dxa"/>
            <w:tcBorders>
              <w:bottom w:val="single" w:sz="4" w:space="0" w:color="000000" w:themeColor="text1"/>
            </w:tcBorders>
            <w:shd w:val="clear" w:color="auto" w:fill="auto"/>
            <w:vAlign w:val="bottom"/>
          </w:tcPr>
          <w:p w14:paraId="0000380A" w14:textId="656CC2B4" w:rsidR="0035405B" w:rsidRPr="004965A3" w:rsidRDefault="00096B2A" w:rsidP="0035405B">
            <w:pPr>
              <w:ind w:right="-72"/>
              <w:jc w:val="right"/>
              <w:rPr>
                <w:rFonts w:ascii="Arial" w:eastAsia="Arial" w:hAnsi="Arial" w:cs="Arial"/>
                <w:sz w:val="16"/>
                <w:szCs w:val="16"/>
              </w:rPr>
            </w:pPr>
            <w:r w:rsidRPr="004965A3">
              <w:rPr>
                <w:rFonts w:ascii="Arial" w:eastAsia="Arial" w:hAnsi="Arial" w:cs="Arial"/>
                <w:sz w:val="16"/>
                <w:szCs w:val="16"/>
              </w:rPr>
              <w:t>30</w:t>
            </w:r>
            <w:r w:rsidR="0035405B" w:rsidRPr="004965A3">
              <w:rPr>
                <w:rFonts w:ascii="Arial" w:eastAsia="Arial" w:hAnsi="Arial" w:cs="Arial"/>
                <w:sz w:val="16"/>
                <w:szCs w:val="16"/>
              </w:rPr>
              <w:t>,</w:t>
            </w:r>
            <w:r w:rsidRPr="004965A3">
              <w:rPr>
                <w:rFonts w:ascii="Arial" w:eastAsia="Arial" w:hAnsi="Arial" w:cs="Arial"/>
                <w:sz w:val="16"/>
                <w:szCs w:val="16"/>
              </w:rPr>
              <w:t>619</w:t>
            </w:r>
          </w:p>
        </w:tc>
      </w:tr>
    </w:tbl>
    <w:p w14:paraId="322FFE32" w14:textId="77777777" w:rsidR="005664D2" w:rsidRPr="004965A3" w:rsidRDefault="005664D2">
      <w:pPr>
        <w:rPr>
          <w:rFonts w:ascii="Arial" w:eastAsia="Arial" w:hAnsi="Arial" w:cs="Arial"/>
          <w:sz w:val="18"/>
          <w:szCs w:val="18"/>
        </w:rPr>
      </w:pPr>
    </w:p>
    <w:p w14:paraId="40FCB8CF" w14:textId="5E28F804" w:rsidR="005A726F" w:rsidRPr="004965A3" w:rsidRDefault="001A4546">
      <w:pPr>
        <w:rPr>
          <w:rFonts w:ascii="Arial" w:eastAsia="Arial" w:hAnsi="Arial" w:cstheme="minorBidi"/>
          <w:spacing w:val="-4"/>
          <w:sz w:val="18"/>
          <w:szCs w:val="18"/>
        </w:rPr>
      </w:pPr>
      <w:r w:rsidRPr="004965A3">
        <w:rPr>
          <w:rFonts w:ascii="Arial" w:eastAsia="Arial" w:hAnsi="Arial" w:cs="Arial"/>
          <w:spacing w:val="-4"/>
          <w:sz w:val="18"/>
          <w:szCs w:val="18"/>
        </w:rPr>
        <w:t xml:space="preserve">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w:t>
      </w:r>
      <w:r w:rsidR="005D7265" w:rsidRPr="004965A3">
        <w:rPr>
          <w:rFonts w:ascii="Arial" w:eastAsia="Arial" w:hAnsi="Arial" w:cs="Arial"/>
          <w:spacing w:val="-4"/>
          <w:sz w:val="18"/>
          <w:szCs w:val="18"/>
        </w:rPr>
        <w:t>60</w:t>
      </w:r>
      <w:r w:rsidRPr="004965A3">
        <w:rPr>
          <w:rFonts w:ascii="Arial" w:eastAsia="Arial" w:hAnsi="Arial" w:cs="Arial"/>
          <w:spacing w:val="-4"/>
          <w:sz w:val="18"/>
          <w:szCs w:val="18"/>
        </w:rPr>
        <w:t>% of the year’s consolidated net income.</w:t>
      </w:r>
    </w:p>
    <w:p w14:paraId="370B6A4E" w14:textId="77777777" w:rsidR="005A726F" w:rsidRPr="004965A3" w:rsidRDefault="005A726F">
      <w:pPr>
        <w:rPr>
          <w:rFonts w:ascii="Arial" w:eastAsia="Arial" w:hAnsi="Arial" w:cstheme="minorBidi"/>
          <w:sz w:val="18"/>
          <w:szCs w:val="18"/>
        </w:rPr>
      </w:pPr>
    </w:p>
    <w:p w14:paraId="5FF0EB6A" w14:textId="0674E08F" w:rsidR="006A0287" w:rsidRPr="004965A3" w:rsidRDefault="002D111B">
      <w:pPr>
        <w:rPr>
          <w:rFonts w:ascii="Arial" w:eastAsia="Arial" w:hAnsi="Arial" w:cs="Arial"/>
          <w:sz w:val="18"/>
          <w:szCs w:val="18"/>
        </w:rPr>
      </w:pPr>
      <w:r w:rsidRPr="004965A3">
        <w:rPr>
          <w:rFonts w:ascii="Arial" w:eastAsia="Arial" w:hAnsi="Arial" w:cs="Browallia New"/>
          <w:sz w:val="18"/>
          <w:szCs w:val="22"/>
          <w:lang w:val="en-US"/>
        </w:rPr>
        <w:t>F</w:t>
      </w:r>
      <w:r w:rsidRPr="004965A3">
        <w:rPr>
          <w:rFonts w:ascii="Arial" w:eastAsia="Arial" w:hAnsi="Arial" w:cs="Arial"/>
          <w:sz w:val="18"/>
          <w:szCs w:val="18"/>
        </w:rPr>
        <w:t xml:space="preserve">or four bonds, with </w:t>
      </w:r>
      <w:r w:rsidR="00631074" w:rsidRPr="004965A3">
        <w:rPr>
          <w:rFonts w:ascii="Arial" w:eastAsia="Arial" w:hAnsi="Arial" w:cs="Browallia New"/>
          <w:sz w:val="18"/>
          <w:szCs w:val="22"/>
        </w:rPr>
        <w:t xml:space="preserve">a </w:t>
      </w:r>
      <w:r w:rsidRPr="004965A3">
        <w:rPr>
          <w:rFonts w:ascii="Arial" w:eastAsia="Arial" w:hAnsi="Arial" w:cs="Arial"/>
          <w:sz w:val="18"/>
          <w:szCs w:val="18"/>
        </w:rPr>
        <w:t xml:space="preserve">total face value of USD 75 </w:t>
      </w:r>
      <w:r w:rsidR="006924DB" w:rsidRPr="004965A3">
        <w:rPr>
          <w:rFonts w:ascii="Arial" w:eastAsia="Arial" w:hAnsi="Arial" w:cs="Arial"/>
          <w:sz w:val="18"/>
          <w:szCs w:val="18"/>
        </w:rPr>
        <w:t>million</w:t>
      </w:r>
      <w:r w:rsidR="006924DB" w:rsidRPr="004965A3">
        <w:rPr>
          <w:rFonts w:ascii="Arial" w:eastAsia="Arial" w:hAnsi="Arial" w:cs="Arial"/>
          <w:sz w:val="18"/>
          <w:szCs w:val="18"/>
          <w:vertAlign w:val="superscript"/>
        </w:rPr>
        <w:t xml:space="preserve"> (</w:t>
      </w:r>
      <w:r w:rsidR="009C6028" w:rsidRPr="004965A3">
        <w:rPr>
          <w:rFonts w:ascii="Arial" w:eastAsia="Arial" w:hAnsi="Arial" w:cs="Arial"/>
          <w:sz w:val="18"/>
          <w:szCs w:val="18"/>
          <w:vertAlign w:val="superscript"/>
        </w:rPr>
        <w:t>1)</w:t>
      </w:r>
      <w:r w:rsidR="009C6028" w:rsidRPr="004965A3">
        <w:rPr>
          <w:rFonts w:ascii="Browallia New" w:eastAsia="Arial Unicode MS" w:hAnsi="Browallia New" w:cs="Browallia New"/>
          <w:spacing w:val="-4"/>
          <w:vertAlign w:val="superscript"/>
        </w:rPr>
        <w:t xml:space="preserve"> </w:t>
      </w:r>
      <w:r w:rsidRPr="004965A3">
        <w:rPr>
          <w:rFonts w:ascii="Arial" w:eastAsia="Arial" w:hAnsi="Arial" w:cs="Arial"/>
          <w:sz w:val="18"/>
          <w:szCs w:val="18"/>
        </w:rPr>
        <w:t>and Baht 1</w:t>
      </w:r>
      <w:r w:rsidR="00BF4D64" w:rsidRPr="004965A3">
        <w:rPr>
          <w:rFonts w:ascii="Arial" w:eastAsia="Arial" w:hAnsi="Arial" w:cs="Arial"/>
          <w:sz w:val="18"/>
          <w:szCs w:val="18"/>
        </w:rPr>
        <w:t>0</w:t>
      </w:r>
      <w:r w:rsidRPr="004965A3">
        <w:rPr>
          <w:rFonts w:ascii="Arial" w:eastAsia="Arial" w:hAnsi="Arial" w:cs="Arial"/>
          <w:sz w:val="18"/>
          <w:szCs w:val="18"/>
        </w:rPr>
        <w:t>,</w:t>
      </w:r>
      <w:r w:rsidR="00BF4D64" w:rsidRPr="004965A3">
        <w:rPr>
          <w:rFonts w:ascii="Arial" w:eastAsia="Arial" w:hAnsi="Arial" w:cs="Arial"/>
          <w:sz w:val="18"/>
          <w:szCs w:val="18"/>
        </w:rPr>
        <w:t>0</w:t>
      </w:r>
      <w:r w:rsidRPr="004965A3">
        <w:rPr>
          <w:rFonts w:ascii="Arial" w:eastAsia="Arial" w:hAnsi="Arial" w:cs="Arial"/>
          <w:sz w:val="18"/>
          <w:szCs w:val="18"/>
        </w:rPr>
        <w:t xml:space="preserve">00 </w:t>
      </w:r>
      <w:r w:rsidR="006924DB" w:rsidRPr="004965A3">
        <w:rPr>
          <w:rFonts w:ascii="Arial" w:eastAsia="Arial" w:hAnsi="Arial" w:cs="Arial"/>
          <w:sz w:val="18"/>
          <w:szCs w:val="18"/>
        </w:rPr>
        <w:t>million</w:t>
      </w:r>
      <w:r w:rsidR="006924DB" w:rsidRPr="004965A3">
        <w:rPr>
          <w:rFonts w:ascii="Arial" w:eastAsia="Arial" w:hAnsi="Arial" w:cs="Arial"/>
          <w:sz w:val="18"/>
          <w:szCs w:val="18"/>
          <w:vertAlign w:val="superscript"/>
        </w:rPr>
        <w:t xml:space="preserve"> (</w:t>
      </w:r>
      <w:r w:rsidR="009C6028" w:rsidRPr="004965A3">
        <w:rPr>
          <w:rFonts w:ascii="Arial" w:eastAsia="Arial" w:hAnsi="Arial" w:cs="Arial"/>
          <w:sz w:val="18"/>
          <w:szCs w:val="18"/>
          <w:vertAlign w:val="superscript"/>
        </w:rPr>
        <w:t>2)</w:t>
      </w:r>
      <w:r w:rsidRPr="004965A3">
        <w:rPr>
          <w:rFonts w:ascii="Arial" w:eastAsia="Arial" w:hAnsi="Arial" w:cs="Arial"/>
          <w:sz w:val="18"/>
          <w:szCs w:val="18"/>
        </w:rPr>
        <w:t xml:space="preserve">, to maintain their financial ratio debentures agreements totalling Baht 12,569.7 million which was reclassified as </w:t>
      </w:r>
      <w:r w:rsidR="00631074" w:rsidRPr="004965A3">
        <w:rPr>
          <w:rFonts w:ascii="Arial" w:eastAsia="Arial" w:hAnsi="Arial" w:cs="Arial"/>
          <w:sz w:val="18"/>
          <w:szCs w:val="18"/>
        </w:rPr>
        <w:t xml:space="preserve">the </w:t>
      </w:r>
      <w:r w:rsidRPr="004965A3">
        <w:rPr>
          <w:rFonts w:ascii="Arial" w:eastAsia="Arial" w:hAnsi="Arial" w:cs="Arial"/>
          <w:sz w:val="18"/>
          <w:szCs w:val="18"/>
        </w:rPr>
        <w:t>current portion due to the covenant. On 15 February 2024, the Bondholders’ Meeting of the Company approved a one-time waiver on the calculation of interest coverage ratio for financial covenant and the maximum level of dividend pay-out ratio that the Company can pay to its shareholders for the fiscal year 2023 regarding negative covenant. The request was to exclude one-time non-cash impairment loss and fair value loss related to the investment in RL in the amount of Baht 18,432.6 million from the financial statements for the year ended 31 December 2023 used for calculation of those two covenants and t</w:t>
      </w:r>
      <w:r w:rsidRPr="004965A3">
        <w:rPr>
          <w:rFonts w:ascii="Arial" w:eastAsia="Arial" w:hAnsi="Arial" w:cstheme="minorBidi"/>
          <w:sz w:val="18"/>
          <w:szCs w:val="18"/>
          <w:lang w:val="en-US"/>
        </w:rPr>
        <w:t>heir due date</w:t>
      </w:r>
      <w:r w:rsidR="009C6028" w:rsidRPr="004965A3">
        <w:rPr>
          <w:rFonts w:ascii="Arial" w:eastAsia="Arial" w:hAnsi="Arial" w:cstheme="minorBidi"/>
          <w:sz w:val="18"/>
          <w:szCs w:val="18"/>
          <w:lang w:val="en-US"/>
        </w:rPr>
        <w:t>s</w:t>
      </w:r>
      <w:r w:rsidRPr="004965A3">
        <w:rPr>
          <w:rFonts w:ascii="Arial" w:eastAsia="Arial" w:hAnsi="Arial" w:cstheme="minorBidi"/>
          <w:sz w:val="18"/>
          <w:szCs w:val="18"/>
          <w:lang w:val="en-US"/>
        </w:rPr>
        <w:t xml:space="preserve"> </w:t>
      </w:r>
      <w:r w:rsidR="00900F63" w:rsidRPr="004965A3">
        <w:rPr>
          <w:rFonts w:ascii="Arial" w:eastAsia="Arial" w:hAnsi="Arial" w:cstheme="minorBidi"/>
          <w:sz w:val="18"/>
          <w:szCs w:val="18"/>
          <w:lang w:val="en-US"/>
        </w:rPr>
        <w:t>remain</w:t>
      </w:r>
      <w:r w:rsidRPr="004965A3">
        <w:rPr>
          <w:rFonts w:ascii="Arial" w:eastAsia="Arial" w:hAnsi="Arial" w:cstheme="minorBidi"/>
          <w:sz w:val="18"/>
          <w:szCs w:val="18"/>
          <w:lang w:val="en-US"/>
        </w:rPr>
        <w:t xml:space="preserve"> as debenture agreements.</w:t>
      </w:r>
    </w:p>
    <w:p w14:paraId="44CFF2E7" w14:textId="11E97F08" w:rsidR="005C5CC5" w:rsidRPr="004965A3" w:rsidRDefault="005C5CC5">
      <w:pPr>
        <w:rPr>
          <w:rFonts w:ascii="Arial" w:eastAsia="Arial" w:hAnsi="Arial" w:cstheme="minorBidi"/>
          <w:sz w:val="18"/>
          <w:szCs w:val="18"/>
        </w:rPr>
      </w:pPr>
    </w:p>
    <w:p w14:paraId="00003810" w14:textId="74937158" w:rsidR="00536D27" w:rsidRPr="004965A3" w:rsidRDefault="00B86779">
      <w:pPr>
        <w:rPr>
          <w:rFonts w:ascii="Arial" w:eastAsia="Arial" w:hAnsi="Arial" w:cs="Arial"/>
          <w:sz w:val="18"/>
          <w:szCs w:val="18"/>
        </w:rPr>
      </w:pPr>
      <w:r w:rsidRPr="004965A3">
        <w:rPr>
          <w:rFonts w:ascii="Arial" w:eastAsia="Arial" w:hAnsi="Arial" w:cs="Arial"/>
          <w:sz w:val="18"/>
          <w:szCs w:val="18"/>
        </w:rPr>
        <w:t>The movement of debentures during the year can be analysed as follows:</w:t>
      </w:r>
    </w:p>
    <w:p w14:paraId="57702BB6" w14:textId="77777777" w:rsidR="00900F63" w:rsidRPr="004965A3" w:rsidRDefault="00900F63">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930"/>
        <w:gridCol w:w="2531"/>
      </w:tblGrid>
      <w:tr w:rsidR="00536D27" w:rsidRPr="004965A3" w14:paraId="25DBA47A" w14:textId="77777777" w:rsidTr="00131A24">
        <w:tc>
          <w:tcPr>
            <w:tcW w:w="6930" w:type="dxa"/>
            <w:shd w:val="clear" w:color="auto" w:fill="auto"/>
          </w:tcPr>
          <w:p w14:paraId="00003812" w14:textId="77777777" w:rsidR="00536D27" w:rsidRPr="004965A3" w:rsidRDefault="00536D27" w:rsidP="00915F52">
            <w:pPr>
              <w:ind w:left="-86" w:right="-72"/>
              <w:jc w:val="left"/>
              <w:rPr>
                <w:rFonts w:ascii="Arial" w:eastAsia="Arial" w:hAnsi="Arial" w:cs="Arial"/>
                <w:b/>
                <w:sz w:val="18"/>
                <w:szCs w:val="18"/>
              </w:rPr>
            </w:pPr>
          </w:p>
        </w:tc>
        <w:tc>
          <w:tcPr>
            <w:tcW w:w="2531" w:type="dxa"/>
            <w:tcBorders>
              <w:top w:val="single" w:sz="4" w:space="0" w:color="000000" w:themeColor="text1"/>
              <w:bottom w:val="single" w:sz="4" w:space="0" w:color="000000" w:themeColor="text1"/>
            </w:tcBorders>
            <w:shd w:val="clear" w:color="auto" w:fill="auto"/>
          </w:tcPr>
          <w:p w14:paraId="00003813"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Consolidated and separate financial statements</w:t>
            </w:r>
          </w:p>
        </w:tc>
      </w:tr>
      <w:tr w:rsidR="00536D27" w:rsidRPr="004965A3" w14:paraId="764194AA" w14:textId="77777777" w:rsidTr="00131A24">
        <w:tc>
          <w:tcPr>
            <w:tcW w:w="6930" w:type="dxa"/>
            <w:shd w:val="clear" w:color="auto" w:fill="auto"/>
          </w:tcPr>
          <w:p w14:paraId="00003814" w14:textId="5BE732B3" w:rsidR="00536D27" w:rsidRPr="004965A3" w:rsidRDefault="00B86779" w:rsidP="00915F52">
            <w:pPr>
              <w:ind w:left="-86" w:right="-72"/>
              <w:jc w:val="left"/>
              <w:rPr>
                <w:rFonts w:ascii="Arial" w:eastAsia="Arial" w:hAnsi="Arial" w:cs="Arial"/>
                <w:b/>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EB7F4C" w:rsidRPr="004965A3">
              <w:rPr>
                <w:rFonts w:ascii="Arial" w:eastAsia="Arial" w:hAnsi="Arial" w:cs="Arial"/>
                <w:b/>
                <w:sz w:val="18"/>
                <w:szCs w:val="18"/>
              </w:rPr>
              <w:t>3</w:t>
            </w:r>
          </w:p>
        </w:tc>
        <w:tc>
          <w:tcPr>
            <w:tcW w:w="2531" w:type="dxa"/>
            <w:tcBorders>
              <w:top w:val="single" w:sz="4" w:space="0" w:color="000000" w:themeColor="text1"/>
              <w:bottom w:val="single" w:sz="4" w:space="0" w:color="000000" w:themeColor="text1"/>
            </w:tcBorders>
            <w:shd w:val="clear" w:color="auto" w:fill="auto"/>
          </w:tcPr>
          <w:p w14:paraId="00003815"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4CF12E60" w14:textId="77777777" w:rsidTr="00131A24">
        <w:tc>
          <w:tcPr>
            <w:tcW w:w="6930" w:type="dxa"/>
          </w:tcPr>
          <w:p w14:paraId="00003816" w14:textId="77777777" w:rsidR="00536D27" w:rsidRPr="004965A3" w:rsidRDefault="00536D27" w:rsidP="00915F52">
            <w:pPr>
              <w:ind w:left="-86" w:right="-72"/>
              <w:jc w:val="left"/>
              <w:rPr>
                <w:rFonts w:ascii="Arial" w:eastAsia="Arial" w:hAnsi="Arial" w:cs="Arial"/>
                <w:b/>
                <w:sz w:val="18"/>
                <w:szCs w:val="18"/>
              </w:rPr>
            </w:pPr>
          </w:p>
        </w:tc>
        <w:tc>
          <w:tcPr>
            <w:tcW w:w="2531" w:type="dxa"/>
            <w:tcBorders>
              <w:top w:val="single" w:sz="4" w:space="0" w:color="000000" w:themeColor="text1"/>
            </w:tcBorders>
            <w:shd w:val="clear" w:color="auto" w:fill="FAFAFA"/>
          </w:tcPr>
          <w:p w14:paraId="00003817" w14:textId="77777777" w:rsidR="00536D27" w:rsidRPr="004965A3" w:rsidRDefault="00536D27">
            <w:pPr>
              <w:ind w:right="-72"/>
              <w:jc w:val="right"/>
              <w:rPr>
                <w:rFonts w:ascii="Arial" w:eastAsia="Arial" w:hAnsi="Arial" w:cs="Arial"/>
                <w:sz w:val="18"/>
                <w:szCs w:val="18"/>
              </w:rPr>
            </w:pPr>
          </w:p>
        </w:tc>
      </w:tr>
      <w:tr w:rsidR="00EB7F4C" w:rsidRPr="004965A3" w14:paraId="5B8CF303" w14:textId="77777777" w:rsidTr="00131A24">
        <w:tc>
          <w:tcPr>
            <w:tcW w:w="6930" w:type="dxa"/>
          </w:tcPr>
          <w:p w14:paraId="00003818"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Opening balance</w:t>
            </w:r>
          </w:p>
        </w:tc>
        <w:tc>
          <w:tcPr>
            <w:tcW w:w="2531" w:type="dxa"/>
            <w:shd w:val="clear" w:color="auto" w:fill="FAFAFA"/>
          </w:tcPr>
          <w:p w14:paraId="00003819" w14:textId="63024AE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32,618,677</w:t>
            </w:r>
          </w:p>
        </w:tc>
      </w:tr>
      <w:tr w:rsidR="00EB7F4C" w:rsidRPr="004965A3" w14:paraId="6B9331FC" w14:textId="77777777" w:rsidTr="00131A24">
        <w:tc>
          <w:tcPr>
            <w:tcW w:w="6930" w:type="dxa"/>
          </w:tcPr>
          <w:p w14:paraId="0000381E"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Repayments</w:t>
            </w:r>
          </w:p>
        </w:tc>
        <w:tc>
          <w:tcPr>
            <w:tcW w:w="2531" w:type="dxa"/>
            <w:shd w:val="clear" w:color="auto" w:fill="FAFAFA"/>
          </w:tcPr>
          <w:p w14:paraId="0000381F" w14:textId="14687897" w:rsidR="00EB7F4C" w:rsidRPr="004965A3" w:rsidRDefault="00593A79" w:rsidP="00EB7F4C">
            <w:pPr>
              <w:ind w:right="-72"/>
              <w:jc w:val="right"/>
              <w:rPr>
                <w:rFonts w:ascii="Arial" w:eastAsia="Arial" w:hAnsi="Arial" w:cs="Arial"/>
                <w:sz w:val="18"/>
                <w:szCs w:val="18"/>
              </w:rPr>
            </w:pPr>
            <w:r w:rsidRPr="004965A3">
              <w:rPr>
                <w:rFonts w:ascii="Arial" w:eastAsia="Arial" w:hAnsi="Arial" w:cs="Arial"/>
                <w:sz w:val="18"/>
                <w:szCs w:val="18"/>
              </w:rPr>
              <w:t>(2,000,000)</w:t>
            </w:r>
          </w:p>
        </w:tc>
      </w:tr>
      <w:tr w:rsidR="00EB7F4C" w:rsidRPr="004965A3" w14:paraId="08F17494" w14:textId="77777777" w:rsidTr="00131A24">
        <w:tc>
          <w:tcPr>
            <w:tcW w:w="6930" w:type="dxa"/>
          </w:tcPr>
          <w:p w14:paraId="00003820"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Amortisation of issuance costs</w:t>
            </w:r>
          </w:p>
        </w:tc>
        <w:tc>
          <w:tcPr>
            <w:tcW w:w="2531" w:type="dxa"/>
            <w:shd w:val="clear" w:color="auto" w:fill="FAFAFA"/>
          </w:tcPr>
          <w:p w14:paraId="00003821" w14:textId="0A6B3AA8" w:rsidR="00EB7F4C" w:rsidRPr="004965A3" w:rsidRDefault="00593A79" w:rsidP="00EB7F4C">
            <w:pPr>
              <w:ind w:right="-72"/>
              <w:jc w:val="right"/>
              <w:rPr>
                <w:rFonts w:ascii="Arial" w:eastAsia="Arial" w:hAnsi="Arial" w:cs="Arial"/>
                <w:sz w:val="18"/>
                <w:szCs w:val="18"/>
              </w:rPr>
            </w:pPr>
            <w:r w:rsidRPr="004965A3">
              <w:rPr>
                <w:rFonts w:ascii="Arial" w:eastAsia="Arial" w:hAnsi="Arial" w:cs="Arial"/>
                <w:sz w:val="18"/>
                <w:szCs w:val="18"/>
              </w:rPr>
              <w:t>8,503</w:t>
            </w:r>
          </w:p>
        </w:tc>
      </w:tr>
      <w:tr w:rsidR="00EB7F4C" w:rsidRPr="004965A3" w14:paraId="32121820" w14:textId="77777777" w:rsidTr="00131A24">
        <w:tc>
          <w:tcPr>
            <w:tcW w:w="6930" w:type="dxa"/>
          </w:tcPr>
          <w:p w14:paraId="00003822" w14:textId="1EB9D5F0"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Unrealised </w:t>
            </w:r>
            <w:r w:rsidR="001003B8" w:rsidRPr="004965A3">
              <w:rPr>
                <w:rFonts w:ascii="Arial" w:eastAsia="Arial" w:hAnsi="Arial" w:cs="Browallia New"/>
                <w:sz w:val="18"/>
                <w:szCs w:val="18"/>
              </w:rPr>
              <w:t>gain</w:t>
            </w:r>
            <w:r w:rsidRPr="004965A3">
              <w:rPr>
                <w:rFonts w:ascii="Arial" w:eastAsia="Arial" w:hAnsi="Arial" w:cs="Arial"/>
                <w:sz w:val="18"/>
                <w:szCs w:val="18"/>
              </w:rPr>
              <w:t xml:space="preserve"> on foreign exchange rates</w:t>
            </w:r>
          </w:p>
        </w:tc>
        <w:tc>
          <w:tcPr>
            <w:tcW w:w="2531" w:type="dxa"/>
            <w:tcBorders>
              <w:bottom w:val="single" w:sz="4" w:space="0" w:color="000000" w:themeColor="text1"/>
            </w:tcBorders>
            <w:shd w:val="clear" w:color="auto" w:fill="FAFAFA"/>
          </w:tcPr>
          <w:p w14:paraId="00003823" w14:textId="47918125" w:rsidR="00EB7F4C" w:rsidRPr="004965A3" w:rsidRDefault="00593A79" w:rsidP="00EB7F4C">
            <w:pPr>
              <w:ind w:right="-72"/>
              <w:jc w:val="right"/>
              <w:rPr>
                <w:rFonts w:ascii="Arial" w:eastAsia="Arial" w:hAnsi="Arial" w:cs="Arial"/>
                <w:sz w:val="18"/>
                <w:szCs w:val="18"/>
              </w:rPr>
            </w:pPr>
            <w:r w:rsidRPr="004965A3">
              <w:rPr>
                <w:rFonts w:ascii="Arial" w:eastAsia="Arial" w:hAnsi="Arial" w:cs="Arial"/>
                <w:sz w:val="18"/>
                <w:szCs w:val="18"/>
              </w:rPr>
              <w:t>(25,943)</w:t>
            </w:r>
          </w:p>
        </w:tc>
      </w:tr>
      <w:tr w:rsidR="00EB7F4C" w:rsidRPr="004965A3" w14:paraId="7B344C9A" w14:textId="77777777" w:rsidTr="00131A24">
        <w:trPr>
          <w:trHeight w:val="70"/>
        </w:trPr>
        <w:tc>
          <w:tcPr>
            <w:tcW w:w="6930" w:type="dxa"/>
          </w:tcPr>
          <w:p w14:paraId="00003824" w14:textId="77777777" w:rsidR="00EB7F4C" w:rsidRPr="004965A3" w:rsidRDefault="00EB7F4C" w:rsidP="00EB7F4C">
            <w:pPr>
              <w:ind w:left="-86" w:right="-72"/>
              <w:jc w:val="left"/>
              <w:rPr>
                <w:rFonts w:ascii="Arial" w:eastAsia="Arial" w:hAnsi="Arial" w:cs="Arial"/>
                <w:sz w:val="18"/>
                <w:szCs w:val="18"/>
              </w:rPr>
            </w:pPr>
          </w:p>
        </w:tc>
        <w:tc>
          <w:tcPr>
            <w:tcW w:w="2531" w:type="dxa"/>
            <w:tcBorders>
              <w:top w:val="single" w:sz="4" w:space="0" w:color="000000" w:themeColor="text1"/>
            </w:tcBorders>
            <w:shd w:val="clear" w:color="auto" w:fill="FAFAFA"/>
          </w:tcPr>
          <w:p w14:paraId="00003825" w14:textId="77777777" w:rsidR="00EB7F4C" w:rsidRPr="004965A3" w:rsidRDefault="00EB7F4C" w:rsidP="00EB7F4C">
            <w:pPr>
              <w:ind w:right="-72"/>
              <w:jc w:val="right"/>
              <w:rPr>
                <w:rFonts w:ascii="Arial" w:eastAsia="Arial" w:hAnsi="Arial" w:cs="Arial"/>
                <w:sz w:val="18"/>
                <w:szCs w:val="18"/>
              </w:rPr>
            </w:pPr>
          </w:p>
        </w:tc>
      </w:tr>
      <w:tr w:rsidR="00EB7F4C" w:rsidRPr="004965A3" w14:paraId="206BAD01" w14:textId="77777777" w:rsidTr="00131A24">
        <w:tc>
          <w:tcPr>
            <w:tcW w:w="6930" w:type="dxa"/>
          </w:tcPr>
          <w:p w14:paraId="00003826"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Closing balance</w:t>
            </w:r>
          </w:p>
        </w:tc>
        <w:tc>
          <w:tcPr>
            <w:tcW w:w="2531" w:type="dxa"/>
            <w:tcBorders>
              <w:bottom w:val="single" w:sz="4" w:space="0" w:color="000000" w:themeColor="text1"/>
            </w:tcBorders>
            <w:shd w:val="clear" w:color="auto" w:fill="FAFAFA"/>
          </w:tcPr>
          <w:p w14:paraId="00003827" w14:textId="4BED07B7" w:rsidR="00EB7F4C" w:rsidRPr="004965A3" w:rsidRDefault="00593A79" w:rsidP="00EB7F4C">
            <w:pPr>
              <w:ind w:right="-72"/>
              <w:jc w:val="right"/>
              <w:rPr>
                <w:rFonts w:ascii="Arial" w:eastAsia="Arial" w:hAnsi="Arial" w:cs="Arial"/>
                <w:sz w:val="18"/>
                <w:szCs w:val="18"/>
              </w:rPr>
            </w:pPr>
            <w:r w:rsidRPr="004965A3">
              <w:rPr>
                <w:rFonts w:ascii="Arial" w:eastAsia="Arial" w:hAnsi="Arial" w:cs="Arial"/>
                <w:sz w:val="18"/>
                <w:szCs w:val="18"/>
              </w:rPr>
              <w:t>30,601,237</w:t>
            </w:r>
          </w:p>
        </w:tc>
      </w:tr>
    </w:tbl>
    <w:p w14:paraId="00003828" w14:textId="77777777" w:rsidR="00536D27" w:rsidRPr="004965A3" w:rsidRDefault="00536D27">
      <w:pPr>
        <w:jc w:val="left"/>
        <w:rPr>
          <w:rFonts w:ascii="Arial" w:eastAsia="Arial" w:hAnsi="Arial" w:cs="Arial"/>
          <w:sz w:val="18"/>
          <w:szCs w:val="18"/>
        </w:rPr>
      </w:pPr>
    </w:p>
    <w:p w14:paraId="551094F4" w14:textId="29A94027" w:rsidR="001A4546" w:rsidRPr="004965A3" w:rsidRDefault="5C7CB783">
      <w:pPr>
        <w:rPr>
          <w:rFonts w:ascii="Arial" w:eastAsia="Arial" w:hAnsi="Arial" w:cs="Arial"/>
          <w:sz w:val="18"/>
          <w:szCs w:val="18"/>
        </w:rPr>
      </w:pPr>
      <w:r w:rsidRPr="004965A3">
        <w:rPr>
          <w:rFonts w:ascii="Arial" w:eastAsia="Arial" w:hAnsi="Arial" w:cs="Arial"/>
          <w:sz w:val="18"/>
          <w:szCs w:val="18"/>
        </w:rPr>
        <w:t xml:space="preserve">The fair values of debentures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4897D481" w:rsidRPr="004965A3">
        <w:rPr>
          <w:rFonts w:ascii="Arial" w:eastAsia="Arial" w:hAnsi="Arial" w:cs="Arial"/>
          <w:sz w:val="18"/>
          <w:szCs w:val="18"/>
        </w:rPr>
        <w:t>31</w:t>
      </w:r>
      <w:r w:rsidRPr="004965A3">
        <w:rPr>
          <w:rFonts w:ascii="Arial" w:eastAsia="Arial" w:hAnsi="Arial" w:cs="Arial"/>
          <w:sz w:val="18"/>
          <w:szCs w:val="18"/>
        </w:rPr>
        <w:t xml:space="preserve"> December </w:t>
      </w:r>
      <w:r w:rsidR="4897D481" w:rsidRPr="004965A3">
        <w:rPr>
          <w:rFonts w:ascii="Arial" w:eastAsia="Arial" w:hAnsi="Arial" w:cs="Arial"/>
          <w:sz w:val="18"/>
          <w:szCs w:val="18"/>
        </w:rPr>
        <w:t>202</w:t>
      </w:r>
      <w:r w:rsidR="00EB7F4C" w:rsidRPr="004965A3">
        <w:rPr>
          <w:rFonts w:ascii="Arial" w:eastAsia="Arial" w:hAnsi="Arial" w:cs="Arial"/>
          <w:sz w:val="18"/>
          <w:szCs w:val="18"/>
        </w:rPr>
        <w:t>3</w:t>
      </w:r>
      <w:r w:rsidRPr="004965A3">
        <w:rPr>
          <w:rFonts w:ascii="Arial" w:eastAsia="Arial" w:hAnsi="Arial" w:cs="Arial"/>
          <w:sz w:val="18"/>
          <w:szCs w:val="18"/>
        </w:rPr>
        <w:t xml:space="preserve"> and </w:t>
      </w:r>
      <w:r w:rsidR="4897D481" w:rsidRPr="004965A3">
        <w:rPr>
          <w:rFonts w:ascii="Arial" w:eastAsia="Arial" w:hAnsi="Arial" w:cs="Arial"/>
          <w:sz w:val="18"/>
          <w:szCs w:val="18"/>
        </w:rPr>
        <w:t>202</w:t>
      </w:r>
      <w:r w:rsidR="00EB7F4C" w:rsidRPr="004965A3">
        <w:rPr>
          <w:rFonts w:ascii="Arial" w:eastAsia="Arial" w:hAnsi="Arial" w:cs="Arial"/>
          <w:sz w:val="18"/>
          <w:szCs w:val="18"/>
        </w:rPr>
        <w:t>2</w:t>
      </w:r>
      <w:r w:rsidRPr="004965A3">
        <w:rPr>
          <w:rFonts w:ascii="Arial" w:eastAsia="Arial" w:hAnsi="Arial" w:cs="Arial"/>
          <w:sz w:val="18"/>
          <w:szCs w:val="18"/>
        </w:rPr>
        <w:t xml:space="preserve"> are Baht </w:t>
      </w:r>
      <w:r w:rsidR="00B626A1" w:rsidRPr="004965A3">
        <w:rPr>
          <w:rFonts w:ascii="Arial" w:eastAsia="Arial" w:hAnsi="Arial" w:cs="Arial"/>
          <w:sz w:val="18"/>
          <w:szCs w:val="18"/>
        </w:rPr>
        <w:t>30,111.9</w:t>
      </w:r>
      <w:r w:rsidRPr="004965A3">
        <w:rPr>
          <w:rFonts w:ascii="Arial" w:eastAsia="Arial" w:hAnsi="Arial" w:cs="Arial"/>
          <w:sz w:val="18"/>
          <w:szCs w:val="18"/>
        </w:rPr>
        <w:t xml:space="preserve"> million and Baht </w:t>
      </w:r>
      <w:r w:rsidR="00017FDC" w:rsidRPr="004965A3">
        <w:rPr>
          <w:rFonts w:ascii="Arial" w:eastAsia="Arial" w:hAnsi="Arial" w:cs="Arial"/>
          <w:sz w:val="18"/>
          <w:szCs w:val="18"/>
        </w:rPr>
        <w:t>32,642.8</w:t>
      </w:r>
      <w:r w:rsidRPr="004965A3">
        <w:rPr>
          <w:rFonts w:ascii="Arial" w:eastAsia="Arial" w:hAnsi="Arial" w:cs="Arial"/>
          <w:sz w:val="18"/>
          <w:szCs w:val="18"/>
        </w:rPr>
        <w:t xml:space="preserve"> million, respectively. These fair values are based on the closing price by reference to the Thai Bond Dealing Centre as at the date of the statement of financial position, which is within level </w:t>
      </w:r>
      <w:r w:rsidR="4897D481" w:rsidRPr="004965A3">
        <w:rPr>
          <w:rFonts w:ascii="Arial" w:eastAsia="Arial" w:hAnsi="Arial" w:cs="Arial"/>
          <w:sz w:val="18"/>
          <w:szCs w:val="18"/>
        </w:rPr>
        <w:t>2</w:t>
      </w:r>
      <w:r w:rsidRPr="004965A3">
        <w:rPr>
          <w:rFonts w:ascii="Arial" w:eastAsia="Arial" w:hAnsi="Arial" w:cs="Arial"/>
          <w:sz w:val="18"/>
          <w:szCs w:val="18"/>
        </w:rPr>
        <w:t xml:space="preserve"> of the fair value hierarchy.</w:t>
      </w:r>
    </w:p>
    <w:p w14:paraId="6528D1C0" w14:textId="77777777" w:rsidR="00125BD8" w:rsidRPr="004965A3" w:rsidRDefault="00125BD8" w:rsidP="00125BD8">
      <w:pPr>
        <w:rPr>
          <w:rFonts w:ascii="Arial" w:eastAsia="Arial" w:hAnsi="Arial" w:cstheme="minorBidi"/>
          <w:sz w:val="18"/>
          <w:szCs w:val="18"/>
        </w:rPr>
      </w:pPr>
    </w:p>
    <w:p w14:paraId="0000385B" w14:textId="0C18B0DD" w:rsidR="00536D27" w:rsidRPr="004965A3" w:rsidRDefault="001A4546" w:rsidP="00125BD8">
      <w:pPr>
        <w:rPr>
          <w:rFonts w:ascii="Arial" w:eastAsia="Arial" w:hAnsi="Arial" w:cs="Arial"/>
          <w:sz w:val="18"/>
          <w:szCs w:val="18"/>
        </w:rPr>
      </w:pPr>
      <w:r w:rsidRPr="004965A3">
        <w:rPr>
          <w:rFonts w:ascii="Arial" w:eastAsia="Arial" w:hAnsi="Arial" w:cs="Arial"/>
          <w:sz w:val="18"/>
          <w:szCs w:val="18"/>
        </w:rPr>
        <w:br w:type="page"/>
      </w:r>
    </w:p>
    <w:p w14:paraId="00003860" w14:textId="77777777" w:rsidR="00536D27" w:rsidRPr="004965A3" w:rsidRDefault="00536D27">
      <w:pPr>
        <w:shd w:val="clear" w:color="auto" w:fill="FFA543"/>
        <w:rPr>
          <w:rFonts w:ascii="Arial" w:eastAsia="Arial" w:hAnsi="Arial" w:cs="Arial"/>
          <w:b/>
          <w:color w:val="FFFFFF"/>
          <w:sz w:val="8"/>
          <w:szCs w:val="8"/>
        </w:rPr>
      </w:pPr>
    </w:p>
    <w:p w14:paraId="00003861" w14:textId="11E47C7E"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8</w:t>
      </w:r>
      <w:r w:rsidRPr="004965A3">
        <w:rPr>
          <w:rFonts w:ascii="Arial" w:eastAsia="Arial" w:hAnsi="Arial" w:cs="Arial"/>
          <w:color w:val="FFFFFF"/>
          <w:sz w:val="18"/>
          <w:szCs w:val="18"/>
        </w:rPr>
        <w:tab/>
        <w:t>Employee benefit obligations</w:t>
      </w:r>
    </w:p>
    <w:p w14:paraId="00003862" w14:textId="77777777" w:rsidR="00536D27" w:rsidRPr="004965A3" w:rsidRDefault="00536D27">
      <w:pPr>
        <w:shd w:val="clear" w:color="auto" w:fill="FFA543"/>
        <w:rPr>
          <w:rFonts w:ascii="Arial" w:eastAsia="Arial" w:hAnsi="Arial" w:cs="Arial"/>
          <w:color w:val="FFFFFF"/>
          <w:sz w:val="6"/>
          <w:szCs w:val="6"/>
        </w:rPr>
      </w:pPr>
    </w:p>
    <w:p w14:paraId="00003863" w14:textId="77777777" w:rsidR="00536D27" w:rsidRPr="004965A3"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680"/>
        <w:gridCol w:w="1260"/>
        <w:gridCol w:w="1260"/>
        <w:gridCol w:w="1170"/>
        <w:gridCol w:w="1091"/>
      </w:tblGrid>
      <w:tr w:rsidR="00536D27" w:rsidRPr="004965A3" w14:paraId="3156A31D" w14:textId="77777777" w:rsidTr="65DC1192">
        <w:tc>
          <w:tcPr>
            <w:tcW w:w="4680" w:type="dxa"/>
            <w:shd w:val="clear" w:color="auto" w:fill="auto"/>
          </w:tcPr>
          <w:p w14:paraId="00003864" w14:textId="77777777" w:rsidR="00536D27" w:rsidRPr="004965A3" w:rsidRDefault="00536D27" w:rsidP="00915F52">
            <w:pPr>
              <w:ind w:left="-86" w:right="-72"/>
              <w:jc w:val="left"/>
              <w:rPr>
                <w:rFonts w:ascii="Arial" w:eastAsia="Arial" w:hAnsi="Arial" w:cs="Arial"/>
                <w:b/>
                <w:sz w:val="18"/>
                <w:szCs w:val="18"/>
              </w:rPr>
            </w:pPr>
          </w:p>
        </w:tc>
        <w:tc>
          <w:tcPr>
            <w:tcW w:w="2520" w:type="dxa"/>
            <w:gridSpan w:val="2"/>
            <w:tcBorders>
              <w:top w:val="single" w:sz="4" w:space="0" w:color="000000" w:themeColor="text1"/>
              <w:bottom w:val="single" w:sz="4" w:space="0" w:color="000000" w:themeColor="text1"/>
            </w:tcBorders>
            <w:shd w:val="clear" w:color="auto" w:fill="auto"/>
          </w:tcPr>
          <w:p w14:paraId="0000386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86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261" w:type="dxa"/>
            <w:gridSpan w:val="2"/>
            <w:tcBorders>
              <w:top w:val="single" w:sz="4" w:space="0" w:color="000000" w:themeColor="text1"/>
              <w:bottom w:val="single" w:sz="4" w:space="0" w:color="000000" w:themeColor="text1"/>
            </w:tcBorders>
            <w:shd w:val="clear" w:color="auto" w:fill="auto"/>
          </w:tcPr>
          <w:p w14:paraId="0000386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86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EB7F4C" w:rsidRPr="004965A3" w14:paraId="63BC536B" w14:textId="77777777" w:rsidTr="65DC1192">
        <w:tc>
          <w:tcPr>
            <w:tcW w:w="4680" w:type="dxa"/>
            <w:shd w:val="clear" w:color="auto" w:fill="auto"/>
          </w:tcPr>
          <w:p w14:paraId="0000386B" w14:textId="20CF5DCA" w:rsidR="00EB7F4C" w:rsidRPr="004965A3" w:rsidRDefault="00EB7F4C" w:rsidP="00EB7F4C">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60" w:type="dxa"/>
            <w:tcBorders>
              <w:top w:val="single" w:sz="4" w:space="0" w:color="000000" w:themeColor="text1"/>
            </w:tcBorders>
            <w:shd w:val="clear" w:color="auto" w:fill="auto"/>
            <w:vAlign w:val="bottom"/>
          </w:tcPr>
          <w:p w14:paraId="0000386C" w14:textId="2ED4C3B8"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60" w:type="dxa"/>
            <w:tcBorders>
              <w:top w:val="single" w:sz="4" w:space="0" w:color="000000" w:themeColor="text1"/>
            </w:tcBorders>
            <w:shd w:val="clear" w:color="auto" w:fill="auto"/>
            <w:vAlign w:val="bottom"/>
          </w:tcPr>
          <w:p w14:paraId="0000386D" w14:textId="4D5B73D5"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70" w:type="dxa"/>
            <w:tcBorders>
              <w:top w:val="single" w:sz="4" w:space="0" w:color="000000" w:themeColor="text1"/>
            </w:tcBorders>
            <w:shd w:val="clear" w:color="auto" w:fill="auto"/>
            <w:vAlign w:val="bottom"/>
          </w:tcPr>
          <w:p w14:paraId="0000386E" w14:textId="10F50D5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091" w:type="dxa"/>
            <w:tcBorders>
              <w:top w:val="single" w:sz="4" w:space="0" w:color="000000" w:themeColor="text1"/>
            </w:tcBorders>
            <w:shd w:val="clear" w:color="auto" w:fill="auto"/>
            <w:vAlign w:val="bottom"/>
          </w:tcPr>
          <w:p w14:paraId="0000386F" w14:textId="347A89AA"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EB7F4C" w:rsidRPr="004965A3" w14:paraId="4AD91F70" w14:textId="77777777" w:rsidTr="65DC1192">
        <w:trPr>
          <w:trHeight w:val="198"/>
        </w:trPr>
        <w:tc>
          <w:tcPr>
            <w:tcW w:w="4680" w:type="dxa"/>
            <w:shd w:val="clear" w:color="auto" w:fill="auto"/>
          </w:tcPr>
          <w:p w14:paraId="00003870"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60" w:type="dxa"/>
            <w:tcBorders>
              <w:bottom w:val="single" w:sz="4" w:space="0" w:color="000000" w:themeColor="text1"/>
            </w:tcBorders>
            <w:shd w:val="clear" w:color="auto" w:fill="auto"/>
            <w:vAlign w:val="bottom"/>
          </w:tcPr>
          <w:p w14:paraId="00003871"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60" w:type="dxa"/>
            <w:tcBorders>
              <w:bottom w:val="single" w:sz="4" w:space="0" w:color="000000" w:themeColor="text1"/>
            </w:tcBorders>
            <w:shd w:val="clear" w:color="auto" w:fill="auto"/>
            <w:vAlign w:val="bottom"/>
          </w:tcPr>
          <w:p w14:paraId="00003872"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170" w:type="dxa"/>
            <w:tcBorders>
              <w:bottom w:val="single" w:sz="4" w:space="0" w:color="000000" w:themeColor="text1"/>
            </w:tcBorders>
            <w:shd w:val="clear" w:color="auto" w:fill="auto"/>
            <w:vAlign w:val="bottom"/>
          </w:tcPr>
          <w:p w14:paraId="00003873"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091" w:type="dxa"/>
            <w:tcBorders>
              <w:bottom w:val="single" w:sz="4" w:space="0" w:color="000000" w:themeColor="text1"/>
            </w:tcBorders>
            <w:shd w:val="clear" w:color="auto" w:fill="auto"/>
            <w:vAlign w:val="bottom"/>
          </w:tcPr>
          <w:p w14:paraId="00003874"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EB7F4C" w:rsidRPr="004965A3" w14:paraId="0697F74A" w14:textId="77777777" w:rsidTr="00ED7323">
        <w:trPr>
          <w:trHeight w:val="73"/>
        </w:trPr>
        <w:tc>
          <w:tcPr>
            <w:tcW w:w="4680" w:type="dxa"/>
          </w:tcPr>
          <w:p w14:paraId="00003875"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876"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877"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878"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shd w:val="clear" w:color="auto" w:fill="auto"/>
            <w:vAlign w:val="bottom"/>
          </w:tcPr>
          <w:p w14:paraId="00003879" w14:textId="77777777" w:rsidR="00EB7F4C" w:rsidRPr="004965A3" w:rsidRDefault="00EB7F4C" w:rsidP="00EB7F4C">
            <w:pPr>
              <w:ind w:right="-72"/>
              <w:jc w:val="right"/>
              <w:rPr>
                <w:rFonts w:ascii="Arial" w:eastAsia="Arial" w:hAnsi="Arial" w:cs="Arial"/>
                <w:sz w:val="18"/>
                <w:szCs w:val="18"/>
              </w:rPr>
            </w:pPr>
          </w:p>
        </w:tc>
      </w:tr>
      <w:tr w:rsidR="00EB7F4C" w:rsidRPr="004965A3" w14:paraId="0EF67F11" w14:textId="77777777" w:rsidTr="65DC1192">
        <w:trPr>
          <w:trHeight w:val="225"/>
        </w:trPr>
        <w:tc>
          <w:tcPr>
            <w:tcW w:w="4680" w:type="dxa"/>
          </w:tcPr>
          <w:p w14:paraId="0000387A"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Liability in the statement of financial position</w:t>
            </w:r>
          </w:p>
        </w:tc>
        <w:tc>
          <w:tcPr>
            <w:tcW w:w="1260" w:type="dxa"/>
            <w:shd w:val="clear" w:color="auto" w:fill="FBFBFB"/>
            <w:vAlign w:val="bottom"/>
          </w:tcPr>
          <w:p w14:paraId="0000387B" w14:textId="77777777" w:rsidR="00EB7F4C" w:rsidRPr="004965A3" w:rsidRDefault="00EB7F4C" w:rsidP="00EB7F4C">
            <w:pPr>
              <w:ind w:right="-72"/>
              <w:jc w:val="right"/>
              <w:rPr>
                <w:rFonts w:ascii="Arial" w:eastAsia="Arial" w:hAnsi="Arial" w:cs="Arial"/>
                <w:sz w:val="18"/>
                <w:szCs w:val="18"/>
              </w:rPr>
            </w:pPr>
          </w:p>
        </w:tc>
        <w:tc>
          <w:tcPr>
            <w:tcW w:w="1260" w:type="dxa"/>
            <w:shd w:val="clear" w:color="auto" w:fill="auto"/>
            <w:vAlign w:val="bottom"/>
          </w:tcPr>
          <w:p w14:paraId="0000387C" w14:textId="77777777" w:rsidR="00EB7F4C" w:rsidRPr="004965A3" w:rsidRDefault="00EB7F4C" w:rsidP="00EB7F4C">
            <w:pPr>
              <w:ind w:right="-72"/>
              <w:jc w:val="right"/>
              <w:rPr>
                <w:rFonts w:ascii="Arial" w:eastAsia="Arial" w:hAnsi="Arial" w:cs="Arial"/>
                <w:sz w:val="18"/>
                <w:szCs w:val="18"/>
              </w:rPr>
            </w:pPr>
          </w:p>
        </w:tc>
        <w:tc>
          <w:tcPr>
            <w:tcW w:w="1170" w:type="dxa"/>
            <w:shd w:val="clear" w:color="auto" w:fill="FAFAFA"/>
            <w:vAlign w:val="bottom"/>
          </w:tcPr>
          <w:p w14:paraId="0000387D" w14:textId="77777777" w:rsidR="00EB7F4C" w:rsidRPr="004965A3" w:rsidRDefault="00EB7F4C" w:rsidP="00EB7F4C">
            <w:pPr>
              <w:ind w:right="-72"/>
              <w:jc w:val="right"/>
              <w:rPr>
                <w:rFonts w:ascii="Arial" w:eastAsia="Arial" w:hAnsi="Arial" w:cs="Arial"/>
                <w:sz w:val="18"/>
                <w:szCs w:val="18"/>
              </w:rPr>
            </w:pPr>
          </w:p>
        </w:tc>
        <w:tc>
          <w:tcPr>
            <w:tcW w:w="1091" w:type="dxa"/>
            <w:shd w:val="clear" w:color="auto" w:fill="auto"/>
            <w:vAlign w:val="bottom"/>
          </w:tcPr>
          <w:p w14:paraId="0000387E" w14:textId="77777777" w:rsidR="00EB7F4C" w:rsidRPr="004965A3" w:rsidRDefault="00EB7F4C" w:rsidP="00EB7F4C">
            <w:pPr>
              <w:ind w:right="-72"/>
              <w:jc w:val="right"/>
              <w:rPr>
                <w:rFonts w:ascii="Arial" w:eastAsia="Arial" w:hAnsi="Arial" w:cs="Arial"/>
                <w:sz w:val="18"/>
                <w:szCs w:val="18"/>
              </w:rPr>
            </w:pPr>
          </w:p>
        </w:tc>
      </w:tr>
      <w:tr w:rsidR="00EB7F4C" w:rsidRPr="004965A3" w14:paraId="217576F6" w14:textId="77777777" w:rsidTr="00ED7323">
        <w:trPr>
          <w:trHeight w:val="74"/>
        </w:trPr>
        <w:tc>
          <w:tcPr>
            <w:tcW w:w="4680" w:type="dxa"/>
          </w:tcPr>
          <w:p w14:paraId="0000387F"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 Retirement benefits</w:t>
            </w:r>
          </w:p>
        </w:tc>
        <w:tc>
          <w:tcPr>
            <w:tcW w:w="1260" w:type="dxa"/>
            <w:tcBorders>
              <w:bottom w:val="single" w:sz="4" w:space="0" w:color="auto"/>
            </w:tcBorders>
            <w:shd w:val="clear" w:color="auto" w:fill="FBFBFB"/>
            <w:vAlign w:val="bottom"/>
          </w:tcPr>
          <w:p w14:paraId="00003880" w14:textId="038FE889" w:rsidR="00EB7F4C" w:rsidRPr="004965A3" w:rsidRDefault="00B7017A" w:rsidP="00EB7F4C">
            <w:pPr>
              <w:ind w:right="-72"/>
              <w:jc w:val="right"/>
              <w:rPr>
                <w:rFonts w:ascii="Arial" w:eastAsia="Arial" w:hAnsi="Arial" w:cs="Arial"/>
                <w:sz w:val="18"/>
                <w:szCs w:val="18"/>
              </w:rPr>
            </w:pPr>
            <w:r w:rsidRPr="004965A3">
              <w:rPr>
                <w:rFonts w:ascii="Arial" w:eastAsia="Arial" w:hAnsi="Arial" w:cs="Arial"/>
                <w:sz w:val="18"/>
                <w:szCs w:val="18"/>
              </w:rPr>
              <w:t>3,1</w:t>
            </w:r>
            <w:r w:rsidR="00FF074B" w:rsidRPr="004965A3">
              <w:rPr>
                <w:rFonts w:ascii="Arial" w:eastAsia="Arial" w:hAnsi="Arial" w:cs="Arial"/>
                <w:sz w:val="18"/>
                <w:szCs w:val="18"/>
              </w:rPr>
              <w:t>57</w:t>
            </w:r>
            <w:r w:rsidRPr="004965A3">
              <w:rPr>
                <w:rFonts w:ascii="Arial" w:eastAsia="Arial" w:hAnsi="Arial" w:cs="Arial"/>
                <w:sz w:val="18"/>
                <w:szCs w:val="18"/>
              </w:rPr>
              <w:t>,609</w:t>
            </w:r>
          </w:p>
        </w:tc>
        <w:tc>
          <w:tcPr>
            <w:tcW w:w="1260" w:type="dxa"/>
            <w:tcBorders>
              <w:bottom w:val="single" w:sz="4" w:space="0" w:color="auto"/>
            </w:tcBorders>
            <w:shd w:val="clear" w:color="auto" w:fill="auto"/>
            <w:vAlign w:val="bottom"/>
          </w:tcPr>
          <w:p w14:paraId="00003881" w14:textId="284370EA"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3,020,660</w:t>
            </w:r>
          </w:p>
        </w:tc>
        <w:tc>
          <w:tcPr>
            <w:tcW w:w="1170" w:type="dxa"/>
            <w:tcBorders>
              <w:bottom w:val="single" w:sz="4" w:space="0" w:color="auto"/>
            </w:tcBorders>
            <w:shd w:val="clear" w:color="auto" w:fill="FAFAFA"/>
            <w:vAlign w:val="bottom"/>
          </w:tcPr>
          <w:p w14:paraId="00003882" w14:textId="7D0D924D" w:rsidR="00EB7F4C" w:rsidRPr="004965A3" w:rsidRDefault="00B7017A" w:rsidP="00EB7F4C">
            <w:pPr>
              <w:ind w:right="-72"/>
              <w:jc w:val="right"/>
              <w:rPr>
                <w:rFonts w:ascii="Arial" w:eastAsia="Arial" w:hAnsi="Arial" w:cstheme="minorBidi"/>
                <w:sz w:val="18"/>
                <w:szCs w:val="18"/>
                <w:cs/>
              </w:rPr>
            </w:pPr>
            <w:r w:rsidRPr="004965A3">
              <w:rPr>
                <w:rFonts w:ascii="Arial" w:eastAsia="Arial" w:hAnsi="Arial" w:cs="Arial"/>
                <w:sz w:val="18"/>
                <w:szCs w:val="18"/>
              </w:rPr>
              <w:t>1,005,275</w:t>
            </w:r>
          </w:p>
        </w:tc>
        <w:tc>
          <w:tcPr>
            <w:tcW w:w="1091" w:type="dxa"/>
            <w:tcBorders>
              <w:bottom w:val="single" w:sz="4" w:space="0" w:color="auto"/>
            </w:tcBorders>
            <w:shd w:val="clear" w:color="auto" w:fill="auto"/>
            <w:vAlign w:val="bottom"/>
          </w:tcPr>
          <w:p w14:paraId="00003883" w14:textId="4F9A4A4D"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958,288</w:t>
            </w:r>
          </w:p>
        </w:tc>
      </w:tr>
      <w:tr w:rsidR="00EB7F4C" w:rsidRPr="004965A3" w14:paraId="32616F4B" w14:textId="77777777" w:rsidTr="00ED7323">
        <w:trPr>
          <w:trHeight w:val="74"/>
        </w:trPr>
        <w:tc>
          <w:tcPr>
            <w:tcW w:w="4680" w:type="dxa"/>
          </w:tcPr>
          <w:p w14:paraId="00003884"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auto"/>
            </w:tcBorders>
            <w:shd w:val="clear" w:color="auto" w:fill="FBFBFB"/>
            <w:vAlign w:val="bottom"/>
          </w:tcPr>
          <w:p w14:paraId="00003885"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auto"/>
            </w:tcBorders>
            <w:shd w:val="clear" w:color="auto" w:fill="auto"/>
            <w:vAlign w:val="bottom"/>
          </w:tcPr>
          <w:p w14:paraId="00003886"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auto"/>
            </w:tcBorders>
            <w:shd w:val="clear" w:color="auto" w:fill="FAFAFA"/>
            <w:vAlign w:val="bottom"/>
          </w:tcPr>
          <w:p w14:paraId="00003887"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auto"/>
            </w:tcBorders>
            <w:shd w:val="clear" w:color="auto" w:fill="auto"/>
            <w:vAlign w:val="bottom"/>
          </w:tcPr>
          <w:p w14:paraId="00003888" w14:textId="77777777" w:rsidR="00EB7F4C" w:rsidRPr="004965A3" w:rsidRDefault="00EB7F4C" w:rsidP="00EB7F4C">
            <w:pPr>
              <w:ind w:right="-72"/>
              <w:jc w:val="right"/>
              <w:rPr>
                <w:rFonts w:ascii="Arial" w:eastAsia="Arial" w:hAnsi="Arial" w:cs="Arial"/>
                <w:sz w:val="18"/>
                <w:szCs w:val="18"/>
              </w:rPr>
            </w:pPr>
          </w:p>
        </w:tc>
      </w:tr>
      <w:tr w:rsidR="00EB7F4C" w:rsidRPr="004965A3" w14:paraId="5EF7655D" w14:textId="77777777" w:rsidTr="00ED7323">
        <w:trPr>
          <w:trHeight w:val="74"/>
        </w:trPr>
        <w:tc>
          <w:tcPr>
            <w:tcW w:w="4680" w:type="dxa"/>
          </w:tcPr>
          <w:p w14:paraId="00003889" w14:textId="7FBBA0D2"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Profit or loss charge included in the statement of income</w:t>
            </w:r>
          </w:p>
        </w:tc>
        <w:tc>
          <w:tcPr>
            <w:tcW w:w="1260" w:type="dxa"/>
            <w:shd w:val="clear" w:color="auto" w:fill="FBFBFB"/>
            <w:vAlign w:val="bottom"/>
          </w:tcPr>
          <w:p w14:paraId="0000388A" w14:textId="77777777" w:rsidR="00EB7F4C" w:rsidRPr="004965A3" w:rsidRDefault="00EB7F4C" w:rsidP="00EB7F4C">
            <w:pPr>
              <w:ind w:right="-72"/>
              <w:jc w:val="right"/>
              <w:rPr>
                <w:rFonts w:ascii="Arial" w:eastAsia="Arial" w:hAnsi="Arial" w:cs="Arial"/>
                <w:sz w:val="18"/>
                <w:szCs w:val="18"/>
              </w:rPr>
            </w:pPr>
          </w:p>
        </w:tc>
        <w:tc>
          <w:tcPr>
            <w:tcW w:w="1260" w:type="dxa"/>
            <w:shd w:val="clear" w:color="auto" w:fill="auto"/>
            <w:vAlign w:val="bottom"/>
          </w:tcPr>
          <w:p w14:paraId="0000388B" w14:textId="77777777" w:rsidR="00EB7F4C" w:rsidRPr="004965A3" w:rsidRDefault="00EB7F4C" w:rsidP="00EB7F4C">
            <w:pPr>
              <w:ind w:right="-72"/>
              <w:jc w:val="right"/>
              <w:rPr>
                <w:rFonts w:ascii="Arial" w:eastAsia="Arial" w:hAnsi="Arial" w:cs="Arial"/>
                <w:sz w:val="18"/>
                <w:szCs w:val="18"/>
              </w:rPr>
            </w:pPr>
          </w:p>
        </w:tc>
        <w:tc>
          <w:tcPr>
            <w:tcW w:w="1170" w:type="dxa"/>
            <w:shd w:val="clear" w:color="auto" w:fill="FAFAFA"/>
            <w:vAlign w:val="bottom"/>
          </w:tcPr>
          <w:p w14:paraId="0000388C" w14:textId="77777777" w:rsidR="00EB7F4C" w:rsidRPr="004965A3" w:rsidRDefault="00EB7F4C" w:rsidP="00EB7F4C">
            <w:pPr>
              <w:ind w:right="-72"/>
              <w:jc w:val="right"/>
              <w:rPr>
                <w:rFonts w:ascii="Arial" w:eastAsia="Arial" w:hAnsi="Arial" w:cs="Arial"/>
                <w:sz w:val="18"/>
                <w:szCs w:val="18"/>
              </w:rPr>
            </w:pPr>
          </w:p>
        </w:tc>
        <w:tc>
          <w:tcPr>
            <w:tcW w:w="1091" w:type="dxa"/>
            <w:shd w:val="clear" w:color="auto" w:fill="auto"/>
            <w:vAlign w:val="bottom"/>
          </w:tcPr>
          <w:p w14:paraId="0000388D" w14:textId="77777777" w:rsidR="00EB7F4C" w:rsidRPr="004965A3" w:rsidRDefault="00EB7F4C" w:rsidP="00EB7F4C">
            <w:pPr>
              <w:ind w:right="-72"/>
              <w:jc w:val="right"/>
              <w:rPr>
                <w:rFonts w:ascii="Arial" w:eastAsia="Arial" w:hAnsi="Arial" w:cs="Arial"/>
                <w:sz w:val="18"/>
                <w:szCs w:val="18"/>
              </w:rPr>
            </w:pPr>
          </w:p>
        </w:tc>
      </w:tr>
      <w:tr w:rsidR="00EB7F4C" w:rsidRPr="004965A3" w14:paraId="53F887D0" w14:textId="77777777" w:rsidTr="00ED7323">
        <w:trPr>
          <w:trHeight w:val="74"/>
        </w:trPr>
        <w:tc>
          <w:tcPr>
            <w:tcW w:w="4680" w:type="dxa"/>
          </w:tcPr>
          <w:p w14:paraId="0000388E"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 Retirement benefits</w:t>
            </w:r>
          </w:p>
        </w:tc>
        <w:tc>
          <w:tcPr>
            <w:tcW w:w="1260" w:type="dxa"/>
            <w:tcBorders>
              <w:bottom w:val="single" w:sz="4" w:space="0" w:color="auto"/>
            </w:tcBorders>
            <w:shd w:val="clear" w:color="auto" w:fill="FBFBFB"/>
            <w:vAlign w:val="bottom"/>
          </w:tcPr>
          <w:p w14:paraId="0000388F" w14:textId="4C60E089" w:rsidR="00EB7F4C" w:rsidRPr="004965A3" w:rsidRDefault="000A69A6" w:rsidP="00EB7F4C">
            <w:pPr>
              <w:spacing w:line="259" w:lineRule="auto"/>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324,732</w:t>
            </w:r>
          </w:p>
        </w:tc>
        <w:tc>
          <w:tcPr>
            <w:tcW w:w="1260" w:type="dxa"/>
            <w:tcBorders>
              <w:bottom w:val="single" w:sz="4" w:space="0" w:color="auto"/>
            </w:tcBorders>
            <w:shd w:val="clear" w:color="auto" w:fill="auto"/>
            <w:vAlign w:val="bottom"/>
          </w:tcPr>
          <w:p w14:paraId="00003890" w14:textId="09BBA4A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317,497</w:t>
            </w:r>
          </w:p>
        </w:tc>
        <w:tc>
          <w:tcPr>
            <w:tcW w:w="1170" w:type="dxa"/>
            <w:tcBorders>
              <w:bottom w:val="single" w:sz="4" w:space="0" w:color="auto"/>
            </w:tcBorders>
            <w:shd w:val="clear" w:color="auto" w:fill="FAFAFA"/>
            <w:vAlign w:val="bottom"/>
          </w:tcPr>
          <w:p w14:paraId="00003891" w14:textId="008EF9CC"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102,249</w:t>
            </w:r>
          </w:p>
        </w:tc>
        <w:tc>
          <w:tcPr>
            <w:tcW w:w="1091" w:type="dxa"/>
            <w:tcBorders>
              <w:bottom w:val="single" w:sz="4" w:space="0" w:color="auto"/>
            </w:tcBorders>
            <w:shd w:val="clear" w:color="auto" w:fill="auto"/>
            <w:vAlign w:val="bottom"/>
          </w:tcPr>
          <w:p w14:paraId="00003892" w14:textId="3057D00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97,159</w:t>
            </w:r>
          </w:p>
        </w:tc>
      </w:tr>
      <w:tr w:rsidR="00EB7F4C" w:rsidRPr="004965A3" w14:paraId="007F070A" w14:textId="77777777" w:rsidTr="00ED7323">
        <w:trPr>
          <w:trHeight w:val="74"/>
        </w:trPr>
        <w:tc>
          <w:tcPr>
            <w:tcW w:w="4680" w:type="dxa"/>
          </w:tcPr>
          <w:p w14:paraId="00003893"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auto"/>
            </w:tcBorders>
            <w:shd w:val="clear" w:color="auto" w:fill="FBFBFB"/>
            <w:vAlign w:val="bottom"/>
          </w:tcPr>
          <w:p w14:paraId="00003894"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auto"/>
            </w:tcBorders>
            <w:shd w:val="clear" w:color="auto" w:fill="auto"/>
            <w:vAlign w:val="bottom"/>
          </w:tcPr>
          <w:p w14:paraId="00003895"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auto"/>
            </w:tcBorders>
            <w:shd w:val="clear" w:color="auto" w:fill="FAFAFA"/>
            <w:vAlign w:val="bottom"/>
          </w:tcPr>
          <w:p w14:paraId="00003896"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auto"/>
            </w:tcBorders>
            <w:shd w:val="clear" w:color="auto" w:fill="auto"/>
            <w:vAlign w:val="bottom"/>
          </w:tcPr>
          <w:p w14:paraId="00003897" w14:textId="77777777" w:rsidR="00EB7F4C" w:rsidRPr="004965A3" w:rsidRDefault="00EB7F4C" w:rsidP="00EB7F4C">
            <w:pPr>
              <w:ind w:right="-72"/>
              <w:jc w:val="right"/>
              <w:rPr>
                <w:rFonts w:ascii="Arial" w:eastAsia="Arial" w:hAnsi="Arial" w:cs="Arial"/>
                <w:sz w:val="18"/>
                <w:szCs w:val="18"/>
              </w:rPr>
            </w:pPr>
          </w:p>
        </w:tc>
      </w:tr>
      <w:tr w:rsidR="00EB7F4C" w:rsidRPr="004965A3" w14:paraId="243DC142" w14:textId="77777777" w:rsidTr="65DC1192">
        <w:trPr>
          <w:trHeight w:val="74"/>
        </w:trPr>
        <w:tc>
          <w:tcPr>
            <w:tcW w:w="4680" w:type="dxa"/>
            <w:vAlign w:val="center"/>
          </w:tcPr>
          <w:p w14:paraId="00003898"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Remeasurement for retirement benefits</w:t>
            </w:r>
          </w:p>
        </w:tc>
        <w:tc>
          <w:tcPr>
            <w:tcW w:w="1260" w:type="dxa"/>
            <w:tcBorders>
              <w:bottom w:val="single" w:sz="4" w:space="0" w:color="000000" w:themeColor="text1"/>
            </w:tcBorders>
            <w:shd w:val="clear" w:color="auto" w:fill="FBFBFB"/>
            <w:vAlign w:val="bottom"/>
          </w:tcPr>
          <w:p w14:paraId="00003899" w14:textId="2B2A062E" w:rsidR="00EB7F4C" w:rsidRPr="004965A3" w:rsidRDefault="005643D5" w:rsidP="00EB7F4C">
            <w:pPr>
              <w:ind w:left="37" w:right="-74"/>
              <w:jc w:val="right"/>
              <w:rPr>
                <w:rFonts w:ascii="Arial" w:eastAsia="Arial" w:hAnsi="Arial" w:cs="Browallia New"/>
                <w:sz w:val="18"/>
                <w:szCs w:val="22"/>
              </w:rPr>
            </w:pPr>
            <w:r w:rsidRPr="004965A3">
              <w:rPr>
                <w:rFonts w:ascii="Arial" w:eastAsia="Arial" w:hAnsi="Arial" w:cs="Arial"/>
                <w:sz w:val="18"/>
                <w:szCs w:val="18"/>
              </w:rPr>
              <w:t>197,913</w:t>
            </w:r>
          </w:p>
        </w:tc>
        <w:tc>
          <w:tcPr>
            <w:tcW w:w="1260" w:type="dxa"/>
            <w:tcBorders>
              <w:bottom w:val="single" w:sz="4" w:space="0" w:color="000000" w:themeColor="text1"/>
            </w:tcBorders>
            <w:shd w:val="clear" w:color="auto" w:fill="auto"/>
            <w:vAlign w:val="bottom"/>
          </w:tcPr>
          <w:p w14:paraId="0000389A" w14:textId="0DF21B8E" w:rsidR="00EB7F4C" w:rsidRPr="004965A3" w:rsidRDefault="00EB7F4C" w:rsidP="00EB7F4C">
            <w:pPr>
              <w:ind w:left="37" w:right="-74"/>
              <w:jc w:val="right"/>
              <w:rPr>
                <w:rFonts w:ascii="Arial" w:eastAsia="Arial" w:hAnsi="Arial" w:cs="Arial"/>
                <w:sz w:val="18"/>
                <w:szCs w:val="18"/>
              </w:rPr>
            </w:pPr>
            <w:r w:rsidRPr="004965A3">
              <w:rPr>
                <w:rFonts w:ascii="Arial" w:eastAsia="Arial" w:hAnsi="Arial" w:cs="Arial"/>
                <w:sz w:val="18"/>
                <w:szCs w:val="18"/>
              </w:rPr>
              <w:t>(298,101)</w:t>
            </w:r>
          </w:p>
        </w:tc>
        <w:tc>
          <w:tcPr>
            <w:tcW w:w="1170" w:type="dxa"/>
            <w:tcBorders>
              <w:bottom w:val="single" w:sz="4" w:space="0" w:color="000000" w:themeColor="text1"/>
            </w:tcBorders>
            <w:shd w:val="clear" w:color="auto" w:fill="FAFAFA"/>
            <w:vAlign w:val="bottom"/>
          </w:tcPr>
          <w:p w14:paraId="0000389B" w14:textId="6E0122A1" w:rsidR="00EB7F4C" w:rsidRPr="004965A3" w:rsidRDefault="00187EF3" w:rsidP="00EB7F4C">
            <w:pPr>
              <w:spacing w:line="259" w:lineRule="auto"/>
              <w:ind w:left="37" w:right="-74"/>
              <w:jc w:val="right"/>
            </w:pPr>
            <w:r w:rsidRPr="004965A3">
              <w:rPr>
                <w:rFonts w:ascii="Arial" w:eastAsia="Arial" w:hAnsi="Arial" w:cs="Arial"/>
                <w:sz w:val="18"/>
                <w:szCs w:val="18"/>
              </w:rPr>
              <w:t>30,346</w:t>
            </w:r>
          </w:p>
        </w:tc>
        <w:tc>
          <w:tcPr>
            <w:tcW w:w="1091" w:type="dxa"/>
            <w:tcBorders>
              <w:bottom w:val="single" w:sz="4" w:space="0" w:color="000000" w:themeColor="text1"/>
            </w:tcBorders>
            <w:shd w:val="clear" w:color="auto" w:fill="auto"/>
            <w:vAlign w:val="bottom"/>
          </w:tcPr>
          <w:p w14:paraId="0000389C" w14:textId="12A1B5D4" w:rsidR="00EB7F4C" w:rsidRPr="004965A3" w:rsidRDefault="00EB7F4C" w:rsidP="00EB7F4C">
            <w:pPr>
              <w:ind w:left="37" w:right="-74"/>
              <w:jc w:val="right"/>
              <w:rPr>
                <w:rFonts w:ascii="Arial" w:eastAsia="Arial" w:hAnsi="Arial" w:cs="Arial"/>
                <w:sz w:val="18"/>
                <w:szCs w:val="18"/>
              </w:rPr>
            </w:pPr>
            <w:r w:rsidRPr="004965A3">
              <w:rPr>
                <w:rFonts w:ascii="Arial" w:eastAsia="Arial" w:hAnsi="Arial" w:cs="Arial"/>
                <w:sz w:val="18"/>
                <w:szCs w:val="18"/>
              </w:rPr>
              <w:t>(49,307)</w:t>
            </w:r>
          </w:p>
        </w:tc>
      </w:tr>
    </w:tbl>
    <w:p w14:paraId="0000389D" w14:textId="77777777" w:rsidR="00536D27" w:rsidRPr="004965A3" w:rsidRDefault="00536D27">
      <w:pPr>
        <w:ind w:left="567" w:hanging="567"/>
        <w:jc w:val="left"/>
        <w:rPr>
          <w:rFonts w:ascii="Arial" w:eastAsia="Arial" w:hAnsi="Arial" w:cs="Arial"/>
          <w:sz w:val="18"/>
          <w:szCs w:val="18"/>
        </w:rPr>
      </w:pPr>
    </w:p>
    <w:p w14:paraId="0000389E" w14:textId="77777777" w:rsidR="00536D27" w:rsidRPr="004965A3" w:rsidRDefault="00B86779">
      <w:pPr>
        <w:rPr>
          <w:rFonts w:ascii="Arial" w:eastAsia="Arial" w:hAnsi="Arial" w:cs="Arial"/>
          <w:sz w:val="18"/>
          <w:szCs w:val="18"/>
        </w:rPr>
      </w:pPr>
      <w:r w:rsidRPr="004965A3">
        <w:rPr>
          <w:rFonts w:ascii="Arial" w:eastAsia="Arial" w:hAnsi="Arial" w:cs="Arial"/>
          <w:b/>
          <w:sz w:val="18"/>
          <w:szCs w:val="18"/>
        </w:rPr>
        <w:t xml:space="preserve">Retirement benefits </w:t>
      </w:r>
      <w:proofErr w:type="gramStart"/>
      <w:r w:rsidRPr="004965A3">
        <w:rPr>
          <w:rFonts w:ascii="Arial" w:eastAsia="Arial" w:hAnsi="Arial" w:cs="Arial"/>
          <w:b/>
          <w:sz w:val="18"/>
          <w:szCs w:val="18"/>
        </w:rPr>
        <w:t>plans</w:t>
      </w:r>
      <w:proofErr w:type="gramEnd"/>
    </w:p>
    <w:p w14:paraId="0000389F" w14:textId="77777777" w:rsidR="00536D27" w:rsidRPr="004965A3" w:rsidRDefault="00536D27">
      <w:pPr>
        <w:rPr>
          <w:rFonts w:ascii="Arial" w:eastAsia="Arial" w:hAnsi="Arial" w:cs="Arial"/>
          <w:sz w:val="18"/>
          <w:szCs w:val="18"/>
        </w:rPr>
      </w:pPr>
    </w:p>
    <w:p w14:paraId="6EB569FA" w14:textId="01D66A4B" w:rsidR="00FA367F" w:rsidRPr="004965A3" w:rsidRDefault="00090F41" w:rsidP="00FA367F">
      <w:pPr>
        <w:rPr>
          <w:rFonts w:ascii="Arial" w:eastAsia="Arial" w:hAnsi="Arial" w:cs="Arial"/>
          <w:sz w:val="18"/>
          <w:szCs w:val="18"/>
        </w:rPr>
      </w:pPr>
      <w:r w:rsidRPr="004965A3">
        <w:rPr>
          <w:rFonts w:ascii="Arial" w:eastAsia="Arial" w:hAnsi="Arial" w:cs="Arial"/>
          <w:sz w:val="18"/>
          <w:szCs w:val="18"/>
        </w:rPr>
        <w:t>The plans are final salary retirement plans. The level of benefits provided depends on members’ length of service and their salary in the final years leading up to retirement.</w:t>
      </w:r>
    </w:p>
    <w:p w14:paraId="19B87AF7" w14:textId="77777777" w:rsidR="00090F41" w:rsidRPr="004965A3" w:rsidRDefault="00090F41" w:rsidP="00FA367F">
      <w:pPr>
        <w:rPr>
          <w:rFonts w:ascii="Arial" w:eastAsia="Arial" w:hAnsi="Arial" w:cs="Arial"/>
          <w:sz w:val="18"/>
          <w:szCs w:val="18"/>
        </w:rPr>
      </w:pPr>
    </w:p>
    <w:p w14:paraId="000038A2" w14:textId="77777777" w:rsidR="00536D27" w:rsidRPr="004965A3" w:rsidRDefault="00B86779">
      <w:pPr>
        <w:jc w:val="left"/>
        <w:rPr>
          <w:rFonts w:ascii="Arial" w:eastAsia="Arial" w:hAnsi="Arial" w:cs="Arial"/>
          <w:sz w:val="18"/>
          <w:szCs w:val="18"/>
        </w:rPr>
      </w:pPr>
      <w:r w:rsidRPr="004965A3">
        <w:rPr>
          <w:rFonts w:ascii="Arial" w:eastAsia="Arial" w:hAnsi="Arial" w:cs="Arial"/>
          <w:sz w:val="18"/>
          <w:szCs w:val="18"/>
        </w:rPr>
        <w:t>The movements in the defined benefit obligations during the year is as follows:</w:t>
      </w:r>
    </w:p>
    <w:p w14:paraId="000038A3" w14:textId="77777777" w:rsidR="00536D27" w:rsidRPr="004965A3" w:rsidRDefault="00536D27">
      <w:pPr>
        <w:rPr>
          <w:rFonts w:ascii="Arial" w:eastAsia="Arial" w:hAnsi="Arial" w:cs="Arial"/>
          <w:sz w:val="18"/>
          <w:szCs w:val="18"/>
        </w:rPr>
      </w:pPr>
    </w:p>
    <w:tbl>
      <w:tblPr>
        <w:tblW w:w="9461" w:type="dxa"/>
        <w:tblLayout w:type="fixed"/>
        <w:tblLook w:val="0000" w:firstRow="0" w:lastRow="0" w:firstColumn="0" w:lastColumn="0" w:noHBand="0" w:noVBand="0"/>
      </w:tblPr>
      <w:tblGrid>
        <w:gridCol w:w="4680"/>
        <w:gridCol w:w="1260"/>
        <w:gridCol w:w="1260"/>
        <w:gridCol w:w="1170"/>
        <w:gridCol w:w="1091"/>
      </w:tblGrid>
      <w:tr w:rsidR="00536D27" w:rsidRPr="004965A3" w14:paraId="702BC469" w14:textId="77777777" w:rsidTr="65DC1192">
        <w:tc>
          <w:tcPr>
            <w:tcW w:w="4680" w:type="dxa"/>
          </w:tcPr>
          <w:p w14:paraId="000038A4" w14:textId="77777777" w:rsidR="00536D27" w:rsidRPr="004965A3" w:rsidRDefault="00536D27" w:rsidP="00915F52">
            <w:pPr>
              <w:ind w:left="-86" w:right="-72"/>
              <w:jc w:val="left"/>
              <w:rPr>
                <w:rFonts w:ascii="Arial" w:eastAsia="Arial" w:hAnsi="Arial" w:cs="Arial"/>
                <w:b/>
                <w:sz w:val="18"/>
                <w:szCs w:val="18"/>
              </w:rPr>
            </w:pPr>
          </w:p>
        </w:tc>
        <w:tc>
          <w:tcPr>
            <w:tcW w:w="2520" w:type="dxa"/>
            <w:gridSpan w:val="2"/>
            <w:tcBorders>
              <w:top w:val="single" w:sz="4" w:space="0" w:color="000000" w:themeColor="text1"/>
              <w:bottom w:val="single" w:sz="4" w:space="0" w:color="000000" w:themeColor="text1"/>
            </w:tcBorders>
          </w:tcPr>
          <w:p w14:paraId="000038A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Consolidated </w:t>
            </w:r>
          </w:p>
          <w:p w14:paraId="000038A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261" w:type="dxa"/>
            <w:gridSpan w:val="2"/>
            <w:tcBorders>
              <w:top w:val="single" w:sz="4" w:space="0" w:color="000000" w:themeColor="text1"/>
              <w:bottom w:val="single" w:sz="4" w:space="0" w:color="000000" w:themeColor="text1"/>
            </w:tcBorders>
          </w:tcPr>
          <w:p w14:paraId="000038A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38A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EB7F4C" w:rsidRPr="004965A3" w14:paraId="5A1AE7C4" w14:textId="77777777" w:rsidTr="65DC1192">
        <w:trPr>
          <w:trHeight w:val="161"/>
        </w:trPr>
        <w:tc>
          <w:tcPr>
            <w:tcW w:w="4680" w:type="dxa"/>
          </w:tcPr>
          <w:p w14:paraId="000038AB" w14:textId="77777777" w:rsidR="00EB7F4C" w:rsidRPr="004965A3" w:rsidRDefault="00EB7F4C" w:rsidP="00EB7F4C">
            <w:pPr>
              <w:tabs>
                <w:tab w:val="left" w:pos="2862"/>
              </w:tabs>
              <w:ind w:left="-86" w:right="-72"/>
              <w:jc w:val="left"/>
              <w:rPr>
                <w:rFonts w:ascii="Arial" w:eastAsia="Arial" w:hAnsi="Arial" w:cs="Arial"/>
                <w:b/>
                <w:sz w:val="18"/>
                <w:szCs w:val="18"/>
              </w:rPr>
            </w:pPr>
          </w:p>
        </w:tc>
        <w:tc>
          <w:tcPr>
            <w:tcW w:w="1260" w:type="dxa"/>
            <w:tcBorders>
              <w:top w:val="single" w:sz="4" w:space="0" w:color="000000" w:themeColor="text1"/>
            </w:tcBorders>
            <w:vAlign w:val="bottom"/>
          </w:tcPr>
          <w:p w14:paraId="000038AC" w14:textId="2CAC7063"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60" w:type="dxa"/>
            <w:tcBorders>
              <w:top w:val="single" w:sz="4" w:space="0" w:color="000000" w:themeColor="text1"/>
            </w:tcBorders>
            <w:vAlign w:val="bottom"/>
          </w:tcPr>
          <w:p w14:paraId="000038AD" w14:textId="0234146B"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170" w:type="dxa"/>
            <w:tcBorders>
              <w:top w:val="single" w:sz="4" w:space="0" w:color="000000" w:themeColor="text1"/>
            </w:tcBorders>
            <w:vAlign w:val="bottom"/>
          </w:tcPr>
          <w:p w14:paraId="000038AE" w14:textId="509EB914"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091" w:type="dxa"/>
            <w:tcBorders>
              <w:top w:val="single" w:sz="4" w:space="0" w:color="000000" w:themeColor="text1"/>
            </w:tcBorders>
            <w:vAlign w:val="bottom"/>
          </w:tcPr>
          <w:p w14:paraId="000038AF" w14:textId="4AE6E2DF"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EB7F4C" w:rsidRPr="004965A3" w14:paraId="553A36EC" w14:textId="77777777" w:rsidTr="65DC1192">
        <w:tc>
          <w:tcPr>
            <w:tcW w:w="4680" w:type="dxa"/>
          </w:tcPr>
          <w:p w14:paraId="000038B0"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60" w:type="dxa"/>
            <w:vAlign w:val="bottom"/>
          </w:tcPr>
          <w:p w14:paraId="000038B1"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60" w:type="dxa"/>
            <w:vAlign w:val="bottom"/>
          </w:tcPr>
          <w:p w14:paraId="000038B2"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70" w:type="dxa"/>
            <w:vAlign w:val="bottom"/>
          </w:tcPr>
          <w:p w14:paraId="000038B3"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091" w:type="dxa"/>
            <w:vAlign w:val="bottom"/>
          </w:tcPr>
          <w:p w14:paraId="000038B4"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EB7F4C" w:rsidRPr="004965A3" w14:paraId="3559EB14" w14:textId="77777777" w:rsidTr="65DC1192">
        <w:trPr>
          <w:trHeight w:val="198"/>
        </w:trPr>
        <w:tc>
          <w:tcPr>
            <w:tcW w:w="4680" w:type="dxa"/>
          </w:tcPr>
          <w:p w14:paraId="000038B5"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60" w:type="dxa"/>
            <w:tcBorders>
              <w:bottom w:val="single" w:sz="4" w:space="0" w:color="000000" w:themeColor="text1"/>
            </w:tcBorders>
            <w:vAlign w:val="bottom"/>
          </w:tcPr>
          <w:p w14:paraId="000038B6"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60" w:type="dxa"/>
            <w:tcBorders>
              <w:bottom w:val="single" w:sz="4" w:space="0" w:color="000000" w:themeColor="text1"/>
            </w:tcBorders>
            <w:vAlign w:val="bottom"/>
          </w:tcPr>
          <w:p w14:paraId="000038B7"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Baht</w:t>
            </w:r>
          </w:p>
        </w:tc>
        <w:tc>
          <w:tcPr>
            <w:tcW w:w="1170" w:type="dxa"/>
            <w:tcBorders>
              <w:bottom w:val="single" w:sz="4" w:space="0" w:color="000000" w:themeColor="text1"/>
            </w:tcBorders>
            <w:vAlign w:val="bottom"/>
          </w:tcPr>
          <w:p w14:paraId="000038B8"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Baht</w:t>
            </w:r>
          </w:p>
        </w:tc>
        <w:tc>
          <w:tcPr>
            <w:tcW w:w="1091" w:type="dxa"/>
            <w:tcBorders>
              <w:bottom w:val="single" w:sz="4" w:space="0" w:color="000000" w:themeColor="text1"/>
            </w:tcBorders>
            <w:vAlign w:val="bottom"/>
          </w:tcPr>
          <w:p w14:paraId="000038B9" w14:textId="7777777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Baht</w:t>
            </w:r>
          </w:p>
        </w:tc>
      </w:tr>
      <w:tr w:rsidR="00EB7F4C" w:rsidRPr="004965A3" w14:paraId="559C34F5" w14:textId="77777777" w:rsidTr="65DC1192">
        <w:trPr>
          <w:trHeight w:val="90"/>
        </w:trPr>
        <w:tc>
          <w:tcPr>
            <w:tcW w:w="4680" w:type="dxa"/>
          </w:tcPr>
          <w:p w14:paraId="000038BA"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tcPr>
          <w:p w14:paraId="000038BB"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tcPr>
          <w:p w14:paraId="000038BC"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tcPr>
          <w:p w14:paraId="000038BD"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tcPr>
          <w:p w14:paraId="000038BE" w14:textId="77777777" w:rsidR="00EB7F4C" w:rsidRPr="004965A3" w:rsidRDefault="00EB7F4C" w:rsidP="00EB7F4C">
            <w:pPr>
              <w:ind w:right="-72"/>
              <w:jc w:val="right"/>
              <w:rPr>
                <w:rFonts w:ascii="Arial" w:eastAsia="Arial" w:hAnsi="Arial" w:cs="Arial"/>
                <w:sz w:val="18"/>
                <w:szCs w:val="18"/>
              </w:rPr>
            </w:pPr>
          </w:p>
        </w:tc>
      </w:tr>
      <w:tr w:rsidR="00EB7F4C" w:rsidRPr="004965A3" w14:paraId="64A87AE9" w14:textId="77777777" w:rsidTr="65DC1192">
        <w:trPr>
          <w:trHeight w:val="74"/>
        </w:trPr>
        <w:tc>
          <w:tcPr>
            <w:tcW w:w="4680" w:type="dxa"/>
          </w:tcPr>
          <w:p w14:paraId="000038BF" w14:textId="101DE34A" w:rsidR="00EB7F4C" w:rsidRPr="004965A3" w:rsidRDefault="00EB7F4C" w:rsidP="00EB7F4C">
            <w:pPr>
              <w:ind w:left="-86" w:right="-72"/>
              <w:jc w:val="left"/>
              <w:rPr>
                <w:rFonts w:ascii="Arial" w:eastAsia="Arial" w:hAnsi="Arial" w:cs="Arial"/>
                <w:sz w:val="18"/>
                <w:szCs w:val="18"/>
              </w:rPr>
            </w:pPr>
            <w:bookmarkStart w:id="51" w:name="OLE_LINK23"/>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w:t>
            </w:r>
          </w:p>
        </w:tc>
        <w:tc>
          <w:tcPr>
            <w:tcW w:w="1260" w:type="dxa"/>
            <w:shd w:val="clear" w:color="auto" w:fill="FAFAFA"/>
            <w:vAlign w:val="bottom"/>
          </w:tcPr>
          <w:p w14:paraId="000038C0" w14:textId="4A75498E"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3,</w:t>
            </w:r>
            <w:r w:rsidR="0064625D" w:rsidRPr="004965A3">
              <w:rPr>
                <w:rFonts w:ascii="Arial" w:eastAsia="Arial" w:hAnsi="Arial" w:cs="Arial"/>
                <w:sz w:val="18"/>
                <w:szCs w:val="18"/>
              </w:rPr>
              <w:t>020</w:t>
            </w:r>
            <w:r w:rsidRPr="004965A3">
              <w:rPr>
                <w:rFonts w:ascii="Arial" w:eastAsia="Arial" w:hAnsi="Arial" w:cs="Arial"/>
                <w:sz w:val="18"/>
                <w:szCs w:val="18"/>
              </w:rPr>
              <w:t>,660</w:t>
            </w:r>
          </w:p>
        </w:tc>
        <w:tc>
          <w:tcPr>
            <w:tcW w:w="1260" w:type="dxa"/>
            <w:shd w:val="clear" w:color="auto" w:fill="auto"/>
            <w:vAlign w:val="bottom"/>
          </w:tcPr>
          <w:p w14:paraId="000038C1" w14:textId="66E5E15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3,191,678</w:t>
            </w:r>
          </w:p>
        </w:tc>
        <w:tc>
          <w:tcPr>
            <w:tcW w:w="1170" w:type="dxa"/>
            <w:shd w:val="clear" w:color="auto" w:fill="FAFAFA"/>
            <w:vAlign w:val="bottom"/>
          </w:tcPr>
          <w:p w14:paraId="000038C2" w14:textId="6934AA46"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958,288</w:t>
            </w:r>
          </w:p>
        </w:tc>
        <w:tc>
          <w:tcPr>
            <w:tcW w:w="1091" w:type="dxa"/>
            <w:vAlign w:val="bottom"/>
          </w:tcPr>
          <w:p w14:paraId="000038C3" w14:textId="51DE3EA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963,628</w:t>
            </w:r>
          </w:p>
        </w:tc>
      </w:tr>
      <w:tr w:rsidR="00EB7F4C" w:rsidRPr="004965A3" w14:paraId="2E8029AB" w14:textId="77777777" w:rsidTr="65DC1192">
        <w:trPr>
          <w:trHeight w:val="74"/>
        </w:trPr>
        <w:tc>
          <w:tcPr>
            <w:tcW w:w="4680" w:type="dxa"/>
          </w:tcPr>
          <w:p w14:paraId="000038C4" w14:textId="77777777" w:rsidR="00EB7F4C" w:rsidRPr="004965A3" w:rsidRDefault="00EB7F4C" w:rsidP="00EB7F4C">
            <w:pPr>
              <w:ind w:left="-86" w:right="-72"/>
              <w:jc w:val="left"/>
              <w:rPr>
                <w:rFonts w:ascii="Arial" w:eastAsia="Arial" w:hAnsi="Arial" w:cs="Arial"/>
                <w:sz w:val="18"/>
                <w:szCs w:val="18"/>
              </w:rPr>
            </w:pPr>
          </w:p>
        </w:tc>
        <w:tc>
          <w:tcPr>
            <w:tcW w:w="1260" w:type="dxa"/>
            <w:shd w:val="clear" w:color="auto" w:fill="FAFAFA"/>
            <w:vAlign w:val="bottom"/>
          </w:tcPr>
          <w:p w14:paraId="000038C5" w14:textId="77777777" w:rsidR="00EB7F4C" w:rsidRPr="004965A3" w:rsidRDefault="00EB7F4C" w:rsidP="00EB7F4C">
            <w:pPr>
              <w:ind w:right="-72"/>
              <w:jc w:val="right"/>
              <w:rPr>
                <w:rFonts w:ascii="Arial" w:eastAsia="Arial" w:hAnsi="Arial" w:cs="Arial"/>
                <w:sz w:val="18"/>
                <w:szCs w:val="18"/>
              </w:rPr>
            </w:pPr>
          </w:p>
        </w:tc>
        <w:tc>
          <w:tcPr>
            <w:tcW w:w="1260" w:type="dxa"/>
            <w:shd w:val="clear" w:color="auto" w:fill="auto"/>
            <w:vAlign w:val="bottom"/>
          </w:tcPr>
          <w:p w14:paraId="000038C6" w14:textId="77777777" w:rsidR="00EB7F4C" w:rsidRPr="004965A3" w:rsidRDefault="00EB7F4C" w:rsidP="00EB7F4C">
            <w:pPr>
              <w:ind w:right="-72"/>
              <w:jc w:val="right"/>
              <w:rPr>
                <w:rFonts w:ascii="Arial" w:eastAsia="Arial" w:hAnsi="Arial" w:cs="Arial"/>
                <w:sz w:val="18"/>
                <w:szCs w:val="18"/>
              </w:rPr>
            </w:pPr>
          </w:p>
        </w:tc>
        <w:tc>
          <w:tcPr>
            <w:tcW w:w="1170" w:type="dxa"/>
            <w:shd w:val="clear" w:color="auto" w:fill="FAFAFA"/>
            <w:vAlign w:val="bottom"/>
          </w:tcPr>
          <w:p w14:paraId="000038C7" w14:textId="77777777" w:rsidR="00EB7F4C" w:rsidRPr="004965A3" w:rsidRDefault="00EB7F4C" w:rsidP="00EB7F4C">
            <w:pPr>
              <w:ind w:right="-72"/>
              <w:jc w:val="right"/>
              <w:rPr>
                <w:rFonts w:ascii="Arial" w:eastAsia="Arial" w:hAnsi="Arial" w:cs="Arial"/>
                <w:sz w:val="18"/>
                <w:szCs w:val="18"/>
              </w:rPr>
            </w:pPr>
          </w:p>
        </w:tc>
        <w:tc>
          <w:tcPr>
            <w:tcW w:w="1091" w:type="dxa"/>
            <w:vAlign w:val="bottom"/>
          </w:tcPr>
          <w:p w14:paraId="000038C8" w14:textId="77777777" w:rsidR="00EB7F4C" w:rsidRPr="004965A3" w:rsidRDefault="00EB7F4C" w:rsidP="00EB7F4C">
            <w:pPr>
              <w:ind w:right="-72"/>
              <w:jc w:val="right"/>
              <w:rPr>
                <w:rFonts w:ascii="Arial" w:eastAsia="Arial" w:hAnsi="Arial" w:cs="Arial"/>
                <w:sz w:val="18"/>
                <w:szCs w:val="18"/>
              </w:rPr>
            </w:pPr>
          </w:p>
        </w:tc>
      </w:tr>
      <w:tr w:rsidR="00EB7F4C" w:rsidRPr="004965A3" w14:paraId="05CB439D" w14:textId="77777777" w:rsidTr="00900F63">
        <w:trPr>
          <w:trHeight w:val="74"/>
        </w:trPr>
        <w:tc>
          <w:tcPr>
            <w:tcW w:w="4680" w:type="dxa"/>
          </w:tcPr>
          <w:p w14:paraId="000038C9"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Current service cost</w:t>
            </w:r>
          </w:p>
        </w:tc>
        <w:tc>
          <w:tcPr>
            <w:tcW w:w="1260" w:type="dxa"/>
            <w:shd w:val="clear" w:color="auto" w:fill="FAFAFA"/>
            <w:vAlign w:val="bottom"/>
          </w:tcPr>
          <w:p w14:paraId="000038CA" w14:textId="3D19A873" w:rsidR="00EB7F4C" w:rsidRPr="004965A3" w:rsidRDefault="000A69A6" w:rsidP="00EB7F4C">
            <w:pPr>
              <w:ind w:right="-72"/>
              <w:jc w:val="right"/>
              <w:rPr>
                <w:rFonts w:ascii="Arial" w:eastAsia="Arial" w:hAnsi="Arial" w:cs="Arial"/>
                <w:sz w:val="18"/>
                <w:szCs w:val="18"/>
              </w:rPr>
            </w:pPr>
            <w:r w:rsidRPr="004965A3">
              <w:rPr>
                <w:rFonts w:ascii="Arial" w:eastAsia="Arial" w:hAnsi="Arial" w:cs="Arial"/>
                <w:sz w:val="18"/>
                <w:szCs w:val="18"/>
              </w:rPr>
              <w:t>235,790</w:t>
            </w:r>
          </w:p>
        </w:tc>
        <w:tc>
          <w:tcPr>
            <w:tcW w:w="1260" w:type="dxa"/>
            <w:shd w:val="clear" w:color="auto" w:fill="auto"/>
            <w:vAlign w:val="bottom"/>
          </w:tcPr>
          <w:p w14:paraId="000038CB" w14:textId="0B6A3C5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255,231</w:t>
            </w:r>
          </w:p>
        </w:tc>
        <w:tc>
          <w:tcPr>
            <w:tcW w:w="1170" w:type="dxa"/>
            <w:shd w:val="clear" w:color="auto" w:fill="FAFAFA"/>
            <w:vAlign w:val="bottom"/>
          </w:tcPr>
          <w:p w14:paraId="000038CC" w14:textId="6D8E9339"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82,65</w:t>
            </w:r>
            <w:r w:rsidR="00B7017A" w:rsidRPr="004965A3">
              <w:rPr>
                <w:rFonts w:ascii="Arial" w:eastAsia="Arial" w:hAnsi="Arial" w:cs="Arial"/>
                <w:sz w:val="18"/>
                <w:szCs w:val="18"/>
              </w:rPr>
              <w:t>1</w:t>
            </w:r>
          </w:p>
        </w:tc>
        <w:tc>
          <w:tcPr>
            <w:tcW w:w="1091" w:type="dxa"/>
            <w:vAlign w:val="bottom"/>
          </w:tcPr>
          <w:p w14:paraId="000038CD" w14:textId="1E93564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85,993</w:t>
            </w:r>
          </w:p>
        </w:tc>
      </w:tr>
      <w:tr w:rsidR="00EB7F4C" w:rsidRPr="004965A3" w14:paraId="61EDA43E" w14:textId="77777777" w:rsidTr="00900F63">
        <w:trPr>
          <w:trHeight w:val="74"/>
        </w:trPr>
        <w:tc>
          <w:tcPr>
            <w:tcW w:w="4680" w:type="dxa"/>
          </w:tcPr>
          <w:p w14:paraId="000038CE"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Past service cost</w:t>
            </w:r>
          </w:p>
        </w:tc>
        <w:tc>
          <w:tcPr>
            <w:tcW w:w="1260" w:type="dxa"/>
            <w:shd w:val="clear" w:color="auto" w:fill="FAFAFA"/>
            <w:vAlign w:val="bottom"/>
          </w:tcPr>
          <w:p w14:paraId="000038CF" w14:textId="2EECC19B"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w:t>
            </w:r>
            <w:r w:rsidR="00E30BF6" w:rsidRPr="004965A3">
              <w:rPr>
                <w:rFonts w:ascii="Arial" w:eastAsia="Arial" w:hAnsi="Arial" w:cs="Arial"/>
                <w:sz w:val="18"/>
                <w:szCs w:val="18"/>
              </w:rPr>
              <w:t>21</w:t>
            </w:r>
            <w:r w:rsidR="000A69A6" w:rsidRPr="004965A3">
              <w:rPr>
                <w:rFonts w:ascii="Arial" w:eastAsia="Arial" w:hAnsi="Arial" w:cs="Arial"/>
                <w:sz w:val="18"/>
                <w:szCs w:val="18"/>
              </w:rPr>
              <w:t>8</w:t>
            </w:r>
            <w:r w:rsidR="0064625D" w:rsidRPr="004965A3">
              <w:rPr>
                <w:rFonts w:ascii="Arial" w:eastAsia="Arial" w:hAnsi="Arial" w:cs="Arial"/>
                <w:sz w:val="18"/>
                <w:szCs w:val="18"/>
              </w:rPr>
              <w:t>)</w:t>
            </w:r>
          </w:p>
        </w:tc>
        <w:tc>
          <w:tcPr>
            <w:tcW w:w="1260" w:type="dxa"/>
            <w:shd w:val="clear" w:color="auto" w:fill="auto"/>
            <w:vAlign w:val="bottom"/>
          </w:tcPr>
          <w:p w14:paraId="000038D0" w14:textId="573944A4"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1,684</w:t>
            </w:r>
          </w:p>
        </w:tc>
        <w:tc>
          <w:tcPr>
            <w:tcW w:w="1170" w:type="dxa"/>
            <w:shd w:val="clear" w:color="auto" w:fill="FAFAFA"/>
            <w:vAlign w:val="bottom"/>
          </w:tcPr>
          <w:p w14:paraId="000038D1" w14:textId="0DE16EA3"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(916)</w:t>
            </w:r>
          </w:p>
        </w:tc>
        <w:tc>
          <w:tcPr>
            <w:tcW w:w="1091" w:type="dxa"/>
            <w:vAlign w:val="bottom"/>
          </w:tcPr>
          <w:p w14:paraId="000038D2" w14:textId="0E57C1F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330</w:t>
            </w:r>
          </w:p>
        </w:tc>
      </w:tr>
      <w:tr w:rsidR="00EB7F4C" w:rsidRPr="004965A3" w14:paraId="74C2BFED" w14:textId="77777777" w:rsidTr="00900F63">
        <w:trPr>
          <w:trHeight w:val="74"/>
        </w:trPr>
        <w:tc>
          <w:tcPr>
            <w:tcW w:w="4680" w:type="dxa"/>
          </w:tcPr>
          <w:p w14:paraId="000038D3"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Interest cost</w:t>
            </w:r>
          </w:p>
        </w:tc>
        <w:tc>
          <w:tcPr>
            <w:tcW w:w="1260" w:type="dxa"/>
            <w:tcBorders>
              <w:bottom w:val="single" w:sz="4" w:space="0" w:color="000000" w:themeColor="text1"/>
            </w:tcBorders>
            <w:shd w:val="clear" w:color="auto" w:fill="FAFAFA"/>
            <w:vAlign w:val="bottom"/>
          </w:tcPr>
          <w:p w14:paraId="000038D4" w14:textId="3C32B7EC" w:rsidR="00EB7F4C" w:rsidRPr="004965A3" w:rsidRDefault="00505CEA" w:rsidP="00EB7F4C">
            <w:pPr>
              <w:ind w:right="-72"/>
              <w:jc w:val="right"/>
              <w:rPr>
                <w:rFonts w:ascii="Arial" w:eastAsia="Arial" w:hAnsi="Arial" w:cs="Arial"/>
                <w:sz w:val="18"/>
                <w:szCs w:val="18"/>
              </w:rPr>
            </w:pPr>
            <w:r w:rsidRPr="004965A3">
              <w:rPr>
                <w:rFonts w:ascii="Arial" w:eastAsia="Arial" w:hAnsi="Arial" w:cs="Arial"/>
                <w:sz w:val="18"/>
                <w:szCs w:val="18"/>
              </w:rPr>
              <w:t>89,160</w:t>
            </w:r>
          </w:p>
        </w:tc>
        <w:tc>
          <w:tcPr>
            <w:tcW w:w="1260" w:type="dxa"/>
            <w:tcBorders>
              <w:bottom w:val="single" w:sz="4" w:space="0" w:color="000000" w:themeColor="text1"/>
            </w:tcBorders>
            <w:shd w:val="clear" w:color="auto" w:fill="auto"/>
            <w:vAlign w:val="bottom"/>
          </w:tcPr>
          <w:p w14:paraId="000038D5" w14:textId="0843F28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60,582</w:t>
            </w:r>
          </w:p>
        </w:tc>
        <w:tc>
          <w:tcPr>
            <w:tcW w:w="1170" w:type="dxa"/>
            <w:tcBorders>
              <w:bottom w:val="single" w:sz="4" w:space="0" w:color="000000" w:themeColor="text1"/>
            </w:tcBorders>
            <w:shd w:val="clear" w:color="auto" w:fill="FAFAFA"/>
            <w:vAlign w:val="bottom"/>
          </w:tcPr>
          <w:p w14:paraId="000038D6" w14:textId="147C5CEC" w:rsidR="00EB7F4C" w:rsidRPr="004965A3" w:rsidRDefault="00C93012" w:rsidP="00EB7F4C">
            <w:pPr>
              <w:ind w:right="-72"/>
              <w:jc w:val="right"/>
              <w:rPr>
                <w:rFonts w:ascii="Arial" w:eastAsia="Arial" w:hAnsi="Arial" w:cs="Arial"/>
                <w:sz w:val="18"/>
                <w:szCs w:val="18"/>
              </w:rPr>
            </w:pPr>
            <w:r w:rsidRPr="004965A3">
              <w:rPr>
                <w:rFonts w:ascii="Arial" w:eastAsia="Arial" w:hAnsi="Arial" w:cs="Arial"/>
                <w:sz w:val="18"/>
                <w:szCs w:val="18"/>
              </w:rPr>
              <w:t>20,51</w:t>
            </w:r>
            <w:r w:rsidR="00B7017A" w:rsidRPr="004965A3">
              <w:rPr>
                <w:rFonts w:ascii="Arial" w:eastAsia="Arial" w:hAnsi="Arial" w:cs="Arial"/>
                <w:sz w:val="18"/>
                <w:szCs w:val="18"/>
              </w:rPr>
              <w:t>4</w:t>
            </w:r>
          </w:p>
        </w:tc>
        <w:tc>
          <w:tcPr>
            <w:tcW w:w="1091" w:type="dxa"/>
            <w:tcBorders>
              <w:bottom w:val="single" w:sz="4" w:space="0" w:color="000000" w:themeColor="text1"/>
            </w:tcBorders>
            <w:vAlign w:val="bottom"/>
          </w:tcPr>
          <w:p w14:paraId="000038D7" w14:textId="6930413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10,836</w:t>
            </w:r>
          </w:p>
        </w:tc>
      </w:tr>
      <w:tr w:rsidR="00EB7F4C" w:rsidRPr="004965A3" w14:paraId="6E49EC65" w14:textId="77777777" w:rsidTr="00900F63">
        <w:trPr>
          <w:trHeight w:val="74"/>
        </w:trPr>
        <w:tc>
          <w:tcPr>
            <w:tcW w:w="4680" w:type="dxa"/>
          </w:tcPr>
          <w:p w14:paraId="000038D8"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tcPr>
          <w:p w14:paraId="000038D9"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tcPr>
          <w:p w14:paraId="000038DA"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tcPr>
          <w:p w14:paraId="000038DB"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tcPr>
          <w:p w14:paraId="000038DC" w14:textId="77777777" w:rsidR="00EB7F4C" w:rsidRPr="004965A3" w:rsidRDefault="00EB7F4C" w:rsidP="00EB7F4C">
            <w:pPr>
              <w:ind w:right="-72"/>
              <w:jc w:val="right"/>
              <w:rPr>
                <w:rFonts w:ascii="Arial" w:eastAsia="Arial" w:hAnsi="Arial" w:cs="Arial"/>
                <w:sz w:val="18"/>
                <w:szCs w:val="18"/>
              </w:rPr>
            </w:pPr>
          </w:p>
        </w:tc>
      </w:tr>
      <w:tr w:rsidR="00EB7F4C" w:rsidRPr="004965A3" w14:paraId="24FEBDED" w14:textId="77777777" w:rsidTr="00900F63">
        <w:trPr>
          <w:trHeight w:val="74"/>
        </w:trPr>
        <w:tc>
          <w:tcPr>
            <w:tcW w:w="4680" w:type="dxa"/>
          </w:tcPr>
          <w:p w14:paraId="000038DD" w14:textId="77777777" w:rsidR="00EB7F4C" w:rsidRPr="004965A3" w:rsidRDefault="00EB7F4C" w:rsidP="00EB7F4C">
            <w:pPr>
              <w:ind w:left="-86" w:right="-72"/>
              <w:jc w:val="left"/>
              <w:rPr>
                <w:rFonts w:ascii="Arial" w:eastAsia="Arial" w:hAnsi="Arial" w:cs="Arial"/>
                <w:sz w:val="18"/>
                <w:szCs w:val="18"/>
              </w:rPr>
            </w:pPr>
          </w:p>
        </w:tc>
        <w:tc>
          <w:tcPr>
            <w:tcW w:w="1260" w:type="dxa"/>
            <w:tcBorders>
              <w:bottom w:val="single" w:sz="4" w:space="0" w:color="000000" w:themeColor="text1"/>
            </w:tcBorders>
            <w:shd w:val="clear" w:color="auto" w:fill="FAFAFA"/>
            <w:vAlign w:val="bottom"/>
          </w:tcPr>
          <w:p w14:paraId="7E2FE042" w14:textId="3C610F4C" w:rsidR="00EB7F4C" w:rsidRPr="004965A3" w:rsidRDefault="000A69A6" w:rsidP="00EB7F4C">
            <w:pPr>
              <w:ind w:right="-72"/>
              <w:jc w:val="right"/>
              <w:rPr>
                <w:rFonts w:ascii="Arial" w:eastAsia="Arial" w:hAnsi="Arial" w:cs="Arial"/>
                <w:sz w:val="18"/>
                <w:szCs w:val="18"/>
              </w:rPr>
            </w:pPr>
            <w:r w:rsidRPr="004965A3">
              <w:rPr>
                <w:rFonts w:ascii="Arial" w:eastAsia="Arial" w:hAnsi="Arial" w:cs="Arial"/>
                <w:sz w:val="18"/>
                <w:szCs w:val="18"/>
              </w:rPr>
              <w:t>324,732</w:t>
            </w:r>
          </w:p>
        </w:tc>
        <w:tc>
          <w:tcPr>
            <w:tcW w:w="1260" w:type="dxa"/>
            <w:tcBorders>
              <w:bottom w:val="single" w:sz="4" w:space="0" w:color="000000" w:themeColor="text1"/>
            </w:tcBorders>
            <w:shd w:val="clear" w:color="auto" w:fill="auto"/>
            <w:vAlign w:val="bottom"/>
          </w:tcPr>
          <w:p w14:paraId="448E798C" w14:textId="3DF314A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317,497</w:t>
            </w:r>
          </w:p>
        </w:tc>
        <w:tc>
          <w:tcPr>
            <w:tcW w:w="1170" w:type="dxa"/>
            <w:tcBorders>
              <w:bottom w:val="single" w:sz="4" w:space="0" w:color="000000" w:themeColor="text1"/>
            </w:tcBorders>
            <w:shd w:val="clear" w:color="auto" w:fill="FAFAFA"/>
            <w:vAlign w:val="bottom"/>
          </w:tcPr>
          <w:p w14:paraId="5596177B" w14:textId="110923D9" w:rsidR="00EB7F4C" w:rsidRPr="004965A3" w:rsidRDefault="00C93012" w:rsidP="00EB7F4C">
            <w:pPr>
              <w:ind w:right="-72"/>
              <w:jc w:val="right"/>
              <w:rPr>
                <w:rFonts w:ascii="Arial" w:eastAsia="Arial" w:hAnsi="Arial" w:cs="Browallia New"/>
                <w:sz w:val="18"/>
                <w:szCs w:val="22"/>
                <w:lang w:val="en-US"/>
              </w:rPr>
            </w:pPr>
            <w:r w:rsidRPr="004965A3">
              <w:rPr>
                <w:rFonts w:ascii="Arial" w:eastAsia="Arial" w:hAnsi="Arial" w:cs="Arial"/>
                <w:sz w:val="18"/>
                <w:szCs w:val="18"/>
              </w:rPr>
              <w:t>102,24</w:t>
            </w:r>
            <w:r w:rsidR="00B7017A" w:rsidRPr="004965A3">
              <w:rPr>
                <w:rFonts w:ascii="Arial" w:eastAsia="Arial" w:hAnsi="Arial" w:cs="Browallia New"/>
                <w:sz w:val="18"/>
                <w:szCs w:val="22"/>
                <w:lang w:val="en-US"/>
              </w:rPr>
              <w:t>9</w:t>
            </w:r>
          </w:p>
        </w:tc>
        <w:tc>
          <w:tcPr>
            <w:tcW w:w="1091" w:type="dxa"/>
            <w:tcBorders>
              <w:bottom w:val="single" w:sz="4" w:space="0" w:color="000000" w:themeColor="text1"/>
            </w:tcBorders>
            <w:vAlign w:val="bottom"/>
          </w:tcPr>
          <w:p w14:paraId="60DD78EC" w14:textId="675F918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97,159</w:t>
            </w:r>
          </w:p>
        </w:tc>
      </w:tr>
      <w:tr w:rsidR="00EB7F4C" w:rsidRPr="004965A3" w14:paraId="5BC901D7" w14:textId="77777777" w:rsidTr="00900F63">
        <w:trPr>
          <w:trHeight w:val="74"/>
        </w:trPr>
        <w:tc>
          <w:tcPr>
            <w:tcW w:w="4680" w:type="dxa"/>
          </w:tcPr>
          <w:p w14:paraId="000038E2"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8E3"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8E4"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8E5"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vAlign w:val="bottom"/>
          </w:tcPr>
          <w:p w14:paraId="000038E6" w14:textId="77777777" w:rsidR="00EB7F4C" w:rsidRPr="004965A3" w:rsidRDefault="00EB7F4C" w:rsidP="00EB7F4C">
            <w:pPr>
              <w:ind w:right="-72"/>
              <w:jc w:val="right"/>
              <w:rPr>
                <w:rFonts w:ascii="Arial" w:eastAsia="Arial" w:hAnsi="Arial" w:cs="Arial"/>
                <w:sz w:val="18"/>
                <w:szCs w:val="18"/>
              </w:rPr>
            </w:pPr>
          </w:p>
        </w:tc>
      </w:tr>
      <w:tr w:rsidR="00EB7F4C" w:rsidRPr="004965A3" w14:paraId="49587FA7" w14:textId="77777777" w:rsidTr="00900F63">
        <w:trPr>
          <w:trHeight w:val="74"/>
        </w:trPr>
        <w:tc>
          <w:tcPr>
            <w:tcW w:w="4680" w:type="dxa"/>
          </w:tcPr>
          <w:p w14:paraId="000038E7"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Remeasurements:</w:t>
            </w:r>
          </w:p>
        </w:tc>
        <w:tc>
          <w:tcPr>
            <w:tcW w:w="1260" w:type="dxa"/>
            <w:shd w:val="clear" w:color="auto" w:fill="FAFAFA"/>
            <w:vAlign w:val="bottom"/>
          </w:tcPr>
          <w:p w14:paraId="000038E8" w14:textId="77777777" w:rsidR="00EB7F4C" w:rsidRPr="004965A3" w:rsidRDefault="00EB7F4C" w:rsidP="00EB7F4C">
            <w:pPr>
              <w:ind w:right="-72"/>
              <w:jc w:val="right"/>
              <w:rPr>
                <w:rFonts w:ascii="Arial" w:eastAsia="Arial" w:hAnsi="Arial" w:cs="Arial"/>
                <w:sz w:val="18"/>
                <w:szCs w:val="18"/>
              </w:rPr>
            </w:pPr>
          </w:p>
        </w:tc>
        <w:tc>
          <w:tcPr>
            <w:tcW w:w="1260" w:type="dxa"/>
            <w:shd w:val="clear" w:color="auto" w:fill="auto"/>
            <w:vAlign w:val="bottom"/>
          </w:tcPr>
          <w:p w14:paraId="000038E9" w14:textId="77777777" w:rsidR="00EB7F4C" w:rsidRPr="004965A3" w:rsidRDefault="00EB7F4C" w:rsidP="00EB7F4C">
            <w:pPr>
              <w:ind w:right="-72"/>
              <w:jc w:val="right"/>
              <w:rPr>
                <w:rFonts w:ascii="Arial" w:eastAsia="Arial" w:hAnsi="Arial" w:cs="Arial"/>
                <w:sz w:val="18"/>
                <w:szCs w:val="18"/>
              </w:rPr>
            </w:pPr>
          </w:p>
        </w:tc>
        <w:tc>
          <w:tcPr>
            <w:tcW w:w="1170" w:type="dxa"/>
            <w:shd w:val="clear" w:color="auto" w:fill="FAFAFA"/>
            <w:vAlign w:val="bottom"/>
          </w:tcPr>
          <w:p w14:paraId="000038EA" w14:textId="77777777" w:rsidR="00EB7F4C" w:rsidRPr="004965A3" w:rsidRDefault="00EB7F4C" w:rsidP="00EB7F4C">
            <w:pPr>
              <w:ind w:right="-72"/>
              <w:jc w:val="right"/>
              <w:rPr>
                <w:rFonts w:ascii="Arial" w:eastAsia="Arial" w:hAnsi="Arial" w:cs="Arial"/>
                <w:sz w:val="18"/>
                <w:szCs w:val="18"/>
              </w:rPr>
            </w:pPr>
          </w:p>
        </w:tc>
        <w:tc>
          <w:tcPr>
            <w:tcW w:w="1091" w:type="dxa"/>
            <w:vAlign w:val="bottom"/>
          </w:tcPr>
          <w:p w14:paraId="000038EB" w14:textId="77777777" w:rsidR="00EB7F4C" w:rsidRPr="004965A3" w:rsidRDefault="00EB7F4C" w:rsidP="00EB7F4C">
            <w:pPr>
              <w:ind w:right="-72"/>
              <w:jc w:val="right"/>
              <w:rPr>
                <w:rFonts w:ascii="Arial" w:eastAsia="Arial" w:hAnsi="Arial" w:cs="Arial"/>
                <w:sz w:val="18"/>
                <w:szCs w:val="18"/>
              </w:rPr>
            </w:pPr>
          </w:p>
        </w:tc>
      </w:tr>
      <w:tr w:rsidR="00EB7F4C" w:rsidRPr="004965A3" w14:paraId="63260EBF" w14:textId="77777777" w:rsidTr="00900F63">
        <w:trPr>
          <w:trHeight w:val="74"/>
        </w:trPr>
        <w:tc>
          <w:tcPr>
            <w:tcW w:w="4680" w:type="dxa"/>
          </w:tcPr>
          <w:p w14:paraId="000038EC" w14:textId="0966A2DA"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w:t>
            </w:r>
            <w:r w:rsidRPr="004965A3">
              <w:rPr>
                <w:rFonts w:ascii="Arial" w:eastAsia="Arial" w:hAnsi="Arial" w:cs="Arial"/>
                <w:sz w:val="18"/>
                <w:szCs w:val="18"/>
                <w:lang w:val="en-US"/>
              </w:rPr>
              <w:t>Gain</w:t>
            </w:r>
            <w:r w:rsidRPr="004965A3">
              <w:rPr>
                <w:rFonts w:ascii="Arial" w:eastAsia="Arial" w:hAnsi="Arial" w:cs="Arial"/>
                <w:sz w:val="18"/>
                <w:szCs w:val="18"/>
              </w:rPr>
              <w:t xml:space="preserve"> from change in demographic assumptions</w:t>
            </w:r>
          </w:p>
        </w:tc>
        <w:tc>
          <w:tcPr>
            <w:tcW w:w="1260" w:type="dxa"/>
            <w:shd w:val="clear" w:color="auto" w:fill="FAFAFA"/>
            <w:vAlign w:val="bottom"/>
          </w:tcPr>
          <w:p w14:paraId="000038ED" w14:textId="1FF92006" w:rsidR="00EB7F4C" w:rsidRPr="004965A3" w:rsidRDefault="00255D3A" w:rsidP="00EB7F4C">
            <w:pPr>
              <w:ind w:right="-72"/>
              <w:jc w:val="right"/>
              <w:rPr>
                <w:rFonts w:ascii="Arial" w:eastAsia="Arial" w:hAnsi="Arial" w:cs="Arial"/>
                <w:sz w:val="18"/>
                <w:szCs w:val="18"/>
              </w:rPr>
            </w:pPr>
            <w:r w:rsidRPr="004965A3">
              <w:rPr>
                <w:rFonts w:ascii="Arial" w:eastAsia="Arial" w:hAnsi="Arial" w:cs="Arial"/>
                <w:sz w:val="18"/>
                <w:szCs w:val="18"/>
              </w:rPr>
              <w:t>(9,587)</w:t>
            </w:r>
          </w:p>
        </w:tc>
        <w:tc>
          <w:tcPr>
            <w:tcW w:w="1260" w:type="dxa"/>
            <w:shd w:val="clear" w:color="auto" w:fill="auto"/>
            <w:vAlign w:val="bottom"/>
          </w:tcPr>
          <w:p w14:paraId="000038EE" w14:textId="472D384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(8,539)</w:t>
            </w:r>
          </w:p>
        </w:tc>
        <w:tc>
          <w:tcPr>
            <w:tcW w:w="1170" w:type="dxa"/>
            <w:shd w:val="clear" w:color="auto" w:fill="FAFAFA"/>
            <w:vAlign w:val="bottom"/>
          </w:tcPr>
          <w:p w14:paraId="000038EF" w14:textId="1FBEC33F" w:rsidR="00EB7F4C" w:rsidRPr="004965A3" w:rsidRDefault="00405EE7" w:rsidP="00EB7F4C">
            <w:pPr>
              <w:ind w:right="-72"/>
              <w:jc w:val="right"/>
              <w:rPr>
                <w:rFonts w:ascii="Arial" w:eastAsia="Arial" w:hAnsi="Arial" w:cs="Arial"/>
                <w:sz w:val="18"/>
                <w:szCs w:val="18"/>
              </w:rPr>
            </w:pPr>
            <w:r w:rsidRPr="004965A3">
              <w:rPr>
                <w:rFonts w:ascii="Arial" w:eastAsia="Arial" w:hAnsi="Arial" w:cs="Arial"/>
                <w:sz w:val="18"/>
                <w:szCs w:val="18"/>
              </w:rPr>
              <w:t>-</w:t>
            </w:r>
          </w:p>
        </w:tc>
        <w:tc>
          <w:tcPr>
            <w:tcW w:w="1091" w:type="dxa"/>
            <w:vAlign w:val="bottom"/>
          </w:tcPr>
          <w:p w14:paraId="000038F0" w14:textId="71E8D5F4"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46109080" w14:textId="77777777" w:rsidTr="00900F63">
        <w:trPr>
          <w:trHeight w:val="74"/>
        </w:trPr>
        <w:tc>
          <w:tcPr>
            <w:tcW w:w="4680" w:type="dxa"/>
          </w:tcPr>
          <w:p w14:paraId="000038F1" w14:textId="0F1C5032"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w:t>
            </w:r>
            <w:r w:rsidRPr="004965A3">
              <w:rPr>
                <w:rFonts w:ascii="Arial" w:eastAsia="Arial" w:hAnsi="Arial" w:cs="Arial"/>
                <w:sz w:val="18"/>
                <w:szCs w:val="18"/>
                <w:lang w:val="en-US"/>
              </w:rPr>
              <w:t>(Gain)/</w:t>
            </w:r>
            <w:r w:rsidRPr="004965A3">
              <w:rPr>
                <w:rFonts w:ascii="Arial" w:eastAsia="Arial" w:hAnsi="Arial" w:cs="Arial"/>
                <w:sz w:val="18"/>
                <w:szCs w:val="18"/>
              </w:rPr>
              <w:t>loss</w:t>
            </w:r>
            <w:r w:rsidRPr="004965A3" w:rsidDel="00270358">
              <w:rPr>
                <w:rFonts w:ascii="Arial" w:eastAsia="Arial" w:hAnsi="Arial" w:cs="Arial"/>
                <w:sz w:val="18"/>
                <w:szCs w:val="18"/>
              </w:rPr>
              <w:t xml:space="preserve"> </w:t>
            </w:r>
            <w:r w:rsidRPr="004965A3">
              <w:rPr>
                <w:rFonts w:ascii="Arial" w:eastAsia="Arial" w:hAnsi="Arial" w:cs="Arial"/>
                <w:sz w:val="18"/>
                <w:szCs w:val="18"/>
              </w:rPr>
              <w:t>from change in financial assumptions</w:t>
            </w:r>
          </w:p>
        </w:tc>
        <w:tc>
          <w:tcPr>
            <w:tcW w:w="1260" w:type="dxa"/>
            <w:shd w:val="clear" w:color="auto" w:fill="FAFAFA"/>
            <w:vAlign w:val="bottom"/>
          </w:tcPr>
          <w:p w14:paraId="000038F2" w14:textId="395D4705" w:rsidR="00EB7F4C" w:rsidRPr="004965A3" w:rsidRDefault="00505CEA" w:rsidP="00EB7F4C">
            <w:pPr>
              <w:ind w:right="-72"/>
              <w:jc w:val="right"/>
              <w:rPr>
                <w:rFonts w:ascii="Arial" w:eastAsia="Arial" w:hAnsi="Arial" w:cs="Arial"/>
                <w:sz w:val="18"/>
                <w:szCs w:val="18"/>
              </w:rPr>
            </w:pPr>
            <w:r w:rsidRPr="004965A3">
              <w:rPr>
                <w:rFonts w:ascii="Arial" w:eastAsia="Arial" w:hAnsi="Arial" w:cs="Arial"/>
                <w:sz w:val="18"/>
                <w:szCs w:val="18"/>
              </w:rPr>
              <w:t>36,616</w:t>
            </w:r>
          </w:p>
        </w:tc>
        <w:tc>
          <w:tcPr>
            <w:tcW w:w="1260" w:type="dxa"/>
            <w:shd w:val="clear" w:color="auto" w:fill="auto"/>
            <w:vAlign w:val="bottom"/>
          </w:tcPr>
          <w:p w14:paraId="000038F3" w14:textId="252D203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(251,717)</w:t>
            </w:r>
          </w:p>
        </w:tc>
        <w:tc>
          <w:tcPr>
            <w:tcW w:w="1170" w:type="dxa"/>
            <w:shd w:val="clear" w:color="auto" w:fill="FAFAFA"/>
            <w:vAlign w:val="bottom"/>
          </w:tcPr>
          <w:p w14:paraId="000038F4" w14:textId="7BFBEBBB" w:rsidR="00EB7F4C" w:rsidRPr="004965A3" w:rsidRDefault="00505CEA" w:rsidP="00EB7F4C">
            <w:pPr>
              <w:ind w:right="-72"/>
              <w:jc w:val="right"/>
              <w:rPr>
                <w:rFonts w:ascii="Arial" w:eastAsia="Arial" w:hAnsi="Arial" w:cs="Arial"/>
                <w:sz w:val="18"/>
                <w:szCs w:val="18"/>
              </w:rPr>
            </w:pPr>
            <w:r w:rsidRPr="004965A3">
              <w:rPr>
                <w:rFonts w:ascii="Arial" w:eastAsia="Arial" w:hAnsi="Arial" w:cs="Arial"/>
                <w:sz w:val="18"/>
                <w:szCs w:val="18"/>
              </w:rPr>
              <w:t>(4,514)</w:t>
            </w:r>
          </w:p>
        </w:tc>
        <w:tc>
          <w:tcPr>
            <w:tcW w:w="1091" w:type="dxa"/>
            <w:vAlign w:val="bottom"/>
          </w:tcPr>
          <w:p w14:paraId="000038F5" w14:textId="13C7A97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(77,476)</w:t>
            </w:r>
          </w:p>
        </w:tc>
      </w:tr>
      <w:tr w:rsidR="00EB7F4C" w:rsidRPr="004965A3" w14:paraId="0484538C" w14:textId="77777777" w:rsidTr="00900F63">
        <w:trPr>
          <w:trHeight w:val="216"/>
        </w:trPr>
        <w:tc>
          <w:tcPr>
            <w:tcW w:w="4680" w:type="dxa"/>
          </w:tcPr>
          <w:p w14:paraId="000038F6" w14:textId="07E58C5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  Experience (gain)/loss</w:t>
            </w:r>
          </w:p>
        </w:tc>
        <w:tc>
          <w:tcPr>
            <w:tcW w:w="1260" w:type="dxa"/>
            <w:tcBorders>
              <w:bottom w:val="single" w:sz="4" w:space="0" w:color="000000" w:themeColor="text1"/>
            </w:tcBorders>
            <w:shd w:val="clear" w:color="auto" w:fill="FAFAFA"/>
            <w:vAlign w:val="bottom"/>
          </w:tcPr>
          <w:p w14:paraId="000038F7" w14:textId="13733E56" w:rsidR="00EB7F4C" w:rsidRPr="004965A3" w:rsidRDefault="008A666E" w:rsidP="00505CEA">
            <w:pPr>
              <w:ind w:right="-72"/>
              <w:jc w:val="right"/>
              <w:rPr>
                <w:rFonts w:ascii="Arial" w:eastAsia="Arial" w:hAnsi="Arial" w:cs="Arial"/>
                <w:sz w:val="18"/>
                <w:szCs w:val="18"/>
              </w:rPr>
            </w:pPr>
            <w:r w:rsidRPr="004965A3">
              <w:rPr>
                <w:rFonts w:ascii="Arial" w:eastAsia="Arial" w:hAnsi="Arial" w:cs="Arial"/>
                <w:sz w:val="18"/>
                <w:szCs w:val="18"/>
              </w:rPr>
              <w:t>170,884</w:t>
            </w:r>
          </w:p>
        </w:tc>
        <w:tc>
          <w:tcPr>
            <w:tcW w:w="1260" w:type="dxa"/>
            <w:tcBorders>
              <w:bottom w:val="single" w:sz="4" w:space="0" w:color="000000" w:themeColor="text1"/>
            </w:tcBorders>
            <w:shd w:val="clear" w:color="auto" w:fill="auto"/>
            <w:vAlign w:val="bottom"/>
          </w:tcPr>
          <w:p w14:paraId="000038F8" w14:textId="50CC9DE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(37,845)</w:t>
            </w:r>
          </w:p>
        </w:tc>
        <w:tc>
          <w:tcPr>
            <w:tcW w:w="1170" w:type="dxa"/>
            <w:tcBorders>
              <w:bottom w:val="single" w:sz="4" w:space="0" w:color="000000" w:themeColor="text1"/>
            </w:tcBorders>
            <w:shd w:val="clear" w:color="auto" w:fill="FAFAFA"/>
            <w:vAlign w:val="bottom"/>
          </w:tcPr>
          <w:p w14:paraId="000038F9" w14:textId="05FB7465" w:rsidR="00EB7F4C" w:rsidRPr="004965A3" w:rsidRDefault="00505CEA" w:rsidP="00EB7F4C">
            <w:pPr>
              <w:spacing w:line="259" w:lineRule="auto"/>
              <w:ind w:left="37" w:right="-74"/>
              <w:jc w:val="right"/>
              <w:rPr>
                <w:rFonts w:ascii="Arial" w:hAnsi="Arial" w:cs="Arial"/>
                <w:sz w:val="18"/>
                <w:szCs w:val="18"/>
              </w:rPr>
            </w:pPr>
            <w:r w:rsidRPr="004965A3">
              <w:rPr>
                <w:rFonts w:ascii="Arial" w:hAnsi="Arial" w:cs="Arial"/>
                <w:sz w:val="18"/>
                <w:szCs w:val="18"/>
              </w:rPr>
              <w:t>34,860</w:t>
            </w:r>
          </w:p>
        </w:tc>
        <w:tc>
          <w:tcPr>
            <w:tcW w:w="1091" w:type="dxa"/>
            <w:tcBorders>
              <w:bottom w:val="single" w:sz="4" w:space="0" w:color="000000" w:themeColor="text1"/>
            </w:tcBorders>
            <w:vAlign w:val="bottom"/>
          </w:tcPr>
          <w:p w14:paraId="000038FA" w14:textId="6C71F95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28,169</w:t>
            </w:r>
          </w:p>
        </w:tc>
      </w:tr>
      <w:tr w:rsidR="00EB7F4C" w:rsidRPr="004965A3" w14:paraId="6385DB8D" w14:textId="77777777" w:rsidTr="00900F63">
        <w:trPr>
          <w:trHeight w:val="74"/>
        </w:trPr>
        <w:tc>
          <w:tcPr>
            <w:tcW w:w="4680" w:type="dxa"/>
          </w:tcPr>
          <w:p w14:paraId="000038FB"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tcPr>
          <w:p w14:paraId="000038FC"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tcPr>
          <w:p w14:paraId="000038FD"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tcPr>
          <w:p w14:paraId="000038FE"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tcPr>
          <w:p w14:paraId="000038FF" w14:textId="77777777" w:rsidR="00EB7F4C" w:rsidRPr="004965A3" w:rsidRDefault="00EB7F4C" w:rsidP="00EB7F4C">
            <w:pPr>
              <w:ind w:right="-72"/>
              <w:jc w:val="right"/>
              <w:rPr>
                <w:rFonts w:ascii="Arial" w:eastAsia="Arial" w:hAnsi="Arial" w:cs="Arial"/>
                <w:sz w:val="18"/>
                <w:szCs w:val="18"/>
              </w:rPr>
            </w:pPr>
          </w:p>
        </w:tc>
      </w:tr>
      <w:tr w:rsidR="00EB7F4C" w:rsidRPr="004965A3" w14:paraId="2144AB2F" w14:textId="77777777" w:rsidTr="00900F63">
        <w:trPr>
          <w:trHeight w:val="74"/>
        </w:trPr>
        <w:tc>
          <w:tcPr>
            <w:tcW w:w="4680" w:type="dxa"/>
          </w:tcPr>
          <w:p w14:paraId="00003900" w14:textId="77777777" w:rsidR="00EB7F4C" w:rsidRPr="004965A3" w:rsidRDefault="00EB7F4C" w:rsidP="00EB7F4C">
            <w:pPr>
              <w:ind w:left="-86" w:right="-72"/>
              <w:jc w:val="left"/>
              <w:rPr>
                <w:rFonts w:ascii="Arial" w:eastAsia="Arial" w:hAnsi="Arial" w:cs="Arial"/>
                <w:sz w:val="18"/>
                <w:szCs w:val="18"/>
              </w:rPr>
            </w:pPr>
          </w:p>
        </w:tc>
        <w:tc>
          <w:tcPr>
            <w:tcW w:w="1260" w:type="dxa"/>
            <w:tcBorders>
              <w:bottom w:val="single" w:sz="4" w:space="0" w:color="000000" w:themeColor="text1"/>
            </w:tcBorders>
            <w:shd w:val="clear" w:color="auto" w:fill="FAFAFA"/>
            <w:vAlign w:val="bottom"/>
          </w:tcPr>
          <w:p w14:paraId="3E1BDD45" w14:textId="79DBEA94" w:rsidR="00EB7F4C" w:rsidRPr="004965A3" w:rsidRDefault="008A666E" w:rsidP="00505CEA">
            <w:pPr>
              <w:ind w:right="-72"/>
              <w:jc w:val="right"/>
              <w:rPr>
                <w:rFonts w:ascii="Arial" w:eastAsia="Arial" w:hAnsi="Arial" w:cs="Arial"/>
                <w:sz w:val="18"/>
                <w:szCs w:val="18"/>
              </w:rPr>
            </w:pPr>
            <w:r w:rsidRPr="004965A3">
              <w:rPr>
                <w:rFonts w:ascii="Arial" w:eastAsia="Arial" w:hAnsi="Arial" w:cs="Arial"/>
                <w:sz w:val="18"/>
                <w:szCs w:val="18"/>
              </w:rPr>
              <w:t>197,913</w:t>
            </w:r>
          </w:p>
        </w:tc>
        <w:tc>
          <w:tcPr>
            <w:tcW w:w="1260" w:type="dxa"/>
            <w:tcBorders>
              <w:bottom w:val="single" w:sz="4" w:space="0" w:color="000000" w:themeColor="text1"/>
            </w:tcBorders>
            <w:shd w:val="clear" w:color="auto" w:fill="auto"/>
            <w:vAlign w:val="bottom"/>
          </w:tcPr>
          <w:p w14:paraId="7FB59E3F" w14:textId="1769418F" w:rsidR="00EB7F4C" w:rsidRPr="004965A3" w:rsidRDefault="00EB7F4C" w:rsidP="00EB7F4C">
            <w:pPr>
              <w:ind w:left="37" w:right="-74"/>
              <w:jc w:val="right"/>
              <w:rPr>
                <w:rFonts w:ascii="Arial" w:eastAsia="Arial" w:hAnsi="Arial" w:cs="Arial"/>
                <w:sz w:val="18"/>
                <w:szCs w:val="18"/>
              </w:rPr>
            </w:pPr>
            <w:r w:rsidRPr="004965A3">
              <w:rPr>
                <w:rFonts w:ascii="Arial" w:eastAsia="Arial" w:hAnsi="Arial" w:cs="Arial"/>
                <w:sz w:val="18"/>
                <w:szCs w:val="18"/>
              </w:rPr>
              <w:t>(298,101)</w:t>
            </w:r>
          </w:p>
        </w:tc>
        <w:tc>
          <w:tcPr>
            <w:tcW w:w="1170" w:type="dxa"/>
            <w:tcBorders>
              <w:bottom w:val="single" w:sz="4" w:space="0" w:color="000000" w:themeColor="text1"/>
            </w:tcBorders>
            <w:shd w:val="clear" w:color="auto" w:fill="FAFAFA"/>
            <w:vAlign w:val="bottom"/>
          </w:tcPr>
          <w:p w14:paraId="566E143A" w14:textId="6B8E08B2" w:rsidR="00EB7F4C" w:rsidRPr="004965A3" w:rsidRDefault="00505CEA" w:rsidP="00EB7F4C">
            <w:pPr>
              <w:spacing w:line="259" w:lineRule="auto"/>
              <w:ind w:left="37" w:right="-74"/>
              <w:jc w:val="right"/>
              <w:rPr>
                <w:rFonts w:ascii="Arial" w:hAnsi="Arial" w:cs="Arial"/>
                <w:sz w:val="18"/>
                <w:szCs w:val="18"/>
              </w:rPr>
            </w:pPr>
            <w:r w:rsidRPr="004965A3">
              <w:rPr>
                <w:rFonts w:ascii="Arial" w:hAnsi="Arial" w:cs="Arial"/>
                <w:sz w:val="18"/>
                <w:szCs w:val="18"/>
              </w:rPr>
              <w:t>30,346</w:t>
            </w:r>
          </w:p>
        </w:tc>
        <w:tc>
          <w:tcPr>
            <w:tcW w:w="1091" w:type="dxa"/>
            <w:tcBorders>
              <w:bottom w:val="single" w:sz="4" w:space="0" w:color="000000" w:themeColor="text1"/>
            </w:tcBorders>
            <w:vAlign w:val="bottom"/>
          </w:tcPr>
          <w:p w14:paraId="33CBAD94" w14:textId="7F40CF48" w:rsidR="00EB7F4C" w:rsidRPr="004965A3" w:rsidRDefault="00EB7F4C" w:rsidP="00EB7F4C">
            <w:pPr>
              <w:ind w:left="37" w:right="-74"/>
              <w:jc w:val="right"/>
              <w:rPr>
                <w:rFonts w:ascii="Arial" w:eastAsia="Arial" w:hAnsi="Arial" w:cs="Arial"/>
                <w:sz w:val="18"/>
                <w:szCs w:val="18"/>
              </w:rPr>
            </w:pPr>
            <w:r w:rsidRPr="004965A3">
              <w:rPr>
                <w:rFonts w:ascii="Arial" w:eastAsia="Arial" w:hAnsi="Arial" w:cs="Arial"/>
                <w:sz w:val="18"/>
                <w:szCs w:val="18"/>
              </w:rPr>
              <w:t>(49,307)</w:t>
            </w:r>
          </w:p>
        </w:tc>
      </w:tr>
      <w:tr w:rsidR="00EB7F4C" w:rsidRPr="004965A3" w14:paraId="6267E052" w14:textId="77777777" w:rsidTr="00900F63">
        <w:trPr>
          <w:trHeight w:val="74"/>
        </w:trPr>
        <w:tc>
          <w:tcPr>
            <w:tcW w:w="4680" w:type="dxa"/>
          </w:tcPr>
          <w:p w14:paraId="00003905"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906"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907"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908"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vAlign w:val="bottom"/>
          </w:tcPr>
          <w:p w14:paraId="00003909" w14:textId="77777777" w:rsidR="00EB7F4C" w:rsidRPr="004965A3" w:rsidRDefault="00EB7F4C" w:rsidP="00EB7F4C">
            <w:pPr>
              <w:ind w:right="-72"/>
              <w:jc w:val="right"/>
              <w:rPr>
                <w:rFonts w:ascii="Arial" w:eastAsia="Arial" w:hAnsi="Arial" w:cs="Arial"/>
                <w:sz w:val="18"/>
                <w:szCs w:val="18"/>
              </w:rPr>
            </w:pPr>
          </w:p>
        </w:tc>
      </w:tr>
      <w:tr w:rsidR="00EB7F4C" w:rsidRPr="004965A3" w14:paraId="4552E789" w14:textId="77777777" w:rsidTr="00900F63">
        <w:trPr>
          <w:trHeight w:val="74"/>
        </w:trPr>
        <w:tc>
          <w:tcPr>
            <w:tcW w:w="4680" w:type="dxa"/>
          </w:tcPr>
          <w:p w14:paraId="0000390F"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Benefit payments</w:t>
            </w:r>
          </w:p>
        </w:tc>
        <w:tc>
          <w:tcPr>
            <w:tcW w:w="1260" w:type="dxa"/>
            <w:shd w:val="clear" w:color="auto" w:fill="FAFAFA"/>
            <w:vAlign w:val="bottom"/>
          </w:tcPr>
          <w:p w14:paraId="00003910" w14:textId="6508EA6A" w:rsidR="00EB7F4C" w:rsidRPr="004965A3" w:rsidRDefault="000A69A6" w:rsidP="00EB7F4C">
            <w:pPr>
              <w:ind w:right="-72"/>
              <w:jc w:val="right"/>
              <w:rPr>
                <w:rFonts w:ascii="Arial" w:eastAsia="Arial" w:hAnsi="Arial" w:cs="Arial"/>
                <w:sz w:val="18"/>
                <w:szCs w:val="18"/>
              </w:rPr>
            </w:pPr>
            <w:r w:rsidRPr="004965A3">
              <w:rPr>
                <w:rFonts w:ascii="Arial" w:eastAsia="Arial" w:hAnsi="Arial" w:cs="Arial"/>
                <w:sz w:val="18"/>
                <w:szCs w:val="18"/>
              </w:rPr>
              <w:t>(336,577</w:t>
            </w:r>
            <w:r w:rsidR="00405EE7" w:rsidRPr="004965A3">
              <w:rPr>
                <w:rFonts w:ascii="Arial" w:eastAsia="Arial" w:hAnsi="Arial" w:cs="Arial"/>
                <w:sz w:val="18"/>
                <w:szCs w:val="18"/>
              </w:rPr>
              <w:t>)</w:t>
            </w:r>
          </w:p>
        </w:tc>
        <w:tc>
          <w:tcPr>
            <w:tcW w:w="1260" w:type="dxa"/>
            <w:shd w:val="clear" w:color="auto" w:fill="auto"/>
            <w:vAlign w:val="bottom"/>
          </w:tcPr>
          <w:p w14:paraId="00003911" w14:textId="1C6EF44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(188,039)</w:t>
            </w:r>
          </w:p>
        </w:tc>
        <w:tc>
          <w:tcPr>
            <w:tcW w:w="1170" w:type="dxa"/>
            <w:shd w:val="clear" w:color="auto" w:fill="FAFAFA"/>
            <w:vAlign w:val="bottom"/>
          </w:tcPr>
          <w:p w14:paraId="00003912" w14:textId="092E9A6B" w:rsidR="00EB7F4C" w:rsidRPr="004965A3" w:rsidRDefault="00405EE7" w:rsidP="00EB7F4C">
            <w:pPr>
              <w:ind w:right="-72"/>
              <w:jc w:val="right"/>
              <w:rPr>
                <w:rFonts w:ascii="Arial" w:eastAsia="Arial" w:hAnsi="Arial" w:cs="Arial"/>
                <w:sz w:val="18"/>
                <w:szCs w:val="18"/>
              </w:rPr>
            </w:pPr>
            <w:r w:rsidRPr="004965A3">
              <w:rPr>
                <w:rFonts w:ascii="Arial" w:eastAsia="Arial" w:hAnsi="Arial" w:cs="Arial"/>
                <w:sz w:val="18"/>
                <w:szCs w:val="18"/>
              </w:rPr>
              <w:t>(66,76</w:t>
            </w:r>
            <w:r w:rsidR="00187EF3" w:rsidRPr="004965A3">
              <w:rPr>
                <w:rFonts w:ascii="Arial" w:eastAsia="Arial" w:hAnsi="Arial" w:cs="Arial"/>
                <w:sz w:val="18"/>
                <w:szCs w:val="18"/>
              </w:rPr>
              <w:t>3</w:t>
            </w:r>
            <w:r w:rsidRPr="004965A3">
              <w:rPr>
                <w:rFonts w:ascii="Arial" w:eastAsia="Arial" w:hAnsi="Arial" w:cs="Arial"/>
                <w:sz w:val="18"/>
                <w:szCs w:val="18"/>
              </w:rPr>
              <w:t>)</w:t>
            </w:r>
          </w:p>
        </w:tc>
        <w:tc>
          <w:tcPr>
            <w:tcW w:w="1091" w:type="dxa"/>
            <w:vAlign w:val="bottom"/>
          </w:tcPr>
          <w:p w14:paraId="00003913" w14:textId="2E93029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(56,348)</w:t>
            </w:r>
          </w:p>
        </w:tc>
      </w:tr>
      <w:tr w:rsidR="00EB7F4C" w:rsidRPr="004965A3" w14:paraId="18894EDC" w14:textId="77777777" w:rsidTr="00900F63">
        <w:trPr>
          <w:trHeight w:val="74"/>
        </w:trPr>
        <w:tc>
          <w:tcPr>
            <w:tcW w:w="4680" w:type="dxa"/>
          </w:tcPr>
          <w:p w14:paraId="00003914"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Reclassification</w:t>
            </w:r>
          </w:p>
        </w:tc>
        <w:tc>
          <w:tcPr>
            <w:tcW w:w="1260" w:type="dxa"/>
            <w:shd w:val="clear" w:color="auto" w:fill="FAFAFA"/>
            <w:vAlign w:val="bottom"/>
          </w:tcPr>
          <w:p w14:paraId="00003915" w14:textId="7B1C26A6" w:rsidR="00EB7F4C" w:rsidRPr="004965A3" w:rsidRDefault="00255D3A" w:rsidP="00505CEA">
            <w:pPr>
              <w:ind w:right="-72"/>
              <w:jc w:val="right"/>
              <w:rPr>
                <w:rFonts w:ascii="Arial" w:eastAsia="Arial" w:hAnsi="Arial" w:cs="Arial"/>
                <w:sz w:val="18"/>
                <w:szCs w:val="18"/>
              </w:rPr>
            </w:pPr>
            <w:r w:rsidRPr="004965A3">
              <w:rPr>
                <w:rFonts w:ascii="Arial" w:eastAsia="Arial" w:hAnsi="Arial" w:cs="Arial"/>
                <w:sz w:val="18"/>
                <w:szCs w:val="18"/>
              </w:rPr>
              <w:t>(3,376)</w:t>
            </w:r>
          </w:p>
        </w:tc>
        <w:tc>
          <w:tcPr>
            <w:tcW w:w="1260" w:type="dxa"/>
            <w:shd w:val="clear" w:color="auto" w:fill="auto"/>
            <w:vAlign w:val="bottom"/>
          </w:tcPr>
          <w:p w14:paraId="00003916" w14:textId="14C830C8" w:rsidR="00EB7F4C" w:rsidRPr="004965A3" w:rsidRDefault="00EB7F4C" w:rsidP="00EB7F4C">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170" w:type="dxa"/>
            <w:shd w:val="clear" w:color="auto" w:fill="FAFAFA"/>
            <w:vAlign w:val="bottom"/>
          </w:tcPr>
          <w:p w14:paraId="00003917" w14:textId="196B3E93" w:rsidR="00EB7F4C" w:rsidRPr="004965A3" w:rsidRDefault="00405EE7" w:rsidP="00EB7F4C">
            <w:pPr>
              <w:ind w:left="30" w:right="-74"/>
              <w:jc w:val="right"/>
              <w:rPr>
                <w:rFonts w:ascii="Arial" w:eastAsia="Arial" w:hAnsi="Arial" w:cs="Arial"/>
                <w:sz w:val="18"/>
                <w:szCs w:val="18"/>
              </w:rPr>
            </w:pPr>
            <w:r w:rsidRPr="004965A3">
              <w:rPr>
                <w:rFonts w:ascii="Arial" w:eastAsia="Arial" w:hAnsi="Arial" w:cs="Arial"/>
                <w:sz w:val="18"/>
                <w:szCs w:val="18"/>
              </w:rPr>
              <w:t>(18,84</w:t>
            </w:r>
            <w:r w:rsidR="0064625D" w:rsidRPr="004965A3">
              <w:rPr>
                <w:rFonts w:ascii="Arial" w:eastAsia="Arial" w:hAnsi="Arial" w:cs="Arial"/>
                <w:sz w:val="18"/>
                <w:szCs w:val="18"/>
              </w:rPr>
              <w:t>5</w:t>
            </w:r>
            <w:r w:rsidRPr="004965A3">
              <w:rPr>
                <w:rFonts w:ascii="Arial" w:eastAsia="Arial" w:hAnsi="Arial" w:cs="Arial"/>
                <w:sz w:val="18"/>
                <w:szCs w:val="18"/>
              </w:rPr>
              <w:t>)</w:t>
            </w:r>
          </w:p>
        </w:tc>
        <w:tc>
          <w:tcPr>
            <w:tcW w:w="1091" w:type="dxa"/>
            <w:vAlign w:val="bottom"/>
          </w:tcPr>
          <w:p w14:paraId="00003918" w14:textId="7A9F1A97" w:rsidR="00EB7F4C" w:rsidRPr="004965A3" w:rsidRDefault="00EB7F4C" w:rsidP="00EB7F4C">
            <w:pPr>
              <w:ind w:left="30" w:right="-74"/>
              <w:jc w:val="right"/>
              <w:rPr>
                <w:rFonts w:ascii="Arial" w:eastAsia="Arial" w:hAnsi="Arial" w:cs="Arial"/>
                <w:sz w:val="18"/>
                <w:szCs w:val="18"/>
              </w:rPr>
            </w:pPr>
            <w:r w:rsidRPr="004965A3">
              <w:rPr>
                <w:rFonts w:ascii="Arial" w:eastAsia="Arial" w:hAnsi="Arial" w:cs="Arial"/>
                <w:sz w:val="18"/>
                <w:szCs w:val="18"/>
              </w:rPr>
              <w:t>3,156</w:t>
            </w:r>
          </w:p>
        </w:tc>
      </w:tr>
      <w:tr w:rsidR="00EB7F4C" w:rsidRPr="004965A3" w14:paraId="66A30A76" w14:textId="77777777" w:rsidTr="00900F63">
        <w:trPr>
          <w:trHeight w:val="180"/>
        </w:trPr>
        <w:tc>
          <w:tcPr>
            <w:tcW w:w="4680" w:type="dxa"/>
          </w:tcPr>
          <w:p w14:paraId="00003919"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Translation adjustment</w:t>
            </w:r>
          </w:p>
        </w:tc>
        <w:tc>
          <w:tcPr>
            <w:tcW w:w="1260" w:type="dxa"/>
            <w:tcBorders>
              <w:bottom w:val="single" w:sz="4" w:space="0" w:color="000000" w:themeColor="text1"/>
            </w:tcBorders>
            <w:shd w:val="clear" w:color="auto" w:fill="FAFAFA"/>
            <w:vAlign w:val="bottom"/>
          </w:tcPr>
          <w:p w14:paraId="0000391A" w14:textId="4A718802" w:rsidR="00EB7F4C" w:rsidRPr="004965A3" w:rsidRDefault="008A666E" w:rsidP="00505CEA">
            <w:pPr>
              <w:ind w:right="-72"/>
              <w:jc w:val="right"/>
              <w:rPr>
                <w:rFonts w:ascii="Arial" w:eastAsia="Arial" w:hAnsi="Arial" w:cs="Arial"/>
                <w:sz w:val="18"/>
                <w:szCs w:val="18"/>
                <w:cs/>
              </w:rPr>
            </w:pPr>
            <w:r w:rsidRPr="004965A3">
              <w:rPr>
                <w:rFonts w:ascii="Arial" w:eastAsia="Arial" w:hAnsi="Arial" w:cs="Arial"/>
                <w:sz w:val="18"/>
                <w:szCs w:val="18"/>
              </w:rPr>
              <w:t>(45,743)</w:t>
            </w:r>
          </w:p>
        </w:tc>
        <w:tc>
          <w:tcPr>
            <w:tcW w:w="1260" w:type="dxa"/>
            <w:tcBorders>
              <w:bottom w:val="single" w:sz="4" w:space="0" w:color="000000" w:themeColor="text1"/>
            </w:tcBorders>
            <w:shd w:val="clear" w:color="auto" w:fill="auto"/>
            <w:vAlign w:val="bottom"/>
          </w:tcPr>
          <w:p w14:paraId="0000391B" w14:textId="3F1C2EF8"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(2,375)</w:t>
            </w:r>
          </w:p>
        </w:tc>
        <w:tc>
          <w:tcPr>
            <w:tcW w:w="1170" w:type="dxa"/>
            <w:tcBorders>
              <w:bottom w:val="single" w:sz="4" w:space="0" w:color="000000" w:themeColor="text1"/>
            </w:tcBorders>
            <w:shd w:val="clear" w:color="auto" w:fill="FAFAFA"/>
            <w:vAlign w:val="bottom"/>
          </w:tcPr>
          <w:p w14:paraId="0000391C" w14:textId="7A051608" w:rsidR="00EB7F4C" w:rsidRPr="004965A3" w:rsidRDefault="00405EE7" w:rsidP="00EB7F4C">
            <w:pPr>
              <w:ind w:right="-72"/>
              <w:jc w:val="right"/>
              <w:rPr>
                <w:rFonts w:ascii="Arial" w:eastAsia="Arial" w:hAnsi="Arial" w:cs="Arial"/>
                <w:sz w:val="18"/>
                <w:szCs w:val="18"/>
              </w:rPr>
            </w:pPr>
            <w:r w:rsidRPr="004965A3">
              <w:rPr>
                <w:rFonts w:ascii="Arial" w:eastAsia="Arial" w:hAnsi="Arial" w:cs="Arial"/>
                <w:sz w:val="18"/>
                <w:szCs w:val="18"/>
              </w:rPr>
              <w:t>-</w:t>
            </w:r>
          </w:p>
        </w:tc>
        <w:tc>
          <w:tcPr>
            <w:tcW w:w="1091" w:type="dxa"/>
            <w:tcBorders>
              <w:bottom w:val="single" w:sz="4" w:space="0" w:color="000000" w:themeColor="text1"/>
            </w:tcBorders>
            <w:vAlign w:val="bottom"/>
          </w:tcPr>
          <w:p w14:paraId="0000391D" w14:textId="60C25DB3"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w:t>
            </w:r>
          </w:p>
        </w:tc>
      </w:tr>
      <w:tr w:rsidR="00EB7F4C" w:rsidRPr="004965A3" w14:paraId="17D54815" w14:textId="77777777" w:rsidTr="65DC1192">
        <w:trPr>
          <w:trHeight w:val="74"/>
        </w:trPr>
        <w:tc>
          <w:tcPr>
            <w:tcW w:w="4680" w:type="dxa"/>
          </w:tcPr>
          <w:p w14:paraId="0000391E" w14:textId="77777777" w:rsidR="00EB7F4C" w:rsidRPr="004965A3" w:rsidRDefault="00EB7F4C" w:rsidP="00EB7F4C">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91F" w14:textId="77777777" w:rsidR="00EB7F4C" w:rsidRPr="004965A3" w:rsidRDefault="00EB7F4C" w:rsidP="00EB7F4C">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920" w14:textId="77777777" w:rsidR="00EB7F4C" w:rsidRPr="004965A3" w:rsidRDefault="00EB7F4C" w:rsidP="00EB7F4C">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921" w14:textId="77777777" w:rsidR="00EB7F4C" w:rsidRPr="004965A3" w:rsidRDefault="00EB7F4C" w:rsidP="00EB7F4C">
            <w:pPr>
              <w:ind w:right="-72"/>
              <w:jc w:val="right"/>
              <w:rPr>
                <w:rFonts w:ascii="Arial" w:eastAsia="Arial" w:hAnsi="Arial" w:cs="Arial"/>
                <w:sz w:val="18"/>
                <w:szCs w:val="18"/>
              </w:rPr>
            </w:pPr>
          </w:p>
        </w:tc>
        <w:tc>
          <w:tcPr>
            <w:tcW w:w="1091" w:type="dxa"/>
            <w:tcBorders>
              <w:top w:val="single" w:sz="4" w:space="0" w:color="000000" w:themeColor="text1"/>
            </w:tcBorders>
            <w:vAlign w:val="bottom"/>
          </w:tcPr>
          <w:p w14:paraId="00003922" w14:textId="77777777" w:rsidR="00EB7F4C" w:rsidRPr="004965A3" w:rsidRDefault="00EB7F4C" w:rsidP="00EB7F4C">
            <w:pPr>
              <w:ind w:right="-72"/>
              <w:jc w:val="right"/>
              <w:rPr>
                <w:rFonts w:ascii="Arial" w:eastAsia="Arial" w:hAnsi="Arial" w:cs="Arial"/>
                <w:sz w:val="18"/>
                <w:szCs w:val="18"/>
              </w:rPr>
            </w:pPr>
          </w:p>
        </w:tc>
      </w:tr>
      <w:tr w:rsidR="00EB7F4C" w:rsidRPr="004965A3" w14:paraId="6C3B00BA" w14:textId="77777777" w:rsidTr="65DC1192">
        <w:trPr>
          <w:trHeight w:val="74"/>
        </w:trPr>
        <w:tc>
          <w:tcPr>
            <w:tcW w:w="4680" w:type="dxa"/>
          </w:tcPr>
          <w:p w14:paraId="00003923" w14:textId="3D2C66DE"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w:t>
            </w:r>
          </w:p>
        </w:tc>
        <w:tc>
          <w:tcPr>
            <w:tcW w:w="1260" w:type="dxa"/>
            <w:tcBorders>
              <w:bottom w:val="single" w:sz="4" w:space="0" w:color="000000" w:themeColor="text1"/>
            </w:tcBorders>
            <w:shd w:val="clear" w:color="auto" w:fill="FAFAFA"/>
            <w:vAlign w:val="bottom"/>
          </w:tcPr>
          <w:p w14:paraId="614D1EC0" w14:textId="592097D6" w:rsidR="00EB7F4C" w:rsidRPr="004965A3" w:rsidRDefault="00405EE7" w:rsidP="00EB7F4C">
            <w:pPr>
              <w:ind w:right="-72"/>
              <w:jc w:val="right"/>
              <w:rPr>
                <w:rFonts w:ascii="Arial" w:eastAsia="Arial" w:hAnsi="Arial" w:cs="Arial"/>
                <w:sz w:val="18"/>
                <w:szCs w:val="18"/>
              </w:rPr>
            </w:pPr>
            <w:r w:rsidRPr="004965A3">
              <w:rPr>
                <w:rFonts w:ascii="Arial" w:eastAsia="Arial" w:hAnsi="Arial" w:cs="Arial"/>
                <w:sz w:val="18"/>
                <w:szCs w:val="18"/>
              </w:rPr>
              <w:t>3,</w:t>
            </w:r>
            <w:r w:rsidR="000A69A6" w:rsidRPr="004965A3">
              <w:rPr>
                <w:rFonts w:ascii="Arial" w:eastAsia="Arial" w:hAnsi="Arial" w:cs="Arial"/>
                <w:sz w:val="18"/>
                <w:szCs w:val="18"/>
              </w:rPr>
              <w:t>157</w:t>
            </w:r>
            <w:r w:rsidR="00505CEA" w:rsidRPr="004965A3">
              <w:rPr>
                <w:rFonts w:ascii="Arial" w:eastAsia="Arial" w:hAnsi="Arial" w:cs="Arial"/>
                <w:sz w:val="18"/>
                <w:szCs w:val="18"/>
              </w:rPr>
              <w:t>,609</w:t>
            </w:r>
          </w:p>
        </w:tc>
        <w:tc>
          <w:tcPr>
            <w:tcW w:w="1260" w:type="dxa"/>
            <w:tcBorders>
              <w:bottom w:val="single" w:sz="4" w:space="0" w:color="000000" w:themeColor="text1"/>
            </w:tcBorders>
            <w:shd w:val="clear" w:color="auto" w:fill="auto"/>
            <w:vAlign w:val="bottom"/>
          </w:tcPr>
          <w:p w14:paraId="5BEE4884" w14:textId="1348F58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3,020,660</w:t>
            </w:r>
          </w:p>
        </w:tc>
        <w:tc>
          <w:tcPr>
            <w:tcW w:w="1170" w:type="dxa"/>
            <w:tcBorders>
              <w:bottom w:val="single" w:sz="4" w:space="0" w:color="000000" w:themeColor="text1"/>
            </w:tcBorders>
            <w:shd w:val="clear" w:color="auto" w:fill="FAFAFA"/>
            <w:vAlign w:val="bottom"/>
          </w:tcPr>
          <w:p w14:paraId="79475D03" w14:textId="151CD2B2" w:rsidR="00EB7F4C" w:rsidRPr="004965A3" w:rsidRDefault="00505CEA" w:rsidP="00EB7F4C">
            <w:pPr>
              <w:spacing w:line="259" w:lineRule="auto"/>
              <w:ind w:right="-72"/>
              <w:jc w:val="right"/>
              <w:rPr>
                <w:rFonts w:ascii="Arial" w:hAnsi="Arial" w:cs="Arial"/>
                <w:sz w:val="18"/>
                <w:szCs w:val="18"/>
              </w:rPr>
            </w:pPr>
            <w:r w:rsidRPr="004965A3">
              <w:rPr>
                <w:rFonts w:ascii="Arial" w:hAnsi="Arial" w:cs="Arial"/>
                <w:sz w:val="18"/>
                <w:szCs w:val="18"/>
              </w:rPr>
              <w:t>1,005,275</w:t>
            </w:r>
          </w:p>
        </w:tc>
        <w:tc>
          <w:tcPr>
            <w:tcW w:w="1091" w:type="dxa"/>
            <w:tcBorders>
              <w:bottom w:val="single" w:sz="4" w:space="0" w:color="000000" w:themeColor="text1"/>
            </w:tcBorders>
            <w:vAlign w:val="bottom"/>
          </w:tcPr>
          <w:p w14:paraId="3737BBA9" w14:textId="383DE1FB"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958,288</w:t>
            </w:r>
          </w:p>
        </w:tc>
      </w:tr>
      <w:bookmarkEnd w:id="51"/>
    </w:tbl>
    <w:p w14:paraId="00003928" w14:textId="77777777" w:rsidR="00536D27" w:rsidRPr="004965A3" w:rsidRDefault="00536D27">
      <w:pPr>
        <w:rPr>
          <w:rFonts w:ascii="Arial" w:eastAsia="Arial" w:hAnsi="Arial" w:cs="Arial"/>
          <w:sz w:val="18"/>
          <w:szCs w:val="18"/>
        </w:rPr>
      </w:pPr>
    </w:p>
    <w:p w14:paraId="00003929" w14:textId="247488A1" w:rsidR="00536D27" w:rsidRPr="004965A3" w:rsidRDefault="5C7CB783">
      <w:pPr>
        <w:rPr>
          <w:rFonts w:ascii="Arial" w:eastAsia="Arial" w:hAnsi="Arial" w:cs="Arial"/>
          <w:sz w:val="18"/>
          <w:szCs w:val="18"/>
        </w:rPr>
      </w:pPr>
      <w:r w:rsidRPr="004965A3">
        <w:rPr>
          <w:rFonts w:ascii="Arial" w:eastAsia="Arial" w:hAnsi="Arial" w:cs="Arial"/>
          <w:sz w:val="18"/>
          <w:szCs w:val="18"/>
        </w:rPr>
        <w:t xml:space="preserve">The Group and the Company expect to pay Baht </w:t>
      </w:r>
      <w:r w:rsidR="0098152E" w:rsidRPr="004965A3">
        <w:rPr>
          <w:rFonts w:ascii="Arial" w:eastAsia="Arial" w:hAnsi="Arial" w:cs="Browallia New"/>
          <w:sz w:val="18"/>
          <w:szCs w:val="22"/>
          <w:lang w:val="en-US"/>
        </w:rPr>
        <w:t>655</w:t>
      </w:r>
      <w:r w:rsidR="00EB7F4C" w:rsidRPr="004965A3">
        <w:rPr>
          <w:rFonts w:ascii="Arial" w:eastAsia="Arial" w:hAnsi="Arial" w:cs="Arial"/>
          <w:sz w:val="18"/>
          <w:szCs w:val="18"/>
        </w:rPr>
        <w:t xml:space="preserve"> </w:t>
      </w:r>
      <w:r w:rsidRPr="004965A3">
        <w:rPr>
          <w:rFonts w:ascii="Arial" w:eastAsia="Arial" w:hAnsi="Arial" w:cs="Arial"/>
          <w:sz w:val="18"/>
          <w:szCs w:val="18"/>
        </w:rPr>
        <w:t xml:space="preserve">million and Baht </w:t>
      </w:r>
      <w:r w:rsidR="0098152E" w:rsidRPr="004965A3">
        <w:rPr>
          <w:rFonts w:ascii="Arial" w:eastAsia="Arial" w:hAnsi="Arial" w:cs="Arial"/>
          <w:sz w:val="18"/>
          <w:szCs w:val="18"/>
        </w:rPr>
        <w:t>330</w:t>
      </w:r>
      <w:r w:rsidR="00EB7F4C" w:rsidRPr="004965A3">
        <w:rPr>
          <w:rFonts w:ascii="Arial" w:eastAsia="Arial" w:hAnsi="Arial" w:cs="Arial"/>
          <w:sz w:val="18"/>
          <w:szCs w:val="18"/>
        </w:rPr>
        <w:t xml:space="preserve"> </w:t>
      </w:r>
      <w:r w:rsidRPr="004965A3">
        <w:rPr>
          <w:rFonts w:ascii="Arial" w:eastAsia="Arial" w:hAnsi="Arial" w:cs="Arial"/>
          <w:sz w:val="18"/>
          <w:szCs w:val="18"/>
        </w:rPr>
        <w:t>million, respectively, of retirement benefits during the next year (</w:t>
      </w:r>
      <w:r w:rsidR="4897D481" w:rsidRPr="004965A3">
        <w:rPr>
          <w:rFonts w:ascii="Arial" w:eastAsia="Arial" w:hAnsi="Arial" w:cs="Arial"/>
          <w:sz w:val="18"/>
          <w:szCs w:val="18"/>
        </w:rPr>
        <w:t>202</w:t>
      </w:r>
      <w:r w:rsidR="00EB7F4C" w:rsidRPr="004965A3">
        <w:rPr>
          <w:rFonts w:ascii="Arial" w:eastAsia="Arial" w:hAnsi="Arial" w:cs="Arial"/>
          <w:sz w:val="18"/>
          <w:szCs w:val="18"/>
        </w:rPr>
        <w:t>2</w:t>
      </w:r>
      <w:r w:rsidRPr="004965A3">
        <w:rPr>
          <w:rFonts w:ascii="Arial" w:eastAsia="Arial" w:hAnsi="Arial" w:cs="Arial"/>
          <w:sz w:val="18"/>
          <w:szCs w:val="18"/>
        </w:rPr>
        <w:t xml:space="preserve">: Baht </w:t>
      </w:r>
      <w:r w:rsidR="00EB7F4C" w:rsidRPr="004965A3">
        <w:rPr>
          <w:rFonts w:ascii="Arial" w:eastAsia="Arial" w:hAnsi="Arial" w:cs="Arial"/>
          <w:sz w:val="18"/>
          <w:szCs w:val="18"/>
        </w:rPr>
        <w:t>5</w:t>
      </w:r>
      <w:r w:rsidR="00EB7F4C" w:rsidRPr="004965A3">
        <w:rPr>
          <w:rFonts w:ascii="Arial" w:eastAsia="Arial" w:hAnsi="Arial" w:cstheme="minorBidi"/>
          <w:sz w:val="18"/>
          <w:szCs w:val="18"/>
        </w:rPr>
        <w:t>40</w:t>
      </w:r>
      <w:r w:rsidR="00EB7F4C" w:rsidRPr="004965A3">
        <w:rPr>
          <w:rFonts w:ascii="Arial" w:eastAsia="Arial" w:hAnsi="Arial" w:cs="Arial"/>
          <w:sz w:val="18"/>
          <w:szCs w:val="18"/>
        </w:rPr>
        <w:t xml:space="preserve"> </w:t>
      </w:r>
      <w:r w:rsidR="6D4A17AD" w:rsidRPr="004965A3">
        <w:rPr>
          <w:rFonts w:ascii="Arial" w:eastAsia="Arial" w:hAnsi="Arial" w:cs="Arial"/>
          <w:sz w:val="18"/>
          <w:szCs w:val="18"/>
        </w:rPr>
        <w:t xml:space="preserve">million and Baht </w:t>
      </w:r>
      <w:r w:rsidR="00EB7F4C" w:rsidRPr="004965A3">
        <w:rPr>
          <w:rFonts w:ascii="Arial" w:eastAsia="Arial" w:hAnsi="Arial" w:cs="Arial"/>
          <w:sz w:val="18"/>
          <w:szCs w:val="18"/>
        </w:rPr>
        <w:t xml:space="preserve">319 </w:t>
      </w:r>
      <w:r w:rsidRPr="004965A3">
        <w:rPr>
          <w:rFonts w:ascii="Arial" w:eastAsia="Arial" w:hAnsi="Arial" w:cs="Arial"/>
          <w:sz w:val="18"/>
          <w:szCs w:val="18"/>
        </w:rPr>
        <w:t>million, respectively).</w:t>
      </w:r>
    </w:p>
    <w:p w14:paraId="0000392A" w14:textId="77777777" w:rsidR="00536D27" w:rsidRPr="004965A3" w:rsidRDefault="00536D27">
      <w:pPr>
        <w:rPr>
          <w:rFonts w:ascii="Arial" w:eastAsia="Arial" w:hAnsi="Arial" w:cs="Arial"/>
          <w:sz w:val="18"/>
          <w:szCs w:val="18"/>
        </w:rPr>
      </w:pPr>
    </w:p>
    <w:p w14:paraId="0000392B" w14:textId="5107E346" w:rsidR="00536D27" w:rsidRPr="004965A3" w:rsidRDefault="5C7CB783">
      <w:pPr>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4897D481" w:rsidRPr="004965A3">
        <w:rPr>
          <w:rFonts w:ascii="Arial" w:eastAsia="Arial" w:hAnsi="Arial" w:cs="Arial"/>
          <w:sz w:val="18"/>
          <w:szCs w:val="18"/>
        </w:rPr>
        <w:t>31</w:t>
      </w:r>
      <w:r w:rsidRPr="004965A3">
        <w:rPr>
          <w:rFonts w:ascii="Arial" w:eastAsia="Arial" w:hAnsi="Arial" w:cs="Arial"/>
          <w:sz w:val="18"/>
          <w:szCs w:val="18"/>
        </w:rPr>
        <w:t xml:space="preserve"> December </w:t>
      </w:r>
      <w:r w:rsidR="4897D481" w:rsidRPr="004965A3">
        <w:rPr>
          <w:rFonts w:ascii="Arial" w:eastAsia="Arial" w:hAnsi="Arial" w:cs="Arial"/>
          <w:sz w:val="18"/>
          <w:szCs w:val="18"/>
        </w:rPr>
        <w:t>202</w:t>
      </w:r>
      <w:r w:rsidR="00EB7F4C" w:rsidRPr="004965A3">
        <w:rPr>
          <w:rFonts w:ascii="Arial" w:eastAsia="Arial" w:hAnsi="Arial" w:cs="Arial"/>
          <w:sz w:val="18"/>
          <w:szCs w:val="18"/>
        </w:rPr>
        <w:t>3</w:t>
      </w:r>
      <w:r w:rsidRPr="004965A3">
        <w:rPr>
          <w:rFonts w:ascii="Arial" w:eastAsia="Arial" w:hAnsi="Arial" w:cs="Arial"/>
          <w:sz w:val="18"/>
          <w:szCs w:val="18"/>
        </w:rPr>
        <w:t xml:space="preserve">, the weighted average durations of the liabilities for retirement benefits for the Group and the Company are </w:t>
      </w:r>
      <w:r w:rsidR="00E0198E" w:rsidRPr="004965A3">
        <w:rPr>
          <w:rFonts w:ascii="Arial" w:eastAsia="Arial" w:hAnsi="Arial" w:cs="Arial"/>
          <w:sz w:val="18"/>
          <w:szCs w:val="18"/>
        </w:rPr>
        <w:t>12</w:t>
      </w:r>
      <w:r w:rsidRPr="004965A3">
        <w:rPr>
          <w:rFonts w:ascii="Arial" w:eastAsia="Arial" w:hAnsi="Arial" w:cs="Arial"/>
          <w:sz w:val="18"/>
          <w:szCs w:val="18"/>
        </w:rPr>
        <w:t xml:space="preserve"> years (</w:t>
      </w:r>
      <w:r w:rsidR="4897D481" w:rsidRPr="004965A3">
        <w:rPr>
          <w:rFonts w:ascii="Arial" w:eastAsia="Arial" w:hAnsi="Arial" w:cs="Arial"/>
          <w:sz w:val="18"/>
          <w:szCs w:val="18"/>
        </w:rPr>
        <w:t>202</w:t>
      </w:r>
      <w:r w:rsidR="00EB7F4C" w:rsidRPr="004965A3">
        <w:rPr>
          <w:rFonts w:ascii="Arial" w:eastAsia="Arial" w:hAnsi="Arial" w:cs="Arial"/>
          <w:sz w:val="18"/>
          <w:szCs w:val="18"/>
        </w:rPr>
        <w:t>2</w:t>
      </w:r>
      <w:r w:rsidRPr="004965A3">
        <w:rPr>
          <w:rFonts w:ascii="Arial" w:eastAsia="Arial" w:hAnsi="Arial" w:cs="Arial"/>
          <w:sz w:val="18"/>
          <w:szCs w:val="18"/>
        </w:rPr>
        <w:t xml:space="preserve">: </w:t>
      </w:r>
      <w:r w:rsidR="6D4A17AD" w:rsidRPr="004965A3">
        <w:rPr>
          <w:rFonts w:ascii="Arial" w:eastAsia="Arial" w:hAnsi="Arial" w:cs="Arial"/>
          <w:sz w:val="18"/>
          <w:szCs w:val="18"/>
        </w:rPr>
        <w:t>1</w:t>
      </w:r>
      <w:r w:rsidR="00EB7F4C" w:rsidRPr="004965A3">
        <w:rPr>
          <w:rFonts w:ascii="Arial" w:eastAsia="Arial" w:hAnsi="Arial" w:cs="Arial"/>
          <w:sz w:val="18"/>
          <w:szCs w:val="18"/>
        </w:rPr>
        <w:t>2</w:t>
      </w:r>
      <w:r w:rsidR="6D4A17AD" w:rsidRPr="004965A3">
        <w:rPr>
          <w:rFonts w:ascii="Arial" w:eastAsia="Arial" w:hAnsi="Arial" w:cs="Arial"/>
          <w:sz w:val="18"/>
          <w:szCs w:val="18"/>
        </w:rPr>
        <w:t xml:space="preserve"> years</w:t>
      </w:r>
      <w:r w:rsidRPr="004965A3">
        <w:rPr>
          <w:rFonts w:ascii="Arial" w:eastAsia="Arial" w:hAnsi="Arial" w:cs="Arial"/>
          <w:sz w:val="18"/>
          <w:szCs w:val="18"/>
        </w:rPr>
        <w:t>).</w:t>
      </w:r>
    </w:p>
    <w:p w14:paraId="0000392C" w14:textId="40AF9E1F" w:rsidR="00FA367F" w:rsidRPr="004965A3" w:rsidRDefault="00FA367F">
      <w:pPr>
        <w:rPr>
          <w:rFonts w:ascii="Arial" w:eastAsia="Arial" w:hAnsi="Arial" w:cs="Arial"/>
          <w:sz w:val="18"/>
          <w:szCs w:val="18"/>
        </w:rPr>
      </w:pPr>
      <w:r w:rsidRPr="004965A3">
        <w:rPr>
          <w:rFonts w:ascii="Arial" w:eastAsia="Arial" w:hAnsi="Arial" w:cs="Arial"/>
          <w:sz w:val="18"/>
          <w:szCs w:val="18"/>
        </w:rPr>
        <w:br w:type="page"/>
      </w:r>
    </w:p>
    <w:p w14:paraId="0000392D"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lastRenderedPageBreak/>
        <w:t>The principal actuarial assumptions used:</w:t>
      </w:r>
    </w:p>
    <w:p w14:paraId="0000392E" w14:textId="77777777" w:rsidR="00536D27" w:rsidRPr="004965A3"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2E97DB21" w14:textId="77777777" w:rsidTr="26540D09">
        <w:tc>
          <w:tcPr>
            <w:tcW w:w="4277" w:type="dxa"/>
          </w:tcPr>
          <w:p w14:paraId="0000392F" w14:textId="77777777" w:rsidR="00536D27" w:rsidRPr="004965A3" w:rsidRDefault="00536D27" w:rsidP="00915F52">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tcPr>
          <w:p w14:paraId="0000393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93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tcPr>
          <w:p w14:paraId="0000393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93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EB7F4C" w:rsidRPr="004965A3" w14:paraId="12BE48B3" w14:textId="77777777" w:rsidTr="26540D09">
        <w:trPr>
          <w:trHeight w:val="198"/>
        </w:trPr>
        <w:tc>
          <w:tcPr>
            <w:tcW w:w="4277" w:type="dxa"/>
          </w:tcPr>
          <w:p w14:paraId="00003936"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296" w:type="dxa"/>
            <w:tcBorders>
              <w:top w:val="single" w:sz="4" w:space="0" w:color="000000" w:themeColor="text1"/>
              <w:bottom w:val="single" w:sz="4" w:space="0" w:color="000000" w:themeColor="text1"/>
            </w:tcBorders>
            <w:vAlign w:val="bottom"/>
          </w:tcPr>
          <w:p w14:paraId="00003937" w14:textId="7EE0069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bottom w:val="single" w:sz="4" w:space="0" w:color="000000" w:themeColor="text1"/>
            </w:tcBorders>
            <w:vAlign w:val="bottom"/>
          </w:tcPr>
          <w:p w14:paraId="00003938" w14:textId="66016E7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2022</w:t>
            </w:r>
          </w:p>
        </w:tc>
        <w:tc>
          <w:tcPr>
            <w:tcW w:w="1296" w:type="dxa"/>
            <w:tcBorders>
              <w:top w:val="single" w:sz="4" w:space="0" w:color="000000" w:themeColor="text1"/>
              <w:bottom w:val="single" w:sz="4" w:space="0" w:color="000000" w:themeColor="text1"/>
            </w:tcBorders>
            <w:vAlign w:val="bottom"/>
          </w:tcPr>
          <w:p w14:paraId="00003939" w14:textId="575A291A"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bottom w:val="single" w:sz="4" w:space="0" w:color="000000" w:themeColor="text1"/>
            </w:tcBorders>
            <w:vAlign w:val="bottom"/>
          </w:tcPr>
          <w:p w14:paraId="0000393A" w14:textId="2A540DA8"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2022</w:t>
            </w:r>
          </w:p>
        </w:tc>
      </w:tr>
      <w:tr w:rsidR="00EB7F4C" w:rsidRPr="004965A3" w14:paraId="28F7A7FC" w14:textId="77777777" w:rsidTr="26540D09">
        <w:trPr>
          <w:trHeight w:val="74"/>
        </w:trPr>
        <w:tc>
          <w:tcPr>
            <w:tcW w:w="4277" w:type="dxa"/>
          </w:tcPr>
          <w:p w14:paraId="0000393B" w14:textId="77777777" w:rsidR="00EB7F4C" w:rsidRPr="004965A3" w:rsidRDefault="00EB7F4C" w:rsidP="00EB7F4C">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93C"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tcPr>
          <w:p w14:paraId="0000393D"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93E" w14:textId="77777777" w:rsidR="00EB7F4C" w:rsidRPr="004965A3" w:rsidRDefault="00EB7F4C" w:rsidP="00EB7F4C">
            <w:pPr>
              <w:ind w:right="-72"/>
              <w:jc w:val="right"/>
              <w:rPr>
                <w:rFonts w:ascii="Arial" w:eastAsia="Arial" w:hAnsi="Arial" w:cs="Arial"/>
                <w:sz w:val="18"/>
                <w:szCs w:val="18"/>
              </w:rPr>
            </w:pPr>
          </w:p>
        </w:tc>
        <w:tc>
          <w:tcPr>
            <w:tcW w:w="1296" w:type="dxa"/>
            <w:tcBorders>
              <w:top w:val="single" w:sz="4" w:space="0" w:color="000000" w:themeColor="text1"/>
            </w:tcBorders>
          </w:tcPr>
          <w:p w14:paraId="0000393F" w14:textId="77777777" w:rsidR="00EB7F4C" w:rsidRPr="004965A3" w:rsidRDefault="00EB7F4C" w:rsidP="00EB7F4C">
            <w:pPr>
              <w:ind w:right="-72"/>
              <w:jc w:val="right"/>
              <w:rPr>
                <w:rFonts w:ascii="Arial" w:eastAsia="Arial" w:hAnsi="Arial" w:cs="Arial"/>
                <w:sz w:val="18"/>
                <w:szCs w:val="18"/>
              </w:rPr>
            </w:pPr>
          </w:p>
        </w:tc>
      </w:tr>
      <w:tr w:rsidR="00EB7F4C" w:rsidRPr="004965A3" w14:paraId="0AC39569" w14:textId="77777777" w:rsidTr="26540D09">
        <w:trPr>
          <w:trHeight w:val="74"/>
        </w:trPr>
        <w:tc>
          <w:tcPr>
            <w:tcW w:w="4277" w:type="dxa"/>
          </w:tcPr>
          <w:p w14:paraId="00003940" w14:textId="77777777" w:rsidR="00EB7F4C" w:rsidRPr="004965A3" w:rsidRDefault="00EB7F4C" w:rsidP="00EB7F4C">
            <w:pPr>
              <w:ind w:left="-86" w:right="-72"/>
              <w:jc w:val="left"/>
              <w:rPr>
                <w:rFonts w:ascii="Arial" w:eastAsia="Arial" w:hAnsi="Arial" w:cs="Arial"/>
                <w:sz w:val="18"/>
                <w:szCs w:val="18"/>
              </w:rPr>
            </w:pPr>
            <w:bookmarkStart w:id="52" w:name="OLE_LINK25"/>
            <w:r w:rsidRPr="004965A3">
              <w:rPr>
                <w:rFonts w:ascii="Arial" w:eastAsia="Arial" w:hAnsi="Arial" w:cs="Arial"/>
                <w:sz w:val="18"/>
                <w:szCs w:val="18"/>
              </w:rPr>
              <w:t>Discount rate (%)</w:t>
            </w:r>
          </w:p>
        </w:tc>
        <w:tc>
          <w:tcPr>
            <w:tcW w:w="1296" w:type="dxa"/>
            <w:shd w:val="clear" w:color="auto" w:fill="FAFAFA"/>
            <w:vAlign w:val="bottom"/>
          </w:tcPr>
          <w:p w14:paraId="3AB293E3" w14:textId="5080B815" w:rsidR="00EB7F4C" w:rsidRPr="004965A3" w:rsidRDefault="0098152E" w:rsidP="00EB7F4C">
            <w:pPr>
              <w:ind w:right="-72"/>
              <w:jc w:val="right"/>
              <w:rPr>
                <w:rFonts w:ascii="Arial" w:eastAsia="Arial" w:hAnsi="Arial" w:cs="Arial"/>
                <w:sz w:val="18"/>
                <w:szCs w:val="18"/>
              </w:rPr>
            </w:pPr>
            <w:r w:rsidRPr="004965A3">
              <w:rPr>
                <w:rFonts w:ascii="Arial" w:eastAsia="Arial" w:hAnsi="Arial" w:cs="Arial"/>
                <w:sz w:val="18"/>
                <w:szCs w:val="18"/>
              </w:rPr>
              <w:t>1.1 - 5.9</w:t>
            </w:r>
          </w:p>
        </w:tc>
        <w:tc>
          <w:tcPr>
            <w:tcW w:w="1296" w:type="dxa"/>
            <w:shd w:val="clear" w:color="auto" w:fill="auto"/>
            <w:vAlign w:val="bottom"/>
          </w:tcPr>
          <w:p w14:paraId="00003942" w14:textId="574181C2"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1.0 - 5.9</w:t>
            </w:r>
          </w:p>
        </w:tc>
        <w:tc>
          <w:tcPr>
            <w:tcW w:w="1296" w:type="dxa"/>
            <w:shd w:val="clear" w:color="auto" w:fill="FAFAFA"/>
            <w:vAlign w:val="bottom"/>
          </w:tcPr>
          <w:p w14:paraId="1A5881CD" w14:textId="4315356F" w:rsidR="00EB7F4C" w:rsidRPr="004965A3" w:rsidRDefault="0098152E" w:rsidP="00EB7F4C">
            <w:pPr>
              <w:ind w:right="-72"/>
              <w:jc w:val="right"/>
              <w:rPr>
                <w:rFonts w:ascii="Arial" w:eastAsia="Arial" w:hAnsi="Arial" w:cs="Arial"/>
                <w:sz w:val="18"/>
                <w:szCs w:val="18"/>
              </w:rPr>
            </w:pPr>
            <w:r w:rsidRPr="004965A3">
              <w:rPr>
                <w:rFonts w:ascii="Arial" w:eastAsia="Arial" w:hAnsi="Arial" w:cs="Arial"/>
                <w:sz w:val="18"/>
                <w:szCs w:val="18"/>
              </w:rPr>
              <w:t>2.1 - 4.5</w:t>
            </w:r>
          </w:p>
        </w:tc>
        <w:tc>
          <w:tcPr>
            <w:tcW w:w="1296" w:type="dxa"/>
            <w:vAlign w:val="bottom"/>
          </w:tcPr>
          <w:p w14:paraId="00003944" w14:textId="607653C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1.1 - 5.9</w:t>
            </w:r>
          </w:p>
        </w:tc>
      </w:tr>
      <w:tr w:rsidR="00EB7F4C" w:rsidRPr="004965A3" w14:paraId="2F5902E3" w14:textId="77777777" w:rsidTr="26540D09">
        <w:trPr>
          <w:trHeight w:val="74"/>
        </w:trPr>
        <w:tc>
          <w:tcPr>
            <w:tcW w:w="4277" w:type="dxa"/>
          </w:tcPr>
          <w:p w14:paraId="00003945"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Salary growth rate (%)</w:t>
            </w:r>
          </w:p>
        </w:tc>
        <w:tc>
          <w:tcPr>
            <w:tcW w:w="1296" w:type="dxa"/>
            <w:shd w:val="clear" w:color="auto" w:fill="FAFAFA"/>
            <w:vAlign w:val="bottom"/>
          </w:tcPr>
          <w:p w14:paraId="3A29E706" w14:textId="015D5B77" w:rsidR="00EB7F4C" w:rsidRPr="004965A3" w:rsidRDefault="0098152E" w:rsidP="00EB7F4C">
            <w:pPr>
              <w:ind w:right="-72"/>
              <w:jc w:val="right"/>
              <w:rPr>
                <w:rFonts w:ascii="Arial" w:eastAsia="Arial" w:hAnsi="Arial" w:cs="Arial"/>
                <w:sz w:val="18"/>
                <w:szCs w:val="18"/>
              </w:rPr>
            </w:pPr>
            <w:r w:rsidRPr="004965A3">
              <w:rPr>
                <w:rFonts w:ascii="Arial" w:eastAsia="Arial" w:hAnsi="Arial" w:cs="Arial"/>
                <w:sz w:val="18"/>
                <w:szCs w:val="18"/>
              </w:rPr>
              <w:t>2.0 - 7.0</w:t>
            </w:r>
          </w:p>
        </w:tc>
        <w:tc>
          <w:tcPr>
            <w:tcW w:w="1296" w:type="dxa"/>
            <w:shd w:val="clear" w:color="auto" w:fill="auto"/>
            <w:vAlign w:val="bottom"/>
          </w:tcPr>
          <w:p w14:paraId="00003947" w14:textId="533195A0"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2.0 - 7.0</w:t>
            </w:r>
          </w:p>
        </w:tc>
        <w:tc>
          <w:tcPr>
            <w:tcW w:w="1296" w:type="dxa"/>
            <w:shd w:val="clear" w:color="auto" w:fill="FAFAFA"/>
            <w:vAlign w:val="bottom"/>
          </w:tcPr>
          <w:p w14:paraId="1BB36D7B" w14:textId="42CBAFE6" w:rsidR="00EB7F4C" w:rsidRPr="004965A3" w:rsidRDefault="005742CE" w:rsidP="00EB7F4C">
            <w:pPr>
              <w:ind w:right="-72"/>
              <w:jc w:val="right"/>
              <w:rPr>
                <w:rFonts w:ascii="Arial" w:eastAsia="Arial" w:hAnsi="Arial" w:cs="Arial"/>
                <w:sz w:val="18"/>
                <w:szCs w:val="18"/>
              </w:rPr>
            </w:pPr>
            <w:r w:rsidRPr="004965A3">
              <w:rPr>
                <w:rFonts w:ascii="Arial" w:eastAsia="Arial" w:hAnsi="Arial" w:cs="Arial"/>
                <w:sz w:val="18"/>
                <w:szCs w:val="18"/>
              </w:rPr>
              <w:t>2.0</w:t>
            </w:r>
            <w:r w:rsidR="0098152E" w:rsidRPr="004965A3">
              <w:rPr>
                <w:rFonts w:ascii="Arial" w:eastAsia="Arial" w:hAnsi="Arial" w:cs="Arial"/>
                <w:sz w:val="18"/>
                <w:szCs w:val="18"/>
              </w:rPr>
              <w:t xml:space="preserve"> - 7.0</w:t>
            </w:r>
          </w:p>
        </w:tc>
        <w:tc>
          <w:tcPr>
            <w:tcW w:w="1296" w:type="dxa"/>
            <w:vAlign w:val="bottom"/>
          </w:tcPr>
          <w:p w14:paraId="00003949" w14:textId="02E7781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2.0 - 7.0</w:t>
            </w:r>
          </w:p>
        </w:tc>
      </w:tr>
      <w:tr w:rsidR="00EB7F4C" w:rsidRPr="004965A3" w14:paraId="04D07817" w14:textId="77777777" w:rsidTr="26540D09">
        <w:trPr>
          <w:trHeight w:val="74"/>
        </w:trPr>
        <w:tc>
          <w:tcPr>
            <w:tcW w:w="4277" w:type="dxa"/>
          </w:tcPr>
          <w:p w14:paraId="0000394A"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Turnover rate (%)</w:t>
            </w:r>
          </w:p>
        </w:tc>
        <w:tc>
          <w:tcPr>
            <w:tcW w:w="1296" w:type="dxa"/>
            <w:tcBorders>
              <w:bottom w:val="single" w:sz="4" w:space="0" w:color="000000" w:themeColor="text1"/>
            </w:tcBorders>
            <w:shd w:val="clear" w:color="auto" w:fill="FAFAFA"/>
            <w:vAlign w:val="bottom"/>
          </w:tcPr>
          <w:p w14:paraId="1B647423" w14:textId="1A44F2C7" w:rsidR="00EB7F4C" w:rsidRPr="004965A3" w:rsidRDefault="00601E3F" w:rsidP="00EB7F4C">
            <w:pPr>
              <w:ind w:right="-72"/>
              <w:jc w:val="right"/>
              <w:rPr>
                <w:rFonts w:ascii="Arial" w:eastAsia="Arial" w:hAnsi="Arial" w:cs="Arial"/>
                <w:sz w:val="18"/>
                <w:szCs w:val="18"/>
              </w:rPr>
            </w:pPr>
            <w:r w:rsidRPr="004965A3">
              <w:rPr>
                <w:rFonts w:ascii="Arial" w:eastAsia="Arial" w:hAnsi="Arial" w:cs="Arial"/>
                <w:sz w:val="18"/>
                <w:szCs w:val="18"/>
              </w:rPr>
              <w:t>2</w:t>
            </w:r>
            <w:r w:rsidR="0098152E" w:rsidRPr="004965A3">
              <w:rPr>
                <w:rFonts w:ascii="Arial" w:eastAsia="Arial" w:hAnsi="Arial" w:cs="Arial"/>
                <w:sz w:val="18"/>
                <w:szCs w:val="18"/>
              </w:rPr>
              <w:t>.0 - 40.0</w:t>
            </w:r>
          </w:p>
        </w:tc>
        <w:tc>
          <w:tcPr>
            <w:tcW w:w="1296" w:type="dxa"/>
            <w:tcBorders>
              <w:bottom w:val="single" w:sz="4" w:space="0" w:color="000000" w:themeColor="text1"/>
            </w:tcBorders>
            <w:shd w:val="clear" w:color="auto" w:fill="auto"/>
            <w:vAlign w:val="bottom"/>
          </w:tcPr>
          <w:p w14:paraId="0000394C" w14:textId="0AD2CB5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2.0 - 40.0</w:t>
            </w:r>
          </w:p>
        </w:tc>
        <w:tc>
          <w:tcPr>
            <w:tcW w:w="1296" w:type="dxa"/>
            <w:tcBorders>
              <w:bottom w:val="single" w:sz="4" w:space="0" w:color="000000" w:themeColor="text1"/>
            </w:tcBorders>
            <w:shd w:val="clear" w:color="auto" w:fill="FAFAFA"/>
            <w:vAlign w:val="bottom"/>
          </w:tcPr>
          <w:p w14:paraId="2DAD9712" w14:textId="0B0F8A9D" w:rsidR="00EB7F4C" w:rsidRPr="004965A3" w:rsidRDefault="0098152E" w:rsidP="00EB7F4C">
            <w:pPr>
              <w:ind w:right="-72"/>
              <w:jc w:val="right"/>
              <w:rPr>
                <w:rFonts w:ascii="Arial" w:eastAsia="Arial" w:hAnsi="Arial" w:cs="Arial"/>
                <w:sz w:val="18"/>
                <w:szCs w:val="18"/>
              </w:rPr>
            </w:pPr>
            <w:r w:rsidRPr="004965A3">
              <w:rPr>
                <w:rFonts w:ascii="Arial" w:eastAsia="Arial" w:hAnsi="Arial" w:cs="Arial"/>
                <w:sz w:val="18"/>
                <w:szCs w:val="18"/>
              </w:rPr>
              <w:t>2.0 - 30.0</w:t>
            </w:r>
          </w:p>
        </w:tc>
        <w:tc>
          <w:tcPr>
            <w:tcW w:w="1296" w:type="dxa"/>
            <w:tcBorders>
              <w:bottom w:val="single" w:sz="4" w:space="0" w:color="000000" w:themeColor="text1"/>
            </w:tcBorders>
            <w:vAlign w:val="bottom"/>
          </w:tcPr>
          <w:p w14:paraId="0000394E" w14:textId="6636B52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2.0 - 30.0</w:t>
            </w:r>
          </w:p>
        </w:tc>
      </w:tr>
      <w:bookmarkEnd w:id="52"/>
    </w:tbl>
    <w:p w14:paraId="0000394F" w14:textId="77777777" w:rsidR="00536D27" w:rsidRPr="004965A3" w:rsidRDefault="00536D27">
      <w:pPr>
        <w:rPr>
          <w:rFonts w:ascii="Arial" w:eastAsia="Arial" w:hAnsi="Arial" w:cs="Arial"/>
          <w:sz w:val="18"/>
          <w:szCs w:val="18"/>
        </w:rPr>
      </w:pPr>
    </w:p>
    <w:p w14:paraId="00003950"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Sensitivity analysis for each significant assumption used is as follows:</w:t>
      </w:r>
    </w:p>
    <w:p w14:paraId="00003951" w14:textId="77777777" w:rsidR="00536D27" w:rsidRPr="004965A3" w:rsidRDefault="00536D27">
      <w:pPr>
        <w:rPr>
          <w:rFonts w:ascii="Arial" w:eastAsia="Arial" w:hAnsi="Arial" w:cs="Arial"/>
          <w:sz w:val="18"/>
          <w:szCs w:val="18"/>
        </w:rPr>
      </w:pPr>
    </w:p>
    <w:tbl>
      <w:tblPr>
        <w:tblW w:w="9468" w:type="dxa"/>
        <w:tblLayout w:type="fixed"/>
        <w:tblCellMar>
          <w:left w:w="115" w:type="dxa"/>
          <w:right w:w="115" w:type="dxa"/>
        </w:tblCellMar>
        <w:tblLook w:val="0000" w:firstRow="0" w:lastRow="0" w:firstColumn="0" w:lastColumn="0" w:noHBand="0" w:noVBand="0"/>
      </w:tblPr>
      <w:tblGrid>
        <w:gridCol w:w="1980"/>
        <w:gridCol w:w="1152"/>
        <w:gridCol w:w="1584"/>
        <w:gridCol w:w="1584"/>
        <w:gridCol w:w="1584"/>
        <w:gridCol w:w="1584"/>
      </w:tblGrid>
      <w:tr w:rsidR="00536D27" w:rsidRPr="004965A3" w14:paraId="4C9BB19E" w14:textId="77777777" w:rsidTr="26540D09">
        <w:tc>
          <w:tcPr>
            <w:tcW w:w="1980" w:type="dxa"/>
          </w:tcPr>
          <w:p w14:paraId="00003952" w14:textId="77777777" w:rsidR="00536D27" w:rsidRPr="004965A3"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5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536D27" w:rsidRPr="004965A3" w14:paraId="0BF9DB22" w14:textId="77777777" w:rsidTr="26540D09">
        <w:trPr>
          <w:trHeight w:val="70"/>
        </w:trPr>
        <w:tc>
          <w:tcPr>
            <w:tcW w:w="1980" w:type="dxa"/>
          </w:tcPr>
          <w:p w14:paraId="00003959" w14:textId="77777777" w:rsidR="00536D27" w:rsidRPr="004965A3"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5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Impact on defined benefit obligation</w:t>
            </w:r>
          </w:p>
        </w:tc>
      </w:tr>
      <w:tr w:rsidR="00ED7323" w:rsidRPr="004965A3" w14:paraId="6396F915" w14:textId="77777777" w:rsidTr="00ED7323">
        <w:trPr>
          <w:trHeight w:val="198"/>
        </w:trPr>
        <w:tc>
          <w:tcPr>
            <w:tcW w:w="1980" w:type="dxa"/>
          </w:tcPr>
          <w:p w14:paraId="353FEF72" w14:textId="77777777" w:rsidR="00ED7323" w:rsidRPr="004965A3" w:rsidRDefault="00ED7323" w:rsidP="00254A68">
            <w:pPr>
              <w:tabs>
                <w:tab w:val="left" w:pos="2862"/>
              </w:tabs>
              <w:ind w:left="-86" w:right="-72"/>
              <w:jc w:val="left"/>
              <w:rPr>
                <w:rFonts w:ascii="Arial" w:eastAsia="Arial" w:hAnsi="Arial" w:cs="Arial"/>
                <w:sz w:val="18"/>
                <w:szCs w:val="18"/>
              </w:rPr>
            </w:pPr>
          </w:p>
        </w:tc>
        <w:tc>
          <w:tcPr>
            <w:tcW w:w="1152" w:type="dxa"/>
            <w:vAlign w:val="bottom"/>
          </w:tcPr>
          <w:p w14:paraId="70D1C10D" w14:textId="77777777" w:rsidR="00ED7323" w:rsidRPr="004965A3" w:rsidRDefault="00ED7323">
            <w:pPr>
              <w:ind w:right="-72"/>
              <w:jc w:val="right"/>
              <w:rPr>
                <w:rFonts w:ascii="Arial" w:eastAsia="Arial" w:hAnsi="Arial" w:cs="Arial"/>
                <w:b/>
                <w:sz w:val="18"/>
                <w:szCs w:val="18"/>
              </w:rPr>
            </w:pPr>
          </w:p>
        </w:tc>
        <w:tc>
          <w:tcPr>
            <w:tcW w:w="3168" w:type="dxa"/>
            <w:gridSpan w:val="2"/>
            <w:tcBorders>
              <w:bottom w:val="single" w:sz="4" w:space="0" w:color="000000" w:themeColor="text1"/>
            </w:tcBorders>
            <w:vAlign w:val="bottom"/>
          </w:tcPr>
          <w:p w14:paraId="160870D0" w14:textId="5BE783F2" w:rsidR="00ED7323" w:rsidRPr="004965A3" w:rsidRDefault="00ED7323" w:rsidP="00ED7323">
            <w:pPr>
              <w:ind w:right="-72"/>
              <w:jc w:val="center"/>
              <w:rPr>
                <w:rFonts w:ascii="Arial" w:eastAsia="Arial" w:hAnsi="Arial" w:cs="Browallia New"/>
                <w:b/>
                <w:sz w:val="18"/>
                <w:szCs w:val="22"/>
              </w:rPr>
            </w:pPr>
            <w:r w:rsidRPr="004965A3">
              <w:rPr>
                <w:rFonts w:ascii="Arial" w:eastAsia="Arial" w:hAnsi="Arial" w:cs="Browallia New"/>
                <w:b/>
                <w:sz w:val="18"/>
                <w:szCs w:val="22"/>
              </w:rPr>
              <w:t>Increase</w:t>
            </w:r>
          </w:p>
        </w:tc>
        <w:tc>
          <w:tcPr>
            <w:tcW w:w="3168" w:type="dxa"/>
            <w:gridSpan w:val="2"/>
            <w:tcBorders>
              <w:bottom w:val="single" w:sz="4" w:space="0" w:color="000000" w:themeColor="text1"/>
            </w:tcBorders>
            <w:vAlign w:val="bottom"/>
          </w:tcPr>
          <w:p w14:paraId="13DB6AA5" w14:textId="200C3F18" w:rsidR="00ED7323" w:rsidRPr="004965A3" w:rsidRDefault="00ED7323" w:rsidP="00ED7323">
            <w:pPr>
              <w:ind w:right="-72"/>
              <w:jc w:val="center"/>
              <w:rPr>
                <w:rFonts w:ascii="Arial" w:eastAsia="Arial" w:hAnsi="Arial" w:cs="Arial"/>
                <w:b/>
                <w:sz w:val="18"/>
                <w:szCs w:val="18"/>
              </w:rPr>
            </w:pPr>
            <w:r w:rsidRPr="004965A3">
              <w:rPr>
                <w:rFonts w:ascii="Arial" w:eastAsia="Arial" w:hAnsi="Arial" w:cs="Arial"/>
                <w:b/>
                <w:sz w:val="18"/>
                <w:szCs w:val="18"/>
              </w:rPr>
              <w:t>Decrease</w:t>
            </w:r>
          </w:p>
        </w:tc>
      </w:tr>
      <w:tr w:rsidR="00536D27" w:rsidRPr="004965A3" w14:paraId="5A7E47B5" w14:textId="77777777" w:rsidTr="00ED7323">
        <w:trPr>
          <w:trHeight w:val="198"/>
        </w:trPr>
        <w:tc>
          <w:tcPr>
            <w:tcW w:w="1980" w:type="dxa"/>
          </w:tcPr>
          <w:p w14:paraId="00003966" w14:textId="77777777" w:rsidR="00536D27" w:rsidRPr="004965A3" w:rsidRDefault="00536D27" w:rsidP="00254A68">
            <w:pPr>
              <w:tabs>
                <w:tab w:val="left" w:pos="2862"/>
              </w:tabs>
              <w:ind w:left="-86" w:right="-72"/>
              <w:jc w:val="left"/>
              <w:rPr>
                <w:rFonts w:ascii="Arial" w:eastAsia="Arial" w:hAnsi="Arial" w:cs="Arial"/>
                <w:sz w:val="18"/>
                <w:szCs w:val="18"/>
              </w:rPr>
            </w:pPr>
          </w:p>
        </w:tc>
        <w:tc>
          <w:tcPr>
            <w:tcW w:w="1152" w:type="dxa"/>
            <w:tcBorders>
              <w:bottom w:val="single" w:sz="4" w:space="0" w:color="000000" w:themeColor="text1"/>
            </w:tcBorders>
            <w:vAlign w:val="bottom"/>
          </w:tcPr>
          <w:p w14:paraId="00003967"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Change</w:t>
            </w:r>
          </w:p>
        </w:tc>
        <w:tc>
          <w:tcPr>
            <w:tcW w:w="1584" w:type="dxa"/>
            <w:tcBorders>
              <w:bottom w:val="single" w:sz="4" w:space="0" w:color="000000" w:themeColor="text1"/>
            </w:tcBorders>
            <w:vAlign w:val="bottom"/>
          </w:tcPr>
          <w:p w14:paraId="00003968" w14:textId="6A7ED2AD"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3</w:t>
            </w:r>
          </w:p>
          <w:p w14:paraId="00003969"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6A" w14:textId="26F5F956"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p w14:paraId="0000396B"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6C" w14:textId="37541C04"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3</w:t>
            </w:r>
          </w:p>
          <w:p w14:paraId="0000396D"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6E" w14:textId="69E3190A"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EB7F4C" w:rsidRPr="004965A3">
              <w:rPr>
                <w:rFonts w:ascii="Arial" w:eastAsia="Arial" w:hAnsi="Arial" w:cs="Arial"/>
                <w:b/>
                <w:sz w:val="18"/>
                <w:szCs w:val="18"/>
              </w:rPr>
              <w:t>2</w:t>
            </w:r>
          </w:p>
          <w:p w14:paraId="0000396F"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3991DB72" w14:textId="77777777" w:rsidTr="26540D09">
        <w:trPr>
          <w:trHeight w:val="74"/>
        </w:trPr>
        <w:tc>
          <w:tcPr>
            <w:tcW w:w="1980" w:type="dxa"/>
          </w:tcPr>
          <w:p w14:paraId="00003970" w14:textId="77777777" w:rsidR="00536D27" w:rsidRPr="004965A3" w:rsidRDefault="00536D27" w:rsidP="00254A68">
            <w:pPr>
              <w:ind w:left="-86" w:right="-72"/>
              <w:jc w:val="left"/>
              <w:rPr>
                <w:rFonts w:ascii="Arial" w:eastAsia="Arial" w:hAnsi="Arial" w:cs="Arial"/>
                <w:sz w:val="18"/>
                <w:szCs w:val="18"/>
              </w:rPr>
            </w:pPr>
          </w:p>
        </w:tc>
        <w:tc>
          <w:tcPr>
            <w:tcW w:w="1152" w:type="dxa"/>
            <w:tcBorders>
              <w:top w:val="single" w:sz="4" w:space="0" w:color="000000" w:themeColor="text1"/>
            </w:tcBorders>
            <w:shd w:val="clear" w:color="auto" w:fill="FAFAFA"/>
          </w:tcPr>
          <w:p w14:paraId="00003971"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72"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000000" w:themeColor="text1"/>
            </w:tcBorders>
          </w:tcPr>
          <w:p w14:paraId="00003973"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74"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000000" w:themeColor="text1"/>
            </w:tcBorders>
          </w:tcPr>
          <w:p w14:paraId="00003975" w14:textId="77777777" w:rsidR="00536D27" w:rsidRPr="004965A3" w:rsidRDefault="00536D27">
            <w:pPr>
              <w:ind w:right="-72"/>
              <w:jc w:val="right"/>
              <w:rPr>
                <w:rFonts w:ascii="Arial" w:eastAsia="Arial" w:hAnsi="Arial" w:cs="Arial"/>
                <w:sz w:val="18"/>
                <w:szCs w:val="18"/>
              </w:rPr>
            </w:pPr>
          </w:p>
        </w:tc>
      </w:tr>
      <w:tr w:rsidR="00EB7F4C" w:rsidRPr="004965A3" w14:paraId="2B9C8573" w14:textId="77777777" w:rsidTr="26540D09">
        <w:trPr>
          <w:trHeight w:val="74"/>
        </w:trPr>
        <w:tc>
          <w:tcPr>
            <w:tcW w:w="1980" w:type="dxa"/>
          </w:tcPr>
          <w:p w14:paraId="00003976"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Discount rate</w:t>
            </w:r>
          </w:p>
        </w:tc>
        <w:tc>
          <w:tcPr>
            <w:tcW w:w="1152" w:type="dxa"/>
            <w:shd w:val="clear" w:color="auto" w:fill="FAFAFA"/>
          </w:tcPr>
          <w:p w14:paraId="00003977" w14:textId="1992C68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w:t>
            </w:r>
          </w:p>
        </w:tc>
        <w:tc>
          <w:tcPr>
            <w:tcW w:w="1584" w:type="dxa"/>
            <w:shd w:val="clear" w:color="auto" w:fill="FAFAFA"/>
            <w:vAlign w:val="bottom"/>
          </w:tcPr>
          <w:p w14:paraId="00003978" w14:textId="5C622147"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(195,626)</w:t>
            </w:r>
          </w:p>
        </w:tc>
        <w:tc>
          <w:tcPr>
            <w:tcW w:w="1584" w:type="dxa"/>
            <w:shd w:val="clear" w:color="auto" w:fill="auto"/>
            <w:vAlign w:val="bottom"/>
          </w:tcPr>
          <w:p w14:paraId="00003979" w14:textId="6971F7B8"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(183,475)</w:t>
            </w:r>
          </w:p>
        </w:tc>
        <w:tc>
          <w:tcPr>
            <w:tcW w:w="1584" w:type="dxa"/>
            <w:shd w:val="clear" w:color="auto" w:fill="FAFAFA"/>
            <w:vAlign w:val="bottom"/>
          </w:tcPr>
          <w:p w14:paraId="0000397A" w14:textId="413858FB"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223,109</w:t>
            </w:r>
          </w:p>
        </w:tc>
        <w:tc>
          <w:tcPr>
            <w:tcW w:w="1584" w:type="dxa"/>
            <w:vAlign w:val="bottom"/>
          </w:tcPr>
          <w:p w14:paraId="0000397B" w14:textId="017B993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208,407</w:t>
            </w:r>
          </w:p>
        </w:tc>
      </w:tr>
      <w:tr w:rsidR="00EB7F4C" w:rsidRPr="004965A3" w14:paraId="2EB848DF" w14:textId="77777777" w:rsidTr="00494308">
        <w:trPr>
          <w:trHeight w:val="74"/>
        </w:trPr>
        <w:tc>
          <w:tcPr>
            <w:tcW w:w="1980" w:type="dxa"/>
          </w:tcPr>
          <w:p w14:paraId="0000397C"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Salary growth rate</w:t>
            </w:r>
          </w:p>
        </w:tc>
        <w:tc>
          <w:tcPr>
            <w:tcW w:w="1152" w:type="dxa"/>
            <w:shd w:val="clear" w:color="auto" w:fill="FAFAFA"/>
          </w:tcPr>
          <w:p w14:paraId="0000397D" w14:textId="379BE465"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w:t>
            </w:r>
          </w:p>
        </w:tc>
        <w:tc>
          <w:tcPr>
            <w:tcW w:w="1584" w:type="dxa"/>
            <w:shd w:val="clear" w:color="auto" w:fill="FAFAFA"/>
            <w:vAlign w:val="bottom"/>
          </w:tcPr>
          <w:p w14:paraId="0000397E" w14:textId="0442CF52"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217,143</w:t>
            </w:r>
          </w:p>
        </w:tc>
        <w:tc>
          <w:tcPr>
            <w:tcW w:w="1584" w:type="dxa"/>
            <w:shd w:val="clear" w:color="auto" w:fill="auto"/>
            <w:vAlign w:val="bottom"/>
          </w:tcPr>
          <w:p w14:paraId="0000397F" w14:textId="30FEC760"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203,529</w:t>
            </w:r>
          </w:p>
        </w:tc>
        <w:tc>
          <w:tcPr>
            <w:tcW w:w="1584" w:type="dxa"/>
            <w:shd w:val="clear" w:color="auto" w:fill="FAFAFA"/>
            <w:vAlign w:val="bottom"/>
          </w:tcPr>
          <w:p w14:paraId="00003980" w14:textId="670103FB"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(194,487)</w:t>
            </w:r>
          </w:p>
        </w:tc>
        <w:tc>
          <w:tcPr>
            <w:tcW w:w="1584" w:type="dxa"/>
            <w:vAlign w:val="bottom"/>
          </w:tcPr>
          <w:p w14:paraId="00003981" w14:textId="13092C39"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(182,896)</w:t>
            </w:r>
          </w:p>
        </w:tc>
      </w:tr>
      <w:tr w:rsidR="00EB7F4C" w:rsidRPr="004965A3" w14:paraId="6ED06069" w14:textId="77777777" w:rsidTr="00494308">
        <w:trPr>
          <w:trHeight w:val="74"/>
        </w:trPr>
        <w:tc>
          <w:tcPr>
            <w:tcW w:w="1980" w:type="dxa"/>
          </w:tcPr>
          <w:p w14:paraId="00003982"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Turnover rate</w:t>
            </w:r>
          </w:p>
        </w:tc>
        <w:tc>
          <w:tcPr>
            <w:tcW w:w="1152" w:type="dxa"/>
            <w:tcBorders>
              <w:bottom w:val="single" w:sz="4" w:space="0" w:color="auto"/>
            </w:tcBorders>
            <w:shd w:val="clear" w:color="auto" w:fill="FAFAFA"/>
          </w:tcPr>
          <w:p w14:paraId="00003983" w14:textId="2D63EF06"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w:t>
            </w:r>
          </w:p>
        </w:tc>
        <w:tc>
          <w:tcPr>
            <w:tcW w:w="1584" w:type="dxa"/>
            <w:tcBorders>
              <w:bottom w:val="single" w:sz="4" w:space="0" w:color="auto"/>
            </w:tcBorders>
            <w:shd w:val="clear" w:color="auto" w:fill="FAFAFA"/>
            <w:vAlign w:val="bottom"/>
          </w:tcPr>
          <w:p w14:paraId="00003984" w14:textId="08FEF45F"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(197,376)</w:t>
            </w:r>
          </w:p>
        </w:tc>
        <w:tc>
          <w:tcPr>
            <w:tcW w:w="1584" w:type="dxa"/>
            <w:tcBorders>
              <w:bottom w:val="single" w:sz="4" w:space="0" w:color="auto"/>
            </w:tcBorders>
            <w:shd w:val="clear" w:color="auto" w:fill="auto"/>
            <w:vAlign w:val="bottom"/>
          </w:tcPr>
          <w:p w14:paraId="00003985" w14:textId="06D0C157"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(180,303)</w:t>
            </w:r>
          </w:p>
        </w:tc>
        <w:tc>
          <w:tcPr>
            <w:tcW w:w="1584" w:type="dxa"/>
            <w:tcBorders>
              <w:bottom w:val="single" w:sz="4" w:space="0" w:color="auto"/>
            </w:tcBorders>
            <w:shd w:val="clear" w:color="auto" w:fill="FAFAFA"/>
            <w:vAlign w:val="bottom"/>
          </w:tcPr>
          <w:p w14:paraId="00003986" w14:textId="22C4E794"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235,698</w:t>
            </w:r>
          </w:p>
        </w:tc>
        <w:tc>
          <w:tcPr>
            <w:tcW w:w="1584" w:type="dxa"/>
            <w:tcBorders>
              <w:bottom w:val="single" w:sz="4" w:space="0" w:color="auto"/>
            </w:tcBorders>
            <w:vAlign w:val="bottom"/>
          </w:tcPr>
          <w:p w14:paraId="00003987" w14:textId="2480F0D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213,528</w:t>
            </w:r>
          </w:p>
        </w:tc>
      </w:tr>
    </w:tbl>
    <w:p w14:paraId="0000398A" w14:textId="5C16F065" w:rsidR="00536D27" w:rsidRPr="004965A3" w:rsidRDefault="00536D27">
      <w:pPr>
        <w:spacing w:after="160" w:line="259" w:lineRule="auto"/>
        <w:jc w:val="left"/>
        <w:rPr>
          <w:rFonts w:ascii="Arial" w:eastAsia="Arial" w:hAnsi="Arial" w:cs="Arial"/>
          <w:sz w:val="18"/>
          <w:szCs w:val="18"/>
        </w:rPr>
      </w:pPr>
    </w:p>
    <w:tbl>
      <w:tblPr>
        <w:tblW w:w="9468" w:type="dxa"/>
        <w:tblLayout w:type="fixed"/>
        <w:tblCellMar>
          <w:left w:w="115" w:type="dxa"/>
          <w:right w:w="115" w:type="dxa"/>
        </w:tblCellMar>
        <w:tblLook w:val="0000" w:firstRow="0" w:lastRow="0" w:firstColumn="0" w:lastColumn="0" w:noHBand="0" w:noVBand="0"/>
      </w:tblPr>
      <w:tblGrid>
        <w:gridCol w:w="1980"/>
        <w:gridCol w:w="1152"/>
        <w:gridCol w:w="1584"/>
        <w:gridCol w:w="1584"/>
        <w:gridCol w:w="1584"/>
        <w:gridCol w:w="1584"/>
      </w:tblGrid>
      <w:tr w:rsidR="00536D27" w:rsidRPr="004965A3" w14:paraId="4B0F8E56" w14:textId="77777777" w:rsidTr="26540D09">
        <w:trPr>
          <w:trHeight w:val="20"/>
        </w:trPr>
        <w:tc>
          <w:tcPr>
            <w:tcW w:w="1980" w:type="dxa"/>
          </w:tcPr>
          <w:p w14:paraId="0000398B" w14:textId="77777777" w:rsidR="00536D27" w:rsidRPr="004965A3"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8C" w14:textId="77777777" w:rsidR="00536D27" w:rsidRPr="004965A3" w:rsidRDefault="00B86779" w:rsidP="00254A68">
            <w:pPr>
              <w:ind w:right="-72"/>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536D27" w:rsidRPr="004965A3" w14:paraId="2ED44C30" w14:textId="77777777" w:rsidTr="26540D09">
        <w:trPr>
          <w:trHeight w:val="20"/>
        </w:trPr>
        <w:tc>
          <w:tcPr>
            <w:tcW w:w="1980" w:type="dxa"/>
          </w:tcPr>
          <w:p w14:paraId="00003992" w14:textId="77777777" w:rsidR="00536D27" w:rsidRPr="004965A3"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93" w14:textId="77777777" w:rsidR="00536D27" w:rsidRPr="004965A3" w:rsidRDefault="00B86779" w:rsidP="00254A68">
            <w:pPr>
              <w:ind w:right="-72"/>
              <w:jc w:val="center"/>
              <w:rPr>
                <w:rFonts w:ascii="Arial" w:eastAsia="Arial" w:hAnsi="Arial" w:cs="Arial"/>
                <w:b/>
                <w:sz w:val="18"/>
                <w:szCs w:val="18"/>
              </w:rPr>
            </w:pPr>
            <w:r w:rsidRPr="004965A3">
              <w:rPr>
                <w:rFonts w:ascii="Arial" w:eastAsia="Arial" w:hAnsi="Arial" w:cs="Arial"/>
                <w:b/>
                <w:sz w:val="18"/>
                <w:szCs w:val="18"/>
              </w:rPr>
              <w:t>Impact on defined benefit obligation</w:t>
            </w:r>
          </w:p>
        </w:tc>
      </w:tr>
      <w:tr w:rsidR="00536D27" w:rsidRPr="004965A3" w14:paraId="217BAA33" w14:textId="77777777" w:rsidTr="26540D09">
        <w:trPr>
          <w:trHeight w:val="20"/>
        </w:trPr>
        <w:tc>
          <w:tcPr>
            <w:tcW w:w="1980" w:type="dxa"/>
          </w:tcPr>
          <w:p w14:paraId="00003999" w14:textId="77777777" w:rsidR="00536D27" w:rsidRPr="004965A3" w:rsidRDefault="00536D27" w:rsidP="00254A68">
            <w:pPr>
              <w:ind w:left="-86" w:right="-72"/>
              <w:jc w:val="left"/>
              <w:rPr>
                <w:rFonts w:ascii="Arial" w:eastAsia="Arial" w:hAnsi="Arial" w:cs="Arial"/>
                <w:b/>
                <w:sz w:val="18"/>
                <w:szCs w:val="18"/>
              </w:rPr>
            </w:pPr>
          </w:p>
        </w:tc>
        <w:tc>
          <w:tcPr>
            <w:tcW w:w="1152" w:type="dxa"/>
          </w:tcPr>
          <w:p w14:paraId="0000399A" w14:textId="77777777" w:rsidR="00536D27" w:rsidRPr="004965A3" w:rsidRDefault="00536D27" w:rsidP="00254A68">
            <w:pPr>
              <w:ind w:right="-72"/>
              <w:jc w:val="center"/>
              <w:rPr>
                <w:rFonts w:ascii="Arial" w:eastAsia="Arial" w:hAnsi="Arial" w:cs="Arial"/>
                <w:b/>
                <w:sz w:val="18"/>
                <w:szCs w:val="18"/>
              </w:rPr>
            </w:pPr>
          </w:p>
        </w:tc>
        <w:tc>
          <w:tcPr>
            <w:tcW w:w="3168" w:type="dxa"/>
            <w:gridSpan w:val="2"/>
            <w:tcBorders>
              <w:bottom w:val="single" w:sz="4" w:space="0" w:color="000000" w:themeColor="text1"/>
            </w:tcBorders>
          </w:tcPr>
          <w:p w14:paraId="0000399B" w14:textId="77777777" w:rsidR="00536D27" w:rsidRPr="004965A3" w:rsidRDefault="00B86779" w:rsidP="00254A68">
            <w:pPr>
              <w:ind w:right="-72"/>
              <w:jc w:val="center"/>
              <w:rPr>
                <w:rFonts w:ascii="Arial" w:eastAsia="Arial" w:hAnsi="Arial" w:cs="Arial"/>
                <w:b/>
                <w:sz w:val="18"/>
                <w:szCs w:val="18"/>
              </w:rPr>
            </w:pPr>
            <w:r w:rsidRPr="004965A3">
              <w:rPr>
                <w:rFonts w:ascii="Arial" w:eastAsia="Arial" w:hAnsi="Arial" w:cs="Arial"/>
                <w:b/>
                <w:sz w:val="18"/>
                <w:szCs w:val="18"/>
              </w:rPr>
              <w:t>Increase</w:t>
            </w:r>
          </w:p>
        </w:tc>
        <w:tc>
          <w:tcPr>
            <w:tcW w:w="3168" w:type="dxa"/>
            <w:gridSpan w:val="2"/>
            <w:tcBorders>
              <w:bottom w:val="single" w:sz="4" w:space="0" w:color="000000" w:themeColor="text1"/>
            </w:tcBorders>
          </w:tcPr>
          <w:p w14:paraId="0000399D" w14:textId="77777777" w:rsidR="00536D27" w:rsidRPr="004965A3" w:rsidRDefault="00B86779" w:rsidP="00254A68">
            <w:pPr>
              <w:ind w:right="-72"/>
              <w:jc w:val="center"/>
              <w:rPr>
                <w:rFonts w:ascii="Arial" w:eastAsia="Arial" w:hAnsi="Arial" w:cs="Arial"/>
                <w:b/>
                <w:sz w:val="18"/>
                <w:szCs w:val="18"/>
              </w:rPr>
            </w:pPr>
            <w:r w:rsidRPr="004965A3">
              <w:rPr>
                <w:rFonts w:ascii="Arial" w:eastAsia="Arial" w:hAnsi="Arial" w:cs="Arial"/>
                <w:b/>
                <w:sz w:val="18"/>
                <w:szCs w:val="18"/>
              </w:rPr>
              <w:t>Decrease</w:t>
            </w:r>
          </w:p>
        </w:tc>
      </w:tr>
      <w:tr w:rsidR="00EB7F4C" w:rsidRPr="004965A3" w14:paraId="203D3B6C" w14:textId="77777777" w:rsidTr="26540D09">
        <w:trPr>
          <w:trHeight w:val="20"/>
        </w:trPr>
        <w:tc>
          <w:tcPr>
            <w:tcW w:w="1980" w:type="dxa"/>
          </w:tcPr>
          <w:p w14:paraId="0000399F" w14:textId="77777777" w:rsidR="00EB7F4C" w:rsidRPr="004965A3" w:rsidRDefault="00EB7F4C" w:rsidP="00EB7F4C">
            <w:pPr>
              <w:tabs>
                <w:tab w:val="left" w:pos="2862"/>
              </w:tabs>
              <w:ind w:left="-86" w:right="-72"/>
              <w:jc w:val="left"/>
              <w:rPr>
                <w:rFonts w:ascii="Arial" w:eastAsia="Arial" w:hAnsi="Arial" w:cs="Arial"/>
                <w:sz w:val="18"/>
                <w:szCs w:val="18"/>
              </w:rPr>
            </w:pPr>
          </w:p>
        </w:tc>
        <w:tc>
          <w:tcPr>
            <w:tcW w:w="1152" w:type="dxa"/>
            <w:tcBorders>
              <w:bottom w:val="single" w:sz="4" w:space="0" w:color="000000" w:themeColor="text1"/>
            </w:tcBorders>
            <w:vAlign w:val="bottom"/>
          </w:tcPr>
          <w:p w14:paraId="000039A0"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 Change</w:t>
            </w:r>
          </w:p>
        </w:tc>
        <w:tc>
          <w:tcPr>
            <w:tcW w:w="1584" w:type="dxa"/>
            <w:tcBorders>
              <w:bottom w:val="single" w:sz="4" w:space="0" w:color="000000" w:themeColor="text1"/>
            </w:tcBorders>
            <w:vAlign w:val="bottom"/>
          </w:tcPr>
          <w:p w14:paraId="3518E861"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p w14:paraId="000039A2" w14:textId="1797A07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vAlign w:val="bottom"/>
          </w:tcPr>
          <w:p w14:paraId="3214E71B"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p w14:paraId="000039A4" w14:textId="66F2B632"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vAlign w:val="bottom"/>
          </w:tcPr>
          <w:p w14:paraId="4946E9CE"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2023</w:t>
            </w:r>
          </w:p>
          <w:p w14:paraId="000039A6" w14:textId="40846744"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vAlign w:val="bottom"/>
          </w:tcPr>
          <w:p w14:paraId="1F32C4B7" w14:textId="77777777" w:rsidR="00EB7F4C" w:rsidRPr="004965A3" w:rsidRDefault="00EB7F4C" w:rsidP="00EB7F4C">
            <w:pPr>
              <w:ind w:right="-72"/>
              <w:jc w:val="right"/>
              <w:rPr>
                <w:rFonts w:ascii="Arial" w:eastAsia="Arial" w:hAnsi="Arial" w:cs="Arial"/>
                <w:b/>
                <w:sz w:val="18"/>
                <w:szCs w:val="18"/>
              </w:rPr>
            </w:pPr>
            <w:r w:rsidRPr="004965A3">
              <w:rPr>
                <w:rFonts w:ascii="Arial" w:eastAsia="Arial" w:hAnsi="Arial" w:cs="Arial"/>
                <w:b/>
                <w:sz w:val="18"/>
                <w:szCs w:val="18"/>
              </w:rPr>
              <w:t>2022</w:t>
            </w:r>
          </w:p>
          <w:p w14:paraId="000039A8" w14:textId="79B151EE"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EB7F4C" w:rsidRPr="004965A3" w14:paraId="681D705B" w14:textId="77777777" w:rsidTr="26540D09">
        <w:trPr>
          <w:trHeight w:val="20"/>
        </w:trPr>
        <w:tc>
          <w:tcPr>
            <w:tcW w:w="1980" w:type="dxa"/>
          </w:tcPr>
          <w:p w14:paraId="000039A9" w14:textId="77777777" w:rsidR="00EB7F4C" w:rsidRPr="004965A3" w:rsidRDefault="00EB7F4C" w:rsidP="00EB7F4C">
            <w:pPr>
              <w:ind w:left="-86" w:right="-72"/>
              <w:jc w:val="left"/>
              <w:rPr>
                <w:rFonts w:ascii="Arial" w:eastAsia="Arial" w:hAnsi="Arial" w:cs="Arial"/>
                <w:sz w:val="18"/>
                <w:szCs w:val="18"/>
              </w:rPr>
            </w:pPr>
          </w:p>
        </w:tc>
        <w:tc>
          <w:tcPr>
            <w:tcW w:w="1152" w:type="dxa"/>
            <w:tcBorders>
              <w:top w:val="single" w:sz="4" w:space="0" w:color="000000" w:themeColor="text1"/>
            </w:tcBorders>
            <w:shd w:val="clear" w:color="auto" w:fill="FAFAFA"/>
          </w:tcPr>
          <w:p w14:paraId="000039AA" w14:textId="77777777" w:rsidR="00EB7F4C" w:rsidRPr="004965A3" w:rsidRDefault="00EB7F4C" w:rsidP="00EB7F4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AB" w14:textId="77777777" w:rsidR="00EB7F4C" w:rsidRPr="004965A3" w:rsidRDefault="00EB7F4C" w:rsidP="00EB7F4C">
            <w:pPr>
              <w:ind w:right="-72"/>
              <w:jc w:val="right"/>
              <w:rPr>
                <w:rFonts w:ascii="Arial" w:eastAsia="Arial" w:hAnsi="Arial" w:cs="Arial"/>
                <w:sz w:val="18"/>
                <w:szCs w:val="18"/>
              </w:rPr>
            </w:pPr>
          </w:p>
        </w:tc>
        <w:tc>
          <w:tcPr>
            <w:tcW w:w="1584" w:type="dxa"/>
            <w:tcBorders>
              <w:top w:val="single" w:sz="4" w:space="0" w:color="000000" w:themeColor="text1"/>
            </w:tcBorders>
          </w:tcPr>
          <w:p w14:paraId="000039AC" w14:textId="77777777" w:rsidR="00EB7F4C" w:rsidRPr="004965A3" w:rsidRDefault="00EB7F4C" w:rsidP="00EB7F4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AD" w14:textId="77777777" w:rsidR="00EB7F4C" w:rsidRPr="004965A3" w:rsidRDefault="00EB7F4C" w:rsidP="00EB7F4C">
            <w:pPr>
              <w:ind w:right="-72"/>
              <w:jc w:val="right"/>
              <w:rPr>
                <w:rFonts w:ascii="Arial" w:eastAsia="Arial" w:hAnsi="Arial" w:cs="Arial"/>
                <w:sz w:val="18"/>
                <w:szCs w:val="18"/>
              </w:rPr>
            </w:pPr>
          </w:p>
        </w:tc>
        <w:tc>
          <w:tcPr>
            <w:tcW w:w="1584" w:type="dxa"/>
            <w:tcBorders>
              <w:top w:val="single" w:sz="4" w:space="0" w:color="000000" w:themeColor="text1"/>
            </w:tcBorders>
          </w:tcPr>
          <w:p w14:paraId="000039AE" w14:textId="77777777" w:rsidR="00EB7F4C" w:rsidRPr="004965A3" w:rsidRDefault="00EB7F4C" w:rsidP="00EB7F4C">
            <w:pPr>
              <w:ind w:right="-72"/>
              <w:jc w:val="right"/>
              <w:rPr>
                <w:rFonts w:ascii="Arial" w:eastAsia="Arial" w:hAnsi="Arial" w:cs="Arial"/>
                <w:sz w:val="18"/>
                <w:szCs w:val="18"/>
              </w:rPr>
            </w:pPr>
          </w:p>
        </w:tc>
      </w:tr>
      <w:tr w:rsidR="00EB7F4C" w:rsidRPr="004965A3" w14:paraId="4C6C2FE5" w14:textId="77777777" w:rsidTr="26540D09">
        <w:trPr>
          <w:trHeight w:val="20"/>
        </w:trPr>
        <w:tc>
          <w:tcPr>
            <w:tcW w:w="1980" w:type="dxa"/>
          </w:tcPr>
          <w:p w14:paraId="000039AF" w14:textId="77777777" w:rsidR="00EB7F4C" w:rsidRPr="004965A3" w:rsidRDefault="00EB7F4C" w:rsidP="00EB7F4C">
            <w:pPr>
              <w:ind w:left="-86" w:right="-72"/>
              <w:jc w:val="left"/>
              <w:rPr>
                <w:rFonts w:ascii="Arial" w:eastAsia="Arial" w:hAnsi="Arial" w:cs="Arial"/>
                <w:sz w:val="18"/>
                <w:szCs w:val="18"/>
              </w:rPr>
            </w:pPr>
            <w:bookmarkStart w:id="53" w:name="OLE_LINK26"/>
            <w:r w:rsidRPr="004965A3">
              <w:rPr>
                <w:rFonts w:ascii="Arial" w:eastAsia="Arial" w:hAnsi="Arial" w:cs="Arial"/>
                <w:sz w:val="18"/>
                <w:szCs w:val="18"/>
              </w:rPr>
              <w:t>Discount rate</w:t>
            </w:r>
          </w:p>
        </w:tc>
        <w:tc>
          <w:tcPr>
            <w:tcW w:w="1152" w:type="dxa"/>
            <w:shd w:val="clear" w:color="auto" w:fill="FAFAFA"/>
          </w:tcPr>
          <w:p w14:paraId="000039B0" w14:textId="3039F4ED"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w:t>
            </w:r>
          </w:p>
        </w:tc>
        <w:tc>
          <w:tcPr>
            <w:tcW w:w="1584" w:type="dxa"/>
            <w:shd w:val="clear" w:color="auto" w:fill="FAFAFA"/>
            <w:vAlign w:val="bottom"/>
          </w:tcPr>
          <w:p w14:paraId="000039B1" w14:textId="6595B5DB"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(59,188)</w:t>
            </w:r>
          </w:p>
        </w:tc>
        <w:tc>
          <w:tcPr>
            <w:tcW w:w="1584" w:type="dxa"/>
            <w:shd w:val="clear" w:color="auto" w:fill="auto"/>
            <w:vAlign w:val="bottom"/>
          </w:tcPr>
          <w:p w14:paraId="000039B2" w14:textId="0031B5F6"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(53,057)</w:t>
            </w:r>
          </w:p>
        </w:tc>
        <w:tc>
          <w:tcPr>
            <w:tcW w:w="1584" w:type="dxa"/>
            <w:shd w:val="clear" w:color="auto" w:fill="FAFAFA"/>
            <w:vAlign w:val="bottom"/>
          </w:tcPr>
          <w:p w14:paraId="000039B3" w14:textId="08EBEF09"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66,785</w:t>
            </w:r>
          </w:p>
        </w:tc>
        <w:tc>
          <w:tcPr>
            <w:tcW w:w="1584" w:type="dxa"/>
            <w:vAlign w:val="bottom"/>
          </w:tcPr>
          <w:p w14:paraId="000039B4" w14:textId="4E5A43B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59,751</w:t>
            </w:r>
          </w:p>
        </w:tc>
      </w:tr>
      <w:tr w:rsidR="00EB7F4C" w:rsidRPr="004965A3" w14:paraId="6D76400D" w14:textId="77777777" w:rsidTr="26540D09">
        <w:trPr>
          <w:trHeight w:val="20"/>
        </w:trPr>
        <w:tc>
          <w:tcPr>
            <w:tcW w:w="1980" w:type="dxa"/>
          </w:tcPr>
          <w:p w14:paraId="000039B5"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Salary growth rate</w:t>
            </w:r>
          </w:p>
        </w:tc>
        <w:tc>
          <w:tcPr>
            <w:tcW w:w="1152" w:type="dxa"/>
            <w:shd w:val="clear" w:color="auto" w:fill="FAFAFA"/>
          </w:tcPr>
          <w:p w14:paraId="000039B6" w14:textId="5D269AF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1</w:t>
            </w:r>
          </w:p>
        </w:tc>
        <w:tc>
          <w:tcPr>
            <w:tcW w:w="1584" w:type="dxa"/>
            <w:shd w:val="clear" w:color="auto" w:fill="FAFAFA"/>
            <w:vAlign w:val="bottom"/>
          </w:tcPr>
          <w:p w14:paraId="000039B7" w14:textId="38E61C2B"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64,909</w:t>
            </w:r>
          </w:p>
        </w:tc>
        <w:tc>
          <w:tcPr>
            <w:tcW w:w="1584" w:type="dxa"/>
            <w:shd w:val="clear" w:color="auto" w:fill="auto"/>
            <w:vAlign w:val="bottom"/>
          </w:tcPr>
          <w:p w14:paraId="000039B8" w14:textId="3D44D0FC"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58,194</w:t>
            </w:r>
          </w:p>
        </w:tc>
        <w:tc>
          <w:tcPr>
            <w:tcW w:w="1584" w:type="dxa"/>
            <w:shd w:val="clear" w:color="auto" w:fill="FAFAFA"/>
            <w:vAlign w:val="bottom"/>
          </w:tcPr>
          <w:p w14:paraId="000039B9" w14:textId="431593CB"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(58,751)</w:t>
            </w:r>
          </w:p>
        </w:tc>
        <w:tc>
          <w:tcPr>
            <w:tcW w:w="1584" w:type="dxa"/>
            <w:vAlign w:val="bottom"/>
          </w:tcPr>
          <w:p w14:paraId="000039BA" w14:textId="75CD738F"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(52,745)</w:t>
            </w:r>
          </w:p>
        </w:tc>
      </w:tr>
      <w:tr w:rsidR="00EB7F4C" w:rsidRPr="004965A3" w14:paraId="6C842715" w14:textId="77777777" w:rsidTr="26540D09">
        <w:trPr>
          <w:trHeight w:val="20"/>
        </w:trPr>
        <w:tc>
          <w:tcPr>
            <w:tcW w:w="1980" w:type="dxa"/>
          </w:tcPr>
          <w:p w14:paraId="000039BB" w14:textId="77777777" w:rsidR="00EB7F4C" w:rsidRPr="004965A3" w:rsidRDefault="00EB7F4C" w:rsidP="00EB7F4C">
            <w:pPr>
              <w:ind w:left="-86" w:right="-72"/>
              <w:jc w:val="left"/>
              <w:rPr>
                <w:rFonts w:ascii="Arial" w:eastAsia="Arial" w:hAnsi="Arial" w:cs="Arial"/>
                <w:sz w:val="18"/>
                <w:szCs w:val="18"/>
              </w:rPr>
            </w:pPr>
            <w:r w:rsidRPr="004965A3">
              <w:rPr>
                <w:rFonts w:ascii="Arial" w:eastAsia="Arial" w:hAnsi="Arial" w:cs="Arial"/>
                <w:sz w:val="18"/>
                <w:szCs w:val="18"/>
              </w:rPr>
              <w:t>Turnover rate</w:t>
            </w:r>
          </w:p>
        </w:tc>
        <w:tc>
          <w:tcPr>
            <w:tcW w:w="1152" w:type="dxa"/>
            <w:tcBorders>
              <w:bottom w:val="single" w:sz="4" w:space="0" w:color="000000" w:themeColor="text1"/>
            </w:tcBorders>
            <w:shd w:val="clear" w:color="auto" w:fill="FAFAFA"/>
          </w:tcPr>
          <w:p w14:paraId="000039BC" w14:textId="75C362F1"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20</w:t>
            </w:r>
          </w:p>
        </w:tc>
        <w:tc>
          <w:tcPr>
            <w:tcW w:w="1584" w:type="dxa"/>
            <w:tcBorders>
              <w:bottom w:val="single" w:sz="4" w:space="0" w:color="000000" w:themeColor="text1"/>
            </w:tcBorders>
            <w:shd w:val="clear" w:color="auto" w:fill="FAFAFA"/>
            <w:vAlign w:val="bottom"/>
          </w:tcPr>
          <w:p w14:paraId="000039BD" w14:textId="59D8F3BF"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(74,272)</w:t>
            </w:r>
          </w:p>
        </w:tc>
        <w:tc>
          <w:tcPr>
            <w:tcW w:w="1584" w:type="dxa"/>
            <w:tcBorders>
              <w:bottom w:val="single" w:sz="4" w:space="0" w:color="000000" w:themeColor="text1"/>
            </w:tcBorders>
            <w:shd w:val="clear" w:color="auto" w:fill="auto"/>
            <w:vAlign w:val="bottom"/>
          </w:tcPr>
          <w:p w14:paraId="000039BE" w14:textId="19EA371A"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(65,669)</w:t>
            </w:r>
          </w:p>
        </w:tc>
        <w:tc>
          <w:tcPr>
            <w:tcW w:w="1584" w:type="dxa"/>
            <w:tcBorders>
              <w:bottom w:val="single" w:sz="4" w:space="0" w:color="000000" w:themeColor="text1"/>
            </w:tcBorders>
            <w:shd w:val="clear" w:color="auto" w:fill="FAFAFA"/>
            <w:vAlign w:val="bottom"/>
          </w:tcPr>
          <w:p w14:paraId="000039BF" w14:textId="66C7FFFE" w:rsidR="00EB7F4C" w:rsidRPr="004965A3" w:rsidRDefault="00EE22D6" w:rsidP="00EB7F4C">
            <w:pPr>
              <w:ind w:right="-72"/>
              <w:jc w:val="right"/>
              <w:rPr>
                <w:rFonts w:ascii="Arial" w:eastAsia="Arial" w:hAnsi="Arial" w:cs="Arial"/>
                <w:sz w:val="18"/>
                <w:szCs w:val="18"/>
              </w:rPr>
            </w:pPr>
            <w:r w:rsidRPr="004965A3">
              <w:rPr>
                <w:rFonts w:ascii="Arial" w:eastAsia="Arial" w:hAnsi="Arial" w:cs="Arial"/>
                <w:sz w:val="18"/>
                <w:szCs w:val="18"/>
              </w:rPr>
              <w:t>90,789</w:t>
            </w:r>
          </w:p>
        </w:tc>
        <w:tc>
          <w:tcPr>
            <w:tcW w:w="1584" w:type="dxa"/>
            <w:tcBorders>
              <w:bottom w:val="single" w:sz="4" w:space="0" w:color="000000" w:themeColor="text1"/>
            </w:tcBorders>
            <w:vAlign w:val="bottom"/>
          </w:tcPr>
          <w:p w14:paraId="000039C0" w14:textId="09338C8B" w:rsidR="00EB7F4C" w:rsidRPr="004965A3" w:rsidRDefault="00EB7F4C" w:rsidP="00EB7F4C">
            <w:pPr>
              <w:ind w:right="-72"/>
              <w:jc w:val="right"/>
              <w:rPr>
                <w:rFonts w:ascii="Arial" w:eastAsia="Arial" w:hAnsi="Arial" w:cs="Arial"/>
                <w:sz w:val="18"/>
                <w:szCs w:val="18"/>
              </w:rPr>
            </w:pPr>
            <w:r w:rsidRPr="004965A3">
              <w:rPr>
                <w:rFonts w:ascii="Arial" w:eastAsia="Arial" w:hAnsi="Arial" w:cs="Arial"/>
                <w:sz w:val="18"/>
                <w:szCs w:val="18"/>
              </w:rPr>
              <w:t>79,860</w:t>
            </w:r>
          </w:p>
        </w:tc>
      </w:tr>
      <w:bookmarkEnd w:id="53"/>
    </w:tbl>
    <w:p w14:paraId="000039C1" w14:textId="77777777" w:rsidR="00536D27" w:rsidRPr="004965A3" w:rsidRDefault="00536D27" w:rsidP="00254A68">
      <w:pPr>
        <w:rPr>
          <w:rFonts w:ascii="Arial" w:eastAsia="Arial" w:hAnsi="Arial" w:cs="Arial"/>
          <w:sz w:val="18"/>
          <w:szCs w:val="18"/>
        </w:rPr>
      </w:pPr>
    </w:p>
    <w:p w14:paraId="71237D90" w14:textId="776D82AC" w:rsidR="00090F41" w:rsidRPr="004965A3" w:rsidRDefault="00090F41" w:rsidP="00254A68">
      <w:pPr>
        <w:rPr>
          <w:rFonts w:ascii="Arial" w:eastAsia="Arial" w:hAnsi="Arial" w:cs="Arial"/>
          <w:sz w:val="18"/>
          <w:szCs w:val="18"/>
        </w:rPr>
      </w:pPr>
      <w:r w:rsidRPr="004965A3">
        <w:rPr>
          <w:rFonts w:ascii="Arial" w:eastAsia="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000039C4" w14:textId="77777777" w:rsidR="00536D27" w:rsidRPr="004965A3" w:rsidRDefault="00536D27" w:rsidP="00254A68">
      <w:pPr>
        <w:rPr>
          <w:rFonts w:ascii="Arial" w:eastAsia="Arial" w:hAnsi="Arial" w:cs="Arial"/>
          <w:sz w:val="18"/>
          <w:szCs w:val="18"/>
        </w:rPr>
      </w:pPr>
    </w:p>
    <w:p w14:paraId="000039C5" w14:textId="7072A1C8" w:rsidR="00536D27" w:rsidRPr="004965A3" w:rsidRDefault="00B86779" w:rsidP="00254A68">
      <w:pPr>
        <w:rPr>
          <w:rFonts w:ascii="Arial" w:eastAsia="Arial" w:hAnsi="Arial" w:cs="Arial"/>
          <w:sz w:val="18"/>
          <w:szCs w:val="18"/>
        </w:rPr>
      </w:pPr>
      <w:r w:rsidRPr="004965A3">
        <w:rPr>
          <w:rFonts w:ascii="Arial" w:eastAsia="Arial" w:hAnsi="Arial" w:cs="Arial"/>
          <w:sz w:val="18"/>
          <w:szCs w:val="18"/>
        </w:rPr>
        <w:t>The methods and types of assumptions used in preparing the sensitivity analysis did not change compared to the previous year.</w:t>
      </w:r>
    </w:p>
    <w:p w14:paraId="78B55809" w14:textId="5FFF3E24" w:rsidR="00682FA1" w:rsidRPr="004965A3" w:rsidRDefault="00682FA1" w:rsidP="00254A68">
      <w:pPr>
        <w:rPr>
          <w:rFonts w:ascii="Arial" w:eastAsia="Arial" w:hAnsi="Arial" w:cs="Arial"/>
          <w:sz w:val="18"/>
          <w:szCs w:val="18"/>
        </w:rPr>
      </w:pPr>
    </w:p>
    <w:p w14:paraId="5DFFC212" w14:textId="77777777" w:rsidR="00682FA1" w:rsidRPr="004965A3" w:rsidRDefault="00682FA1" w:rsidP="00254A68">
      <w:pPr>
        <w:rPr>
          <w:rFonts w:ascii="Arial" w:eastAsia="Arial" w:hAnsi="Arial" w:cs="Arial"/>
          <w:sz w:val="18"/>
          <w:szCs w:val="18"/>
        </w:rPr>
      </w:pPr>
    </w:p>
    <w:p w14:paraId="000039C8" w14:textId="77777777" w:rsidR="00536D27" w:rsidRPr="004965A3" w:rsidRDefault="00536D27">
      <w:pPr>
        <w:shd w:val="clear" w:color="auto" w:fill="FFA543"/>
        <w:rPr>
          <w:rFonts w:ascii="Arial" w:eastAsia="Arial" w:hAnsi="Arial" w:cs="Arial"/>
          <w:b/>
          <w:color w:val="FFFFFF"/>
          <w:sz w:val="8"/>
          <w:szCs w:val="8"/>
        </w:rPr>
      </w:pPr>
    </w:p>
    <w:p w14:paraId="000039C9" w14:textId="66DDF791"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F839F6" w:rsidRPr="004965A3">
        <w:rPr>
          <w:rFonts w:ascii="Arial" w:eastAsia="Arial" w:hAnsi="Arial" w:cs="Arial"/>
          <w:color w:val="FFFFFF"/>
          <w:sz w:val="18"/>
          <w:szCs w:val="18"/>
        </w:rPr>
        <w:t>2</w:t>
      </w:r>
      <w:r w:rsidR="00C64027" w:rsidRPr="004965A3">
        <w:rPr>
          <w:rFonts w:ascii="Arial" w:eastAsia="Arial" w:hAnsi="Arial" w:cs="Arial"/>
          <w:color w:val="FFFFFF"/>
          <w:sz w:val="18"/>
          <w:szCs w:val="18"/>
        </w:rPr>
        <w:t>9</w:t>
      </w:r>
      <w:r w:rsidRPr="004965A3">
        <w:rPr>
          <w:rFonts w:ascii="Arial" w:eastAsia="Arial" w:hAnsi="Arial" w:cs="Arial"/>
          <w:color w:val="FFFFFF"/>
          <w:sz w:val="18"/>
          <w:szCs w:val="18"/>
        </w:rPr>
        <w:tab/>
        <w:t xml:space="preserve">Share capital, premium on share capital </w:t>
      </w:r>
      <w:r w:rsidR="00165E0D" w:rsidRPr="004965A3">
        <w:rPr>
          <w:rFonts w:ascii="Arial" w:eastAsia="Arial" w:hAnsi="Arial" w:cs="Arial"/>
          <w:color w:val="FFFFFF"/>
          <w:sz w:val="18"/>
          <w:szCs w:val="18"/>
        </w:rPr>
        <w:t>and treasury shares</w:t>
      </w:r>
    </w:p>
    <w:p w14:paraId="000039CA" w14:textId="77777777" w:rsidR="00536D27" w:rsidRPr="004965A3" w:rsidRDefault="00536D27">
      <w:pPr>
        <w:shd w:val="clear" w:color="auto" w:fill="FFA543"/>
        <w:rPr>
          <w:rFonts w:ascii="Arial" w:eastAsia="Arial" w:hAnsi="Arial" w:cs="Arial"/>
          <w:color w:val="FFFFFF"/>
          <w:sz w:val="6"/>
          <w:szCs w:val="6"/>
        </w:rPr>
      </w:pPr>
    </w:p>
    <w:p w14:paraId="000039CB" w14:textId="77777777"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125"/>
        <w:gridCol w:w="1584"/>
        <w:gridCol w:w="1584"/>
        <w:gridCol w:w="1584"/>
        <w:gridCol w:w="1584"/>
      </w:tblGrid>
      <w:tr w:rsidR="00017FDC" w:rsidRPr="004965A3" w14:paraId="24DC5448" w14:textId="77777777" w:rsidTr="05AE3D0C">
        <w:trPr>
          <w:trHeight w:val="198"/>
        </w:trPr>
        <w:tc>
          <w:tcPr>
            <w:tcW w:w="3125" w:type="dxa"/>
            <w:shd w:val="clear" w:color="auto" w:fill="auto"/>
          </w:tcPr>
          <w:p w14:paraId="000039CC" w14:textId="77777777" w:rsidR="00017FDC" w:rsidRPr="004965A3" w:rsidRDefault="00017FDC" w:rsidP="00017FDC">
            <w:pPr>
              <w:tabs>
                <w:tab w:val="left" w:pos="2862"/>
              </w:tabs>
              <w:ind w:left="-86" w:right="-72"/>
              <w:jc w:val="left"/>
              <w:rPr>
                <w:rFonts w:ascii="Arial" w:eastAsia="Arial" w:hAnsi="Arial" w:cs="Arial"/>
                <w:sz w:val="18"/>
                <w:szCs w:val="18"/>
              </w:rPr>
            </w:pPr>
          </w:p>
        </w:tc>
        <w:tc>
          <w:tcPr>
            <w:tcW w:w="1584" w:type="dxa"/>
            <w:tcBorders>
              <w:top w:val="single" w:sz="4" w:space="0" w:color="000000" w:themeColor="text1"/>
              <w:bottom w:val="single" w:sz="4" w:space="0" w:color="000000" w:themeColor="text1"/>
            </w:tcBorders>
            <w:shd w:val="clear" w:color="auto" w:fill="auto"/>
            <w:vAlign w:val="bottom"/>
          </w:tcPr>
          <w:p w14:paraId="4A9165E9" w14:textId="77777777" w:rsidR="00017FDC" w:rsidRPr="004965A3" w:rsidRDefault="00017FDC" w:rsidP="00017FDC">
            <w:pPr>
              <w:ind w:right="-72"/>
              <w:jc w:val="right"/>
              <w:rPr>
                <w:rFonts w:ascii="Arial" w:eastAsia="Arial" w:hAnsi="Arial" w:cs="Arial"/>
                <w:b/>
                <w:sz w:val="18"/>
                <w:szCs w:val="18"/>
              </w:rPr>
            </w:pPr>
            <w:r w:rsidRPr="004965A3">
              <w:rPr>
                <w:rFonts w:ascii="Arial" w:eastAsia="Arial" w:hAnsi="Arial" w:cs="Arial"/>
                <w:b/>
                <w:sz w:val="18"/>
                <w:szCs w:val="18"/>
              </w:rPr>
              <w:t xml:space="preserve">Number of </w:t>
            </w:r>
          </w:p>
          <w:p w14:paraId="46FF7FD3" w14:textId="77777777" w:rsidR="00017FDC" w:rsidRPr="004965A3" w:rsidRDefault="00017FDC" w:rsidP="00017FDC">
            <w:pPr>
              <w:ind w:right="-72"/>
              <w:jc w:val="right"/>
              <w:rPr>
                <w:rFonts w:ascii="Arial" w:eastAsia="Arial" w:hAnsi="Arial" w:cs="Arial"/>
                <w:b/>
                <w:sz w:val="18"/>
                <w:szCs w:val="18"/>
              </w:rPr>
            </w:pPr>
            <w:r w:rsidRPr="004965A3">
              <w:rPr>
                <w:rFonts w:ascii="Arial" w:eastAsia="Arial" w:hAnsi="Arial" w:cs="Arial"/>
                <w:b/>
                <w:sz w:val="18"/>
                <w:szCs w:val="18"/>
              </w:rPr>
              <w:t xml:space="preserve">issued and </w:t>
            </w:r>
          </w:p>
          <w:p w14:paraId="000039D0" w14:textId="1A43EEA1" w:rsidR="00017FDC" w:rsidRPr="004965A3" w:rsidRDefault="00017FDC" w:rsidP="00017FDC">
            <w:pPr>
              <w:ind w:left="-121" w:right="-72"/>
              <w:jc w:val="right"/>
              <w:rPr>
                <w:rFonts w:ascii="Arial" w:eastAsia="Arial" w:hAnsi="Arial" w:cs="Arial"/>
                <w:sz w:val="18"/>
                <w:szCs w:val="18"/>
              </w:rPr>
            </w:pPr>
            <w:r w:rsidRPr="004965A3">
              <w:rPr>
                <w:rFonts w:ascii="Arial" w:eastAsia="Arial" w:hAnsi="Arial" w:cs="Arial"/>
                <w:b/>
                <w:sz w:val="18"/>
                <w:szCs w:val="18"/>
              </w:rPr>
              <w:t xml:space="preserve">paid-up shares </w:t>
            </w:r>
            <w:r w:rsidRPr="004965A3">
              <w:rPr>
                <w:rFonts w:ascii="Arial Bold" w:eastAsia="Arial" w:hAnsi="Arial Bold" w:cs="Arial"/>
                <w:b/>
                <w:spacing w:val="-4"/>
                <w:sz w:val="18"/>
                <w:szCs w:val="18"/>
              </w:rPr>
              <w:t>Thousand shares</w:t>
            </w:r>
          </w:p>
        </w:tc>
        <w:tc>
          <w:tcPr>
            <w:tcW w:w="1584" w:type="dxa"/>
            <w:tcBorders>
              <w:top w:val="single" w:sz="4" w:space="0" w:color="000000" w:themeColor="text1"/>
              <w:bottom w:val="single" w:sz="4" w:space="0" w:color="000000" w:themeColor="text1"/>
            </w:tcBorders>
            <w:shd w:val="clear" w:color="auto" w:fill="auto"/>
            <w:vAlign w:val="bottom"/>
          </w:tcPr>
          <w:p w14:paraId="0C0CE2E2" w14:textId="77777777" w:rsidR="00017FDC" w:rsidRPr="004965A3" w:rsidRDefault="00017FDC" w:rsidP="00017FDC">
            <w:pPr>
              <w:ind w:right="-72"/>
              <w:jc w:val="right"/>
              <w:rPr>
                <w:rFonts w:ascii="Arial" w:eastAsia="Arial" w:hAnsi="Arial" w:cs="Arial"/>
                <w:b/>
                <w:sz w:val="18"/>
                <w:szCs w:val="18"/>
              </w:rPr>
            </w:pPr>
            <w:r w:rsidRPr="004965A3">
              <w:rPr>
                <w:rFonts w:ascii="Arial" w:eastAsia="Arial" w:hAnsi="Arial" w:cs="Arial"/>
                <w:b/>
                <w:sz w:val="18"/>
                <w:szCs w:val="18"/>
              </w:rPr>
              <w:t xml:space="preserve">Issued and </w:t>
            </w:r>
          </w:p>
          <w:p w14:paraId="6568AFB2" w14:textId="77777777" w:rsidR="00017FDC" w:rsidRPr="004965A3" w:rsidRDefault="00017FDC" w:rsidP="00017FDC">
            <w:pPr>
              <w:ind w:right="-72"/>
              <w:jc w:val="right"/>
              <w:rPr>
                <w:rFonts w:ascii="Arial" w:eastAsia="Arial" w:hAnsi="Arial" w:cs="Arial"/>
                <w:b/>
                <w:sz w:val="18"/>
                <w:szCs w:val="18"/>
              </w:rPr>
            </w:pPr>
            <w:r w:rsidRPr="004965A3">
              <w:rPr>
                <w:rFonts w:ascii="Arial" w:eastAsia="Arial" w:hAnsi="Arial" w:cs="Arial"/>
                <w:b/>
                <w:sz w:val="18"/>
                <w:szCs w:val="18"/>
              </w:rPr>
              <w:t>paid-up shares</w:t>
            </w:r>
          </w:p>
          <w:p w14:paraId="000039D2" w14:textId="2801515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top w:val="single" w:sz="4" w:space="0" w:color="000000" w:themeColor="text1"/>
              <w:bottom w:val="single" w:sz="4" w:space="0" w:color="000000" w:themeColor="text1"/>
            </w:tcBorders>
            <w:shd w:val="clear" w:color="auto" w:fill="auto"/>
            <w:vAlign w:val="bottom"/>
          </w:tcPr>
          <w:p w14:paraId="7012BF30" w14:textId="77777777" w:rsidR="00017FDC" w:rsidRPr="004965A3" w:rsidRDefault="00017FDC" w:rsidP="00017FDC">
            <w:pPr>
              <w:ind w:right="-72"/>
              <w:jc w:val="right"/>
              <w:rPr>
                <w:rFonts w:ascii="Arial" w:eastAsia="Arial" w:hAnsi="Arial" w:cs="Arial"/>
                <w:b/>
                <w:sz w:val="18"/>
                <w:szCs w:val="18"/>
              </w:rPr>
            </w:pPr>
            <w:r w:rsidRPr="004965A3">
              <w:rPr>
                <w:rFonts w:ascii="Arial" w:eastAsia="Arial" w:hAnsi="Arial" w:cs="Arial"/>
                <w:b/>
                <w:sz w:val="18"/>
                <w:szCs w:val="18"/>
              </w:rPr>
              <w:t>Premium on share capital</w:t>
            </w:r>
          </w:p>
          <w:p w14:paraId="000039D4" w14:textId="1A3D813C"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top w:val="single" w:sz="4" w:space="0" w:color="000000" w:themeColor="text1"/>
              <w:bottom w:val="single" w:sz="4" w:space="0" w:color="000000" w:themeColor="text1"/>
            </w:tcBorders>
            <w:shd w:val="clear" w:color="auto" w:fill="auto"/>
            <w:vAlign w:val="bottom"/>
          </w:tcPr>
          <w:p w14:paraId="700A33F5" w14:textId="77777777" w:rsidR="00017FDC" w:rsidRPr="004965A3" w:rsidRDefault="00017FDC" w:rsidP="00017FDC">
            <w:pPr>
              <w:ind w:right="-72"/>
              <w:jc w:val="right"/>
              <w:rPr>
                <w:rFonts w:ascii="Arial" w:eastAsia="Arial" w:hAnsi="Arial" w:cs="Arial"/>
                <w:b/>
                <w:sz w:val="18"/>
                <w:szCs w:val="18"/>
              </w:rPr>
            </w:pPr>
            <w:r w:rsidRPr="004965A3">
              <w:rPr>
                <w:rFonts w:ascii="Arial" w:eastAsia="Arial" w:hAnsi="Arial" w:cs="Arial"/>
                <w:b/>
                <w:sz w:val="18"/>
                <w:szCs w:val="18"/>
              </w:rPr>
              <w:t>Treasury share</w:t>
            </w:r>
          </w:p>
          <w:p w14:paraId="000039D6" w14:textId="52781E49"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017FDC" w:rsidRPr="004965A3" w14:paraId="339A072E" w14:textId="77777777" w:rsidTr="05AE3D0C">
        <w:trPr>
          <w:trHeight w:val="73"/>
        </w:trPr>
        <w:tc>
          <w:tcPr>
            <w:tcW w:w="3125" w:type="dxa"/>
          </w:tcPr>
          <w:p w14:paraId="000039D7" w14:textId="77777777" w:rsidR="00017FDC" w:rsidRPr="004965A3" w:rsidRDefault="00017FDC" w:rsidP="00017FDC">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tcPr>
          <w:p w14:paraId="000039D8"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9D9"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9DA"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9DB" w14:textId="77777777" w:rsidR="00017FDC" w:rsidRPr="004965A3" w:rsidRDefault="00017FDC" w:rsidP="00017FDC">
            <w:pPr>
              <w:ind w:right="-72"/>
              <w:jc w:val="right"/>
              <w:rPr>
                <w:rFonts w:ascii="Arial" w:eastAsia="Arial" w:hAnsi="Arial" w:cs="Arial"/>
                <w:sz w:val="18"/>
                <w:szCs w:val="18"/>
              </w:rPr>
            </w:pPr>
          </w:p>
        </w:tc>
      </w:tr>
      <w:tr w:rsidR="00017FDC" w:rsidRPr="004965A3" w14:paraId="37122BF4" w14:textId="77777777" w:rsidTr="00017FDC">
        <w:trPr>
          <w:trHeight w:val="74"/>
        </w:trPr>
        <w:tc>
          <w:tcPr>
            <w:tcW w:w="3125" w:type="dxa"/>
          </w:tcPr>
          <w:p w14:paraId="000039DC" w14:textId="2979D871" w:rsidR="00017FDC" w:rsidRPr="004965A3" w:rsidRDefault="00017FDC" w:rsidP="00017FDC">
            <w:pPr>
              <w:ind w:left="-86"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 2022</w:t>
            </w:r>
          </w:p>
        </w:tc>
        <w:tc>
          <w:tcPr>
            <w:tcW w:w="1584" w:type="dxa"/>
            <w:shd w:val="clear" w:color="auto" w:fill="auto"/>
            <w:vAlign w:val="bottom"/>
          </w:tcPr>
          <w:p w14:paraId="000039DD" w14:textId="05E7502E"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4,771,816</w:t>
            </w:r>
          </w:p>
        </w:tc>
        <w:tc>
          <w:tcPr>
            <w:tcW w:w="1584" w:type="dxa"/>
            <w:shd w:val="clear" w:color="auto" w:fill="auto"/>
            <w:vAlign w:val="bottom"/>
          </w:tcPr>
          <w:p w14:paraId="000039DE" w14:textId="5243C8E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1,192,954</w:t>
            </w:r>
          </w:p>
        </w:tc>
        <w:tc>
          <w:tcPr>
            <w:tcW w:w="1584" w:type="dxa"/>
            <w:shd w:val="clear" w:color="auto" w:fill="auto"/>
            <w:vAlign w:val="bottom"/>
          </w:tcPr>
          <w:p w14:paraId="000039DF" w14:textId="48AB7EC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19,948,329</w:t>
            </w:r>
          </w:p>
        </w:tc>
        <w:tc>
          <w:tcPr>
            <w:tcW w:w="1584" w:type="dxa"/>
            <w:shd w:val="clear" w:color="auto" w:fill="auto"/>
            <w:vAlign w:val="bottom"/>
          </w:tcPr>
          <w:p w14:paraId="000039E0" w14:textId="70EAAD96"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(1,519,051)</w:t>
            </w:r>
          </w:p>
        </w:tc>
      </w:tr>
      <w:tr w:rsidR="00017FDC" w:rsidRPr="004965A3" w14:paraId="7D196BFF" w14:textId="77777777" w:rsidTr="00017FDC">
        <w:trPr>
          <w:trHeight w:val="74"/>
        </w:trPr>
        <w:tc>
          <w:tcPr>
            <w:tcW w:w="3125" w:type="dxa"/>
          </w:tcPr>
          <w:p w14:paraId="2FD7E5C9" w14:textId="329FF4FB" w:rsidR="00017FDC" w:rsidRPr="004965A3" w:rsidRDefault="00017FDC" w:rsidP="00017FDC">
            <w:pPr>
              <w:ind w:left="-86" w:right="-72"/>
              <w:jc w:val="left"/>
              <w:rPr>
                <w:rFonts w:ascii="Arial" w:eastAsia="Arial" w:hAnsi="Arial" w:cs="Arial"/>
                <w:sz w:val="18"/>
                <w:szCs w:val="18"/>
              </w:rPr>
            </w:pPr>
            <w:r w:rsidRPr="004965A3">
              <w:rPr>
                <w:rFonts w:ascii="Arial" w:eastAsia="Arial" w:hAnsi="Arial" w:cs="Arial"/>
                <w:sz w:val="18"/>
                <w:szCs w:val="18"/>
              </w:rPr>
              <w:t>Issue of shares</w:t>
            </w:r>
          </w:p>
        </w:tc>
        <w:tc>
          <w:tcPr>
            <w:tcW w:w="1584" w:type="dxa"/>
            <w:tcBorders>
              <w:bottom w:val="single" w:sz="4" w:space="0" w:color="auto"/>
            </w:tcBorders>
            <w:shd w:val="clear" w:color="auto" w:fill="auto"/>
            <w:vAlign w:val="bottom"/>
          </w:tcPr>
          <w:p w14:paraId="0897164E" w14:textId="5476466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tcBorders>
              <w:bottom w:val="single" w:sz="4" w:space="0" w:color="auto"/>
            </w:tcBorders>
            <w:shd w:val="clear" w:color="auto" w:fill="auto"/>
            <w:vAlign w:val="bottom"/>
          </w:tcPr>
          <w:p w14:paraId="273F7059" w14:textId="7D620819"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tcBorders>
              <w:bottom w:val="single" w:sz="4" w:space="0" w:color="auto"/>
            </w:tcBorders>
            <w:shd w:val="clear" w:color="auto" w:fill="auto"/>
            <w:vAlign w:val="bottom"/>
          </w:tcPr>
          <w:p w14:paraId="47C5E125" w14:textId="6A33C46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tcBorders>
              <w:bottom w:val="single" w:sz="4" w:space="0" w:color="auto"/>
            </w:tcBorders>
            <w:shd w:val="clear" w:color="auto" w:fill="auto"/>
            <w:vAlign w:val="bottom"/>
          </w:tcPr>
          <w:p w14:paraId="0D5B27FA" w14:textId="1C11D59B"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r>
      <w:tr w:rsidR="00017FDC" w:rsidRPr="004965A3" w14:paraId="779CC138" w14:textId="77777777" w:rsidTr="00017FDC">
        <w:trPr>
          <w:trHeight w:val="74"/>
        </w:trPr>
        <w:tc>
          <w:tcPr>
            <w:tcW w:w="3125" w:type="dxa"/>
          </w:tcPr>
          <w:p w14:paraId="45805E16" w14:textId="77777777" w:rsidR="00017FDC" w:rsidRPr="004965A3" w:rsidRDefault="00017FDC" w:rsidP="00017FDC">
            <w:pPr>
              <w:ind w:left="-86" w:right="-72"/>
              <w:jc w:val="left"/>
              <w:rPr>
                <w:rFonts w:ascii="Arial" w:eastAsia="Arial" w:hAnsi="Arial" w:cs="Arial"/>
                <w:sz w:val="18"/>
                <w:szCs w:val="18"/>
              </w:rPr>
            </w:pPr>
          </w:p>
        </w:tc>
        <w:tc>
          <w:tcPr>
            <w:tcW w:w="1584" w:type="dxa"/>
            <w:tcBorders>
              <w:top w:val="single" w:sz="4" w:space="0" w:color="auto"/>
            </w:tcBorders>
            <w:shd w:val="clear" w:color="auto" w:fill="auto"/>
            <w:vAlign w:val="bottom"/>
          </w:tcPr>
          <w:p w14:paraId="68A63DBE"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4C9B945D"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079794AC"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auto"/>
            </w:tcBorders>
            <w:shd w:val="clear" w:color="auto" w:fill="auto"/>
            <w:vAlign w:val="bottom"/>
          </w:tcPr>
          <w:p w14:paraId="5D2F38A4" w14:textId="77777777" w:rsidR="00017FDC" w:rsidRPr="004965A3" w:rsidRDefault="00017FDC" w:rsidP="00017FDC">
            <w:pPr>
              <w:ind w:right="-72"/>
              <w:jc w:val="right"/>
              <w:rPr>
                <w:rFonts w:ascii="Arial" w:eastAsia="Arial" w:hAnsi="Arial" w:cs="Arial"/>
                <w:sz w:val="18"/>
                <w:szCs w:val="18"/>
              </w:rPr>
            </w:pPr>
          </w:p>
        </w:tc>
      </w:tr>
      <w:tr w:rsidR="00017FDC" w:rsidRPr="004965A3" w14:paraId="767966CF" w14:textId="77777777" w:rsidTr="05AE3D0C">
        <w:trPr>
          <w:trHeight w:val="74"/>
        </w:trPr>
        <w:tc>
          <w:tcPr>
            <w:tcW w:w="3125" w:type="dxa"/>
          </w:tcPr>
          <w:p w14:paraId="78D508FE" w14:textId="05BF6D41" w:rsidR="00017FDC" w:rsidRPr="004965A3" w:rsidRDefault="00017FDC" w:rsidP="00017FDC">
            <w:pPr>
              <w:ind w:left="-86"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2022</w:t>
            </w:r>
          </w:p>
        </w:tc>
        <w:tc>
          <w:tcPr>
            <w:tcW w:w="1584" w:type="dxa"/>
            <w:shd w:val="clear" w:color="auto" w:fill="auto"/>
            <w:vAlign w:val="bottom"/>
          </w:tcPr>
          <w:p w14:paraId="1FC6F8B4" w14:textId="4756B624"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4,771,816</w:t>
            </w:r>
          </w:p>
        </w:tc>
        <w:tc>
          <w:tcPr>
            <w:tcW w:w="1584" w:type="dxa"/>
            <w:shd w:val="clear" w:color="auto" w:fill="auto"/>
            <w:vAlign w:val="bottom"/>
          </w:tcPr>
          <w:p w14:paraId="2F3FD1C1" w14:textId="64966CCD"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1,192,954</w:t>
            </w:r>
          </w:p>
        </w:tc>
        <w:tc>
          <w:tcPr>
            <w:tcW w:w="1584" w:type="dxa"/>
            <w:shd w:val="clear" w:color="auto" w:fill="auto"/>
            <w:vAlign w:val="bottom"/>
          </w:tcPr>
          <w:p w14:paraId="3E5EB414" w14:textId="79D8D99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19,948,329</w:t>
            </w:r>
          </w:p>
        </w:tc>
        <w:tc>
          <w:tcPr>
            <w:tcW w:w="1584" w:type="dxa"/>
            <w:shd w:val="clear" w:color="auto" w:fill="auto"/>
            <w:vAlign w:val="bottom"/>
          </w:tcPr>
          <w:p w14:paraId="522F2A5F" w14:textId="0F21B136"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(1,519,051)</w:t>
            </w:r>
          </w:p>
        </w:tc>
      </w:tr>
      <w:tr w:rsidR="00017FDC" w:rsidRPr="004965A3" w14:paraId="7680AB2E" w14:textId="77777777" w:rsidTr="009104ED">
        <w:trPr>
          <w:trHeight w:val="74"/>
        </w:trPr>
        <w:tc>
          <w:tcPr>
            <w:tcW w:w="3125" w:type="dxa"/>
          </w:tcPr>
          <w:p w14:paraId="3E1CC6A7" w14:textId="64786F81" w:rsidR="00017FDC" w:rsidRPr="004965A3" w:rsidRDefault="00017FDC" w:rsidP="00017FDC">
            <w:pPr>
              <w:ind w:left="-86" w:right="-72"/>
              <w:jc w:val="left"/>
              <w:rPr>
                <w:rFonts w:ascii="Arial" w:eastAsia="Arial" w:hAnsi="Arial" w:cs="Arial"/>
                <w:sz w:val="18"/>
                <w:szCs w:val="18"/>
              </w:rPr>
            </w:pPr>
            <w:r w:rsidRPr="004965A3">
              <w:rPr>
                <w:rFonts w:ascii="Arial" w:eastAsia="Arial" w:hAnsi="Arial" w:cs="Arial"/>
                <w:sz w:val="18"/>
                <w:szCs w:val="18"/>
              </w:rPr>
              <w:t>Treasury shares</w:t>
            </w:r>
          </w:p>
        </w:tc>
        <w:tc>
          <w:tcPr>
            <w:tcW w:w="1584" w:type="dxa"/>
            <w:shd w:val="clear" w:color="auto" w:fill="FAFAFA"/>
            <w:vAlign w:val="bottom"/>
          </w:tcPr>
          <w:p w14:paraId="70FDD3AD" w14:textId="613A78D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FAFAFA"/>
            <w:vAlign w:val="bottom"/>
          </w:tcPr>
          <w:p w14:paraId="54AE79F9" w14:textId="1E215C41"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FAFAFA"/>
            <w:vAlign w:val="bottom"/>
          </w:tcPr>
          <w:p w14:paraId="448A357A" w14:textId="44362264"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FAFAFA"/>
            <w:vAlign w:val="bottom"/>
          </w:tcPr>
          <w:p w14:paraId="05325201" w14:textId="0780BD3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(2,978,575)</w:t>
            </w:r>
          </w:p>
        </w:tc>
      </w:tr>
      <w:tr w:rsidR="00017FDC" w:rsidRPr="004965A3" w14:paraId="4F2D0AFA" w14:textId="77777777" w:rsidTr="009104ED">
        <w:trPr>
          <w:trHeight w:val="74"/>
        </w:trPr>
        <w:tc>
          <w:tcPr>
            <w:tcW w:w="3125" w:type="dxa"/>
          </w:tcPr>
          <w:p w14:paraId="000039E1" w14:textId="23649573" w:rsidR="00017FDC" w:rsidRPr="004965A3" w:rsidRDefault="00017FDC" w:rsidP="00017FDC">
            <w:pPr>
              <w:ind w:right="-72" w:hanging="86"/>
              <w:jc w:val="left"/>
              <w:rPr>
                <w:rFonts w:ascii="Arial" w:eastAsia="Arial" w:hAnsi="Arial" w:cs="Arial"/>
                <w:sz w:val="18"/>
                <w:szCs w:val="18"/>
              </w:rPr>
            </w:pPr>
            <w:r w:rsidRPr="004965A3">
              <w:rPr>
                <w:rFonts w:ascii="Arial" w:eastAsia="Arial" w:hAnsi="Arial" w:cs="Arial"/>
                <w:sz w:val="18"/>
                <w:szCs w:val="18"/>
              </w:rPr>
              <w:t xml:space="preserve">Capital reduction from </w:t>
            </w:r>
            <w:r w:rsidRPr="004965A3">
              <w:rPr>
                <w:rFonts w:ascii="Arial" w:eastAsia="Arial" w:hAnsi="Arial" w:cs="Arial"/>
                <w:sz w:val="18"/>
                <w:szCs w:val="18"/>
              </w:rPr>
              <w:br/>
              <w:t>unsold treasury shares</w:t>
            </w:r>
          </w:p>
        </w:tc>
        <w:tc>
          <w:tcPr>
            <w:tcW w:w="1584" w:type="dxa"/>
            <w:tcBorders>
              <w:bottom w:val="single" w:sz="4" w:space="0" w:color="000000" w:themeColor="text1"/>
            </w:tcBorders>
            <w:shd w:val="clear" w:color="auto" w:fill="FAFAFA"/>
            <w:vAlign w:val="bottom"/>
          </w:tcPr>
          <w:p w14:paraId="000039E2" w14:textId="2B047483"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(116,683)</w:t>
            </w:r>
          </w:p>
        </w:tc>
        <w:tc>
          <w:tcPr>
            <w:tcW w:w="1584" w:type="dxa"/>
            <w:tcBorders>
              <w:bottom w:val="single" w:sz="4" w:space="0" w:color="000000" w:themeColor="text1"/>
            </w:tcBorders>
            <w:shd w:val="clear" w:color="auto" w:fill="FAFAFA"/>
            <w:vAlign w:val="bottom"/>
          </w:tcPr>
          <w:p w14:paraId="000039E3" w14:textId="2B8C9BCA"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(29,171)</w:t>
            </w:r>
          </w:p>
        </w:tc>
        <w:tc>
          <w:tcPr>
            <w:tcW w:w="1584" w:type="dxa"/>
            <w:tcBorders>
              <w:bottom w:val="single" w:sz="4" w:space="0" w:color="000000" w:themeColor="text1"/>
            </w:tcBorders>
            <w:shd w:val="clear" w:color="auto" w:fill="FAFAFA"/>
            <w:vAlign w:val="bottom"/>
          </w:tcPr>
          <w:p w14:paraId="000039E4" w14:textId="5B69B06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000039E5" w14:textId="27396CB9"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1,519,051</w:t>
            </w:r>
          </w:p>
        </w:tc>
      </w:tr>
      <w:tr w:rsidR="00017FDC" w:rsidRPr="004965A3" w14:paraId="0E0B02C6" w14:textId="77777777" w:rsidTr="009104ED">
        <w:trPr>
          <w:trHeight w:val="74"/>
        </w:trPr>
        <w:tc>
          <w:tcPr>
            <w:tcW w:w="3125" w:type="dxa"/>
          </w:tcPr>
          <w:p w14:paraId="000039E6" w14:textId="77777777" w:rsidR="00017FDC" w:rsidRPr="004965A3" w:rsidRDefault="00017FDC" w:rsidP="00017FDC">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E7"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E8"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E9" w14:textId="77777777" w:rsidR="00017FDC" w:rsidRPr="004965A3" w:rsidRDefault="00017FDC" w:rsidP="00017FDC">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EA" w14:textId="77777777" w:rsidR="00017FDC" w:rsidRPr="004965A3" w:rsidRDefault="00017FDC" w:rsidP="00017FDC">
            <w:pPr>
              <w:ind w:right="-72"/>
              <w:jc w:val="right"/>
              <w:rPr>
                <w:rFonts w:ascii="Arial" w:eastAsia="Arial" w:hAnsi="Arial" w:cs="Arial"/>
                <w:sz w:val="18"/>
                <w:szCs w:val="18"/>
              </w:rPr>
            </w:pPr>
          </w:p>
        </w:tc>
      </w:tr>
      <w:tr w:rsidR="00017FDC" w:rsidRPr="004965A3" w14:paraId="57761343" w14:textId="77777777" w:rsidTr="009104ED">
        <w:trPr>
          <w:trHeight w:val="74"/>
        </w:trPr>
        <w:tc>
          <w:tcPr>
            <w:tcW w:w="3125" w:type="dxa"/>
          </w:tcPr>
          <w:p w14:paraId="000039EB" w14:textId="20168082" w:rsidR="00017FDC" w:rsidRPr="004965A3" w:rsidRDefault="00017FDC" w:rsidP="00017FDC">
            <w:pPr>
              <w:ind w:left="-86"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w:t>
            </w:r>
          </w:p>
        </w:tc>
        <w:tc>
          <w:tcPr>
            <w:tcW w:w="1584" w:type="dxa"/>
            <w:tcBorders>
              <w:bottom w:val="single" w:sz="4" w:space="0" w:color="auto"/>
            </w:tcBorders>
            <w:shd w:val="clear" w:color="auto" w:fill="FAFAFA"/>
            <w:vAlign w:val="bottom"/>
          </w:tcPr>
          <w:p w14:paraId="000039EC" w14:textId="2F9AD9CF"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4,655,133</w:t>
            </w:r>
          </w:p>
        </w:tc>
        <w:tc>
          <w:tcPr>
            <w:tcW w:w="1584" w:type="dxa"/>
            <w:tcBorders>
              <w:bottom w:val="single" w:sz="4" w:space="0" w:color="auto"/>
            </w:tcBorders>
            <w:shd w:val="clear" w:color="auto" w:fill="FAFAFA"/>
            <w:vAlign w:val="bottom"/>
          </w:tcPr>
          <w:p w14:paraId="000039ED" w14:textId="5DB496A0"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1,163,783</w:t>
            </w:r>
          </w:p>
        </w:tc>
        <w:tc>
          <w:tcPr>
            <w:tcW w:w="1584" w:type="dxa"/>
            <w:tcBorders>
              <w:bottom w:val="single" w:sz="4" w:space="0" w:color="auto"/>
            </w:tcBorders>
            <w:shd w:val="clear" w:color="auto" w:fill="FAFAFA"/>
            <w:vAlign w:val="bottom"/>
          </w:tcPr>
          <w:p w14:paraId="000039EE" w14:textId="3A2B2211"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19,948,329</w:t>
            </w:r>
          </w:p>
        </w:tc>
        <w:tc>
          <w:tcPr>
            <w:tcW w:w="1584" w:type="dxa"/>
            <w:tcBorders>
              <w:bottom w:val="single" w:sz="4" w:space="0" w:color="auto"/>
            </w:tcBorders>
            <w:shd w:val="clear" w:color="auto" w:fill="FAFAFA"/>
            <w:vAlign w:val="bottom"/>
          </w:tcPr>
          <w:p w14:paraId="000039EF" w14:textId="4EDD0CC7" w:rsidR="00017FDC" w:rsidRPr="004965A3" w:rsidRDefault="00017FDC" w:rsidP="00017FDC">
            <w:pPr>
              <w:ind w:right="-72"/>
              <w:jc w:val="right"/>
              <w:rPr>
                <w:rFonts w:ascii="Arial" w:eastAsia="Arial" w:hAnsi="Arial" w:cs="Arial"/>
                <w:sz w:val="18"/>
                <w:szCs w:val="18"/>
              </w:rPr>
            </w:pPr>
            <w:r w:rsidRPr="004965A3">
              <w:rPr>
                <w:rFonts w:ascii="Arial" w:eastAsia="Arial" w:hAnsi="Arial" w:cs="Arial"/>
                <w:sz w:val="18"/>
                <w:szCs w:val="18"/>
              </w:rPr>
              <w:t>(2,978,575)</w:t>
            </w:r>
          </w:p>
        </w:tc>
      </w:tr>
    </w:tbl>
    <w:p w14:paraId="000039FF" w14:textId="77777777" w:rsidR="00536D27" w:rsidRPr="004965A3" w:rsidRDefault="00536D27">
      <w:pPr>
        <w:jc w:val="left"/>
        <w:rPr>
          <w:rFonts w:ascii="Arial" w:eastAsia="Arial" w:hAnsi="Arial" w:cs="Arial"/>
          <w:sz w:val="18"/>
          <w:szCs w:val="18"/>
        </w:rPr>
      </w:pPr>
    </w:p>
    <w:p w14:paraId="400368E5" w14:textId="77777777" w:rsidR="00017FDC" w:rsidRPr="004965A3" w:rsidRDefault="1356E9CE">
      <w:pPr>
        <w:rPr>
          <w:rFonts w:ascii="Arial" w:eastAsia="Arial" w:hAnsi="Arial" w:cs="Arial"/>
          <w:sz w:val="18"/>
          <w:szCs w:val="18"/>
        </w:rPr>
      </w:pPr>
      <w:r w:rsidRPr="004965A3">
        <w:rPr>
          <w:rFonts w:ascii="Arial" w:eastAsia="Arial" w:hAnsi="Arial" w:cs="Arial"/>
          <w:sz w:val="18"/>
          <w:szCs w:val="18"/>
        </w:rPr>
        <w:t xml:space="preserve">The total number of authorised ordinary shares is </w:t>
      </w:r>
      <w:r w:rsidR="00017FDC" w:rsidRPr="004965A3">
        <w:rPr>
          <w:rFonts w:ascii="Arial" w:eastAsia="Arial" w:hAnsi="Arial" w:cs="Arial"/>
          <w:sz w:val="18"/>
          <w:szCs w:val="18"/>
        </w:rPr>
        <w:t>5,855,132,696</w:t>
      </w:r>
      <w:r w:rsidR="00F54F6B" w:rsidRPr="004965A3">
        <w:rPr>
          <w:rFonts w:ascii="Arial" w:eastAsia="Arial" w:hAnsi="Arial" w:cs="Arial"/>
          <w:sz w:val="18"/>
          <w:szCs w:val="18"/>
        </w:rPr>
        <w:t xml:space="preserve"> </w:t>
      </w:r>
      <w:r w:rsidRPr="004965A3">
        <w:rPr>
          <w:rFonts w:ascii="Arial" w:eastAsia="Arial" w:hAnsi="Arial" w:cs="Arial"/>
          <w:sz w:val="18"/>
          <w:szCs w:val="18"/>
        </w:rPr>
        <w:t>shares (</w:t>
      </w:r>
      <w:r w:rsidR="023BC59E" w:rsidRPr="004965A3">
        <w:rPr>
          <w:rFonts w:ascii="Arial" w:eastAsia="Arial" w:hAnsi="Arial" w:cs="Arial"/>
          <w:sz w:val="18"/>
          <w:szCs w:val="18"/>
        </w:rPr>
        <w:t>202</w:t>
      </w:r>
      <w:r w:rsidR="00F54F6B" w:rsidRPr="004965A3">
        <w:rPr>
          <w:rFonts w:ascii="Arial" w:eastAsia="Arial" w:hAnsi="Arial" w:cs="Arial"/>
          <w:sz w:val="18"/>
          <w:szCs w:val="18"/>
        </w:rPr>
        <w:t>2</w:t>
      </w:r>
      <w:r w:rsidRPr="004965A3">
        <w:rPr>
          <w:rFonts w:ascii="Arial" w:eastAsia="Arial" w:hAnsi="Arial" w:cs="Arial"/>
          <w:sz w:val="18"/>
          <w:szCs w:val="18"/>
        </w:rPr>
        <w:t xml:space="preserve">: </w:t>
      </w:r>
      <w:r w:rsidR="00F54F6B" w:rsidRPr="004965A3">
        <w:rPr>
          <w:rFonts w:ascii="Arial" w:eastAsia="Arial" w:hAnsi="Arial" w:cs="Arial"/>
          <w:sz w:val="18"/>
          <w:szCs w:val="18"/>
        </w:rPr>
        <w:t xml:space="preserve">5,971,815,496 </w:t>
      </w:r>
      <w:r w:rsidRPr="004965A3">
        <w:rPr>
          <w:rFonts w:ascii="Arial" w:eastAsia="Arial" w:hAnsi="Arial" w:cs="Arial"/>
          <w:sz w:val="18"/>
          <w:szCs w:val="18"/>
        </w:rPr>
        <w:t xml:space="preserve">shares) with a par value of Baht </w:t>
      </w:r>
      <w:r w:rsidR="00017FDC" w:rsidRPr="004965A3">
        <w:rPr>
          <w:rFonts w:ascii="Arial" w:eastAsia="Arial" w:hAnsi="Arial" w:cs="Arial"/>
          <w:sz w:val="18"/>
          <w:szCs w:val="18"/>
        </w:rPr>
        <w:t>0.25</w:t>
      </w:r>
      <w:r w:rsidRPr="004965A3">
        <w:rPr>
          <w:rFonts w:ascii="Arial" w:eastAsia="Arial" w:hAnsi="Arial" w:cs="Arial"/>
          <w:sz w:val="18"/>
          <w:szCs w:val="18"/>
        </w:rPr>
        <w:t xml:space="preserve"> per share (</w:t>
      </w:r>
      <w:r w:rsidR="023BC59E" w:rsidRPr="004965A3">
        <w:rPr>
          <w:rFonts w:ascii="Arial" w:eastAsia="Arial" w:hAnsi="Arial" w:cs="Arial"/>
          <w:sz w:val="18"/>
          <w:szCs w:val="18"/>
        </w:rPr>
        <w:t>202</w:t>
      </w:r>
      <w:r w:rsidR="00F54F6B" w:rsidRPr="004965A3">
        <w:rPr>
          <w:rFonts w:ascii="Arial" w:eastAsia="Arial" w:hAnsi="Arial" w:cs="Arial"/>
          <w:sz w:val="18"/>
          <w:szCs w:val="18"/>
        </w:rPr>
        <w:t>2</w:t>
      </w:r>
      <w:r w:rsidRPr="004965A3">
        <w:rPr>
          <w:rFonts w:ascii="Arial" w:eastAsia="Arial" w:hAnsi="Arial" w:cs="Arial"/>
          <w:sz w:val="18"/>
          <w:szCs w:val="18"/>
        </w:rPr>
        <w:t xml:space="preserve">: Baht </w:t>
      </w:r>
      <w:r w:rsidR="023BC59E" w:rsidRPr="004965A3">
        <w:rPr>
          <w:rFonts w:ascii="Arial" w:eastAsia="Arial" w:hAnsi="Arial" w:cs="Arial"/>
          <w:sz w:val="18"/>
          <w:szCs w:val="18"/>
        </w:rPr>
        <w:t>0</w:t>
      </w:r>
      <w:r w:rsidRPr="004965A3">
        <w:rPr>
          <w:rFonts w:ascii="Arial" w:eastAsia="Arial" w:hAnsi="Arial" w:cs="Arial"/>
          <w:sz w:val="18"/>
          <w:szCs w:val="18"/>
        </w:rPr>
        <w:t>.</w:t>
      </w:r>
      <w:r w:rsidR="023BC59E" w:rsidRPr="004965A3">
        <w:rPr>
          <w:rFonts w:ascii="Arial" w:eastAsia="Arial" w:hAnsi="Arial" w:cs="Arial"/>
          <w:sz w:val="18"/>
          <w:szCs w:val="18"/>
        </w:rPr>
        <w:t>25</w:t>
      </w:r>
      <w:r w:rsidRPr="004965A3">
        <w:rPr>
          <w:rFonts w:ascii="Arial" w:eastAsia="Arial" w:hAnsi="Arial" w:cs="Arial"/>
          <w:sz w:val="18"/>
          <w:szCs w:val="18"/>
        </w:rPr>
        <w:t xml:space="preserve"> per share). There are </w:t>
      </w:r>
      <w:r w:rsidR="00017FDC" w:rsidRPr="004965A3">
        <w:rPr>
          <w:rFonts w:ascii="Arial" w:eastAsia="Arial" w:hAnsi="Arial" w:cs="Arial"/>
          <w:sz w:val="18"/>
          <w:szCs w:val="18"/>
        </w:rPr>
        <w:t>4,655,132,696</w:t>
      </w:r>
      <w:r w:rsidR="1849A92D" w:rsidRPr="004965A3">
        <w:rPr>
          <w:rFonts w:ascii="Arial" w:eastAsia="Arial" w:hAnsi="Arial" w:cs="Arial"/>
          <w:sz w:val="18"/>
          <w:szCs w:val="18"/>
        </w:rPr>
        <w:t xml:space="preserve"> </w:t>
      </w:r>
      <w:r w:rsidRPr="004965A3">
        <w:rPr>
          <w:rFonts w:ascii="Arial" w:eastAsia="Arial" w:hAnsi="Arial" w:cs="Arial"/>
          <w:sz w:val="18"/>
          <w:szCs w:val="18"/>
        </w:rPr>
        <w:t>shares (</w:t>
      </w:r>
      <w:r w:rsidR="023BC59E" w:rsidRPr="004965A3">
        <w:rPr>
          <w:rFonts w:ascii="Arial" w:eastAsia="Arial" w:hAnsi="Arial" w:cs="Arial"/>
          <w:sz w:val="18"/>
          <w:szCs w:val="18"/>
        </w:rPr>
        <w:t>202</w:t>
      </w:r>
      <w:r w:rsidR="00F54F6B" w:rsidRPr="004965A3">
        <w:rPr>
          <w:rFonts w:ascii="Arial" w:eastAsia="Arial" w:hAnsi="Arial" w:cs="Arial"/>
          <w:sz w:val="18"/>
          <w:szCs w:val="18"/>
        </w:rPr>
        <w:t>2</w:t>
      </w:r>
      <w:r w:rsidRPr="004965A3">
        <w:rPr>
          <w:rFonts w:ascii="Arial" w:eastAsia="Arial" w:hAnsi="Arial" w:cs="Arial"/>
          <w:sz w:val="18"/>
          <w:szCs w:val="18"/>
        </w:rPr>
        <w:t xml:space="preserve">: </w:t>
      </w:r>
      <w:r w:rsidR="5BD360D9" w:rsidRPr="004965A3">
        <w:rPr>
          <w:rFonts w:ascii="Arial" w:eastAsia="Arial" w:hAnsi="Arial" w:cs="Arial"/>
          <w:sz w:val="18"/>
          <w:szCs w:val="18"/>
        </w:rPr>
        <w:t xml:space="preserve">4,771,815,496 </w:t>
      </w:r>
      <w:r w:rsidRPr="004965A3">
        <w:rPr>
          <w:rFonts w:ascii="Arial" w:eastAsia="Arial" w:hAnsi="Arial" w:cs="Arial"/>
          <w:sz w:val="18"/>
          <w:szCs w:val="18"/>
        </w:rPr>
        <w:t>shares) which are fully paid.</w:t>
      </w:r>
    </w:p>
    <w:p w14:paraId="28FB5A6A" w14:textId="77777777" w:rsidR="00206A7F" w:rsidRPr="004965A3" w:rsidRDefault="00206A7F">
      <w:pPr>
        <w:rPr>
          <w:rFonts w:ascii="Arial" w:eastAsia="Arial" w:hAnsi="Arial" w:cs="Arial"/>
          <w:sz w:val="18"/>
          <w:szCs w:val="18"/>
        </w:rPr>
      </w:pPr>
    </w:p>
    <w:p w14:paraId="1B07D77C" w14:textId="1190579D" w:rsidR="00221B0E" w:rsidRPr="004965A3" w:rsidRDefault="00221B0E">
      <w:pPr>
        <w:rPr>
          <w:rFonts w:ascii="Arial" w:eastAsia="Arial" w:hAnsi="Arial" w:cs="Arial"/>
          <w:sz w:val="18"/>
          <w:szCs w:val="18"/>
        </w:rPr>
      </w:pPr>
      <w:r w:rsidRPr="004965A3">
        <w:rPr>
          <w:rFonts w:ascii="Arial" w:eastAsia="Arial" w:hAnsi="Arial" w:cs="Arial"/>
          <w:sz w:val="18"/>
          <w:szCs w:val="18"/>
        </w:rPr>
        <w:br w:type="page"/>
      </w:r>
    </w:p>
    <w:p w14:paraId="3182F077" w14:textId="2C6807A9" w:rsidR="00017FDC" w:rsidRPr="004965A3" w:rsidRDefault="00017FDC">
      <w:pPr>
        <w:rPr>
          <w:rFonts w:ascii="Arial" w:eastAsia="Arial" w:hAnsi="Arial" w:cs="Arial"/>
          <w:sz w:val="18"/>
          <w:szCs w:val="18"/>
        </w:rPr>
      </w:pPr>
      <w:r w:rsidRPr="004965A3">
        <w:rPr>
          <w:rFonts w:ascii="Arial" w:eastAsia="Arial" w:hAnsi="Arial" w:cs="Arial"/>
          <w:sz w:val="18"/>
          <w:szCs w:val="18"/>
        </w:rPr>
        <w:lastRenderedPageBreak/>
        <w:t xml:space="preserve">The Public Companies Act B.E. 2535 requires companies to set aside share subscription monies received </w:t>
      </w:r>
      <w:proofErr w:type="gramStart"/>
      <w:r w:rsidRPr="004965A3">
        <w:rPr>
          <w:rFonts w:ascii="Arial" w:eastAsia="Arial" w:hAnsi="Arial" w:cs="Arial"/>
          <w:sz w:val="18"/>
          <w:szCs w:val="18"/>
        </w:rPr>
        <w:t>in excess of</w:t>
      </w:r>
      <w:proofErr w:type="gramEnd"/>
      <w:r w:rsidRPr="004965A3">
        <w:rPr>
          <w:rFonts w:ascii="Arial" w:eastAsia="Arial" w:hAnsi="Arial" w:cs="Arial"/>
          <w:sz w:val="18"/>
          <w:szCs w:val="18"/>
        </w:rPr>
        <w:t xml:space="preserve"> the issued shares’ par value to a share premium. The share premium is not available for dividend distribution.</w:t>
      </w:r>
    </w:p>
    <w:p w14:paraId="0A14395C" w14:textId="77777777" w:rsidR="00090D77" w:rsidRPr="004965A3" w:rsidRDefault="00090D77" w:rsidP="00090D77">
      <w:pPr>
        <w:rPr>
          <w:rFonts w:ascii="Arial" w:eastAsia="Arial" w:hAnsi="Arial" w:cs="Arial"/>
          <w:sz w:val="16"/>
          <w:szCs w:val="16"/>
        </w:rPr>
      </w:pPr>
    </w:p>
    <w:p w14:paraId="44E9247C" w14:textId="6387647F" w:rsidR="00090D77" w:rsidRPr="004965A3" w:rsidRDefault="00090D77" w:rsidP="00090D77">
      <w:pPr>
        <w:rPr>
          <w:rFonts w:ascii="Arial" w:eastAsia="Arial" w:hAnsi="Arial" w:cs="Arial"/>
          <w:sz w:val="18"/>
          <w:szCs w:val="18"/>
          <w:lang w:val="en-US"/>
        </w:rPr>
      </w:pPr>
      <w:r w:rsidRPr="004965A3">
        <w:rPr>
          <w:rFonts w:ascii="Arial" w:eastAsia="Arial" w:hAnsi="Arial" w:cs="Arial"/>
          <w:sz w:val="18"/>
          <w:szCs w:val="18"/>
        </w:rPr>
        <w:t xml:space="preserve">During the </w:t>
      </w:r>
      <w:r w:rsidR="000B081D" w:rsidRPr="004965A3">
        <w:rPr>
          <w:rFonts w:ascii="Arial" w:eastAsia="Arial" w:hAnsi="Arial" w:cs="Arial"/>
          <w:sz w:val="18"/>
          <w:szCs w:val="18"/>
        </w:rPr>
        <w:t>year</w:t>
      </w:r>
      <w:r w:rsidR="00F44B92" w:rsidRPr="004965A3">
        <w:rPr>
          <w:rFonts w:ascii="Arial" w:eastAsia="Arial" w:hAnsi="Arial" w:cs="Arial"/>
          <w:sz w:val="18"/>
          <w:szCs w:val="18"/>
        </w:rPr>
        <w:t xml:space="preserve"> 2023</w:t>
      </w:r>
      <w:r w:rsidRPr="004965A3">
        <w:rPr>
          <w:rFonts w:ascii="Arial" w:eastAsia="Arial" w:hAnsi="Arial" w:cs="Arial"/>
          <w:sz w:val="18"/>
          <w:szCs w:val="18"/>
        </w:rPr>
        <w:t>, the Company acquired its own common shares through purchases on the Stock Exchange of Thailand in accordance with the share buy-back plan</w:t>
      </w:r>
      <w:r w:rsidR="00F80F5A" w:rsidRPr="004965A3">
        <w:rPr>
          <w:rFonts w:ascii="Arial" w:eastAsia="Arial" w:hAnsi="Arial" w:cstheme="minorBidi" w:hint="cs"/>
          <w:sz w:val="18"/>
          <w:szCs w:val="18"/>
          <w:cs/>
        </w:rPr>
        <w:t xml:space="preserve"> </w:t>
      </w:r>
      <w:r w:rsidR="00F44B92" w:rsidRPr="004965A3">
        <w:rPr>
          <w:rFonts w:ascii="Arial" w:eastAsia="Arial" w:hAnsi="Arial" w:cstheme="minorBidi"/>
          <w:sz w:val="18"/>
          <w:szCs w:val="18"/>
          <w:lang w:val="en-US"/>
        </w:rPr>
        <w:t xml:space="preserve">according to the resolution of Broad of Directors’ meeting on </w:t>
      </w:r>
      <w:r w:rsidR="00CD4614" w:rsidRPr="004965A3">
        <w:rPr>
          <w:rFonts w:ascii="Arial" w:eastAsia="Arial" w:hAnsi="Arial" w:cstheme="minorBidi"/>
          <w:sz w:val="18"/>
          <w:szCs w:val="18"/>
          <w:lang w:val="en-US"/>
        </w:rPr>
        <w:br/>
      </w:r>
      <w:r w:rsidR="00F44B92" w:rsidRPr="004965A3">
        <w:rPr>
          <w:rFonts w:ascii="Arial" w:eastAsia="Arial" w:hAnsi="Arial" w:cstheme="minorBidi"/>
          <w:sz w:val="18"/>
          <w:szCs w:val="18"/>
          <w:lang w:val="en-US"/>
        </w:rPr>
        <w:t>16 December 2022</w:t>
      </w:r>
      <w:r w:rsidRPr="004965A3">
        <w:rPr>
          <w:rFonts w:ascii="Arial" w:eastAsia="Arial" w:hAnsi="Arial" w:cs="Arial"/>
          <w:sz w:val="18"/>
          <w:szCs w:val="18"/>
        </w:rPr>
        <w:t xml:space="preserve">. The shares are held as ‘treasury </w:t>
      </w:r>
      <w:proofErr w:type="gramStart"/>
      <w:r w:rsidRPr="004965A3">
        <w:rPr>
          <w:rFonts w:ascii="Arial" w:eastAsia="Arial" w:hAnsi="Arial" w:cs="Arial"/>
          <w:sz w:val="18"/>
          <w:szCs w:val="18"/>
        </w:rPr>
        <w:t>shares’</w:t>
      </w:r>
      <w:proofErr w:type="gramEnd"/>
      <w:r w:rsidRPr="004965A3">
        <w:rPr>
          <w:rFonts w:ascii="Arial" w:eastAsia="Arial" w:hAnsi="Arial" w:cs="Arial"/>
          <w:sz w:val="18"/>
          <w:szCs w:val="18"/>
        </w:rPr>
        <w:t xml:space="preserve">. The total treasury shares of 200 million shares were acquired with the total amount of Baht 2,978.6 million, which </w:t>
      </w:r>
      <w:r w:rsidRPr="004965A3">
        <w:rPr>
          <w:rFonts w:ascii="Arial" w:eastAsia="Arial" w:hAnsi="Arial" w:cs="Arial"/>
          <w:sz w:val="18"/>
          <w:szCs w:val="18"/>
          <w:lang w:val="en-US"/>
        </w:rPr>
        <w:t xml:space="preserve">has been deducted from equity. The Company holds these treasury shares for reissuance </w:t>
      </w:r>
      <w:proofErr w:type="gramStart"/>
      <w:r w:rsidRPr="004965A3">
        <w:rPr>
          <w:rFonts w:ascii="Arial" w:eastAsia="Arial" w:hAnsi="Arial" w:cs="Arial"/>
          <w:sz w:val="18"/>
          <w:szCs w:val="18"/>
          <w:lang w:val="en-US"/>
        </w:rPr>
        <w:t>at a later date</w:t>
      </w:r>
      <w:proofErr w:type="gramEnd"/>
      <w:r w:rsidRPr="004965A3">
        <w:rPr>
          <w:rFonts w:ascii="Arial" w:eastAsia="Arial" w:hAnsi="Arial" w:cs="Arial"/>
          <w:sz w:val="18"/>
          <w:szCs w:val="18"/>
          <w:lang w:val="en-US"/>
        </w:rPr>
        <w:t>.</w:t>
      </w:r>
    </w:p>
    <w:p w14:paraId="3F298D60" w14:textId="77777777" w:rsidR="00090D77" w:rsidRPr="004965A3" w:rsidRDefault="00090D77" w:rsidP="00090D77">
      <w:pPr>
        <w:rPr>
          <w:rFonts w:ascii="Arial" w:eastAsia="Arial" w:hAnsi="Arial" w:cstheme="minorBidi"/>
          <w:sz w:val="16"/>
          <w:szCs w:val="16"/>
          <w:lang w:val="en-US"/>
        </w:rPr>
      </w:pPr>
    </w:p>
    <w:p w14:paraId="67AB85C5" w14:textId="18D46F76" w:rsidR="00707924" w:rsidRPr="004965A3" w:rsidRDefault="00090D77" w:rsidP="00090D77">
      <w:pPr>
        <w:rPr>
          <w:rFonts w:ascii="Arial" w:eastAsia="Arial" w:hAnsi="Arial" w:cs="Browallia New"/>
          <w:sz w:val="18"/>
          <w:szCs w:val="22"/>
          <w:lang w:val="en-US"/>
        </w:rPr>
      </w:pPr>
      <w:r w:rsidRPr="004965A3">
        <w:rPr>
          <w:rFonts w:ascii="Arial" w:eastAsia="Arial" w:hAnsi="Arial" w:cstheme="minorBidi"/>
          <w:sz w:val="18"/>
          <w:szCs w:val="18"/>
        </w:rPr>
        <w:t>For t</w:t>
      </w:r>
      <w:r w:rsidRPr="004965A3">
        <w:rPr>
          <w:rFonts w:ascii="Arial" w:eastAsia="Arial" w:hAnsi="Arial" w:cs="Arial"/>
          <w:sz w:val="18"/>
          <w:szCs w:val="18"/>
        </w:rPr>
        <w:t>he 117 million treasury shares for Baht 1,519 million acquired in 2020, the Board of Directors has approved the Company to sell the said treasury shares between 15 to 23 August 2023. When the resale period expire</w:t>
      </w:r>
      <w:r w:rsidRPr="004965A3">
        <w:rPr>
          <w:rFonts w:ascii="Arial" w:eastAsia="Arial" w:hAnsi="Arial" w:cs="Browallia New"/>
          <w:sz w:val="18"/>
          <w:szCs w:val="22"/>
        </w:rPr>
        <w:t>d</w:t>
      </w:r>
      <w:r w:rsidRPr="004965A3">
        <w:rPr>
          <w:rFonts w:ascii="Arial" w:eastAsia="Arial" w:hAnsi="Arial" w:cs="Arial"/>
          <w:sz w:val="18"/>
          <w:szCs w:val="18"/>
        </w:rPr>
        <w:t>, the Company did not sell these treasury shares. Therefore, the Company reduced the registered shares and has registered the reduction of the registered capital with the Ministry of Commerce. The registered and paid-up share capital decreased from 4,771,815,496 shares to 4,655,132,696 shares with a par value of Baht 0.25 per share</w:t>
      </w:r>
      <w:r w:rsidRPr="004965A3">
        <w:rPr>
          <w:rFonts w:ascii="Arial" w:eastAsia="Arial" w:hAnsi="Arial" w:cs="Browallia New"/>
          <w:sz w:val="18"/>
          <w:szCs w:val="22"/>
          <w:lang w:val="en-US"/>
        </w:rPr>
        <w:t xml:space="preserve">, totaling Baht 29.2 million, which has been </w:t>
      </w:r>
      <w:proofErr w:type="spellStart"/>
      <w:r w:rsidRPr="004965A3">
        <w:rPr>
          <w:rFonts w:ascii="Arial" w:eastAsia="Arial" w:hAnsi="Arial" w:cs="Browallia New"/>
          <w:sz w:val="18"/>
          <w:szCs w:val="22"/>
          <w:lang w:val="en-US"/>
        </w:rPr>
        <w:t>recogni</w:t>
      </w:r>
      <w:r w:rsidR="000B081D" w:rsidRPr="004965A3">
        <w:rPr>
          <w:rFonts w:ascii="Arial" w:eastAsia="Arial" w:hAnsi="Arial" w:cs="Browallia New"/>
          <w:sz w:val="18"/>
          <w:szCs w:val="22"/>
          <w:lang w:val="en-US"/>
        </w:rPr>
        <w:t>s</w:t>
      </w:r>
      <w:r w:rsidRPr="004965A3">
        <w:rPr>
          <w:rFonts w:ascii="Arial" w:eastAsia="Arial" w:hAnsi="Arial" w:cs="Browallia New"/>
          <w:sz w:val="18"/>
          <w:szCs w:val="22"/>
          <w:lang w:val="en-US"/>
        </w:rPr>
        <w:t>ed</w:t>
      </w:r>
      <w:proofErr w:type="spellEnd"/>
      <w:r w:rsidRPr="004965A3">
        <w:rPr>
          <w:rFonts w:ascii="Arial" w:eastAsia="Arial" w:hAnsi="Arial" w:cs="Browallia New"/>
          <w:sz w:val="18"/>
          <w:szCs w:val="22"/>
          <w:lang w:val="en-US"/>
        </w:rPr>
        <w:t xml:space="preserve"> against retained earnings.</w:t>
      </w:r>
    </w:p>
    <w:p w14:paraId="1452B075" w14:textId="77777777" w:rsidR="00017FDC" w:rsidRPr="004965A3" w:rsidRDefault="00017FDC" w:rsidP="00090D77">
      <w:pPr>
        <w:rPr>
          <w:rFonts w:ascii="Arial" w:eastAsia="Arial" w:hAnsi="Arial" w:cs="Arial"/>
          <w:sz w:val="18"/>
          <w:szCs w:val="18"/>
        </w:rPr>
      </w:pPr>
    </w:p>
    <w:p w14:paraId="7B4DE81D" w14:textId="77777777" w:rsidR="00682FA1" w:rsidRPr="004965A3" w:rsidRDefault="00682FA1">
      <w:pPr>
        <w:rPr>
          <w:rFonts w:ascii="Arial" w:eastAsia="Arial" w:hAnsi="Arial" w:cs="Arial"/>
          <w:sz w:val="18"/>
          <w:szCs w:val="18"/>
        </w:rPr>
      </w:pPr>
    </w:p>
    <w:p w14:paraId="00003A09" w14:textId="77777777" w:rsidR="00536D27" w:rsidRPr="004965A3" w:rsidRDefault="00536D27">
      <w:pPr>
        <w:shd w:val="clear" w:color="auto" w:fill="FFA543"/>
        <w:rPr>
          <w:rFonts w:ascii="Arial" w:eastAsia="Arial" w:hAnsi="Arial" w:cs="Arial"/>
          <w:b/>
          <w:color w:val="FFFFFF"/>
          <w:sz w:val="8"/>
          <w:szCs w:val="8"/>
        </w:rPr>
      </w:pPr>
    </w:p>
    <w:p w14:paraId="00003A0A" w14:textId="457E15FB"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C64027" w:rsidRPr="004965A3">
        <w:rPr>
          <w:rFonts w:ascii="Arial" w:eastAsia="Arial" w:hAnsi="Arial" w:cs="Arial"/>
          <w:color w:val="FFFFFF"/>
          <w:sz w:val="18"/>
          <w:szCs w:val="18"/>
        </w:rPr>
        <w:t>30</w:t>
      </w:r>
      <w:r w:rsidRPr="004965A3">
        <w:rPr>
          <w:rFonts w:ascii="Arial" w:eastAsia="Arial" w:hAnsi="Arial" w:cs="Arial"/>
          <w:color w:val="FFFFFF"/>
          <w:sz w:val="18"/>
          <w:szCs w:val="18"/>
        </w:rPr>
        <w:tab/>
        <w:t>Perpetual debentures</w:t>
      </w:r>
    </w:p>
    <w:p w14:paraId="00003A0B" w14:textId="77777777" w:rsidR="00536D27" w:rsidRPr="004965A3" w:rsidRDefault="00536D27">
      <w:pPr>
        <w:shd w:val="clear" w:color="auto" w:fill="FFA543"/>
        <w:rPr>
          <w:rFonts w:ascii="Arial" w:eastAsia="Arial" w:hAnsi="Arial" w:cs="Arial"/>
          <w:color w:val="FFFFFF"/>
          <w:sz w:val="6"/>
          <w:szCs w:val="6"/>
        </w:rPr>
      </w:pPr>
    </w:p>
    <w:p w14:paraId="00003A0C" w14:textId="77777777" w:rsidR="00536D27" w:rsidRPr="004965A3" w:rsidRDefault="00536D27">
      <w:pPr>
        <w:jc w:val="left"/>
        <w:rPr>
          <w:rFonts w:ascii="Arial" w:eastAsia="Arial" w:hAnsi="Arial" w:cs="Arial"/>
          <w:sz w:val="18"/>
          <w:szCs w:val="18"/>
        </w:rPr>
      </w:pPr>
    </w:p>
    <w:p w14:paraId="00003A0D" w14:textId="06B373C7" w:rsidR="00536D27" w:rsidRPr="004965A3" w:rsidRDefault="1356E9CE">
      <w:pPr>
        <w:rPr>
          <w:rFonts w:ascii="Arial" w:eastAsia="Arial" w:hAnsi="Arial" w:cs="Arial"/>
          <w:sz w:val="18"/>
          <w:szCs w:val="18"/>
        </w:rPr>
      </w:pPr>
      <w:r w:rsidRPr="004965A3">
        <w:rPr>
          <w:rFonts w:ascii="Arial" w:eastAsia="Arial" w:hAnsi="Arial" w:cs="Arial"/>
          <w:sz w:val="18"/>
          <w:szCs w:val="18"/>
        </w:rPr>
        <w:t xml:space="preserve">In November </w:t>
      </w:r>
      <w:r w:rsidR="023BC59E" w:rsidRPr="004965A3">
        <w:rPr>
          <w:rFonts w:ascii="Arial" w:eastAsia="Arial" w:hAnsi="Arial" w:cs="Arial"/>
          <w:sz w:val="18"/>
          <w:szCs w:val="18"/>
        </w:rPr>
        <w:t>2019</w:t>
      </w:r>
      <w:r w:rsidRPr="004965A3">
        <w:rPr>
          <w:rFonts w:ascii="Arial" w:eastAsia="Arial" w:hAnsi="Arial" w:cs="Arial"/>
          <w:sz w:val="18"/>
          <w:szCs w:val="18"/>
        </w:rPr>
        <w:t xml:space="preserve">, the Company issued subordinated perpetual debentures payable upon liquidation with the issuer’s call option and unconditional interest deferral totalling Baht </w:t>
      </w:r>
      <w:r w:rsidR="023BC59E" w:rsidRPr="004965A3">
        <w:rPr>
          <w:rFonts w:ascii="Arial" w:eastAsia="Arial" w:hAnsi="Arial" w:cs="Arial"/>
          <w:sz w:val="18"/>
          <w:szCs w:val="18"/>
        </w:rPr>
        <w:t>6</w:t>
      </w:r>
      <w:r w:rsidRPr="004965A3">
        <w:rPr>
          <w:rFonts w:ascii="Arial" w:eastAsia="Arial" w:hAnsi="Arial" w:cs="Arial"/>
          <w:sz w:val="18"/>
          <w:szCs w:val="18"/>
        </w:rPr>
        <w:t>,</w:t>
      </w:r>
      <w:r w:rsidR="023BC59E" w:rsidRPr="004965A3">
        <w:rPr>
          <w:rFonts w:ascii="Arial" w:eastAsia="Arial" w:hAnsi="Arial" w:cs="Arial"/>
          <w:sz w:val="18"/>
          <w:szCs w:val="18"/>
        </w:rPr>
        <w:t>000</w:t>
      </w:r>
      <w:r w:rsidRPr="004965A3">
        <w:rPr>
          <w:rFonts w:ascii="Arial" w:eastAsia="Arial" w:hAnsi="Arial" w:cs="Arial"/>
          <w:sz w:val="18"/>
          <w:szCs w:val="18"/>
        </w:rPr>
        <w:t xml:space="preserve"> million. Such subordinated perpetual debentures are offered by public offering (Institutional investors and/or general investors). The issuance cost was Baht </w:t>
      </w:r>
      <w:r w:rsidR="023BC59E" w:rsidRPr="004965A3">
        <w:rPr>
          <w:rFonts w:ascii="Arial" w:eastAsia="Arial" w:hAnsi="Arial" w:cs="Arial"/>
          <w:sz w:val="18"/>
          <w:szCs w:val="18"/>
        </w:rPr>
        <w:t>50</w:t>
      </w:r>
      <w:r w:rsidRPr="004965A3">
        <w:rPr>
          <w:rFonts w:ascii="Arial" w:eastAsia="Arial" w:hAnsi="Arial" w:cs="Arial"/>
          <w:sz w:val="18"/>
          <w:szCs w:val="18"/>
        </w:rPr>
        <w:t>.</w:t>
      </w:r>
      <w:r w:rsidR="023BC59E" w:rsidRPr="004965A3">
        <w:rPr>
          <w:rFonts w:ascii="Arial" w:eastAsia="Arial" w:hAnsi="Arial" w:cs="Arial"/>
          <w:sz w:val="18"/>
          <w:szCs w:val="18"/>
        </w:rPr>
        <w:t>3</w:t>
      </w:r>
      <w:r w:rsidRPr="004965A3">
        <w:rPr>
          <w:rFonts w:ascii="Arial" w:eastAsia="Arial" w:hAnsi="Arial" w:cs="Arial"/>
          <w:sz w:val="18"/>
          <w:szCs w:val="18"/>
        </w:rPr>
        <w:t xml:space="preserve"> million, which was presented as a part of equity in the consolidated and separate financial statements.</w:t>
      </w:r>
    </w:p>
    <w:p w14:paraId="00003A0E" w14:textId="77777777" w:rsidR="00536D27" w:rsidRPr="004965A3" w:rsidRDefault="00536D27">
      <w:pPr>
        <w:rPr>
          <w:rFonts w:ascii="Arial" w:eastAsia="Arial" w:hAnsi="Arial" w:cs="Arial"/>
          <w:sz w:val="18"/>
          <w:szCs w:val="18"/>
        </w:rPr>
      </w:pPr>
    </w:p>
    <w:p w14:paraId="00003A0F" w14:textId="4A6C406E"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The subordinated perpetual debentures will be payable upon liquidation with the Issuer’s call option, the subordinated perpetual debentures entitle the holders to receive fixed interest of </w:t>
      </w:r>
      <w:r w:rsidR="005D7265" w:rsidRPr="004965A3">
        <w:rPr>
          <w:rFonts w:ascii="Arial" w:eastAsia="Arial" w:hAnsi="Arial" w:cs="Arial"/>
          <w:sz w:val="18"/>
          <w:szCs w:val="18"/>
        </w:rPr>
        <w:t>5</w:t>
      </w:r>
      <w:r w:rsidRPr="004965A3">
        <w:rPr>
          <w:rFonts w:ascii="Arial" w:eastAsia="Arial" w:hAnsi="Arial" w:cs="Arial"/>
          <w:sz w:val="18"/>
          <w:szCs w:val="18"/>
        </w:rPr>
        <w:t xml:space="preserve">% per annum in </w:t>
      </w:r>
      <w:r w:rsidR="005D7265" w:rsidRPr="004965A3">
        <w:rPr>
          <w:rFonts w:ascii="Arial" w:eastAsia="Arial" w:hAnsi="Arial" w:cs="Arial"/>
          <w:sz w:val="18"/>
          <w:szCs w:val="18"/>
        </w:rPr>
        <w:t>5</w:t>
      </w:r>
      <w:r w:rsidRPr="004965A3">
        <w:rPr>
          <w:rFonts w:ascii="Arial" w:eastAsia="Arial" w:hAnsi="Arial" w:cs="Arial"/>
          <w:sz w:val="18"/>
          <w:szCs w:val="18"/>
        </w:rPr>
        <w:t xml:space="preserve"> years and thereafter at interest rate equals to the sum of reference rate, initial credit spread and fixed rate as agreement at year </w:t>
      </w:r>
      <w:r w:rsidR="005D7265" w:rsidRPr="004965A3">
        <w:rPr>
          <w:rFonts w:ascii="Arial" w:eastAsia="Arial" w:hAnsi="Arial" w:cs="Arial"/>
          <w:sz w:val="18"/>
          <w:szCs w:val="18"/>
        </w:rPr>
        <w:t>6</w:t>
      </w:r>
      <w:r w:rsidRPr="004965A3">
        <w:rPr>
          <w:rFonts w:ascii="Arial" w:eastAsia="Arial" w:hAnsi="Arial" w:cs="Arial"/>
          <w:sz w:val="18"/>
          <w:szCs w:val="18"/>
        </w:rPr>
        <w:t>-</w:t>
      </w:r>
      <w:r w:rsidR="005D7265" w:rsidRPr="004965A3">
        <w:rPr>
          <w:rFonts w:ascii="Arial" w:eastAsia="Arial" w:hAnsi="Arial" w:cs="Arial"/>
          <w:sz w:val="18"/>
          <w:szCs w:val="18"/>
        </w:rPr>
        <w:t>25</w:t>
      </w:r>
      <w:r w:rsidRPr="004965A3">
        <w:rPr>
          <w:rFonts w:ascii="Arial" w:eastAsia="Arial" w:hAnsi="Arial" w:cs="Arial"/>
          <w:sz w:val="18"/>
          <w:szCs w:val="18"/>
        </w:rPr>
        <w:t xml:space="preserve">, </w:t>
      </w:r>
      <w:r w:rsidR="005D7265" w:rsidRPr="004965A3">
        <w:rPr>
          <w:rFonts w:ascii="Arial" w:eastAsia="Arial" w:hAnsi="Arial" w:cs="Arial"/>
          <w:sz w:val="18"/>
          <w:szCs w:val="18"/>
        </w:rPr>
        <w:t>26</w:t>
      </w:r>
      <w:r w:rsidRPr="004965A3">
        <w:rPr>
          <w:rFonts w:ascii="Arial" w:eastAsia="Arial" w:hAnsi="Arial" w:cs="Arial"/>
          <w:sz w:val="18"/>
          <w:szCs w:val="18"/>
        </w:rPr>
        <w:t>-</w:t>
      </w:r>
      <w:r w:rsidR="005D7265" w:rsidRPr="004965A3">
        <w:rPr>
          <w:rFonts w:ascii="Arial" w:eastAsia="Arial" w:hAnsi="Arial" w:cs="Arial"/>
          <w:sz w:val="18"/>
          <w:szCs w:val="18"/>
        </w:rPr>
        <w:t>50</w:t>
      </w:r>
      <w:r w:rsidRPr="004965A3">
        <w:rPr>
          <w:rFonts w:ascii="Arial" w:eastAsia="Arial" w:hAnsi="Arial" w:cs="Arial"/>
          <w:sz w:val="18"/>
          <w:szCs w:val="18"/>
        </w:rPr>
        <w:t xml:space="preserve"> and </w:t>
      </w:r>
      <w:r w:rsidR="005D7265" w:rsidRPr="004965A3">
        <w:rPr>
          <w:rFonts w:ascii="Arial" w:eastAsia="Arial" w:hAnsi="Arial" w:cs="Arial"/>
          <w:sz w:val="18"/>
          <w:szCs w:val="18"/>
        </w:rPr>
        <w:t>51</w:t>
      </w:r>
      <w:r w:rsidRPr="004965A3">
        <w:rPr>
          <w:rFonts w:ascii="Arial" w:eastAsia="Arial" w:hAnsi="Arial" w:cs="Arial"/>
          <w:sz w:val="18"/>
          <w:szCs w:val="18"/>
        </w:rPr>
        <w:t xml:space="preserve"> onwards by quarterly. The issuer is solely entitled the right and discretion to defer any interest payment.</w:t>
      </w:r>
    </w:p>
    <w:p w14:paraId="00003A10" w14:textId="77777777" w:rsidR="00536D27" w:rsidRPr="004965A3" w:rsidRDefault="00536D27">
      <w:pPr>
        <w:rPr>
          <w:rFonts w:ascii="Arial" w:eastAsia="Arial" w:hAnsi="Arial" w:cs="Arial"/>
          <w:sz w:val="18"/>
          <w:szCs w:val="18"/>
        </w:rPr>
      </w:pPr>
    </w:p>
    <w:p w14:paraId="00003A11" w14:textId="368FBE0D" w:rsidR="00536D27" w:rsidRPr="004965A3" w:rsidRDefault="1356E9CE">
      <w:pPr>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023BC59E" w:rsidRPr="004965A3">
        <w:rPr>
          <w:rFonts w:ascii="Arial" w:eastAsia="Arial" w:hAnsi="Arial" w:cs="Arial"/>
          <w:sz w:val="18"/>
          <w:szCs w:val="18"/>
        </w:rPr>
        <w:t>31</w:t>
      </w:r>
      <w:r w:rsidRPr="004965A3">
        <w:rPr>
          <w:rFonts w:ascii="Arial" w:eastAsia="Arial" w:hAnsi="Arial" w:cs="Arial"/>
          <w:sz w:val="18"/>
          <w:szCs w:val="18"/>
        </w:rPr>
        <w:t xml:space="preserve"> December </w:t>
      </w:r>
      <w:r w:rsidR="023BC59E" w:rsidRPr="004965A3">
        <w:rPr>
          <w:rFonts w:ascii="Arial" w:eastAsia="Arial" w:hAnsi="Arial" w:cs="Arial"/>
          <w:sz w:val="18"/>
          <w:szCs w:val="18"/>
        </w:rPr>
        <w:t>202</w:t>
      </w:r>
      <w:r w:rsidR="00F54F6B" w:rsidRPr="004965A3">
        <w:rPr>
          <w:rFonts w:ascii="Arial" w:eastAsia="Arial" w:hAnsi="Arial" w:cs="Arial"/>
          <w:sz w:val="18"/>
          <w:szCs w:val="18"/>
        </w:rPr>
        <w:t>3</w:t>
      </w:r>
      <w:r w:rsidRPr="004965A3">
        <w:rPr>
          <w:rFonts w:ascii="Arial" w:eastAsia="Arial" w:hAnsi="Arial" w:cs="Arial"/>
          <w:sz w:val="18"/>
          <w:szCs w:val="18"/>
        </w:rPr>
        <w:t>, the Company had perpetual debentures</w:t>
      </w:r>
      <w:r w:rsidR="006F15C7" w:rsidRPr="004965A3">
        <w:rPr>
          <w:rFonts w:ascii="Arial" w:eastAsia="Arial" w:hAnsi="Arial" w:cs="Arial"/>
          <w:sz w:val="18"/>
          <w:szCs w:val="18"/>
        </w:rPr>
        <w:t xml:space="preserve"> net issuance cost</w:t>
      </w:r>
      <w:r w:rsidRPr="004965A3">
        <w:rPr>
          <w:rFonts w:ascii="Arial" w:eastAsia="Arial" w:hAnsi="Arial" w:cs="Arial"/>
          <w:sz w:val="18"/>
          <w:szCs w:val="18"/>
        </w:rPr>
        <w:t xml:space="preserve"> of Baht </w:t>
      </w:r>
      <w:r w:rsidR="000E4BEC" w:rsidRPr="004965A3">
        <w:rPr>
          <w:rFonts w:ascii="Arial" w:eastAsia="Arial" w:hAnsi="Arial" w:cs="Arial"/>
          <w:sz w:val="18"/>
          <w:szCs w:val="18"/>
        </w:rPr>
        <w:t>5,949.7</w:t>
      </w:r>
      <w:r w:rsidRPr="004965A3">
        <w:rPr>
          <w:rFonts w:ascii="Arial" w:eastAsia="Arial" w:hAnsi="Arial" w:cs="Arial"/>
          <w:sz w:val="18"/>
          <w:szCs w:val="18"/>
        </w:rPr>
        <w:t xml:space="preserve"> million</w:t>
      </w:r>
      <w:r w:rsidR="00017FDC" w:rsidRPr="004965A3">
        <w:rPr>
          <w:rFonts w:ascii="Arial" w:eastAsia="Arial" w:hAnsi="Arial" w:cs="Arial"/>
          <w:sz w:val="18"/>
          <w:szCs w:val="18"/>
        </w:rPr>
        <w:t xml:space="preserve"> (2022: Baht 5,949.7 million)</w:t>
      </w:r>
      <w:r w:rsidRPr="004965A3">
        <w:rPr>
          <w:rFonts w:ascii="Arial" w:eastAsia="Arial" w:hAnsi="Arial" w:cs="Arial"/>
          <w:sz w:val="18"/>
          <w:szCs w:val="18"/>
        </w:rPr>
        <w:t>. This has been presented as a part of equity.</w:t>
      </w:r>
    </w:p>
    <w:p w14:paraId="00003A12" w14:textId="77777777" w:rsidR="00536D27" w:rsidRPr="004965A3" w:rsidRDefault="00536D27">
      <w:pPr>
        <w:rPr>
          <w:rFonts w:ascii="Arial" w:eastAsia="Arial" w:hAnsi="Arial" w:cs="Arial"/>
          <w:sz w:val="18"/>
          <w:szCs w:val="18"/>
        </w:rPr>
      </w:pPr>
    </w:p>
    <w:p w14:paraId="00003A13" w14:textId="35C8D4CB" w:rsidR="00536D27" w:rsidRPr="004965A3" w:rsidRDefault="1356E9CE">
      <w:pPr>
        <w:rPr>
          <w:rFonts w:ascii="Arial" w:eastAsia="Arial" w:hAnsi="Arial" w:cs="Arial"/>
          <w:sz w:val="18"/>
          <w:szCs w:val="18"/>
        </w:rPr>
      </w:pPr>
      <w:r w:rsidRPr="004965A3">
        <w:rPr>
          <w:rFonts w:ascii="Arial" w:eastAsia="Arial" w:hAnsi="Arial" w:cs="Arial"/>
          <w:sz w:val="18"/>
          <w:szCs w:val="18"/>
        </w:rPr>
        <w:t xml:space="preserve">During the year, the Company paid interest to the debenture’s holders of Baht </w:t>
      </w:r>
      <w:r w:rsidR="395C7316" w:rsidRPr="004965A3">
        <w:rPr>
          <w:rFonts w:ascii="Arial" w:eastAsia="Arial" w:hAnsi="Arial" w:cs="Arial"/>
          <w:sz w:val="18"/>
          <w:szCs w:val="18"/>
        </w:rPr>
        <w:t>300.0</w:t>
      </w:r>
      <w:r w:rsidRPr="004965A3">
        <w:rPr>
          <w:rFonts w:ascii="Arial" w:eastAsia="Arial" w:hAnsi="Arial" w:cs="Arial"/>
          <w:sz w:val="18"/>
          <w:szCs w:val="18"/>
        </w:rPr>
        <w:t xml:space="preserve"> million. This has been recognised as part of unappropriated retained earnings.</w:t>
      </w:r>
    </w:p>
    <w:p w14:paraId="6F150715" w14:textId="76CEAD53" w:rsidR="00536D27" w:rsidRPr="004965A3" w:rsidRDefault="00536D27">
      <w:pPr>
        <w:rPr>
          <w:rFonts w:ascii="Arial" w:eastAsia="Arial" w:hAnsi="Arial" w:cs="Arial"/>
          <w:sz w:val="18"/>
          <w:szCs w:val="18"/>
        </w:rPr>
      </w:pPr>
    </w:p>
    <w:p w14:paraId="71DC2EAD" w14:textId="77777777" w:rsidR="00682FA1" w:rsidRPr="004965A3" w:rsidRDefault="00682FA1">
      <w:pPr>
        <w:rPr>
          <w:rFonts w:ascii="Arial" w:eastAsia="Arial" w:hAnsi="Arial" w:cs="Arial"/>
          <w:sz w:val="18"/>
          <w:szCs w:val="18"/>
        </w:rPr>
      </w:pPr>
    </w:p>
    <w:p w14:paraId="00003A16" w14:textId="77777777" w:rsidR="00536D27" w:rsidRPr="004965A3" w:rsidRDefault="00536D27">
      <w:pPr>
        <w:shd w:val="clear" w:color="auto" w:fill="FFA543"/>
        <w:rPr>
          <w:rFonts w:ascii="Arial" w:eastAsia="Arial" w:hAnsi="Arial" w:cs="Arial"/>
          <w:b/>
          <w:color w:val="FFFFFF"/>
          <w:sz w:val="8"/>
          <w:szCs w:val="8"/>
        </w:rPr>
      </w:pPr>
    </w:p>
    <w:p w14:paraId="00003A17" w14:textId="4BB48288"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017FDC"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1</w:t>
      </w:r>
      <w:r w:rsidRPr="004965A3">
        <w:rPr>
          <w:rFonts w:ascii="Arial" w:eastAsia="Arial" w:hAnsi="Arial" w:cs="Arial"/>
          <w:color w:val="FFFFFF"/>
          <w:sz w:val="18"/>
          <w:szCs w:val="18"/>
        </w:rPr>
        <w:tab/>
        <w:t>Dividends</w:t>
      </w:r>
    </w:p>
    <w:p w14:paraId="00003A18" w14:textId="77777777" w:rsidR="00536D27" w:rsidRPr="004965A3" w:rsidRDefault="00536D27">
      <w:pPr>
        <w:shd w:val="clear" w:color="auto" w:fill="FFA543"/>
        <w:rPr>
          <w:rFonts w:ascii="Arial" w:eastAsia="Arial" w:hAnsi="Arial" w:cs="Arial"/>
          <w:color w:val="FFFFFF"/>
          <w:sz w:val="6"/>
          <w:szCs w:val="6"/>
        </w:rPr>
      </w:pPr>
    </w:p>
    <w:p w14:paraId="00003A19" w14:textId="77777777" w:rsidR="00536D27" w:rsidRPr="004965A3" w:rsidRDefault="00536D27">
      <w:pPr>
        <w:jc w:val="left"/>
        <w:rPr>
          <w:rFonts w:ascii="Arial" w:eastAsia="Arial" w:hAnsi="Arial" w:cs="Arial"/>
          <w:sz w:val="18"/>
          <w:szCs w:val="18"/>
        </w:rPr>
      </w:pPr>
    </w:p>
    <w:p w14:paraId="063753A8" w14:textId="180534E6" w:rsidR="00C91504" w:rsidRPr="004965A3" w:rsidRDefault="00C91504" w:rsidP="00C91504">
      <w:pPr>
        <w:jc w:val="thaiDistribute"/>
        <w:rPr>
          <w:rFonts w:ascii="Arial" w:eastAsia="Arial" w:hAnsi="Arial" w:cs="Arial"/>
          <w:sz w:val="18"/>
          <w:szCs w:val="18"/>
          <w:lang w:val="en-US"/>
        </w:rPr>
      </w:pPr>
      <w:r w:rsidRPr="004965A3">
        <w:rPr>
          <w:rFonts w:ascii="Arial" w:eastAsia="Arial" w:hAnsi="Arial" w:cs="Arial"/>
          <w:spacing w:val="-4"/>
          <w:sz w:val="18"/>
          <w:szCs w:val="18"/>
        </w:rPr>
        <w:t>On 4 April 2022, the Annual General Meeting of the Company approved a resolution to pay a dividend of Baht 4,422.4 million</w:t>
      </w:r>
      <w:r w:rsidRPr="004965A3">
        <w:rPr>
          <w:rFonts w:ascii="Arial" w:eastAsia="Arial" w:hAnsi="Arial" w:cs="Arial"/>
          <w:sz w:val="18"/>
          <w:szCs w:val="18"/>
        </w:rPr>
        <w:t xml:space="preserve"> from its net profit from operations for the year 2021. However, by the resolution of the meeting of the Company’s Board of Directors held on 9 August 2021, the Company paid out the interim dividend of Baht 0.45 per share to the Company’s shareholders totalling Baht 2,09</w:t>
      </w:r>
      <w:r w:rsidRPr="004965A3">
        <w:rPr>
          <w:rFonts w:ascii="Arial" w:eastAsia="Arial" w:hAnsi="Arial" w:cs="Arial"/>
          <w:sz w:val="18"/>
          <w:szCs w:val="18"/>
          <w:lang w:val="en-US"/>
        </w:rPr>
        <w:t>4.8</w:t>
      </w:r>
      <w:r w:rsidRPr="004965A3">
        <w:rPr>
          <w:rFonts w:ascii="Arial" w:eastAsia="Arial" w:hAnsi="Arial" w:cs="Arial"/>
          <w:sz w:val="18"/>
          <w:szCs w:val="18"/>
        </w:rPr>
        <w:t xml:space="preserve"> million on 7 September 2021. The remaining dividend of Baht 0.50 per share or totalling Baht 2,327.6 million was paid on 20 April 202</w:t>
      </w:r>
      <w:r w:rsidR="004203BC" w:rsidRPr="004965A3">
        <w:rPr>
          <w:rFonts w:ascii="Arial" w:eastAsia="Arial" w:hAnsi="Arial" w:cs="Arial"/>
          <w:sz w:val="18"/>
          <w:szCs w:val="18"/>
        </w:rPr>
        <w:t>2</w:t>
      </w:r>
      <w:r w:rsidRPr="004965A3">
        <w:rPr>
          <w:rFonts w:ascii="Arial" w:eastAsia="Arial" w:hAnsi="Arial" w:cs="Arial"/>
          <w:sz w:val="18"/>
          <w:szCs w:val="18"/>
        </w:rPr>
        <w:t>.</w:t>
      </w:r>
    </w:p>
    <w:p w14:paraId="13910975" w14:textId="77777777" w:rsidR="00C91504" w:rsidRPr="004965A3" w:rsidRDefault="00C91504" w:rsidP="00C91504">
      <w:pPr>
        <w:jc w:val="thaiDistribute"/>
        <w:rPr>
          <w:rFonts w:ascii="Arial" w:eastAsia="Arial" w:hAnsi="Arial" w:cs="Arial"/>
          <w:sz w:val="18"/>
          <w:szCs w:val="18"/>
        </w:rPr>
      </w:pPr>
    </w:p>
    <w:p w14:paraId="3E249489" w14:textId="53F5EB38" w:rsidR="00C91504" w:rsidRPr="004965A3" w:rsidRDefault="00C91504" w:rsidP="00C91504">
      <w:pPr>
        <w:jc w:val="thaiDistribute"/>
        <w:rPr>
          <w:rFonts w:ascii="Arial" w:eastAsia="Arial" w:hAnsi="Arial" w:cs="Arial"/>
          <w:sz w:val="18"/>
          <w:szCs w:val="18"/>
        </w:rPr>
      </w:pPr>
      <w:r w:rsidRPr="004965A3">
        <w:rPr>
          <w:rFonts w:ascii="Arial" w:eastAsia="Arial" w:hAnsi="Arial" w:cs="Arial"/>
          <w:sz w:val="18"/>
          <w:szCs w:val="18"/>
        </w:rPr>
        <w:t>On 8 August 2022, the Board of Directors’ meeting of the Company passed a resolution to approve an interim dividend payment of Baht 0.4 per share or totalling of Baht 1,862.1 million to the Company’s shareholders. The interim dividend was paid on 5 September 2022.</w:t>
      </w:r>
    </w:p>
    <w:p w14:paraId="1C4D9458" w14:textId="430E0D98" w:rsidR="00017FDC" w:rsidRPr="004965A3" w:rsidRDefault="00017FDC" w:rsidP="00C91504">
      <w:pPr>
        <w:jc w:val="thaiDistribute"/>
        <w:rPr>
          <w:rFonts w:ascii="Arial" w:eastAsia="Arial" w:hAnsi="Arial" w:cs="Arial"/>
          <w:sz w:val="18"/>
          <w:szCs w:val="18"/>
        </w:rPr>
      </w:pPr>
    </w:p>
    <w:p w14:paraId="2515DE69" w14:textId="77777777" w:rsidR="00017FDC" w:rsidRPr="004965A3" w:rsidRDefault="00017FDC" w:rsidP="00017FDC">
      <w:pPr>
        <w:jc w:val="thaiDistribute"/>
        <w:rPr>
          <w:rFonts w:ascii="Arial" w:eastAsia="Arial" w:hAnsi="Arial" w:cs="Arial"/>
          <w:sz w:val="18"/>
          <w:szCs w:val="18"/>
        </w:rPr>
      </w:pPr>
      <w:r w:rsidRPr="004965A3">
        <w:rPr>
          <w:rFonts w:ascii="Arial" w:eastAsia="Arial" w:hAnsi="Arial" w:cs="Arial"/>
          <w:spacing w:val="-4"/>
          <w:sz w:val="18"/>
          <w:szCs w:val="18"/>
        </w:rPr>
        <w:t xml:space="preserve">On </w:t>
      </w:r>
      <w:r w:rsidRPr="004965A3">
        <w:rPr>
          <w:rFonts w:ascii="Arial" w:eastAsia="Arial" w:hAnsi="Arial" w:cstheme="minorBidi"/>
          <w:spacing w:val="-4"/>
          <w:sz w:val="18"/>
          <w:szCs w:val="18"/>
        </w:rPr>
        <w:t xml:space="preserve">10 </w:t>
      </w:r>
      <w:r w:rsidRPr="004965A3">
        <w:rPr>
          <w:rFonts w:ascii="Arial" w:eastAsia="Arial" w:hAnsi="Arial" w:cs="Arial"/>
          <w:spacing w:val="-4"/>
          <w:sz w:val="18"/>
          <w:szCs w:val="18"/>
        </w:rPr>
        <w:t>April 2023, the Annual General Meeting of the Company approved a resolution to pay a dividend of Baht 3,910.3 millio</w:t>
      </w:r>
      <w:r w:rsidRPr="004965A3">
        <w:rPr>
          <w:rFonts w:ascii="Arial" w:eastAsia="Arial" w:hAnsi="Arial" w:cs="Arial"/>
          <w:sz w:val="18"/>
          <w:szCs w:val="18"/>
        </w:rPr>
        <w:t>n from its profit from operations for the year 2022. However, by the resolution of the meeting of the Company’s Board of Directors held on 8 August 2022, the Company paid out the interim dividend of Baht 0.4 per share to the Company’s shareholders totalling Baht 1,862.1 million on 5 September 2022. The remaining dividend of Baht 0.</w:t>
      </w:r>
      <w:r w:rsidRPr="004965A3">
        <w:rPr>
          <w:rFonts w:ascii="Arial" w:eastAsia="Arial" w:hAnsi="Arial" w:cs="Arial"/>
          <w:sz w:val="18"/>
          <w:szCs w:val="18"/>
          <w:lang w:val="en-US"/>
        </w:rPr>
        <w:t>4</w:t>
      </w:r>
      <w:r w:rsidRPr="004965A3">
        <w:rPr>
          <w:rFonts w:ascii="Arial" w:eastAsia="Arial" w:hAnsi="Arial" w:cs="Arial"/>
          <w:sz w:val="18"/>
          <w:szCs w:val="18"/>
        </w:rPr>
        <w:t xml:space="preserve"> per share or totalling Baht 2,048.2 million was paid on 27 April 2023.</w:t>
      </w:r>
    </w:p>
    <w:p w14:paraId="53023AB5" w14:textId="77777777" w:rsidR="00017FDC" w:rsidRPr="004965A3" w:rsidRDefault="00017FDC" w:rsidP="00017FDC">
      <w:pPr>
        <w:jc w:val="thaiDistribute"/>
        <w:rPr>
          <w:rFonts w:ascii="Arial" w:eastAsia="Arial" w:hAnsi="Arial" w:cs="Browallia New"/>
          <w:sz w:val="16"/>
          <w:szCs w:val="16"/>
          <w:lang w:val="en-US"/>
        </w:rPr>
      </w:pPr>
    </w:p>
    <w:p w14:paraId="0D2C4588" w14:textId="58C2DD90" w:rsidR="00017FDC" w:rsidRPr="004965A3" w:rsidRDefault="00017FDC" w:rsidP="00017FDC">
      <w:pPr>
        <w:jc w:val="thaiDistribute"/>
        <w:rPr>
          <w:rFonts w:ascii="Arial" w:eastAsia="Arial" w:hAnsi="Arial" w:cs="Browallia New"/>
          <w:sz w:val="18"/>
          <w:szCs w:val="22"/>
          <w:lang w:val="en-US"/>
        </w:rPr>
      </w:pPr>
      <w:r w:rsidRPr="004965A3">
        <w:rPr>
          <w:rFonts w:ascii="Arial" w:eastAsia="Arial" w:hAnsi="Arial" w:cs="Browallia New"/>
          <w:sz w:val="18"/>
          <w:szCs w:val="22"/>
          <w:lang w:val="en-US"/>
        </w:rPr>
        <w:t>On 7 August 2023, the Board of Directors’ meeting of the Company passes a resolution to approve an interim dividend payment of Baht 0.3 per share or totaling of Baht 1,336.5 million to the Company’s shareholders. The interim dividend was paid on 4 September 2023.</w:t>
      </w:r>
    </w:p>
    <w:p w14:paraId="46BABA99" w14:textId="77777777" w:rsidR="00017FDC" w:rsidRPr="004965A3" w:rsidRDefault="00017FDC" w:rsidP="00017FDC">
      <w:pPr>
        <w:jc w:val="thaiDistribute"/>
        <w:rPr>
          <w:rFonts w:ascii="Arial" w:eastAsia="Arial" w:hAnsi="Arial" w:cstheme="minorBidi"/>
          <w:sz w:val="18"/>
          <w:szCs w:val="18"/>
          <w:cs/>
        </w:rPr>
      </w:pPr>
    </w:p>
    <w:p w14:paraId="00003A22" w14:textId="26F7A7D9" w:rsidR="00682FA1" w:rsidRPr="004965A3" w:rsidRDefault="00682FA1">
      <w:pPr>
        <w:rPr>
          <w:rFonts w:ascii="Arial" w:eastAsia="Arial" w:hAnsi="Arial" w:cs="Arial"/>
          <w:sz w:val="18"/>
          <w:szCs w:val="18"/>
        </w:rPr>
      </w:pPr>
      <w:r w:rsidRPr="004965A3">
        <w:rPr>
          <w:rFonts w:ascii="Arial" w:eastAsia="Arial" w:hAnsi="Arial" w:cs="Arial"/>
          <w:sz w:val="18"/>
          <w:szCs w:val="18"/>
        </w:rPr>
        <w:br w:type="page"/>
      </w:r>
    </w:p>
    <w:p w14:paraId="11470B19" w14:textId="77777777" w:rsidR="00536D27" w:rsidRPr="004965A3" w:rsidRDefault="00536D27">
      <w:pPr>
        <w:shd w:val="clear" w:color="auto" w:fill="FFA543"/>
        <w:rPr>
          <w:rFonts w:ascii="Arial" w:eastAsia="Arial" w:hAnsi="Arial" w:cs="Arial"/>
          <w:b/>
          <w:color w:val="FFFFFF"/>
          <w:sz w:val="8"/>
          <w:szCs w:val="8"/>
        </w:rPr>
      </w:pPr>
    </w:p>
    <w:p w14:paraId="00003A23" w14:textId="172EA89B"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2</w:t>
      </w:r>
      <w:r w:rsidRPr="004965A3">
        <w:rPr>
          <w:rFonts w:ascii="Arial" w:eastAsia="Arial" w:hAnsi="Arial" w:cs="Arial"/>
          <w:color w:val="FFFFFF"/>
          <w:sz w:val="18"/>
          <w:szCs w:val="18"/>
        </w:rPr>
        <w:tab/>
        <w:t xml:space="preserve">Legal </w:t>
      </w:r>
      <w:r w:rsidR="005C7086" w:rsidRPr="004965A3">
        <w:rPr>
          <w:rFonts w:ascii="Arial" w:eastAsia="Arial" w:hAnsi="Arial" w:cs="Arial"/>
          <w:color w:val="FFFFFF"/>
          <w:sz w:val="18"/>
          <w:szCs w:val="18"/>
        </w:rPr>
        <w:t>reserves</w:t>
      </w:r>
    </w:p>
    <w:p w14:paraId="00003A24" w14:textId="77777777" w:rsidR="00536D27" w:rsidRPr="004965A3" w:rsidRDefault="00536D27">
      <w:pPr>
        <w:shd w:val="clear" w:color="auto" w:fill="FFA543"/>
        <w:rPr>
          <w:rFonts w:ascii="Arial" w:eastAsia="Arial" w:hAnsi="Arial" w:cs="Arial"/>
          <w:color w:val="FFFFFF"/>
          <w:sz w:val="6"/>
          <w:szCs w:val="6"/>
        </w:rPr>
      </w:pPr>
    </w:p>
    <w:p w14:paraId="00003A25" w14:textId="77777777"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0D72E85A" w14:textId="77777777" w:rsidTr="26540D09">
        <w:tc>
          <w:tcPr>
            <w:tcW w:w="4277" w:type="dxa"/>
            <w:shd w:val="clear" w:color="auto" w:fill="auto"/>
          </w:tcPr>
          <w:p w14:paraId="00003A26" w14:textId="77777777" w:rsidR="00536D27" w:rsidRPr="004965A3"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A2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A2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A2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A2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F54F6B" w:rsidRPr="004965A3" w14:paraId="0C486BF6" w14:textId="77777777" w:rsidTr="26540D09">
        <w:tc>
          <w:tcPr>
            <w:tcW w:w="4277" w:type="dxa"/>
            <w:shd w:val="clear" w:color="auto" w:fill="auto"/>
          </w:tcPr>
          <w:p w14:paraId="00003A2D" w14:textId="77777777" w:rsidR="00F54F6B" w:rsidRPr="004965A3" w:rsidRDefault="00F54F6B" w:rsidP="00F54F6B">
            <w:pPr>
              <w:tabs>
                <w:tab w:val="left" w:pos="2862"/>
              </w:tabs>
              <w:ind w:left="-86" w:right="-72"/>
              <w:jc w:val="left"/>
              <w:rPr>
                <w:rFonts w:ascii="Arial" w:eastAsia="Arial" w:hAnsi="Arial" w:cs="Arial"/>
                <w:b/>
                <w:sz w:val="18"/>
                <w:szCs w:val="18"/>
              </w:rPr>
            </w:pPr>
          </w:p>
        </w:tc>
        <w:tc>
          <w:tcPr>
            <w:tcW w:w="1296" w:type="dxa"/>
            <w:tcBorders>
              <w:top w:val="single" w:sz="4" w:space="0" w:color="000000" w:themeColor="text1"/>
            </w:tcBorders>
            <w:shd w:val="clear" w:color="auto" w:fill="auto"/>
            <w:vAlign w:val="bottom"/>
          </w:tcPr>
          <w:p w14:paraId="00003A2E" w14:textId="1CC395E9"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A2F" w14:textId="34BB9EE8"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A30" w14:textId="25190219"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A31" w14:textId="792698F5"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F54F6B" w:rsidRPr="004965A3" w14:paraId="516276BC" w14:textId="77777777" w:rsidTr="26540D09">
        <w:tc>
          <w:tcPr>
            <w:tcW w:w="4277" w:type="dxa"/>
            <w:shd w:val="clear" w:color="auto" w:fill="auto"/>
          </w:tcPr>
          <w:p w14:paraId="00003A32"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A33"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A34"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A35"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A36"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F54F6B" w:rsidRPr="004965A3" w14:paraId="4971F73E" w14:textId="77777777" w:rsidTr="26540D09">
        <w:trPr>
          <w:trHeight w:val="198"/>
        </w:trPr>
        <w:tc>
          <w:tcPr>
            <w:tcW w:w="4277" w:type="dxa"/>
            <w:shd w:val="clear" w:color="auto" w:fill="auto"/>
          </w:tcPr>
          <w:p w14:paraId="00003A37"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A38"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A39"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A3A"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A3B"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r>
      <w:tr w:rsidR="00F54F6B" w:rsidRPr="004965A3" w14:paraId="3426E369" w14:textId="77777777" w:rsidTr="26540D09">
        <w:trPr>
          <w:trHeight w:val="73"/>
        </w:trPr>
        <w:tc>
          <w:tcPr>
            <w:tcW w:w="4277" w:type="dxa"/>
          </w:tcPr>
          <w:p w14:paraId="00003A3C" w14:textId="77777777" w:rsidR="00F54F6B" w:rsidRPr="004965A3" w:rsidRDefault="00F54F6B" w:rsidP="00F54F6B">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A3D"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tcPr>
          <w:p w14:paraId="00003A3E"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A3F"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tcPr>
          <w:p w14:paraId="00003A40" w14:textId="77777777" w:rsidR="00F54F6B" w:rsidRPr="004965A3" w:rsidRDefault="00F54F6B" w:rsidP="00F54F6B">
            <w:pPr>
              <w:ind w:right="-72"/>
              <w:jc w:val="right"/>
              <w:rPr>
                <w:rFonts w:ascii="Arial" w:eastAsia="Arial" w:hAnsi="Arial" w:cs="Arial"/>
                <w:sz w:val="18"/>
                <w:szCs w:val="18"/>
              </w:rPr>
            </w:pPr>
          </w:p>
        </w:tc>
      </w:tr>
      <w:tr w:rsidR="00F54F6B" w:rsidRPr="004965A3" w14:paraId="52EEFD79" w14:textId="77777777" w:rsidTr="26540D09">
        <w:trPr>
          <w:trHeight w:val="74"/>
        </w:trPr>
        <w:tc>
          <w:tcPr>
            <w:tcW w:w="4277" w:type="dxa"/>
          </w:tcPr>
          <w:p w14:paraId="00003A41" w14:textId="4CD3992C"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w:t>
            </w:r>
          </w:p>
        </w:tc>
        <w:tc>
          <w:tcPr>
            <w:tcW w:w="1296" w:type="dxa"/>
            <w:shd w:val="clear" w:color="auto" w:fill="FBFBFB"/>
            <w:vAlign w:val="bottom"/>
          </w:tcPr>
          <w:p w14:paraId="00003A42" w14:textId="07E4E5A5" w:rsidR="00F54F6B" w:rsidRPr="004965A3" w:rsidRDefault="00017FDC" w:rsidP="00F54F6B">
            <w:pPr>
              <w:ind w:right="-72"/>
              <w:jc w:val="right"/>
              <w:rPr>
                <w:rFonts w:ascii="Arial" w:eastAsia="Arial" w:hAnsi="Arial" w:cs="Arial"/>
                <w:sz w:val="18"/>
                <w:szCs w:val="18"/>
              </w:rPr>
            </w:pPr>
            <w:r w:rsidRPr="004965A3">
              <w:rPr>
                <w:rFonts w:ascii="Arial" w:eastAsia="Arial" w:hAnsi="Arial" w:cs="Arial"/>
                <w:sz w:val="18"/>
                <w:szCs w:val="18"/>
              </w:rPr>
              <w:t>149,295</w:t>
            </w:r>
          </w:p>
        </w:tc>
        <w:tc>
          <w:tcPr>
            <w:tcW w:w="1296" w:type="dxa"/>
            <w:shd w:val="clear" w:color="auto" w:fill="auto"/>
            <w:vAlign w:val="bottom"/>
          </w:tcPr>
          <w:p w14:paraId="00003A43" w14:textId="4391A24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149,295</w:t>
            </w:r>
          </w:p>
        </w:tc>
        <w:tc>
          <w:tcPr>
            <w:tcW w:w="1296" w:type="dxa"/>
            <w:shd w:val="clear" w:color="auto" w:fill="FAFAFA"/>
            <w:vAlign w:val="bottom"/>
          </w:tcPr>
          <w:p w14:paraId="00003A44" w14:textId="3A3A682C" w:rsidR="00F54F6B" w:rsidRPr="004965A3" w:rsidRDefault="00017FDC" w:rsidP="00F54F6B">
            <w:pPr>
              <w:ind w:right="-72"/>
              <w:jc w:val="right"/>
              <w:rPr>
                <w:rFonts w:ascii="Arial" w:eastAsia="Arial" w:hAnsi="Arial" w:cs="Arial"/>
                <w:sz w:val="18"/>
                <w:szCs w:val="18"/>
              </w:rPr>
            </w:pPr>
            <w:r w:rsidRPr="004965A3">
              <w:rPr>
                <w:rFonts w:ascii="Arial" w:eastAsia="Arial" w:hAnsi="Arial" w:cs="Arial"/>
                <w:sz w:val="18"/>
                <w:szCs w:val="18"/>
              </w:rPr>
              <w:t>149,295</w:t>
            </w:r>
          </w:p>
        </w:tc>
        <w:tc>
          <w:tcPr>
            <w:tcW w:w="1296" w:type="dxa"/>
            <w:vAlign w:val="bottom"/>
          </w:tcPr>
          <w:p w14:paraId="00003A45" w14:textId="556FBBD4"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149,295</w:t>
            </w:r>
          </w:p>
        </w:tc>
      </w:tr>
      <w:tr w:rsidR="00F54F6B" w:rsidRPr="004965A3" w14:paraId="357EEBFD" w14:textId="77777777" w:rsidTr="26540D09">
        <w:trPr>
          <w:trHeight w:val="74"/>
        </w:trPr>
        <w:tc>
          <w:tcPr>
            <w:tcW w:w="4277" w:type="dxa"/>
            <w:vAlign w:val="center"/>
          </w:tcPr>
          <w:p w14:paraId="00003A46"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Appropriate during the year</w:t>
            </w:r>
          </w:p>
        </w:tc>
        <w:tc>
          <w:tcPr>
            <w:tcW w:w="1296" w:type="dxa"/>
            <w:tcBorders>
              <w:bottom w:val="single" w:sz="4" w:space="0" w:color="000000" w:themeColor="text1"/>
            </w:tcBorders>
            <w:shd w:val="clear" w:color="auto" w:fill="FBFBFB"/>
            <w:vAlign w:val="bottom"/>
          </w:tcPr>
          <w:p w14:paraId="00003A47" w14:textId="698118E9" w:rsidR="00F54F6B" w:rsidRPr="004965A3" w:rsidRDefault="000E4BEC"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A48" w14:textId="757D528D"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49" w14:textId="110DCB49" w:rsidR="00F54F6B" w:rsidRPr="004965A3" w:rsidRDefault="000E4BEC"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3A4A" w14:textId="33321E9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r>
      <w:tr w:rsidR="00F54F6B" w:rsidRPr="004965A3" w14:paraId="61302B5D" w14:textId="77777777" w:rsidTr="26540D09">
        <w:trPr>
          <w:trHeight w:val="74"/>
        </w:trPr>
        <w:tc>
          <w:tcPr>
            <w:tcW w:w="4277" w:type="dxa"/>
          </w:tcPr>
          <w:p w14:paraId="00003A4B" w14:textId="77777777" w:rsidR="00F54F6B" w:rsidRPr="004965A3" w:rsidRDefault="00F54F6B" w:rsidP="00F54F6B">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4C"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4D"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4E"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A4F" w14:textId="77777777" w:rsidR="00F54F6B" w:rsidRPr="004965A3" w:rsidRDefault="00F54F6B" w:rsidP="00F54F6B">
            <w:pPr>
              <w:ind w:right="-72"/>
              <w:jc w:val="right"/>
              <w:rPr>
                <w:rFonts w:ascii="Arial" w:eastAsia="Arial" w:hAnsi="Arial" w:cs="Arial"/>
                <w:sz w:val="18"/>
                <w:szCs w:val="18"/>
              </w:rPr>
            </w:pPr>
          </w:p>
        </w:tc>
      </w:tr>
      <w:tr w:rsidR="00F54F6B" w:rsidRPr="004965A3" w14:paraId="0FFC828D" w14:textId="77777777" w:rsidTr="26540D09">
        <w:trPr>
          <w:trHeight w:val="74"/>
        </w:trPr>
        <w:tc>
          <w:tcPr>
            <w:tcW w:w="4277" w:type="dxa"/>
            <w:vAlign w:val="center"/>
          </w:tcPr>
          <w:p w14:paraId="00003A50" w14:textId="512967D6"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w:t>
            </w:r>
          </w:p>
        </w:tc>
        <w:tc>
          <w:tcPr>
            <w:tcW w:w="1296" w:type="dxa"/>
            <w:tcBorders>
              <w:bottom w:val="single" w:sz="4" w:space="0" w:color="000000" w:themeColor="text1"/>
            </w:tcBorders>
            <w:shd w:val="clear" w:color="auto" w:fill="FAFAFA"/>
            <w:vAlign w:val="bottom"/>
          </w:tcPr>
          <w:p w14:paraId="00003A51" w14:textId="737CAD35" w:rsidR="00F54F6B" w:rsidRPr="004965A3" w:rsidRDefault="000E4BEC" w:rsidP="00F54F6B">
            <w:pPr>
              <w:ind w:right="-72"/>
              <w:jc w:val="right"/>
              <w:rPr>
                <w:rFonts w:ascii="Arial" w:eastAsia="Arial" w:hAnsi="Arial" w:cs="Arial"/>
                <w:sz w:val="18"/>
                <w:szCs w:val="18"/>
              </w:rPr>
            </w:pPr>
            <w:r w:rsidRPr="004965A3">
              <w:rPr>
                <w:rFonts w:ascii="Arial" w:eastAsia="Arial" w:hAnsi="Arial" w:cs="Arial"/>
                <w:sz w:val="18"/>
                <w:szCs w:val="18"/>
              </w:rPr>
              <w:t>149,295</w:t>
            </w:r>
          </w:p>
        </w:tc>
        <w:tc>
          <w:tcPr>
            <w:tcW w:w="1296" w:type="dxa"/>
            <w:tcBorders>
              <w:bottom w:val="single" w:sz="4" w:space="0" w:color="000000" w:themeColor="text1"/>
            </w:tcBorders>
            <w:shd w:val="clear" w:color="auto" w:fill="auto"/>
            <w:vAlign w:val="bottom"/>
          </w:tcPr>
          <w:p w14:paraId="00003A52" w14:textId="77B504A8"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149,295</w:t>
            </w:r>
          </w:p>
        </w:tc>
        <w:tc>
          <w:tcPr>
            <w:tcW w:w="1296" w:type="dxa"/>
            <w:tcBorders>
              <w:bottom w:val="single" w:sz="4" w:space="0" w:color="000000" w:themeColor="text1"/>
            </w:tcBorders>
            <w:shd w:val="clear" w:color="auto" w:fill="FAFAFA"/>
            <w:vAlign w:val="bottom"/>
          </w:tcPr>
          <w:p w14:paraId="00003A53" w14:textId="2C2E22AC" w:rsidR="00F54F6B" w:rsidRPr="004965A3" w:rsidRDefault="000E4BEC" w:rsidP="00F54F6B">
            <w:pPr>
              <w:ind w:right="-72"/>
              <w:jc w:val="right"/>
              <w:rPr>
                <w:rFonts w:ascii="Arial" w:eastAsia="Arial" w:hAnsi="Arial" w:cs="Arial"/>
                <w:sz w:val="18"/>
                <w:szCs w:val="18"/>
              </w:rPr>
            </w:pPr>
            <w:r w:rsidRPr="004965A3">
              <w:rPr>
                <w:rFonts w:ascii="Arial" w:eastAsia="Arial" w:hAnsi="Arial" w:cs="Arial"/>
                <w:sz w:val="18"/>
                <w:szCs w:val="18"/>
              </w:rPr>
              <w:t>149,295</w:t>
            </w:r>
          </w:p>
        </w:tc>
        <w:tc>
          <w:tcPr>
            <w:tcW w:w="1296" w:type="dxa"/>
            <w:tcBorders>
              <w:bottom w:val="single" w:sz="4" w:space="0" w:color="000000" w:themeColor="text1"/>
            </w:tcBorders>
            <w:vAlign w:val="bottom"/>
          </w:tcPr>
          <w:p w14:paraId="00003A54" w14:textId="7460D74F"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149,295</w:t>
            </w:r>
          </w:p>
        </w:tc>
      </w:tr>
    </w:tbl>
    <w:p w14:paraId="00003A55" w14:textId="77777777" w:rsidR="00536D27" w:rsidRPr="004965A3" w:rsidRDefault="00536D27">
      <w:pPr>
        <w:rPr>
          <w:rFonts w:ascii="Arial" w:eastAsia="Arial" w:hAnsi="Arial" w:cs="Arial"/>
          <w:sz w:val="18"/>
          <w:szCs w:val="18"/>
        </w:rPr>
      </w:pPr>
    </w:p>
    <w:p w14:paraId="00003A58" w14:textId="1B6778EF" w:rsidR="00536D27" w:rsidRPr="004965A3" w:rsidRDefault="00B86779" w:rsidP="00707924">
      <w:pPr>
        <w:rPr>
          <w:rFonts w:ascii="Arial" w:eastAsia="Arial" w:hAnsi="Arial" w:cs="Arial"/>
          <w:sz w:val="18"/>
          <w:szCs w:val="18"/>
        </w:rPr>
      </w:pPr>
      <w:r w:rsidRPr="004965A3">
        <w:rPr>
          <w:rFonts w:ascii="Arial" w:eastAsia="Arial" w:hAnsi="Arial" w:cs="Arial"/>
          <w:sz w:val="18"/>
          <w:szCs w:val="18"/>
        </w:rPr>
        <w:t xml:space="preserve">Under the Public Limited Company Act., B.E. </w:t>
      </w:r>
      <w:r w:rsidR="005D7265" w:rsidRPr="004965A3">
        <w:rPr>
          <w:rFonts w:ascii="Arial" w:eastAsia="Arial" w:hAnsi="Arial" w:cs="Arial"/>
          <w:sz w:val="18"/>
          <w:szCs w:val="18"/>
        </w:rPr>
        <w:t>2535</w:t>
      </w:r>
      <w:r w:rsidRPr="004965A3">
        <w:rPr>
          <w:rFonts w:ascii="Arial" w:eastAsia="Arial" w:hAnsi="Arial" w:cs="Arial"/>
          <w:sz w:val="18"/>
          <w:szCs w:val="18"/>
        </w:rPr>
        <w:t xml:space="preserve">, the Company must set aside as a legal reserve at least </w:t>
      </w:r>
      <w:r w:rsidR="005D7265" w:rsidRPr="004965A3">
        <w:rPr>
          <w:rFonts w:ascii="Arial" w:eastAsia="Arial" w:hAnsi="Arial" w:cs="Arial"/>
          <w:sz w:val="18"/>
          <w:szCs w:val="18"/>
        </w:rPr>
        <w:t>5</w:t>
      </w:r>
      <w:r w:rsidRPr="004965A3">
        <w:rPr>
          <w:rFonts w:ascii="Arial" w:eastAsia="Arial" w:hAnsi="Arial" w:cs="Arial"/>
          <w:sz w:val="18"/>
          <w:szCs w:val="18"/>
        </w:rPr>
        <w:t xml:space="preserve">% of its net profit after accumulated deficit brought forward (if any) until the reserve is not less than </w:t>
      </w:r>
      <w:r w:rsidR="005D7265" w:rsidRPr="004965A3">
        <w:rPr>
          <w:rFonts w:ascii="Arial" w:eastAsia="Arial" w:hAnsi="Arial" w:cs="Arial"/>
          <w:sz w:val="18"/>
          <w:szCs w:val="18"/>
        </w:rPr>
        <w:t>10</w:t>
      </w:r>
      <w:r w:rsidRPr="004965A3">
        <w:rPr>
          <w:rFonts w:ascii="Arial" w:eastAsia="Arial" w:hAnsi="Arial" w:cs="Arial"/>
          <w:sz w:val="18"/>
          <w:szCs w:val="18"/>
        </w:rPr>
        <w:t>% of the registered capital. The legal reserve is not available for dividend distribution.</w:t>
      </w:r>
    </w:p>
    <w:p w14:paraId="6B972C42" w14:textId="2189CC1A" w:rsidR="00707924" w:rsidRPr="004965A3" w:rsidRDefault="00707924" w:rsidP="00707924">
      <w:pPr>
        <w:rPr>
          <w:rFonts w:ascii="Arial" w:eastAsia="Arial" w:hAnsi="Arial" w:cs="Arial"/>
          <w:sz w:val="18"/>
          <w:szCs w:val="18"/>
          <w:lang w:val="en-US"/>
        </w:rPr>
      </w:pPr>
    </w:p>
    <w:p w14:paraId="3E67B91E" w14:textId="77777777" w:rsidR="00707924" w:rsidRPr="004965A3" w:rsidRDefault="00707924" w:rsidP="00707924">
      <w:pPr>
        <w:rPr>
          <w:rFonts w:ascii="Arial" w:eastAsia="Arial" w:hAnsi="Arial" w:cs="Arial"/>
          <w:sz w:val="18"/>
          <w:szCs w:val="18"/>
        </w:rPr>
      </w:pPr>
    </w:p>
    <w:p w14:paraId="00003A59" w14:textId="77777777" w:rsidR="00536D27" w:rsidRPr="004965A3" w:rsidRDefault="00536D27">
      <w:pPr>
        <w:shd w:val="clear" w:color="auto" w:fill="FFA543"/>
        <w:rPr>
          <w:rFonts w:ascii="Arial" w:eastAsia="Arial" w:hAnsi="Arial" w:cs="Arial"/>
          <w:b/>
          <w:color w:val="FFFFFF"/>
          <w:sz w:val="8"/>
          <w:szCs w:val="8"/>
        </w:rPr>
      </w:pPr>
    </w:p>
    <w:p w14:paraId="00003A5A" w14:textId="4B1585EC"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3</w:t>
      </w:r>
      <w:r w:rsidRPr="004965A3">
        <w:rPr>
          <w:rFonts w:ascii="Arial" w:eastAsia="Arial" w:hAnsi="Arial" w:cs="Arial"/>
          <w:color w:val="FFFFFF"/>
          <w:sz w:val="18"/>
          <w:szCs w:val="18"/>
        </w:rPr>
        <w:tab/>
        <w:t>Hedging reserve</w:t>
      </w:r>
    </w:p>
    <w:p w14:paraId="00003A5B" w14:textId="77777777" w:rsidR="00536D27" w:rsidRPr="004965A3" w:rsidRDefault="00536D27">
      <w:pPr>
        <w:shd w:val="clear" w:color="auto" w:fill="FFA543"/>
        <w:rPr>
          <w:rFonts w:ascii="Arial" w:eastAsia="Arial" w:hAnsi="Arial" w:cs="Arial"/>
          <w:color w:val="FFFFFF"/>
          <w:sz w:val="6"/>
          <w:szCs w:val="6"/>
        </w:rPr>
      </w:pPr>
    </w:p>
    <w:p w14:paraId="00003A5C" w14:textId="77777777" w:rsidR="00536D27" w:rsidRPr="004965A3" w:rsidRDefault="00536D27">
      <w:pPr>
        <w:jc w:val="left"/>
        <w:rPr>
          <w:rFonts w:ascii="Arial" w:eastAsia="Arial" w:hAnsi="Arial" w:cs="Arial"/>
          <w:sz w:val="18"/>
          <w:szCs w:val="18"/>
        </w:rPr>
      </w:pPr>
    </w:p>
    <w:p w14:paraId="00003A5D" w14:textId="77777777" w:rsidR="00536D27" w:rsidRPr="004965A3" w:rsidRDefault="00B86779">
      <w:pPr>
        <w:ind w:right="-82"/>
        <w:rPr>
          <w:rFonts w:ascii="Arial" w:eastAsia="Arial" w:hAnsi="Arial" w:cs="Arial"/>
          <w:sz w:val="18"/>
          <w:szCs w:val="18"/>
        </w:rPr>
      </w:pPr>
      <w:r w:rsidRPr="004965A3">
        <w:rPr>
          <w:rFonts w:ascii="Arial" w:eastAsia="Arial" w:hAnsi="Arial" w:cs="Arial"/>
          <w:sz w:val="18"/>
          <w:szCs w:val="18"/>
        </w:rPr>
        <w:t>The Group’s hedging reserves relate to the following hedging instruments:</w:t>
      </w:r>
    </w:p>
    <w:p w14:paraId="00003A5E" w14:textId="77777777" w:rsidR="00536D27" w:rsidRPr="004965A3" w:rsidRDefault="00536D27">
      <w:pPr>
        <w:ind w:right="-82"/>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536D27" w:rsidRPr="004965A3" w14:paraId="6529270C" w14:textId="77777777" w:rsidTr="7073B453">
        <w:tc>
          <w:tcPr>
            <w:tcW w:w="4277" w:type="dxa"/>
            <w:shd w:val="clear" w:color="auto" w:fill="auto"/>
            <w:vAlign w:val="bottom"/>
          </w:tcPr>
          <w:p w14:paraId="00003A5F" w14:textId="77777777" w:rsidR="00536D27" w:rsidRPr="004965A3" w:rsidRDefault="00536D27" w:rsidP="00254A68">
            <w:pPr>
              <w:ind w:left="-86" w:right="-72"/>
              <w:jc w:val="left"/>
              <w:rPr>
                <w:rFonts w:ascii="Arial" w:eastAsia="Arial" w:hAnsi="Arial" w:cs="Arial"/>
                <w:b/>
                <w:sz w:val="18"/>
                <w:szCs w:val="18"/>
              </w:rPr>
            </w:pPr>
          </w:p>
        </w:tc>
        <w:tc>
          <w:tcPr>
            <w:tcW w:w="5184" w:type="dxa"/>
            <w:gridSpan w:val="4"/>
            <w:tcBorders>
              <w:top w:val="single" w:sz="4" w:space="0" w:color="000000" w:themeColor="text1"/>
              <w:bottom w:val="single" w:sz="4" w:space="0" w:color="000000" w:themeColor="text1"/>
            </w:tcBorders>
            <w:shd w:val="clear" w:color="auto" w:fill="auto"/>
            <w:vAlign w:val="bottom"/>
          </w:tcPr>
          <w:p w14:paraId="00003A60" w14:textId="77777777" w:rsidR="00536D27" w:rsidRPr="004965A3" w:rsidRDefault="00B86779">
            <w:pPr>
              <w:jc w:val="center"/>
              <w:rPr>
                <w:rFonts w:ascii="Arial" w:eastAsia="Arial" w:hAnsi="Arial" w:cs="Arial"/>
                <w:b/>
                <w:sz w:val="18"/>
                <w:szCs w:val="18"/>
              </w:rPr>
            </w:pPr>
            <w:r w:rsidRPr="004965A3">
              <w:rPr>
                <w:rFonts w:ascii="Arial" w:eastAsia="Arial" w:hAnsi="Arial" w:cs="Arial"/>
                <w:b/>
                <w:sz w:val="18"/>
                <w:szCs w:val="18"/>
              </w:rPr>
              <w:t>Consolidated financial statements</w:t>
            </w:r>
          </w:p>
        </w:tc>
      </w:tr>
      <w:tr w:rsidR="00536D27" w:rsidRPr="004965A3" w14:paraId="76CBF0AA" w14:textId="77777777" w:rsidTr="7073B453">
        <w:tc>
          <w:tcPr>
            <w:tcW w:w="4277" w:type="dxa"/>
            <w:shd w:val="clear" w:color="auto" w:fill="auto"/>
            <w:vAlign w:val="bottom"/>
          </w:tcPr>
          <w:p w14:paraId="00003A64" w14:textId="77777777" w:rsidR="00536D27" w:rsidRPr="004965A3" w:rsidRDefault="00536D27" w:rsidP="00254A68">
            <w:pPr>
              <w:ind w:left="-86" w:right="-72"/>
              <w:jc w:val="left"/>
              <w:rPr>
                <w:rFonts w:ascii="Arial" w:eastAsia="Arial" w:hAnsi="Arial" w:cs="Arial"/>
                <w:b/>
                <w:sz w:val="18"/>
                <w:szCs w:val="18"/>
              </w:rPr>
            </w:pPr>
          </w:p>
        </w:tc>
        <w:tc>
          <w:tcPr>
            <w:tcW w:w="1296" w:type="dxa"/>
            <w:tcBorders>
              <w:top w:val="single" w:sz="4" w:space="0" w:color="000000" w:themeColor="text1"/>
            </w:tcBorders>
            <w:shd w:val="clear" w:color="auto" w:fill="auto"/>
            <w:vAlign w:val="bottom"/>
          </w:tcPr>
          <w:p w14:paraId="00003A65" w14:textId="77777777" w:rsidR="00536D27" w:rsidRPr="004965A3" w:rsidRDefault="00B86779" w:rsidP="00254A68">
            <w:pPr>
              <w:ind w:right="-72"/>
              <w:jc w:val="right"/>
              <w:rPr>
                <w:rFonts w:ascii="Arial" w:eastAsia="Arial" w:hAnsi="Arial" w:cs="Arial"/>
                <w:b/>
                <w:sz w:val="18"/>
                <w:szCs w:val="18"/>
              </w:rPr>
            </w:pPr>
            <w:r w:rsidRPr="004965A3">
              <w:rPr>
                <w:rFonts w:ascii="Arial" w:eastAsia="Arial" w:hAnsi="Arial" w:cs="Arial"/>
                <w:b/>
                <w:sz w:val="18"/>
                <w:szCs w:val="18"/>
              </w:rPr>
              <w:t>Cash flow hedge reserve</w:t>
            </w:r>
          </w:p>
        </w:tc>
        <w:tc>
          <w:tcPr>
            <w:tcW w:w="1296" w:type="dxa"/>
            <w:tcBorders>
              <w:top w:val="single" w:sz="4" w:space="0" w:color="000000" w:themeColor="text1"/>
            </w:tcBorders>
            <w:shd w:val="clear" w:color="auto" w:fill="auto"/>
            <w:vAlign w:val="bottom"/>
          </w:tcPr>
          <w:p w14:paraId="00003A66" w14:textId="77777777" w:rsidR="00536D27" w:rsidRPr="004965A3" w:rsidRDefault="00B86779" w:rsidP="00254A68">
            <w:pPr>
              <w:ind w:right="-72"/>
              <w:jc w:val="right"/>
              <w:rPr>
                <w:rFonts w:ascii="Arial" w:eastAsia="Arial" w:hAnsi="Arial" w:cs="Arial"/>
                <w:b/>
                <w:sz w:val="18"/>
                <w:szCs w:val="18"/>
              </w:rPr>
            </w:pPr>
            <w:r w:rsidRPr="004965A3">
              <w:rPr>
                <w:rFonts w:ascii="Arial" w:eastAsia="Arial" w:hAnsi="Arial" w:cs="Arial"/>
                <w:b/>
                <w:sz w:val="18"/>
                <w:szCs w:val="18"/>
              </w:rPr>
              <w:t>Cost of hedging reserve</w:t>
            </w:r>
          </w:p>
        </w:tc>
        <w:tc>
          <w:tcPr>
            <w:tcW w:w="1296" w:type="dxa"/>
            <w:tcBorders>
              <w:top w:val="single" w:sz="4" w:space="0" w:color="000000" w:themeColor="text1"/>
            </w:tcBorders>
            <w:shd w:val="clear" w:color="auto" w:fill="auto"/>
            <w:vAlign w:val="bottom"/>
          </w:tcPr>
          <w:p w14:paraId="00003A67" w14:textId="77777777" w:rsidR="00536D27" w:rsidRPr="004965A3" w:rsidRDefault="00B86779" w:rsidP="00254A68">
            <w:pPr>
              <w:ind w:right="-72"/>
              <w:jc w:val="right"/>
              <w:rPr>
                <w:rFonts w:ascii="Arial" w:eastAsia="Arial" w:hAnsi="Arial" w:cs="Arial"/>
                <w:b/>
                <w:sz w:val="18"/>
                <w:szCs w:val="18"/>
              </w:rPr>
            </w:pPr>
            <w:r w:rsidRPr="004965A3">
              <w:rPr>
                <w:rFonts w:ascii="Arial" w:eastAsia="Arial" w:hAnsi="Arial" w:cs="Arial"/>
                <w:b/>
                <w:sz w:val="18"/>
                <w:szCs w:val="18"/>
              </w:rPr>
              <w:t>Net investment hedge</w:t>
            </w:r>
          </w:p>
        </w:tc>
        <w:tc>
          <w:tcPr>
            <w:tcW w:w="1296" w:type="dxa"/>
            <w:tcBorders>
              <w:top w:val="single" w:sz="4" w:space="0" w:color="000000" w:themeColor="text1"/>
            </w:tcBorders>
            <w:vAlign w:val="bottom"/>
          </w:tcPr>
          <w:p w14:paraId="00003A68" w14:textId="77777777" w:rsidR="00536D27" w:rsidRPr="004965A3" w:rsidRDefault="00B86779" w:rsidP="00254A68">
            <w:pPr>
              <w:ind w:right="-72"/>
              <w:jc w:val="right"/>
              <w:rPr>
                <w:rFonts w:ascii="Arial" w:eastAsia="Arial" w:hAnsi="Arial" w:cs="Arial"/>
                <w:b/>
                <w:sz w:val="18"/>
                <w:szCs w:val="18"/>
              </w:rPr>
            </w:pPr>
            <w:r w:rsidRPr="004965A3">
              <w:rPr>
                <w:rFonts w:ascii="Arial" w:eastAsia="Arial" w:hAnsi="Arial" w:cs="Arial"/>
                <w:b/>
                <w:sz w:val="18"/>
                <w:szCs w:val="18"/>
              </w:rPr>
              <w:t>Total</w:t>
            </w:r>
          </w:p>
        </w:tc>
      </w:tr>
      <w:tr w:rsidR="00536D27" w:rsidRPr="004965A3" w14:paraId="08DCACE3" w14:textId="77777777" w:rsidTr="7073B453">
        <w:tc>
          <w:tcPr>
            <w:tcW w:w="4277" w:type="dxa"/>
            <w:shd w:val="clear" w:color="auto" w:fill="auto"/>
          </w:tcPr>
          <w:p w14:paraId="00003A69" w14:textId="77777777" w:rsidR="00536D27" w:rsidRPr="004965A3" w:rsidRDefault="00536D27" w:rsidP="00254A68">
            <w:pPr>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tcPr>
          <w:p w14:paraId="00003A6A" w14:textId="77777777" w:rsidR="00536D27" w:rsidRPr="004965A3" w:rsidRDefault="00B86779" w:rsidP="00254A68">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96" w:type="dxa"/>
            <w:tcBorders>
              <w:bottom w:val="single" w:sz="4" w:space="0" w:color="000000" w:themeColor="text1"/>
            </w:tcBorders>
            <w:shd w:val="clear" w:color="auto" w:fill="auto"/>
          </w:tcPr>
          <w:p w14:paraId="00003A6B" w14:textId="77777777" w:rsidR="00536D27" w:rsidRPr="004965A3" w:rsidRDefault="00B86779" w:rsidP="00254A68">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296" w:type="dxa"/>
            <w:tcBorders>
              <w:bottom w:val="single" w:sz="4" w:space="0" w:color="000000" w:themeColor="text1"/>
            </w:tcBorders>
            <w:shd w:val="clear" w:color="auto" w:fill="auto"/>
          </w:tcPr>
          <w:p w14:paraId="00003A6C" w14:textId="6D5FD278" w:rsidR="00536D27" w:rsidRPr="004965A3" w:rsidRDefault="004448F4" w:rsidP="00254A68">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296" w:type="dxa"/>
            <w:tcBorders>
              <w:bottom w:val="single" w:sz="4" w:space="0" w:color="000000" w:themeColor="text1"/>
            </w:tcBorders>
          </w:tcPr>
          <w:p w14:paraId="00003A6D" w14:textId="77777777" w:rsidR="00536D27" w:rsidRPr="004965A3" w:rsidRDefault="00B86779" w:rsidP="00254A68">
            <w:pPr>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536D27" w:rsidRPr="004965A3" w14:paraId="14E12F26" w14:textId="77777777" w:rsidTr="7073B453">
        <w:tc>
          <w:tcPr>
            <w:tcW w:w="4277" w:type="dxa"/>
            <w:shd w:val="clear" w:color="auto" w:fill="auto"/>
            <w:vAlign w:val="bottom"/>
          </w:tcPr>
          <w:p w14:paraId="00003A6E" w14:textId="77777777" w:rsidR="00536D27" w:rsidRPr="004965A3" w:rsidRDefault="00536D27" w:rsidP="00254A68">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6F" w14:textId="77777777" w:rsidR="00536D27" w:rsidRPr="004965A3" w:rsidRDefault="00536D27" w:rsidP="00254A6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A70" w14:textId="77777777" w:rsidR="00536D27" w:rsidRPr="004965A3" w:rsidRDefault="00536D27" w:rsidP="00254A6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71" w14:textId="77777777" w:rsidR="00536D27" w:rsidRPr="004965A3" w:rsidRDefault="00536D27" w:rsidP="00254A68">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A72" w14:textId="77777777" w:rsidR="00536D27" w:rsidRPr="004965A3" w:rsidRDefault="00536D27" w:rsidP="00254A68">
            <w:pPr>
              <w:ind w:right="-72"/>
              <w:jc w:val="right"/>
              <w:rPr>
                <w:rFonts w:ascii="Arial" w:eastAsia="Arial" w:hAnsi="Arial" w:cs="Arial"/>
                <w:sz w:val="18"/>
                <w:szCs w:val="18"/>
              </w:rPr>
            </w:pPr>
          </w:p>
        </w:tc>
      </w:tr>
      <w:tr w:rsidR="00F54F6B" w:rsidRPr="004965A3" w14:paraId="1DDA7E80" w14:textId="77777777" w:rsidTr="7073B453">
        <w:tc>
          <w:tcPr>
            <w:tcW w:w="4277" w:type="dxa"/>
            <w:shd w:val="clear" w:color="auto" w:fill="auto"/>
            <w:vAlign w:val="bottom"/>
          </w:tcPr>
          <w:p w14:paraId="00003A73" w14:textId="6C1AFC64" w:rsidR="00F54F6B" w:rsidRPr="004965A3" w:rsidRDefault="00F54F6B" w:rsidP="00F54F6B">
            <w:pPr>
              <w:ind w:left="-86" w:right="-72"/>
              <w:jc w:val="left"/>
              <w:rPr>
                <w:rFonts w:ascii="Arial" w:eastAsia="Arial" w:hAnsi="Arial" w:cs="Arial"/>
                <w:b/>
                <w:sz w:val="18"/>
                <w:szCs w:val="18"/>
              </w:rPr>
            </w:pPr>
            <w:r w:rsidRPr="004965A3">
              <w:rPr>
                <w:rFonts w:ascii="Arial" w:eastAsia="Arial" w:hAnsi="Arial" w:cs="Arial"/>
                <w:b/>
                <w:sz w:val="18"/>
                <w:szCs w:val="18"/>
              </w:rPr>
              <w:t>For the year ended 31 December 2022</w:t>
            </w:r>
          </w:p>
        </w:tc>
        <w:tc>
          <w:tcPr>
            <w:tcW w:w="1296" w:type="dxa"/>
            <w:shd w:val="clear" w:color="auto" w:fill="auto"/>
            <w:vAlign w:val="bottom"/>
          </w:tcPr>
          <w:p w14:paraId="00003A74"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auto"/>
          </w:tcPr>
          <w:p w14:paraId="00003A75"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auto"/>
            <w:vAlign w:val="bottom"/>
          </w:tcPr>
          <w:p w14:paraId="00003A76" w14:textId="77777777" w:rsidR="00F54F6B" w:rsidRPr="004965A3" w:rsidRDefault="00F54F6B" w:rsidP="00F54F6B">
            <w:pPr>
              <w:ind w:right="-72"/>
              <w:jc w:val="right"/>
              <w:rPr>
                <w:rFonts w:ascii="Arial" w:eastAsia="Arial" w:hAnsi="Arial" w:cs="Arial"/>
                <w:sz w:val="18"/>
                <w:szCs w:val="18"/>
              </w:rPr>
            </w:pPr>
          </w:p>
        </w:tc>
        <w:tc>
          <w:tcPr>
            <w:tcW w:w="1296" w:type="dxa"/>
            <w:vAlign w:val="bottom"/>
          </w:tcPr>
          <w:p w14:paraId="00003A77" w14:textId="77777777" w:rsidR="00F54F6B" w:rsidRPr="004965A3" w:rsidRDefault="00F54F6B" w:rsidP="00F54F6B">
            <w:pPr>
              <w:ind w:right="-72"/>
              <w:jc w:val="right"/>
              <w:rPr>
                <w:rFonts w:ascii="Arial" w:eastAsia="Arial" w:hAnsi="Arial" w:cs="Arial"/>
                <w:sz w:val="18"/>
                <w:szCs w:val="18"/>
              </w:rPr>
            </w:pPr>
          </w:p>
        </w:tc>
      </w:tr>
      <w:tr w:rsidR="00F54F6B" w:rsidRPr="004965A3" w14:paraId="6233C918" w14:textId="77777777" w:rsidTr="7073B453">
        <w:tc>
          <w:tcPr>
            <w:tcW w:w="4277" w:type="dxa"/>
            <w:shd w:val="clear" w:color="auto" w:fill="auto"/>
            <w:vAlign w:val="bottom"/>
          </w:tcPr>
          <w:p w14:paraId="00003A78" w14:textId="68916D89"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Opening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 2022</w:t>
            </w:r>
          </w:p>
        </w:tc>
        <w:tc>
          <w:tcPr>
            <w:tcW w:w="1296" w:type="dxa"/>
            <w:shd w:val="clear" w:color="auto" w:fill="auto"/>
            <w:vAlign w:val="bottom"/>
          </w:tcPr>
          <w:p w14:paraId="00003A79" w14:textId="361E1B2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449,593</w:t>
            </w:r>
          </w:p>
        </w:tc>
        <w:tc>
          <w:tcPr>
            <w:tcW w:w="1296" w:type="dxa"/>
            <w:shd w:val="clear" w:color="auto" w:fill="auto"/>
            <w:vAlign w:val="bottom"/>
          </w:tcPr>
          <w:p w14:paraId="00003A7A" w14:textId="21693F0C"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(295,674)</w:t>
            </w:r>
          </w:p>
        </w:tc>
        <w:tc>
          <w:tcPr>
            <w:tcW w:w="1296" w:type="dxa"/>
            <w:shd w:val="clear" w:color="auto" w:fill="auto"/>
            <w:vAlign w:val="bottom"/>
          </w:tcPr>
          <w:p w14:paraId="00003A7B" w14:textId="071A15C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(215,129)</w:t>
            </w:r>
          </w:p>
        </w:tc>
        <w:tc>
          <w:tcPr>
            <w:tcW w:w="1296" w:type="dxa"/>
            <w:vAlign w:val="bottom"/>
          </w:tcPr>
          <w:p w14:paraId="00003A7C" w14:textId="5892D5B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(61,210)</w:t>
            </w:r>
          </w:p>
        </w:tc>
      </w:tr>
      <w:tr w:rsidR="00F54F6B" w:rsidRPr="004965A3" w14:paraId="77B67A54" w14:textId="77777777" w:rsidTr="7073B453">
        <w:tc>
          <w:tcPr>
            <w:tcW w:w="4277" w:type="dxa"/>
            <w:shd w:val="clear" w:color="auto" w:fill="auto"/>
            <w:vAlign w:val="bottom"/>
          </w:tcPr>
          <w:p w14:paraId="00003A7D" w14:textId="7A260899"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Change of fair value recognised in OCI </w:t>
            </w:r>
          </w:p>
        </w:tc>
        <w:tc>
          <w:tcPr>
            <w:tcW w:w="1296" w:type="dxa"/>
            <w:shd w:val="clear" w:color="auto" w:fill="auto"/>
            <w:vAlign w:val="bottom"/>
          </w:tcPr>
          <w:p w14:paraId="00003A7E" w14:textId="40892D6D"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1,194,021</w:t>
            </w:r>
          </w:p>
        </w:tc>
        <w:tc>
          <w:tcPr>
            <w:tcW w:w="1296" w:type="dxa"/>
            <w:shd w:val="clear" w:color="auto" w:fill="auto"/>
          </w:tcPr>
          <w:p w14:paraId="00003A7F" w14:textId="4B6BC738"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(754,734)</w:t>
            </w:r>
          </w:p>
        </w:tc>
        <w:tc>
          <w:tcPr>
            <w:tcW w:w="1296" w:type="dxa"/>
            <w:shd w:val="clear" w:color="auto" w:fill="auto"/>
            <w:vAlign w:val="bottom"/>
          </w:tcPr>
          <w:p w14:paraId="00003A80" w14:textId="59421BFF"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(707,455)</w:t>
            </w:r>
          </w:p>
        </w:tc>
        <w:tc>
          <w:tcPr>
            <w:tcW w:w="1296" w:type="dxa"/>
            <w:vAlign w:val="bottom"/>
          </w:tcPr>
          <w:p w14:paraId="00003A81" w14:textId="1D7413D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(268,168)</w:t>
            </w:r>
          </w:p>
        </w:tc>
      </w:tr>
      <w:tr w:rsidR="00F54F6B" w:rsidRPr="004965A3" w14:paraId="2E7FD5D6" w14:textId="77777777" w:rsidTr="7073B453">
        <w:tc>
          <w:tcPr>
            <w:tcW w:w="4277" w:type="dxa"/>
            <w:shd w:val="clear" w:color="auto" w:fill="auto"/>
            <w:vAlign w:val="bottom"/>
          </w:tcPr>
          <w:p w14:paraId="00003A82" w14:textId="0DD7B4C9"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Reclassified from OCI to profit or loss</w:t>
            </w:r>
          </w:p>
        </w:tc>
        <w:tc>
          <w:tcPr>
            <w:tcW w:w="1296" w:type="dxa"/>
            <w:shd w:val="clear" w:color="auto" w:fill="auto"/>
            <w:vAlign w:val="bottom"/>
          </w:tcPr>
          <w:p w14:paraId="00003A83"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auto"/>
          </w:tcPr>
          <w:p w14:paraId="00003A84"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auto"/>
            <w:vAlign w:val="bottom"/>
          </w:tcPr>
          <w:p w14:paraId="00003A85" w14:textId="77777777" w:rsidR="00F54F6B" w:rsidRPr="004965A3" w:rsidRDefault="00F54F6B" w:rsidP="00F54F6B">
            <w:pPr>
              <w:ind w:right="-72"/>
              <w:jc w:val="right"/>
              <w:rPr>
                <w:rFonts w:ascii="Arial" w:eastAsia="Arial" w:hAnsi="Arial" w:cs="Arial"/>
                <w:sz w:val="18"/>
                <w:szCs w:val="18"/>
              </w:rPr>
            </w:pPr>
          </w:p>
        </w:tc>
        <w:tc>
          <w:tcPr>
            <w:tcW w:w="1296" w:type="dxa"/>
            <w:vAlign w:val="bottom"/>
          </w:tcPr>
          <w:p w14:paraId="00003A86" w14:textId="77777777" w:rsidR="00F54F6B" w:rsidRPr="004965A3" w:rsidRDefault="00F54F6B" w:rsidP="00F54F6B">
            <w:pPr>
              <w:ind w:right="-72"/>
              <w:jc w:val="right"/>
              <w:rPr>
                <w:rFonts w:ascii="Arial" w:eastAsia="Arial" w:hAnsi="Arial" w:cs="Arial"/>
                <w:sz w:val="18"/>
                <w:szCs w:val="18"/>
              </w:rPr>
            </w:pPr>
          </w:p>
        </w:tc>
      </w:tr>
      <w:tr w:rsidR="00F54F6B" w:rsidRPr="004965A3" w14:paraId="793B4D2D" w14:textId="77777777" w:rsidTr="7073B453">
        <w:tc>
          <w:tcPr>
            <w:tcW w:w="4277" w:type="dxa"/>
            <w:shd w:val="clear" w:color="auto" w:fill="auto"/>
            <w:vAlign w:val="bottom"/>
          </w:tcPr>
          <w:p w14:paraId="00003A87" w14:textId="3DC18754"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Sales</w:t>
            </w:r>
          </w:p>
        </w:tc>
        <w:tc>
          <w:tcPr>
            <w:tcW w:w="1296" w:type="dxa"/>
            <w:shd w:val="clear" w:color="auto" w:fill="auto"/>
            <w:vAlign w:val="bottom"/>
          </w:tcPr>
          <w:p w14:paraId="00003A88" w14:textId="4FE3EBBF"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(2,058,063)</w:t>
            </w:r>
          </w:p>
        </w:tc>
        <w:tc>
          <w:tcPr>
            <w:tcW w:w="1296" w:type="dxa"/>
            <w:shd w:val="clear" w:color="auto" w:fill="auto"/>
          </w:tcPr>
          <w:p w14:paraId="00003A89" w14:textId="78494FC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3A8A" w14:textId="7B1D87DD"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A8B" w14:textId="03E38A1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(2,058,063)</w:t>
            </w:r>
          </w:p>
        </w:tc>
      </w:tr>
      <w:tr w:rsidR="00F54F6B" w:rsidRPr="004965A3" w14:paraId="730CC0C3" w14:textId="77777777" w:rsidTr="7073B453">
        <w:tc>
          <w:tcPr>
            <w:tcW w:w="4277" w:type="dxa"/>
            <w:shd w:val="clear" w:color="auto" w:fill="auto"/>
            <w:vAlign w:val="bottom"/>
          </w:tcPr>
          <w:p w14:paraId="00003A8C" w14:textId="53AD4399"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Cost of sales</w:t>
            </w:r>
          </w:p>
        </w:tc>
        <w:tc>
          <w:tcPr>
            <w:tcW w:w="1296" w:type="dxa"/>
            <w:shd w:val="clear" w:color="auto" w:fill="auto"/>
            <w:vAlign w:val="bottom"/>
          </w:tcPr>
          <w:p w14:paraId="00003A8D" w14:textId="60664F92"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(28,619)</w:t>
            </w:r>
          </w:p>
        </w:tc>
        <w:tc>
          <w:tcPr>
            <w:tcW w:w="1296" w:type="dxa"/>
            <w:shd w:val="clear" w:color="auto" w:fill="auto"/>
          </w:tcPr>
          <w:p w14:paraId="00003A8E" w14:textId="49203620"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3A8F" w14:textId="09EEEC4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A90" w14:textId="16D19E4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(28,619)</w:t>
            </w:r>
          </w:p>
        </w:tc>
      </w:tr>
      <w:tr w:rsidR="00F54F6B" w:rsidRPr="004965A3" w14:paraId="62670484" w14:textId="77777777" w:rsidTr="7073B453">
        <w:tc>
          <w:tcPr>
            <w:tcW w:w="4277" w:type="dxa"/>
            <w:shd w:val="clear" w:color="auto" w:fill="auto"/>
            <w:vAlign w:val="bottom"/>
          </w:tcPr>
          <w:p w14:paraId="60D5897B" w14:textId="02B24BC9"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Losses on exchange rates</w:t>
            </w:r>
          </w:p>
        </w:tc>
        <w:tc>
          <w:tcPr>
            <w:tcW w:w="1296" w:type="dxa"/>
            <w:shd w:val="clear" w:color="auto" w:fill="auto"/>
            <w:vAlign w:val="bottom"/>
          </w:tcPr>
          <w:p w14:paraId="7B08100F" w14:textId="0D121BC4"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(606,666)</w:t>
            </w:r>
          </w:p>
        </w:tc>
        <w:tc>
          <w:tcPr>
            <w:tcW w:w="1296" w:type="dxa"/>
            <w:shd w:val="clear" w:color="auto" w:fill="auto"/>
          </w:tcPr>
          <w:p w14:paraId="7F5CFEF0" w14:textId="0ABFD51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2DAD482E" w14:textId="7C5ECE9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6BB6E473" w14:textId="5C28D32C"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(606,666)</w:t>
            </w:r>
          </w:p>
        </w:tc>
      </w:tr>
      <w:tr w:rsidR="00F54F6B" w:rsidRPr="004965A3" w14:paraId="4B4BFE23" w14:textId="77777777" w:rsidTr="7073B453">
        <w:tc>
          <w:tcPr>
            <w:tcW w:w="4277" w:type="dxa"/>
            <w:shd w:val="clear" w:color="auto" w:fill="auto"/>
            <w:vAlign w:val="bottom"/>
          </w:tcPr>
          <w:p w14:paraId="00003A91" w14:textId="421919D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Other gains</w:t>
            </w:r>
          </w:p>
        </w:tc>
        <w:tc>
          <w:tcPr>
            <w:tcW w:w="1296" w:type="dxa"/>
            <w:shd w:val="clear" w:color="auto" w:fill="auto"/>
            <w:vAlign w:val="bottom"/>
          </w:tcPr>
          <w:p w14:paraId="00003A92" w14:textId="3F00A66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3A93" w14:textId="1D8729D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73,829</w:t>
            </w:r>
          </w:p>
        </w:tc>
        <w:tc>
          <w:tcPr>
            <w:tcW w:w="1296" w:type="dxa"/>
            <w:shd w:val="clear" w:color="auto" w:fill="auto"/>
            <w:vAlign w:val="bottom"/>
          </w:tcPr>
          <w:p w14:paraId="00003A94" w14:textId="60B8FB1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A95" w14:textId="34B430F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73,829</w:t>
            </w:r>
          </w:p>
        </w:tc>
      </w:tr>
      <w:tr w:rsidR="00F54F6B" w:rsidRPr="004965A3" w14:paraId="3D6163F3" w14:textId="77777777" w:rsidTr="7073B453">
        <w:tc>
          <w:tcPr>
            <w:tcW w:w="4277" w:type="dxa"/>
            <w:shd w:val="clear" w:color="auto" w:fill="auto"/>
            <w:vAlign w:val="bottom"/>
          </w:tcPr>
          <w:p w14:paraId="00003A96" w14:textId="04D07663"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Deferred taxes</w:t>
            </w:r>
          </w:p>
        </w:tc>
        <w:tc>
          <w:tcPr>
            <w:tcW w:w="1296" w:type="dxa"/>
            <w:shd w:val="clear" w:color="auto" w:fill="auto"/>
            <w:vAlign w:val="bottom"/>
          </w:tcPr>
          <w:p w14:paraId="00003A97" w14:textId="4053CD5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(851)</w:t>
            </w:r>
          </w:p>
        </w:tc>
        <w:tc>
          <w:tcPr>
            <w:tcW w:w="1296" w:type="dxa"/>
            <w:shd w:val="clear" w:color="auto" w:fill="auto"/>
            <w:vAlign w:val="bottom"/>
          </w:tcPr>
          <w:p w14:paraId="00003A98" w14:textId="2963141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26,351</w:t>
            </w:r>
          </w:p>
        </w:tc>
        <w:tc>
          <w:tcPr>
            <w:tcW w:w="1296" w:type="dxa"/>
            <w:shd w:val="clear" w:color="auto" w:fill="auto"/>
            <w:vAlign w:val="bottom"/>
          </w:tcPr>
          <w:p w14:paraId="00003A99" w14:textId="68F6C0F1"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A9A" w14:textId="18DAE8AC"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25,500</w:t>
            </w:r>
          </w:p>
        </w:tc>
      </w:tr>
      <w:tr w:rsidR="00F54F6B" w:rsidRPr="004965A3" w14:paraId="5C4435F2" w14:textId="77777777" w:rsidTr="7073B453">
        <w:tc>
          <w:tcPr>
            <w:tcW w:w="4277" w:type="dxa"/>
            <w:shd w:val="clear" w:color="auto" w:fill="auto"/>
            <w:vAlign w:val="bottom"/>
          </w:tcPr>
          <w:p w14:paraId="00003A9B" w14:textId="680D433E"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Translation adjustments</w:t>
            </w:r>
          </w:p>
        </w:tc>
        <w:tc>
          <w:tcPr>
            <w:tcW w:w="1296" w:type="dxa"/>
            <w:tcBorders>
              <w:bottom w:val="single" w:sz="4" w:space="0" w:color="000000" w:themeColor="text1"/>
            </w:tcBorders>
            <w:shd w:val="clear" w:color="auto" w:fill="auto"/>
            <w:vAlign w:val="bottom"/>
          </w:tcPr>
          <w:p w14:paraId="00003A9C" w14:textId="394C8332"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(3,432)</w:t>
            </w:r>
          </w:p>
        </w:tc>
        <w:tc>
          <w:tcPr>
            <w:tcW w:w="1296" w:type="dxa"/>
            <w:tcBorders>
              <w:bottom w:val="single" w:sz="4" w:space="0" w:color="000000" w:themeColor="text1"/>
            </w:tcBorders>
            <w:shd w:val="clear" w:color="auto" w:fill="auto"/>
            <w:vAlign w:val="bottom"/>
          </w:tcPr>
          <w:p w14:paraId="00003A9D" w14:textId="29C9F36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A9E" w14:textId="4250EF5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3A9F" w14:textId="06C76A20"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(3,432)</w:t>
            </w:r>
          </w:p>
        </w:tc>
      </w:tr>
      <w:tr w:rsidR="00F54F6B" w:rsidRPr="004965A3" w14:paraId="3FD6687E" w14:textId="77777777" w:rsidTr="7073B453">
        <w:tc>
          <w:tcPr>
            <w:tcW w:w="4277" w:type="dxa"/>
            <w:shd w:val="clear" w:color="auto" w:fill="auto"/>
            <w:vAlign w:val="bottom"/>
          </w:tcPr>
          <w:p w14:paraId="00003AA0" w14:textId="77777777" w:rsidR="00F54F6B" w:rsidRPr="004965A3" w:rsidRDefault="00F54F6B" w:rsidP="00F54F6B">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A1"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A2"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A3"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AA4" w14:textId="77777777" w:rsidR="00F54F6B" w:rsidRPr="004965A3" w:rsidRDefault="00F54F6B" w:rsidP="00F54F6B">
            <w:pPr>
              <w:ind w:right="-72"/>
              <w:jc w:val="right"/>
              <w:rPr>
                <w:rFonts w:ascii="Arial" w:eastAsia="Arial" w:hAnsi="Arial" w:cs="Arial"/>
                <w:sz w:val="18"/>
                <w:szCs w:val="18"/>
              </w:rPr>
            </w:pPr>
          </w:p>
        </w:tc>
      </w:tr>
      <w:tr w:rsidR="00F54F6B" w:rsidRPr="004965A3" w14:paraId="1F7392FA" w14:textId="77777777" w:rsidTr="7073B453">
        <w:tc>
          <w:tcPr>
            <w:tcW w:w="4277" w:type="dxa"/>
            <w:shd w:val="clear" w:color="auto" w:fill="auto"/>
            <w:vAlign w:val="bottom"/>
          </w:tcPr>
          <w:p w14:paraId="00003AA5" w14:textId="2ACF577B"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Closing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2022</w:t>
            </w:r>
          </w:p>
        </w:tc>
        <w:tc>
          <w:tcPr>
            <w:tcW w:w="1296" w:type="dxa"/>
            <w:tcBorders>
              <w:bottom w:val="single" w:sz="4" w:space="0" w:color="000000" w:themeColor="text1"/>
            </w:tcBorders>
            <w:shd w:val="clear" w:color="auto" w:fill="auto"/>
            <w:vAlign w:val="bottom"/>
          </w:tcPr>
          <w:p w14:paraId="00003AA6" w14:textId="31F26BD6"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(1,054,01</w:t>
            </w:r>
            <w:r w:rsidRPr="004965A3">
              <w:rPr>
                <w:rFonts w:ascii="Arial" w:eastAsia="Arial" w:hAnsi="Arial" w:cs="Browallia New"/>
                <w:sz w:val="18"/>
                <w:szCs w:val="22"/>
                <w:lang w:val="en-US"/>
              </w:rPr>
              <w:t>7</w:t>
            </w: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AA7" w14:textId="2ACE0640"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(950,228)</w:t>
            </w:r>
          </w:p>
        </w:tc>
        <w:tc>
          <w:tcPr>
            <w:tcW w:w="1296" w:type="dxa"/>
            <w:tcBorders>
              <w:bottom w:val="single" w:sz="4" w:space="0" w:color="000000" w:themeColor="text1"/>
            </w:tcBorders>
            <w:shd w:val="clear" w:color="auto" w:fill="auto"/>
            <w:vAlign w:val="bottom"/>
          </w:tcPr>
          <w:p w14:paraId="00003AA8" w14:textId="75735AF1"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(922,584)</w:t>
            </w:r>
          </w:p>
        </w:tc>
        <w:tc>
          <w:tcPr>
            <w:tcW w:w="1296" w:type="dxa"/>
            <w:tcBorders>
              <w:bottom w:val="single" w:sz="4" w:space="0" w:color="000000" w:themeColor="text1"/>
            </w:tcBorders>
            <w:vAlign w:val="bottom"/>
          </w:tcPr>
          <w:p w14:paraId="00003AA9" w14:textId="4AA10FE6"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(2,926,829)</w:t>
            </w:r>
          </w:p>
        </w:tc>
      </w:tr>
      <w:tr w:rsidR="00F54F6B" w:rsidRPr="004965A3" w14:paraId="2FDA3532" w14:textId="77777777" w:rsidTr="7073B453">
        <w:tc>
          <w:tcPr>
            <w:tcW w:w="4277" w:type="dxa"/>
            <w:shd w:val="clear" w:color="auto" w:fill="auto"/>
            <w:vAlign w:val="bottom"/>
          </w:tcPr>
          <w:p w14:paraId="00003AAA" w14:textId="77777777" w:rsidR="00F54F6B" w:rsidRPr="004965A3" w:rsidRDefault="00F54F6B" w:rsidP="00F54F6B">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AB"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AAC"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AD" w14:textId="77777777" w:rsidR="00F54F6B" w:rsidRPr="004965A3" w:rsidRDefault="00F54F6B" w:rsidP="00F54F6B">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AE" w14:textId="77777777" w:rsidR="00F54F6B" w:rsidRPr="004965A3" w:rsidRDefault="00F54F6B" w:rsidP="00F54F6B">
            <w:pPr>
              <w:ind w:right="-72"/>
              <w:jc w:val="right"/>
              <w:rPr>
                <w:rFonts w:ascii="Arial" w:eastAsia="Arial" w:hAnsi="Arial" w:cs="Arial"/>
                <w:sz w:val="18"/>
                <w:szCs w:val="18"/>
              </w:rPr>
            </w:pPr>
          </w:p>
        </w:tc>
      </w:tr>
      <w:tr w:rsidR="00F54F6B" w:rsidRPr="004965A3" w14:paraId="613797BA" w14:textId="77777777" w:rsidTr="7073B453">
        <w:trPr>
          <w:trHeight w:val="180"/>
        </w:trPr>
        <w:tc>
          <w:tcPr>
            <w:tcW w:w="4277" w:type="dxa"/>
            <w:shd w:val="clear" w:color="auto" w:fill="auto"/>
            <w:vAlign w:val="bottom"/>
          </w:tcPr>
          <w:p w14:paraId="00003AAF" w14:textId="1DD9BA63" w:rsidR="00F54F6B" w:rsidRPr="004965A3" w:rsidRDefault="00F54F6B" w:rsidP="00F54F6B">
            <w:pPr>
              <w:ind w:left="-86" w:right="-72"/>
              <w:jc w:val="left"/>
              <w:rPr>
                <w:rFonts w:ascii="Arial" w:eastAsia="Arial" w:hAnsi="Arial" w:cs="Arial"/>
                <w:b/>
                <w:sz w:val="18"/>
                <w:szCs w:val="18"/>
              </w:rPr>
            </w:pPr>
            <w:r w:rsidRPr="004965A3">
              <w:rPr>
                <w:rFonts w:ascii="Arial" w:eastAsia="Arial" w:hAnsi="Arial" w:cs="Arial"/>
                <w:b/>
                <w:sz w:val="18"/>
                <w:szCs w:val="18"/>
              </w:rPr>
              <w:t>For the year ended 31 December 2023</w:t>
            </w:r>
          </w:p>
        </w:tc>
        <w:tc>
          <w:tcPr>
            <w:tcW w:w="1296" w:type="dxa"/>
            <w:shd w:val="clear" w:color="auto" w:fill="FAFAFA"/>
            <w:vAlign w:val="bottom"/>
          </w:tcPr>
          <w:p w14:paraId="00003AB0"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FAFAFA"/>
          </w:tcPr>
          <w:p w14:paraId="00003AB1"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FAFAFA"/>
            <w:vAlign w:val="bottom"/>
          </w:tcPr>
          <w:p w14:paraId="00003AB2"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FAFAFA"/>
            <w:vAlign w:val="bottom"/>
          </w:tcPr>
          <w:p w14:paraId="00003AB3" w14:textId="77777777" w:rsidR="00F54F6B" w:rsidRPr="004965A3" w:rsidRDefault="00F54F6B" w:rsidP="00F54F6B">
            <w:pPr>
              <w:ind w:right="-72"/>
              <w:jc w:val="right"/>
              <w:rPr>
                <w:rFonts w:ascii="Arial" w:eastAsia="Arial" w:hAnsi="Arial" w:cs="Arial"/>
                <w:sz w:val="18"/>
                <w:szCs w:val="18"/>
              </w:rPr>
            </w:pPr>
          </w:p>
        </w:tc>
      </w:tr>
      <w:tr w:rsidR="00F54F6B" w:rsidRPr="004965A3" w14:paraId="2CC4AF3C" w14:textId="77777777" w:rsidTr="7073B453">
        <w:tc>
          <w:tcPr>
            <w:tcW w:w="4277" w:type="dxa"/>
            <w:shd w:val="clear" w:color="auto" w:fill="auto"/>
            <w:vAlign w:val="bottom"/>
          </w:tcPr>
          <w:p w14:paraId="00003AB4" w14:textId="7EDC0E2B"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Opening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 2023</w:t>
            </w:r>
          </w:p>
        </w:tc>
        <w:tc>
          <w:tcPr>
            <w:tcW w:w="1296" w:type="dxa"/>
            <w:shd w:val="clear" w:color="auto" w:fill="FAFAFA"/>
            <w:vAlign w:val="bottom"/>
          </w:tcPr>
          <w:p w14:paraId="00003AB5" w14:textId="7174F29F"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(1,054,01</w:t>
            </w:r>
            <w:r w:rsidRPr="004965A3">
              <w:rPr>
                <w:rFonts w:ascii="Arial" w:eastAsia="Arial" w:hAnsi="Arial" w:cs="Browallia New"/>
                <w:sz w:val="18"/>
                <w:szCs w:val="22"/>
                <w:lang w:val="en-US"/>
              </w:rPr>
              <w:t>7</w:t>
            </w:r>
            <w:r w:rsidRPr="004965A3">
              <w:rPr>
                <w:rFonts w:ascii="Arial" w:eastAsia="Arial" w:hAnsi="Arial" w:cs="Arial"/>
                <w:sz w:val="18"/>
                <w:szCs w:val="18"/>
              </w:rPr>
              <w:t>)</w:t>
            </w:r>
          </w:p>
        </w:tc>
        <w:tc>
          <w:tcPr>
            <w:tcW w:w="1296" w:type="dxa"/>
            <w:shd w:val="clear" w:color="auto" w:fill="FAFAFA"/>
            <w:vAlign w:val="bottom"/>
          </w:tcPr>
          <w:p w14:paraId="00003AB6" w14:textId="2E8CC23C"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(950,228)</w:t>
            </w:r>
          </w:p>
        </w:tc>
        <w:tc>
          <w:tcPr>
            <w:tcW w:w="1296" w:type="dxa"/>
            <w:shd w:val="clear" w:color="auto" w:fill="FAFAFA"/>
            <w:vAlign w:val="bottom"/>
          </w:tcPr>
          <w:p w14:paraId="00003AB7" w14:textId="6904570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(922,584)</w:t>
            </w:r>
          </w:p>
        </w:tc>
        <w:tc>
          <w:tcPr>
            <w:tcW w:w="1296" w:type="dxa"/>
            <w:shd w:val="clear" w:color="auto" w:fill="FAFAFA"/>
            <w:vAlign w:val="bottom"/>
          </w:tcPr>
          <w:p w14:paraId="00003AB8" w14:textId="668BA29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(2,926,829)</w:t>
            </w:r>
          </w:p>
        </w:tc>
      </w:tr>
      <w:tr w:rsidR="00F54F6B" w:rsidRPr="004965A3" w14:paraId="10836385" w14:textId="77777777" w:rsidTr="00521E4D">
        <w:tc>
          <w:tcPr>
            <w:tcW w:w="4277" w:type="dxa"/>
            <w:shd w:val="clear" w:color="auto" w:fill="auto"/>
            <w:vAlign w:val="bottom"/>
          </w:tcPr>
          <w:p w14:paraId="00003AB9"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Change of fair value recognised in OCI </w:t>
            </w:r>
          </w:p>
        </w:tc>
        <w:tc>
          <w:tcPr>
            <w:tcW w:w="1296" w:type="dxa"/>
            <w:shd w:val="clear" w:color="auto" w:fill="FAFAFA"/>
            <w:vAlign w:val="bottom"/>
          </w:tcPr>
          <w:p w14:paraId="00003ABA" w14:textId="3FA31517" w:rsidR="00F54F6B" w:rsidRPr="004965A3" w:rsidRDefault="0061623D" w:rsidP="00F54F6B">
            <w:pPr>
              <w:ind w:right="-72"/>
              <w:jc w:val="right"/>
              <w:rPr>
                <w:rFonts w:ascii="Arial" w:eastAsia="Arial" w:hAnsi="Arial" w:cstheme="minorBidi"/>
                <w:sz w:val="18"/>
                <w:szCs w:val="18"/>
                <w:lang w:val="en-US"/>
              </w:rPr>
            </w:pPr>
            <w:r w:rsidRPr="004965A3">
              <w:rPr>
                <w:rFonts w:ascii="Arial" w:eastAsia="Arial" w:hAnsi="Arial" w:cs="Arial"/>
                <w:sz w:val="18"/>
                <w:szCs w:val="18"/>
              </w:rPr>
              <w:t>1,</w:t>
            </w:r>
            <w:r w:rsidR="00D7595E" w:rsidRPr="004965A3">
              <w:rPr>
                <w:rFonts w:ascii="Arial" w:eastAsia="Arial" w:hAnsi="Arial" w:cs="Arial"/>
                <w:sz w:val="18"/>
                <w:szCs w:val="18"/>
                <w:lang w:val="en-US"/>
              </w:rPr>
              <w:t>413,</w:t>
            </w:r>
            <w:r w:rsidR="00D3192E" w:rsidRPr="004965A3">
              <w:rPr>
                <w:rFonts w:ascii="Arial" w:eastAsia="Arial" w:hAnsi="Arial" w:cs="Arial"/>
                <w:sz w:val="18"/>
                <w:szCs w:val="18"/>
                <w:lang w:val="en-US"/>
              </w:rPr>
              <w:t>479</w:t>
            </w:r>
          </w:p>
        </w:tc>
        <w:tc>
          <w:tcPr>
            <w:tcW w:w="1296" w:type="dxa"/>
            <w:shd w:val="clear" w:color="auto" w:fill="FAFAFA"/>
            <w:vAlign w:val="bottom"/>
          </w:tcPr>
          <w:p w14:paraId="00003ABB" w14:textId="550322B8" w:rsidR="00F54F6B" w:rsidRPr="004965A3" w:rsidRDefault="0061623D" w:rsidP="00F54F6B">
            <w:pPr>
              <w:ind w:right="-72"/>
              <w:jc w:val="right"/>
              <w:rPr>
                <w:rFonts w:ascii="Arial" w:eastAsia="Arial" w:hAnsi="Arial" w:cs="Arial"/>
                <w:sz w:val="18"/>
                <w:szCs w:val="18"/>
              </w:rPr>
            </w:pPr>
            <w:r w:rsidRPr="004965A3">
              <w:rPr>
                <w:rFonts w:ascii="Arial" w:eastAsia="Arial" w:hAnsi="Arial" w:cs="Arial"/>
                <w:sz w:val="18"/>
                <w:szCs w:val="18"/>
              </w:rPr>
              <w:t>576,831</w:t>
            </w:r>
          </w:p>
        </w:tc>
        <w:tc>
          <w:tcPr>
            <w:tcW w:w="1296" w:type="dxa"/>
            <w:shd w:val="clear" w:color="auto" w:fill="FAFAFA"/>
            <w:vAlign w:val="bottom"/>
          </w:tcPr>
          <w:p w14:paraId="00003ABC" w14:textId="0E84DFEC" w:rsidR="00F54F6B" w:rsidRPr="004965A3" w:rsidRDefault="0061623D" w:rsidP="00F54F6B">
            <w:pPr>
              <w:ind w:right="-72"/>
              <w:jc w:val="right"/>
              <w:rPr>
                <w:rFonts w:ascii="Arial" w:eastAsia="Arial" w:hAnsi="Arial" w:cs="Arial"/>
                <w:sz w:val="18"/>
                <w:szCs w:val="18"/>
              </w:rPr>
            </w:pPr>
            <w:r w:rsidRPr="004965A3">
              <w:rPr>
                <w:rFonts w:ascii="Arial" w:eastAsia="Arial" w:hAnsi="Arial" w:cs="Arial"/>
                <w:sz w:val="18"/>
                <w:szCs w:val="18"/>
              </w:rPr>
              <w:t>316,362</w:t>
            </w:r>
          </w:p>
        </w:tc>
        <w:tc>
          <w:tcPr>
            <w:tcW w:w="1296" w:type="dxa"/>
            <w:shd w:val="clear" w:color="auto" w:fill="FAFAFA"/>
            <w:vAlign w:val="bottom"/>
          </w:tcPr>
          <w:p w14:paraId="00003ABD" w14:textId="019C8EBE" w:rsidR="00F54F6B" w:rsidRPr="004965A3" w:rsidRDefault="0061623D" w:rsidP="00F54F6B">
            <w:pPr>
              <w:ind w:right="-72"/>
              <w:jc w:val="right"/>
              <w:rPr>
                <w:rFonts w:ascii="Arial" w:eastAsia="Arial" w:hAnsi="Arial" w:cstheme="minorBidi"/>
                <w:sz w:val="18"/>
                <w:szCs w:val="18"/>
                <w:cs/>
              </w:rPr>
            </w:pPr>
            <w:r w:rsidRPr="004965A3">
              <w:rPr>
                <w:rFonts w:ascii="Arial" w:eastAsia="Arial" w:hAnsi="Arial" w:cs="Arial"/>
                <w:sz w:val="18"/>
                <w:szCs w:val="18"/>
              </w:rPr>
              <w:t>2</w:t>
            </w:r>
            <w:r w:rsidR="00D7595E" w:rsidRPr="004965A3">
              <w:rPr>
                <w:rFonts w:ascii="Arial" w:eastAsia="Arial" w:hAnsi="Arial" w:cs="Arial"/>
                <w:sz w:val="18"/>
                <w:szCs w:val="18"/>
              </w:rPr>
              <w:t>,306,</w:t>
            </w:r>
            <w:r w:rsidR="00D3192E" w:rsidRPr="004965A3">
              <w:rPr>
                <w:rFonts w:ascii="Arial" w:eastAsia="Arial" w:hAnsi="Arial" w:cs="Arial"/>
                <w:sz w:val="18"/>
                <w:szCs w:val="18"/>
              </w:rPr>
              <w:t>672</w:t>
            </w:r>
          </w:p>
        </w:tc>
      </w:tr>
      <w:tr w:rsidR="00F54F6B" w:rsidRPr="004965A3" w14:paraId="1B8DAD2D" w14:textId="77777777" w:rsidTr="7073B453">
        <w:tc>
          <w:tcPr>
            <w:tcW w:w="4277" w:type="dxa"/>
            <w:shd w:val="clear" w:color="auto" w:fill="auto"/>
            <w:vAlign w:val="bottom"/>
          </w:tcPr>
          <w:p w14:paraId="00003ABE"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Reclassified from OCI to profit or loss</w:t>
            </w:r>
          </w:p>
        </w:tc>
        <w:tc>
          <w:tcPr>
            <w:tcW w:w="1296" w:type="dxa"/>
            <w:shd w:val="clear" w:color="auto" w:fill="FAFAFA"/>
            <w:vAlign w:val="bottom"/>
          </w:tcPr>
          <w:p w14:paraId="00003ABF"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FAFAFA"/>
          </w:tcPr>
          <w:p w14:paraId="00003AC0"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FAFAFA"/>
            <w:vAlign w:val="bottom"/>
          </w:tcPr>
          <w:p w14:paraId="00003AC1" w14:textId="77777777" w:rsidR="00F54F6B" w:rsidRPr="004965A3" w:rsidRDefault="00F54F6B" w:rsidP="00F54F6B">
            <w:pPr>
              <w:ind w:right="-72"/>
              <w:jc w:val="right"/>
              <w:rPr>
                <w:rFonts w:ascii="Arial" w:eastAsia="Arial" w:hAnsi="Arial" w:cs="Arial"/>
                <w:sz w:val="18"/>
                <w:szCs w:val="18"/>
              </w:rPr>
            </w:pPr>
          </w:p>
        </w:tc>
        <w:tc>
          <w:tcPr>
            <w:tcW w:w="1296" w:type="dxa"/>
            <w:shd w:val="clear" w:color="auto" w:fill="FAFAFA"/>
            <w:vAlign w:val="bottom"/>
          </w:tcPr>
          <w:p w14:paraId="00003AC2" w14:textId="77777777" w:rsidR="00F54F6B" w:rsidRPr="004965A3" w:rsidRDefault="00F54F6B" w:rsidP="00F54F6B">
            <w:pPr>
              <w:ind w:right="-72"/>
              <w:jc w:val="right"/>
              <w:rPr>
                <w:rFonts w:ascii="Arial" w:eastAsia="Arial" w:hAnsi="Arial" w:cs="Arial"/>
                <w:sz w:val="18"/>
                <w:szCs w:val="18"/>
              </w:rPr>
            </w:pPr>
          </w:p>
        </w:tc>
      </w:tr>
      <w:tr w:rsidR="0061623D" w:rsidRPr="004965A3" w14:paraId="2539523E" w14:textId="77777777" w:rsidTr="7073B453">
        <w:tc>
          <w:tcPr>
            <w:tcW w:w="4277" w:type="dxa"/>
            <w:shd w:val="clear" w:color="auto" w:fill="auto"/>
            <w:vAlign w:val="bottom"/>
          </w:tcPr>
          <w:p w14:paraId="00003AC3" w14:textId="77777777"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 xml:space="preserve">  - Sales</w:t>
            </w:r>
          </w:p>
        </w:tc>
        <w:tc>
          <w:tcPr>
            <w:tcW w:w="1296" w:type="dxa"/>
            <w:shd w:val="clear" w:color="auto" w:fill="FAFAFA"/>
            <w:vAlign w:val="bottom"/>
          </w:tcPr>
          <w:p w14:paraId="00003AC4" w14:textId="6159CD3E" w:rsidR="0061623D" w:rsidRPr="004965A3" w:rsidRDefault="0061623D" w:rsidP="0061623D">
            <w:pPr>
              <w:ind w:right="-72"/>
              <w:jc w:val="right"/>
              <w:rPr>
                <w:rFonts w:ascii="Arial" w:eastAsia="Arial" w:hAnsi="Arial" w:cs="Arial"/>
                <w:sz w:val="18"/>
                <w:szCs w:val="18"/>
                <w:lang w:val="en-US"/>
              </w:rPr>
            </w:pPr>
            <w:r w:rsidRPr="004965A3">
              <w:rPr>
                <w:rFonts w:ascii="Arial" w:eastAsia="Arial" w:hAnsi="Arial" w:cs="Arial"/>
                <w:sz w:val="18"/>
                <w:szCs w:val="18"/>
                <w:lang w:val="en-US"/>
              </w:rPr>
              <w:t>(90,342)</w:t>
            </w:r>
          </w:p>
        </w:tc>
        <w:tc>
          <w:tcPr>
            <w:tcW w:w="1296" w:type="dxa"/>
            <w:shd w:val="clear" w:color="auto" w:fill="FAFAFA"/>
          </w:tcPr>
          <w:p w14:paraId="00003AC5" w14:textId="667F3878"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3AC6" w14:textId="63CFCA0E"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71C97651" w14:textId="75F3DCFF"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lang w:val="en-US"/>
              </w:rPr>
              <w:t>(90,342)</w:t>
            </w:r>
          </w:p>
        </w:tc>
      </w:tr>
      <w:tr w:rsidR="0061623D" w:rsidRPr="004965A3" w14:paraId="05B38EA3" w14:textId="77777777" w:rsidTr="004203BC">
        <w:trPr>
          <w:trHeight w:val="207"/>
        </w:trPr>
        <w:tc>
          <w:tcPr>
            <w:tcW w:w="4277" w:type="dxa"/>
            <w:shd w:val="clear" w:color="auto" w:fill="auto"/>
            <w:vAlign w:val="bottom"/>
          </w:tcPr>
          <w:p w14:paraId="325139F3" w14:textId="113D26AC"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 xml:space="preserve">  - Cost of sales</w:t>
            </w:r>
          </w:p>
        </w:tc>
        <w:tc>
          <w:tcPr>
            <w:tcW w:w="1296" w:type="dxa"/>
            <w:shd w:val="clear" w:color="auto" w:fill="FAFAFA"/>
            <w:vAlign w:val="bottom"/>
          </w:tcPr>
          <w:p w14:paraId="439340B7" w14:textId="40DCCA8B" w:rsidR="0061623D" w:rsidRPr="004965A3" w:rsidRDefault="0061623D" w:rsidP="0061623D">
            <w:pPr>
              <w:spacing w:line="259" w:lineRule="auto"/>
              <w:ind w:right="-72"/>
              <w:jc w:val="right"/>
              <w:rPr>
                <w:rFonts w:ascii="Arial" w:eastAsia="Arial" w:hAnsi="Arial" w:cs="Arial"/>
                <w:sz w:val="18"/>
                <w:szCs w:val="18"/>
              </w:rPr>
            </w:pPr>
            <w:r w:rsidRPr="004965A3">
              <w:rPr>
                <w:rFonts w:ascii="Arial" w:eastAsia="Arial" w:hAnsi="Arial" w:cs="Arial"/>
                <w:sz w:val="18"/>
                <w:szCs w:val="18"/>
              </w:rPr>
              <w:t>1</w:t>
            </w:r>
            <w:r w:rsidR="008E12D7" w:rsidRPr="004965A3">
              <w:rPr>
                <w:rFonts w:ascii="Arial" w:eastAsia="Arial" w:hAnsi="Arial" w:cs="Arial"/>
                <w:sz w:val="18"/>
                <w:szCs w:val="18"/>
              </w:rPr>
              <w:t>0,985</w:t>
            </w:r>
          </w:p>
        </w:tc>
        <w:tc>
          <w:tcPr>
            <w:tcW w:w="1296" w:type="dxa"/>
            <w:shd w:val="clear" w:color="auto" w:fill="FAFAFA"/>
          </w:tcPr>
          <w:p w14:paraId="748103DE" w14:textId="39A63A9F"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7E479796" w14:textId="35876ABB"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396C124A" w14:textId="27D8CC42" w:rsidR="0061623D" w:rsidRPr="004965A3" w:rsidRDefault="0061623D" w:rsidP="0061623D">
            <w:pPr>
              <w:spacing w:line="259" w:lineRule="auto"/>
              <w:ind w:right="-72"/>
              <w:jc w:val="right"/>
              <w:rPr>
                <w:rFonts w:ascii="Arial" w:eastAsia="Arial" w:hAnsi="Arial" w:cs="Arial"/>
                <w:sz w:val="18"/>
                <w:szCs w:val="18"/>
              </w:rPr>
            </w:pPr>
            <w:r w:rsidRPr="004965A3">
              <w:rPr>
                <w:rFonts w:ascii="Arial" w:eastAsia="Arial" w:hAnsi="Arial" w:cs="Arial"/>
                <w:sz w:val="18"/>
                <w:szCs w:val="18"/>
              </w:rPr>
              <w:t>1</w:t>
            </w:r>
            <w:r w:rsidR="008E12D7" w:rsidRPr="004965A3">
              <w:rPr>
                <w:rFonts w:ascii="Arial" w:eastAsia="Arial" w:hAnsi="Arial" w:cs="Arial"/>
                <w:sz w:val="18"/>
                <w:szCs w:val="18"/>
              </w:rPr>
              <w:t>0</w:t>
            </w:r>
            <w:r w:rsidRPr="004965A3">
              <w:rPr>
                <w:rFonts w:ascii="Arial" w:eastAsia="Arial" w:hAnsi="Arial" w:cs="Arial"/>
                <w:sz w:val="18"/>
                <w:szCs w:val="18"/>
              </w:rPr>
              <w:t>,</w:t>
            </w:r>
            <w:r w:rsidR="008E12D7" w:rsidRPr="004965A3">
              <w:rPr>
                <w:rFonts w:ascii="Arial" w:eastAsia="Arial" w:hAnsi="Arial" w:cs="Arial"/>
                <w:sz w:val="18"/>
                <w:szCs w:val="18"/>
              </w:rPr>
              <w:t>985</w:t>
            </w:r>
          </w:p>
        </w:tc>
      </w:tr>
      <w:tr w:rsidR="0061623D" w:rsidRPr="004965A3" w14:paraId="2314E586" w14:textId="77777777" w:rsidTr="7073B453">
        <w:tc>
          <w:tcPr>
            <w:tcW w:w="4277" w:type="dxa"/>
            <w:shd w:val="clear" w:color="auto" w:fill="auto"/>
            <w:vAlign w:val="bottom"/>
          </w:tcPr>
          <w:p w14:paraId="00003AC8" w14:textId="77777777"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 xml:space="preserve">  - Losses on exchange rates</w:t>
            </w:r>
          </w:p>
        </w:tc>
        <w:tc>
          <w:tcPr>
            <w:tcW w:w="1296" w:type="dxa"/>
            <w:shd w:val="clear" w:color="auto" w:fill="FAFAFA"/>
            <w:vAlign w:val="bottom"/>
          </w:tcPr>
          <w:p w14:paraId="00003AC9" w14:textId="3F6F9DB6"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r w:rsidR="00D7595E" w:rsidRPr="004965A3">
              <w:rPr>
                <w:rFonts w:ascii="Arial" w:eastAsia="Arial" w:hAnsi="Arial" w:cs="Arial"/>
                <w:sz w:val="18"/>
                <w:szCs w:val="18"/>
              </w:rPr>
              <w:t>510,</w:t>
            </w:r>
            <w:r w:rsidR="00D3192E" w:rsidRPr="004965A3">
              <w:rPr>
                <w:rFonts w:ascii="Arial" w:eastAsia="Arial" w:hAnsi="Arial" w:cs="Arial"/>
                <w:sz w:val="18"/>
                <w:szCs w:val="18"/>
              </w:rPr>
              <w:t>684</w:t>
            </w:r>
            <w:r w:rsidRPr="004965A3">
              <w:rPr>
                <w:rFonts w:ascii="Arial" w:eastAsia="Arial" w:hAnsi="Arial" w:cs="Arial"/>
                <w:sz w:val="18"/>
                <w:szCs w:val="18"/>
              </w:rPr>
              <w:t>)</w:t>
            </w:r>
          </w:p>
        </w:tc>
        <w:tc>
          <w:tcPr>
            <w:tcW w:w="1296" w:type="dxa"/>
            <w:shd w:val="clear" w:color="auto" w:fill="FAFAFA"/>
          </w:tcPr>
          <w:p w14:paraId="00003ACA" w14:textId="3923B63C"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3ACB" w14:textId="27165423"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42AC8A89" w14:textId="77D9ECB5"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r w:rsidR="00D7595E" w:rsidRPr="004965A3">
              <w:rPr>
                <w:rFonts w:ascii="Arial" w:eastAsia="Arial" w:hAnsi="Arial" w:cs="Arial"/>
                <w:sz w:val="18"/>
                <w:szCs w:val="18"/>
              </w:rPr>
              <w:t>510,</w:t>
            </w:r>
            <w:r w:rsidR="00D3192E" w:rsidRPr="004965A3">
              <w:rPr>
                <w:rFonts w:ascii="Arial" w:eastAsia="Arial" w:hAnsi="Arial" w:cs="Arial"/>
                <w:sz w:val="18"/>
                <w:szCs w:val="18"/>
              </w:rPr>
              <w:t>684</w:t>
            </w:r>
            <w:r w:rsidRPr="004965A3">
              <w:rPr>
                <w:rFonts w:ascii="Arial" w:eastAsia="Arial" w:hAnsi="Arial" w:cs="Arial"/>
                <w:sz w:val="18"/>
                <w:szCs w:val="18"/>
              </w:rPr>
              <w:t>)</w:t>
            </w:r>
          </w:p>
        </w:tc>
      </w:tr>
      <w:tr w:rsidR="0061623D" w:rsidRPr="004965A3" w14:paraId="73B606B7" w14:textId="77777777" w:rsidTr="7073B453">
        <w:tc>
          <w:tcPr>
            <w:tcW w:w="4277" w:type="dxa"/>
            <w:shd w:val="clear" w:color="auto" w:fill="auto"/>
            <w:vAlign w:val="bottom"/>
          </w:tcPr>
          <w:p w14:paraId="00003ACD" w14:textId="77777777"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 xml:space="preserve">  - Other gains</w:t>
            </w:r>
          </w:p>
        </w:tc>
        <w:tc>
          <w:tcPr>
            <w:tcW w:w="1296" w:type="dxa"/>
            <w:shd w:val="clear" w:color="auto" w:fill="FAFAFA"/>
            <w:vAlign w:val="bottom"/>
          </w:tcPr>
          <w:p w14:paraId="00003ACE" w14:textId="58FDF8DD"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3ACF" w14:textId="0211AAE2"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(44,88</w:t>
            </w:r>
            <w:r w:rsidR="00D7595E" w:rsidRPr="004965A3">
              <w:rPr>
                <w:rFonts w:ascii="Arial" w:eastAsia="Arial" w:hAnsi="Arial" w:cs="Arial"/>
                <w:sz w:val="18"/>
                <w:szCs w:val="18"/>
              </w:rPr>
              <w:t>6</w:t>
            </w:r>
            <w:r w:rsidRPr="004965A3">
              <w:rPr>
                <w:rFonts w:ascii="Arial" w:eastAsia="Arial" w:hAnsi="Arial" w:cs="Arial"/>
                <w:sz w:val="18"/>
                <w:szCs w:val="18"/>
              </w:rPr>
              <w:t>)</w:t>
            </w:r>
          </w:p>
        </w:tc>
        <w:tc>
          <w:tcPr>
            <w:tcW w:w="1296" w:type="dxa"/>
            <w:shd w:val="clear" w:color="auto" w:fill="FAFAFA"/>
            <w:vAlign w:val="bottom"/>
          </w:tcPr>
          <w:p w14:paraId="00003AD0" w14:textId="1EA69224"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3AD1" w14:textId="642AEF7E"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(44,88</w:t>
            </w:r>
            <w:r w:rsidR="00D7595E" w:rsidRPr="004965A3">
              <w:rPr>
                <w:rFonts w:ascii="Arial" w:eastAsia="Arial" w:hAnsi="Arial" w:cs="Arial"/>
                <w:sz w:val="18"/>
                <w:szCs w:val="18"/>
              </w:rPr>
              <w:t>6</w:t>
            </w:r>
            <w:r w:rsidRPr="004965A3">
              <w:rPr>
                <w:rFonts w:ascii="Arial" w:eastAsia="Arial" w:hAnsi="Arial" w:cs="Arial"/>
                <w:sz w:val="18"/>
                <w:szCs w:val="18"/>
              </w:rPr>
              <w:t>)</w:t>
            </w:r>
          </w:p>
        </w:tc>
      </w:tr>
      <w:tr w:rsidR="0061623D" w:rsidRPr="004965A3" w14:paraId="292C8DCC" w14:textId="77777777" w:rsidTr="7073B453">
        <w:tc>
          <w:tcPr>
            <w:tcW w:w="4277" w:type="dxa"/>
            <w:shd w:val="clear" w:color="auto" w:fill="auto"/>
            <w:vAlign w:val="bottom"/>
          </w:tcPr>
          <w:p w14:paraId="00003AD2" w14:textId="77777777"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Deferred taxes</w:t>
            </w:r>
          </w:p>
        </w:tc>
        <w:tc>
          <w:tcPr>
            <w:tcW w:w="1296" w:type="dxa"/>
            <w:shd w:val="clear" w:color="auto" w:fill="FAFAFA"/>
            <w:vAlign w:val="bottom"/>
          </w:tcPr>
          <w:p w14:paraId="00003AD3" w14:textId="67F09B45" w:rsidR="0061623D" w:rsidRPr="004965A3" w:rsidRDefault="00D3192E" w:rsidP="0061623D">
            <w:pPr>
              <w:ind w:right="-72"/>
              <w:jc w:val="right"/>
              <w:rPr>
                <w:rFonts w:ascii="Arial" w:eastAsia="Arial" w:hAnsi="Arial" w:cs="Arial"/>
                <w:sz w:val="18"/>
                <w:szCs w:val="18"/>
              </w:rPr>
            </w:pPr>
            <w:r w:rsidRPr="004965A3">
              <w:rPr>
                <w:rFonts w:ascii="Arial" w:eastAsia="Arial" w:hAnsi="Arial" w:cs="Arial"/>
                <w:sz w:val="18"/>
                <w:szCs w:val="18"/>
              </w:rPr>
              <w:t>7</w:t>
            </w:r>
            <w:r w:rsidR="0061623D" w:rsidRPr="004965A3">
              <w:rPr>
                <w:rFonts w:ascii="Arial" w:eastAsia="Arial" w:hAnsi="Arial" w:cs="Arial"/>
                <w:sz w:val="18"/>
                <w:szCs w:val="18"/>
              </w:rPr>
              <w:t>,</w:t>
            </w:r>
            <w:r w:rsidRPr="004965A3">
              <w:rPr>
                <w:rFonts w:ascii="Arial" w:eastAsia="Arial" w:hAnsi="Arial" w:cs="Arial"/>
                <w:sz w:val="18"/>
                <w:szCs w:val="18"/>
              </w:rPr>
              <w:t>229</w:t>
            </w:r>
          </w:p>
        </w:tc>
        <w:tc>
          <w:tcPr>
            <w:tcW w:w="1296" w:type="dxa"/>
            <w:shd w:val="clear" w:color="auto" w:fill="FAFAFA"/>
            <w:vAlign w:val="bottom"/>
          </w:tcPr>
          <w:p w14:paraId="00003AD4" w14:textId="2E52DF6B" w:rsidR="0061623D" w:rsidRPr="004965A3" w:rsidRDefault="0061623D" w:rsidP="0061623D">
            <w:pPr>
              <w:ind w:right="-72"/>
              <w:jc w:val="right"/>
              <w:rPr>
                <w:rFonts w:ascii="Arial" w:eastAsia="Arial" w:hAnsi="Arial" w:cstheme="minorBidi"/>
                <w:sz w:val="18"/>
                <w:szCs w:val="18"/>
                <w:cs/>
              </w:rPr>
            </w:pPr>
            <w:r w:rsidRPr="004965A3">
              <w:rPr>
                <w:rFonts w:ascii="Arial" w:eastAsia="Arial" w:hAnsi="Arial" w:cs="Arial"/>
                <w:sz w:val="18"/>
                <w:szCs w:val="18"/>
              </w:rPr>
              <w:t>(</w:t>
            </w:r>
            <w:r w:rsidR="00D3192E" w:rsidRPr="004965A3">
              <w:rPr>
                <w:rFonts w:ascii="Arial" w:eastAsia="Arial" w:hAnsi="Arial" w:cs="Arial"/>
                <w:sz w:val="18"/>
                <w:szCs w:val="18"/>
              </w:rPr>
              <w:t>17</w:t>
            </w:r>
            <w:r w:rsidRPr="004965A3">
              <w:rPr>
                <w:rFonts w:ascii="Arial" w:eastAsia="Arial" w:hAnsi="Arial" w:cs="Arial"/>
                <w:sz w:val="18"/>
                <w:szCs w:val="18"/>
              </w:rPr>
              <w:t>,</w:t>
            </w:r>
            <w:r w:rsidR="00D3192E" w:rsidRPr="004965A3">
              <w:rPr>
                <w:rFonts w:ascii="Arial" w:eastAsia="Arial" w:hAnsi="Arial" w:cs="Arial"/>
                <w:sz w:val="18"/>
                <w:szCs w:val="18"/>
              </w:rPr>
              <w:t>028</w:t>
            </w:r>
            <w:r w:rsidRPr="004965A3">
              <w:rPr>
                <w:rFonts w:ascii="Arial" w:eastAsia="Arial" w:hAnsi="Arial" w:cs="Arial"/>
                <w:sz w:val="18"/>
                <w:szCs w:val="18"/>
              </w:rPr>
              <w:t>)</w:t>
            </w:r>
          </w:p>
        </w:tc>
        <w:tc>
          <w:tcPr>
            <w:tcW w:w="1296" w:type="dxa"/>
            <w:shd w:val="clear" w:color="auto" w:fill="FAFAFA"/>
            <w:vAlign w:val="bottom"/>
          </w:tcPr>
          <w:p w14:paraId="00003AD5" w14:textId="7741373B"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3AD6" w14:textId="2846428E" w:rsidR="0061623D" w:rsidRPr="004965A3" w:rsidRDefault="0061623D" w:rsidP="0061623D">
            <w:pPr>
              <w:ind w:right="-72"/>
              <w:jc w:val="right"/>
              <w:rPr>
                <w:rFonts w:ascii="Arial" w:eastAsia="Arial" w:hAnsi="Arial" w:cs="Arial"/>
                <w:sz w:val="18"/>
                <w:szCs w:val="18"/>
              </w:rPr>
            </w:pPr>
            <w:r w:rsidRPr="004965A3">
              <w:rPr>
                <w:rFonts w:ascii="Arial" w:eastAsia="Arial" w:hAnsi="Arial" w:cs="Arial"/>
                <w:sz w:val="18"/>
                <w:szCs w:val="18"/>
              </w:rPr>
              <w:t>(9,</w:t>
            </w:r>
            <w:r w:rsidR="00D3192E" w:rsidRPr="004965A3">
              <w:rPr>
                <w:rFonts w:ascii="Arial" w:eastAsia="Arial" w:hAnsi="Arial" w:cs="Arial"/>
                <w:sz w:val="18"/>
                <w:szCs w:val="18"/>
              </w:rPr>
              <w:t>799</w:t>
            </w:r>
            <w:r w:rsidRPr="004965A3">
              <w:rPr>
                <w:rFonts w:ascii="Arial" w:eastAsia="Arial" w:hAnsi="Arial" w:cs="Arial"/>
                <w:sz w:val="18"/>
                <w:szCs w:val="18"/>
              </w:rPr>
              <w:t>)</w:t>
            </w:r>
          </w:p>
        </w:tc>
      </w:tr>
      <w:tr w:rsidR="0061623D" w:rsidRPr="004965A3" w14:paraId="2D489391" w14:textId="77777777" w:rsidTr="7073B453">
        <w:tc>
          <w:tcPr>
            <w:tcW w:w="4277" w:type="dxa"/>
            <w:shd w:val="clear" w:color="auto" w:fill="auto"/>
            <w:vAlign w:val="bottom"/>
          </w:tcPr>
          <w:p w14:paraId="00003AD7" w14:textId="77777777"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Translation adjustments</w:t>
            </w:r>
          </w:p>
        </w:tc>
        <w:tc>
          <w:tcPr>
            <w:tcW w:w="1296" w:type="dxa"/>
            <w:tcBorders>
              <w:bottom w:val="single" w:sz="4" w:space="0" w:color="000000" w:themeColor="text1"/>
            </w:tcBorders>
            <w:shd w:val="clear" w:color="auto" w:fill="FAFAFA"/>
            <w:vAlign w:val="bottom"/>
          </w:tcPr>
          <w:p w14:paraId="00003AD8" w14:textId="5536E777" w:rsidR="0061623D" w:rsidRPr="004965A3" w:rsidRDefault="0061623D" w:rsidP="0061623D">
            <w:pPr>
              <w:ind w:left="30" w:right="-74"/>
              <w:jc w:val="right"/>
              <w:rPr>
                <w:rFonts w:ascii="Arial" w:eastAsia="Arial" w:hAnsi="Arial" w:cstheme="minorBidi"/>
                <w:sz w:val="18"/>
                <w:szCs w:val="18"/>
                <w:cs/>
              </w:rPr>
            </w:pPr>
            <w:r w:rsidRPr="004965A3">
              <w:rPr>
                <w:rFonts w:ascii="Arial" w:eastAsia="Arial" w:hAnsi="Arial" w:cstheme="minorBidi"/>
                <w:sz w:val="18"/>
                <w:szCs w:val="18"/>
              </w:rPr>
              <w:t>(24,43</w:t>
            </w:r>
            <w:r w:rsidR="00D7595E" w:rsidRPr="004965A3">
              <w:rPr>
                <w:rFonts w:ascii="Arial" w:eastAsia="Arial" w:hAnsi="Arial" w:cstheme="minorBidi"/>
                <w:sz w:val="18"/>
                <w:szCs w:val="18"/>
              </w:rPr>
              <w:t>5</w:t>
            </w:r>
            <w:r w:rsidRPr="004965A3">
              <w:rPr>
                <w:rFonts w:ascii="Arial" w:eastAsia="Arial" w:hAnsi="Arial" w:cstheme="minorBidi"/>
                <w:sz w:val="18"/>
                <w:szCs w:val="18"/>
              </w:rPr>
              <w:t>)</w:t>
            </w:r>
          </w:p>
        </w:tc>
        <w:tc>
          <w:tcPr>
            <w:tcW w:w="1296" w:type="dxa"/>
            <w:tcBorders>
              <w:bottom w:val="single" w:sz="4" w:space="0" w:color="000000" w:themeColor="text1"/>
            </w:tcBorders>
            <w:shd w:val="clear" w:color="auto" w:fill="FAFAFA"/>
            <w:vAlign w:val="bottom"/>
          </w:tcPr>
          <w:p w14:paraId="00003AD9" w14:textId="2A12F8C9" w:rsidR="0061623D" w:rsidRPr="004965A3" w:rsidRDefault="0061623D" w:rsidP="0061623D">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DA" w14:textId="1BF0CF91" w:rsidR="0061623D" w:rsidRPr="004965A3" w:rsidRDefault="0061623D" w:rsidP="0061623D">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DB" w14:textId="4CAD3805" w:rsidR="0061623D" w:rsidRPr="004965A3" w:rsidRDefault="0061623D" w:rsidP="0061623D">
            <w:pPr>
              <w:ind w:left="30" w:right="-74"/>
              <w:jc w:val="right"/>
              <w:rPr>
                <w:rFonts w:ascii="Arial" w:eastAsia="Arial" w:hAnsi="Arial" w:cs="Arial"/>
                <w:sz w:val="18"/>
                <w:szCs w:val="18"/>
              </w:rPr>
            </w:pPr>
            <w:r w:rsidRPr="004965A3">
              <w:rPr>
                <w:rFonts w:ascii="Arial" w:eastAsia="Arial" w:hAnsi="Arial" w:cs="Arial"/>
                <w:sz w:val="18"/>
                <w:szCs w:val="18"/>
              </w:rPr>
              <w:t>(24,43</w:t>
            </w:r>
            <w:r w:rsidR="00D7595E" w:rsidRPr="004965A3">
              <w:rPr>
                <w:rFonts w:ascii="Arial" w:eastAsia="Arial" w:hAnsi="Arial" w:cs="Arial"/>
                <w:sz w:val="18"/>
                <w:szCs w:val="18"/>
              </w:rPr>
              <w:t>5</w:t>
            </w:r>
            <w:r w:rsidRPr="004965A3">
              <w:rPr>
                <w:rFonts w:ascii="Arial" w:eastAsia="Arial" w:hAnsi="Arial" w:cs="Arial"/>
                <w:sz w:val="18"/>
                <w:szCs w:val="18"/>
              </w:rPr>
              <w:t>)</w:t>
            </w:r>
          </w:p>
        </w:tc>
      </w:tr>
      <w:tr w:rsidR="0061623D" w:rsidRPr="004965A3" w14:paraId="5451EDF4" w14:textId="77777777" w:rsidTr="7073B453">
        <w:tc>
          <w:tcPr>
            <w:tcW w:w="4277" w:type="dxa"/>
            <w:shd w:val="clear" w:color="auto" w:fill="auto"/>
            <w:vAlign w:val="bottom"/>
          </w:tcPr>
          <w:p w14:paraId="00003ADC" w14:textId="77777777" w:rsidR="0061623D" w:rsidRPr="004965A3" w:rsidRDefault="0061623D" w:rsidP="0061623D">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DD" w14:textId="77777777" w:rsidR="0061623D" w:rsidRPr="004965A3" w:rsidRDefault="0061623D" w:rsidP="0061623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DE" w14:textId="77777777" w:rsidR="0061623D" w:rsidRPr="004965A3" w:rsidRDefault="0061623D" w:rsidP="0061623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DF" w14:textId="77777777" w:rsidR="0061623D" w:rsidRPr="004965A3" w:rsidRDefault="0061623D" w:rsidP="0061623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E0" w14:textId="77777777" w:rsidR="0061623D" w:rsidRPr="004965A3" w:rsidRDefault="0061623D" w:rsidP="0061623D">
            <w:pPr>
              <w:ind w:right="-72"/>
              <w:jc w:val="right"/>
              <w:rPr>
                <w:rFonts w:ascii="Arial" w:eastAsia="Arial" w:hAnsi="Arial" w:cs="Arial"/>
                <w:sz w:val="18"/>
                <w:szCs w:val="18"/>
              </w:rPr>
            </w:pPr>
          </w:p>
        </w:tc>
      </w:tr>
      <w:tr w:rsidR="0061623D" w:rsidRPr="004965A3" w14:paraId="66228008" w14:textId="77777777" w:rsidTr="7073B453">
        <w:tc>
          <w:tcPr>
            <w:tcW w:w="4277" w:type="dxa"/>
            <w:shd w:val="clear" w:color="auto" w:fill="auto"/>
            <w:vAlign w:val="bottom"/>
          </w:tcPr>
          <w:p w14:paraId="00003AE1" w14:textId="5564CF50" w:rsidR="0061623D" w:rsidRPr="004965A3" w:rsidRDefault="0061623D" w:rsidP="0061623D">
            <w:pPr>
              <w:ind w:left="-86" w:right="-72"/>
              <w:jc w:val="left"/>
              <w:rPr>
                <w:rFonts w:ascii="Arial" w:eastAsia="Arial" w:hAnsi="Arial" w:cs="Arial"/>
                <w:sz w:val="18"/>
                <w:szCs w:val="18"/>
              </w:rPr>
            </w:pPr>
            <w:r w:rsidRPr="004965A3">
              <w:rPr>
                <w:rFonts w:ascii="Arial" w:eastAsia="Arial" w:hAnsi="Arial" w:cs="Arial"/>
                <w:sz w:val="18"/>
                <w:szCs w:val="18"/>
              </w:rPr>
              <w:t xml:space="preserve">Closing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w:t>
            </w:r>
          </w:p>
        </w:tc>
        <w:tc>
          <w:tcPr>
            <w:tcW w:w="1296" w:type="dxa"/>
            <w:tcBorders>
              <w:bottom w:val="single" w:sz="4" w:space="0" w:color="000000" w:themeColor="text1"/>
            </w:tcBorders>
            <w:shd w:val="clear" w:color="auto" w:fill="FAFAFA"/>
            <w:vAlign w:val="bottom"/>
          </w:tcPr>
          <w:p w14:paraId="00003AE2" w14:textId="1081CBE5" w:rsidR="0061623D" w:rsidRPr="004965A3" w:rsidRDefault="0061623D" w:rsidP="0061623D">
            <w:pPr>
              <w:ind w:left="30" w:right="-74"/>
              <w:jc w:val="right"/>
              <w:rPr>
                <w:rFonts w:ascii="Arial" w:eastAsia="Arial" w:hAnsi="Arial" w:cs="Arial"/>
                <w:sz w:val="18"/>
                <w:szCs w:val="18"/>
              </w:rPr>
            </w:pPr>
            <w:r w:rsidRPr="004965A3">
              <w:rPr>
                <w:rFonts w:ascii="Arial" w:eastAsia="Arial" w:hAnsi="Arial" w:cs="Arial"/>
                <w:sz w:val="18"/>
                <w:szCs w:val="18"/>
              </w:rPr>
              <w:t>(2</w:t>
            </w:r>
            <w:r w:rsidR="00D3192E" w:rsidRPr="004965A3">
              <w:rPr>
                <w:rFonts w:ascii="Arial" w:eastAsia="Arial" w:hAnsi="Arial" w:cs="Arial"/>
                <w:sz w:val="18"/>
                <w:szCs w:val="18"/>
              </w:rPr>
              <w:t>47</w:t>
            </w:r>
            <w:r w:rsidRPr="004965A3">
              <w:rPr>
                <w:rFonts w:ascii="Arial" w:eastAsia="Arial" w:hAnsi="Arial" w:cs="Arial"/>
                <w:sz w:val="18"/>
                <w:szCs w:val="18"/>
              </w:rPr>
              <w:t>,</w:t>
            </w:r>
            <w:r w:rsidR="00D3192E" w:rsidRPr="004965A3">
              <w:rPr>
                <w:rFonts w:ascii="Arial" w:eastAsia="Arial" w:hAnsi="Arial" w:cs="Arial"/>
                <w:sz w:val="18"/>
                <w:szCs w:val="18"/>
              </w:rPr>
              <w:t>785</w:t>
            </w: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E3" w14:textId="766FEEB0" w:rsidR="0061623D" w:rsidRPr="004965A3" w:rsidRDefault="0061623D" w:rsidP="0061623D">
            <w:pPr>
              <w:ind w:left="30" w:right="-74"/>
              <w:jc w:val="right"/>
              <w:rPr>
                <w:rFonts w:ascii="Arial" w:eastAsia="Arial" w:hAnsi="Arial" w:cs="Arial"/>
                <w:sz w:val="18"/>
                <w:szCs w:val="18"/>
              </w:rPr>
            </w:pPr>
            <w:r w:rsidRPr="004965A3">
              <w:rPr>
                <w:rFonts w:ascii="Arial" w:eastAsia="Arial" w:hAnsi="Arial" w:cs="Arial"/>
                <w:sz w:val="18"/>
                <w:szCs w:val="18"/>
              </w:rPr>
              <w:t>(4</w:t>
            </w:r>
            <w:r w:rsidR="00D3192E" w:rsidRPr="004965A3">
              <w:rPr>
                <w:rFonts w:ascii="Arial" w:eastAsia="Arial" w:hAnsi="Arial" w:cs="Arial"/>
                <w:sz w:val="18"/>
                <w:szCs w:val="18"/>
              </w:rPr>
              <w:t>35</w:t>
            </w:r>
            <w:r w:rsidRPr="004965A3">
              <w:rPr>
                <w:rFonts w:ascii="Arial" w:eastAsia="Arial" w:hAnsi="Arial" w:cs="Arial"/>
                <w:sz w:val="18"/>
                <w:szCs w:val="18"/>
              </w:rPr>
              <w:t>,</w:t>
            </w:r>
            <w:r w:rsidR="00D3192E" w:rsidRPr="004965A3">
              <w:rPr>
                <w:rFonts w:ascii="Arial" w:eastAsia="Arial" w:hAnsi="Arial" w:cs="Arial"/>
                <w:sz w:val="18"/>
                <w:szCs w:val="18"/>
              </w:rPr>
              <w:t>311</w:t>
            </w: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E4" w14:textId="5D06805B" w:rsidR="0061623D" w:rsidRPr="004965A3" w:rsidRDefault="0061623D" w:rsidP="0061623D">
            <w:pPr>
              <w:ind w:left="30" w:right="-74"/>
              <w:jc w:val="right"/>
              <w:rPr>
                <w:rFonts w:ascii="Arial" w:eastAsia="Arial" w:hAnsi="Arial" w:cs="Browallia New"/>
                <w:sz w:val="18"/>
                <w:szCs w:val="22"/>
                <w:lang w:val="en-US"/>
              </w:rPr>
            </w:pPr>
            <w:r w:rsidRPr="004965A3">
              <w:rPr>
                <w:rFonts w:ascii="Arial" w:eastAsia="Arial" w:hAnsi="Arial" w:cs="Browallia New"/>
                <w:sz w:val="18"/>
                <w:szCs w:val="22"/>
                <w:lang w:val="en-US"/>
              </w:rPr>
              <w:t>(606,222)</w:t>
            </w:r>
          </w:p>
        </w:tc>
        <w:tc>
          <w:tcPr>
            <w:tcW w:w="1296" w:type="dxa"/>
            <w:tcBorders>
              <w:bottom w:val="single" w:sz="4" w:space="0" w:color="000000" w:themeColor="text1"/>
            </w:tcBorders>
            <w:shd w:val="clear" w:color="auto" w:fill="FAFAFA"/>
            <w:vAlign w:val="bottom"/>
          </w:tcPr>
          <w:p w14:paraId="00003AE5" w14:textId="34B26450" w:rsidR="0061623D" w:rsidRPr="004965A3" w:rsidRDefault="0061623D" w:rsidP="0061623D">
            <w:pPr>
              <w:ind w:left="30" w:right="-74"/>
              <w:jc w:val="right"/>
              <w:rPr>
                <w:rFonts w:ascii="Arial" w:eastAsia="Arial" w:hAnsi="Arial" w:cs="Arial"/>
                <w:sz w:val="18"/>
                <w:szCs w:val="18"/>
              </w:rPr>
            </w:pPr>
            <w:r w:rsidRPr="004965A3">
              <w:rPr>
                <w:rFonts w:ascii="Arial" w:eastAsia="Arial" w:hAnsi="Arial" w:cs="Arial"/>
                <w:sz w:val="18"/>
                <w:szCs w:val="18"/>
              </w:rPr>
              <w:t>(1,289,318)</w:t>
            </w:r>
          </w:p>
        </w:tc>
      </w:tr>
    </w:tbl>
    <w:p w14:paraId="6ECBAB16" w14:textId="4DD3D14E" w:rsidR="00682FA1" w:rsidRPr="004965A3" w:rsidRDefault="00682FA1">
      <w:pPr>
        <w:ind w:left="567"/>
        <w:rPr>
          <w:rFonts w:ascii="Arial" w:eastAsia="Arial" w:hAnsi="Arial" w:cs="Arial"/>
          <w:sz w:val="18"/>
          <w:szCs w:val="18"/>
        </w:rPr>
      </w:pPr>
    </w:p>
    <w:p w14:paraId="52118BB4" w14:textId="77777777" w:rsidR="00682FA1" w:rsidRPr="004965A3" w:rsidRDefault="00682FA1">
      <w:pPr>
        <w:rPr>
          <w:rFonts w:ascii="Arial" w:eastAsia="Arial" w:hAnsi="Arial" w:cs="Arial"/>
          <w:sz w:val="18"/>
          <w:szCs w:val="18"/>
        </w:rPr>
      </w:pPr>
      <w:r w:rsidRPr="004965A3">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4709"/>
        <w:gridCol w:w="1584"/>
        <w:gridCol w:w="1584"/>
        <w:gridCol w:w="1584"/>
      </w:tblGrid>
      <w:tr w:rsidR="00536D27" w:rsidRPr="004965A3" w14:paraId="54969D4E" w14:textId="77777777" w:rsidTr="34C533CB">
        <w:tc>
          <w:tcPr>
            <w:tcW w:w="4709" w:type="dxa"/>
            <w:shd w:val="clear" w:color="auto" w:fill="auto"/>
            <w:vAlign w:val="bottom"/>
          </w:tcPr>
          <w:p w14:paraId="00003AE7" w14:textId="14DACDC2" w:rsidR="00536D27" w:rsidRPr="004965A3" w:rsidRDefault="00536D27" w:rsidP="00254A68">
            <w:pPr>
              <w:ind w:left="-86" w:right="-72"/>
              <w:jc w:val="left"/>
              <w:rPr>
                <w:rFonts w:ascii="Arial" w:eastAsia="Arial" w:hAnsi="Arial" w:cs="Arial"/>
                <w:b/>
                <w:sz w:val="18"/>
                <w:szCs w:val="18"/>
              </w:rPr>
            </w:pPr>
          </w:p>
        </w:tc>
        <w:tc>
          <w:tcPr>
            <w:tcW w:w="4752" w:type="dxa"/>
            <w:gridSpan w:val="3"/>
            <w:tcBorders>
              <w:top w:val="single" w:sz="4" w:space="0" w:color="000000" w:themeColor="text1"/>
              <w:bottom w:val="single" w:sz="4" w:space="0" w:color="000000" w:themeColor="text1"/>
            </w:tcBorders>
            <w:shd w:val="clear" w:color="auto" w:fill="auto"/>
            <w:vAlign w:val="bottom"/>
          </w:tcPr>
          <w:p w14:paraId="00003AE8" w14:textId="77777777" w:rsidR="00536D27" w:rsidRPr="004965A3" w:rsidRDefault="00B86779">
            <w:pPr>
              <w:jc w:val="center"/>
              <w:rPr>
                <w:rFonts w:ascii="Arial" w:eastAsia="Arial" w:hAnsi="Arial" w:cs="Arial"/>
                <w:b/>
                <w:sz w:val="18"/>
                <w:szCs w:val="18"/>
              </w:rPr>
            </w:pPr>
            <w:r w:rsidRPr="004965A3">
              <w:rPr>
                <w:rFonts w:ascii="Arial" w:eastAsia="Arial" w:hAnsi="Arial" w:cs="Arial"/>
                <w:b/>
                <w:sz w:val="18"/>
                <w:szCs w:val="18"/>
              </w:rPr>
              <w:t>Separate financial statements</w:t>
            </w:r>
          </w:p>
        </w:tc>
      </w:tr>
      <w:tr w:rsidR="00536D27" w:rsidRPr="004965A3" w14:paraId="311D907B" w14:textId="77777777" w:rsidTr="34C533CB">
        <w:tc>
          <w:tcPr>
            <w:tcW w:w="4709" w:type="dxa"/>
            <w:shd w:val="clear" w:color="auto" w:fill="auto"/>
            <w:vAlign w:val="bottom"/>
          </w:tcPr>
          <w:p w14:paraId="00003AEB" w14:textId="77777777" w:rsidR="00536D27" w:rsidRPr="004965A3" w:rsidRDefault="00536D27" w:rsidP="00254A68">
            <w:pPr>
              <w:ind w:left="-86" w:right="-72"/>
              <w:jc w:val="left"/>
              <w:rPr>
                <w:rFonts w:ascii="Arial" w:eastAsia="Arial" w:hAnsi="Arial" w:cs="Arial"/>
                <w:b/>
                <w:sz w:val="18"/>
                <w:szCs w:val="18"/>
              </w:rPr>
            </w:pPr>
          </w:p>
        </w:tc>
        <w:tc>
          <w:tcPr>
            <w:tcW w:w="1584" w:type="dxa"/>
            <w:tcBorders>
              <w:top w:val="single" w:sz="4" w:space="0" w:color="000000" w:themeColor="text1"/>
            </w:tcBorders>
            <w:shd w:val="clear" w:color="auto" w:fill="auto"/>
            <w:vAlign w:val="bottom"/>
          </w:tcPr>
          <w:p w14:paraId="00003AEC"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Cash flow hedge reserve</w:t>
            </w:r>
          </w:p>
        </w:tc>
        <w:tc>
          <w:tcPr>
            <w:tcW w:w="1584" w:type="dxa"/>
            <w:tcBorders>
              <w:top w:val="single" w:sz="4" w:space="0" w:color="000000" w:themeColor="text1"/>
            </w:tcBorders>
            <w:shd w:val="clear" w:color="auto" w:fill="auto"/>
            <w:vAlign w:val="bottom"/>
          </w:tcPr>
          <w:p w14:paraId="00003AED"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Cost of hedging reserve</w:t>
            </w:r>
          </w:p>
        </w:tc>
        <w:tc>
          <w:tcPr>
            <w:tcW w:w="1584" w:type="dxa"/>
            <w:tcBorders>
              <w:top w:val="single" w:sz="4" w:space="0" w:color="000000" w:themeColor="text1"/>
            </w:tcBorders>
            <w:shd w:val="clear" w:color="auto" w:fill="auto"/>
            <w:vAlign w:val="bottom"/>
          </w:tcPr>
          <w:p w14:paraId="00003AEE"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 xml:space="preserve">Total </w:t>
            </w:r>
          </w:p>
        </w:tc>
      </w:tr>
      <w:tr w:rsidR="00536D27" w:rsidRPr="004965A3" w14:paraId="563C7BAD" w14:textId="77777777" w:rsidTr="34C533CB">
        <w:tc>
          <w:tcPr>
            <w:tcW w:w="4709" w:type="dxa"/>
            <w:shd w:val="clear" w:color="auto" w:fill="auto"/>
          </w:tcPr>
          <w:p w14:paraId="00003AEF" w14:textId="77777777" w:rsidR="00536D27" w:rsidRPr="004965A3" w:rsidRDefault="00536D27" w:rsidP="00254A68">
            <w:pPr>
              <w:ind w:left="-86" w:right="-72"/>
              <w:jc w:val="left"/>
              <w:rPr>
                <w:rFonts w:ascii="Arial" w:eastAsia="Arial" w:hAnsi="Arial" w:cs="Arial"/>
                <w:sz w:val="18"/>
                <w:szCs w:val="18"/>
              </w:rPr>
            </w:pPr>
          </w:p>
        </w:tc>
        <w:tc>
          <w:tcPr>
            <w:tcW w:w="1584" w:type="dxa"/>
            <w:tcBorders>
              <w:bottom w:val="single" w:sz="4" w:space="0" w:color="000000" w:themeColor="text1"/>
            </w:tcBorders>
            <w:shd w:val="clear" w:color="auto" w:fill="auto"/>
          </w:tcPr>
          <w:p w14:paraId="00003AF0"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shd w:val="clear" w:color="auto" w:fill="auto"/>
          </w:tcPr>
          <w:p w14:paraId="00003AF1"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1584" w:type="dxa"/>
            <w:tcBorders>
              <w:bottom w:val="single" w:sz="4" w:space="0" w:color="000000" w:themeColor="text1"/>
            </w:tcBorders>
            <w:shd w:val="clear" w:color="auto" w:fill="auto"/>
          </w:tcPr>
          <w:p w14:paraId="00003AF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536D27" w:rsidRPr="004965A3" w14:paraId="69617024" w14:textId="77777777" w:rsidTr="34C533CB">
        <w:tc>
          <w:tcPr>
            <w:tcW w:w="4709" w:type="dxa"/>
            <w:shd w:val="clear" w:color="auto" w:fill="auto"/>
            <w:vAlign w:val="bottom"/>
          </w:tcPr>
          <w:p w14:paraId="00003AF3" w14:textId="77777777" w:rsidR="00536D27" w:rsidRPr="004965A3" w:rsidRDefault="00536D27" w:rsidP="00254A68">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AF4"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AF5" w14:textId="77777777" w:rsidR="00536D27" w:rsidRPr="004965A3"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AF6" w14:textId="77777777" w:rsidR="00536D27" w:rsidRPr="004965A3" w:rsidRDefault="00536D27">
            <w:pPr>
              <w:ind w:right="-72"/>
              <w:jc w:val="right"/>
              <w:rPr>
                <w:rFonts w:ascii="Arial" w:eastAsia="Arial" w:hAnsi="Arial" w:cs="Arial"/>
                <w:sz w:val="18"/>
                <w:szCs w:val="18"/>
              </w:rPr>
            </w:pPr>
          </w:p>
        </w:tc>
      </w:tr>
      <w:tr w:rsidR="00536D27" w:rsidRPr="004965A3" w14:paraId="5A17FC2E" w14:textId="77777777" w:rsidTr="34C533CB">
        <w:tc>
          <w:tcPr>
            <w:tcW w:w="4709" w:type="dxa"/>
            <w:shd w:val="clear" w:color="auto" w:fill="auto"/>
            <w:vAlign w:val="bottom"/>
          </w:tcPr>
          <w:p w14:paraId="00003AF7" w14:textId="05BD03C6" w:rsidR="00536D27" w:rsidRPr="004965A3" w:rsidRDefault="00B86779" w:rsidP="00254A68">
            <w:pPr>
              <w:ind w:left="-86" w:right="-72"/>
              <w:jc w:val="left"/>
              <w:rPr>
                <w:rFonts w:ascii="Arial" w:eastAsia="Arial" w:hAnsi="Arial" w:cs="Arial"/>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F54F6B" w:rsidRPr="004965A3">
              <w:rPr>
                <w:rFonts w:ascii="Arial" w:eastAsia="Arial" w:hAnsi="Arial" w:cs="Arial"/>
                <w:b/>
                <w:sz w:val="18"/>
                <w:szCs w:val="18"/>
              </w:rPr>
              <w:t>2</w:t>
            </w:r>
          </w:p>
        </w:tc>
        <w:tc>
          <w:tcPr>
            <w:tcW w:w="1584" w:type="dxa"/>
            <w:shd w:val="clear" w:color="auto" w:fill="auto"/>
            <w:vAlign w:val="bottom"/>
          </w:tcPr>
          <w:p w14:paraId="00003AF8" w14:textId="77777777" w:rsidR="00536D27" w:rsidRPr="004965A3" w:rsidRDefault="00536D27">
            <w:pPr>
              <w:ind w:right="-72"/>
              <w:jc w:val="right"/>
              <w:rPr>
                <w:rFonts w:ascii="Arial" w:eastAsia="Arial" w:hAnsi="Arial" w:cs="Arial"/>
                <w:sz w:val="18"/>
                <w:szCs w:val="18"/>
              </w:rPr>
            </w:pPr>
          </w:p>
        </w:tc>
        <w:tc>
          <w:tcPr>
            <w:tcW w:w="1584" w:type="dxa"/>
            <w:shd w:val="clear" w:color="auto" w:fill="auto"/>
          </w:tcPr>
          <w:p w14:paraId="00003AF9" w14:textId="77777777" w:rsidR="00536D27" w:rsidRPr="004965A3" w:rsidRDefault="00536D27">
            <w:pPr>
              <w:ind w:right="-72"/>
              <w:jc w:val="right"/>
              <w:rPr>
                <w:rFonts w:ascii="Arial" w:eastAsia="Arial" w:hAnsi="Arial" w:cs="Arial"/>
                <w:sz w:val="18"/>
                <w:szCs w:val="18"/>
              </w:rPr>
            </w:pPr>
          </w:p>
        </w:tc>
        <w:tc>
          <w:tcPr>
            <w:tcW w:w="1584" w:type="dxa"/>
            <w:shd w:val="clear" w:color="auto" w:fill="auto"/>
            <w:vAlign w:val="bottom"/>
          </w:tcPr>
          <w:p w14:paraId="00003AFA" w14:textId="77777777" w:rsidR="00536D27" w:rsidRPr="004965A3" w:rsidRDefault="00536D27">
            <w:pPr>
              <w:ind w:right="-72"/>
              <w:jc w:val="right"/>
              <w:rPr>
                <w:rFonts w:ascii="Arial" w:eastAsia="Arial" w:hAnsi="Arial" w:cs="Arial"/>
                <w:sz w:val="18"/>
                <w:szCs w:val="18"/>
              </w:rPr>
            </w:pPr>
          </w:p>
        </w:tc>
      </w:tr>
      <w:tr w:rsidR="00F54F6B" w:rsidRPr="004965A3" w14:paraId="65324826" w14:textId="77777777" w:rsidTr="34C533CB">
        <w:tc>
          <w:tcPr>
            <w:tcW w:w="4709" w:type="dxa"/>
            <w:shd w:val="clear" w:color="auto" w:fill="auto"/>
            <w:vAlign w:val="bottom"/>
          </w:tcPr>
          <w:p w14:paraId="00003AFB" w14:textId="22ED5262" w:rsidR="00F54F6B" w:rsidRPr="004965A3" w:rsidRDefault="00F54F6B" w:rsidP="00F54F6B">
            <w:pPr>
              <w:ind w:left="-86" w:right="-72"/>
              <w:jc w:val="left"/>
              <w:rPr>
                <w:rFonts w:ascii="Arial" w:eastAsia="Arial" w:hAnsi="Arial" w:cstheme="minorBidi"/>
                <w:sz w:val="18"/>
                <w:szCs w:val="18"/>
                <w:lang w:val="en-US"/>
              </w:rPr>
            </w:pPr>
            <w:r w:rsidRPr="004965A3">
              <w:rPr>
                <w:rFonts w:ascii="Arial" w:eastAsia="Arial" w:hAnsi="Arial" w:cs="Arial"/>
                <w:sz w:val="18"/>
                <w:szCs w:val="18"/>
              </w:rPr>
              <w:t xml:space="preserve">Opening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 202</w:t>
            </w:r>
            <w:r w:rsidR="009D7EE1" w:rsidRPr="004965A3">
              <w:rPr>
                <w:rFonts w:ascii="Arial" w:eastAsia="Arial" w:hAnsi="Arial" w:cs="Arial"/>
                <w:sz w:val="18"/>
                <w:szCs w:val="18"/>
                <w:lang w:val="en-US"/>
              </w:rPr>
              <w:t>2</w:t>
            </w:r>
          </w:p>
        </w:tc>
        <w:tc>
          <w:tcPr>
            <w:tcW w:w="1584" w:type="dxa"/>
            <w:shd w:val="clear" w:color="auto" w:fill="auto"/>
            <w:vAlign w:val="bottom"/>
          </w:tcPr>
          <w:p w14:paraId="00003AFC" w14:textId="6FA455C8"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206,162</w:t>
            </w:r>
          </w:p>
        </w:tc>
        <w:tc>
          <w:tcPr>
            <w:tcW w:w="1584" w:type="dxa"/>
            <w:shd w:val="clear" w:color="auto" w:fill="auto"/>
          </w:tcPr>
          <w:p w14:paraId="00003AFD" w14:textId="3B8D9648"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(295,674)</w:t>
            </w:r>
          </w:p>
        </w:tc>
        <w:tc>
          <w:tcPr>
            <w:tcW w:w="1584" w:type="dxa"/>
            <w:shd w:val="clear" w:color="auto" w:fill="auto"/>
            <w:vAlign w:val="bottom"/>
          </w:tcPr>
          <w:p w14:paraId="00003AFE" w14:textId="25380F9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(89,512)</w:t>
            </w:r>
          </w:p>
        </w:tc>
      </w:tr>
      <w:tr w:rsidR="00F54F6B" w:rsidRPr="004965A3" w14:paraId="5506D908" w14:textId="77777777" w:rsidTr="34C533CB">
        <w:tc>
          <w:tcPr>
            <w:tcW w:w="4709" w:type="dxa"/>
            <w:shd w:val="clear" w:color="auto" w:fill="auto"/>
            <w:vAlign w:val="bottom"/>
          </w:tcPr>
          <w:p w14:paraId="00003AFF" w14:textId="240BD55E"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Change of fair value recognised in OCI </w:t>
            </w:r>
          </w:p>
        </w:tc>
        <w:tc>
          <w:tcPr>
            <w:tcW w:w="1584" w:type="dxa"/>
            <w:shd w:val="clear" w:color="auto" w:fill="auto"/>
            <w:vAlign w:val="bottom"/>
          </w:tcPr>
          <w:p w14:paraId="00003B00" w14:textId="1466AB4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707,998</w:t>
            </w:r>
          </w:p>
        </w:tc>
        <w:tc>
          <w:tcPr>
            <w:tcW w:w="1584" w:type="dxa"/>
            <w:shd w:val="clear" w:color="auto" w:fill="auto"/>
          </w:tcPr>
          <w:p w14:paraId="00003B01" w14:textId="53171B8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(754,734)</w:t>
            </w:r>
          </w:p>
        </w:tc>
        <w:tc>
          <w:tcPr>
            <w:tcW w:w="1584" w:type="dxa"/>
            <w:shd w:val="clear" w:color="auto" w:fill="auto"/>
            <w:vAlign w:val="bottom"/>
          </w:tcPr>
          <w:p w14:paraId="00003B02" w14:textId="67DE16A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(46,736)</w:t>
            </w:r>
          </w:p>
        </w:tc>
      </w:tr>
      <w:tr w:rsidR="00F54F6B" w:rsidRPr="004965A3" w14:paraId="02C0F215" w14:textId="77777777" w:rsidTr="34C533CB">
        <w:tc>
          <w:tcPr>
            <w:tcW w:w="4709" w:type="dxa"/>
            <w:shd w:val="clear" w:color="auto" w:fill="auto"/>
            <w:vAlign w:val="bottom"/>
          </w:tcPr>
          <w:p w14:paraId="00003B03" w14:textId="646BD4D6"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Reclassified from OCI to profit or loss</w:t>
            </w:r>
          </w:p>
        </w:tc>
        <w:tc>
          <w:tcPr>
            <w:tcW w:w="1584" w:type="dxa"/>
            <w:shd w:val="clear" w:color="auto" w:fill="auto"/>
            <w:vAlign w:val="bottom"/>
          </w:tcPr>
          <w:p w14:paraId="00003B04" w14:textId="77777777" w:rsidR="00F54F6B" w:rsidRPr="004965A3" w:rsidRDefault="00F54F6B" w:rsidP="00F54F6B">
            <w:pPr>
              <w:ind w:right="-72"/>
              <w:jc w:val="right"/>
              <w:rPr>
                <w:rFonts w:ascii="Arial" w:eastAsia="Arial" w:hAnsi="Arial" w:cs="Arial"/>
                <w:sz w:val="18"/>
                <w:szCs w:val="18"/>
              </w:rPr>
            </w:pPr>
          </w:p>
        </w:tc>
        <w:tc>
          <w:tcPr>
            <w:tcW w:w="1584" w:type="dxa"/>
            <w:shd w:val="clear" w:color="auto" w:fill="auto"/>
          </w:tcPr>
          <w:p w14:paraId="00003B05" w14:textId="77777777" w:rsidR="00F54F6B" w:rsidRPr="004965A3" w:rsidRDefault="00F54F6B" w:rsidP="00F54F6B">
            <w:pPr>
              <w:ind w:right="-72"/>
              <w:jc w:val="right"/>
              <w:rPr>
                <w:rFonts w:ascii="Arial" w:eastAsia="Arial" w:hAnsi="Arial" w:cs="Arial"/>
                <w:sz w:val="18"/>
                <w:szCs w:val="18"/>
              </w:rPr>
            </w:pPr>
          </w:p>
        </w:tc>
        <w:tc>
          <w:tcPr>
            <w:tcW w:w="1584" w:type="dxa"/>
            <w:shd w:val="clear" w:color="auto" w:fill="auto"/>
            <w:vAlign w:val="bottom"/>
          </w:tcPr>
          <w:p w14:paraId="00003B06" w14:textId="77777777" w:rsidR="00F54F6B" w:rsidRPr="004965A3" w:rsidRDefault="00F54F6B" w:rsidP="00F54F6B">
            <w:pPr>
              <w:ind w:right="-72"/>
              <w:jc w:val="right"/>
              <w:rPr>
                <w:rFonts w:ascii="Arial" w:eastAsia="Arial" w:hAnsi="Arial" w:cs="Arial"/>
                <w:sz w:val="18"/>
                <w:szCs w:val="18"/>
              </w:rPr>
            </w:pPr>
          </w:p>
        </w:tc>
      </w:tr>
      <w:tr w:rsidR="00F54F6B" w:rsidRPr="004965A3" w14:paraId="3F13D1DE" w14:textId="77777777" w:rsidTr="34C533CB">
        <w:tc>
          <w:tcPr>
            <w:tcW w:w="4709" w:type="dxa"/>
            <w:shd w:val="clear" w:color="auto" w:fill="auto"/>
            <w:vAlign w:val="bottom"/>
          </w:tcPr>
          <w:p w14:paraId="00003B07" w14:textId="46FF67BB"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Sales</w:t>
            </w:r>
          </w:p>
        </w:tc>
        <w:tc>
          <w:tcPr>
            <w:tcW w:w="1584" w:type="dxa"/>
            <w:shd w:val="clear" w:color="auto" w:fill="auto"/>
            <w:vAlign w:val="bottom"/>
          </w:tcPr>
          <w:p w14:paraId="00003B08" w14:textId="215669A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(584,921)</w:t>
            </w:r>
          </w:p>
        </w:tc>
        <w:tc>
          <w:tcPr>
            <w:tcW w:w="1584" w:type="dxa"/>
            <w:shd w:val="clear" w:color="auto" w:fill="auto"/>
          </w:tcPr>
          <w:p w14:paraId="00003B09" w14:textId="4C95C862"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auto"/>
            <w:vAlign w:val="bottom"/>
          </w:tcPr>
          <w:p w14:paraId="00003B0A" w14:textId="783DD32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(584,921)</w:t>
            </w:r>
          </w:p>
        </w:tc>
      </w:tr>
      <w:tr w:rsidR="00F54F6B" w:rsidRPr="004965A3" w14:paraId="7666FB01" w14:textId="77777777" w:rsidTr="34C533CB">
        <w:tc>
          <w:tcPr>
            <w:tcW w:w="4709" w:type="dxa"/>
            <w:shd w:val="clear" w:color="auto" w:fill="auto"/>
            <w:vAlign w:val="bottom"/>
          </w:tcPr>
          <w:p w14:paraId="00003B0B" w14:textId="2F96AC4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Losses on exchange rates</w:t>
            </w:r>
          </w:p>
        </w:tc>
        <w:tc>
          <w:tcPr>
            <w:tcW w:w="1584" w:type="dxa"/>
            <w:shd w:val="clear" w:color="auto" w:fill="auto"/>
            <w:vAlign w:val="bottom"/>
          </w:tcPr>
          <w:p w14:paraId="00003B0C" w14:textId="3475525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(606,666)</w:t>
            </w:r>
          </w:p>
        </w:tc>
        <w:tc>
          <w:tcPr>
            <w:tcW w:w="1584" w:type="dxa"/>
            <w:shd w:val="clear" w:color="auto" w:fill="auto"/>
          </w:tcPr>
          <w:p w14:paraId="00003B0D" w14:textId="6D3A064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auto"/>
            <w:vAlign w:val="bottom"/>
          </w:tcPr>
          <w:p w14:paraId="00003B0E" w14:textId="3069E38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(606,666)</w:t>
            </w:r>
          </w:p>
        </w:tc>
      </w:tr>
      <w:tr w:rsidR="00F54F6B" w:rsidRPr="004965A3" w14:paraId="67B83F89" w14:textId="77777777" w:rsidTr="34C533CB">
        <w:tc>
          <w:tcPr>
            <w:tcW w:w="4709" w:type="dxa"/>
            <w:shd w:val="clear" w:color="auto" w:fill="auto"/>
            <w:vAlign w:val="bottom"/>
          </w:tcPr>
          <w:p w14:paraId="00003B0F" w14:textId="5ABBAD98"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  - Other gains</w:t>
            </w:r>
          </w:p>
        </w:tc>
        <w:tc>
          <w:tcPr>
            <w:tcW w:w="1584" w:type="dxa"/>
            <w:shd w:val="clear" w:color="auto" w:fill="auto"/>
            <w:vAlign w:val="bottom"/>
          </w:tcPr>
          <w:p w14:paraId="00003B10" w14:textId="0FBF71D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auto"/>
            <w:vAlign w:val="bottom"/>
          </w:tcPr>
          <w:p w14:paraId="00003B11" w14:textId="2804DE7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73,829</w:t>
            </w:r>
          </w:p>
        </w:tc>
        <w:tc>
          <w:tcPr>
            <w:tcW w:w="1584" w:type="dxa"/>
            <w:shd w:val="clear" w:color="auto" w:fill="auto"/>
            <w:vAlign w:val="bottom"/>
          </w:tcPr>
          <w:p w14:paraId="00003B12" w14:textId="0F2DED80"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73,829</w:t>
            </w:r>
          </w:p>
        </w:tc>
      </w:tr>
      <w:tr w:rsidR="00F54F6B" w:rsidRPr="004965A3" w14:paraId="226A5372" w14:textId="77777777" w:rsidTr="34C533CB">
        <w:tc>
          <w:tcPr>
            <w:tcW w:w="4709" w:type="dxa"/>
            <w:shd w:val="clear" w:color="auto" w:fill="auto"/>
            <w:vAlign w:val="bottom"/>
          </w:tcPr>
          <w:p w14:paraId="00003B13" w14:textId="2397F97B"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Deferred taxes</w:t>
            </w:r>
          </w:p>
        </w:tc>
        <w:tc>
          <w:tcPr>
            <w:tcW w:w="1584" w:type="dxa"/>
            <w:tcBorders>
              <w:bottom w:val="single" w:sz="4" w:space="0" w:color="000000" w:themeColor="text1"/>
            </w:tcBorders>
            <w:shd w:val="clear" w:color="auto" w:fill="auto"/>
            <w:vAlign w:val="bottom"/>
          </w:tcPr>
          <w:p w14:paraId="00003B14" w14:textId="57BC346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8,468</w:t>
            </w:r>
          </w:p>
        </w:tc>
        <w:tc>
          <w:tcPr>
            <w:tcW w:w="1584" w:type="dxa"/>
            <w:tcBorders>
              <w:bottom w:val="single" w:sz="4" w:space="0" w:color="000000" w:themeColor="text1"/>
            </w:tcBorders>
            <w:shd w:val="clear" w:color="auto" w:fill="auto"/>
          </w:tcPr>
          <w:p w14:paraId="00003B15" w14:textId="59450BE2"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26,351</w:t>
            </w:r>
          </w:p>
        </w:tc>
        <w:tc>
          <w:tcPr>
            <w:tcW w:w="1584" w:type="dxa"/>
            <w:tcBorders>
              <w:bottom w:val="single" w:sz="4" w:space="0" w:color="000000" w:themeColor="text1"/>
            </w:tcBorders>
            <w:shd w:val="clear" w:color="auto" w:fill="auto"/>
            <w:vAlign w:val="bottom"/>
          </w:tcPr>
          <w:p w14:paraId="00003B16" w14:textId="30DE7F42"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34,819</w:t>
            </w:r>
          </w:p>
        </w:tc>
      </w:tr>
      <w:tr w:rsidR="00F54F6B" w:rsidRPr="004965A3" w14:paraId="64100CBC" w14:textId="77777777" w:rsidTr="34C533CB">
        <w:tc>
          <w:tcPr>
            <w:tcW w:w="4709" w:type="dxa"/>
            <w:shd w:val="clear" w:color="auto" w:fill="auto"/>
            <w:vAlign w:val="bottom"/>
          </w:tcPr>
          <w:p w14:paraId="00003B17" w14:textId="77777777" w:rsidR="00F54F6B" w:rsidRPr="004965A3" w:rsidRDefault="00F54F6B" w:rsidP="00F54F6B">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B18" w14:textId="77777777" w:rsidR="00F54F6B" w:rsidRPr="004965A3" w:rsidRDefault="00F54F6B" w:rsidP="00F54F6B">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B19" w14:textId="77777777" w:rsidR="00F54F6B" w:rsidRPr="004965A3" w:rsidRDefault="00F54F6B" w:rsidP="00F54F6B">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B1A" w14:textId="77777777" w:rsidR="00F54F6B" w:rsidRPr="004965A3" w:rsidRDefault="00F54F6B" w:rsidP="00F54F6B">
            <w:pPr>
              <w:ind w:right="-72"/>
              <w:jc w:val="right"/>
              <w:rPr>
                <w:rFonts w:ascii="Arial" w:eastAsia="Arial" w:hAnsi="Arial" w:cs="Arial"/>
                <w:sz w:val="18"/>
                <w:szCs w:val="18"/>
              </w:rPr>
            </w:pPr>
          </w:p>
        </w:tc>
      </w:tr>
      <w:tr w:rsidR="00F54F6B" w:rsidRPr="004965A3" w14:paraId="56C57DB5" w14:textId="77777777" w:rsidTr="34C533CB">
        <w:tc>
          <w:tcPr>
            <w:tcW w:w="4709" w:type="dxa"/>
            <w:shd w:val="clear" w:color="auto" w:fill="auto"/>
            <w:vAlign w:val="bottom"/>
          </w:tcPr>
          <w:p w14:paraId="00003B1B" w14:textId="4AC05E4E"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Closing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2022</w:t>
            </w:r>
          </w:p>
        </w:tc>
        <w:tc>
          <w:tcPr>
            <w:tcW w:w="1584" w:type="dxa"/>
            <w:tcBorders>
              <w:bottom w:val="single" w:sz="4" w:space="0" w:color="000000" w:themeColor="text1"/>
            </w:tcBorders>
            <w:shd w:val="clear" w:color="auto" w:fill="auto"/>
            <w:vAlign w:val="bottom"/>
          </w:tcPr>
          <w:p w14:paraId="00003B1C" w14:textId="326AEC35"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(268,959)</w:t>
            </w:r>
          </w:p>
        </w:tc>
        <w:tc>
          <w:tcPr>
            <w:tcW w:w="1584" w:type="dxa"/>
            <w:tcBorders>
              <w:bottom w:val="single" w:sz="4" w:space="0" w:color="000000" w:themeColor="text1"/>
            </w:tcBorders>
            <w:shd w:val="clear" w:color="auto" w:fill="auto"/>
          </w:tcPr>
          <w:p w14:paraId="00003B1D" w14:textId="20518804"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(950,228)</w:t>
            </w:r>
          </w:p>
        </w:tc>
        <w:tc>
          <w:tcPr>
            <w:tcW w:w="1584" w:type="dxa"/>
            <w:tcBorders>
              <w:bottom w:val="single" w:sz="4" w:space="0" w:color="000000" w:themeColor="text1"/>
            </w:tcBorders>
            <w:shd w:val="clear" w:color="auto" w:fill="auto"/>
            <w:vAlign w:val="bottom"/>
          </w:tcPr>
          <w:p w14:paraId="00003B1E" w14:textId="745981DE"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(1,219,187)</w:t>
            </w:r>
          </w:p>
        </w:tc>
      </w:tr>
      <w:tr w:rsidR="00F54F6B" w:rsidRPr="004965A3" w14:paraId="71747ACB" w14:textId="77777777" w:rsidTr="34C533CB">
        <w:tc>
          <w:tcPr>
            <w:tcW w:w="4709" w:type="dxa"/>
            <w:shd w:val="clear" w:color="auto" w:fill="auto"/>
            <w:vAlign w:val="bottom"/>
          </w:tcPr>
          <w:p w14:paraId="00003B1F" w14:textId="77777777" w:rsidR="00F54F6B" w:rsidRPr="004965A3" w:rsidRDefault="00F54F6B" w:rsidP="00F54F6B">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20" w14:textId="77777777" w:rsidR="00F54F6B" w:rsidRPr="004965A3" w:rsidRDefault="00F54F6B" w:rsidP="00F54F6B">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B21" w14:textId="77777777" w:rsidR="00F54F6B" w:rsidRPr="004965A3" w:rsidRDefault="00F54F6B" w:rsidP="00F54F6B">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22" w14:textId="77777777" w:rsidR="00F54F6B" w:rsidRPr="004965A3" w:rsidRDefault="00F54F6B" w:rsidP="00F54F6B">
            <w:pPr>
              <w:ind w:right="-72"/>
              <w:jc w:val="right"/>
              <w:rPr>
                <w:rFonts w:ascii="Arial" w:eastAsia="Arial" w:hAnsi="Arial" w:cs="Arial"/>
                <w:sz w:val="18"/>
                <w:szCs w:val="18"/>
              </w:rPr>
            </w:pPr>
          </w:p>
        </w:tc>
      </w:tr>
      <w:tr w:rsidR="00F54F6B" w:rsidRPr="004965A3" w14:paraId="1C97A91F" w14:textId="77777777" w:rsidTr="34C533CB">
        <w:tc>
          <w:tcPr>
            <w:tcW w:w="4709" w:type="dxa"/>
            <w:shd w:val="clear" w:color="auto" w:fill="auto"/>
            <w:vAlign w:val="bottom"/>
          </w:tcPr>
          <w:p w14:paraId="00003B23" w14:textId="6F8AA449"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b/>
                <w:sz w:val="18"/>
                <w:szCs w:val="18"/>
              </w:rPr>
              <w:t>For the year ended 31 December 2023</w:t>
            </w:r>
          </w:p>
        </w:tc>
        <w:tc>
          <w:tcPr>
            <w:tcW w:w="1584" w:type="dxa"/>
            <w:shd w:val="clear" w:color="auto" w:fill="FAFAFA"/>
            <w:vAlign w:val="bottom"/>
          </w:tcPr>
          <w:p w14:paraId="00003B24" w14:textId="77777777" w:rsidR="00F54F6B" w:rsidRPr="004965A3" w:rsidRDefault="00F54F6B" w:rsidP="00F54F6B">
            <w:pPr>
              <w:ind w:right="-72"/>
              <w:jc w:val="right"/>
              <w:rPr>
                <w:rFonts w:ascii="Arial" w:eastAsia="Arial" w:hAnsi="Arial" w:cs="Arial"/>
                <w:sz w:val="18"/>
                <w:szCs w:val="18"/>
              </w:rPr>
            </w:pPr>
          </w:p>
        </w:tc>
        <w:tc>
          <w:tcPr>
            <w:tcW w:w="1584" w:type="dxa"/>
            <w:shd w:val="clear" w:color="auto" w:fill="FAFAFA"/>
          </w:tcPr>
          <w:p w14:paraId="00003B25" w14:textId="77777777" w:rsidR="00F54F6B" w:rsidRPr="004965A3" w:rsidRDefault="00F54F6B" w:rsidP="00F54F6B">
            <w:pPr>
              <w:ind w:right="-72"/>
              <w:jc w:val="right"/>
              <w:rPr>
                <w:rFonts w:ascii="Arial" w:eastAsia="Arial" w:hAnsi="Arial" w:cs="Arial"/>
                <w:sz w:val="18"/>
                <w:szCs w:val="18"/>
              </w:rPr>
            </w:pPr>
          </w:p>
        </w:tc>
        <w:tc>
          <w:tcPr>
            <w:tcW w:w="1584" w:type="dxa"/>
            <w:shd w:val="clear" w:color="auto" w:fill="FAFAFA"/>
            <w:vAlign w:val="bottom"/>
          </w:tcPr>
          <w:p w14:paraId="00003B26" w14:textId="77777777" w:rsidR="00F54F6B" w:rsidRPr="004965A3" w:rsidRDefault="00F54F6B" w:rsidP="00F54F6B">
            <w:pPr>
              <w:ind w:right="-72"/>
              <w:jc w:val="right"/>
              <w:rPr>
                <w:rFonts w:ascii="Arial" w:eastAsia="Arial" w:hAnsi="Arial" w:cs="Arial"/>
                <w:sz w:val="18"/>
                <w:szCs w:val="18"/>
              </w:rPr>
            </w:pPr>
          </w:p>
        </w:tc>
      </w:tr>
      <w:tr w:rsidR="00F54F6B" w:rsidRPr="004965A3" w14:paraId="013FC8FB" w14:textId="77777777" w:rsidTr="34C533CB">
        <w:tc>
          <w:tcPr>
            <w:tcW w:w="4709" w:type="dxa"/>
            <w:shd w:val="clear" w:color="auto" w:fill="auto"/>
            <w:vAlign w:val="bottom"/>
          </w:tcPr>
          <w:p w14:paraId="00003B27" w14:textId="48BA7DCA"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Opening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1 January 2023</w:t>
            </w:r>
          </w:p>
        </w:tc>
        <w:tc>
          <w:tcPr>
            <w:tcW w:w="1584" w:type="dxa"/>
            <w:shd w:val="clear" w:color="auto" w:fill="FAFAFA"/>
            <w:vAlign w:val="bottom"/>
          </w:tcPr>
          <w:p w14:paraId="00003B28" w14:textId="2F60487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(268,959)</w:t>
            </w:r>
          </w:p>
        </w:tc>
        <w:tc>
          <w:tcPr>
            <w:tcW w:w="1584" w:type="dxa"/>
            <w:shd w:val="clear" w:color="auto" w:fill="FAFAFA"/>
          </w:tcPr>
          <w:p w14:paraId="00003B29" w14:textId="1BC83082"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(950,228)</w:t>
            </w:r>
          </w:p>
        </w:tc>
        <w:tc>
          <w:tcPr>
            <w:tcW w:w="1584" w:type="dxa"/>
            <w:shd w:val="clear" w:color="auto" w:fill="FAFAFA"/>
            <w:vAlign w:val="bottom"/>
          </w:tcPr>
          <w:p w14:paraId="00003B2A" w14:textId="69F99EB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(1,219,187)</w:t>
            </w:r>
          </w:p>
        </w:tc>
      </w:tr>
      <w:tr w:rsidR="00F54F6B" w:rsidRPr="004965A3" w14:paraId="070DF9F0" w14:textId="77777777" w:rsidTr="34C533CB">
        <w:tc>
          <w:tcPr>
            <w:tcW w:w="4709" w:type="dxa"/>
            <w:shd w:val="clear" w:color="auto" w:fill="auto"/>
            <w:vAlign w:val="bottom"/>
          </w:tcPr>
          <w:p w14:paraId="00003B2B"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 xml:space="preserve">Change of fair value recognised in OCI </w:t>
            </w:r>
          </w:p>
        </w:tc>
        <w:tc>
          <w:tcPr>
            <w:tcW w:w="1584" w:type="dxa"/>
            <w:shd w:val="clear" w:color="auto" w:fill="FAFAFA"/>
            <w:vAlign w:val="bottom"/>
          </w:tcPr>
          <w:p w14:paraId="00003B2C" w14:textId="1E8E8E86" w:rsidR="00F54F6B" w:rsidRPr="004965A3" w:rsidRDefault="00B76243" w:rsidP="00F54F6B">
            <w:pPr>
              <w:ind w:right="-72"/>
              <w:jc w:val="right"/>
              <w:rPr>
                <w:rFonts w:ascii="Arial" w:eastAsia="Arial" w:hAnsi="Arial" w:cstheme="minorBidi"/>
                <w:sz w:val="18"/>
                <w:szCs w:val="18"/>
                <w:lang w:val="en-US"/>
              </w:rPr>
            </w:pPr>
            <w:r w:rsidRPr="004965A3">
              <w:rPr>
                <w:rFonts w:ascii="Arial" w:eastAsia="Arial" w:hAnsi="Arial" w:cs="Arial"/>
                <w:sz w:val="18"/>
                <w:szCs w:val="18"/>
              </w:rPr>
              <w:t>1,</w:t>
            </w:r>
            <w:r w:rsidR="000D280F" w:rsidRPr="004965A3">
              <w:rPr>
                <w:rFonts w:ascii="Arial" w:eastAsia="Arial" w:hAnsi="Arial" w:cs="Arial"/>
                <w:sz w:val="18"/>
                <w:szCs w:val="18"/>
                <w:lang w:val="en-US"/>
              </w:rPr>
              <w:t>3</w:t>
            </w:r>
            <w:r w:rsidR="009B3EC3" w:rsidRPr="004965A3">
              <w:rPr>
                <w:rFonts w:ascii="Arial" w:eastAsia="Arial" w:hAnsi="Arial" w:cs="Arial"/>
                <w:sz w:val="18"/>
                <w:szCs w:val="18"/>
                <w:lang w:val="en-US"/>
              </w:rPr>
              <w:t>19</w:t>
            </w:r>
            <w:r w:rsidR="000D280F" w:rsidRPr="004965A3">
              <w:rPr>
                <w:rFonts w:ascii="Arial" w:eastAsia="Arial" w:hAnsi="Arial" w:cs="Arial"/>
                <w:sz w:val="18"/>
                <w:szCs w:val="18"/>
                <w:lang w:val="en-US"/>
              </w:rPr>
              <w:t>,</w:t>
            </w:r>
            <w:r w:rsidR="009B3EC3" w:rsidRPr="004965A3">
              <w:rPr>
                <w:rFonts w:ascii="Arial" w:eastAsia="Arial" w:hAnsi="Arial" w:cs="Arial"/>
                <w:sz w:val="18"/>
                <w:szCs w:val="18"/>
                <w:lang w:val="en-US"/>
              </w:rPr>
              <w:t>44</w:t>
            </w:r>
            <w:r w:rsidR="00527847" w:rsidRPr="004965A3">
              <w:rPr>
                <w:rFonts w:ascii="Arial" w:eastAsia="Arial" w:hAnsi="Arial" w:cs="Arial"/>
                <w:sz w:val="18"/>
                <w:szCs w:val="18"/>
                <w:lang w:val="en-US"/>
              </w:rPr>
              <w:t>9</w:t>
            </w:r>
          </w:p>
        </w:tc>
        <w:tc>
          <w:tcPr>
            <w:tcW w:w="1584" w:type="dxa"/>
            <w:shd w:val="clear" w:color="auto" w:fill="FAFAFA"/>
          </w:tcPr>
          <w:p w14:paraId="00003B2D" w14:textId="23F8769E" w:rsidR="00F54F6B" w:rsidRPr="004965A3" w:rsidRDefault="00B76243" w:rsidP="00F54F6B">
            <w:pPr>
              <w:ind w:right="-72"/>
              <w:jc w:val="right"/>
              <w:rPr>
                <w:rFonts w:ascii="Arial" w:eastAsia="Arial" w:hAnsi="Arial" w:cs="Arial"/>
                <w:sz w:val="18"/>
                <w:szCs w:val="18"/>
              </w:rPr>
            </w:pPr>
            <w:r w:rsidRPr="004965A3">
              <w:rPr>
                <w:rFonts w:ascii="Arial" w:eastAsia="Arial" w:hAnsi="Arial" w:cs="Arial"/>
                <w:sz w:val="18"/>
                <w:szCs w:val="18"/>
              </w:rPr>
              <w:t>576,831</w:t>
            </w:r>
          </w:p>
        </w:tc>
        <w:tc>
          <w:tcPr>
            <w:tcW w:w="1584" w:type="dxa"/>
            <w:shd w:val="clear" w:color="auto" w:fill="FAFAFA"/>
            <w:vAlign w:val="bottom"/>
          </w:tcPr>
          <w:p w14:paraId="00003B2E" w14:textId="7ECDCF5D" w:rsidR="00F54F6B" w:rsidRPr="004965A3" w:rsidRDefault="00B76243" w:rsidP="00F54F6B">
            <w:pPr>
              <w:ind w:right="-72"/>
              <w:jc w:val="right"/>
              <w:rPr>
                <w:rFonts w:ascii="Arial" w:eastAsia="Arial" w:hAnsi="Arial" w:cs="Arial"/>
                <w:sz w:val="18"/>
                <w:szCs w:val="18"/>
              </w:rPr>
            </w:pPr>
            <w:r w:rsidRPr="004965A3">
              <w:rPr>
                <w:rFonts w:ascii="Arial" w:eastAsia="Arial" w:hAnsi="Arial" w:cs="Arial"/>
                <w:sz w:val="18"/>
                <w:szCs w:val="18"/>
              </w:rPr>
              <w:t>1,</w:t>
            </w:r>
            <w:r w:rsidR="000D280F" w:rsidRPr="004965A3">
              <w:rPr>
                <w:rFonts w:ascii="Arial" w:eastAsia="Arial" w:hAnsi="Arial" w:cs="Arial"/>
                <w:sz w:val="18"/>
                <w:szCs w:val="18"/>
              </w:rPr>
              <w:t>89</w:t>
            </w:r>
            <w:r w:rsidR="00B97F3C" w:rsidRPr="004965A3">
              <w:rPr>
                <w:rFonts w:ascii="Arial" w:eastAsia="Arial" w:hAnsi="Arial" w:cs="Arial"/>
                <w:sz w:val="18"/>
                <w:szCs w:val="18"/>
              </w:rPr>
              <w:t>6</w:t>
            </w:r>
            <w:r w:rsidR="000D280F" w:rsidRPr="004965A3">
              <w:rPr>
                <w:rFonts w:ascii="Arial" w:eastAsia="Arial" w:hAnsi="Arial" w:cs="Arial"/>
                <w:sz w:val="18"/>
                <w:szCs w:val="18"/>
              </w:rPr>
              <w:t>,</w:t>
            </w:r>
            <w:r w:rsidR="00B97F3C" w:rsidRPr="004965A3">
              <w:rPr>
                <w:rFonts w:ascii="Arial" w:eastAsia="Arial" w:hAnsi="Arial" w:cs="Arial"/>
                <w:sz w:val="18"/>
                <w:szCs w:val="18"/>
              </w:rPr>
              <w:t>280</w:t>
            </w:r>
          </w:p>
        </w:tc>
      </w:tr>
      <w:tr w:rsidR="00F54F6B" w:rsidRPr="004965A3" w14:paraId="3E3A1ADF" w14:textId="77777777" w:rsidTr="34C533CB">
        <w:tc>
          <w:tcPr>
            <w:tcW w:w="4709" w:type="dxa"/>
            <w:shd w:val="clear" w:color="auto" w:fill="auto"/>
            <w:vAlign w:val="bottom"/>
          </w:tcPr>
          <w:p w14:paraId="00003B2F"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Reclassified from OCI to profit or loss</w:t>
            </w:r>
          </w:p>
        </w:tc>
        <w:tc>
          <w:tcPr>
            <w:tcW w:w="1584" w:type="dxa"/>
            <w:shd w:val="clear" w:color="auto" w:fill="FAFAFA"/>
            <w:vAlign w:val="bottom"/>
          </w:tcPr>
          <w:p w14:paraId="00003B30" w14:textId="77777777" w:rsidR="00F54F6B" w:rsidRPr="004965A3" w:rsidRDefault="00F54F6B" w:rsidP="00F54F6B">
            <w:pPr>
              <w:ind w:right="-72"/>
              <w:jc w:val="right"/>
              <w:rPr>
                <w:rFonts w:ascii="Arial" w:eastAsia="Arial" w:hAnsi="Arial" w:cs="Arial"/>
                <w:sz w:val="18"/>
                <w:szCs w:val="18"/>
              </w:rPr>
            </w:pPr>
          </w:p>
        </w:tc>
        <w:tc>
          <w:tcPr>
            <w:tcW w:w="1584" w:type="dxa"/>
            <w:shd w:val="clear" w:color="auto" w:fill="FAFAFA"/>
          </w:tcPr>
          <w:p w14:paraId="00003B31" w14:textId="77777777" w:rsidR="00F54F6B" w:rsidRPr="004965A3" w:rsidRDefault="00F54F6B" w:rsidP="00F54F6B">
            <w:pPr>
              <w:ind w:right="-72"/>
              <w:jc w:val="right"/>
              <w:rPr>
                <w:rFonts w:ascii="Arial" w:eastAsia="Arial" w:hAnsi="Arial" w:cs="Arial"/>
                <w:sz w:val="18"/>
                <w:szCs w:val="18"/>
              </w:rPr>
            </w:pPr>
          </w:p>
        </w:tc>
        <w:tc>
          <w:tcPr>
            <w:tcW w:w="1584" w:type="dxa"/>
            <w:shd w:val="clear" w:color="auto" w:fill="FAFAFA"/>
            <w:vAlign w:val="bottom"/>
          </w:tcPr>
          <w:p w14:paraId="00003B32" w14:textId="77777777" w:rsidR="00F54F6B" w:rsidRPr="004965A3" w:rsidRDefault="00F54F6B" w:rsidP="00F54F6B">
            <w:pPr>
              <w:ind w:right="-72"/>
              <w:jc w:val="right"/>
              <w:rPr>
                <w:rFonts w:ascii="Arial" w:eastAsia="Arial" w:hAnsi="Arial" w:cs="Arial"/>
                <w:sz w:val="18"/>
                <w:szCs w:val="18"/>
              </w:rPr>
            </w:pPr>
          </w:p>
        </w:tc>
      </w:tr>
      <w:tr w:rsidR="00614AFB" w:rsidRPr="004965A3" w14:paraId="5625A235" w14:textId="77777777" w:rsidTr="34C533CB">
        <w:tc>
          <w:tcPr>
            <w:tcW w:w="4709" w:type="dxa"/>
            <w:shd w:val="clear" w:color="auto" w:fill="auto"/>
            <w:vAlign w:val="bottom"/>
          </w:tcPr>
          <w:p w14:paraId="00003B33" w14:textId="77777777" w:rsidR="00614AFB" w:rsidRPr="004965A3" w:rsidRDefault="00614AFB" w:rsidP="00614AFB">
            <w:pPr>
              <w:ind w:left="-86" w:right="-72"/>
              <w:jc w:val="left"/>
              <w:rPr>
                <w:rFonts w:ascii="Arial" w:eastAsia="Arial" w:hAnsi="Arial" w:cs="Arial"/>
                <w:sz w:val="18"/>
                <w:szCs w:val="18"/>
              </w:rPr>
            </w:pPr>
            <w:r w:rsidRPr="004965A3">
              <w:rPr>
                <w:rFonts w:ascii="Arial" w:eastAsia="Arial" w:hAnsi="Arial" w:cs="Arial"/>
                <w:sz w:val="18"/>
                <w:szCs w:val="18"/>
              </w:rPr>
              <w:t xml:space="preserve">  - Sales</w:t>
            </w:r>
          </w:p>
        </w:tc>
        <w:tc>
          <w:tcPr>
            <w:tcW w:w="1584" w:type="dxa"/>
            <w:shd w:val="clear" w:color="auto" w:fill="FAFAFA"/>
            <w:vAlign w:val="bottom"/>
          </w:tcPr>
          <w:p w14:paraId="00003B34" w14:textId="623E3FD2"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(67,072)</w:t>
            </w:r>
          </w:p>
        </w:tc>
        <w:tc>
          <w:tcPr>
            <w:tcW w:w="1584" w:type="dxa"/>
            <w:shd w:val="clear" w:color="auto" w:fill="FAFAFA"/>
          </w:tcPr>
          <w:p w14:paraId="1D8C3434" w14:textId="6058088E"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FAFAFA"/>
            <w:vAlign w:val="bottom"/>
          </w:tcPr>
          <w:p w14:paraId="4C80C6BA" w14:textId="3AB7C3B4"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(67,</w:t>
            </w:r>
            <w:r w:rsidR="00D648AD" w:rsidRPr="004965A3">
              <w:rPr>
                <w:rFonts w:ascii="Arial" w:eastAsia="Arial" w:hAnsi="Arial" w:cs="Browallia New"/>
                <w:sz w:val="18"/>
                <w:szCs w:val="22"/>
                <w:lang w:val="en-US"/>
              </w:rPr>
              <w:t>072</w:t>
            </w:r>
            <w:r w:rsidRPr="004965A3">
              <w:rPr>
                <w:rFonts w:ascii="Arial" w:eastAsia="Arial" w:hAnsi="Arial" w:cs="Arial"/>
                <w:sz w:val="18"/>
                <w:szCs w:val="18"/>
              </w:rPr>
              <w:t>)</w:t>
            </w:r>
          </w:p>
        </w:tc>
      </w:tr>
      <w:tr w:rsidR="00614AFB" w:rsidRPr="004965A3" w14:paraId="7CCCAE75" w14:textId="77777777" w:rsidTr="34C533CB">
        <w:tc>
          <w:tcPr>
            <w:tcW w:w="4709" w:type="dxa"/>
            <w:shd w:val="clear" w:color="auto" w:fill="auto"/>
            <w:vAlign w:val="bottom"/>
          </w:tcPr>
          <w:p w14:paraId="00003B37" w14:textId="77777777" w:rsidR="00614AFB" w:rsidRPr="004965A3" w:rsidRDefault="00614AFB" w:rsidP="00614AFB">
            <w:pPr>
              <w:ind w:left="-86" w:right="-72"/>
              <w:jc w:val="left"/>
              <w:rPr>
                <w:rFonts w:ascii="Arial" w:eastAsia="Arial" w:hAnsi="Arial" w:cs="Arial"/>
                <w:sz w:val="18"/>
                <w:szCs w:val="18"/>
              </w:rPr>
            </w:pPr>
            <w:r w:rsidRPr="004965A3">
              <w:rPr>
                <w:rFonts w:ascii="Arial" w:eastAsia="Arial" w:hAnsi="Arial" w:cs="Arial"/>
                <w:sz w:val="18"/>
                <w:szCs w:val="18"/>
              </w:rPr>
              <w:t xml:space="preserve">  - Losses on exchange rates</w:t>
            </w:r>
          </w:p>
        </w:tc>
        <w:tc>
          <w:tcPr>
            <w:tcW w:w="1584" w:type="dxa"/>
            <w:shd w:val="clear" w:color="auto" w:fill="FAFAFA"/>
            <w:vAlign w:val="bottom"/>
          </w:tcPr>
          <w:p w14:paraId="00003B38" w14:textId="40318F32"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r w:rsidR="00DF13D8" w:rsidRPr="004965A3">
              <w:rPr>
                <w:rFonts w:ascii="Arial" w:eastAsia="Arial" w:hAnsi="Arial" w:cs="Arial"/>
                <w:sz w:val="18"/>
                <w:szCs w:val="18"/>
              </w:rPr>
              <w:t>510,684</w:t>
            </w:r>
            <w:r w:rsidRPr="004965A3">
              <w:rPr>
                <w:rFonts w:ascii="Arial" w:eastAsia="Arial" w:hAnsi="Arial" w:cs="Arial"/>
                <w:sz w:val="18"/>
                <w:szCs w:val="18"/>
              </w:rPr>
              <w:t>)</w:t>
            </w:r>
          </w:p>
        </w:tc>
        <w:tc>
          <w:tcPr>
            <w:tcW w:w="1584" w:type="dxa"/>
            <w:shd w:val="clear" w:color="auto" w:fill="FAFAFA"/>
          </w:tcPr>
          <w:p w14:paraId="3FD8D6CA" w14:textId="1C9C34D5"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FAFAFA"/>
            <w:vAlign w:val="bottom"/>
          </w:tcPr>
          <w:p w14:paraId="74E78FE0" w14:textId="697B1918"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r w:rsidR="00DF13D8" w:rsidRPr="004965A3">
              <w:rPr>
                <w:rFonts w:ascii="Arial" w:eastAsia="Arial" w:hAnsi="Arial" w:cs="Arial"/>
                <w:sz w:val="18"/>
                <w:szCs w:val="18"/>
              </w:rPr>
              <w:t>510,684</w:t>
            </w:r>
            <w:r w:rsidRPr="004965A3">
              <w:rPr>
                <w:rFonts w:ascii="Arial" w:eastAsia="Arial" w:hAnsi="Arial" w:cs="Arial"/>
                <w:sz w:val="18"/>
                <w:szCs w:val="18"/>
              </w:rPr>
              <w:t>)</w:t>
            </w:r>
          </w:p>
        </w:tc>
      </w:tr>
      <w:tr w:rsidR="00614AFB" w:rsidRPr="004965A3" w14:paraId="534DAB39" w14:textId="77777777" w:rsidTr="00F0556B">
        <w:tc>
          <w:tcPr>
            <w:tcW w:w="4709" w:type="dxa"/>
            <w:shd w:val="clear" w:color="auto" w:fill="auto"/>
            <w:vAlign w:val="bottom"/>
          </w:tcPr>
          <w:p w14:paraId="00003B3B" w14:textId="77777777" w:rsidR="00614AFB" w:rsidRPr="004965A3" w:rsidRDefault="00614AFB" w:rsidP="00614AFB">
            <w:pPr>
              <w:ind w:left="-86" w:right="-72"/>
              <w:jc w:val="left"/>
              <w:rPr>
                <w:rFonts w:ascii="Arial" w:eastAsia="Arial" w:hAnsi="Arial" w:cs="Arial"/>
                <w:sz w:val="18"/>
                <w:szCs w:val="18"/>
              </w:rPr>
            </w:pPr>
            <w:r w:rsidRPr="004965A3">
              <w:rPr>
                <w:rFonts w:ascii="Arial" w:eastAsia="Arial" w:hAnsi="Arial" w:cs="Arial"/>
                <w:sz w:val="18"/>
                <w:szCs w:val="18"/>
              </w:rPr>
              <w:t xml:space="preserve">  - Other gains</w:t>
            </w:r>
          </w:p>
        </w:tc>
        <w:tc>
          <w:tcPr>
            <w:tcW w:w="1584" w:type="dxa"/>
            <w:shd w:val="clear" w:color="auto" w:fill="FAFAFA"/>
          </w:tcPr>
          <w:p w14:paraId="00003B3C" w14:textId="3D7E1278"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p>
        </w:tc>
        <w:tc>
          <w:tcPr>
            <w:tcW w:w="1584" w:type="dxa"/>
            <w:shd w:val="clear" w:color="auto" w:fill="FAFAFA"/>
            <w:vAlign w:val="bottom"/>
          </w:tcPr>
          <w:p w14:paraId="00003B3D" w14:textId="2904B837" w:rsidR="00614AFB" w:rsidRPr="004965A3" w:rsidRDefault="000601D1" w:rsidP="00614AFB">
            <w:pPr>
              <w:ind w:right="-72"/>
              <w:jc w:val="right"/>
              <w:rPr>
                <w:rFonts w:ascii="Arial" w:eastAsia="Arial" w:hAnsi="Arial" w:cs="Arial"/>
                <w:sz w:val="18"/>
                <w:szCs w:val="18"/>
              </w:rPr>
            </w:pPr>
            <w:r w:rsidRPr="004965A3">
              <w:rPr>
                <w:rFonts w:ascii="Arial" w:eastAsia="Arial" w:hAnsi="Arial" w:cs="Arial"/>
                <w:sz w:val="18"/>
                <w:szCs w:val="18"/>
              </w:rPr>
              <w:t>274,619</w:t>
            </w:r>
          </w:p>
        </w:tc>
        <w:tc>
          <w:tcPr>
            <w:tcW w:w="1584" w:type="dxa"/>
            <w:shd w:val="clear" w:color="auto" w:fill="FAFAFA"/>
            <w:vAlign w:val="bottom"/>
          </w:tcPr>
          <w:p w14:paraId="00003B3E" w14:textId="4DEF9490" w:rsidR="00614AFB" w:rsidRPr="004965A3" w:rsidRDefault="000601D1" w:rsidP="00614AFB">
            <w:pPr>
              <w:ind w:right="-72"/>
              <w:jc w:val="right"/>
              <w:rPr>
                <w:rFonts w:ascii="Arial" w:eastAsia="Arial" w:hAnsi="Arial" w:cs="Arial"/>
                <w:sz w:val="18"/>
                <w:szCs w:val="18"/>
              </w:rPr>
            </w:pPr>
            <w:r w:rsidRPr="004965A3">
              <w:rPr>
                <w:rFonts w:ascii="Arial" w:eastAsia="Arial" w:hAnsi="Arial" w:cs="Arial"/>
                <w:sz w:val="18"/>
                <w:szCs w:val="18"/>
              </w:rPr>
              <w:t>274,619</w:t>
            </w:r>
          </w:p>
        </w:tc>
      </w:tr>
      <w:tr w:rsidR="00614AFB" w:rsidRPr="004965A3" w14:paraId="65AE9920" w14:textId="77777777" w:rsidTr="34C533CB">
        <w:tc>
          <w:tcPr>
            <w:tcW w:w="4709" w:type="dxa"/>
            <w:shd w:val="clear" w:color="auto" w:fill="auto"/>
            <w:vAlign w:val="bottom"/>
          </w:tcPr>
          <w:p w14:paraId="00003B3F" w14:textId="77777777" w:rsidR="00614AFB" w:rsidRPr="004965A3" w:rsidRDefault="00614AFB" w:rsidP="00614AFB">
            <w:pPr>
              <w:ind w:left="-86" w:right="-72"/>
              <w:jc w:val="left"/>
              <w:rPr>
                <w:rFonts w:ascii="Arial" w:eastAsia="Arial" w:hAnsi="Arial" w:cs="Arial"/>
                <w:sz w:val="18"/>
                <w:szCs w:val="18"/>
              </w:rPr>
            </w:pPr>
            <w:r w:rsidRPr="004965A3">
              <w:rPr>
                <w:rFonts w:ascii="Arial" w:eastAsia="Arial" w:hAnsi="Arial" w:cs="Arial"/>
                <w:sz w:val="18"/>
                <w:szCs w:val="18"/>
              </w:rPr>
              <w:t>Deferred taxes</w:t>
            </w:r>
          </w:p>
        </w:tc>
        <w:tc>
          <w:tcPr>
            <w:tcW w:w="1584" w:type="dxa"/>
            <w:tcBorders>
              <w:bottom w:val="single" w:sz="4" w:space="0" w:color="000000" w:themeColor="text1"/>
            </w:tcBorders>
            <w:shd w:val="clear" w:color="auto" w:fill="FAFAFA"/>
            <w:vAlign w:val="bottom"/>
          </w:tcPr>
          <w:p w14:paraId="00003B40" w14:textId="25014090"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r w:rsidR="00527847" w:rsidRPr="004965A3">
              <w:rPr>
                <w:rFonts w:ascii="Arial" w:eastAsia="Arial" w:hAnsi="Arial" w:cs="Arial"/>
                <w:sz w:val="18"/>
                <w:szCs w:val="18"/>
              </w:rPr>
              <w:t>2</w:t>
            </w:r>
            <w:r w:rsidR="009B3EC3" w:rsidRPr="004965A3">
              <w:rPr>
                <w:rFonts w:ascii="Arial" w:eastAsia="Arial" w:hAnsi="Arial" w:cs="Arial"/>
                <w:sz w:val="18"/>
                <w:szCs w:val="18"/>
              </w:rPr>
              <w:t>3</w:t>
            </w:r>
            <w:r w:rsidRPr="004965A3">
              <w:rPr>
                <w:rFonts w:ascii="Arial" w:eastAsia="Arial" w:hAnsi="Arial" w:cs="Arial"/>
                <w:sz w:val="18"/>
                <w:szCs w:val="18"/>
              </w:rPr>
              <w:t>,</w:t>
            </w:r>
            <w:r w:rsidR="009B3EC3" w:rsidRPr="004965A3">
              <w:rPr>
                <w:rFonts w:ascii="Arial" w:eastAsia="Arial" w:hAnsi="Arial" w:cs="Arial"/>
                <w:sz w:val="18"/>
                <w:szCs w:val="18"/>
              </w:rPr>
              <w:t>39</w:t>
            </w:r>
            <w:r w:rsidR="00527847" w:rsidRPr="004965A3">
              <w:rPr>
                <w:rFonts w:ascii="Arial" w:eastAsia="Arial" w:hAnsi="Arial" w:cs="Arial"/>
                <w:sz w:val="18"/>
                <w:szCs w:val="18"/>
              </w:rPr>
              <w:t>7</w:t>
            </w:r>
            <w:r w:rsidRPr="004965A3">
              <w:rPr>
                <w:rFonts w:ascii="Arial" w:eastAsia="Arial" w:hAnsi="Arial" w:cs="Arial"/>
                <w:sz w:val="18"/>
                <w:szCs w:val="18"/>
              </w:rPr>
              <w:t>)</w:t>
            </w:r>
          </w:p>
        </w:tc>
        <w:tc>
          <w:tcPr>
            <w:tcW w:w="1584" w:type="dxa"/>
            <w:tcBorders>
              <w:bottom w:val="single" w:sz="4" w:space="0" w:color="000000" w:themeColor="text1"/>
            </w:tcBorders>
            <w:shd w:val="clear" w:color="auto" w:fill="FAFAFA"/>
          </w:tcPr>
          <w:p w14:paraId="00003B41" w14:textId="4D2EA0CA"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r w:rsidR="00527847" w:rsidRPr="004965A3">
              <w:rPr>
                <w:rFonts w:ascii="Arial" w:eastAsia="Arial" w:hAnsi="Arial" w:cs="Arial"/>
                <w:sz w:val="18"/>
                <w:szCs w:val="18"/>
              </w:rPr>
              <w:t>17</w:t>
            </w:r>
            <w:r w:rsidRPr="004965A3">
              <w:rPr>
                <w:rFonts w:ascii="Arial" w:eastAsia="Arial" w:hAnsi="Arial" w:cs="Arial"/>
                <w:sz w:val="18"/>
                <w:szCs w:val="18"/>
              </w:rPr>
              <w:t>,</w:t>
            </w:r>
            <w:r w:rsidR="00527847" w:rsidRPr="004965A3">
              <w:rPr>
                <w:rFonts w:ascii="Arial" w:eastAsia="Arial" w:hAnsi="Arial" w:cs="Arial"/>
                <w:sz w:val="18"/>
                <w:szCs w:val="18"/>
              </w:rPr>
              <w:t>028</w:t>
            </w:r>
            <w:r w:rsidRPr="004965A3">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00003B42" w14:textId="0901CBAE"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r w:rsidR="00B97F3C" w:rsidRPr="004965A3">
              <w:rPr>
                <w:rFonts w:ascii="Arial" w:eastAsia="Arial" w:hAnsi="Arial" w:cs="Arial"/>
                <w:sz w:val="18"/>
                <w:szCs w:val="18"/>
              </w:rPr>
              <w:t>40</w:t>
            </w:r>
            <w:r w:rsidRPr="004965A3">
              <w:rPr>
                <w:rFonts w:ascii="Arial" w:eastAsia="Arial" w:hAnsi="Arial" w:cs="Arial"/>
                <w:sz w:val="18"/>
                <w:szCs w:val="18"/>
              </w:rPr>
              <w:t>,</w:t>
            </w:r>
            <w:r w:rsidR="00B97F3C" w:rsidRPr="004965A3">
              <w:rPr>
                <w:rFonts w:ascii="Arial" w:eastAsia="Arial" w:hAnsi="Arial" w:cs="Arial"/>
                <w:sz w:val="18"/>
                <w:szCs w:val="18"/>
              </w:rPr>
              <w:t>425</w:t>
            </w:r>
            <w:r w:rsidRPr="004965A3">
              <w:rPr>
                <w:rFonts w:ascii="Arial" w:eastAsia="Arial" w:hAnsi="Arial" w:cs="Arial"/>
                <w:sz w:val="18"/>
                <w:szCs w:val="18"/>
              </w:rPr>
              <w:t>)</w:t>
            </w:r>
          </w:p>
        </w:tc>
      </w:tr>
      <w:tr w:rsidR="00614AFB" w:rsidRPr="004965A3" w14:paraId="76353E48" w14:textId="77777777" w:rsidTr="34C533CB">
        <w:tc>
          <w:tcPr>
            <w:tcW w:w="4709" w:type="dxa"/>
            <w:shd w:val="clear" w:color="auto" w:fill="auto"/>
            <w:vAlign w:val="bottom"/>
          </w:tcPr>
          <w:p w14:paraId="00003B43" w14:textId="77777777" w:rsidR="00614AFB" w:rsidRPr="004965A3" w:rsidRDefault="00614AFB" w:rsidP="00614AFB">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44" w14:textId="77777777" w:rsidR="00614AFB" w:rsidRPr="004965A3" w:rsidRDefault="00614AFB" w:rsidP="00614AFB">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B45" w14:textId="77777777" w:rsidR="00614AFB" w:rsidRPr="004965A3" w:rsidRDefault="00614AFB" w:rsidP="00614AFB">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46" w14:textId="77777777" w:rsidR="00614AFB" w:rsidRPr="004965A3" w:rsidRDefault="00614AFB" w:rsidP="00614AFB">
            <w:pPr>
              <w:ind w:right="-72"/>
              <w:jc w:val="right"/>
              <w:rPr>
                <w:rFonts w:ascii="Arial" w:eastAsia="Arial" w:hAnsi="Arial" w:cs="Arial"/>
                <w:sz w:val="18"/>
                <w:szCs w:val="18"/>
              </w:rPr>
            </w:pPr>
          </w:p>
        </w:tc>
      </w:tr>
      <w:tr w:rsidR="00614AFB" w:rsidRPr="004965A3" w14:paraId="73A3524E" w14:textId="77777777" w:rsidTr="34C533CB">
        <w:tc>
          <w:tcPr>
            <w:tcW w:w="4709" w:type="dxa"/>
            <w:shd w:val="clear" w:color="auto" w:fill="auto"/>
            <w:vAlign w:val="bottom"/>
          </w:tcPr>
          <w:p w14:paraId="00003B47" w14:textId="6A1D7AC0" w:rsidR="00614AFB" w:rsidRPr="004965A3" w:rsidRDefault="00614AFB" w:rsidP="00614AFB">
            <w:pPr>
              <w:ind w:left="-86" w:right="-72"/>
              <w:jc w:val="left"/>
              <w:rPr>
                <w:rFonts w:ascii="Arial" w:eastAsia="Arial" w:hAnsi="Arial" w:cs="Arial"/>
                <w:sz w:val="18"/>
                <w:szCs w:val="18"/>
              </w:rPr>
            </w:pPr>
            <w:r w:rsidRPr="004965A3">
              <w:rPr>
                <w:rFonts w:ascii="Arial" w:eastAsia="Arial" w:hAnsi="Arial" w:cs="Arial"/>
                <w:sz w:val="18"/>
                <w:szCs w:val="18"/>
              </w:rPr>
              <w:t xml:space="preserve">Closing balance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w:t>
            </w:r>
          </w:p>
        </w:tc>
        <w:tc>
          <w:tcPr>
            <w:tcW w:w="1584" w:type="dxa"/>
            <w:tcBorders>
              <w:bottom w:val="single" w:sz="4" w:space="0" w:color="000000" w:themeColor="text1"/>
            </w:tcBorders>
            <w:shd w:val="clear" w:color="auto" w:fill="FAFAFA"/>
            <w:vAlign w:val="bottom"/>
          </w:tcPr>
          <w:p w14:paraId="00003B48" w14:textId="38872093"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4</w:t>
            </w:r>
            <w:r w:rsidR="00527847" w:rsidRPr="004965A3">
              <w:rPr>
                <w:rFonts w:ascii="Arial" w:eastAsia="Arial" w:hAnsi="Arial" w:cs="Arial"/>
                <w:sz w:val="18"/>
                <w:szCs w:val="18"/>
              </w:rPr>
              <w:t>49</w:t>
            </w:r>
            <w:r w:rsidRPr="004965A3">
              <w:rPr>
                <w:rFonts w:ascii="Arial" w:eastAsia="Arial" w:hAnsi="Arial" w:cs="Arial"/>
                <w:sz w:val="18"/>
                <w:szCs w:val="18"/>
              </w:rPr>
              <w:t>,</w:t>
            </w:r>
            <w:r w:rsidR="00527847" w:rsidRPr="004965A3">
              <w:rPr>
                <w:rFonts w:ascii="Arial" w:eastAsia="Arial" w:hAnsi="Arial" w:cs="Arial"/>
                <w:sz w:val="18"/>
                <w:szCs w:val="18"/>
              </w:rPr>
              <w:t>337</w:t>
            </w:r>
          </w:p>
        </w:tc>
        <w:tc>
          <w:tcPr>
            <w:tcW w:w="1584" w:type="dxa"/>
            <w:tcBorders>
              <w:bottom w:val="single" w:sz="4" w:space="0" w:color="000000" w:themeColor="text1"/>
            </w:tcBorders>
            <w:shd w:val="clear" w:color="auto" w:fill="FAFAFA"/>
          </w:tcPr>
          <w:p w14:paraId="00003B49" w14:textId="69B93E02" w:rsidR="00614AFB" w:rsidRPr="004965A3" w:rsidRDefault="00614AFB" w:rsidP="00614AFB">
            <w:pPr>
              <w:ind w:right="-72"/>
              <w:jc w:val="right"/>
              <w:rPr>
                <w:rFonts w:ascii="Arial" w:eastAsia="Arial" w:hAnsi="Arial" w:cs="Arial"/>
                <w:sz w:val="18"/>
                <w:szCs w:val="18"/>
              </w:rPr>
            </w:pPr>
            <w:r w:rsidRPr="004965A3">
              <w:rPr>
                <w:rFonts w:ascii="Arial" w:eastAsia="Arial" w:hAnsi="Arial" w:cs="Arial"/>
                <w:sz w:val="18"/>
                <w:szCs w:val="18"/>
              </w:rPr>
              <w:t>(</w:t>
            </w:r>
            <w:r w:rsidR="000601D1" w:rsidRPr="004965A3">
              <w:rPr>
                <w:rFonts w:ascii="Arial" w:eastAsia="Arial" w:hAnsi="Arial" w:cs="Arial"/>
                <w:sz w:val="18"/>
                <w:szCs w:val="18"/>
              </w:rPr>
              <w:t>115</w:t>
            </w:r>
            <w:r w:rsidRPr="004965A3">
              <w:rPr>
                <w:rFonts w:ascii="Arial" w:eastAsia="Arial" w:hAnsi="Arial" w:cs="Arial"/>
                <w:sz w:val="18"/>
                <w:szCs w:val="18"/>
              </w:rPr>
              <w:t>,</w:t>
            </w:r>
            <w:r w:rsidR="000601D1" w:rsidRPr="004965A3">
              <w:rPr>
                <w:rFonts w:ascii="Arial" w:eastAsia="Arial" w:hAnsi="Arial" w:cs="Arial"/>
                <w:sz w:val="18"/>
                <w:szCs w:val="18"/>
              </w:rPr>
              <w:t>806</w:t>
            </w:r>
            <w:r w:rsidRPr="004965A3">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00003B4A" w14:textId="402528DB" w:rsidR="00614AFB" w:rsidRPr="004965A3" w:rsidRDefault="000601D1" w:rsidP="00614AFB">
            <w:pPr>
              <w:ind w:right="-72"/>
              <w:jc w:val="right"/>
              <w:rPr>
                <w:rFonts w:ascii="Arial" w:eastAsia="Arial" w:hAnsi="Arial" w:cs="Arial"/>
                <w:sz w:val="18"/>
                <w:szCs w:val="18"/>
              </w:rPr>
            </w:pPr>
            <w:r w:rsidRPr="004965A3">
              <w:rPr>
                <w:rFonts w:ascii="Arial" w:eastAsia="Arial" w:hAnsi="Arial" w:cs="Arial"/>
                <w:sz w:val="18"/>
                <w:szCs w:val="18"/>
              </w:rPr>
              <w:t>333,531</w:t>
            </w:r>
          </w:p>
        </w:tc>
      </w:tr>
    </w:tbl>
    <w:p w14:paraId="00003B4B" w14:textId="77777777" w:rsidR="00536D27" w:rsidRPr="004965A3" w:rsidRDefault="00536D27">
      <w:pPr>
        <w:ind w:right="-82"/>
        <w:rPr>
          <w:rFonts w:ascii="Arial" w:eastAsia="Arial" w:hAnsi="Arial" w:cs="Arial"/>
          <w:sz w:val="18"/>
          <w:szCs w:val="18"/>
        </w:rPr>
      </w:pPr>
    </w:p>
    <w:p w14:paraId="00003B4C" w14:textId="77777777" w:rsidR="00536D27" w:rsidRPr="004965A3" w:rsidRDefault="00536D27">
      <w:pPr>
        <w:ind w:right="-82"/>
        <w:rPr>
          <w:rFonts w:ascii="Arial" w:eastAsia="Arial" w:hAnsi="Arial" w:cs="Arial"/>
          <w:sz w:val="18"/>
          <w:szCs w:val="18"/>
        </w:rPr>
      </w:pPr>
    </w:p>
    <w:p w14:paraId="00003B4E" w14:textId="77777777" w:rsidR="00536D27" w:rsidRPr="004965A3" w:rsidRDefault="00536D27">
      <w:pPr>
        <w:shd w:val="clear" w:color="auto" w:fill="FFA543"/>
        <w:rPr>
          <w:rFonts w:ascii="Arial" w:eastAsia="Arial" w:hAnsi="Arial" w:cs="Arial"/>
          <w:b/>
          <w:color w:val="FFFFFF"/>
          <w:sz w:val="8"/>
          <w:szCs w:val="8"/>
        </w:rPr>
      </w:pPr>
    </w:p>
    <w:p w14:paraId="00003B4F" w14:textId="372372D9"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4</w:t>
      </w:r>
      <w:r w:rsidRPr="004965A3">
        <w:rPr>
          <w:rFonts w:ascii="Arial" w:eastAsia="Arial" w:hAnsi="Arial" w:cs="Arial"/>
          <w:color w:val="FFFFFF"/>
          <w:sz w:val="18"/>
          <w:szCs w:val="18"/>
        </w:rPr>
        <w:tab/>
        <w:t>Sales</w:t>
      </w:r>
    </w:p>
    <w:p w14:paraId="00003B50" w14:textId="77777777" w:rsidR="00536D27" w:rsidRPr="004965A3" w:rsidRDefault="00536D27">
      <w:pPr>
        <w:shd w:val="clear" w:color="auto" w:fill="FFA543"/>
        <w:rPr>
          <w:rFonts w:ascii="Arial" w:eastAsia="Arial" w:hAnsi="Arial" w:cs="Arial"/>
          <w:color w:val="FFFFFF"/>
          <w:sz w:val="6"/>
          <w:szCs w:val="6"/>
        </w:rPr>
      </w:pPr>
    </w:p>
    <w:p w14:paraId="00003B51" w14:textId="77777777"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5B9967CE" w14:textId="77777777" w:rsidTr="7B6B2E78">
        <w:tc>
          <w:tcPr>
            <w:tcW w:w="4277" w:type="dxa"/>
            <w:shd w:val="clear" w:color="auto" w:fill="auto"/>
          </w:tcPr>
          <w:p w14:paraId="00003B52" w14:textId="77777777" w:rsidR="00536D27" w:rsidRPr="004965A3"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B5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B5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B5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B5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F54F6B" w:rsidRPr="004965A3" w14:paraId="27303236" w14:textId="77777777" w:rsidTr="7B6B2E78">
        <w:tc>
          <w:tcPr>
            <w:tcW w:w="4277" w:type="dxa"/>
            <w:shd w:val="clear" w:color="auto" w:fill="auto"/>
          </w:tcPr>
          <w:p w14:paraId="00003B59" w14:textId="6347548A" w:rsidR="00F54F6B" w:rsidRPr="004965A3" w:rsidRDefault="00F54F6B" w:rsidP="00F54F6B">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3B5A" w14:textId="1C1A235B"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B5B" w14:textId="556B9719"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B5C" w14:textId="031BB37A"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B5D" w14:textId="7D61B721"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F54F6B" w:rsidRPr="004965A3" w14:paraId="7F031C6D" w14:textId="77777777" w:rsidTr="7B6B2E78">
        <w:tc>
          <w:tcPr>
            <w:tcW w:w="4277" w:type="dxa"/>
            <w:shd w:val="clear" w:color="auto" w:fill="auto"/>
          </w:tcPr>
          <w:p w14:paraId="00003B5E"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B5F"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B60"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B61"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B62"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F54F6B" w:rsidRPr="004965A3" w14:paraId="3566877F" w14:textId="77777777" w:rsidTr="7B6B2E78">
        <w:trPr>
          <w:trHeight w:val="198"/>
        </w:trPr>
        <w:tc>
          <w:tcPr>
            <w:tcW w:w="4277" w:type="dxa"/>
            <w:shd w:val="clear" w:color="auto" w:fill="auto"/>
          </w:tcPr>
          <w:p w14:paraId="00003B63"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B64"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65"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66"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67"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r>
      <w:tr w:rsidR="00F54F6B" w:rsidRPr="004965A3" w14:paraId="3968DD64" w14:textId="77777777" w:rsidTr="00F54F6B">
        <w:trPr>
          <w:trHeight w:val="251"/>
        </w:trPr>
        <w:tc>
          <w:tcPr>
            <w:tcW w:w="4277" w:type="dxa"/>
          </w:tcPr>
          <w:p w14:paraId="00003B68" w14:textId="77777777" w:rsidR="00F54F6B" w:rsidRPr="004965A3" w:rsidRDefault="00F54F6B" w:rsidP="00F54F6B">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0003B69"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tcPr>
          <w:p w14:paraId="00003B6A"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00003B6B"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tcPr>
          <w:p w14:paraId="00003B6C" w14:textId="77777777" w:rsidR="00F54F6B" w:rsidRPr="004965A3" w:rsidRDefault="00F54F6B" w:rsidP="00F54F6B">
            <w:pPr>
              <w:ind w:right="-72"/>
              <w:jc w:val="right"/>
              <w:rPr>
                <w:rFonts w:ascii="Arial" w:eastAsia="Arial" w:hAnsi="Arial" w:cs="Arial"/>
                <w:sz w:val="14"/>
                <w:szCs w:val="14"/>
              </w:rPr>
            </w:pPr>
          </w:p>
        </w:tc>
      </w:tr>
      <w:tr w:rsidR="00F54F6B" w:rsidRPr="004965A3" w14:paraId="07021F65" w14:textId="77777777" w:rsidTr="7B6B2E78">
        <w:trPr>
          <w:trHeight w:val="74"/>
        </w:trPr>
        <w:tc>
          <w:tcPr>
            <w:tcW w:w="4277" w:type="dxa"/>
          </w:tcPr>
          <w:p w14:paraId="00003B6D" w14:textId="4F045296"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Sales (Note 4</w:t>
            </w:r>
            <w:r w:rsidR="00150302" w:rsidRPr="004965A3">
              <w:rPr>
                <w:rFonts w:ascii="Arial" w:eastAsia="Arial" w:hAnsi="Arial" w:cs="Arial"/>
                <w:sz w:val="18"/>
                <w:szCs w:val="18"/>
              </w:rPr>
              <w:t>5</w:t>
            </w:r>
            <w:r w:rsidRPr="004965A3">
              <w:rPr>
                <w:rFonts w:ascii="Arial" w:eastAsia="Arial" w:hAnsi="Arial" w:cs="Arial"/>
                <w:sz w:val="18"/>
                <w:szCs w:val="18"/>
              </w:rPr>
              <w:t>)</w:t>
            </w:r>
          </w:p>
        </w:tc>
        <w:tc>
          <w:tcPr>
            <w:tcW w:w="1296" w:type="dxa"/>
            <w:shd w:val="clear" w:color="auto" w:fill="FBFBFB"/>
            <w:vAlign w:val="bottom"/>
          </w:tcPr>
          <w:p w14:paraId="00003B6E" w14:textId="74CF3A94" w:rsidR="00F54F6B" w:rsidRPr="004965A3" w:rsidRDefault="00D17970" w:rsidP="00F54F6B">
            <w:pPr>
              <w:ind w:right="-72"/>
              <w:jc w:val="right"/>
              <w:rPr>
                <w:rFonts w:ascii="Arial" w:eastAsia="Arial" w:hAnsi="Arial" w:cs="Arial"/>
                <w:sz w:val="18"/>
                <w:szCs w:val="18"/>
              </w:rPr>
            </w:pPr>
            <w:r w:rsidRPr="004965A3">
              <w:rPr>
                <w:rFonts w:ascii="Arial" w:eastAsia="Arial" w:hAnsi="Arial" w:cs="Arial"/>
                <w:sz w:val="18"/>
                <w:szCs w:val="18"/>
              </w:rPr>
              <w:t>136,152,713</w:t>
            </w:r>
          </w:p>
        </w:tc>
        <w:tc>
          <w:tcPr>
            <w:tcW w:w="1296" w:type="dxa"/>
            <w:shd w:val="clear" w:color="auto" w:fill="auto"/>
            <w:vAlign w:val="bottom"/>
          </w:tcPr>
          <w:p w14:paraId="00003B6F" w14:textId="60ECCF2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155,586,350</w:t>
            </w:r>
          </w:p>
        </w:tc>
        <w:tc>
          <w:tcPr>
            <w:tcW w:w="1296" w:type="dxa"/>
            <w:shd w:val="clear" w:color="auto" w:fill="FAFAFA"/>
            <w:vAlign w:val="bottom"/>
          </w:tcPr>
          <w:p w14:paraId="00003B70" w14:textId="21A3EAC6" w:rsidR="00F54F6B" w:rsidRPr="004965A3" w:rsidRDefault="00E17D2F" w:rsidP="00F54F6B">
            <w:pPr>
              <w:ind w:right="-72"/>
              <w:jc w:val="right"/>
              <w:rPr>
                <w:rFonts w:ascii="Arial" w:eastAsia="Arial" w:hAnsi="Arial" w:cs="Arial"/>
                <w:sz w:val="18"/>
                <w:szCs w:val="18"/>
              </w:rPr>
            </w:pPr>
            <w:r w:rsidRPr="004965A3">
              <w:rPr>
                <w:rFonts w:ascii="Arial" w:eastAsia="Arial" w:hAnsi="Arial" w:cs="Arial"/>
                <w:sz w:val="18"/>
                <w:szCs w:val="18"/>
              </w:rPr>
              <w:t>20,139,568</w:t>
            </w:r>
          </w:p>
        </w:tc>
        <w:tc>
          <w:tcPr>
            <w:tcW w:w="1296" w:type="dxa"/>
            <w:vAlign w:val="bottom"/>
          </w:tcPr>
          <w:p w14:paraId="00003B71" w14:textId="3368DC5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22,972,900</w:t>
            </w:r>
          </w:p>
        </w:tc>
      </w:tr>
      <w:tr w:rsidR="00F54F6B" w:rsidRPr="004965A3" w14:paraId="777B25E7" w14:textId="77777777" w:rsidTr="7B6B2E78">
        <w:trPr>
          <w:trHeight w:val="74"/>
        </w:trPr>
        <w:tc>
          <w:tcPr>
            <w:tcW w:w="4277" w:type="dxa"/>
            <w:vAlign w:val="center"/>
          </w:tcPr>
          <w:p w14:paraId="00003B72"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Management fees</w:t>
            </w:r>
          </w:p>
        </w:tc>
        <w:tc>
          <w:tcPr>
            <w:tcW w:w="1296" w:type="dxa"/>
            <w:tcBorders>
              <w:bottom w:val="single" w:sz="4" w:space="0" w:color="000000" w:themeColor="text1"/>
            </w:tcBorders>
            <w:shd w:val="clear" w:color="auto" w:fill="FBFBFB"/>
            <w:vAlign w:val="bottom"/>
          </w:tcPr>
          <w:p w14:paraId="00003B73" w14:textId="28E364B8" w:rsidR="00F54F6B" w:rsidRPr="004965A3" w:rsidRDefault="00D17970"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B74" w14:textId="26CED991"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B75" w14:textId="66ABBEE6" w:rsidR="00F54F6B" w:rsidRPr="004965A3" w:rsidRDefault="00E17D2F" w:rsidP="00F54F6B">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527,817</w:t>
            </w:r>
          </w:p>
        </w:tc>
        <w:tc>
          <w:tcPr>
            <w:tcW w:w="1296" w:type="dxa"/>
            <w:tcBorders>
              <w:bottom w:val="single" w:sz="4" w:space="0" w:color="000000" w:themeColor="text1"/>
            </w:tcBorders>
            <w:vAlign w:val="bottom"/>
          </w:tcPr>
          <w:p w14:paraId="00003B76" w14:textId="4845B2C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572,092</w:t>
            </w:r>
          </w:p>
        </w:tc>
      </w:tr>
      <w:tr w:rsidR="00F54F6B" w:rsidRPr="004965A3" w14:paraId="4A6A024F" w14:textId="77777777" w:rsidTr="7B6B2E78">
        <w:trPr>
          <w:trHeight w:val="74"/>
        </w:trPr>
        <w:tc>
          <w:tcPr>
            <w:tcW w:w="4277" w:type="dxa"/>
          </w:tcPr>
          <w:p w14:paraId="00003B77" w14:textId="77777777" w:rsidR="00F54F6B" w:rsidRPr="004965A3" w:rsidRDefault="00F54F6B" w:rsidP="00F54F6B">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78"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vAlign w:val="bottom"/>
          </w:tcPr>
          <w:p w14:paraId="00003B79"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7A"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vAlign w:val="bottom"/>
          </w:tcPr>
          <w:p w14:paraId="00003B7B" w14:textId="77777777" w:rsidR="00F54F6B" w:rsidRPr="004965A3" w:rsidRDefault="00F54F6B" w:rsidP="00F54F6B">
            <w:pPr>
              <w:ind w:right="-72"/>
              <w:jc w:val="right"/>
              <w:rPr>
                <w:rFonts w:ascii="Arial" w:eastAsia="Arial" w:hAnsi="Arial" w:cs="Arial"/>
                <w:sz w:val="14"/>
                <w:szCs w:val="14"/>
              </w:rPr>
            </w:pPr>
          </w:p>
        </w:tc>
      </w:tr>
      <w:tr w:rsidR="00F54F6B" w:rsidRPr="004965A3" w14:paraId="5FE7600C" w14:textId="77777777" w:rsidTr="7B6B2E78">
        <w:trPr>
          <w:trHeight w:val="74"/>
        </w:trPr>
        <w:tc>
          <w:tcPr>
            <w:tcW w:w="4277" w:type="dxa"/>
            <w:vAlign w:val="center"/>
          </w:tcPr>
          <w:p w14:paraId="00003B7C"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Total sales</w:t>
            </w:r>
          </w:p>
        </w:tc>
        <w:tc>
          <w:tcPr>
            <w:tcW w:w="1296" w:type="dxa"/>
            <w:tcBorders>
              <w:bottom w:val="single" w:sz="4" w:space="0" w:color="000000" w:themeColor="text1"/>
            </w:tcBorders>
            <w:shd w:val="clear" w:color="auto" w:fill="FAFAFA"/>
            <w:vAlign w:val="bottom"/>
          </w:tcPr>
          <w:p w14:paraId="00003B7D" w14:textId="371D885F" w:rsidR="00F54F6B" w:rsidRPr="004965A3" w:rsidRDefault="00D17970" w:rsidP="00F54F6B">
            <w:pPr>
              <w:ind w:right="-72"/>
              <w:jc w:val="right"/>
              <w:rPr>
                <w:rFonts w:ascii="Arial" w:eastAsia="Arial" w:hAnsi="Arial" w:cs="Arial"/>
                <w:sz w:val="18"/>
                <w:szCs w:val="18"/>
              </w:rPr>
            </w:pPr>
            <w:r w:rsidRPr="004965A3">
              <w:rPr>
                <w:rFonts w:ascii="Arial" w:eastAsia="Arial" w:hAnsi="Arial" w:cs="Arial"/>
                <w:sz w:val="18"/>
                <w:szCs w:val="18"/>
              </w:rPr>
              <w:t>136,152,713</w:t>
            </w:r>
          </w:p>
        </w:tc>
        <w:tc>
          <w:tcPr>
            <w:tcW w:w="1296" w:type="dxa"/>
            <w:tcBorders>
              <w:bottom w:val="single" w:sz="4" w:space="0" w:color="000000" w:themeColor="text1"/>
            </w:tcBorders>
            <w:shd w:val="clear" w:color="auto" w:fill="auto"/>
            <w:vAlign w:val="bottom"/>
          </w:tcPr>
          <w:p w14:paraId="00003B7E" w14:textId="2E00C1B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155,586,350</w:t>
            </w:r>
          </w:p>
        </w:tc>
        <w:tc>
          <w:tcPr>
            <w:tcW w:w="1296" w:type="dxa"/>
            <w:tcBorders>
              <w:bottom w:val="single" w:sz="4" w:space="0" w:color="000000" w:themeColor="text1"/>
            </w:tcBorders>
            <w:shd w:val="clear" w:color="auto" w:fill="FAFAFA"/>
            <w:vAlign w:val="bottom"/>
          </w:tcPr>
          <w:p w14:paraId="00003B7F" w14:textId="7A902C3F" w:rsidR="00F54F6B" w:rsidRPr="004965A3" w:rsidRDefault="008E6941" w:rsidP="00F54F6B">
            <w:pPr>
              <w:ind w:right="-72"/>
              <w:jc w:val="right"/>
              <w:rPr>
                <w:rFonts w:ascii="Arial" w:eastAsia="Arial" w:hAnsi="Arial" w:cstheme="minorBidi"/>
                <w:sz w:val="18"/>
                <w:szCs w:val="18"/>
                <w:cs/>
              </w:rPr>
            </w:pPr>
            <w:r w:rsidRPr="004965A3">
              <w:rPr>
                <w:rFonts w:ascii="Arial" w:eastAsia="Arial" w:hAnsi="Arial" w:cs="Arial"/>
                <w:sz w:val="18"/>
                <w:szCs w:val="18"/>
              </w:rPr>
              <w:t>20,667,385</w:t>
            </w:r>
          </w:p>
        </w:tc>
        <w:tc>
          <w:tcPr>
            <w:tcW w:w="1296" w:type="dxa"/>
            <w:tcBorders>
              <w:bottom w:val="single" w:sz="4" w:space="0" w:color="000000" w:themeColor="text1"/>
            </w:tcBorders>
            <w:vAlign w:val="bottom"/>
          </w:tcPr>
          <w:p w14:paraId="00003B80" w14:textId="69D4214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23,544,992</w:t>
            </w:r>
          </w:p>
        </w:tc>
      </w:tr>
    </w:tbl>
    <w:p w14:paraId="00003B81" w14:textId="77777777" w:rsidR="00536D27" w:rsidRPr="004965A3" w:rsidRDefault="00536D27">
      <w:pPr>
        <w:ind w:right="-82"/>
        <w:rPr>
          <w:rFonts w:ascii="Arial" w:eastAsia="Arial" w:hAnsi="Arial" w:cs="Arial"/>
          <w:sz w:val="18"/>
          <w:szCs w:val="18"/>
        </w:rPr>
      </w:pPr>
    </w:p>
    <w:p w14:paraId="00003B82" w14:textId="77777777" w:rsidR="00536D27" w:rsidRPr="004965A3" w:rsidRDefault="00536D27">
      <w:pPr>
        <w:ind w:right="-82"/>
        <w:rPr>
          <w:rFonts w:ascii="Arial" w:eastAsia="Arial" w:hAnsi="Arial" w:cs="Arial"/>
          <w:sz w:val="18"/>
          <w:szCs w:val="18"/>
        </w:rPr>
      </w:pPr>
    </w:p>
    <w:p w14:paraId="00003B83" w14:textId="77777777" w:rsidR="00536D27" w:rsidRPr="004965A3" w:rsidRDefault="00536D27">
      <w:pPr>
        <w:shd w:val="clear" w:color="auto" w:fill="FFA543"/>
        <w:rPr>
          <w:rFonts w:ascii="Arial" w:eastAsia="Arial" w:hAnsi="Arial" w:cs="Arial"/>
          <w:b/>
          <w:color w:val="FFFFFF"/>
          <w:sz w:val="8"/>
          <w:szCs w:val="8"/>
        </w:rPr>
      </w:pPr>
    </w:p>
    <w:p w14:paraId="00003B84" w14:textId="3B9134C7"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5</w:t>
      </w:r>
      <w:r w:rsidRPr="004965A3">
        <w:rPr>
          <w:rFonts w:ascii="Arial" w:eastAsia="Arial" w:hAnsi="Arial" w:cs="Arial"/>
          <w:color w:val="FFFFFF"/>
          <w:sz w:val="18"/>
          <w:szCs w:val="18"/>
        </w:rPr>
        <w:tab/>
        <w:t>Other income</w:t>
      </w:r>
    </w:p>
    <w:p w14:paraId="00003B85" w14:textId="77777777" w:rsidR="00536D27" w:rsidRPr="004965A3" w:rsidRDefault="00536D27">
      <w:pPr>
        <w:shd w:val="clear" w:color="auto" w:fill="FFA543"/>
        <w:rPr>
          <w:rFonts w:ascii="Arial" w:eastAsia="Arial" w:hAnsi="Arial" w:cs="Arial"/>
          <w:color w:val="FFFFFF"/>
          <w:sz w:val="6"/>
          <w:szCs w:val="6"/>
        </w:rPr>
      </w:pPr>
    </w:p>
    <w:p w14:paraId="00003B86" w14:textId="77777777"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4A5C93E9" w14:textId="77777777" w:rsidTr="34C533CB">
        <w:tc>
          <w:tcPr>
            <w:tcW w:w="4277" w:type="dxa"/>
            <w:shd w:val="clear" w:color="auto" w:fill="auto"/>
          </w:tcPr>
          <w:p w14:paraId="00003B87" w14:textId="77777777" w:rsidR="00536D27" w:rsidRPr="004965A3"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B8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B8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B8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B8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F54F6B" w:rsidRPr="004965A3" w14:paraId="5CA32C88" w14:textId="77777777" w:rsidTr="34C533CB">
        <w:tc>
          <w:tcPr>
            <w:tcW w:w="4277" w:type="dxa"/>
            <w:shd w:val="clear" w:color="auto" w:fill="auto"/>
          </w:tcPr>
          <w:p w14:paraId="00003B8E" w14:textId="37056518" w:rsidR="00F54F6B" w:rsidRPr="004965A3" w:rsidRDefault="00F54F6B" w:rsidP="00F54F6B">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3B8F" w14:textId="66F0DF53"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B90" w14:textId="3F5EC266"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B91" w14:textId="16B1E7C1"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B92" w14:textId="298B6F3A"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F54F6B" w:rsidRPr="004965A3" w14:paraId="7AF043E8" w14:textId="77777777" w:rsidTr="34C533CB">
        <w:tc>
          <w:tcPr>
            <w:tcW w:w="4277" w:type="dxa"/>
            <w:shd w:val="clear" w:color="auto" w:fill="auto"/>
          </w:tcPr>
          <w:p w14:paraId="00003B93"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B94"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B95"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B96"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B97"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F54F6B" w:rsidRPr="004965A3" w14:paraId="6E6A07B3" w14:textId="77777777" w:rsidTr="34C533CB">
        <w:trPr>
          <w:trHeight w:val="198"/>
        </w:trPr>
        <w:tc>
          <w:tcPr>
            <w:tcW w:w="4277" w:type="dxa"/>
            <w:shd w:val="clear" w:color="auto" w:fill="auto"/>
          </w:tcPr>
          <w:p w14:paraId="00003B98"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B99"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9A"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9B"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9C"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r>
      <w:tr w:rsidR="00F54F6B" w:rsidRPr="004965A3" w14:paraId="74B657EF" w14:textId="77777777" w:rsidTr="34C533CB">
        <w:trPr>
          <w:trHeight w:val="73"/>
        </w:trPr>
        <w:tc>
          <w:tcPr>
            <w:tcW w:w="4277" w:type="dxa"/>
          </w:tcPr>
          <w:p w14:paraId="00003B9D" w14:textId="77777777" w:rsidR="00F54F6B" w:rsidRPr="004965A3" w:rsidRDefault="00F54F6B" w:rsidP="00F54F6B">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0003B9E"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tcPr>
          <w:p w14:paraId="00003B9F"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00003BA0"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tcPr>
          <w:p w14:paraId="00003BA1" w14:textId="77777777" w:rsidR="00F54F6B" w:rsidRPr="004965A3" w:rsidRDefault="00F54F6B" w:rsidP="00F54F6B">
            <w:pPr>
              <w:ind w:right="-72"/>
              <w:jc w:val="right"/>
              <w:rPr>
                <w:rFonts w:ascii="Arial" w:eastAsia="Arial" w:hAnsi="Arial" w:cs="Arial"/>
                <w:sz w:val="14"/>
                <w:szCs w:val="14"/>
              </w:rPr>
            </w:pPr>
          </w:p>
        </w:tc>
      </w:tr>
      <w:tr w:rsidR="00F54F6B" w:rsidRPr="004965A3" w14:paraId="12585A0C" w14:textId="77777777" w:rsidTr="34C533CB">
        <w:trPr>
          <w:trHeight w:val="74"/>
        </w:trPr>
        <w:tc>
          <w:tcPr>
            <w:tcW w:w="4277" w:type="dxa"/>
          </w:tcPr>
          <w:p w14:paraId="00003BA2" w14:textId="77777777" w:rsidR="00F54F6B" w:rsidRPr="004965A3" w:rsidRDefault="00F54F6B" w:rsidP="00F54F6B">
            <w:pPr>
              <w:ind w:left="-86" w:right="-72"/>
              <w:jc w:val="left"/>
              <w:rPr>
                <w:rFonts w:ascii="Arial" w:eastAsia="Arial" w:hAnsi="Arial" w:cs="Arial"/>
                <w:sz w:val="18"/>
                <w:szCs w:val="18"/>
              </w:rPr>
            </w:pPr>
            <w:bookmarkStart w:id="54" w:name="OLE_LINK27"/>
            <w:r w:rsidRPr="004965A3">
              <w:rPr>
                <w:rFonts w:ascii="Arial" w:eastAsia="Arial" w:hAnsi="Arial" w:cs="Arial"/>
                <w:sz w:val="18"/>
                <w:szCs w:val="18"/>
              </w:rPr>
              <w:t>Tax coupon</w:t>
            </w:r>
          </w:p>
        </w:tc>
        <w:tc>
          <w:tcPr>
            <w:tcW w:w="1296" w:type="dxa"/>
            <w:shd w:val="clear" w:color="auto" w:fill="FBFBFB"/>
            <w:vAlign w:val="bottom"/>
          </w:tcPr>
          <w:p w14:paraId="00003BA3" w14:textId="1DC15DFE"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296,084</w:t>
            </w:r>
          </w:p>
        </w:tc>
        <w:tc>
          <w:tcPr>
            <w:tcW w:w="1296" w:type="dxa"/>
            <w:shd w:val="clear" w:color="auto" w:fill="auto"/>
            <w:vAlign w:val="bottom"/>
          </w:tcPr>
          <w:p w14:paraId="00003BA4" w14:textId="5D8D895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226,583</w:t>
            </w:r>
          </w:p>
        </w:tc>
        <w:tc>
          <w:tcPr>
            <w:tcW w:w="1296" w:type="dxa"/>
            <w:shd w:val="clear" w:color="auto" w:fill="FAFAFA"/>
            <w:vAlign w:val="bottom"/>
          </w:tcPr>
          <w:p w14:paraId="00003BA5" w14:textId="240349C6"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21,810</w:t>
            </w:r>
          </w:p>
        </w:tc>
        <w:tc>
          <w:tcPr>
            <w:tcW w:w="1296" w:type="dxa"/>
            <w:vAlign w:val="bottom"/>
          </w:tcPr>
          <w:p w14:paraId="00003BA6" w14:textId="125685E0"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16,111</w:t>
            </w:r>
          </w:p>
        </w:tc>
      </w:tr>
      <w:tr w:rsidR="00F54F6B" w:rsidRPr="004965A3" w14:paraId="62833953" w14:textId="77777777" w:rsidTr="34C533CB">
        <w:trPr>
          <w:trHeight w:val="74"/>
        </w:trPr>
        <w:tc>
          <w:tcPr>
            <w:tcW w:w="4277" w:type="dxa"/>
          </w:tcPr>
          <w:p w14:paraId="00003BA7"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Management fees</w:t>
            </w:r>
          </w:p>
        </w:tc>
        <w:tc>
          <w:tcPr>
            <w:tcW w:w="1296" w:type="dxa"/>
            <w:shd w:val="clear" w:color="auto" w:fill="FBFBFB"/>
            <w:vAlign w:val="bottom"/>
          </w:tcPr>
          <w:p w14:paraId="00003BA8" w14:textId="14B16413"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2,480</w:t>
            </w:r>
          </w:p>
        </w:tc>
        <w:tc>
          <w:tcPr>
            <w:tcW w:w="1296" w:type="dxa"/>
            <w:shd w:val="clear" w:color="auto" w:fill="auto"/>
            <w:vAlign w:val="bottom"/>
          </w:tcPr>
          <w:p w14:paraId="00003BA9" w14:textId="01EDB44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20,740</w:t>
            </w:r>
          </w:p>
        </w:tc>
        <w:tc>
          <w:tcPr>
            <w:tcW w:w="1296" w:type="dxa"/>
            <w:shd w:val="clear" w:color="auto" w:fill="FAFAFA"/>
            <w:vAlign w:val="bottom"/>
          </w:tcPr>
          <w:p w14:paraId="00003BAA" w14:textId="1E038161"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20,039</w:t>
            </w:r>
          </w:p>
        </w:tc>
        <w:tc>
          <w:tcPr>
            <w:tcW w:w="1296" w:type="dxa"/>
            <w:vAlign w:val="bottom"/>
          </w:tcPr>
          <w:p w14:paraId="00003BAB" w14:textId="5B5310EF"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19,015</w:t>
            </w:r>
          </w:p>
        </w:tc>
      </w:tr>
      <w:tr w:rsidR="00F54F6B" w:rsidRPr="004965A3" w14:paraId="5F3B237B" w14:textId="77777777" w:rsidTr="34C533CB">
        <w:trPr>
          <w:trHeight w:val="74"/>
        </w:trPr>
        <w:tc>
          <w:tcPr>
            <w:tcW w:w="4277" w:type="dxa"/>
            <w:vAlign w:val="center"/>
          </w:tcPr>
          <w:p w14:paraId="00003BAC"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Others</w:t>
            </w:r>
          </w:p>
        </w:tc>
        <w:tc>
          <w:tcPr>
            <w:tcW w:w="1296" w:type="dxa"/>
            <w:tcBorders>
              <w:bottom w:val="single" w:sz="4" w:space="0" w:color="000000" w:themeColor="text1"/>
            </w:tcBorders>
            <w:shd w:val="clear" w:color="auto" w:fill="FBFBFB"/>
            <w:vAlign w:val="bottom"/>
          </w:tcPr>
          <w:p w14:paraId="00003BAD" w14:textId="540E2BB5"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5</w:t>
            </w:r>
            <w:r w:rsidR="00A06C9A" w:rsidRPr="004965A3">
              <w:rPr>
                <w:rFonts w:ascii="Arial" w:eastAsia="Arial" w:hAnsi="Arial" w:cs="Arial"/>
                <w:sz w:val="18"/>
                <w:szCs w:val="18"/>
              </w:rPr>
              <w:t>29</w:t>
            </w:r>
            <w:r w:rsidRPr="004965A3">
              <w:rPr>
                <w:rFonts w:ascii="Arial" w:eastAsia="Arial" w:hAnsi="Arial" w:cs="Arial"/>
                <w:sz w:val="18"/>
                <w:szCs w:val="18"/>
              </w:rPr>
              <w:t>,</w:t>
            </w:r>
            <w:r w:rsidR="00A06C9A" w:rsidRPr="004965A3">
              <w:rPr>
                <w:rFonts w:ascii="Arial" w:eastAsia="Arial" w:hAnsi="Arial" w:cs="Arial"/>
                <w:sz w:val="18"/>
                <w:szCs w:val="18"/>
              </w:rPr>
              <w:t>495</w:t>
            </w:r>
          </w:p>
        </w:tc>
        <w:tc>
          <w:tcPr>
            <w:tcW w:w="1296" w:type="dxa"/>
            <w:tcBorders>
              <w:bottom w:val="single" w:sz="4" w:space="0" w:color="000000" w:themeColor="text1"/>
            </w:tcBorders>
            <w:shd w:val="clear" w:color="auto" w:fill="auto"/>
            <w:vAlign w:val="bottom"/>
          </w:tcPr>
          <w:p w14:paraId="00003BAE" w14:textId="44D4988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657,136</w:t>
            </w:r>
          </w:p>
        </w:tc>
        <w:tc>
          <w:tcPr>
            <w:tcW w:w="1296" w:type="dxa"/>
            <w:tcBorders>
              <w:bottom w:val="single" w:sz="4" w:space="0" w:color="000000" w:themeColor="text1"/>
            </w:tcBorders>
            <w:shd w:val="clear" w:color="auto" w:fill="FAFAFA"/>
            <w:vAlign w:val="bottom"/>
          </w:tcPr>
          <w:p w14:paraId="00003BAF" w14:textId="7AB6C238"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301,605</w:t>
            </w:r>
          </w:p>
        </w:tc>
        <w:tc>
          <w:tcPr>
            <w:tcW w:w="1296" w:type="dxa"/>
            <w:tcBorders>
              <w:bottom w:val="single" w:sz="4" w:space="0" w:color="000000" w:themeColor="text1"/>
            </w:tcBorders>
            <w:vAlign w:val="bottom"/>
          </w:tcPr>
          <w:p w14:paraId="00003BB0" w14:textId="2D81CD2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301,980</w:t>
            </w:r>
          </w:p>
        </w:tc>
      </w:tr>
      <w:tr w:rsidR="00F54F6B" w:rsidRPr="004965A3" w14:paraId="7ACD08F6" w14:textId="77777777" w:rsidTr="34C533CB">
        <w:trPr>
          <w:trHeight w:val="74"/>
        </w:trPr>
        <w:tc>
          <w:tcPr>
            <w:tcW w:w="4277" w:type="dxa"/>
          </w:tcPr>
          <w:p w14:paraId="00003BB1" w14:textId="77777777" w:rsidR="00F54F6B" w:rsidRPr="004965A3" w:rsidRDefault="00F54F6B" w:rsidP="00F54F6B">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B2"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vAlign w:val="bottom"/>
          </w:tcPr>
          <w:p w14:paraId="00003BB3"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B4"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vAlign w:val="bottom"/>
          </w:tcPr>
          <w:p w14:paraId="00003BB5" w14:textId="77777777" w:rsidR="00F54F6B" w:rsidRPr="004965A3" w:rsidRDefault="00F54F6B" w:rsidP="00F54F6B">
            <w:pPr>
              <w:ind w:right="-72"/>
              <w:jc w:val="right"/>
              <w:rPr>
                <w:rFonts w:ascii="Arial" w:eastAsia="Arial" w:hAnsi="Arial" w:cs="Arial"/>
                <w:sz w:val="14"/>
                <w:szCs w:val="14"/>
              </w:rPr>
            </w:pPr>
          </w:p>
        </w:tc>
      </w:tr>
      <w:tr w:rsidR="00F54F6B" w:rsidRPr="004965A3" w14:paraId="26DDB90F" w14:textId="77777777" w:rsidTr="34C533CB">
        <w:trPr>
          <w:trHeight w:val="74"/>
        </w:trPr>
        <w:tc>
          <w:tcPr>
            <w:tcW w:w="4277" w:type="dxa"/>
            <w:vAlign w:val="center"/>
          </w:tcPr>
          <w:p w14:paraId="00003BB6" w14:textId="77777777" w:rsidR="00F54F6B" w:rsidRPr="004965A3" w:rsidRDefault="00F54F6B" w:rsidP="00F54F6B">
            <w:pPr>
              <w:ind w:left="-86" w:right="-72"/>
              <w:jc w:val="left"/>
              <w:rPr>
                <w:rFonts w:ascii="Arial" w:eastAsia="Arial" w:hAnsi="Arial" w:cs="Arial"/>
                <w:sz w:val="18"/>
                <w:szCs w:val="18"/>
              </w:rPr>
            </w:pPr>
            <w:r w:rsidRPr="004965A3">
              <w:rPr>
                <w:rFonts w:ascii="Arial" w:eastAsia="Arial" w:hAnsi="Arial" w:cs="Arial"/>
                <w:sz w:val="18"/>
                <w:szCs w:val="18"/>
              </w:rPr>
              <w:t>Total other income</w:t>
            </w:r>
          </w:p>
        </w:tc>
        <w:tc>
          <w:tcPr>
            <w:tcW w:w="1296" w:type="dxa"/>
            <w:tcBorders>
              <w:bottom w:val="single" w:sz="4" w:space="0" w:color="000000" w:themeColor="text1"/>
            </w:tcBorders>
            <w:shd w:val="clear" w:color="auto" w:fill="FAFAFA"/>
            <w:vAlign w:val="bottom"/>
          </w:tcPr>
          <w:p w14:paraId="00003BB7" w14:textId="3508500E" w:rsidR="00F54F6B" w:rsidRPr="004965A3" w:rsidRDefault="00A06C9A" w:rsidP="00F54F6B">
            <w:pPr>
              <w:ind w:right="-72"/>
              <w:jc w:val="right"/>
              <w:rPr>
                <w:rFonts w:ascii="Arial" w:eastAsia="Arial" w:hAnsi="Arial" w:cs="Arial"/>
                <w:sz w:val="18"/>
                <w:szCs w:val="18"/>
              </w:rPr>
            </w:pPr>
            <w:r w:rsidRPr="004965A3">
              <w:rPr>
                <w:rFonts w:ascii="Arial" w:eastAsia="Arial" w:hAnsi="Arial" w:cs="Arial"/>
                <w:sz w:val="18"/>
                <w:szCs w:val="18"/>
              </w:rPr>
              <w:t>828,059</w:t>
            </w:r>
          </w:p>
        </w:tc>
        <w:tc>
          <w:tcPr>
            <w:tcW w:w="1296" w:type="dxa"/>
            <w:tcBorders>
              <w:bottom w:val="single" w:sz="4" w:space="0" w:color="000000" w:themeColor="text1"/>
            </w:tcBorders>
            <w:shd w:val="clear" w:color="auto" w:fill="auto"/>
            <w:vAlign w:val="bottom"/>
          </w:tcPr>
          <w:p w14:paraId="00003BB8" w14:textId="5992EDD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904,459</w:t>
            </w:r>
          </w:p>
        </w:tc>
        <w:tc>
          <w:tcPr>
            <w:tcW w:w="1296" w:type="dxa"/>
            <w:tcBorders>
              <w:bottom w:val="single" w:sz="4" w:space="0" w:color="000000" w:themeColor="text1"/>
            </w:tcBorders>
            <w:shd w:val="clear" w:color="auto" w:fill="FAFAFA"/>
            <w:vAlign w:val="bottom"/>
          </w:tcPr>
          <w:p w14:paraId="00003BB9" w14:textId="7A3EC6C6" w:rsidR="00F54F6B" w:rsidRPr="004965A3" w:rsidRDefault="00407D92" w:rsidP="00F54F6B">
            <w:pPr>
              <w:ind w:right="-72"/>
              <w:jc w:val="right"/>
              <w:rPr>
                <w:rFonts w:ascii="Arial" w:eastAsia="Arial" w:hAnsi="Arial" w:cs="Arial"/>
                <w:sz w:val="18"/>
                <w:szCs w:val="18"/>
              </w:rPr>
            </w:pPr>
            <w:r w:rsidRPr="004965A3">
              <w:rPr>
                <w:rFonts w:ascii="Arial" w:eastAsia="Arial" w:hAnsi="Arial" w:cs="Arial"/>
                <w:sz w:val="18"/>
                <w:szCs w:val="18"/>
              </w:rPr>
              <w:t>343,454</w:t>
            </w:r>
          </w:p>
        </w:tc>
        <w:tc>
          <w:tcPr>
            <w:tcW w:w="1296" w:type="dxa"/>
            <w:tcBorders>
              <w:bottom w:val="single" w:sz="4" w:space="0" w:color="000000" w:themeColor="text1"/>
            </w:tcBorders>
            <w:vAlign w:val="bottom"/>
          </w:tcPr>
          <w:p w14:paraId="00003BBA" w14:textId="1F62EA79"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337,106</w:t>
            </w:r>
          </w:p>
        </w:tc>
      </w:tr>
      <w:bookmarkEnd w:id="54"/>
    </w:tbl>
    <w:p w14:paraId="56A417C6" w14:textId="77777777" w:rsidR="00342FCC" w:rsidRPr="004965A3" w:rsidRDefault="00342FCC">
      <w:pPr>
        <w:ind w:right="-82"/>
        <w:rPr>
          <w:rFonts w:ascii="Arial" w:eastAsia="Arial" w:hAnsi="Arial" w:cs="Arial"/>
          <w:sz w:val="18"/>
          <w:szCs w:val="18"/>
        </w:rPr>
      </w:pPr>
    </w:p>
    <w:p w14:paraId="00003BBD" w14:textId="6D818197" w:rsidR="005C7086" w:rsidRPr="004965A3" w:rsidRDefault="005C7086">
      <w:pPr>
        <w:rPr>
          <w:rFonts w:ascii="Arial" w:eastAsia="Arial" w:hAnsi="Arial" w:cs="Arial"/>
          <w:b/>
          <w:color w:val="FFFFFF"/>
          <w:sz w:val="18"/>
          <w:szCs w:val="18"/>
        </w:rPr>
      </w:pPr>
      <w:r w:rsidRPr="004965A3">
        <w:rPr>
          <w:rFonts w:ascii="Arial" w:eastAsia="Arial" w:hAnsi="Arial" w:cs="Arial"/>
          <w:b/>
          <w:color w:val="FFFFFF"/>
          <w:sz w:val="18"/>
          <w:szCs w:val="18"/>
        </w:rPr>
        <w:br w:type="page"/>
      </w:r>
    </w:p>
    <w:p w14:paraId="1C5570F3" w14:textId="77777777" w:rsidR="00536D27" w:rsidRPr="004965A3" w:rsidRDefault="00536D27">
      <w:pPr>
        <w:shd w:val="clear" w:color="auto" w:fill="FFA543"/>
        <w:rPr>
          <w:rFonts w:ascii="Arial" w:eastAsia="Arial" w:hAnsi="Arial" w:cstheme="minorBidi"/>
          <w:b/>
          <w:color w:val="FFFFFF"/>
          <w:sz w:val="8"/>
          <w:szCs w:val="8"/>
        </w:rPr>
      </w:pPr>
    </w:p>
    <w:p w14:paraId="00003BBE" w14:textId="10D418CE" w:rsidR="00536D27" w:rsidRPr="004965A3" w:rsidRDefault="00B86779" w:rsidP="004448F4">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6</w:t>
      </w:r>
      <w:r w:rsidRPr="004965A3">
        <w:rPr>
          <w:rFonts w:ascii="Arial" w:eastAsia="Arial" w:hAnsi="Arial" w:cs="Arial"/>
          <w:color w:val="FFFFFF"/>
          <w:sz w:val="18"/>
          <w:szCs w:val="18"/>
        </w:rPr>
        <w:tab/>
        <w:t>Other gains (losses), net</w:t>
      </w:r>
    </w:p>
    <w:p w14:paraId="00003BBF" w14:textId="77777777" w:rsidR="00536D27" w:rsidRPr="004965A3" w:rsidRDefault="00536D27">
      <w:pPr>
        <w:shd w:val="clear" w:color="auto" w:fill="FFA543"/>
        <w:rPr>
          <w:rFonts w:ascii="Arial" w:eastAsia="Arial" w:hAnsi="Arial" w:cs="Arial"/>
          <w:color w:val="FFFFFF"/>
          <w:sz w:val="6"/>
          <w:szCs w:val="6"/>
        </w:rPr>
      </w:pPr>
    </w:p>
    <w:p w14:paraId="00003BC0" w14:textId="69D7FD00" w:rsidR="00536D27" w:rsidRPr="004965A3" w:rsidRDefault="00536D27">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25D83" w:rsidRPr="004965A3" w14:paraId="3C3D9A10" w14:textId="77777777" w:rsidTr="65DC1192">
        <w:trPr>
          <w:trHeight w:val="20"/>
        </w:trPr>
        <w:tc>
          <w:tcPr>
            <w:tcW w:w="4277" w:type="dxa"/>
            <w:shd w:val="clear" w:color="auto" w:fill="auto"/>
            <w:vAlign w:val="bottom"/>
          </w:tcPr>
          <w:p w14:paraId="5E9C78D7" w14:textId="77777777" w:rsidR="00925D83" w:rsidRPr="004965A3" w:rsidRDefault="00925D83" w:rsidP="00254A68">
            <w:pPr>
              <w:tabs>
                <w:tab w:val="left" w:pos="6840"/>
              </w:tabs>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33D4A7FF"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Consolidated</w:t>
            </w:r>
            <w:r w:rsidRPr="004965A3">
              <w:rPr>
                <w:rFonts w:ascii="Arial" w:eastAsia="Arial" w:hAnsi="Arial" w:cs="Arial"/>
                <w:sz w:val="18"/>
                <w:szCs w:val="18"/>
              </w:rPr>
              <w:t xml:space="preserve"> </w:t>
            </w:r>
          </w:p>
          <w:p w14:paraId="003DBDF4"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5BACE4B9"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12CF780F"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F54F6B" w:rsidRPr="004965A3" w14:paraId="3636C897" w14:textId="77777777" w:rsidTr="65DC1192">
        <w:tc>
          <w:tcPr>
            <w:tcW w:w="4277" w:type="dxa"/>
            <w:shd w:val="clear" w:color="auto" w:fill="auto"/>
          </w:tcPr>
          <w:p w14:paraId="224C1DA6" w14:textId="0D5AE8D1" w:rsidR="00F54F6B" w:rsidRPr="004965A3" w:rsidRDefault="00F54F6B" w:rsidP="00F54F6B">
            <w:pPr>
              <w:ind w:left="-86" w:right="-72"/>
              <w:jc w:val="left"/>
              <w:rPr>
                <w:rFonts w:ascii="Arial" w:eastAsia="Arial" w:hAnsi="Arial" w:cs="Arial"/>
                <w:b/>
                <w:sz w:val="18"/>
                <w:szCs w:val="18"/>
              </w:rPr>
            </w:pPr>
            <w:bookmarkStart w:id="55" w:name="_Hlk140138660"/>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5D1A27DE" w14:textId="4D605359"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4F786330" w14:textId="20D2EDD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588205B9" w14:textId="7A75110F"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F226985" w14:textId="765E6A61"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55"/>
      <w:tr w:rsidR="00F54F6B" w:rsidRPr="004965A3" w14:paraId="7FAD1FDE" w14:textId="77777777" w:rsidTr="65DC1192">
        <w:tc>
          <w:tcPr>
            <w:tcW w:w="4277" w:type="dxa"/>
            <w:shd w:val="clear" w:color="auto" w:fill="auto"/>
          </w:tcPr>
          <w:p w14:paraId="6EBA2850" w14:textId="77777777" w:rsidR="00F54F6B" w:rsidRPr="004965A3" w:rsidRDefault="00F54F6B" w:rsidP="00F54F6B">
            <w:pPr>
              <w:tabs>
                <w:tab w:val="left" w:pos="6840"/>
              </w:tabs>
              <w:ind w:left="-86" w:right="-72"/>
              <w:jc w:val="left"/>
              <w:rPr>
                <w:rFonts w:ascii="Arial" w:eastAsia="Arial" w:hAnsi="Arial" w:cs="Arial"/>
                <w:b/>
                <w:sz w:val="18"/>
                <w:szCs w:val="18"/>
              </w:rPr>
            </w:pPr>
            <w:r w:rsidRPr="004965A3">
              <w:rPr>
                <w:rFonts w:ascii="Arial" w:eastAsia="Arial" w:hAnsi="Arial" w:cs="Arial"/>
                <w:b/>
                <w:sz w:val="18"/>
                <w:szCs w:val="18"/>
              </w:rPr>
              <w:t xml:space="preserve">  </w:t>
            </w:r>
          </w:p>
        </w:tc>
        <w:tc>
          <w:tcPr>
            <w:tcW w:w="1296" w:type="dxa"/>
            <w:shd w:val="clear" w:color="auto" w:fill="auto"/>
            <w:vAlign w:val="bottom"/>
          </w:tcPr>
          <w:p w14:paraId="76A96EA2"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5D063A81"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52FF583B"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28E8A275" w14:textId="77777777" w:rsidR="00F54F6B" w:rsidRPr="004965A3" w:rsidRDefault="00F54F6B" w:rsidP="00F54F6B">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F54F6B" w:rsidRPr="004965A3" w14:paraId="38F1E0E2" w14:textId="77777777" w:rsidTr="65DC1192">
        <w:tc>
          <w:tcPr>
            <w:tcW w:w="4277" w:type="dxa"/>
            <w:shd w:val="clear" w:color="auto" w:fill="auto"/>
          </w:tcPr>
          <w:p w14:paraId="2FAC7EC9" w14:textId="77777777" w:rsidR="00F54F6B" w:rsidRPr="004965A3" w:rsidRDefault="00F54F6B" w:rsidP="00F54F6B">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788B7AB"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22FADC03"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CD71E1C"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3AAC26F" w14:textId="77777777"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b/>
                <w:sz w:val="18"/>
                <w:szCs w:val="18"/>
              </w:rPr>
              <w:t>Baht</w:t>
            </w:r>
          </w:p>
        </w:tc>
      </w:tr>
      <w:tr w:rsidR="00F54F6B" w:rsidRPr="004965A3" w14:paraId="2443067C" w14:textId="77777777" w:rsidTr="65DC1192">
        <w:tc>
          <w:tcPr>
            <w:tcW w:w="4277" w:type="dxa"/>
          </w:tcPr>
          <w:p w14:paraId="324D1FA9" w14:textId="77777777" w:rsidR="00F54F6B" w:rsidRPr="004965A3" w:rsidRDefault="00F54F6B" w:rsidP="00F54F6B">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53C45CE7"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tcPr>
          <w:p w14:paraId="2F2CE0D6"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67BA4031"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tcPr>
          <w:p w14:paraId="6F3D7875" w14:textId="77777777" w:rsidR="00F54F6B" w:rsidRPr="004965A3" w:rsidRDefault="00F54F6B" w:rsidP="00F54F6B">
            <w:pPr>
              <w:ind w:right="-72"/>
              <w:jc w:val="right"/>
              <w:rPr>
                <w:rFonts w:ascii="Arial" w:eastAsia="Arial" w:hAnsi="Arial" w:cs="Arial"/>
                <w:sz w:val="14"/>
                <w:szCs w:val="14"/>
              </w:rPr>
            </w:pPr>
          </w:p>
        </w:tc>
      </w:tr>
      <w:tr w:rsidR="00F54F6B" w:rsidRPr="004965A3" w14:paraId="15FDA8AE" w14:textId="77777777" w:rsidTr="65DC1192">
        <w:tc>
          <w:tcPr>
            <w:tcW w:w="4277" w:type="dxa"/>
          </w:tcPr>
          <w:p w14:paraId="3A5C7EC4" w14:textId="773BB14F"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56" w:name="OLE_LINK32"/>
            <w:r w:rsidRPr="004965A3">
              <w:rPr>
                <w:rFonts w:ascii="Arial" w:eastAsia="Arial" w:hAnsi="Arial" w:cs="Arial"/>
                <w:color w:val="000000"/>
                <w:sz w:val="18"/>
                <w:szCs w:val="18"/>
              </w:rPr>
              <w:t xml:space="preserve">Net </w:t>
            </w:r>
            <w:r w:rsidR="00BC629E" w:rsidRPr="004965A3">
              <w:rPr>
                <w:rFonts w:ascii="Arial" w:eastAsia="Arial" w:hAnsi="Arial" w:cs="Arial"/>
                <w:color w:val="000000"/>
                <w:sz w:val="18"/>
                <w:szCs w:val="18"/>
              </w:rPr>
              <w:t>gain (</w:t>
            </w:r>
            <w:r w:rsidRPr="004965A3">
              <w:rPr>
                <w:rFonts w:ascii="Arial" w:eastAsia="Arial" w:hAnsi="Arial" w:cs="Arial"/>
                <w:color w:val="000000"/>
                <w:sz w:val="18"/>
                <w:szCs w:val="18"/>
              </w:rPr>
              <w:t>loss</w:t>
            </w:r>
            <w:r w:rsidR="00BC629E" w:rsidRPr="004965A3">
              <w:rPr>
                <w:rFonts w:ascii="Arial" w:eastAsia="Arial" w:hAnsi="Arial" w:cs="Arial"/>
                <w:color w:val="000000"/>
                <w:sz w:val="18"/>
                <w:szCs w:val="18"/>
              </w:rPr>
              <w:t>)</w:t>
            </w:r>
            <w:r w:rsidRPr="004965A3">
              <w:rPr>
                <w:rFonts w:ascii="Arial" w:eastAsia="Arial" w:hAnsi="Arial" w:cs="Arial"/>
                <w:color w:val="000000"/>
                <w:sz w:val="18"/>
                <w:szCs w:val="18"/>
              </w:rPr>
              <w:t xml:space="preserve"> on disposals of property, plant </w:t>
            </w:r>
          </w:p>
          <w:p w14:paraId="0977F621" w14:textId="77777777"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and equipment</w:t>
            </w:r>
          </w:p>
        </w:tc>
        <w:tc>
          <w:tcPr>
            <w:tcW w:w="1296" w:type="dxa"/>
            <w:shd w:val="clear" w:color="auto" w:fill="FAFAFA"/>
          </w:tcPr>
          <w:p w14:paraId="50833D96" w14:textId="77777777" w:rsidR="00614AFB" w:rsidRPr="004965A3" w:rsidRDefault="00614AFB" w:rsidP="00F54F6B">
            <w:pPr>
              <w:tabs>
                <w:tab w:val="center" w:pos="4153"/>
                <w:tab w:val="right" w:pos="8306"/>
              </w:tabs>
              <w:ind w:left="30" w:right="-74"/>
              <w:jc w:val="right"/>
              <w:rPr>
                <w:rFonts w:ascii="Arial" w:eastAsia="Arial" w:hAnsi="Arial" w:cstheme="minorBidi"/>
                <w:color w:val="000000"/>
                <w:sz w:val="18"/>
                <w:szCs w:val="18"/>
                <w:lang w:val="en-US"/>
              </w:rPr>
            </w:pPr>
          </w:p>
          <w:p w14:paraId="19D0B286" w14:textId="69F18B92" w:rsidR="00F54F6B" w:rsidRPr="004965A3" w:rsidRDefault="00614AFB" w:rsidP="00F54F6B">
            <w:pPr>
              <w:tabs>
                <w:tab w:val="center" w:pos="4153"/>
                <w:tab w:val="right" w:pos="8306"/>
              </w:tabs>
              <w:ind w:left="30" w:right="-74"/>
              <w:jc w:val="right"/>
              <w:rPr>
                <w:rFonts w:ascii="Arial" w:eastAsia="Arial" w:hAnsi="Arial" w:cstheme="minorBidi"/>
                <w:color w:val="000000"/>
                <w:sz w:val="18"/>
                <w:szCs w:val="18"/>
                <w:lang w:val="en-US"/>
              </w:rPr>
            </w:pPr>
            <w:r w:rsidRPr="004965A3">
              <w:rPr>
                <w:rFonts w:ascii="Arial" w:eastAsia="Arial" w:hAnsi="Arial" w:cstheme="minorBidi"/>
                <w:color w:val="000000"/>
                <w:sz w:val="18"/>
                <w:szCs w:val="18"/>
                <w:lang w:val="en-US"/>
              </w:rPr>
              <w:t>(18,593)</w:t>
            </w:r>
          </w:p>
        </w:tc>
        <w:tc>
          <w:tcPr>
            <w:tcW w:w="1296" w:type="dxa"/>
            <w:shd w:val="clear" w:color="auto" w:fill="auto"/>
          </w:tcPr>
          <w:p w14:paraId="00B3CEBD" w14:textId="77777777" w:rsidR="00F54F6B" w:rsidRPr="004965A3" w:rsidRDefault="00F54F6B" w:rsidP="00F54F6B">
            <w:pPr>
              <w:tabs>
                <w:tab w:val="center" w:pos="4153"/>
                <w:tab w:val="right" w:pos="8306"/>
              </w:tabs>
              <w:ind w:left="30" w:right="-74"/>
              <w:jc w:val="right"/>
              <w:rPr>
                <w:rFonts w:ascii="Arial" w:eastAsia="Arial" w:hAnsi="Arial" w:cs="Arial"/>
                <w:color w:val="000000" w:themeColor="text1"/>
                <w:sz w:val="18"/>
                <w:szCs w:val="18"/>
              </w:rPr>
            </w:pPr>
          </w:p>
          <w:p w14:paraId="7D04D6C4" w14:textId="0D0ED83E" w:rsidR="00F54F6B" w:rsidRPr="004965A3" w:rsidRDefault="00F54F6B" w:rsidP="00F54F6B">
            <w:pPr>
              <w:tabs>
                <w:tab w:val="center" w:pos="4153"/>
                <w:tab w:val="right" w:pos="8306"/>
              </w:tabs>
              <w:ind w:left="30"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(17,819)</w:t>
            </w:r>
          </w:p>
        </w:tc>
        <w:tc>
          <w:tcPr>
            <w:tcW w:w="1296" w:type="dxa"/>
            <w:shd w:val="clear" w:color="auto" w:fill="FAFAFA"/>
          </w:tcPr>
          <w:p w14:paraId="58833E91" w14:textId="77777777" w:rsidR="00F54F6B" w:rsidRPr="004965A3" w:rsidRDefault="00F54F6B" w:rsidP="00F54F6B">
            <w:pPr>
              <w:tabs>
                <w:tab w:val="center" w:pos="4153"/>
                <w:tab w:val="right" w:pos="8306"/>
              </w:tabs>
              <w:ind w:left="30" w:right="-74"/>
              <w:jc w:val="right"/>
              <w:rPr>
                <w:rFonts w:ascii="Arial" w:eastAsia="Arial" w:hAnsi="Arial" w:cs="Arial"/>
                <w:color w:val="000000"/>
                <w:sz w:val="18"/>
                <w:szCs w:val="18"/>
              </w:rPr>
            </w:pPr>
          </w:p>
          <w:p w14:paraId="25D58E04" w14:textId="4764B644" w:rsidR="00614AFB" w:rsidRPr="004965A3" w:rsidRDefault="00614AFB" w:rsidP="00F54F6B">
            <w:pPr>
              <w:tabs>
                <w:tab w:val="center" w:pos="4153"/>
                <w:tab w:val="right" w:pos="8306"/>
              </w:tabs>
              <w:ind w:left="30" w:right="-74"/>
              <w:jc w:val="right"/>
              <w:rPr>
                <w:rFonts w:ascii="Arial" w:eastAsia="Arial" w:hAnsi="Arial" w:cs="Arial"/>
                <w:color w:val="000000"/>
                <w:sz w:val="18"/>
                <w:szCs w:val="18"/>
              </w:rPr>
            </w:pPr>
            <w:r w:rsidRPr="004965A3">
              <w:rPr>
                <w:rFonts w:ascii="Arial" w:eastAsia="Arial" w:hAnsi="Arial" w:cs="Arial"/>
                <w:color w:val="000000"/>
                <w:sz w:val="18"/>
                <w:szCs w:val="18"/>
              </w:rPr>
              <w:t>12,074</w:t>
            </w:r>
          </w:p>
        </w:tc>
        <w:tc>
          <w:tcPr>
            <w:tcW w:w="1296" w:type="dxa"/>
            <w:shd w:val="clear" w:color="auto" w:fill="auto"/>
          </w:tcPr>
          <w:p w14:paraId="376C972C" w14:textId="77777777" w:rsidR="00F54F6B" w:rsidRPr="004965A3" w:rsidRDefault="00F54F6B" w:rsidP="00F54F6B">
            <w:pPr>
              <w:tabs>
                <w:tab w:val="center" w:pos="4153"/>
                <w:tab w:val="right" w:pos="8306"/>
              </w:tabs>
              <w:ind w:left="30" w:right="-74"/>
              <w:jc w:val="right"/>
              <w:rPr>
                <w:rFonts w:ascii="Arial" w:eastAsia="Arial" w:hAnsi="Arial" w:cs="Arial"/>
                <w:color w:val="000000" w:themeColor="text1"/>
                <w:sz w:val="18"/>
                <w:szCs w:val="18"/>
              </w:rPr>
            </w:pPr>
          </w:p>
          <w:p w14:paraId="3C9E0A4B" w14:textId="5BF034C5" w:rsidR="00F54F6B" w:rsidRPr="004965A3" w:rsidRDefault="00F54F6B" w:rsidP="00F54F6B">
            <w:pPr>
              <w:tabs>
                <w:tab w:val="center" w:pos="4153"/>
                <w:tab w:val="right" w:pos="8306"/>
              </w:tabs>
              <w:ind w:left="30" w:right="-74"/>
              <w:jc w:val="right"/>
              <w:rPr>
                <w:rFonts w:ascii="Arial" w:eastAsia="Arial" w:hAnsi="Arial" w:cs="Arial"/>
                <w:color w:val="000000"/>
                <w:sz w:val="18"/>
                <w:szCs w:val="18"/>
              </w:rPr>
            </w:pPr>
            <w:r w:rsidRPr="004965A3">
              <w:rPr>
                <w:rFonts w:ascii="Arial" w:eastAsia="Arial" w:hAnsi="Arial" w:cs="Arial"/>
                <w:color w:val="000000" w:themeColor="text1"/>
                <w:sz w:val="18"/>
                <w:szCs w:val="18"/>
              </w:rPr>
              <w:t>(2,054)</w:t>
            </w:r>
          </w:p>
        </w:tc>
      </w:tr>
      <w:tr w:rsidR="00F54F6B" w:rsidRPr="004965A3" w14:paraId="5DA99991" w14:textId="77777777" w:rsidTr="65DC1192">
        <w:tc>
          <w:tcPr>
            <w:tcW w:w="4277" w:type="dxa"/>
          </w:tcPr>
          <w:p w14:paraId="3F3CCEFD" w14:textId="212CB3D5"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Gain (loss) on exchange rates, net (Note 4</w:t>
            </w:r>
            <w:r w:rsidR="00150302" w:rsidRPr="004965A3">
              <w:rPr>
                <w:rFonts w:ascii="Arial" w:eastAsia="Arial" w:hAnsi="Arial" w:cs="Arial"/>
                <w:color w:val="000000"/>
                <w:sz w:val="18"/>
                <w:szCs w:val="18"/>
              </w:rPr>
              <w:t>4</w:t>
            </w:r>
            <w:r w:rsidRPr="004965A3">
              <w:rPr>
                <w:rFonts w:ascii="Arial" w:eastAsia="Arial" w:hAnsi="Arial" w:cs="Arial"/>
                <w:color w:val="000000"/>
                <w:sz w:val="18"/>
                <w:szCs w:val="18"/>
              </w:rPr>
              <w:t>.2)</w:t>
            </w:r>
          </w:p>
        </w:tc>
        <w:tc>
          <w:tcPr>
            <w:tcW w:w="1296" w:type="dxa"/>
            <w:shd w:val="clear" w:color="auto" w:fill="FAFAFA"/>
          </w:tcPr>
          <w:p w14:paraId="1ADD8718" w14:textId="15983C14" w:rsidR="00F54F6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335,782</w:t>
            </w:r>
          </w:p>
        </w:tc>
        <w:tc>
          <w:tcPr>
            <w:tcW w:w="1296" w:type="dxa"/>
            <w:shd w:val="clear" w:color="auto" w:fill="auto"/>
          </w:tcPr>
          <w:p w14:paraId="3F946CA0" w14:textId="15D4C48B"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512,186</w:t>
            </w:r>
          </w:p>
        </w:tc>
        <w:tc>
          <w:tcPr>
            <w:tcW w:w="1296" w:type="dxa"/>
            <w:shd w:val="clear" w:color="auto" w:fill="FAFAFA"/>
          </w:tcPr>
          <w:p w14:paraId="3C1805D9" w14:textId="3805E133" w:rsidR="00F54F6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313,746</w:t>
            </w:r>
          </w:p>
        </w:tc>
        <w:tc>
          <w:tcPr>
            <w:tcW w:w="1296" w:type="dxa"/>
            <w:shd w:val="clear" w:color="auto" w:fill="auto"/>
          </w:tcPr>
          <w:p w14:paraId="00A539DE" w14:textId="185ADEA4"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(43,922)</w:t>
            </w:r>
          </w:p>
        </w:tc>
      </w:tr>
      <w:tr w:rsidR="00F54F6B" w:rsidRPr="004965A3" w14:paraId="1D1A37D0" w14:textId="77777777" w:rsidTr="65DC1192">
        <w:tc>
          <w:tcPr>
            <w:tcW w:w="4277" w:type="dxa"/>
          </w:tcPr>
          <w:p w14:paraId="4E75380D" w14:textId="37C25E6F"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Gain (loss) on financial instruments, net (Note 4</w:t>
            </w:r>
            <w:r w:rsidR="00150302" w:rsidRPr="004965A3">
              <w:rPr>
                <w:rFonts w:ascii="Arial" w:eastAsia="Arial" w:hAnsi="Arial" w:cs="Arial"/>
                <w:color w:val="000000"/>
                <w:sz w:val="18"/>
                <w:szCs w:val="18"/>
              </w:rPr>
              <w:t>4</w:t>
            </w:r>
            <w:r w:rsidRPr="004965A3">
              <w:rPr>
                <w:rFonts w:ascii="Arial" w:eastAsia="Arial" w:hAnsi="Arial" w:cs="Arial"/>
                <w:color w:val="000000"/>
                <w:sz w:val="18"/>
                <w:szCs w:val="18"/>
              </w:rPr>
              <w:t>.3)</w:t>
            </w:r>
          </w:p>
        </w:tc>
        <w:tc>
          <w:tcPr>
            <w:tcW w:w="1296" w:type="dxa"/>
            <w:shd w:val="clear" w:color="auto" w:fill="FAFAFA"/>
          </w:tcPr>
          <w:p w14:paraId="01F43101" w14:textId="66BBA9B1" w:rsidR="00F54F6B" w:rsidRPr="004965A3" w:rsidRDefault="00614AFB" w:rsidP="00F54F6B">
            <w:pPr>
              <w:spacing w:line="259" w:lineRule="auto"/>
              <w:ind w:right="-72"/>
              <w:jc w:val="right"/>
              <w:rPr>
                <w:rFonts w:ascii="Arial" w:eastAsia="Arial" w:hAnsi="Arial" w:cs="Arial"/>
                <w:sz w:val="18"/>
                <w:szCs w:val="18"/>
              </w:rPr>
            </w:pPr>
            <w:r w:rsidRPr="004965A3">
              <w:rPr>
                <w:rFonts w:ascii="Arial" w:eastAsia="Arial" w:hAnsi="Arial" w:cs="Arial"/>
                <w:sz w:val="18"/>
                <w:szCs w:val="18"/>
              </w:rPr>
              <w:t>(569,285)</w:t>
            </w:r>
          </w:p>
        </w:tc>
        <w:tc>
          <w:tcPr>
            <w:tcW w:w="1296" w:type="dxa"/>
            <w:shd w:val="clear" w:color="auto" w:fill="auto"/>
          </w:tcPr>
          <w:p w14:paraId="1008A485" w14:textId="6874DB4D"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293,013</w:t>
            </w:r>
          </w:p>
        </w:tc>
        <w:tc>
          <w:tcPr>
            <w:tcW w:w="1296" w:type="dxa"/>
            <w:shd w:val="clear" w:color="auto" w:fill="FAFAFA"/>
          </w:tcPr>
          <w:p w14:paraId="369C3BCA" w14:textId="4C30D58A" w:rsidR="00F54F6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w:t>
            </w:r>
            <w:r w:rsidR="00F55EFF" w:rsidRPr="004965A3">
              <w:rPr>
                <w:rFonts w:ascii="Arial" w:eastAsia="Arial" w:hAnsi="Arial" w:cstheme="minorBidi"/>
                <w:sz w:val="18"/>
                <w:szCs w:val="18"/>
                <w:lang w:val="en-US"/>
              </w:rPr>
              <w:t>304</w:t>
            </w:r>
            <w:r w:rsidRPr="004965A3">
              <w:rPr>
                <w:rFonts w:ascii="Arial" w:eastAsia="Arial" w:hAnsi="Arial" w:cs="Arial"/>
                <w:sz w:val="18"/>
                <w:szCs w:val="18"/>
              </w:rPr>
              <w:t>,</w:t>
            </w:r>
            <w:r w:rsidR="00F55EFF" w:rsidRPr="004965A3">
              <w:rPr>
                <w:rFonts w:ascii="Arial" w:eastAsia="Arial" w:hAnsi="Arial" w:cs="Arial"/>
                <w:sz w:val="18"/>
                <w:szCs w:val="18"/>
              </w:rPr>
              <w:t>385</w:t>
            </w:r>
            <w:r w:rsidRPr="004965A3">
              <w:rPr>
                <w:rFonts w:ascii="Arial" w:eastAsia="Arial" w:hAnsi="Arial" w:cs="Arial"/>
                <w:sz w:val="18"/>
                <w:szCs w:val="18"/>
              </w:rPr>
              <w:t>)</w:t>
            </w:r>
          </w:p>
        </w:tc>
        <w:tc>
          <w:tcPr>
            <w:tcW w:w="1296" w:type="dxa"/>
            <w:shd w:val="clear" w:color="auto" w:fill="auto"/>
          </w:tcPr>
          <w:p w14:paraId="22AE8B14" w14:textId="5A9DDE8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1,189,650</w:t>
            </w:r>
          </w:p>
        </w:tc>
      </w:tr>
      <w:tr w:rsidR="00F54F6B" w:rsidRPr="004965A3" w14:paraId="735EBAA4" w14:textId="77777777" w:rsidTr="65DC1192">
        <w:tc>
          <w:tcPr>
            <w:tcW w:w="4277" w:type="dxa"/>
          </w:tcPr>
          <w:p w14:paraId="11DBED39" w14:textId="0ED25341"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Gain on disposal of investment in </w:t>
            </w:r>
          </w:p>
          <w:p w14:paraId="3D286233" w14:textId="60660DF6" w:rsidR="00F54F6B" w:rsidRPr="004965A3" w:rsidRDefault="00F54F6B" w:rsidP="00F54F6B">
            <w:pPr>
              <w:pBdr>
                <w:top w:val="nil"/>
                <w:left w:val="nil"/>
                <w:bottom w:val="nil"/>
                <w:right w:val="nil"/>
                <w:between w:val="nil"/>
              </w:pBdr>
              <w:tabs>
                <w:tab w:val="center" w:pos="4153"/>
                <w:tab w:val="right" w:pos="8306"/>
              </w:tabs>
              <w:ind w:left="70" w:right="-72"/>
              <w:jc w:val="left"/>
              <w:rPr>
                <w:rFonts w:ascii="Arial" w:eastAsia="Arial" w:hAnsi="Arial" w:cs="Arial"/>
                <w:color w:val="000000"/>
                <w:sz w:val="18"/>
                <w:szCs w:val="18"/>
              </w:rPr>
            </w:pPr>
            <w:r w:rsidRPr="004965A3">
              <w:rPr>
                <w:rFonts w:ascii="Arial" w:eastAsia="Arial" w:hAnsi="Arial" w:cs="Arial"/>
                <w:color w:val="000000"/>
                <w:sz w:val="18"/>
                <w:szCs w:val="18"/>
              </w:rPr>
              <w:t>subsidiaries and an associate</w:t>
            </w:r>
          </w:p>
        </w:tc>
        <w:tc>
          <w:tcPr>
            <w:tcW w:w="1296" w:type="dxa"/>
            <w:shd w:val="clear" w:color="auto" w:fill="FAFAFA"/>
          </w:tcPr>
          <w:p w14:paraId="1E7773D6" w14:textId="77777777" w:rsidR="00F54F6B" w:rsidRPr="004965A3" w:rsidRDefault="00F54F6B" w:rsidP="00F54F6B">
            <w:pPr>
              <w:ind w:right="-72"/>
              <w:jc w:val="right"/>
              <w:rPr>
                <w:rFonts w:ascii="Arial" w:eastAsia="Arial" w:hAnsi="Arial" w:cs="Arial"/>
                <w:sz w:val="18"/>
                <w:szCs w:val="18"/>
              </w:rPr>
            </w:pPr>
          </w:p>
          <w:p w14:paraId="6C5E81B4" w14:textId="60414BEA" w:rsidR="00614AF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408C12BC" w14:textId="77777777" w:rsidR="00F54F6B" w:rsidRPr="004965A3" w:rsidRDefault="00F54F6B" w:rsidP="00F54F6B">
            <w:pPr>
              <w:ind w:right="-72"/>
              <w:jc w:val="right"/>
              <w:rPr>
                <w:rFonts w:ascii="Arial" w:eastAsia="Arial" w:hAnsi="Arial" w:cs="Arial"/>
                <w:sz w:val="18"/>
                <w:szCs w:val="18"/>
              </w:rPr>
            </w:pPr>
          </w:p>
          <w:p w14:paraId="7D131062" w14:textId="58B7977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208</w:t>
            </w:r>
          </w:p>
        </w:tc>
        <w:tc>
          <w:tcPr>
            <w:tcW w:w="1296" w:type="dxa"/>
            <w:shd w:val="clear" w:color="auto" w:fill="FAFAFA"/>
          </w:tcPr>
          <w:p w14:paraId="4E04466D" w14:textId="77777777" w:rsidR="00F54F6B" w:rsidRPr="004965A3" w:rsidRDefault="00F54F6B" w:rsidP="00F54F6B">
            <w:pPr>
              <w:ind w:right="-72"/>
              <w:jc w:val="right"/>
              <w:rPr>
                <w:rFonts w:ascii="Arial" w:eastAsia="Arial" w:hAnsi="Arial" w:cs="Arial"/>
                <w:sz w:val="18"/>
                <w:szCs w:val="18"/>
              </w:rPr>
            </w:pPr>
          </w:p>
          <w:p w14:paraId="463587F8" w14:textId="52C884D5" w:rsidR="00614AF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1D55C704" w14:textId="77777777" w:rsidR="00F54F6B" w:rsidRPr="004965A3" w:rsidRDefault="00F54F6B" w:rsidP="00F54F6B">
            <w:pPr>
              <w:ind w:right="-72"/>
              <w:jc w:val="right"/>
              <w:rPr>
                <w:rFonts w:ascii="Arial" w:eastAsia="Arial" w:hAnsi="Arial" w:cs="Arial"/>
                <w:sz w:val="18"/>
                <w:szCs w:val="18"/>
              </w:rPr>
            </w:pPr>
          </w:p>
          <w:p w14:paraId="48A4BFCB" w14:textId="7EC09753"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1,784,062</w:t>
            </w:r>
          </w:p>
        </w:tc>
      </w:tr>
      <w:tr w:rsidR="00F54F6B" w:rsidRPr="004965A3" w14:paraId="74F77380" w14:textId="77777777" w:rsidTr="65DC1192">
        <w:trPr>
          <w:trHeight w:val="300"/>
        </w:trPr>
        <w:tc>
          <w:tcPr>
            <w:tcW w:w="4277" w:type="dxa"/>
          </w:tcPr>
          <w:p w14:paraId="1AF9B17F" w14:textId="77777777" w:rsidR="00F54F6B" w:rsidRPr="004965A3" w:rsidRDefault="00F54F6B" w:rsidP="00F54F6B">
            <w:pPr>
              <w:tabs>
                <w:tab w:val="center" w:pos="4153"/>
                <w:tab w:val="right" w:pos="8306"/>
              </w:tabs>
              <w:ind w:left="69" w:right="-72" w:hanging="155"/>
              <w:jc w:val="left"/>
              <w:rPr>
                <w:rFonts w:ascii="Arial" w:eastAsia="Arial" w:hAnsi="Arial" w:cs="Arial"/>
                <w:color w:val="000000"/>
                <w:sz w:val="18"/>
                <w:szCs w:val="18"/>
              </w:rPr>
            </w:pPr>
            <w:r w:rsidRPr="004965A3">
              <w:rPr>
                <w:rFonts w:ascii="Arial" w:eastAsia="Arial" w:hAnsi="Arial" w:cs="Arial"/>
                <w:color w:val="000000"/>
                <w:sz w:val="18"/>
                <w:szCs w:val="18"/>
              </w:rPr>
              <w:t xml:space="preserve">Impairment loss on investment in </w:t>
            </w:r>
          </w:p>
          <w:p w14:paraId="6C921CE7" w14:textId="781B0C95" w:rsidR="00F54F6B" w:rsidRPr="004965A3" w:rsidRDefault="00F54F6B" w:rsidP="00F54F6B">
            <w:pPr>
              <w:tabs>
                <w:tab w:val="center" w:pos="4153"/>
                <w:tab w:val="right" w:pos="8306"/>
              </w:tabs>
              <w:ind w:left="69" w:right="-72" w:hanging="155"/>
              <w:jc w:val="left"/>
              <w:rPr>
                <w:rFonts w:ascii="Arial" w:eastAsia="Arial" w:hAnsi="Arial" w:cs="Arial"/>
                <w:color w:val="000000"/>
                <w:sz w:val="18"/>
                <w:szCs w:val="18"/>
              </w:rPr>
            </w:pPr>
            <w:r w:rsidRPr="004965A3">
              <w:rPr>
                <w:rFonts w:ascii="Arial" w:eastAsia="Arial" w:hAnsi="Arial" w:cs="Arial"/>
                <w:color w:val="000000"/>
                <w:sz w:val="18"/>
                <w:szCs w:val="18"/>
              </w:rPr>
              <w:tab/>
              <w:t>subsidiaries and an associate</w:t>
            </w:r>
          </w:p>
        </w:tc>
        <w:tc>
          <w:tcPr>
            <w:tcW w:w="1296" w:type="dxa"/>
            <w:shd w:val="clear" w:color="auto" w:fill="FAFAFA"/>
          </w:tcPr>
          <w:p w14:paraId="5484208C" w14:textId="77777777" w:rsidR="00F54F6B" w:rsidRPr="004965A3" w:rsidRDefault="00F54F6B" w:rsidP="00F54F6B">
            <w:pPr>
              <w:ind w:right="-72"/>
              <w:jc w:val="right"/>
              <w:rPr>
                <w:rFonts w:ascii="Arial" w:eastAsia="Arial" w:hAnsi="Arial" w:cs="Arial"/>
                <w:sz w:val="18"/>
                <w:szCs w:val="18"/>
              </w:rPr>
            </w:pPr>
          </w:p>
          <w:p w14:paraId="4509B25A" w14:textId="6BE17B84" w:rsidR="00614AF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737018A3" w14:textId="77777777" w:rsidR="00F54F6B" w:rsidRPr="004965A3" w:rsidRDefault="00F54F6B" w:rsidP="00F54F6B">
            <w:pPr>
              <w:ind w:right="-72"/>
              <w:jc w:val="right"/>
              <w:rPr>
                <w:rFonts w:ascii="Arial" w:eastAsia="Arial" w:hAnsi="Arial" w:cs="Arial"/>
                <w:sz w:val="18"/>
                <w:szCs w:val="18"/>
              </w:rPr>
            </w:pPr>
          </w:p>
          <w:p w14:paraId="397402B6" w14:textId="2E6E1828"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(30,491)</w:t>
            </w:r>
          </w:p>
        </w:tc>
        <w:tc>
          <w:tcPr>
            <w:tcW w:w="1296" w:type="dxa"/>
            <w:shd w:val="clear" w:color="auto" w:fill="FAFAFA"/>
          </w:tcPr>
          <w:p w14:paraId="24B3E86E" w14:textId="77777777" w:rsidR="00F54F6B" w:rsidRPr="004965A3" w:rsidRDefault="00F54F6B" w:rsidP="00F54F6B">
            <w:pPr>
              <w:ind w:right="-72"/>
              <w:jc w:val="right"/>
              <w:rPr>
                <w:rFonts w:ascii="Arial" w:eastAsia="Arial" w:hAnsi="Arial" w:cs="Arial"/>
                <w:sz w:val="18"/>
                <w:szCs w:val="18"/>
              </w:rPr>
            </w:pPr>
          </w:p>
          <w:p w14:paraId="09DB576C" w14:textId="2EA71572" w:rsidR="00614AFB" w:rsidRPr="004965A3" w:rsidRDefault="00852226" w:rsidP="00F54F6B">
            <w:pPr>
              <w:ind w:right="-72"/>
              <w:jc w:val="right"/>
              <w:rPr>
                <w:rFonts w:ascii="Arial" w:eastAsia="Arial" w:hAnsi="Arial" w:cstheme="minorBidi"/>
                <w:sz w:val="18"/>
                <w:szCs w:val="18"/>
                <w:lang w:val="en-US"/>
              </w:rPr>
            </w:pPr>
            <w:r w:rsidRPr="004965A3">
              <w:rPr>
                <w:rFonts w:ascii="Arial" w:eastAsia="Arial" w:hAnsi="Arial" w:cs="Arial"/>
                <w:sz w:val="18"/>
                <w:szCs w:val="18"/>
                <w:lang w:val="en-US"/>
              </w:rPr>
              <w:t>(7,194,398)</w:t>
            </w:r>
          </w:p>
        </w:tc>
        <w:tc>
          <w:tcPr>
            <w:tcW w:w="1296" w:type="dxa"/>
            <w:shd w:val="clear" w:color="auto" w:fill="auto"/>
          </w:tcPr>
          <w:p w14:paraId="19953DC5" w14:textId="77777777" w:rsidR="00F54F6B" w:rsidRPr="004965A3" w:rsidRDefault="00F54F6B" w:rsidP="00F54F6B">
            <w:pPr>
              <w:ind w:right="-72"/>
              <w:jc w:val="right"/>
              <w:rPr>
                <w:rFonts w:ascii="Arial" w:eastAsia="Arial" w:hAnsi="Arial" w:cs="Arial"/>
                <w:sz w:val="18"/>
                <w:szCs w:val="18"/>
              </w:rPr>
            </w:pPr>
          </w:p>
          <w:p w14:paraId="6409B85B" w14:textId="1260610F" w:rsidR="00F54F6B" w:rsidRPr="004965A3" w:rsidRDefault="00237E75" w:rsidP="00F54F6B">
            <w:pPr>
              <w:ind w:right="-72"/>
              <w:jc w:val="right"/>
              <w:rPr>
                <w:rFonts w:ascii="Arial" w:eastAsia="Arial" w:hAnsi="Arial" w:cs="Arial"/>
                <w:sz w:val="18"/>
                <w:szCs w:val="18"/>
              </w:rPr>
            </w:pPr>
            <w:r w:rsidRPr="004965A3">
              <w:rPr>
                <w:rFonts w:ascii="Arial" w:eastAsia="Arial" w:hAnsi="Arial" w:cs="Arial"/>
                <w:sz w:val="18"/>
                <w:szCs w:val="18"/>
              </w:rPr>
              <w:t>(441,541)</w:t>
            </w:r>
          </w:p>
        </w:tc>
      </w:tr>
      <w:tr w:rsidR="00F54F6B" w:rsidRPr="004965A3" w14:paraId="5C231B7C" w14:textId="77777777" w:rsidTr="65DC1192">
        <w:tc>
          <w:tcPr>
            <w:tcW w:w="4277" w:type="dxa"/>
          </w:tcPr>
          <w:p w14:paraId="142B1500" w14:textId="77777777"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Others</w:t>
            </w:r>
          </w:p>
        </w:tc>
        <w:tc>
          <w:tcPr>
            <w:tcW w:w="1296" w:type="dxa"/>
            <w:tcBorders>
              <w:bottom w:val="single" w:sz="4" w:space="0" w:color="000000" w:themeColor="text1"/>
            </w:tcBorders>
            <w:shd w:val="clear" w:color="auto" w:fill="FAFAFA"/>
          </w:tcPr>
          <w:p w14:paraId="53D1585F" w14:textId="27A0F444" w:rsidR="00F54F6B" w:rsidRPr="004965A3" w:rsidRDefault="00614AFB" w:rsidP="00F54F6B">
            <w:pPr>
              <w:ind w:right="-72"/>
              <w:jc w:val="right"/>
              <w:rPr>
                <w:rFonts w:ascii="Arial" w:eastAsia="Arial" w:hAnsi="Arial" w:cs="Arial"/>
                <w:sz w:val="18"/>
                <w:szCs w:val="18"/>
              </w:rPr>
            </w:pPr>
            <w:r w:rsidRPr="004965A3">
              <w:rPr>
                <w:rFonts w:ascii="Arial" w:eastAsia="Arial" w:hAnsi="Arial" w:cs="Arial"/>
                <w:sz w:val="18"/>
                <w:szCs w:val="18"/>
              </w:rPr>
              <w:t>(204,035)</w:t>
            </w:r>
          </w:p>
        </w:tc>
        <w:tc>
          <w:tcPr>
            <w:tcW w:w="1296" w:type="dxa"/>
            <w:tcBorders>
              <w:bottom w:val="single" w:sz="4" w:space="0" w:color="000000" w:themeColor="text1"/>
            </w:tcBorders>
            <w:shd w:val="clear" w:color="auto" w:fill="auto"/>
          </w:tcPr>
          <w:p w14:paraId="21381745" w14:textId="5F1B75FA"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5,341</w:t>
            </w:r>
          </w:p>
        </w:tc>
        <w:tc>
          <w:tcPr>
            <w:tcW w:w="1296" w:type="dxa"/>
            <w:tcBorders>
              <w:bottom w:val="single" w:sz="4" w:space="0" w:color="000000" w:themeColor="text1"/>
            </w:tcBorders>
            <w:shd w:val="clear" w:color="auto" w:fill="FAFAFA"/>
          </w:tcPr>
          <w:p w14:paraId="7FE174F9" w14:textId="52570568" w:rsidR="00F54F6B" w:rsidRPr="004965A3" w:rsidRDefault="00E412E7" w:rsidP="00F54F6B">
            <w:pPr>
              <w:ind w:right="-72"/>
              <w:jc w:val="right"/>
              <w:rPr>
                <w:rFonts w:ascii="Arial" w:eastAsia="Arial" w:hAnsi="Arial" w:cs="Arial"/>
                <w:sz w:val="18"/>
                <w:szCs w:val="18"/>
              </w:rPr>
            </w:pPr>
            <w:r w:rsidRPr="004965A3">
              <w:rPr>
                <w:rFonts w:ascii="Arial" w:eastAsia="Arial" w:hAnsi="Arial" w:cs="Arial"/>
                <w:sz w:val="18"/>
                <w:szCs w:val="18"/>
              </w:rPr>
              <w:t>(196,8</w:t>
            </w:r>
            <w:r w:rsidR="00F55EFF" w:rsidRPr="004965A3">
              <w:rPr>
                <w:rFonts w:ascii="Arial" w:eastAsia="Arial" w:hAnsi="Arial" w:cs="Arial"/>
                <w:sz w:val="18"/>
                <w:szCs w:val="18"/>
              </w:rPr>
              <w:t>59</w:t>
            </w: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7517C88" w14:textId="1A65ED7F"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(3,074)</w:t>
            </w:r>
          </w:p>
        </w:tc>
      </w:tr>
      <w:tr w:rsidR="00F54F6B" w:rsidRPr="004965A3" w14:paraId="458CD332" w14:textId="77777777" w:rsidTr="65DC1192">
        <w:tc>
          <w:tcPr>
            <w:tcW w:w="4277" w:type="dxa"/>
          </w:tcPr>
          <w:p w14:paraId="49E25916" w14:textId="77777777" w:rsidR="00F54F6B" w:rsidRPr="004965A3" w:rsidRDefault="00F54F6B" w:rsidP="00F54F6B">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B807032"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tcPr>
          <w:p w14:paraId="595CE16A"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5B4082A3" w14:textId="77777777" w:rsidR="00F54F6B" w:rsidRPr="004965A3" w:rsidRDefault="00F54F6B" w:rsidP="00F54F6B">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tcPr>
          <w:p w14:paraId="54E08CF7" w14:textId="77777777" w:rsidR="00F54F6B" w:rsidRPr="004965A3" w:rsidRDefault="00F54F6B" w:rsidP="00F54F6B">
            <w:pPr>
              <w:ind w:right="-72"/>
              <w:jc w:val="right"/>
              <w:rPr>
                <w:rFonts w:ascii="Arial" w:eastAsia="Arial" w:hAnsi="Arial" w:cs="Arial"/>
                <w:sz w:val="14"/>
                <w:szCs w:val="14"/>
              </w:rPr>
            </w:pPr>
          </w:p>
        </w:tc>
      </w:tr>
      <w:tr w:rsidR="00F54F6B" w:rsidRPr="004965A3" w14:paraId="5877501C" w14:textId="77777777" w:rsidTr="65DC1192">
        <w:tc>
          <w:tcPr>
            <w:tcW w:w="4277" w:type="dxa"/>
          </w:tcPr>
          <w:p w14:paraId="468EFB7B" w14:textId="77777777" w:rsidR="00F54F6B" w:rsidRPr="004965A3" w:rsidRDefault="00F54F6B" w:rsidP="00F54F6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4965A3">
              <w:rPr>
                <w:rFonts w:ascii="Arial" w:eastAsia="Arial" w:hAnsi="Arial" w:cs="Arial"/>
                <w:color w:val="000000"/>
                <w:sz w:val="18"/>
                <w:szCs w:val="18"/>
              </w:rPr>
              <w:t>Total other gains (losses), net</w:t>
            </w:r>
          </w:p>
        </w:tc>
        <w:tc>
          <w:tcPr>
            <w:tcW w:w="1296" w:type="dxa"/>
            <w:tcBorders>
              <w:bottom w:val="single" w:sz="4" w:space="0" w:color="000000" w:themeColor="text1"/>
            </w:tcBorders>
            <w:shd w:val="clear" w:color="auto" w:fill="FAFAFA"/>
          </w:tcPr>
          <w:p w14:paraId="7652811C" w14:textId="3C25FF2D" w:rsidR="00F54F6B" w:rsidRPr="004965A3" w:rsidRDefault="006A1389" w:rsidP="00F54F6B">
            <w:pPr>
              <w:ind w:right="-72"/>
              <w:jc w:val="right"/>
              <w:rPr>
                <w:rFonts w:ascii="Arial" w:eastAsia="Arial" w:hAnsi="Arial" w:cs="Arial"/>
                <w:sz w:val="18"/>
                <w:szCs w:val="18"/>
              </w:rPr>
            </w:pPr>
            <w:r w:rsidRPr="004965A3">
              <w:rPr>
                <w:rFonts w:ascii="Arial" w:eastAsia="Arial" w:hAnsi="Arial" w:cs="Arial"/>
                <w:sz w:val="18"/>
                <w:szCs w:val="18"/>
              </w:rPr>
              <w:t>(</w:t>
            </w:r>
            <w:r w:rsidR="00E412E7" w:rsidRPr="004965A3">
              <w:rPr>
                <w:rFonts w:ascii="Arial" w:eastAsia="Arial" w:hAnsi="Arial" w:cs="Arial"/>
                <w:sz w:val="18"/>
                <w:szCs w:val="18"/>
              </w:rPr>
              <w:t>456,131</w:t>
            </w: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563010CC" w14:textId="3592A026" w:rsidR="00F54F6B" w:rsidRPr="004965A3" w:rsidRDefault="00F54F6B" w:rsidP="00F54F6B">
            <w:pPr>
              <w:ind w:right="-72"/>
              <w:jc w:val="right"/>
              <w:rPr>
                <w:rFonts w:ascii="Arial" w:eastAsia="Arial" w:hAnsi="Arial" w:cs="Arial"/>
                <w:sz w:val="18"/>
                <w:szCs w:val="18"/>
              </w:rPr>
            </w:pPr>
            <w:r w:rsidRPr="004965A3">
              <w:rPr>
                <w:rFonts w:ascii="Arial" w:eastAsia="Arial" w:hAnsi="Arial" w:cs="Arial"/>
                <w:sz w:val="18"/>
                <w:szCs w:val="18"/>
              </w:rPr>
              <w:t>762,438</w:t>
            </w:r>
          </w:p>
        </w:tc>
        <w:tc>
          <w:tcPr>
            <w:tcW w:w="1296" w:type="dxa"/>
            <w:tcBorders>
              <w:bottom w:val="single" w:sz="4" w:space="0" w:color="000000" w:themeColor="text1"/>
            </w:tcBorders>
            <w:shd w:val="clear" w:color="auto" w:fill="FAFAFA"/>
          </w:tcPr>
          <w:p w14:paraId="0D01453E" w14:textId="1626652A" w:rsidR="00F54F6B" w:rsidRPr="004965A3" w:rsidRDefault="00E412E7" w:rsidP="00F54F6B">
            <w:pPr>
              <w:ind w:right="-72"/>
              <w:jc w:val="right"/>
              <w:rPr>
                <w:rFonts w:ascii="Arial" w:eastAsia="Arial" w:hAnsi="Arial" w:cs="Arial"/>
                <w:sz w:val="18"/>
                <w:szCs w:val="18"/>
              </w:rPr>
            </w:pPr>
            <w:r w:rsidRPr="004965A3">
              <w:rPr>
                <w:rFonts w:ascii="Arial" w:eastAsia="Arial" w:hAnsi="Arial" w:cs="Arial"/>
                <w:sz w:val="18"/>
                <w:szCs w:val="18"/>
              </w:rPr>
              <w:t>(</w:t>
            </w:r>
            <w:r w:rsidR="00852226" w:rsidRPr="004965A3">
              <w:rPr>
                <w:rFonts w:ascii="Arial" w:eastAsia="Arial" w:hAnsi="Arial" w:cs="Arial"/>
                <w:sz w:val="18"/>
                <w:szCs w:val="18"/>
              </w:rPr>
              <w:t>7,</w:t>
            </w:r>
            <w:r w:rsidR="00F55EFF" w:rsidRPr="004965A3">
              <w:rPr>
                <w:rFonts w:ascii="Arial" w:eastAsia="Arial" w:hAnsi="Arial" w:cs="Arial"/>
                <w:sz w:val="18"/>
                <w:szCs w:val="18"/>
              </w:rPr>
              <w:t>369</w:t>
            </w:r>
            <w:r w:rsidR="00852226" w:rsidRPr="004965A3">
              <w:rPr>
                <w:rFonts w:ascii="Arial" w:eastAsia="Arial" w:hAnsi="Arial" w:cs="Arial"/>
                <w:sz w:val="18"/>
                <w:szCs w:val="18"/>
              </w:rPr>
              <w:t>,</w:t>
            </w:r>
            <w:r w:rsidR="00F55EFF" w:rsidRPr="004965A3">
              <w:rPr>
                <w:rFonts w:ascii="Arial" w:eastAsia="Arial" w:hAnsi="Arial" w:cs="Arial"/>
                <w:sz w:val="18"/>
                <w:szCs w:val="18"/>
              </w:rPr>
              <w:t>822</w:t>
            </w: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4CA1AEB" w14:textId="00FEBC09" w:rsidR="00F54F6B" w:rsidRPr="004965A3" w:rsidRDefault="00237E75" w:rsidP="00F54F6B">
            <w:pPr>
              <w:ind w:right="-72"/>
              <w:jc w:val="right"/>
              <w:rPr>
                <w:rFonts w:ascii="Arial" w:eastAsia="Arial" w:hAnsi="Arial" w:cs="Arial"/>
                <w:sz w:val="18"/>
                <w:szCs w:val="18"/>
              </w:rPr>
            </w:pPr>
            <w:r w:rsidRPr="004965A3">
              <w:rPr>
                <w:rFonts w:ascii="Arial" w:eastAsia="Arial" w:hAnsi="Arial" w:cs="Arial"/>
                <w:sz w:val="18"/>
                <w:szCs w:val="18"/>
              </w:rPr>
              <w:t>2,483,121</w:t>
            </w:r>
          </w:p>
        </w:tc>
      </w:tr>
      <w:bookmarkEnd w:id="56"/>
    </w:tbl>
    <w:p w14:paraId="6F070BC6" w14:textId="77777777" w:rsidR="00224EC9" w:rsidRPr="004965A3" w:rsidRDefault="00224EC9" w:rsidP="00224EC9">
      <w:pPr>
        <w:ind w:right="-81"/>
        <w:rPr>
          <w:rFonts w:ascii="Arial" w:eastAsia="Arial" w:hAnsi="Arial" w:cs="Arial"/>
          <w:spacing w:val="-6"/>
          <w:sz w:val="18"/>
          <w:szCs w:val="18"/>
        </w:rPr>
      </w:pPr>
    </w:p>
    <w:p w14:paraId="00003C0A" w14:textId="77777777" w:rsidR="00536D27" w:rsidRPr="004965A3" w:rsidRDefault="00536D27" w:rsidP="26540D09">
      <w:pPr>
        <w:pBdr>
          <w:top w:val="nil"/>
          <w:left w:val="nil"/>
          <w:bottom w:val="nil"/>
          <w:right w:val="nil"/>
          <w:between w:val="nil"/>
        </w:pBdr>
        <w:rPr>
          <w:rFonts w:ascii="Arial" w:eastAsia="Arial" w:hAnsi="Arial" w:cs="Arial"/>
          <w:color w:val="000000"/>
          <w:sz w:val="18"/>
          <w:szCs w:val="18"/>
        </w:rPr>
      </w:pPr>
    </w:p>
    <w:p w14:paraId="00003C0B" w14:textId="77777777" w:rsidR="00536D27" w:rsidRPr="004965A3" w:rsidRDefault="00536D27">
      <w:pPr>
        <w:shd w:val="clear" w:color="auto" w:fill="FFA543"/>
        <w:rPr>
          <w:rFonts w:ascii="Arial" w:eastAsia="Arial" w:hAnsi="Arial" w:cs="Arial"/>
          <w:b/>
          <w:color w:val="FFFFFF"/>
          <w:sz w:val="8"/>
          <w:szCs w:val="8"/>
        </w:rPr>
      </w:pPr>
    </w:p>
    <w:p w14:paraId="00003C0C" w14:textId="29080C02"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7</w:t>
      </w:r>
      <w:r w:rsidRPr="004965A3">
        <w:rPr>
          <w:rFonts w:ascii="Arial" w:eastAsia="Arial" w:hAnsi="Arial" w:cs="Arial"/>
          <w:color w:val="FFFFFF"/>
          <w:sz w:val="18"/>
          <w:szCs w:val="18"/>
        </w:rPr>
        <w:tab/>
        <w:t>Finance costs</w:t>
      </w:r>
    </w:p>
    <w:p w14:paraId="00003C0D" w14:textId="77777777" w:rsidR="00536D27" w:rsidRPr="004965A3" w:rsidRDefault="00536D27">
      <w:pPr>
        <w:shd w:val="clear" w:color="auto" w:fill="FFA543"/>
        <w:rPr>
          <w:rFonts w:ascii="Arial" w:eastAsia="Arial" w:hAnsi="Arial" w:cs="Arial"/>
          <w:color w:val="FFFFFF"/>
          <w:sz w:val="6"/>
          <w:szCs w:val="6"/>
        </w:rPr>
      </w:pPr>
    </w:p>
    <w:p w14:paraId="00003C0E" w14:textId="77777777"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41CD8A4C" w14:textId="77777777" w:rsidTr="26540D09">
        <w:tc>
          <w:tcPr>
            <w:tcW w:w="4277" w:type="dxa"/>
            <w:shd w:val="clear" w:color="auto" w:fill="auto"/>
          </w:tcPr>
          <w:p w14:paraId="00003C0F" w14:textId="77777777" w:rsidR="00536D27" w:rsidRPr="004965A3"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C1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C1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C1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C1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053F5B2E" w14:textId="77777777" w:rsidTr="26540D09">
        <w:tc>
          <w:tcPr>
            <w:tcW w:w="4277" w:type="dxa"/>
            <w:shd w:val="clear" w:color="auto" w:fill="auto"/>
          </w:tcPr>
          <w:p w14:paraId="00003C16" w14:textId="7BC1CC93" w:rsidR="00DA586A" w:rsidRPr="004965A3" w:rsidRDefault="00DA586A" w:rsidP="00DA586A">
            <w:pPr>
              <w:tabs>
                <w:tab w:val="left" w:pos="2862"/>
              </w:tabs>
              <w:ind w:left="-86" w:right="-72"/>
              <w:jc w:val="left"/>
              <w:rPr>
                <w:rFonts w:ascii="Arial" w:eastAsia="Arial" w:hAnsi="Arial" w:cs="Arial"/>
                <w:b/>
                <w:sz w:val="18"/>
                <w:szCs w:val="18"/>
              </w:rPr>
            </w:pPr>
            <w:bookmarkStart w:id="57" w:name="_Hlk140138671"/>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3C17" w14:textId="73A6774B"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C18" w14:textId="053B8B8D"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C19" w14:textId="40DBBC20"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C1A" w14:textId="7738EC58"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57"/>
      <w:tr w:rsidR="00DA586A" w:rsidRPr="004965A3" w14:paraId="6A99B7D2" w14:textId="77777777" w:rsidTr="26540D09">
        <w:tc>
          <w:tcPr>
            <w:tcW w:w="4277" w:type="dxa"/>
            <w:shd w:val="clear" w:color="auto" w:fill="auto"/>
          </w:tcPr>
          <w:p w14:paraId="00003C1B"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C1C"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C1D"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C1E"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C1F"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262DD167" w14:textId="77777777" w:rsidTr="26540D09">
        <w:trPr>
          <w:trHeight w:val="198"/>
        </w:trPr>
        <w:tc>
          <w:tcPr>
            <w:tcW w:w="4277" w:type="dxa"/>
            <w:shd w:val="clear" w:color="auto" w:fill="auto"/>
          </w:tcPr>
          <w:p w14:paraId="00003C20"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C21"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22"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23"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24"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46C7154A" w14:textId="77777777" w:rsidTr="26540D09">
        <w:trPr>
          <w:trHeight w:val="73"/>
        </w:trPr>
        <w:tc>
          <w:tcPr>
            <w:tcW w:w="4277" w:type="dxa"/>
          </w:tcPr>
          <w:p w14:paraId="00003C25" w14:textId="77777777" w:rsidR="00DA586A" w:rsidRPr="004965A3" w:rsidRDefault="00DA586A" w:rsidP="00DA586A">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0003C26" w14:textId="77777777" w:rsidR="00DA586A" w:rsidRPr="004965A3" w:rsidRDefault="00DA586A" w:rsidP="00DA586A">
            <w:pPr>
              <w:ind w:right="-72"/>
              <w:jc w:val="right"/>
              <w:rPr>
                <w:rFonts w:ascii="Arial" w:eastAsia="Arial" w:hAnsi="Arial" w:cs="Arial"/>
                <w:sz w:val="14"/>
                <w:szCs w:val="14"/>
              </w:rPr>
            </w:pPr>
          </w:p>
        </w:tc>
        <w:tc>
          <w:tcPr>
            <w:tcW w:w="1296" w:type="dxa"/>
            <w:tcBorders>
              <w:top w:val="single" w:sz="4" w:space="0" w:color="000000" w:themeColor="text1"/>
            </w:tcBorders>
          </w:tcPr>
          <w:p w14:paraId="00003C27" w14:textId="77777777" w:rsidR="00DA586A" w:rsidRPr="004965A3" w:rsidRDefault="00DA586A" w:rsidP="00DA586A">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00003C28" w14:textId="77777777" w:rsidR="00DA586A" w:rsidRPr="004965A3" w:rsidRDefault="00DA586A" w:rsidP="00DA586A">
            <w:pPr>
              <w:ind w:right="-72"/>
              <w:jc w:val="right"/>
              <w:rPr>
                <w:rFonts w:ascii="Arial" w:eastAsia="Arial" w:hAnsi="Arial" w:cs="Arial"/>
                <w:sz w:val="14"/>
                <w:szCs w:val="14"/>
              </w:rPr>
            </w:pPr>
          </w:p>
        </w:tc>
        <w:tc>
          <w:tcPr>
            <w:tcW w:w="1296" w:type="dxa"/>
            <w:tcBorders>
              <w:top w:val="single" w:sz="4" w:space="0" w:color="000000" w:themeColor="text1"/>
            </w:tcBorders>
          </w:tcPr>
          <w:p w14:paraId="00003C29" w14:textId="77777777" w:rsidR="00DA586A" w:rsidRPr="004965A3" w:rsidRDefault="00DA586A" w:rsidP="00DA586A">
            <w:pPr>
              <w:ind w:right="-72"/>
              <w:jc w:val="right"/>
              <w:rPr>
                <w:rFonts w:ascii="Arial" w:eastAsia="Arial" w:hAnsi="Arial" w:cs="Arial"/>
                <w:sz w:val="14"/>
                <w:szCs w:val="14"/>
              </w:rPr>
            </w:pPr>
          </w:p>
        </w:tc>
      </w:tr>
      <w:tr w:rsidR="00DA586A" w:rsidRPr="004965A3" w14:paraId="5E888C8D" w14:textId="77777777" w:rsidTr="26540D09">
        <w:trPr>
          <w:trHeight w:val="74"/>
        </w:trPr>
        <w:tc>
          <w:tcPr>
            <w:tcW w:w="4277" w:type="dxa"/>
          </w:tcPr>
          <w:p w14:paraId="00003C2A"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Amortisation of financing costs</w:t>
            </w:r>
          </w:p>
        </w:tc>
        <w:tc>
          <w:tcPr>
            <w:tcW w:w="1296" w:type="dxa"/>
            <w:shd w:val="clear" w:color="auto" w:fill="FBFBFB"/>
            <w:vAlign w:val="bottom"/>
          </w:tcPr>
          <w:p w14:paraId="00003C2B" w14:textId="1338D8A0" w:rsidR="00DA586A" w:rsidRPr="004965A3" w:rsidRDefault="00B52531" w:rsidP="00DA586A">
            <w:pPr>
              <w:ind w:right="-72"/>
              <w:jc w:val="right"/>
              <w:rPr>
                <w:rFonts w:ascii="Arial" w:eastAsia="Arial" w:hAnsi="Arial" w:cs="Arial"/>
                <w:sz w:val="18"/>
                <w:szCs w:val="18"/>
              </w:rPr>
            </w:pPr>
            <w:r w:rsidRPr="004965A3">
              <w:rPr>
                <w:rFonts w:ascii="Arial" w:eastAsia="Arial" w:hAnsi="Arial" w:cs="Arial"/>
                <w:sz w:val="18"/>
                <w:szCs w:val="18"/>
              </w:rPr>
              <w:t>42,</w:t>
            </w:r>
            <w:r w:rsidR="00F55EFF" w:rsidRPr="004965A3">
              <w:rPr>
                <w:rFonts w:ascii="Arial" w:eastAsia="Arial" w:hAnsi="Arial" w:cs="Arial"/>
                <w:sz w:val="18"/>
                <w:szCs w:val="18"/>
              </w:rPr>
              <w:t>664</w:t>
            </w:r>
          </w:p>
        </w:tc>
        <w:tc>
          <w:tcPr>
            <w:tcW w:w="1296" w:type="dxa"/>
            <w:shd w:val="clear" w:color="auto" w:fill="auto"/>
            <w:vAlign w:val="bottom"/>
          </w:tcPr>
          <w:p w14:paraId="00003C2C" w14:textId="47D2332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40,604</w:t>
            </w:r>
          </w:p>
        </w:tc>
        <w:tc>
          <w:tcPr>
            <w:tcW w:w="1296" w:type="dxa"/>
            <w:shd w:val="clear" w:color="auto" w:fill="FAFAFA"/>
            <w:vAlign w:val="bottom"/>
          </w:tcPr>
          <w:p w14:paraId="00003C2D" w14:textId="00C3AC4C"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4</w:t>
            </w:r>
            <w:r w:rsidR="00F55EFF" w:rsidRPr="004965A3">
              <w:rPr>
                <w:rFonts w:ascii="Arial" w:eastAsia="Arial" w:hAnsi="Arial" w:cs="Arial"/>
                <w:sz w:val="18"/>
                <w:szCs w:val="18"/>
              </w:rPr>
              <w:t>2</w:t>
            </w:r>
            <w:r w:rsidRPr="004965A3">
              <w:rPr>
                <w:rFonts w:ascii="Arial" w:eastAsia="Arial" w:hAnsi="Arial" w:cs="Arial"/>
                <w:sz w:val="18"/>
                <w:szCs w:val="18"/>
              </w:rPr>
              <w:t>,</w:t>
            </w:r>
            <w:r w:rsidR="00F55EFF" w:rsidRPr="004965A3">
              <w:rPr>
                <w:rFonts w:ascii="Arial" w:eastAsia="Arial" w:hAnsi="Arial" w:cs="Arial"/>
                <w:sz w:val="18"/>
                <w:szCs w:val="18"/>
              </w:rPr>
              <w:t>406</w:t>
            </w:r>
          </w:p>
        </w:tc>
        <w:tc>
          <w:tcPr>
            <w:tcW w:w="1296" w:type="dxa"/>
            <w:vAlign w:val="bottom"/>
          </w:tcPr>
          <w:p w14:paraId="00003C2E" w14:textId="64BBEA2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40,574</w:t>
            </w:r>
          </w:p>
        </w:tc>
      </w:tr>
      <w:tr w:rsidR="00DA586A" w:rsidRPr="004965A3" w14:paraId="3784E0CE" w14:textId="77777777" w:rsidTr="26540D09">
        <w:trPr>
          <w:trHeight w:val="74"/>
        </w:trPr>
        <w:tc>
          <w:tcPr>
            <w:tcW w:w="4277" w:type="dxa"/>
          </w:tcPr>
          <w:p w14:paraId="00003C2F"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Interest expenses</w:t>
            </w:r>
          </w:p>
        </w:tc>
        <w:tc>
          <w:tcPr>
            <w:tcW w:w="1296" w:type="dxa"/>
            <w:shd w:val="clear" w:color="auto" w:fill="FBFBFB"/>
            <w:vAlign w:val="bottom"/>
          </w:tcPr>
          <w:p w14:paraId="00003C30" w14:textId="0E434593"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2,007,565</w:t>
            </w:r>
          </w:p>
        </w:tc>
        <w:tc>
          <w:tcPr>
            <w:tcW w:w="1296" w:type="dxa"/>
            <w:shd w:val="clear" w:color="auto" w:fill="auto"/>
            <w:vAlign w:val="bottom"/>
          </w:tcPr>
          <w:p w14:paraId="00003C31" w14:textId="35DDDC0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1,825,216</w:t>
            </w:r>
          </w:p>
        </w:tc>
        <w:tc>
          <w:tcPr>
            <w:tcW w:w="1296" w:type="dxa"/>
            <w:shd w:val="clear" w:color="auto" w:fill="FAFAFA"/>
            <w:vAlign w:val="bottom"/>
          </w:tcPr>
          <w:p w14:paraId="00003C32" w14:textId="19C36B3A"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1,829,382</w:t>
            </w:r>
          </w:p>
        </w:tc>
        <w:tc>
          <w:tcPr>
            <w:tcW w:w="1296" w:type="dxa"/>
            <w:vAlign w:val="bottom"/>
          </w:tcPr>
          <w:p w14:paraId="00003C33" w14:textId="4D2A00B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1,622,965</w:t>
            </w:r>
          </w:p>
        </w:tc>
      </w:tr>
      <w:tr w:rsidR="00DA586A" w:rsidRPr="004965A3" w14:paraId="7FB101AB" w14:textId="77777777" w:rsidTr="26540D09">
        <w:trPr>
          <w:trHeight w:val="74"/>
        </w:trPr>
        <w:tc>
          <w:tcPr>
            <w:tcW w:w="4277" w:type="dxa"/>
          </w:tcPr>
          <w:p w14:paraId="00003C34" w14:textId="3A2DE53B"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Interest expenses from lease liabilities (Note 1</w:t>
            </w:r>
            <w:r w:rsidR="00150302" w:rsidRPr="004965A3">
              <w:rPr>
                <w:rFonts w:ascii="Arial" w:eastAsia="Arial" w:hAnsi="Arial" w:cs="Arial"/>
                <w:sz w:val="18"/>
                <w:szCs w:val="18"/>
              </w:rPr>
              <w:t>9</w:t>
            </w:r>
            <w:r w:rsidRPr="004965A3">
              <w:rPr>
                <w:rFonts w:ascii="Arial" w:eastAsia="Arial" w:hAnsi="Arial" w:cs="Arial"/>
                <w:sz w:val="18"/>
                <w:szCs w:val="18"/>
              </w:rPr>
              <w:t>)</w:t>
            </w:r>
          </w:p>
        </w:tc>
        <w:tc>
          <w:tcPr>
            <w:tcW w:w="1296" w:type="dxa"/>
            <w:shd w:val="clear" w:color="auto" w:fill="FBFBFB"/>
            <w:vAlign w:val="bottom"/>
          </w:tcPr>
          <w:p w14:paraId="00003C35" w14:textId="125BE6D5"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65,336</w:t>
            </w:r>
          </w:p>
        </w:tc>
        <w:tc>
          <w:tcPr>
            <w:tcW w:w="1296" w:type="dxa"/>
            <w:shd w:val="clear" w:color="auto" w:fill="auto"/>
            <w:vAlign w:val="bottom"/>
          </w:tcPr>
          <w:p w14:paraId="00003C36" w14:textId="405BC10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66,524</w:t>
            </w:r>
          </w:p>
        </w:tc>
        <w:tc>
          <w:tcPr>
            <w:tcW w:w="1296" w:type="dxa"/>
            <w:shd w:val="clear" w:color="auto" w:fill="FAFAFA"/>
            <w:vAlign w:val="bottom"/>
          </w:tcPr>
          <w:p w14:paraId="00003C37" w14:textId="07C3A5BF"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14,779</w:t>
            </w:r>
          </w:p>
        </w:tc>
        <w:tc>
          <w:tcPr>
            <w:tcW w:w="1296" w:type="dxa"/>
            <w:vAlign w:val="bottom"/>
          </w:tcPr>
          <w:p w14:paraId="00003C38" w14:textId="0CDEB50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14,823</w:t>
            </w:r>
          </w:p>
        </w:tc>
      </w:tr>
      <w:tr w:rsidR="00DA586A" w:rsidRPr="004965A3" w14:paraId="4499FE39" w14:textId="77777777" w:rsidTr="26540D09">
        <w:trPr>
          <w:trHeight w:val="74"/>
        </w:trPr>
        <w:tc>
          <w:tcPr>
            <w:tcW w:w="4277" w:type="dxa"/>
            <w:vAlign w:val="center"/>
          </w:tcPr>
          <w:p w14:paraId="00003C39"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Other finance costs</w:t>
            </w:r>
          </w:p>
        </w:tc>
        <w:tc>
          <w:tcPr>
            <w:tcW w:w="1296" w:type="dxa"/>
            <w:tcBorders>
              <w:bottom w:val="single" w:sz="4" w:space="0" w:color="000000" w:themeColor="text1"/>
            </w:tcBorders>
            <w:shd w:val="clear" w:color="auto" w:fill="FBFBFB"/>
            <w:vAlign w:val="bottom"/>
          </w:tcPr>
          <w:p w14:paraId="00003C3A" w14:textId="421DD921"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18</w:t>
            </w:r>
            <w:r w:rsidR="00F55EFF" w:rsidRPr="004965A3">
              <w:rPr>
                <w:rFonts w:ascii="Arial" w:eastAsia="Arial" w:hAnsi="Arial" w:cs="Arial"/>
                <w:sz w:val="18"/>
                <w:szCs w:val="18"/>
              </w:rPr>
              <w:t>6,529</w:t>
            </w:r>
          </w:p>
        </w:tc>
        <w:tc>
          <w:tcPr>
            <w:tcW w:w="1296" w:type="dxa"/>
            <w:tcBorders>
              <w:bottom w:val="single" w:sz="4" w:space="0" w:color="000000" w:themeColor="text1"/>
            </w:tcBorders>
            <w:shd w:val="clear" w:color="auto" w:fill="auto"/>
            <w:vAlign w:val="bottom"/>
          </w:tcPr>
          <w:p w14:paraId="00003C3B" w14:textId="56F5BBE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65,530</w:t>
            </w:r>
          </w:p>
        </w:tc>
        <w:tc>
          <w:tcPr>
            <w:tcW w:w="1296" w:type="dxa"/>
            <w:tcBorders>
              <w:bottom w:val="single" w:sz="4" w:space="0" w:color="000000" w:themeColor="text1"/>
            </w:tcBorders>
            <w:shd w:val="clear" w:color="auto" w:fill="FAFAFA"/>
            <w:vAlign w:val="bottom"/>
          </w:tcPr>
          <w:p w14:paraId="00003C3C" w14:textId="4664DC9A"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3</w:t>
            </w:r>
            <w:r w:rsidR="00F55EFF" w:rsidRPr="004965A3">
              <w:rPr>
                <w:rFonts w:ascii="Arial" w:eastAsia="Arial" w:hAnsi="Arial" w:cs="Arial"/>
                <w:sz w:val="18"/>
                <w:szCs w:val="18"/>
              </w:rPr>
              <w:t>5</w:t>
            </w:r>
            <w:r w:rsidRPr="004965A3">
              <w:rPr>
                <w:rFonts w:ascii="Arial" w:eastAsia="Arial" w:hAnsi="Arial" w:cs="Arial"/>
                <w:sz w:val="18"/>
                <w:szCs w:val="18"/>
              </w:rPr>
              <w:t>,</w:t>
            </w:r>
            <w:r w:rsidR="00F55EFF" w:rsidRPr="004965A3">
              <w:rPr>
                <w:rFonts w:ascii="Arial" w:eastAsia="Arial" w:hAnsi="Arial" w:cs="Arial"/>
                <w:sz w:val="18"/>
                <w:szCs w:val="18"/>
              </w:rPr>
              <w:t>553</w:t>
            </w:r>
          </w:p>
        </w:tc>
        <w:tc>
          <w:tcPr>
            <w:tcW w:w="1296" w:type="dxa"/>
            <w:tcBorders>
              <w:bottom w:val="single" w:sz="4" w:space="0" w:color="000000" w:themeColor="text1"/>
            </w:tcBorders>
            <w:vAlign w:val="bottom"/>
          </w:tcPr>
          <w:p w14:paraId="00003C3D" w14:textId="10E02B3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20,720</w:t>
            </w:r>
          </w:p>
        </w:tc>
      </w:tr>
      <w:tr w:rsidR="00DA586A" w:rsidRPr="004965A3" w14:paraId="62BAA958" w14:textId="77777777" w:rsidTr="26540D09">
        <w:trPr>
          <w:trHeight w:val="74"/>
        </w:trPr>
        <w:tc>
          <w:tcPr>
            <w:tcW w:w="4277" w:type="dxa"/>
          </w:tcPr>
          <w:p w14:paraId="00003C3E" w14:textId="77777777" w:rsidR="00DA586A" w:rsidRPr="004965A3" w:rsidRDefault="00DA586A" w:rsidP="00DA586A">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C3F" w14:textId="77777777" w:rsidR="00DA586A" w:rsidRPr="004965A3" w:rsidRDefault="00DA586A" w:rsidP="00DA586A">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vAlign w:val="bottom"/>
          </w:tcPr>
          <w:p w14:paraId="00003C40" w14:textId="77777777" w:rsidR="00DA586A" w:rsidRPr="004965A3" w:rsidRDefault="00DA586A" w:rsidP="00DA586A">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C41" w14:textId="77777777" w:rsidR="00DA586A" w:rsidRPr="004965A3" w:rsidRDefault="00DA586A" w:rsidP="00DA586A">
            <w:pPr>
              <w:ind w:right="-72"/>
              <w:jc w:val="right"/>
              <w:rPr>
                <w:rFonts w:ascii="Arial" w:eastAsia="Arial" w:hAnsi="Arial" w:cs="Arial"/>
                <w:sz w:val="14"/>
                <w:szCs w:val="14"/>
              </w:rPr>
            </w:pPr>
          </w:p>
        </w:tc>
        <w:tc>
          <w:tcPr>
            <w:tcW w:w="1296" w:type="dxa"/>
            <w:tcBorders>
              <w:top w:val="single" w:sz="4" w:space="0" w:color="000000" w:themeColor="text1"/>
            </w:tcBorders>
            <w:vAlign w:val="bottom"/>
          </w:tcPr>
          <w:p w14:paraId="00003C42" w14:textId="77777777" w:rsidR="00DA586A" w:rsidRPr="004965A3" w:rsidRDefault="00DA586A" w:rsidP="00DA586A">
            <w:pPr>
              <w:ind w:right="-72"/>
              <w:jc w:val="right"/>
              <w:rPr>
                <w:rFonts w:ascii="Arial" w:eastAsia="Arial" w:hAnsi="Arial" w:cs="Arial"/>
                <w:sz w:val="14"/>
                <w:szCs w:val="14"/>
              </w:rPr>
            </w:pPr>
          </w:p>
        </w:tc>
      </w:tr>
      <w:tr w:rsidR="00DA586A" w:rsidRPr="004965A3" w14:paraId="2DFF909A" w14:textId="77777777" w:rsidTr="26540D09">
        <w:trPr>
          <w:trHeight w:val="74"/>
        </w:trPr>
        <w:tc>
          <w:tcPr>
            <w:tcW w:w="4277" w:type="dxa"/>
            <w:vAlign w:val="center"/>
          </w:tcPr>
          <w:p w14:paraId="00003C43"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Total finance costs</w:t>
            </w:r>
          </w:p>
        </w:tc>
        <w:tc>
          <w:tcPr>
            <w:tcW w:w="1296" w:type="dxa"/>
            <w:tcBorders>
              <w:bottom w:val="single" w:sz="4" w:space="0" w:color="000000" w:themeColor="text1"/>
            </w:tcBorders>
            <w:shd w:val="clear" w:color="auto" w:fill="FAFAFA"/>
            <w:vAlign w:val="bottom"/>
          </w:tcPr>
          <w:p w14:paraId="00003C44" w14:textId="6B9BC157"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2,302,094</w:t>
            </w:r>
          </w:p>
        </w:tc>
        <w:tc>
          <w:tcPr>
            <w:tcW w:w="1296" w:type="dxa"/>
            <w:tcBorders>
              <w:bottom w:val="single" w:sz="4" w:space="0" w:color="000000" w:themeColor="text1"/>
            </w:tcBorders>
            <w:shd w:val="clear" w:color="auto" w:fill="auto"/>
            <w:vAlign w:val="bottom"/>
          </w:tcPr>
          <w:p w14:paraId="00003C45" w14:textId="3DBAB60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1,997,874</w:t>
            </w:r>
          </w:p>
        </w:tc>
        <w:tc>
          <w:tcPr>
            <w:tcW w:w="1296" w:type="dxa"/>
            <w:tcBorders>
              <w:bottom w:val="single" w:sz="4" w:space="0" w:color="000000" w:themeColor="text1"/>
            </w:tcBorders>
            <w:shd w:val="clear" w:color="auto" w:fill="FAFAFA"/>
            <w:vAlign w:val="bottom"/>
          </w:tcPr>
          <w:p w14:paraId="00003C46" w14:textId="3EFF6CA8" w:rsidR="00DA586A" w:rsidRPr="004965A3" w:rsidRDefault="00617661" w:rsidP="00DA586A">
            <w:pPr>
              <w:ind w:right="-72"/>
              <w:jc w:val="right"/>
              <w:rPr>
                <w:rFonts w:ascii="Arial" w:eastAsia="Arial" w:hAnsi="Arial" w:cs="Arial"/>
                <w:sz w:val="18"/>
                <w:szCs w:val="18"/>
              </w:rPr>
            </w:pPr>
            <w:r w:rsidRPr="004965A3">
              <w:rPr>
                <w:rFonts w:ascii="Arial" w:eastAsia="Arial" w:hAnsi="Arial" w:cs="Arial"/>
                <w:sz w:val="18"/>
                <w:szCs w:val="18"/>
              </w:rPr>
              <w:t>1,922,120</w:t>
            </w:r>
          </w:p>
        </w:tc>
        <w:tc>
          <w:tcPr>
            <w:tcW w:w="1296" w:type="dxa"/>
            <w:tcBorders>
              <w:bottom w:val="single" w:sz="4" w:space="0" w:color="000000" w:themeColor="text1"/>
            </w:tcBorders>
            <w:vAlign w:val="bottom"/>
          </w:tcPr>
          <w:p w14:paraId="00003C47" w14:textId="0B3C9224"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1,699,082</w:t>
            </w:r>
          </w:p>
        </w:tc>
      </w:tr>
    </w:tbl>
    <w:p w14:paraId="50314D43" w14:textId="27DC3E9C" w:rsidR="00707924" w:rsidRPr="004965A3" w:rsidRDefault="00707924">
      <w:pPr>
        <w:jc w:val="left"/>
        <w:rPr>
          <w:rFonts w:ascii="Arial" w:hAnsi="Arial" w:cs="Arial"/>
          <w:sz w:val="18"/>
          <w:szCs w:val="18"/>
        </w:rPr>
      </w:pPr>
    </w:p>
    <w:p w14:paraId="475AA756" w14:textId="77777777" w:rsidR="00707924" w:rsidRPr="004965A3" w:rsidRDefault="00707924">
      <w:pPr>
        <w:jc w:val="left"/>
        <w:rPr>
          <w:rFonts w:ascii="Arial" w:hAnsi="Arial" w:cs="Arial"/>
          <w:sz w:val="18"/>
          <w:szCs w:val="18"/>
        </w:rPr>
      </w:pPr>
    </w:p>
    <w:p w14:paraId="00003C49" w14:textId="77777777" w:rsidR="00536D27" w:rsidRPr="004965A3" w:rsidRDefault="00536D27">
      <w:pPr>
        <w:shd w:val="clear" w:color="auto" w:fill="FFA543"/>
        <w:rPr>
          <w:rFonts w:ascii="Arial" w:eastAsia="Arial" w:hAnsi="Arial" w:cs="Arial"/>
          <w:b/>
          <w:color w:val="FFFFFF"/>
          <w:sz w:val="8"/>
          <w:szCs w:val="8"/>
        </w:rPr>
      </w:pPr>
    </w:p>
    <w:p w14:paraId="00003C4A" w14:textId="7BBE28BF"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8</w:t>
      </w:r>
      <w:r w:rsidRPr="004965A3">
        <w:rPr>
          <w:rFonts w:ascii="Arial" w:eastAsia="Arial" w:hAnsi="Arial" w:cs="Arial"/>
          <w:color w:val="FFFFFF"/>
          <w:sz w:val="18"/>
          <w:szCs w:val="18"/>
        </w:rPr>
        <w:tab/>
        <w:t>Expenses by nature</w:t>
      </w:r>
    </w:p>
    <w:p w14:paraId="00003C4B" w14:textId="77777777" w:rsidR="00536D27" w:rsidRPr="004965A3" w:rsidRDefault="00536D27">
      <w:pPr>
        <w:shd w:val="clear" w:color="auto" w:fill="FFA543"/>
        <w:rPr>
          <w:rFonts w:ascii="Arial" w:eastAsia="Arial" w:hAnsi="Arial" w:cs="Arial"/>
          <w:color w:val="FFFFFF"/>
          <w:sz w:val="6"/>
          <w:szCs w:val="6"/>
        </w:rPr>
      </w:pPr>
    </w:p>
    <w:p w14:paraId="00003C4C" w14:textId="77777777"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405B328C" w14:textId="77777777" w:rsidTr="65DC1192">
        <w:tc>
          <w:tcPr>
            <w:tcW w:w="4277" w:type="dxa"/>
            <w:shd w:val="clear" w:color="auto" w:fill="auto"/>
          </w:tcPr>
          <w:p w14:paraId="00003C4D" w14:textId="77777777" w:rsidR="00536D27" w:rsidRPr="004965A3"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C4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C4F"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C5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C5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05AEED18" w14:textId="77777777" w:rsidTr="65DC1192">
        <w:tc>
          <w:tcPr>
            <w:tcW w:w="4277" w:type="dxa"/>
            <w:shd w:val="clear" w:color="auto" w:fill="auto"/>
          </w:tcPr>
          <w:p w14:paraId="00003C54" w14:textId="1256893F" w:rsidR="00DA586A" w:rsidRPr="004965A3" w:rsidRDefault="00DA586A" w:rsidP="00DA586A">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3C55" w14:textId="26F022C6"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C56" w14:textId="01B1E93F"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C57" w14:textId="3D082AEE"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C58" w14:textId="770BF188"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22CA6918" w14:textId="77777777" w:rsidTr="65DC1192">
        <w:tc>
          <w:tcPr>
            <w:tcW w:w="4277" w:type="dxa"/>
            <w:shd w:val="clear" w:color="auto" w:fill="auto"/>
          </w:tcPr>
          <w:p w14:paraId="00003C59"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C5A"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C5B"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C5C"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C5D"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4A2E7A1C" w14:textId="77777777" w:rsidTr="65DC1192">
        <w:trPr>
          <w:trHeight w:val="198"/>
        </w:trPr>
        <w:tc>
          <w:tcPr>
            <w:tcW w:w="4277" w:type="dxa"/>
            <w:shd w:val="clear" w:color="auto" w:fill="auto"/>
          </w:tcPr>
          <w:p w14:paraId="00003C5E"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C5F"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60"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61"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62"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740F6D71" w14:textId="77777777" w:rsidTr="65DC1192">
        <w:trPr>
          <w:trHeight w:val="73"/>
        </w:trPr>
        <w:tc>
          <w:tcPr>
            <w:tcW w:w="4277" w:type="dxa"/>
          </w:tcPr>
          <w:p w14:paraId="00003C63" w14:textId="77777777" w:rsidR="00DA586A" w:rsidRPr="004965A3" w:rsidRDefault="00DA586A" w:rsidP="00DA586A">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C6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C65"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C66"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C67" w14:textId="77777777" w:rsidR="00DA586A" w:rsidRPr="004965A3" w:rsidRDefault="00DA586A" w:rsidP="00DA586A">
            <w:pPr>
              <w:ind w:right="-72"/>
              <w:jc w:val="right"/>
              <w:rPr>
                <w:rFonts w:ascii="Arial" w:eastAsia="Arial" w:hAnsi="Arial" w:cs="Arial"/>
                <w:sz w:val="18"/>
                <w:szCs w:val="18"/>
              </w:rPr>
            </w:pPr>
          </w:p>
        </w:tc>
      </w:tr>
      <w:tr w:rsidR="00DA586A" w:rsidRPr="004965A3" w14:paraId="0EE69020" w14:textId="77777777" w:rsidTr="65DC1192">
        <w:trPr>
          <w:trHeight w:val="74"/>
        </w:trPr>
        <w:tc>
          <w:tcPr>
            <w:tcW w:w="4277" w:type="dxa"/>
          </w:tcPr>
          <w:p w14:paraId="00003C68" w14:textId="77777777" w:rsidR="00DA586A" w:rsidRPr="004965A3" w:rsidRDefault="00DA586A" w:rsidP="00DA586A">
            <w:pPr>
              <w:ind w:left="-86" w:right="-72"/>
              <w:jc w:val="left"/>
              <w:rPr>
                <w:rFonts w:ascii="Arial" w:eastAsia="Arial" w:hAnsi="Arial" w:cs="Arial"/>
                <w:sz w:val="18"/>
                <w:szCs w:val="18"/>
              </w:rPr>
            </w:pPr>
            <w:bookmarkStart w:id="58" w:name="OLE_LINK36"/>
            <w:r w:rsidRPr="004965A3">
              <w:rPr>
                <w:rFonts w:ascii="Arial" w:eastAsia="Arial" w:hAnsi="Arial" w:cs="Arial"/>
                <w:sz w:val="18"/>
                <w:szCs w:val="18"/>
              </w:rPr>
              <w:t>Changes in finished goods and work in process</w:t>
            </w:r>
          </w:p>
        </w:tc>
        <w:tc>
          <w:tcPr>
            <w:tcW w:w="1296" w:type="dxa"/>
            <w:shd w:val="clear" w:color="auto" w:fill="FBFBFB"/>
            <w:vAlign w:val="bottom"/>
          </w:tcPr>
          <w:p w14:paraId="00003C69" w14:textId="362B5DBE"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(1,</w:t>
            </w:r>
            <w:r w:rsidR="00354FB1" w:rsidRPr="004965A3">
              <w:rPr>
                <w:rFonts w:ascii="Arial" w:eastAsia="Arial" w:hAnsi="Arial" w:cs="Arial"/>
                <w:sz w:val="18"/>
                <w:szCs w:val="18"/>
              </w:rPr>
              <w:t>458</w:t>
            </w:r>
            <w:r w:rsidRPr="004965A3">
              <w:rPr>
                <w:rFonts w:ascii="Arial" w:eastAsia="Arial" w:hAnsi="Arial" w:cs="Arial"/>
                <w:sz w:val="18"/>
                <w:szCs w:val="18"/>
              </w:rPr>
              <w:t>,</w:t>
            </w:r>
            <w:r w:rsidR="00354FB1" w:rsidRPr="004965A3">
              <w:rPr>
                <w:rFonts w:ascii="Arial" w:eastAsia="Arial" w:hAnsi="Arial" w:cs="Arial"/>
                <w:sz w:val="18"/>
                <w:szCs w:val="18"/>
              </w:rPr>
              <w:t>440</w:t>
            </w:r>
            <w:r w:rsidRPr="004965A3">
              <w:rPr>
                <w:rFonts w:ascii="Arial" w:eastAsia="Arial" w:hAnsi="Arial" w:cs="Arial"/>
                <w:sz w:val="18"/>
                <w:szCs w:val="18"/>
              </w:rPr>
              <w:t>)</w:t>
            </w:r>
          </w:p>
        </w:tc>
        <w:tc>
          <w:tcPr>
            <w:tcW w:w="1296" w:type="dxa"/>
            <w:shd w:val="clear" w:color="auto" w:fill="auto"/>
            <w:vAlign w:val="bottom"/>
          </w:tcPr>
          <w:p w14:paraId="00003C6A" w14:textId="76B82D4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(2,822,531)</w:t>
            </w:r>
          </w:p>
        </w:tc>
        <w:tc>
          <w:tcPr>
            <w:tcW w:w="1296" w:type="dxa"/>
            <w:shd w:val="clear" w:color="auto" w:fill="FAFAFA"/>
            <w:vAlign w:val="bottom"/>
          </w:tcPr>
          <w:p w14:paraId="00003C6B" w14:textId="77E37141"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(1,102,802)</w:t>
            </w:r>
          </w:p>
        </w:tc>
        <w:tc>
          <w:tcPr>
            <w:tcW w:w="1296" w:type="dxa"/>
            <w:vAlign w:val="bottom"/>
          </w:tcPr>
          <w:p w14:paraId="00003C6C" w14:textId="5F54921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(446,288)</w:t>
            </w:r>
          </w:p>
        </w:tc>
      </w:tr>
      <w:tr w:rsidR="00DA586A" w:rsidRPr="004965A3" w14:paraId="3E33C9B5" w14:textId="77777777" w:rsidTr="65DC1192">
        <w:trPr>
          <w:trHeight w:val="74"/>
        </w:trPr>
        <w:tc>
          <w:tcPr>
            <w:tcW w:w="4277" w:type="dxa"/>
          </w:tcPr>
          <w:p w14:paraId="00003C6D"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Raw materials and consumables </w:t>
            </w:r>
            <w:proofErr w:type="gramStart"/>
            <w:r w:rsidRPr="004965A3">
              <w:rPr>
                <w:rFonts w:ascii="Arial" w:eastAsia="Arial" w:hAnsi="Arial" w:cs="Arial"/>
                <w:sz w:val="18"/>
                <w:szCs w:val="18"/>
              </w:rPr>
              <w:t>used</w:t>
            </w:r>
            <w:proofErr w:type="gramEnd"/>
            <w:r w:rsidRPr="004965A3">
              <w:rPr>
                <w:rFonts w:ascii="Arial" w:eastAsia="Arial" w:hAnsi="Arial" w:cs="Arial"/>
                <w:sz w:val="18"/>
                <w:szCs w:val="18"/>
              </w:rPr>
              <w:t xml:space="preserve"> </w:t>
            </w:r>
          </w:p>
          <w:p w14:paraId="00003C6E"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  and purchased finished goods</w:t>
            </w:r>
          </w:p>
        </w:tc>
        <w:tc>
          <w:tcPr>
            <w:tcW w:w="1296" w:type="dxa"/>
            <w:shd w:val="clear" w:color="auto" w:fill="FBFBFB"/>
            <w:vAlign w:val="bottom"/>
          </w:tcPr>
          <w:p w14:paraId="00003C6F" w14:textId="76211D39"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83,2</w:t>
            </w:r>
            <w:r w:rsidR="003E7F16" w:rsidRPr="004965A3">
              <w:rPr>
                <w:rFonts w:ascii="Arial" w:eastAsia="Arial" w:hAnsi="Arial" w:cs="Arial"/>
                <w:sz w:val="18"/>
                <w:szCs w:val="18"/>
              </w:rPr>
              <w:t>65</w:t>
            </w:r>
            <w:r w:rsidRPr="004965A3">
              <w:rPr>
                <w:rFonts w:ascii="Arial" w:eastAsia="Arial" w:hAnsi="Arial" w:cs="Arial"/>
                <w:sz w:val="18"/>
                <w:szCs w:val="18"/>
              </w:rPr>
              <w:t>,</w:t>
            </w:r>
            <w:r w:rsidR="003E7F16" w:rsidRPr="004965A3">
              <w:rPr>
                <w:rFonts w:ascii="Arial" w:eastAsia="Arial" w:hAnsi="Arial" w:cs="Arial"/>
                <w:sz w:val="18"/>
                <w:szCs w:val="18"/>
              </w:rPr>
              <w:t>521</w:t>
            </w:r>
          </w:p>
        </w:tc>
        <w:tc>
          <w:tcPr>
            <w:tcW w:w="1296" w:type="dxa"/>
            <w:shd w:val="clear" w:color="auto" w:fill="auto"/>
            <w:vAlign w:val="bottom"/>
          </w:tcPr>
          <w:p w14:paraId="00003C70" w14:textId="13D5B2B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96,531,921</w:t>
            </w:r>
          </w:p>
        </w:tc>
        <w:tc>
          <w:tcPr>
            <w:tcW w:w="1296" w:type="dxa"/>
            <w:shd w:val="clear" w:color="auto" w:fill="FAFAFA"/>
            <w:vAlign w:val="bottom"/>
          </w:tcPr>
          <w:p w14:paraId="00003C71" w14:textId="69304475"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14,958,788</w:t>
            </w:r>
          </w:p>
        </w:tc>
        <w:tc>
          <w:tcPr>
            <w:tcW w:w="1296" w:type="dxa"/>
            <w:vAlign w:val="bottom"/>
          </w:tcPr>
          <w:p w14:paraId="00003C72" w14:textId="4516C6D6"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16,036,402</w:t>
            </w:r>
          </w:p>
        </w:tc>
      </w:tr>
      <w:tr w:rsidR="00DA586A" w:rsidRPr="004965A3" w14:paraId="63CDF36D" w14:textId="77777777" w:rsidTr="65DC1192">
        <w:trPr>
          <w:trHeight w:val="74"/>
        </w:trPr>
        <w:tc>
          <w:tcPr>
            <w:tcW w:w="4277" w:type="dxa"/>
          </w:tcPr>
          <w:p w14:paraId="00003C73" w14:textId="246D2629" w:rsidR="00DA586A" w:rsidRPr="004965A3" w:rsidRDefault="00D648AD" w:rsidP="00DA586A">
            <w:pPr>
              <w:ind w:left="-86" w:right="-72"/>
              <w:jc w:val="left"/>
              <w:rPr>
                <w:rFonts w:ascii="Arial" w:eastAsia="Arial" w:hAnsi="Arial" w:cs="Arial"/>
                <w:sz w:val="18"/>
                <w:szCs w:val="18"/>
              </w:rPr>
            </w:pPr>
            <w:r w:rsidRPr="004965A3">
              <w:rPr>
                <w:rFonts w:ascii="Arial" w:eastAsia="Arial" w:hAnsi="Arial" w:cs="Arial"/>
                <w:sz w:val="18"/>
                <w:szCs w:val="18"/>
              </w:rPr>
              <w:t>A</w:t>
            </w:r>
            <w:r w:rsidR="00DA586A" w:rsidRPr="004965A3">
              <w:rPr>
                <w:rFonts w:ascii="Arial" w:eastAsia="Arial" w:hAnsi="Arial" w:cs="Arial"/>
                <w:sz w:val="18"/>
                <w:szCs w:val="18"/>
              </w:rPr>
              <w:t xml:space="preserve">llowance for net realisable value </w:t>
            </w:r>
          </w:p>
          <w:p w14:paraId="00003C74"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  of inventory</w:t>
            </w:r>
          </w:p>
        </w:tc>
        <w:tc>
          <w:tcPr>
            <w:tcW w:w="1296" w:type="dxa"/>
            <w:shd w:val="clear" w:color="auto" w:fill="FBFBFB"/>
            <w:vAlign w:val="bottom"/>
          </w:tcPr>
          <w:p w14:paraId="00003C75" w14:textId="5E4A16C9"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2</w:t>
            </w:r>
            <w:r w:rsidR="003E7F16" w:rsidRPr="004965A3">
              <w:rPr>
                <w:rFonts w:ascii="Arial" w:eastAsia="Arial" w:hAnsi="Arial" w:cs="Arial"/>
                <w:sz w:val="18"/>
                <w:szCs w:val="18"/>
              </w:rPr>
              <w:t>3</w:t>
            </w:r>
            <w:r w:rsidRPr="004965A3">
              <w:rPr>
                <w:rFonts w:ascii="Arial" w:eastAsia="Arial" w:hAnsi="Arial" w:cs="Arial"/>
                <w:sz w:val="18"/>
                <w:szCs w:val="18"/>
              </w:rPr>
              <w:t>4,</w:t>
            </w:r>
            <w:r w:rsidR="003E7F16" w:rsidRPr="004965A3">
              <w:rPr>
                <w:rFonts w:ascii="Arial" w:eastAsia="Arial" w:hAnsi="Arial" w:cs="Arial"/>
                <w:sz w:val="18"/>
                <w:szCs w:val="18"/>
              </w:rPr>
              <w:t>722</w:t>
            </w:r>
          </w:p>
        </w:tc>
        <w:tc>
          <w:tcPr>
            <w:tcW w:w="1296" w:type="dxa"/>
            <w:shd w:val="clear" w:color="auto" w:fill="auto"/>
            <w:vAlign w:val="bottom"/>
          </w:tcPr>
          <w:p w14:paraId="00003C76" w14:textId="429204C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613,444</w:t>
            </w:r>
          </w:p>
        </w:tc>
        <w:tc>
          <w:tcPr>
            <w:tcW w:w="1296" w:type="dxa"/>
            <w:shd w:val="clear" w:color="auto" w:fill="FAFAFA"/>
            <w:vAlign w:val="bottom"/>
          </w:tcPr>
          <w:p w14:paraId="00003C77" w14:textId="25F91E65"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78,272</w:t>
            </w:r>
          </w:p>
        </w:tc>
        <w:tc>
          <w:tcPr>
            <w:tcW w:w="1296" w:type="dxa"/>
            <w:vAlign w:val="bottom"/>
          </w:tcPr>
          <w:p w14:paraId="00003C78" w14:textId="6CD94CA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26,478</w:t>
            </w:r>
          </w:p>
        </w:tc>
      </w:tr>
      <w:tr w:rsidR="00DA586A" w:rsidRPr="004965A3" w14:paraId="6F009228" w14:textId="77777777" w:rsidTr="65DC1192">
        <w:trPr>
          <w:trHeight w:val="74"/>
        </w:trPr>
        <w:tc>
          <w:tcPr>
            <w:tcW w:w="4277" w:type="dxa"/>
          </w:tcPr>
          <w:p w14:paraId="00003C79"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Employee expenses</w:t>
            </w:r>
          </w:p>
        </w:tc>
        <w:tc>
          <w:tcPr>
            <w:tcW w:w="1296" w:type="dxa"/>
            <w:shd w:val="clear" w:color="auto" w:fill="FBFBFB"/>
            <w:vAlign w:val="bottom"/>
          </w:tcPr>
          <w:p w14:paraId="00003C7A" w14:textId="70DF4E1A"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15,961,568</w:t>
            </w:r>
          </w:p>
        </w:tc>
        <w:tc>
          <w:tcPr>
            <w:tcW w:w="1296" w:type="dxa"/>
            <w:shd w:val="clear" w:color="auto" w:fill="auto"/>
            <w:vAlign w:val="bottom"/>
          </w:tcPr>
          <w:p w14:paraId="00003C7B" w14:textId="094FE83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17,641,056</w:t>
            </w:r>
          </w:p>
        </w:tc>
        <w:tc>
          <w:tcPr>
            <w:tcW w:w="1296" w:type="dxa"/>
            <w:shd w:val="clear" w:color="auto" w:fill="FAFAFA"/>
            <w:vAlign w:val="bottom"/>
          </w:tcPr>
          <w:p w14:paraId="00003C7C" w14:textId="374D81FD" w:rsidR="00DA586A" w:rsidRPr="004965A3" w:rsidRDefault="008D66DE" w:rsidP="00DA586A">
            <w:pPr>
              <w:ind w:right="-72"/>
              <w:jc w:val="right"/>
              <w:rPr>
                <w:rFonts w:ascii="Arial" w:eastAsia="Arial" w:hAnsi="Arial" w:cs="Arial"/>
                <w:sz w:val="18"/>
                <w:szCs w:val="18"/>
              </w:rPr>
            </w:pPr>
            <w:r w:rsidRPr="004965A3">
              <w:rPr>
                <w:rFonts w:ascii="Arial" w:eastAsia="Arial" w:hAnsi="Arial" w:cs="Arial"/>
                <w:sz w:val="18"/>
                <w:szCs w:val="18"/>
              </w:rPr>
              <w:t>2,737,470</w:t>
            </w:r>
          </w:p>
        </w:tc>
        <w:tc>
          <w:tcPr>
            <w:tcW w:w="1296" w:type="dxa"/>
            <w:vAlign w:val="bottom"/>
          </w:tcPr>
          <w:p w14:paraId="00003C7D" w14:textId="2807A79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3,101,305</w:t>
            </w:r>
          </w:p>
        </w:tc>
      </w:tr>
      <w:tr w:rsidR="00DA586A" w:rsidRPr="004965A3" w14:paraId="03F40883" w14:textId="77777777" w:rsidTr="65DC1192">
        <w:trPr>
          <w:trHeight w:val="74"/>
        </w:trPr>
        <w:tc>
          <w:tcPr>
            <w:tcW w:w="4277" w:type="dxa"/>
          </w:tcPr>
          <w:p w14:paraId="00003C7E" w14:textId="2938204D"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Depreciation on property, </w:t>
            </w:r>
            <w:proofErr w:type="gramStart"/>
            <w:r w:rsidRPr="004965A3">
              <w:rPr>
                <w:rFonts w:ascii="Arial" w:eastAsia="Arial" w:hAnsi="Arial" w:cs="Arial"/>
                <w:sz w:val="18"/>
                <w:szCs w:val="18"/>
              </w:rPr>
              <w:t>plant</w:t>
            </w:r>
            <w:proofErr w:type="gramEnd"/>
            <w:r w:rsidRPr="004965A3">
              <w:rPr>
                <w:rFonts w:ascii="Arial" w:eastAsia="Arial" w:hAnsi="Arial" w:cs="Arial"/>
                <w:sz w:val="18"/>
                <w:szCs w:val="18"/>
              </w:rPr>
              <w:t xml:space="preserve"> and equipment,</w:t>
            </w:r>
          </w:p>
          <w:p w14:paraId="11254B3B" w14:textId="77777777" w:rsidR="00DA586A" w:rsidRPr="004965A3" w:rsidRDefault="00DA586A" w:rsidP="00DA586A">
            <w:pPr>
              <w:ind w:left="29" w:right="-72" w:hanging="115"/>
              <w:jc w:val="left"/>
              <w:rPr>
                <w:rFonts w:ascii="Arial" w:eastAsia="Arial" w:hAnsi="Arial" w:cs="Arial"/>
                <w:sz w:val="18"/>
                <w:szCs w:val="18"/>
              </w:rPr>
            </w:pPr>
            <w:r w:rsidRPr="004965A3">
              <w:rPr>
                <w:rFonts w:ascii="Arial" w:eastAsia="Arial" w:hAnsi="Arial" w:cs="Arial"/>
                <w:sz w:val="18"/>
                <w:szCs w:val="18"/>
              </w:rPr>
              <w:t xml:space="preserve">  right-of-use assets and investment property</w:t>
            </w:r>
          </w:p>
          <w:p w14:paraId="00003C7F" w14:textId="424D9E61" w:rsidR="00DA586A" w:rsidRPr="004965A3" w:rsidRDefault="00DA586A" w:rsidP="00DA586A">
            <w:pPr>
              <w:ind w:left="29" w:right="-72" w:hanging="115"/>
              <w:jc w:val="left"/>
              <w:rPr>
                <w:rFonts w:ascii="Arial" w:eastAsia="Arial" w:hAnsi="Arial" w:cs="Arial"/>
                <w:sz w:val="18"/>
                <w:szCs w:val="18"/>
              </w:rPr>
            </w:pPr>
            <w:r w:rsidRPr="004965A3">
              <w:rPr>
                <w:rFonts w:ascii="Arial" w:eastAsia="Arial" w:hAnsi="Arial" w:cs="Arial"/>
                <w:sz w:val="18"/>
                <w:szCs w:val="18"/>
              </w:rPr>
              <w:t xml:space="preserve">  (Note 1</w:t>
            </w:r>
            <w:r w:rsidR="00150302" w:rsidRPr="004965A3">
              <w:rPr>
                <w:rFonts w:ascii="Arial" w:eastAsia="Arial" w:hAnsi="Arial" w:cs="Arial"/>
                <w:sz w:val="18"/>
                <w:szCs w:val="18"/>
              </w:rPr>
              <w:t>7</w:t>
            </w:r>
            <w:r w:rsidRPr="004965A3">
              <w:rPr>
                <w:rFonts w:ascii="Arial" w:eastAsia="Arial" w:hAnsi="Arial" w:cs="Arial"/>
                <w:sz w:val="18"/>
                <w:szCs w:val="18"/>
              </w:rPr>
              <w:t>, 1</w:t>
            </w:r>
            <w:r w:rsidR="00150302" w:rsidRPr="004965A3">
              <w:rPr>
                <w:rFonts w:ascii="Arial" w:eastAsia="Arial" w:hAnsi="Arial" w:cs="Arial"/>
                <w:sz w:val="18"/>
                <w:szCs w:val="18"/>
              </w:rPr>
              <w:t>8</w:t>
            </w:r>
            <w:r w:rsidRPr="004965A3">
              <w:rPr>
                <w:rFonts w:ascii="Arial" w:eastAsia="Arial" w:hAnsi="Arial" w:cs="Arial"/>
                <w:sz w:val="18"/>
                <w:szCs w:val="18"/>
              </w:rPr>
              <w:t xml:space="preserve"> and Note 1</w:t>
            </w:r>
            <w:r w:rsidR="00150302" w:rsidRPr="004965A3">
              <w:rPr>
                <w:rFonts w:ascii="Arial" w:eastAsia="Arial" w:hAnsi="Arial" w:cs="Arial"/>
                <w:sz w:val="18"/>
                <w:szCs w:val="18"/>
              </w:rPr>
              <w:t>9</w:t>
            </w:r>
            <w:r w:rsidRPr="004965A3">
              <w:rPr>
                <w:rFonts w:ascii="Arial" w:eastAsia="Arial" w:hAnsi="Arial" w:cs="Arial"/>
                <w:sz w:val="18"/>
                <w:szCs w:val="18"/>
              </w:rPr>
              <w:t>)</w:t>
            </w:r>
          </w:p>
        </w:tc>
        <w:tc>
          <w:tcPr>
            <w:tcW w:w="1296" w:type="dxa"/>
            <w:shd w:val="clear" w:color="auto" w:fill="FBFBFB"/>
            <w:vAlign w:val="bottom"/>
          </w:tcPr>
          <w:p w14:paraId="00003C80" w14:textId="321CE7A9"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3,786,</w:t>
            </w:r>
            <w:r w:rsidR="00576ADA" w:rsidRPr="004965A3">
              <w:rPr>
                <w:rFonts w:ascii="Arial" w:eastAsia="Arial" w:hAnsi="Arial" w:cs="Arial"/>
                <w:sz w:val="18"/>
                <w:szCs w:val="18"/>
              </w:rPr>
              <w:t>6</w:t>
            </w:r>
            <w:r w:rsidR="00CB036B" w:rsidRPr="004965A3">
              <w:rPr>
                <w:rFonts w:ascii="Arial" w:eastAsia="Arial" w:hAnsi="Arial" w:cs="Arial"/>
                <w:sz w:val="18"/>
                <w:szCs w:val="18"/>
              </w:rPr>
              <w:t>60</w:t>
            </w:r>
          </w:p>
        </w:tc>
        <w:tc>
          <w:tcPr>
            <w:tcW w:w="1296" w:type="dxa"/>
            <w:shd w:val="clear" w:color="auto" w:fill="auto"/>
            <w:vAlign w:val="bottom"/>
          </w:tcPr>
          <w:p w14:paraId="00003C81" w14:textId="74B001B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3,920,141</w:t>
            </w:r>
          </w:p>
        </w:tc>
        <w:tc>
          <w:tcPr>
            <w:tcW w:w="1296" w:type="dxa"/>
            <w:shd w:val="clear" w:color="auto" w:fill="FAFAFA"/>
            <w:vAlign w:val="bottom"/>
          </w:tcPr>
          <w:p w14:paraId="00003C82" w14:textId="57A11580" w:rsidR="00DA586A" w:rsidRPr="004965A3" w:rsidRDefault="008D66DE" w:rsidP="00DA586A">
            <w:pPr>
              <w:ind w:right="-72"/>
              <w:jc w:val="right"/>
              <w:rPr>
                <w:rFonts w:ascii="Arial" w:eastAsia="Arial" w:hAnsi="Arial" w:cs="Arial"/>
                <w:sz w:val="18"/>
                <w:szCs w:val="18"/>
              </w:rPr>
            </w:pPr>
            <w:r w:rsidRPr="004965A3">
              <w:rPr>
                <w:rFonts w:ascii="Arial" w:eastAsia="Arial" w:hAnsi="Arial" w:cs="Arial"/>
                <w:sz w:val="18"/>
                <w:szCs w:val="18"/>
              </w:rPr>
              <w:t>558,10</w:t>
            </w:r>
            <w:r w:rsidR="00576ADA" w:rsidRPr="004965A3">
              <w:rPr>
                <w:rFonts w:ascii="Arial" w:eastAsia="Arial" w:hAnsi="Arial" w:cs="Arial"/>
                <w:sz w:val="18"/>
                <w:szCs w:val="18"/>
              </w:rPr>
              <w:t>9</w:t>
            </w:r>
          </w:p>
        </w:tc>
        <w:tc>
          <w:tcPr>
            <w:tcW w:w="1296" w:type="dxa"/>
            <w:vAlign w:val="bottom"/>
          </w:tcPr>
          <w:p w14:paraId="00003C83" w14:textId="7C7928B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597,586</w:t>
            </w:r>
          </w:p>
        </w:tc>
      </w:tr>
      <w:tr w:rsidR="00DA586A" w:rsidRPr="004965A3" w14:paraId="0BB08E15" w14:textId="77777777" w:rsidTr="65DC1192">
        <w:trPr>
          <w:trHeight w:val="74"/>
        </w:trPr>
        <w:tc>
          <w:tcPr>
            <w:tcW w:w="4277" w:type="dxa"/>
          </w:tcPr>
          <w:p w14:paraId="00003C84" w14:textId="28989490"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(Reversal of) impairment of property, plant and </w:t>
            </w:r>
          </w:p>
          <w:p w14:paraId="00003C85" w14:textId="5AB2AD41"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   equipment, intangible assets (Note 1</w:t>
            </w:r>
            <w:r w:rsidR="00150302" w:rsidRPr="004965A3">
              <w:rPr>
                <w:rFonts w:ascii="Arial" w:eastAsia="Arial" w:hAnsi="Arial" w:cs="Arial"/>
                <w:sz w:val="18"/>
                <w:szCs w:val="18"/>
              </w:rPr>
              <w:t>8</w:t>
            </w:r>
            <w:r w:rsidR="00017FDC" w:rsidRPr="004965A3">
              <w:rPr>
                <w:rFonts w:ascii="Arial" w:eastAsia="Arial" w:hAnsi="Arial" w:cs="Arial"/>
                <w:sz w:val="18"/>
                <w:szCs w:val="18"/>
              </w:rPr>
              <w:t xml:space="preserve"> and </w:t>
            </w:r>
            <w:r w:rsidR="00576ADA" w:rsidRPr="004965A3">
              <w:rPr>
                <w:rFonts w:ascii="Arial" w:eastAsia="Arial" w:hAnsi="Arial" w:cs="Arial"/>
                <w:sz w:val="18"/>
                <w:szCs w:val="18"/>
              </w:rPr>
              <w:t>20</w:t>
            </w:r>
            <w:r w:rsidRPr="004965A3">
              <w:rPr>
                <w:rFonts w:ascii="Arial" w:eastAsia="Arial" w:hAnsi="Arial" w:cs="Arial"/>
                <w:sz w:val="18"/>
                <w:szCs w:val="18"/>
              </w:rPr>
              <w:t>)</w:t>
            </w:r>
          </w:p>
        </w:tc>
        <w:tc>
          <w:tcPr>
            <w:tcW w:w="1296" w:type="dxa"/>
            <w:shd w:val="clear" w:color="auto" w:fill="FBFBFB"/>
            <w:vAlign w:val="bottom"/>
          </w:tcPr>
          <w:p w14:paraId="00003C86" w14:textId="7712BF2B" w:rsidR="00DA586A" w:rsidRPr="004965A3" w:rsidRDefault="00D43674" w:rsidP="00DA586A">
            <w:pPr>
              <w:ind w:right="-72"/>
              <w:jc w:val="right"/>
              <w:rPr>
                <w:rFonts w:ascii="Arial" w:eastAsia="Arial" w:hAnsi="Arial" w:cstheme="minorBidi"/>
                <w:sz w:val="18"/>
                <w:szCs w:val="18"/>
              </w:rPr>
            </w:pPr>
            <w:r w:rsidRPr="004965A3">
              <w:rPr>
                <w:rFonts w:ascii="Arial" w:eastAsia="Arial" w:hAnsi="Arial" w:cs="Arial"/>
                <w:sz w:val="18"/>
                <w:szCs w:val="18"/>
              </w:rPr>
              <w:t>35,03</w:t>
            </w:r>
            <w:r w:rsidR="00576ADA" w:rsidRPr="004965A3">
              <w:rPr>
                <w:rFonts w:ascii="Arial" w:eastAsia="Arial" w:hAnsi="Arial" w:cs="Arial"/>
                <w:sz w:val="18"/>
                <w:szCs w:val="18"/>
              </w:rPr>
              <w:t>0</w:t>
            </w:r>
          </w:p>
        </w:tc>
        <w:tc>
          <w:tcPr>
            <w:tcW w:w="1296" w:type="dxa"/>
            <w:shd w:val="clear" w:color="auto" w:fill="auto"/>
            <w:vAlign w:val="bottom"/>
          </w:tcPr>
          <w:p w14:paraId="00003C87" w14:textId="513D580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(112,440)</w:t>
            </w:r>
          </w:p>
        </w:tc>
        <w:tc>
          <w:tcPr>
            <w:tcW w:w="1296" w:type="dxa"/>
            <w:shd w:val="clear" w:color="auto" w:fill="FAFAFA"/>
            <w:vAlign w:val="bottom"/>
          </w:tcPr>
          <w:p w14:paraId="00003C88" w14:textId="03560C7E" w:rsidR="00DA586A" w:rsidRPr="004965A3" w:rsidRDefault="008D66DE"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C89" w14:textId="2962A19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11,129</w:t>
            </w:r>
          </w:p>
        </w:tc>
      </w:tr>
      <w:tr w:rsidR="00DA586A" w:rsidRPr="004965A3" w14:paraId="0F4760B6" w14:textId="77777777" w:rsidTr="65DC1192">
        <w:trPr>
          <w:trHeight w:val="74"/>
        </w:trPr>
        <w:tc>
          <w:tcPr>
            <w:tcW w:w="4277" w:type="dxa"/>
          </w:tcPr>
          <w:p w14:paraId="00003C8A" w14:textId="42A58439"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 xml:space="preserve">Amortisation of intangible assets (Note </w:t>
            </w:r>
            <w:r w:rsidR="00150302" w:rsidRPr="004965A3">
              <w:rPr>
                <w:rFonts w:ascii="Arial" w:eastAsia="Arial" w:hAnsi="Arial" w:cs="Arial"/>
                <w:sz w:val="18"/>
                <w:szCs w:val="18"/>
              </w:rPr>
              <w:t>20</w:t>
            </w:r>
            <w:r w:rsidRPr="004965A3">
              <w:rPr>
                <w:rFonts w:ascii="Arial" w:eastAsia="Arial" w:hAnsi="Arial" w:cs="Arial"/>
                <w:sz w:val="18"/>
                <w:szCs w:val="18"/>
              </w:rPr>
              <w:t>)</w:t>
            </w:r>
          </w:p>
        </w:tc>
        <w:tc>
          <w:tcPr>
            <w:tcW w:w="1296" w:type="dxa"/>
            <w:shd w:val="clear" w:color="auto" w:fill="FBFBFB"/>
            <w:vAlign w:val="bottom"/>
          </w:tcPr>
          <w:p w14:paraId="00003C8B" w14:textId="1F80B85C"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404,437</w:t>
            </w:r>
          </w:p>
        </w:tc>
        <w:tc>
          <w:tcPr>
            <w:tcW w:w="1296" w:type="dxa"/>
            <w:shd w:val="clear" w:color="auto" w:fill="auto"/>
            <w:vAlign w:val="bottom"/>
          </w:tcPr>
          <w:p w14:paraId="00003C8C" w14:textId="58B6AA7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403,578</w:t>
            </w:r>
          </w:p>
        </w:tc>
        <w:tc>
          <w:tcPr>
            <w:tcW w:w="1296" w:type="dxa"/>
            <w:shd w:val="clear" w:color="auto" w:fill="FAFAFA"/>
            <w:vAlign w:val="bottom"/>
          </w:tcPr>
          <w:p w14:paraId="00003C8D" w14:textId="32C5EE05" w:rsidR="00DA586A" w:rsidRPr="004965A3" w:rsidRDefault="008D66DE" w:rsidP="00DA586A">
            <w:pPr>
              <w:ind w:right="-72"/>
              <w:jc w:val="right"/>
              <w:rPr>
                <w:rFonts w:ascii="Arial" w:eastAsia="Arial" w:hAnsi="Arial" w:cs="Arial"/>
                <w:sz w:val="18"/>
                <w:szCs w:val="18"/>
              </w:rPr>
            </w:pPr>
            <w:r w:rsidRPr="004965A3">
              <w:rPr>
                <w:rFonts w:ascii="Arial" w:eastAsia="Arial" w:hAnsi="Arial" w:cs="Arial"/>
                <w:sz w:val="18"/>
                <w:szCs w:val="18"/>
              </w:rPr>
              <w:t>228,752</w:t>
            </w:r>
          </w:p>
        </w:tc>
        <w:tc>
          <w:tcPr>
            <w:tcW w:w="1296" w:type="dxa"/>
            <w:vAlign w:val="bottom"/>
          </w:tcPr>
          <w:p w14:paraId="00003C8E" w14:textId="45F690F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223,646</w:t>
            </w:r>
          </w:p>
        </w:tc>
      </w:tr>
      <w:tr w:rsidR="00DA586A" w:rsidRPr="004965A3" w14:paraId="4055ED54" w14:textId="77777777" w:rsidTr="65DC1192">
        <w:trPr>
          <w:trHeight w:val="74"/>
        </w:trPr>
        <w:tc>
          <w:tcPr>
            <w:tcW w:w="4277" w:type="dxa"/>
          </w:tcPr>
          <w:p w14:paraId="00003C8F"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Research and development expenses</w:t>
            </w:r>
          </w:p>
        </w:tc>
        <w:tc>
          <w:tcPr>
            <w:tcW w:w="1296" w:type="dxa"/>
            <w:tcBorders>
              <w:bottom w:val="single" w:sz="4" w:space="0" w:color="000000" w:themeColor="text1"/>
            </w:tcBorders>
            <w:shd w:val="clear" w:color="auto" w:fill="FBFBFB"/>
            <w:vAlign w:val="bottom"/>
          </w:tcPr>
          <w:p w14:paraId="00003C90" w14:textId="45847434" w:rsidR="00DA586A" w:rsidRPr="004965A3" w:rsidRDefault="00D43674" w:rsidP="00DA586A">
            <w:pPr>
              <w:ind w:right="-72"/>
              <w:jc w:val="right"/>
              <w:rPr>
                <w:rFonts w:ascii="Arial" w:eastAsia="Arial" w:hAnsi="Arial" w:cs="Arial"/>
                <w:sz w:val="18"/>
                <w:szCs w:val="18"/>
              </w:rPr>
            </w:pPr>
            <w:r w:rsidRPr="004965A3">
              <w:rPr>
                <w:rFonts w:ascii="Arial" w:eastAsia="Arial" w:hAnsi="Arial" w:cs="Arial"/>
                <w:sz w:val="18"/>
                <w:szCs w:val="18"/>
              </w:rPr>
              <w:t>74,610</w:t>
            </w:r>
          </w:p>
        </w:tc>
        <w:tc>
          <w:tcPr>
            <w:tcW w:w="1296" w:type="dxa"/>
            <w:tcBorders>
              <w:bottom w:val="single" w:sz="4" w:space="0" w:color="000000" w:themeColor="text1"/>
            </w:tcBorders>
            <w:shd w:val="clear" w:color="auto" w:fill="auto"/>
            <w:vAlign w:val="bottom"/>
          </w:tcPr>
          <w:p w14:paraId="00003C91" w14:textId="74AB165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102,676</w:t>
            </w:r>
          </w:p>
        </w:tc>
        <w:tc>
          <w:tcPr>
            <w:tcW w:w="1296" w:type="dxa"/>
            <w:tcBorders>
              <w:bottom w:val="single" w:sz="4" w:space="0" w:color="000000" w:themeColor="text1"/>
            </w:tcBorders>
            <w:shd w:val="clear" w:color="auto" w:fill="FAFAFA"/>
            <w:vAlign w:val="bottom"/>
          </w:tcPr>
          <w:p w14:paraId="00003C92" w14:textId="6995B257" w:rsidR="00DA586A" w:rsidRPr="004965A3" w:rsidRDefault="008D66DE" w:rsidP="00DA586A">
            <w:pPr>
              <w:ind w:right="-72"/>
              <w:jc w:val="right"/>
              <w:rPr>
                <w:rFonts w:ascii="Arial" w:eastAsia="Arial" w:hAnsi="Arial" w:cs="Arial"/>
                <w:sz w:val="18"/>
                <w:szCs w:val="18"/>
              </w:rPr>
            </w:pPr>
            <w:r w:rsidRPr="004965A3">
              <w:rPr>
                <w:rFonts w:ascii="Arial" w:eastAsia="Arial" w:hAnsi="Arial" w:cs="Arial"/>
                <w:sz w:val="18"/>
                <w:szCs w:val="18"/>
              </w:rPr>
              <w:t>25,847</w:t>
            </w:r>
          </w:p>
        </w:tc>
        <w:tc>
          <w:tcPr>
            <w:tcW w:w="1296" w:type="dxa"/>
            <w:tcBorders>
              <w:bottom w:val="single" w:sz="4" w:space="0" w:color="000000" w:themeColor="text1"/>
            </w:tcBorders>
            <w:vAlign w:val="bottom"/>
          </w:tcPr>
          <w:p w14:paraId="00003C93" w14:textId="5C9B94E6"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19,397</w:t>
            </w:r>
          </w:p>
        </w:tc>
      </w:tr>
      <w:bookmarkEnd w:id="58"/>
    </w:tbl>
    <w:p w14:paraId="00003C95" w14:textId="77777777" w:rsidR="00536D27" w:rsidRPr="004965A3" w:rsidRDefault="00536D27">
      <w:pPr>
        <w:ind w:right="-82"/>
        <w:rPr>
          <w:rFonts w:ascii="Arial" w:eastAsia="Arial" w:hAnsi="Arial" w:cs="Arial"/>
          <w:sz w:val="18"/>
          <w:szCs w:val="18"/>
        </w:rPr>
      </w:pPr>
    </w:p>
    <w:p w14:paraId="00003C96" w14:textId="0786966A" w:rsidR="005C7086" w:rsidRPr="004965A3" w:rsidRDefault="005C7086">
      <w:pPr>
        <w:rPr>
          <w:rFonts w:ascii="Arial" w:eastAsia="Arial" w:hAnsi="Arial" w:cs="Arial"/>
          <w:b/>
          <w:color w:val="FFFFFF"/>
          <w:sz w:val="18"/>
          <w:szCs w:val="18"/>
        </w:rPr>
      </w:pPr>
      <w:r w:rsidRPr="004965A3">
        <w:rPr>
          <w:rFonts w:ascii="Arial" w:eastAsia="Arial" w:hAnsi="Arial" w:cs="Arial"/>
          <w:b/>
          <w:color w:val="FFFFFF"/>
          <w:sz w:val="18"/>
          <w:szCs w:val="18"/>
        </w:rPr>
        <w:br w:type="page"/>
      </w:r>
    </w:p>
    <w:p w14:paraId="5145085E" w14:textId="77777777" w:rsidR="00536D27" w:rsidRPr="004965A3" w:rsidRDefault="00536D27">
      <w:pPr>
        <w:shd w:val="clear" w:color="auto" w:fill="FFA543"/>
        <w:rPr>
          <w:rFonts w:ascii="Arial" w:eastAsia="Arial" w:hAnsi="Arial" w:cs="Arial"/>
          <w:b/>
          <w:color w:val="FFFFFF"/>
          <w:sz w:val="8"/>
          <w:szCs w:val="8"/>
        </w:rPr>
      </w:pPr>
    </w:p>
    <w:p w14:paraId="00003C97" w14:textId="082DBA93"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F839F6" w:rsidRPr="004965A3">
        <w:rPr>
          <w:rFonts w:ascii="Arial" w:eastAsia="Arial" w:hAnsi="Arial" w:cs="Arial"/>
          <w:color w:val="FFFFFF"/>
          <w:sz w:val="18"/>
          <w:szCs w:val="18"/>
        </w:rPr>
        <w:t>3</w:t>
      </w:r>
      <w:r w:rsidR="00C64027" w:rsidRPr="004965A3">
        <w:rPr>
          <w:rFonts w:ascii="Arial" w:eastAsia="Arial" w:hAnsi="Arial" w:cs="Arial"/>
          <w:color w:val="FFFFFF"/>
          <w:sz w:val="18"/>
          <w:szCs w:val="18"/>
        </w:rPr>
        <w:t>9</w:t>
      </w:r>
      <w:r w:rsidRPr="004965A3">
        <w:rPr>
          <w:rFonts w:ascii="Arial" w:eastAsia="Arial" w:hAnsi="Arial" w:cs="Arial"/>
          <w:color w:val="FFFFFF"/>
          <w:sz w:val="18"/>
          <w:szCs w:val="18"/>
        </w:rPr>
        <w:tab/>
        <w:t>Income tax</w:t>
      </w:r>
    </w:p>
    <w:p w14:paraId="00003C98" w14:textId="77777777" w:rsidR="00536D27" w:rsidRPr="004965A3" w:rsidRDefault="00536D27">
      <w:pPr>
        <w:shd w:val="clear" w:color="auto" w:fill="FFA543"/>
        <w:rPr>
          <w:rFonts w:ascii="Arial" w:eastAsia="Arial" w:hAnsi="Arial" w:cs="Arial"/>
          <w:color w:val="FFFFFF"/>
          <w:sz w:val="6"/>
          <w:szCs w:val="6"/>
        </w:rPr>
      </w:pPr>
    </w:p>
    <w:p w14:paraId="00003C99" w14:textId="4B3E9EAD" w:rsidR="00536D27" w:rsidRPr="004965A3"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25D83" w:rsidRPr="004965A3" w14:paraId="41213058" w14:textId="77777777" w:rsidTr="26540D09">
        <w:tc>
          <w:tcPr>
            <w:tcW w:w="4277" w:type="dxa"/>
            <w:shd w:val="clear" w:color="auto" w:fill="auto"/>
          </w:tcPr>
          <w:p w14:paraId="0319E1BC" w14:textId="77777777" w:rsidR="00925D83" w:rsidRPr="004965A3" w:rsidRDefault="00925D83"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12F5A877"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Consolidated</w:t>
            </w:r>
            <w:r w:rsidRPr="004965A3">
              <w:rPr>
                <w:rFonts w:ascii="Arial" w:eastAsia="Arial" w:hAnsi="Arial" w:cs="Arial"/>
                <w:sz w:val="18"/>
                <w:szCs w:val="18"/>
              </w:rPr>
              <w:t xml:space="preserve"> </w:t>
            </w:r>
          </w:p>
          <w:p w14:paraId="754C956D"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160D7049"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1C995366"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01725AF1" w14:textId="77777777" w:rsidTr="26540D09">
        <w:tc>
          <w:tcPr>
            <w:tcW w:w="4277" w:type="dxa"/>
            <w:shd w:val="clear" w:color="auto" w:fill="auto"/>
          </w:tcPr>
          <w:p w14:paraId="314873F7" w14:textId="2F80F0EF" w:rsidR="00DA586A" w:rsidRPr="004965A3" w:rsidRDefault="00DA586A" w:rsidP="00DA586A">
            <w:pPr>
              <w:tabs>
                <w:tab w:val="left" w:pos="2862"/>
              </w:tabs>
              <w:ind w:left="-86" w:right="-72"/>
              <w:jc w:val="left"/>
              <w:rPr>
                <w:rFonts w:ascii="Arial" w:eastAsia="Arial" w:hAnsi="Arial" w:cs="Arial"/>
                <w:b/>
                <w:sz w:val="18"/>
                <w:szCs w:val="18"/>
              </w:rPr>
            </w:pPr>
            <w:bookmarkStart w:id="59" w:name="_Hlk140138831"/>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439595F5" w14:textId="760F3201"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5CA6BFEE" w14:textId="198B2641"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41DE4D5" w14:textId="6C37B0E9"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9E06AEA" w14:textId="7ACA01B8"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59"/>
      <w:tr w:rsidR="00DA586A" w:rsidRPr="004965A3" w14:paraId="38794A7C" w14:textId="77777777" w:rsidTr="26540D09">
        <w:tc>
          <w:tcPr>
            <w:tcW w:w="4277" w:type="dxa"/>
            <w:shd w:val="clear" w:color="auto" w:fill="auto"/>
          </w:tcPr>
          <w:p w14:paraId="1B17916A"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72325C62"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110F0EE2"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9BAA5EF"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587C6D48"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204B48F4" w14:textId="77777777" w:rsidTr="26540D09">
        <w:trPr>
          <w:trHeight w:val="198"/>
        </w:trPr>
        <w:tc>
          <w:tcPr>
            <w:tcW w:w="4277" w:type="dxa"/>
            <w:shd w:val="clear" w:color="auto" w:fill="auto"/>
          </w:tcPr>
          <w:p w14:paraId="202B3D08"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35D12869"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4080914"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351224D"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4A9DBC3D"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62E22668" w14:textId="77777777" w:rsidTr="26540D09">
        <w:trPr>
          <w:trHeight w:val="73"/>
        </w:trPr>
        <w:tc>
          <w:tcPr>
            <w:tcW w:w="4277" w:type="dxa"/>
          </w:tcPr>
          <w:p w14:paraId="033A757D" w14:textId="77777777" w:rsidR="00DA586A" w:rsidRPr="004965A3" w:rsidRDefault="00DA586A" w:rsidP="00DA586A">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74B9DC67"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19494AC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2BC6089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6745267B" w14:textId="77777777" w:rsidR="00DA586A" w:rsidRPr="004965A3" w:rsidRDefault="00DA586A" w:rsidP="00DA586A">
            <w:pPr>
              <w:ind w:right="-72"/>
              <w:jc w:val="right"/>
              <w:rPr>
                <w:rFonts w:ascii="Arial" w:eastAsia="Arial" w:hAnsi="Arial" w:cs="Arial"/>
                <w:sz w:val="18"/>
                <w:szCs w:val="18"/>
              </w:rPr>
            </w:pPr>
          </w:p>
        </w:tc>
      </w:tr>
      <w:tr w:rsidR="00DA586A" w:rsidRPr="004965A3" w14:paraId="6F041C05" w14:textId="77777777" w:rsidTr="26540D09">
        <w:trPr>
          <w:trHeight w:val="74"/>
        </w:trPr>
        <w:tc>
          <w:tcPr>
            <w:tcW w:w="4277" w:type="dxa"/>
          </w:tcPr>
          <w:p w14:paraId="18E848F0" w14:textId="77777777" w:rsidR="00DA586A" w:rsidRPr="004965A3" w:rsidRDefault="00DA586A" w:rsidP="00DA586A">
            <w:pPr>
              <w:ind w:left="-86" w:right="-72"/>
              <w:jc w:val="left"/>
              <w:rPr>
                <w:rFonts w:ascii="Arial" w:eastAsia="Arial" w:hAnsi="Arial" w:cs="Arial"/>
                <w:b/>
                <w:sz w:val="18"/>
                <w:szCs w:val="18"/>
              </w:rPr>
            </w:pPr>
            <w:r w:rsidRPr="004965A3">
              <w:rPr>
                <w:rFonts w:ascii="Arial" w:eastAsia="Arial" w:hAnsi="Arial" w:cs="Arial"/>
                <w:b/>
                <w:sz w:val="18"/>
                <w:szCs w:val="18"/>
              </w:rPr>
              <w:t>Current tax:</w:t>
            </w:r>
          </w:p>
        </w:tc>
        <w:tc>
          <w:tcPr>
            <w:tcW w:w="1296" w:type="dxa"/>
            <w:shd w:val="clear" w:color="auto" w:fill="FAFAFA"/>
            <w:vAlign w:val="bottom"/>
          </w:tcPr>
          <w:p w14:paraId="2242DAE8"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79D4C733"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72EAF652" w14:textId="77777777" w:rsidR="00DA586A" w:rsidRPr="004965A3" w:rsidRDefault="00DA586A" w:rsidP="00DA586A">
            <w:pPr>
              <w:ind w:right="-72"/>
              <w:jc w:val="right"/>
              <w:rPr>
                <w:rFonts w:ascii="Arial" w:eastAsia="Arial" w:hAnsi="Arial" w:cs="Arial"/>
                <w:sz w:val="18"/>
                <w:szCs w:val="18"/>
              </w:rPr>
            </w:pPr>
          </w:p>
        </w:tc>
        <w:tc>
          <w:tcPr>
            <w:tcW w:w="1296" w:type="dxa"/>
            <w:vAlign w:val="bottom"/>
          </w:tcPr>
          <w:p w14:paraId="3AF89F4D" w14:textId="77777777" w:rsidR="00DA586A" w:rsidRPr="004965A3" w:rsidRDefault="00DA586A" w:rsidP="00DA586A">
            <w:pPr>
              <w:ind w:right="-72"/>
              <w:jc w:val="right"/>
              <w:rPr>
                <w:rFonts w:ascii="Arial" w:eastAsia="Arial" w:hAnsi="Arial" w:cs="Arial"/>
                <w:sz w:val="18"/>
                <w:szCs w:val="18"/>
              </w:rPr>
            </w:pPr>
          </w:p>
        </w:tc>
      </w:tr>
      <w:tr w:rsidR="00DA586A" w:rsidRPr="004965A3" w14:paraId="1E696B0E" w14:textId="77777777" w:rsidTr="26540D09">
        <w:trPr>
          <w:trHeight w:val="74"/>
        </w:trPr>
        <w:tc>
          <w:tcPr>
            <w:tcW w:w="4277" w:type="dxa"/>
          </w:tcPr>
          <w:p w14:paraId="0BB3DDDC" w14:textId="77777777" w:rsidR="00DA586A" w:rsidRPr="004965A3" w:rsidRDefault="00DA586A" w:rsidP="00DA586A">
            <w:pPr>
              <w:ind w:left="-86" w:right="-72"/>
              <w:jc w:val="left"/>
              <w:rPr>
                <w:rFonts w:ascii="Arial" w:eastAsia="Arial" w:hAnsi="Arial" w:cs="Arial"/>
                <w:sz w:val="18"/>
                <w:szCs w:val="18"/>
              </w:rPr>
            </w:pPr>
            <w:bookmarkStart w:id="60" w:name="OLE_LINK38"/>
            <w:r w:rsidRPr="004965A3">
              <w:rPr>
                <w:rFonts w:ascii="Arial" w:eastAsia="Arial" w:hAnsi="Arial" w:cs="Arial"/>
                <w:sz w:val="18"/>
                <w:szCs w:val="18"/>
              </w:rPr>
              <w:t>Current tax on profit for the year</w:t>
            </w:r>
          </w:p>
        </w:tc>
        <w:tc>
          <w:tcPr>
            <w:tcW w:w="1296" w:type="dxa"/>
            <w:shd w:val="clear" w:color="auto" w:fill="FAFAFA"/>
            <w:vAlign w:val="bottom"/>
          </w:tcPr>
          <w:p w14:paraId="0E530616" w14:textId="0C9B4E0E" w:rsidR="00DA586A" w:rsidRPr="004965A3" w:rsidRDefault="00852DC0" w:rsidP="00DA586A">
            <w:pPr>
              <w:ind w:right="-72"/>
              <w:jc w:val="right"/>
              <w:rPr>
                <w:rFonts w:ascii="Arial" w:eastAsia="Arial" w:hAnsi="Arial" w:cstheme="minorBidi"/>
                <w:sz w:val="18"/>
                <w:szCs w:val="18"/>
              </w:rPr>
            </w:pPr>
            <w:r w:rsidRPr="004965A3">
              <w:rPr>
                <w:rFonts w:ascii="Arial" w:eastAsia="Arial" w:hAnsi="Arial" w:cs="Arial"/>
                <w:sz w:val="18"/>
                <w:szCs w:val="18"/>
              </w:rPr>
              <w:t>817,74</w:t>
            </w:r>
            <w:r w:rsidR="005961AC" w:rsidRPr="004965A3">
              <w:rPr>
                <w:rFonts w:ascii="Arial" w:eastAsia="Arial" w:hAnsi="Arial" w:cs="Arial"/>
                <w:sz w:val="18"/>
                <w:szCs w:val="18"/>
              </w:rPr>
              <w:t>6</w:t>
            </w:r>
          </w:p>
        </w:tc>
        <w:tc>
          <w:tcPr>
            <w:tcW w:w="1296" w:type="dxa"/>
            <w:shd w:val="clear" w:color="auto" w:fill="auto"/>
            <w:vAlign w:val="bottom"/>
          </w:tcPr>
          <w:p w14:paraId="221D2035" w14:textId="3483BDA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982,972</w:t>
            </w:r>
          </w:p>
        </w:tc>
        <w:tc>
          <w:tcPr>
            <w:tcW w:w="1296" w:type="dxa"/>
            <w:shd w:val="clear" w:color="auto" w:fill="FAFAFA"/>
            <w:vAlign w:val="bottom"/>
          </w:tcPr>
          <w:p w14:paraId="52695D28" w14:textId="5D9B0A1A" w:rsidR="00DA586A" w:rsidRPr="004965A3" w:rsidRDefault="009433DB" w:rsidP="00DA586A">
            <w:pPr>
              <w:ind w:right="-72"/>
              <w:jc w:val="right"/>
              <w:rPr>
                <w:rFonts w:ascii="Arial" w:eastAsia="Arial" w:hAnsi="Arial" w:cs="Arial"/>
                <w:sz w:val="18"/>
                <w:szCs w:val="18"/>
              </w:rPr>
            </w:pPr>
            <w:r w:rsidRPr="004965A3">
              <w:rPr>
                <w:rFonts w:ascii="Arial" w:eastAsia="Arial" w:hAnsi="Arial" w:cs="Arial"/>
                <w:sz w:val="18"/>
                <w:szCs w:val="18"/>
              </w:rPr>
              <w:t>12,099</w:t>
            </w:r>
          </w:p>
        </w:tc>
        <w:tc>
          <w:tcPr>
            <w:tcW w:w="1296" w:type="dxa"/>
            <w:vAlign w:val="bottom"/>
          </w:tcPr>
          <w:p w14:paraId="2F27A172" w14:textId="51666DF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19,567</w:t>
            </w:r>
          </w:p>
        </w:tc>
      </w:tr>
      <w:tr w:rsidR="00DA586A" w:rsidRPr="004965A3" w14:paraId="248C6820" w14:textId="77777777" w:rsidTr="26540D09">
        <w:trPr>
          <w:trHeight w:val="74"/>
        </w:trPr>
        <w:tc>
          <w:tcPr>
            <w:tcW w:w="4277" w:type="dxa"/>
          </w:tcPr>
          <w:p w14:paraId="4D3CCD5B"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Adjustments in respect of prior year</w:t>
            </w:r>
          </w:p>
        </w:tc>
        <w:tc>
          <w:tcPr>
            <w:tcW w:w="1296" w:type="dxa"/>
            <w:tcBorders>
              <w:bottom w:val="single" w:sz="4" w:space="0" w:color="000000" w:themeColor="text1"/>
            </w:tcBorders>
            <w:shd w:val="clear" w:color="auto" w:fill="FAFAFA"/>
            <w:vAlign w:val="bottom"/>
          </w:tcPr>
          <w:p w14:paraId="309EEAA9" w14:textId="63E04E02" w:rsidR="00DA586A" w:rsidRPr="004965A3" w:rsidRDefault="009433DB" w:rsidP="00DA586A">
            <w:pPr>
              <w:ind w:right="-72"/>
              <w:jc w:val="right"/>
              <w:rPr>
                <w:rFonts w:ascii="Arial" w:eastAsia="Arial" w:hAnsi="Arial" w:cs="Arial"/>
                <w:sz w:val="18"/>
                <w:szCs w:val="18"/>
              </w:rPr>
            </w:pPr>
            <w:r w:rsidRPr="004965A3">
              <w:rPr>
                <w:rFonts w:ascii="Arial" w:eastAsia="Arial" w:hAnsi="Arial" w:cs="Arial"/>
                <w:sz w:val="18"/>
                <w:szCs w:val="18"/>
              </w:rPr>
              <w:t>(</w:t>
            </w:r>
            <w:r w:rsidR="00852DC0" w:rsidRPr="004965A3">
              <w:rPr>
                <w:rFonts w:ascii="Arial" w:eastAsia="Arial" w:hAnsi="Arial" w:cs="Arial"/>
                <w:sz w:val="18"/>
                <w:szCs w:val="18"/>
              </w:rPr>
              <w:t>74,11</w:t>
            </w:r>
            <w:r w:rsidR="005961AC" w:rsidRPr="004965A3">
              <w:rPr>
                <w:rFonts w:ascii="Arial" w:eastAsia="Arial" w:hAnsi="Arial" w:cs="Arial"/>
                <w:sz w:val="18"/>
                <w:szCs w:val="18"/>
              </w:rPr>
              <w:t>9</w:t>
            </w: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5B9D1DA0" w14:textId="1EC964F4"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2,823</w:t>
            </w:r>
          </w:p>
        </w:tc>
        <w:tc>
          <w:tcPr>
            <w:tcW w:w="1296" w:type="dxa"/>
            <w:tcBorders>
              <w:bottom w:val="single" w:sz="4" w:space="0" w:color="000000" w:themeColor="text1"/>
            </w:tcBorders>
            <w:shd w:val="clear" w:color="auto" w:fill="FAFAFA"/>
            <w:vAlign w:val="bottom"/>
          </w:tcPr>
          <w:p w14:paraId="358660DC" w14:textId="0AF30760" w:rsidR="00DA586A" w:rsidRPr="004965A3" w:rsidRDefault="009433DB" w:rsidP="00DA586A">
            <w:pPr>
              <w:ind w:right="-72"/>
              <w:jc w:val="right"/>
              <w:rPr>
                <w:rFonts w:ascii="Arial" w:eastAsia="Arial" w:hAnsi="Arial" w:cs="Arial"/>
                <w:sz w:val="18"/>
                <w:szCs w:val="18"/>
              </w:rPr>
            </w:pPr>
            <w:r w:rsidRPr="004965A3">
              <w:rPr>
                <w:rFonts w:ascii="Arial" w:eastAsia="Arial" w:hAnsi="Arial" w:cs="Arial"/>
                <w:sz w:val="18"/>
                <w:szCs w:val="18"/>
              </w:rPr>
              <w:t>(1,010)</w:t>
            </w:r>
          </w:p>
        </w:tc>
        <w:tc>
          <w:tcPr>
            <w:tcW w:w="1296" w:type="dxa"/>
            <w:tcBorders>
              <w:bottom w:val="single" w:sz="4" w:space="0" w:color="000000" w:themeColor="text1"/>
            </w:tcBorders>
            <w:vAlign w:val="bottom"/>
          </w:tcPr>
          <w:p w14:paraId="7F3EBAAD" w14:textId="1674F78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(13,264)</w:t>
            </w:r>
          </w:p>
        </w:tc>
      </w:tr>
      <w:tr w:rsidR="00DA586A" w:rsidRPr="004965A3" w14:paraId="5A65FE0C" w14:textId="77777777" w:rsidTr="26540D09">
        <w:trPr>
          <w:trHeight w:val="74"/>
        </w:trPr>
        <w:tc>
          <w:tcPr>
            <w:tcW w:w="4277" w:type="dxa"/>
          </w:tcPr>
          <w:p w14:paraId="39834F0B" w14:textId="77777777" w:rsidR="00DA586A" w:rsidRPr="004965A3" w:rsidRDefault="00DA586A" w:rsidP="00DA586A">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D7C3468"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20F36AB3"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355124A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4F8DDEA" w14:textId="77777777" w:rsidR="00DA586A" w:rsidRPr="004965A3" w:rsidRDefault="00DA586A" w:rsidP="00DA586A">
            <w:pPr>
              <w:ind w:right="-72"/>
              <w:jc w:val="right"/>
              <w:rPr>
                <w:rFonts w:ascii="Arial" w:eastAsia="Arial" w:hAnsi="Arial" w:cs="Arial"/>
                <w:sz w:val="18"/>
                <w:szCs w:val="18"/>
              </w:rPr>
            </w:pPr>
          </w:p>
        </w:tc>
      </w:tr>
      <w:tr w:rsidR="00DA586A" w:rsidRPr="004965A3" w14:paraId="3178798A" w14:textId="77777777" w:rsidTr="26540D09">
        <w:trPr>
          <w:trHeight w:val="74"/>
        </w:trPr>
        <w:tc>
          <w:tcPr>
            <w:tcW w:w="4277" w:type="dxa"/>
          </w:tcPr>
          <w:p w14:paraId="15CFFA5D" w14:textId="77777777" w:rsidR="00DA586A" w:rsidRPr="004965A3" w:rsidRDefault="00DA586A" w:rsidP="00DA586A">
            <w:pPr>
              <w:ind w:left="-86" w:right="-72"/>
              <w:jc w:val="left"/>
              <w:rPr>
                <w:rFonts w:ascii="Arial" w:eastAsia="Arial" w:hAnsi="Arial" w:cs="Arial"/>
                <w:sz w:val="18"/>
                <w:szCs w:val="18"/>
              </w:rPr>
            </w:pPr>
            <w:r w:rsidRPr="004965A3">
              <w:rPr>
                <w:rFonts w:ascii="Arial" w:eastAsia="Arial" w:hAnsi="Arial" w:cs="Arial"/>
                <w:sz w:val="18"/>
                <w:szCs w:val="18"/>
              </w:rPr>
              <w:t>Total current tax</w:t>
            </w:r>
          </w:p>
        </w:tc>
        <w:tc>
          <w:tcPr>
            <w:tcW w:w="1296" w:type="dxa"/>
            <w:tcBorders>
              <w:bottom w:val="single" w:sz="4" w:space="0" w:color="000000" w:themeColor="text1"/>
            </w:tcBorders>
            <w:shd w:val="clear" w:color="auto" w:fill="FAFAFA"/>
            <w:vAlign w:val="bottom"/>
          </w:tcPr>
          <w:p w14:paraId="66C479C1" w14:textId="00E1BAA5" w:rsidR="00DA586A" w:rsidRPr="004965A3" w:rsidRDefault="009433DB" w:rsidP="00DA586A">
            <w:pPr>
              <w:ind w:right="-72"/>
              <w:jc w:val="right"/>
              <w:rPr>
                <w:rFonts w:ascii="Arial" w:eastAsia="Arial" w:hAnsi="Arial" w:cs="Arial"/>
                <w:sz w:val="18"/>
                <w:szCs w:val="18"/>
              </w:rPr>
            </w:pPr>
            <w:r w:rsidRPr="004965A3">
              <w:rPr>
                <w:rFonts w:ascii="Arial" w:eastAsia="Arial" w:hAnsi="Arial" w:cs="Arial"/>
                <w:sz w:val="18"/>
                <w:szCs w:val="18"/>
              </w:rPr>
              <w:t>743,</w:t>
            </w:r>
            <w:r w:rsidR="00D56E10" w:rsidRPr="004965A3">
              <w:rPr>
                <w:rFonts w:ascii="Arial" w:eastAsia="Arial" w:hAnsi="Arial" w:cs="Arial"/>
                <w:sz w:val="18"/>
                <w:szCs w:val="18"/>
              </w:rPr>
              <w:t>627</w:t>
            </w:r>
          </w:p>
        </w:tc>
        <w:tc>
          <w:tcPr>
            <w:tcW w:w="1296" w:type="dxa"/>
            <w:tcBorders>
              <w:bottom w:val="single" w:sz="4" w:space="0" w:color="000000" w:themeColor="text1"/>
            </w:tcBorders>
            <w:shd w:val="clear" w:color="auto" w:fill="auto"/>
            <w:vAlign w:val="bottom"/>
          </w:tcPr>
          <w:p w14:paraId="1A7FD541" w14:textId="436CE3C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985,795</w:t>
            </w:r>
          </w:p>
        </w:tc>
        <w:tc>
          <w:tcPr>
            <w:tcW w:w="1296" w:type="dxa"/>
            <w:tcBorders>
              <w:bottom w:val="single" w:sz="4" w:space="0" w:color="000000" w:themeColor="text1"/>
            </w:tcBorders>
            <w:shd w:val="clear" w:color="auto" w:fill="FAFAFA"/>
            <w:vAlign w:val="bottom"/>
          </w:tcPr>
          <w:p w14:paraId="3524E6EC" w14:textId="0DA9591C" w:rsidR="00DA586A" w:rsidRPr="004965A3" w:rsidRDefault="009433DB" w:rsidP="00DA586A">
            <w:pPr>
              <w:ind w:right="-72"/>
              <w:jc w:val="right"/>
              <w:rPr>
                <w:rFonts w:ascii="Arial" w:eastAsia="Arial" w:hAnsi="Arial" w:cs="Arial"/>
                <w:sz w:val="18"/>
                <w:szCs w:val="18"/>
              </w:rPr>
            </w:pPr>
            <w:r w:rsidRPr="004965A3">
              <w:rPr>
                <w:rFonts w:ascii="Arial" w:eastAsia="Arial" w:hAnsi="Arial" w:cs="Arial"/>
                <w:sz w:val="18"/>
                <w:szCs w:val="18"/>
              </w:rPr>
              <w:t>11,08</w:t>
            </w:r>
            <w:r w:rsidR="004F49C9" w:rsidRPr="004965A3">
              <w:rPr>
                <w:rFonts w:ascii="Arial" w:eastAsia="Arial" w:hAnsi="Arial" w:cs="Arial"/>
                <w:sz w:val="18"/>
                <w:szCs w:val="18"/>
              </w:rPr>
              <w:t>9</w:t>
            </w:r>
          </w:p>
        </w:tc>
        <w:tc>
          <w:tcPr>
            <w:tcW w:w="1296" w:type="dxa"/>
            <w:tcBorders>
              <w:bottom w:val="single" w:sz="4" w:space="0" w:color="000000" w:themeColor="text1"/>
            </w:tcBorders>
            <w:vAlign w:val="bottom"/>
          </w:tcPr>
          <w:p w14:paraId="63BBAA13" w14:textId="45A6C352"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6,303</w:t>
            </w:r>
          </w:p>
        </w:tc>
      </w:tr>
      <w:tr w:rsidR="00DA586A" w:rsidRPr="004965A3" w14:paraId="24E992C8" w14:textId="77777777" w:rsidTr="26540D09">
        <w:trPr>
          <w:trHeight w:val="74"/>
        </w:trPr>
        <w:tc>
          <w:tcPr>
            <w:tcW w:w="4277" w:type="dxa"/>
          </w:tcPr>
          <w:p w14:paraId="75DB666A" w14:textId="77777777" w:rsidR="00DA586A" w:rsidRPr="004965A3" w:rsidRDefault="00DA586A" w:rsidP="00DA586A">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CF4F50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5C6A005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699CC760"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E9994AD" w14:textId="77777777" w:rsidR="00DA586A" w:rsidRPr="004965A3" w:rsidRDefault="00DA586A" w:rsidP="00DA586A">
            <w:pPr>
              <w:ind w:right="-72"/>
              <w:jc w:val="right"/>
              <w:rPr>
                <w:rFonts w:ascii="Arial" w:eastAsia="Arial" w:hAnsi="Arial" w:cs="Arial"/>
                <w:sz w:val="18"/>
                <w:szCs w:val="18"/>
              </w:rPr>
            </w:pPr>
          </w:p>
        </w:tc>
      </w:tr>
      <w:tr w:rsidR="00DA586A" w:rsidRPr="004965A3" w14:paraId="418483FC" w14:textId="77777777" w:rsidTr="26540D09">
        <w:trPr>
          <w:trHeight w:val="74"/>
        </w:trPr>
        <w:tc>
          <w:tcPr>
            <w:tcW w:w="4277" w:type="dxa"/>
          </w:tcPr>
          <w:p w14:paraId="2FB0C5A5" w14:textId="1E536520" w:rsidR="00DA586A" w:rsidRPr="004965A3" w:rsidRDefault="00DA586A" w:rsidP="00DA586A">
            <w:pPr>
              <w:ind w:left="-86" w:right="-72"/>
              <w:jc w:val="left"/>
              <w:rPr>
                <w:rFonts w:ascii="Arial" w:eastAsia="Arial" w:hAnsi="Arial" w:cs="Arial"/>
                <w:b/>
                <w:sz w:val="18"/>
                <w:szCs w:val="18"/>
              </w:rPr>
            </w:pPr>
            <w:r w:rsidRPr="004965A3">
              <w:rPr>
                <w:rFonts w:ascii="Arial" w:eastAsia="Arial" w:hAnsi="Arial" w:cs="Arial"/>
                <w:b/>
                <w:sz w:val="18"/>
                <w:szCs w:val="18"/>
              </w:rPr>
              <w:t>Deferred tax (Note 2</w:t>
            </w:r>
            <w:r w:rsidR="00150302" w:rsidRPr="004965A3">
              <w:rPr>
                <w:rFonts w:ascii="Arial" w:eastAsia="Arial" w:hAnsi="Arial" w:cs="Arial"/>
                <w:b/>
                <w:sz w:val="18"/>
                <w:szCs w:val="18"/>
              </w:rPr>
              <w:t>2</w:t>
            </w:r>
            <w:r w:rsidRPr="004965A3">
              <w:rPr>
                <w:rFonts w:ascii="Arial" w:eastAsia="Arial" w:hAnsi="Arial" w:cs="Arial"/>
                <w:b/>
                <w:sz w:val="18"/>
                <w:szCs w:val="18"/>
              </w:rPr>
              <w:t>):</w:t>
            </w:r>
          </w:p>
        </w:tc>
        <w:tc>
          <w:tcPr>
            <w:tcW w:w="1296" w:type="dxa"/>
            <w:shd w:val="clear" w:color="auto" w:fill="FAFAFA"/>
            <w:vAlign w:val="bottom"/>
          </w:tcPr>
          <w:p w14:paraId="2B9B0D41"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765846EF"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33A6343D" w14:textId="77777777" w:rsidR="00DA586A" w:rsidRPr="004965A3" w:rsidRDefault="00DA586A" w:rsidP="00DA586A">
            <w:pPr>
              <w:ind w:right="-72"/>
              <w:jc w:val="right"/>
              <w:rPr>
                <w:rFonts w:ascii="Arial" w:eastAsia="Arial" w:hAnsi="Arial" w:cs="Arial"/>
                <w:sz w:val="18"/>
                <w:szCs w:val="18"/>
              </w:rPr>
            </w:pPr>
          </w:p>
        </w:tc>
        <w:tc>
          <w:tcPr>
            <w:tcW w:w="1296" w:type="dxa"/>
            <w:vAlign w:val="bottom"/>
          </w:tcPr>
          <w:p w14:paraId="0A2ED3EB" w14:textId="77777777" w:rsidR="00DA586A" w:rsidRPr="004965A3" w:rsidRDefault="00DA586A" w:rsidP="00DA586A">
            <w:pPr>
              <w:ind w:right="-72"/>
              <w:jc w:val="right"/>
              <w:rPr>
                <w:rFonts w:ascii="Arial" w:eastAsia="Arial" w:hAnsi="Arial" w:cs="Arial"/>
                <w:sz w:val="18"/>
                <w:szCs w:val="18"/>
              </w:rPr>
            </w:pPr>
          </w:p>
        </w:tc>
      </w:tr>
      <w:tr w:rsidR="005111D9" w:rsidRPr="004965A3" w14:paraId="0803B9DE" w14:textId="77777777" w:rsidTr="00900F63">
        <w:trPr>
          <w:trHeight w:val="74"/>
        </w:trPr>
        <w:tc>
          <w:tcPr>
            <w:tcW w:w="4277" w:type="dxa"/>
          </w:tcPr>
          <w:p w14:paraId="13C83B6F" w14:textId="77777777" w:rsidR="005111D9" w:rsidRPr="004965A3" w:rsidRDefault="005111D9" w:rsidP="005111D9">
            <w:pPr>
              <w:ind w:left="-86" w:right="-72"/>
              <w:jc w:val="left"/>
              <w:rPr>
                <w:rFonts w:ascii="Arial" w:eastAsia="Arial" w:hAnsi="Arial" w:cs="Arial"/>
                <w:sz w:val="18"/>
                <w:szCs w:val="18"/>
              </w:rPr>
            </w:pPr>
            <w:r w:rsidRPr="004965A3">
              <w:rPr>
                <w:rFonts w:ascii="Arial" w:eastAsia="Arial" w:hAnsi="Arial" w:cs="Arial"/>
                <w:sz w:val="18"/>
                <w:szCs w:val="18"/>
              </w:rPr>
              <w:t>Decrease (Increase) in deferred tax assets</w:t>
            </w:r>
          </w:p>
        </w:tc>
        <w:tc>
          <w:tcPr>
            <w:tcW w:w="1296" w:type="dxa"/>
            <w:shd w:val="clear" w:color="auto" w:fill="FAFAFA"/>
            <w:vAlign w:val="bottom"/>
          </w:tcPr>
          <w:p w14:paraId="039CBF7C" w14:textId="12AB3327" w:rsidR="005111D9" w:rsidRPr="004965A3" w:rsidRDefault="005111D9" w:rsidP="005111D9">
            <w:pPr>
              <w:ind w:right="-72"/>
              <w:jc w:val="right"/>
              <w:rPr>
                <w:rFonts w:ascii="Arial" w:eastAsia="Arial" w:hAnsi="Arial" w:cs="Arial"/>
                <w:sz w:val="18"/>
                <w:szCs w:val="18"/>
              </w:rPr>
            </w:pPr>
            <w:r w:rsidRPr="005111D9">
              <w:rPr>
                <w:rFonts w:ascii="Arial" w:eastAsia="Arial" w:hAnsi="Arial" w:cs="Arial"/>
                <w:sz w:val="18"/>
                <w:szCs w:val="18"/>
              </w:rPr>
              <w:t>(843,324)</w:t>
            </w:r>
          </w:p>
        </w:tc>
        <w:tc>
          <w:tcPr>
            <w:tcW w:w="1296" w:type="dxa"/>
            <w:shd w:val="clear" w:color="auto" w:fill="auto"/>
            <w:vAlign w:val="bottom"/>
          </w:tcPr>
          <w:p w14:paraId="2F6AA754" w14:textId="0BC33BB1"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(1,701,150)</w:t>
            </w:r>
          </w:p>
        </w:tc>
        <w:tc>
          <w:tcPr>
            <w:tcW w:w="1296" w:type="dxa"/>
            <w:shd w:val="clear" w:color="auto" w:fill="FAFAFA"/>
            <w:vAlign w:val="bottom"/>
          </w:tcPr>
          <w:p w14:paraId="29A20C98" w14:textId="3976EB94"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690</w:t>
            </w:r>
          </w:p>
        </w:tc>
        <w:tc>
          <w:tcPr>
            <w:tcW w:w="1296" w:type="dxa"/>
            <w:vAlign w:val="bottom"/>
          </w:tcPr>
          <w:p w14:paraId="48C9FD35" w14:textId="7C24C437"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(11,937)</w:t>
            </w:r>
          </w:p>
        </w:tc>
      </w:tr>
      <w:tr w:rsidR="005111D9" w:rsidRPr="004965A3" w14:paraId="2C38EA8F" w14:textId="77777777" w:rsidTr="00612134">
        <w:trPr>
          <w:trHeight w:val="74"/>
        </w:trPr>
        <w:tc>
          <w:tcPr>
            <w:tcW w:w="4277" w:type="dxa"/>
          </w:tcPr>
          <w:p w14:paraId="11FE2470" w14:textId="77777777" w:rsidR="005111D9" w:rsidRPr="004965A3" w:rsidRDefault="005111D9" w:rsidP="005111D9">
            <w:pPr>
              <w:ind w:left="-86" w:right="-72"/>
              <w:jc w:val="left"/>
              <w:rPr>
                <w:rFonts w:ascii="Arial" w:eastAsia="Arial" w:hAnsi="Arial" w:cs="Arial"/>
                <w:sz w:val="18"/>
                <w:szCs w:val="18"/>
              </w:rPr>
            </w:pPr>
            <w:r w:rsidRPr="004965A3">
              <w:rPr>
                <w:rFonts w:ascii="Arial" w:eastAsia="Arial" w:hAnsi="Arial" w:cs="Arial"/>
                <w:sz w:val="18"/>
                <w:szCs w:val="18"/>
              </w:rPr>
              <w:t>Increase (Decrease) in deferred tax liabilities</w:t>
            </w:r>
          </w:p>
        </w:tc>
        <w:tc>
          <w:tcPr>
            <w:tcW w:w="1296" w:type="dxa"/>
            <w:tcBorders>
              <w:bottom w:val="single" w:sz="4" w:space="0" w:color="auto"/>
            </w:tcBorders>
            <w:shd w:val="clear" w:color="auto" w:fill="FAFAFA"/>
            <w:vAlign w:val="bottom"/>
          </w:tcPr>
          <w:p w14:paraId="5DC8854C" w14:textId="4D95BE98" w:rsidR="005111D9" w:rsidRPr="005111D9" w:rsidRDefault="005111D9" w:rsidP="005111D9">
            <w:pPr>
              <w:ind w:right="-72"/>
              <w:jc w:val="right"/>
              <w:rPr>
                <w:rFonts w:ascii="Arial" w:eastAsia="Arial" w:hAnsi="Arial" w:cs="Arial"/>
                <w:sz w:val="18"/>
                <w:szCs w:val="18"/>
                <w:cs/>
              </w:rPr>
            </w:pPr>
            <w:r w:rsidRPr="005111D9">
              <w:rPr>
                <w:rFonts w:ascii="Arial" w:eastAsia="Arial" w:hAnsi="Arial" w:cs="Arial"/>
                <w:sz w:val="18"/>
                <w:szCs w:val="18"/>
              </w:rPr>
              <w:t>(520,244)</w:t>
            </w:r>
          </w:p>
        </w:tc>
        <w:tc>
          <w:tcPr>
            <w:tcW w:w="1296" w:type="dxa"/>
            <w:tcBorders>
              <w:bottom w:val="single" w:sz="4" w:space="0" w:color="auto"/>
            </w:tcBorders>
            <w:shd w:val="clear" w:color="auto" w:fill="auto"/>
            <w:vAlign w:val="bottom"/>
          </w:tcPr>
          <w:p w14:paraId="70AE9FAE" w14:textId="30147C51"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(124,308)</w:t>
            </w:r>
          </w:p>
        </w:tc>
        <w:tc>
          <w:tcPr>
            <w:tcW w:w="1296" w:type="dxa"/>
            <w:tcBorders>
              <w:bottom w:val="single" w:sz="4" w:space="0" w:color="auto"/>
            </w:tcBorders>
            <w:shd w:val="clear" w:color="auto" w:fill="FAFAFA"/>
            <w:vAlign w:val="bottom"/>
          </w:tcPr>
          <w:p w14:paraId="7630C5B4" w14:textId="69C4333F"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15,071</w:t>
            </w:r>
          </w:p>
        </w:tc>
        <w:tc>
          <w:tcPr>
            <w:tcW w:w="1296" w:type="dxa"/>
            <w:tcBorders>
              <w:bottom w:val="single" w:sz="4" w:space="0" w:color="auto"/>
            </w:tcBorders>
            <w:vAlign w:val="bottom"/>
          </w:tcPr>
          <w:p w14:paraId="481D6F05" w14:textId="6F6F4AD3"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(2,808)</w:t>
            </w:r>
          </w:p>
        </w:tc>
      </w:tr>
      <w:tr w:rsidR="005111D9" w:rsidRPr="004965A3" w14:paraId="1A7D8A66" w14:textId="77777777" w:rsidTr="00612134">
        <w:trPr>
          <w:trHeight w:val="74"/>
        </w:trPr>
        <w:tc>
          <w:tcPr>
            <w:tcW w:w="4277" w:type="dxa"/>
            <w:vAlign w:val="center"/>
          </w:tcPr>
          <w:p w14:paraId="49E320EC" w14:textId="77777777" w:rsidR="005111D9" w:rsidRPr="004965A3" w:rsidRDefault="005111D9" w:rsidP="005111D9">
            <w:pPr>
              <w:ind w:right="-72" w:hanging="109"/>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2972CA50" w14:textId="77777777" w:rsidR="005111D9" w:rsidRPr="004965A3" w:rsidRDefault="005111D9" w:rsidP="005111D9">
            <w:pPr>
              <w:ind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33C82AF7" w14:textId="77777777" w:rsidR="005111D9" w:rsidRPr="004965A3" w:rsidRDefault="005111D9" w:rsidP="005111D9">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21251FA6" w14:textId="77777777" w:rsidR="005111D9" w:rsidRPr="004965A3" w:rsidRDefault="005111D9" w:rsidP="005111D9">
            <w:pPr>
              <w:ind w:right="-72"/>
              <w:jc w:val="right"/>
              <w:rPr>
                <w:rFonts w:ascii="Arial" w:eastAsia="Arial" w:hAnsi="Arial" w:cs="Arial"/>
                <w:sz w:val="18"/>
                <w:szCs w:val="18"/>
              </w:rPr>
            </w:pPr>
          </w:p>
        </w:tc>
        <w:tc>
          <w:tcPr>
            <w:tcW w:w="1296" w:type="dxa"/>
            <w:tcBorders>
              <w:top w:val="single" w:sz="4" w:space="0" w:color="auto"/>
            </w:tcBorders>
            <w:vAlign w:val="bottom"/>
          </w:tcPr>
          <w:p w14:paraId="283BD595" w14:textId="77777777" w:rsidR="005111D9" w:rsidRPr="004965A3" w:rsidRDefault="005111D9" w:rsidP="005111D9">
            <w:pPr>
              <w:ind w:right="-72"/>
              <w:jc w:val="right"/>
              <w:rPr>
                <w:rFonts w:ascii="Arial" w:eastAsia="Arial" w:hAnsi="Arial" w:cs="Arial"/>
                <w:sz w:val="18"/>
                <w:szCs w:val="18"/>
              </w:rPr>
            </w:pPr>
          </w:p>
        </w:tc>
      </w:tr>
      <w:tr w:rsidR="005111D9" w:rsidRPr="004965A3" w14:paraId="05290EE1" w14:textId="77777777" w:rsidTr="00612134">
        <w:trPr>
          <w:trHeight w:val="74"/>
        </w:trPr>
        <w:tc>
          <w:tcPr>
            <w:tcW w:w="4277" w:type="dxa"/>
            <w:vAlign w:val="center"/>
          </w:tcPr>
          <w:p w14:paraId="33C18A5A" w14:textId="5D3339A7" w:rsidR="005111D9" w:rsidRPr="004965A3" w:rsidRDefault="005111D9" w:rsidP="005111D9">
            <w:pPr>
              <w:ind w:right="-72" w:hanging="109"/>
              <w:jc w:val="left"/>
              <w:rPr>
                <w:rFonts w:ascii="Arial" w:eastAsia="Arial" w:hAnsi="Arial" w:cs="Arial"/>
                <w:sz w:val="18"/>
                <w:szCs w:val="18"/>
              </w:rPr>
            </w:pPr>
            <w:r w:rsidRPr="004965A3">
              <w:rPr>
                <w:rFonts w:ascii="Arial" w:eastAsia="Arial" w:hAnsi="Arial" w:cs="Arial"/>
                <w:sz w:val="18"/>
                <w:szCs w:val="18"/>
              </w:rPr>
              <w:t>Total deferred income tax</w:t>
            </w:r>
          </w:p>
        </w:tc>
        <w:tc>
          <w:tcPr>
            <w:tcW w:w="1296" w:type="dxa"/>
            <w:tcBorders>
              <w:bottom w:val="single" w:sz="4" w:space="0" w:color="000000" w:themeColor="text1"/>
            </w:tcBorders>
            <w:shd w:val="clear" w:color="auto" w:fill="FAFAFA"/>
            <w:vAlign w:val="bottom"/>
          </w:tcPr>
          <w:p w14:paraId="22E580EE" w14:textId="583DC711"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(1,363,568)</w:t>
            </w:r>
          </w:p>
        </w:tc>
        <w:tc>
          <w:tcPr>
            <w:tcW w:w="1296" w:type="dxa"/>
            <w:tcBorders>
              <w:bottom w:val="single" w:sz="4" w:space="0" w:color="000000" w:themeColor="text1"/>
            </w:tcBorders>
            <w:shd w:val="clear" w:color="auto" w:fill="auto"/>
            <w:vAlign w:val="bottom"/>
          </w:tcPr>
          <w:p w14:paraId="598FE2F5" w14:textId="2B5B304E"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(1,825,458)</w:t>
            </w:r>
          </w:p>
        </w:tc>
        <w:tc>
          <w:tcPr>
            <w:tcW w:w="1296" w:type="dxa"/>
            <w:tcBorders>
              <w:bottom w:val="single" w:sz="4" w:space="0" w:color="000000" w:themeColor="text1"/>
            </w:tcBorders>
            <w:shd w:val="clear" w:color="auto" w:fill="FAFAFA"/>
            <w:vAlign w:val="bottom"/>
          </w:tcPr>
          <w:p w14:paraId="0002A933" w14:textId="3B2ED475"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15,761</w:t>
            </w:r>
          </w:p>
        </w:tc>
        <w:tc>
          <w:tcPr>
            <w:tcW w:w="1296" w:type="dxa"/>
            <w:tcBorders>
              <w:bottom w:val="single" w:sz="4" w:space="0" w:color="000000" w:themeColor="text1"/>
            </w:tcBorders>
            <w:vAlign w:val="bottom"/>
          </w:tcPr>
          <w:p w14:paraId="0121B4FD" w14:textId="0E996EE3"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(14,745)</w:t>
            </w:r>
          </w:p>
        </w:tc>
      </w:tr>
      <w:tr w:rsidR="005111D9" w:rsidRPr="004965A3" w14:paraId="3B5FBBC0" w14:textId="77777777" w:rsidTr="00612134">
        <w:trPr>
          <w:trHeight w:val="74"/>
        </w:trPr>
        <w:tc>
          <w:tcPr>
            <w:tcW w:w="4277" w:type="dxa"/>
            <w:vAlign w:val="center"/>
          </w:tcPr>
          <w:p w14:paraId="169F3B71" w14:textId="77777777" w:rsidR="005111D9" w:rsidRPr="004965A3" w:rsidRDefault="005111D9" w:rsidP="005111D9">
            <w:pPr>
              <w:ind w:left="-120" w:right="-72"/>
              <w:jc w:val="left"/>
              <w:rPr>
                <w:rFonts w:ascii="Arial" w:eastAsia="Arial" w:hAnsi="Arial" w:cs="Arial"/>
                <w:b/>
                <w:sz w:val="18"/>
                <w:szCs w:val="18"/>
              </w:rPr>
            </w:pPr>
          </w:p>
        </w:tc>
        <w:tc>
          <w:tcPr>
            <w:tcW w:w="1296" w:type="dxa"/>
            <w:tcBorders>
              <w:top w:val="single" w:sz="4" w:space="0" w:color="000000" w:themeColor="text1"/>
            </w:tcBorders>
            <w:shd w:val="clear" w:color="auto" w:fill="FAFAFA"/>
            <w:vAlign w:val="bottom"/>
          </w:tcPr>
          <w:p w14:paraId="75B82CB9" w14:textId="77777777" w:rsidR="005111D9" w:rsidRPr="004965A3" w:rsidRDefault="005111D9" w:rsidP="005111D9">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3598AAC5" w14:textId="77777777" w:rsidR="005111D9" w:rsidRPr="004965A3" w:rsidRDefault="005111D9" w:rsidP="005111D9">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3CDC2142" w14:textId="77777777" w:rsidR="005111D9" w:rsidRPr="004965A3" w:rsidRDefault="005111D9" w:rsidP="005111D9">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63F4A4B6" w14:textId="77777777" w:rsidR="005111D9" w:rsidRPr="004965A3" w:rsidRDefault="005111D9" w:rsidP="005111D9">
            <w:pPr>
              <w:ind w:right="-72"/>
              <w:jc w:val="right"/>
              <w:rPr>
                <w:rFonts w:ascii="Arial" w:eastAsia="Arial" w:hAnsi="Arial" w:cs="Arial"/>
                <w:sz w:val="18"/>
                <w:szCs w:val="18"/>
              </w:rPr>
            </w:pPr>
          </w:p>
        </w:tc>
      </w:tr>
      <w:tr w:rsidR="005111D9" w:rsidRPr="004965A3" w14:paraId="13E1D58B" w14:textId="77777777" w:rsidTr="00612134">
        <w:trPr>
          <w:trHeight w:val="74"/>
        </w:trPr>
        <w:tc>
          <w:tcPr>
            <w:tcW w:w="4277" w:type="dxa"/>
            <w:vAlign w:val="center"/>
          </w:tcPr>
          <w:p w14:paraId="523B27A3" w14:textId="2BF9A90F" w:rsidR="005111D9" w:rsidRPr="004965A3" w:rsidRDefault="005111D9" w:rsidP="005111D9">
            <w:pPr>
              <w:ind w:left="-120" w:right="-72"/>
              <w:jc w:val="left"/>
              <w:rPr>
                <w:rFonts w:ascii="Arial" w:eastAsia="Arial" w:hAnsi="Arial" w:cs="Arial"/>
                <w:bCs/>
                <w:sz w:val="18"/>
                <w:szCs w:val="18"/>
              </w:rPr>
            </w:pPr>
            <w:r w:rsidRPr="004965A3">
              <w:rPr>
                <w:rFonts w:ascii="Arial" w:eastAsia="Arial" w:hAnsi="Arial" w:cs="Arial"/>
                <w:b/>
                <w:sz w:val="18"/>
                <w:szCs w:val="18"/>
              </w:rPr>
              <w:t>Total income tax expenses (income)</w:t>
            </w:r>
          </w:p>
        </w:tc>
        <w:tc>
          <w:tcPr>
            <w:tcW w:w="1296" w:type="dxa"/>
            <w:tcBorders>
              <w:bottom w:val="single" w:sz="4" w:space="0" w:color="000000" w:themeColor="text1"/>
            </w:tcBorders>
            <w:shd w:val="clear" w:color="auto" w:fill="FAFAFA"/>
            <w:vAlign w:val="bottom"/>
          </w:tcPr>
          <w:p w14:paraId="426C77D3" w14:textId="60B4B90B" w:rsidR="005111D9" w:rsidRPr="004965A3" w:rsidRDefault="005111D9" w:rsidP="005111D9">
            <w:pPr>
              <w:ind w:right="-72"/>
              <w:jc w:val="right"/>
              <w:rPr>
                <w:rFonts w:ascii="Arial" w:eastAsia="Arial" w:hAnsi="Arial" w:cs="Browallia New"/>
                <w:sz w:val="18"/>
                <w:szCs w:val="22"/>
                <w:lang w:val="en-US"/>
              </w:rPr>
            </w:pPr>
            <w:r w:rsidRPr="004965A3">
              <w:rPr>
                <w:rFonts w:ascii="Arial" w:eastAsia="Arial" w:hAnsi="Arial" w:cs="Arial"/>
                <w:sz w:val="18"/>
                <w:szCs w:val="18"/>
              </w:rPr>
              <w:t>(619,941)</w:t>
            </w:r>
          </w:p>
        </w:tc>
        <w:tc>
          <w:tcPr>
            <w:tcW w:w="1296" w:type="dxa"/>
            <w:tcBorders>
              <w:bottom w:val="single" w:sz="4" w:space="0" w:color="000000" w:themeColor="text1"/>
            </w:tcBorders>
            <w:shd w:val="clear" w:color="auto" w:fill="auto"/>
            <w:vAlign w:val="bottom"/>
          </w:tcPr>
          <w:p w14:paraId="563DAACC" w14:textId="25D23818"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(839,663)</w:t>
            </w:r>
          </w:p>
        </w:tc>
        <w:tc>
          <w:tcPr>
            <w:tcW w:w="1296" w:type="dxa"/>
            <w:tcBorders>
              <w:bottom w:val="single" w:sz="4" w:space="0" w:color="000000" w:themeColor="text1"/>
            </w:tcBorders>
            <w:shd w:val="clear" w:color="auto" w:fill="FAFAFA"/>
            <w:vAlign w:val="bottom"/>
          </w:tcPr>
          <w:p w14:paraId="16CE4973" w14:textId="0B4E8594"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26,850</w:t>
            </w:r>
          </w:p>
        </w:tc>
        <w:tc>
          <w:tcPr>
            <w:tcW w:w="1296" w:type="dxa"/>
            <w:tcBorders>
              <w:bottom w:val="single" w:sz="4" w:space="0" w:color="000000" w:themeColor="text1"/>
            </w:tcBorders>
            <w:vAlign w:val="bottom"/>
          </w:tcPr>
          <w:p w14:paraId="02E4857E" w14:textId="3724D006" w:rsidR="005111D9" w:rsidRPr="004965A3" w:rsidRDefault="005111D9" w:rsidP="005111D9">
            <w:pPr>
              <w:ind w:right="-72"/>
              <w:jc w:val="right"/>
              <w:rPr>
                <w:rFonts w:ascii="Arial" w:eastAsia="Arial" w:hAnsi="Arial" w:cs="Arial"/>
                <w:sz w:val="18"/>
                <w:szCs w:val="18"/>
              </w:rPr>
            </w:pPr>
            <w:r w:rsidRPr="004965A3">
              <w:rPr>
                <w:rFonts w:ascii="Arial" w:eastAsia="Arial" w:hAnsi="Arial" w:cs="Arial"/>
                <w:sz w:val="18"/>
                <w:szCs w:val="18"/>
              </w:rPr>
              <w:t>(8,442)</w:t>
            </w:r>
          </w:p>
        </w:tc>
      </w:tr>
      <w:bookmarkEnd w:id="60"/>
    </w:tbl>
    <w:p w14:paraId="00003D16" w14:textId="2111C54C" w:rsidR="00536D27" w:rsidRPr="004965A3" w:rsidRDefault="00536D27" w:rsidP="26540D09">
      <w:pPr>
        <w:ind w:right="-82"/>
        <w:rPr>
          <w:rFonts w:ascii="Arial" w:eastAsia="Arial" w:hAnsi="Arial" w:cs="Arial"/>
          <w:b/>
          <w:bCs/>
          <w:sz w:val="18"/>
          <w:szCs w:val="18"/>
        </w:rPr>
      </w:pPr>
    </w:p>
    <w:p w14:paraId="00003D17"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The taxes on the Group and the Company’s profits before tax differ from the theoretical amounts that would arise using the basic tax rates of the Group and the Company as follows:</w:t>
      </w:r>
    </w:p>
    <w:p w14:paraId="00003D18" w14:textId="77777777" w:rsidR="00536D27" w:rsidRPr="004965A3"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4965A3" w14:paraId="61D3A1C5" w14:textId="77777777" w:rsidTr="665F7A82">
        <w:tc>
          <w:tcPr>
            <w:tcW w:w="4277" w:type="dxa"/>
          </w:tcPr>
          <w:p w14:paraId="00003D19" w14:textId="77777777" w:rsidR="00536D27" w:rsidRPr="004965A3"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tcPr>
          <w:p w14:paraId="00003D1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3D1B" w14:textId="77777777" w:rsidR="00536D27" w:rsidRPr="004965A3" w:rsidRDefault="00B86779">
            <w:pPr>
              <w:ind w:right="-72"/>
              <w:jc w:val="center"/>
              <w:rPr>
                <w:rFonts w:ascii="Arial" w:eastAsia="Arial" w:hAnsi="Arial" w:cs="Arial"/>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tcPr>
          <w:p w14:paraId="00003D1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3D1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0EF1FA9B" w14:textId="77777777" w:rsidTr="665F7A82">
        <w:tc>
          <w:tcPr>
            <w:tcW w:w="4277" w:type="dxa"/>
          </w:tcPr>
          <w:p w14:paraId="00003D20" w14:textId="324AB228" w:rsidR="00DA586A" w:rsidRPr="004965A3" w:rsidRDefault="00DA586A" w:rsidP="00DA586A">
            <w:pPr>
              <w:tabs>
                <w:tab w:val="left" w:pos="2862"/>
              </w:tabs>
              <w:ind w:left="-86"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vAlign w:val="bottom"/>
          </w:tcPr>
          <w:p w14:paraId="00003D21" w14:textId="46133878"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vAlign w:val="bottom"/>
          </w:tcPr>
          <w:p w14:paraId="00003D22" w14:textId="062CEF33"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vAlign w:val="bottom"/>
          </w:tcPr>
          <w:p w14:paraId="00003D23" w14:textId="4C2A8352"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vAlign w:val="bottom"/>
          </w:tcPr>
          <w:p w14:paraId="00003D24" w14:textId="1CAD175C"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7427BF55" w14:textId="77777777" w:rsidTr="665F7A82">
        <w:tc>
          <w:tcPr>
            <w:tcW w:w="4277" w:type="dxa"/>
          </w:tcPr>
          <w:p w14:paraId="00003D25"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vAlign w:val="bottom"/>
          </w:tcPr>
          <w:p w14:paraId="00003D2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vAlign w:val="bottom"/>
          </w:tcPr>
          <w:p w14:paraId="00003D27"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vAlign w:val="bottom"/>
          </w:tcPr>
          <w:p w14:paraId="00003D28"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vAlign w:val="bottom"/>
          </w:tcPr>
          <w:p w14:paraId="00003D29"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33E41478" w14:textId="77777777" w:rsidTr="665F7A82">
        <w:trPr>
          <w:trHeight w:val="198"/>
        </w:trPr>
        <w:tc>
          <w:tcPr>
            <w:tcW w:w="4277" w:type="dxa"/>
          </w:tcPr>
          <w:p w14:paraId="00003D2A" w14:textId="77777777" w:rsidR="00DA586A" w:rsidRPr="004965A3" w:rsidRDefault="00DA586A" w:rsidP="00DA586A">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vAlign w:val="bottom"/>
          </w:tcPr>
          <w:p w14:paraId="00003D2B"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vAlign w:val="bottom"/>
          </w:tcPr>
          <w:p w14:paraId="00003D2C"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vAlign w:val="bottom"/>
          </w:tcPr>
          <w:p w14:paraId="00003D2D"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vAlign w:val="bottom"/>
          </w:tcPr>
          <w:p w14:paraId="00003D2E"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4FF20B58" w14:textId="77777777" w:rsidTr="665F7A82">
        <w:trPr>
          <w:trHeight w:val="74"/>
        </w:trPr>
        <w:tc>
          <w:tcPr>
            <w:tcW w:w="4277" w:type="dxa"/>
          </w:tcPr>
          <w:p w14:paraId="00003D2F" w14:textId="77777777" w:rsidR="00DA586A" w:rsidRPr="004965A3" w:rsidRDefault="00DA586A" w:rsidP="00DA586A">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D30"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D31"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D32"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D33" w14:textId="77777777" w:rsidR="00DA586A" w:rsidRPr="004965A3" w:rsidRDefault="00DA586A" w:rsidP="00DA586A">
            <w:pPr>
              <w:ind w:right="-72"/>
              <w:jc w:val="right"/>
              <w:rPr>
                <w:rFonts w:ascii="Arial" w:eastAsia="Arial" w:hAnsi="Arial" w:cs="Arial"/>
                <w:sz w:val="18"/>
                <w:szCs w:val="18"/>
              </w:rPr>
            </w:pPr>
          </w:p>
        </w:tc>
      </w:tr>
      <w:tr w:rsidR="00DA586A" w:rsidRPr="004965A3" w14:paraId="7EC35623" w14:textId="77777777" w:rsidTr="665F7A82">
        <w:trPr>
          <w:trHeight w:val="74"/>
        </w:trPr>
        <w:tc>
          <w:tcPr>
            <w:tcW w:w="4277" w:type="dxa"/>
            <w:vAlign w:val="bottom"/>
          </w:tcPr>
          <w:p w14:paraId="6FF2A649" w14:textId="4820635D" w:rsidR="00DA586A" w:rsidRPr="004965A3" w:rsidRDefault="00DA586A" w:rsidP="00DA586A">
            <w:pPr>
              <w:ind w:left="-86" w:right="-72"/>
              <w:jc w:val="left"/>
              <w:rPr>
                <w:rFonts w:ascii="Arial" w:eastAsia="Arial" w:hAnsi="Arial" w:cs="Arial"/>
                <w:sz w:val="18"/>
                <w:szCs w:val="18"/>
              </w:rPr>
            </w:pPr>
            <w:bookmarkStart w:id="61" w:name="OLE_LINK39"/>
            <w:r w:rsidRPr="004965A3">
              <w:rPr>
                <w:rFonts w:ascii="Arial" w:eastAsia="Arial" w:hAnsi="Arial" w:cs="Arial"/>
                <w:sz w:val="18"/>
                <w:szCs w:val="18"/>
              </w:rPr>
              <w:t>Profit</w:t>
            </w:r>
            <w:r w:rsidR="0079483E" w:rsidRPr="004965A3">
              <w:rPr>
                <w:rFonts w:ascii="Arial" w:eastAsia="Arial" w:hAnsi="Arial" w:cs="Arial"/>
                <w:sz w:val="18"/>
                <w:szCs w:val="18"/>
              </w:rPr>
              <w:t xml:space="preserve"> (Loss)</w:t>
            </w:r>
            <w:r w:rsidRPr="004965A3">
              <w:rPr>
                <w:rFonts w:ascii="Arial" w:eastAsia="Arial" w:hAnsi="Arial" w:cs="Arial"/>
                <w:sz w:val="18"/>
                <w:szCs w:val="18"/>
              </w:rPr>
              <w:t xml:space="preserve"> before tax</w:t>
            </w:r>
            <w:r w:rsidR="0079483E" w:rsidRPr="004965A3">
              <w:rPr>
                <w:rFonts w:ascii="Arial" w:eastAsia="Arial" w:hAnsi="Arial" w:cs="Arial"/>
                <w:sz w:val="18"/>
                <w:szCs w:val="18"/>
              </w:rPr>
              <w:t xml:space="preserve"> from</w:t>
            </w:r>
          </w:p>
        </w:tc>
        <w:tc>
          <w:tcPr>
            <w:tcW w:w="1296" w:type="dxa"/>
            <w:shd w:val="clear" w:color="auto" w:fill="FAFAFA"/>
            <w:vAlign w:val="bottom"/>
          </w:tcPr>
          <w:p w14:paraId="4AE22971" w14:textId="6B6C4033" w:rsidR="00DA586A" w:rsidRPr="004965A3" w:rsidRDefault="00DA586A" w:rsidP="00DA586A">
            <w:pPr>
              <w:ind w:right="-72"/>
              <w:jc w:val="right"/>
              <w:rPr>
                <w:rFonts w:ascii="Arial" w:eastAsia="Arial" w:hAnsi="Arial" w:cs="Arial"/>
                <w:sz w:val="18"/>
                <w:szCs w:val="18"/>
              </w:rPr>
            </w:pPr>
          </w:p>
        </w:tc>
        <w:tc>
          <w:tcPr>
            <w:tcW w:w="1296" w:type="dxa"/>
            <w:vAlign w:val="bottom"/>
          </w:tcPr>
          <w:p w14:paraId="615CB5AE" w14:textId="6923EB4C"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3CB2C80D" w14:textId="357BB335" w:rsidR="00DA586A" w:rsidRPr="004965A3" w:rsidRDefault="00DA586A" w:rsidP="00DA586A">
            <w:pPr>
              <w:ind w:right="-72"/>
              <w:jc w:val="right"/>
              <w:rPr>
                <w:rFonts w:ascii="Arial" w:eastAsia="Arial" w:hAnsi="Arial" w:cs="Arial"/>
                <w:sz w:val="18"/>
                <w:szCs w:val="18"/>
              </w:rPr>
            </w:pPr>
          </w:p>
        </w:tc>
        <w:tc>
          <w:tcPr>
            <w:tcW w:w="1296" w:type="dxa"/>
            <w:vAlign w:val="bottom"/>
          </w:tcPr>
          <w:p w14:paraId="31B16D85" w14:textId="66982EF8" w:rsidR="00DA586A" w:rsidRPr="004965A3" w:rsidRDefault="00DA586A" w:rsidP="00DA586A">
            <w:pPr>
              <w:ind w:right="-72"/>
              <w:jc w:val="right"/>
              <w:rPr>
                <w:rFonts w:ascii="Arial" w:eastAsia="Arial" w:hAnsi="Arial" w:cs="Arial"/>
                <w:sz w:val="18"/>
                <w:szCs w:val="18"/>
              </w:rPr>
            </w:pPr>
          </w:p>
        </w:tc>
      </w:tr>
      <w:tr w:rsidR="00795158" w:rsidRPr="004965A3" w14:paraId="6661D8C0" w14:textId="77777777" w:rsidTr="0079483E">
        <w:trPr>
          <w:trHeight w:val="74"/>
        </w:trPr>
        <w:tc>
          <w:tcPr>
            <w:tcW w:w="4277" w:type="dxa"/>
            <w:vAlign w:val="bottom"/>
          </w:tcPr>
          <w:p w14:paraId="68932264" w14:textId="24741E73" w:rsidR="00795158" w:rsidRPr="004965A3" w:rsidRDefault="00795158" w:rsidP="00795158">
            <w:pPr>
              <w:ind w:left="-86" w:right="-72"/>
              <w:jc w:val="left"/>
              <w:rPr>
                <w:rFonts w:ascii="Arial" w:eastAsia="Arial" w:hAnsi="Arial" w:cs="Arial"/>
                <w:sz w:val="18"/>
                <w:szCs w:val="18"/>
              </w:rPr>
            </w:pPr>
            <w:r w:rsidRPr="004965A3">
              <w:rPr>
                <w:rFonts w:ascii="Arial" w:eastAsia="Arial" w:hAnsi="Arial" w:cs="Arial"/>
                <w:sz w:val="18"/>
                <w:szCs w:val="18"/>
              </w:rPr>
              <w:t xml:space="preserve">  continuing operations</w:t>
            </w:r>
          </w:p>
        </w:tc>
        <w:tc>
          <w:tcPr>
            <w:tcW w:w="1296" w:type="dxa"/>
            <w:shd w:val="clear" w:color="auto" w:fill="FAFAFA"/>
            <w:vAlign w:val="bottom"/>
          </w:tcPr>
          <w:p w14:paraId="6F9B5388" w14:textId="78602E1F"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5,812,594</w:t>
            </w:r>
          </w:p>
        </w:tc>
        <w:tc>
          <w:tcPr>
            <w:tcW w:w="1296" w:type="dxa"/>
            <w:vAlign w:val="bottom"/>
          </w:tcPr>
          <w:p w14:paraId="34E07641" w14:textId="10A43961" w:rsidR="00795158" w:rsidRPr="004965A3" w:rsidRDefault="00795158" w:rsidP="00795158">
            <w:pPr>
              <w:ind w:right="-72"/>
              <w:jc w:val="right"/>
              <w:rPr>
                <w:rFonts w:ascii="Arial" w:eastAsia="Arial" w:hAnsi="Arial" w:cs="Arial"/>
                <w:sz w:val="18"/>
                <w:szCs w:val="18"/>
                <w:lang w:val="en-US"/>
              </w:rPr>
            </w:pPr>
            <w:r w:rsidRPr="004965A3">
              <w:rPr>
                <w:rFonts w:ascii="Arial" w:eastAsia="Arial" w:hAnsi="Arial" w:cs="Arial"/>
                <w:sz w:val="18"/>
                <w:szCs w:val="18"/>
              </w:rPr>
              <w:t>8,192,448</w:t>
            </w:r>
          </w:p>
        </w:tc>
        <w:tc>
          <w:tcPr>
            <w:tcW w:w="1296" w:type="dxa"/>
            <w:shd w:val="clear" w:color="auto" w:fill="FAFAFA"/>
            <w:vAlign w:val="bottom"/>
          </w:tcPr>
          <w:p w14:paraId="22255A2E" w14:textId="121EBD30"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(16,674,082)</w:t>
            </w:r>
          </w:p>
        </w:tc>
        <w:tc>
          <w:tcPr>
            <w:tcW w:w="1296" w:type="dxa"/>
            <w:vAlign w:val="bottom"/>
          </w:tcPr>
          <w:p w14:paraId="0E0163E4" w14:textId="5EB73D94"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14,095,206</w:t>
            </w:r>
          </w:p>
        </w:tc>
      </w:tr>
      <w:tr w:rsidR="00795158" w:rsidRPr="004965A3" w14:paraId="1B4A0811" w14:textId="77777777" w:rsidTr="0079483E">
        <w:trPr>
          <w:trHeight w:val="74"/>
        </w:trPr>
        <w:tc>
          <w:tcPr>
            <w:tcW w:w="4277" w:type="dxa"/>
            <w:vAlign w:val="bottom"/>
          </w:tcPr>
          <w:p w14:paraId="1C7D97C0" w14:textId="512AD429" w:rsidR="00795158" w:rsidRPr="004965A3" w:rsidRDefault="00795158" w:rsidP="00795158">
            <w:pPr>
              <w:ind w:left="-86" w:right="-72"/>
              <w:jc w:val="left"/>
              <w:rPr>
                <w:rFonts w:ascii="Arial" w:eastAsia="Arial" w:hAnsi="Arial" w:cs="Arial"/>
                <w:sz w:val="18"/>
                <w:szCs w:val="18"/>
              </w:rPr>
            </w:pPr>
            <w:r w:rsidRPr="004965A3">
              <w:rPr>
                <w:rFonts w:ascii="Arial" w:eastAsia="Arial" w:hAnsi="Arial" w:cs="Arial"/>
                <w:sz w:val="18"/>
                <w:szCs w:val="18"/>
              </w:rPr>
              <w:t xml:space="preserve">  discontinued operation</w:t>
            </w:r>
          </w:p>
        </w:tc>
        <w:tc>
          <w:tcPr>
            <w:tcW w:w="1296" w:type="dxa"/>
            <w:tcBorders>
              <w:bottom w:val="single" w:sz="4" w:space="0" w:color="auto"/>
            </w:tcBorders>
            <w:shd w:val="clear" w:color="auto" w:fill="FAFAFA"/>
            <w:vAlign w:val="bottom"/>
          </w:tcPr>
          <w:p w14:paraId="193371AD" w14:textId="1CD64357"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(19,632,824)</w:t>
            </w:r>
          </w:p>
        </w:tc>
        <w:tc>
          <w:tcPr>
            <w:tcW w:w="1296" w:type="dxa"/>
            <w:tcBorders>
              <w:bottom w:val="single" w:sz="4" w:space="0" w:color="auto"/>
            </w:tcBorders>
            <w:vAlign w:val="bottom"/>
          </w:tcPr>
          <w:p w14:paraId="659CB3EA" w14:textId="0739F371" w:rsidR="00795158" w:rsidRPr="004965A3" w:rsidRDefault="00795158" w:rsidP="00795158">
            <w:pPr>
              <w:ind w:right="-72"/>
              <w:jc w:val="right"/>
              <w:rPr>
                <w:rFonts w:ascii="Arial" w:eastAsia="Arial" w:hAnsi="Arial" w:cs="Arial"/>
                <w:sz w:val="18"/>
                <w:szCs w:val="18"/>
                <w:lang w:val="en-US"/>
              </w:rPr>
            </w:pPr>
            <w:r w:rsidRPr="004965A3">
              <w:rPr>
                <w:rFonts w:ascii="Arial" w:eastAsia="Arial" w:hAnsi="Arial" w:cs="Arial"/>
                <w:sz w:val="18"/>
                <w:szCs w:val="18"/>
              </w:rPr>
              <w:t>(1,628,841)</w:t>
            </w:r>
          </w:p>
        </w:tc>
        <w:tc>
          <w:tcPr>
            <w:tcW w:w="1296" w:type="dxa"/>
            <w:tcBorders>
              <w:bottom w:val="single" w:sz="4" w:space="0" w:color="auto"/>
            </w:tcBorders>
            <w:shd w:val="clear" w:color="auto" w:fill="FAFAFA"/>
            <w:vAlign w:val="bottom"/>
          </w:tcPr>
          <w:p w14:paraId="47AF0F72" w14:textId="54BC125E" w:rsidR="00795158" w:rsidRPr="004965A3" w:rsidRDefault="00795158" w:rsidP="00795158">
            <w:pPr>
              <w:ind w:right="-72"/>
              <w:jc w:val="right"/>
              <w:rPr>
                <w:rFonts w:ascii="Arial" w:eastAsia="Arial" w:hAnsi="Arial" w:cs="Arial"/>
                <w:sz w:val="18"/>
                <w:szCs w:val="18"/>
              </w:rPr>
            </w:pPr>
            <w:r w:rsidRPr="004965A3">
              <w:rPr>
                <w:rFonts w:ascii="Arial" w:eastAsia="Arial" w:hAnsi="Arial" w:cs="Browallia New"/>
                <w:sz w:val="18"/>
                <w:szCs w:val="22"/>
                <w:lang w:val="en-US"/>
              </w:rPr>
              <w:t>-</w:t>
            </w:r>
          </w:p>
        </w:tc>
        <w:tc>
          <w:tcPr>
            <w:tcW w:w="1296" w:type="dxa"/>
            <w:tcBorders>
              <w:bottom w:val="single" w:sz="4" w:space="0" w:color="auto"/>
            </w:tcBorders>
            <w:vAlign w:val="bottom"/>
          </w:tcPr>
          <w:p w14:paraId="21F0506C" w14:textId="3659B638"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w:t>
            </w:r>
          </w:p>
        </w:tc>
      </w:tr>
      <w:tr w:rsidR="009104ED" w:rsidRPr="004965A3" w14:paraId="2597C5B3" w14:textId="77777777" w:rsidTr="009104ED">
        <w:trPr>
          <w:trHeight w:val="74"/>
        </w:trPr>
        <w:tc>
          <w:tcPr>
            <w:tcW w:w="4277" w:type="dxa"/>
            <w:vAlign w:val="bottom"/>
          </w:tcPr>
          <w:p w14:paraId="379017D9" w14:textId="77777777" w:rsidR="009104ED" w:rsidRPr="004965A3" w:rsidRDefault="009104ED" w:rsidP="00795158">
            <w:pPr>
              <w:ind w:left="-86" w:right="-72"/>
              <w:jc w:val="left"/>
              <w:rPr>
                <w:rFonts w:ascii="Arial" w:eastAsia="Arial" w:hAnsi="Arial" w:cs="Arial"/>
                <w:sz w:val="18"/>
                <w:szCs w:val="18"/>
              </w:rPr>
            </w:pPr>
          </w:p>
        </w:tc>
        <w:tc>
          <w:tcPr>
            <w:tcW w:w="1296" w:type="dxa"/>
            <w:shd w:val="clear" w:color="auto" w:fill="FAFAFA"/>
            <w:vAlign w:val="bottom"/>
          </w:tcPr>
          <w:p w14:paraId="2DEFA238" w14:textId="77777777" w:rsidR="009104ED" w:rsidRPr="004965A3" w:rsidRDefault="009104ED" w:rsidP="00795158">
            <w:pPr>
              <w:ind w:right="-72"/>
              <w:jc w:val="right"/>
              <w:rPr>
                <w:rFonts w:ascii="Arial" w:eastAsia="Arial" w:hAnsi="Arial" w:cs="Arial"/>
                <w:sz w:val="18"/>
                <w:szCs w:val="18"/>
              </w:rPr>
            </w:pPr>
          </w:p>
        </w:tc>
        <w:tc>
          <w:tcPr>
            <w:tcW w:w="1296" w:type="dxa"/>
            <w:vAlign w:val="bottom"/>
          </w:tcPr>
          <w:p w14:paraId="5D2F15A2" w14:textId="77777777" w:rsidR="009104ED" w:rsidRPr="004965A3" w:rsidRDefault="009104ED" w:rsidP="00795158">
            <w:pPr>
              <w:ind w:right="-72"/>
              <w:jc w:val="right"/>
              <w:rPr>
                <w:rFonts w:ascii="Arial" w:eastAsia="Arial" w:hAnsi="Arial" w:cs="Arial"/>
                <w:sz w:val="18"/>
                <w:szCs w:val="18"/>
              </w:rPr>
            </w:pPr>
          </w:p>
        </w:tc>
        <w:tc>
          <w:tcPr>
            <w:tcW w:w="1296" w:type="dxa"/>
            <w:shd w:val="clear" w:color="auto" w:fill="FAFAFA"/>
            <w:vAlign w:val="bottom"/>
          </w:tcPr>
          <w:p w14:paraId="725DD924" w14:textId="77777777" w:rsidR="009104ED" w:rsidRPr="004965A3" w:rsidRDefault="009104ED" w:rsidP="00795158">
            <w:pPr>
              <w:ind w:right="-72"/>
              <w:jc w:val="right"/>
              <w:rPr>
                <w:rFonts w:ascii="Arial" w:eastAsia="Arial" w:hAnsi="Arial" w:cs="Browallia New"/>
                <w:sz w:val="18"/>
                <w:szCs w:val="22"/>
                <w:lang w:val="en-US"/>
              </w:rPr>
            </w:pPr>
          </w:p>
        </w:tc>
        <w:tc>
          <w:tcPr>
            <w:tcW w:w="1296" w:type="dxa"/>
            <w:vAlign w:val="bottom"/>
          </w:tcPr>
          <w:p w14:paraId="15602C7F" w14:textId="77777777" w:rsidR="009104ED" w:rsidRPr="004965A3" w:rsidRDefault="009104ED" w:rsidP="00795158">
            <w:pPr>
              <w:ind w:right="-72"/>
              <w:jc w:val="right"/>
              <w:rPr>
                <w:rFonts w:ascii="Arial" w:eastAsia="Arial" w:hAnsi="Arial" w:cs="Arial"/>
                <w:sz w:val="18"/>
                <w:szCs w:val="18"/>
              </w:rPr>
            </w:pPr>
          </w:p>
        </w:tc>
      </w:tr>
      <w:tr w:rsidR="00795158" w:rsidRPr="004965A3" w14:paraId="07D376A3" w14:textId="77777777" w:rsidTr="009104ED">
        <w:trPr>
          <w:trHeight w:val="74"/>
        </w:trPr>
        <w:tc>
          <w:tcPr>
            <w:tcW w:w="4277" w:type="dxa"/>
            <w:vAlign w:val="bottom"/>
          </w:tcPr>
          <w:p w14:paraId="5E86A8E6" w14:textId="77777777" w:rsidR="00795158" w:rsidRPr="004965A3" w:rsidRDefault="00795158" w:rsidP="00795158">
            <w:pPr>
              <w:ind w:left="-86" w:right="-72"/>
              <w:jc w:val="left"/>
              <w:rPr>
                <w:rFonts w:ascii="Arial" w:eastAsia="Arial" w:hAnsi="Arial" w:cs="Arial"/>
                <w:sz w:val="18"/>
                <w:szCs w:val="18"/>
              </w:rPr>
            </w:pPr>
          </w:p>
        </w:tc>
        <w:tc>
          <w:tcPr>
            <w:tcW w:w="1296" w:type="dxa"/>
            <w:shd w:val="clear" w:color="auto" w:fill="FAFAFA"/>
            <w:vAlign w:val="bottom"/>
          </w:tcPr>
          <w:p w14:paraId="6F0A6A8D" w14:textId="7043D87D"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cs/>
              </w:rPr>
              <w:t>(13</w:t>
            </w:r>
            <w:r w:rsidRPr="004965A3">
              <w:rPr>
                <w:rFonts w:ascii="Arial" w:eastAsia="Arial" w:hAnsi="Arial" w:cs="Arial"/>
                <w:sz w:val="18"/>
                <w:szCs w:val="18"/>
              </w:rPr>
              <w:t>,</w:t>
            </w:r>
            <w:r w:rsidRPr="004965A3">
              <w:rPr>
                <w:rFonts w:ascii="Arial" w:eastAsia="Arial" w:hAnsi="Arial" w:cs="Arial"/>
                <w:sz w:val="18"/>
                <w:szCs w:val="18"/>
                <w:cs/>
              </w:rPr>
              <w:t>820</w:t>
            </w:r>
            <w:r w:rsidRPr="004965A3">
              <w:rPr>
                <w:rFonts w:ascii="Arial" w:eastAsia="Arial" w:hAnsi="Arial" w:cs="Arial"/>
                <w:sz w:val="18"/>
                <w:szCs w:val="18"/>
              </w:rPr>
              <w:t>,</w:t>
            </w:r>
            <w:r w:rsidRPr="004965A3">
              <w:rPr>
                <w:rFonts w:ascii="Arial" w:eastAsia="Arial" w:hAnsi="Arial" w:cs="Arial"/>
                <w:sz w:val="18"/>
                <w:szCs w:val="18"/>
                <w:cs/>
              </w:rPr>
              <w:t>230)</w:t>
            </w:r>
          </w:p>
        </w:tc>
        <w:tc>
          <w:tcPr>
            <w:tcW w:w="1296" w:type="dxa"/>
            <w:vAlign w:val="bottom"/>
          </w:tcPr>
          <w:p w14:paraId="7DA6A2BF" w14:textId="553CE82D"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6,563,607</w:t>
            </w:r>
          </w:p>
        </w:tc>
        <w:tc>
          <w:tcPr>
            <w:tcW w:w="1296" w:type="dxa"/>
            <w:shd w:val="clear" w:color="auto" w:fill="FAFAFA"/>
            <w:vAlign w:val="bottom"/>
          </w:tcPr>
          <w:p w14:paraId="7CBE7F94" w14:textId="43DF5FC5"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(16,674,082)</w:t>
            </w:r>
          </w:p>
        </w:tc>
        <w:tc>
          <w:tcPr>
            <w:tcW w:w="1296" w:type="dxa"/>
            <w:vAlign w:val="bottom"/>
          </w:tcPr>
          <w:p w14:paraId="33315D42" w14:textId="31FDFCB7" w:rsidR="00795158" w:rsidRPr="004965A3" w:rsidRDefault="00795158" w:rsidP="00795158">
            <w:pPr>
              <w:ind w:right="-72"/>
              <w:jc w:val="right"/>
              <w:rPr>
                <w:rFonts w:ascii="Arial" w:eastAsia="Arial" w:hAnsi="Arial" w:cs="Arial"/>
                <w:sz w:val="18"/>
                <w:szCs w:val="18"/>
              </w:rPr>
            </w:pPr>
            <w:r w:rsidRPr="004965A3">
              <w:rPr>
                <w:rFonts w:ascii="Arial" w:eastAsia="Arial" w:hAnsi="Arial" w:cs="Arial"/>
                <w:sz w:val="18"/>
                <w:szCs w:val="18"/>
              </w:rPr>
              <w:t>14,095,206</w:t>
            </w:r>
          </w:p>
        </w:tc>
      </w:tr>
      <w:tr w:rsidR="008A75A0" w:rsidRPr="004965A3" w14:paraId="7883EDD1" w14:textId="77777777" w:rsidTr="665F7A82">
        <w:trPr>
          <w:trHeight w:val="74"/>
        </w:trPr>
        <w:tc>
          <w:tcPr>
            <w:tcW w:w="4277" w:type="dxa"/>
            <w:vAlign w:val="bottom"/>
          </w:tcPr>
          <w:p w14:paraId="00003D48" w14:textId="77777777" w:rsidR="008A75A0" w:rsidRPr="004965A3" w:rsidRDefault="008A75A0" w:rsidP="008A75A0">
            <w:pPr>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3D49" w14:textId="77777777" w:rsidR="008A75A0" w:rsidRPr="004965A3" w:rsidRDefault="008A75A0" w:rsidP="008A75A0">
            <w:pPr>
              <w:ind w:right="-72"/>
              <w:jc w:val="right"/>
              <w:rPr>
                <w:rFonts w:ascii="Arial" w:eastAsia="Arial" w:hAnsi="Arial" w:cs="Arial"/>
                <w:sz w:val="18"/>
                <w:szCs w:val="18"/>
              </w:rPr>
            </w:pPr>
          </w:p>
        </w:tc>
        <w:tc>
          <w:tcPr>
            <w:tcW w:w="1296" w:type="dxa"/>
            <w:tcBorders>
              <w:top w:val="single" w:sz="4" w:space="0" w:color="auto"/>
            </w:tcBorders>
            <w:vAlign w:val="bottom"/>
          </w:tcPr>
          <w:p w14:paraId="00003D4A" w14:textId="77777777" w:rsidR="008A75A0" w:rsidRPr="004965A3" w:rsidRDefault="008A75A0" w:rsidP="008A75A0">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3D4B" w14:textId="77777777" w:rsidR="008A75A0" w:rsidRPr="004965A3" w:rsidRDefault="008A75A0" w:rsidP="008A75A0">
            <w:pPr>
              <w:ind w:right="-72"/>
              <w:jc w:val="right"/>
              <w:rPr>
                <w:rFonts w:ascii="Arial" w:eastAsia="Arial" w:hAnsi="Arial" w:cs="Arial"/>
                <w:sz w:val="18"/>
                <w:szCs w:val="18"/>
              </w:rPr>
            </w:pPr>
          </w:p>
        </w:tc>
        <w:tc>
          <w:tcPr>
            <w:tcW w:w="1296" w:type="dxa"/>
            <w:tcBorders>
              <w:top w:val="single" w:sz="4" w:space="0" w:color="auto"/>
            </w:tcBorders>
            <w:vAlign w:val="bottom"/>
          </w:tcPr>
          <w:p w14:paraId="00003D4C" w14:textId="77777777" w:rsidR="008A75A0" w:rsidRPr="004965A3" w:rsidRDefault="008A75A0" w:rsidP="008A75A0">
            <w:pPr>
              <w:ind w:right="-72"/>
              <w:jc w:val="right"/>
              <w:rPr>
                <w:rFonts w:ascii="Arial" w:eastAsia="Arial" w:hAnsi="Arial" w:cs="Arial"/>
                <w:sz w:val="18"/>
                <w:szCs w:val="18"/>
              </w:rPr>
            </w:pPr>
          </w:p>
        </w:tc>
      </w:tr>
      <w:tr w:rsidR="0049210D" w:rsidRPr="004965A3" w14:paraId="78476342" w14:textId="77777777" w:rsidTr="665F7A82">
        <w:trPr>
          <w:trHeight w:val="74"/>
        </w:trPr>
        <w:tc>
          <w:tcPr>
            <w:tcW w:w="4277" w:type="dxa"/>
            <w:vAlign w:val="bottom"/>
          </w:tcPr>
          <w:p w14:paraId="36E2CD10" w14:textId="6AC304D5"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Tax calculated at tax rates of 5%-30% </w:t>
            </w:r>
          </w:p>
          <w:p w14:paraId="00003D4D" w14:textId="0993E078"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(2022: 12%-29%)</w:t>
            </w:r>
          </w:p>
        </w:tc>
        <w:tc>
          <w:tcPr>
            <w:tcW w:w="1296" w:type="dxa"/>
            <w:shd w:val="clear" w:color="auto" w:fill="FAFAFA"/>
            <w:vAlign w:val="bottom"/>
          </w:tcPr>
          <w:p w14:paraId="00003D4E" w14:textId="5009B64E"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w:t>
            </w:r>
            <w:r w:rsidR="009B0972" w:rsidRPr="004965A3">
              <w:rPr>
                <w:rFonts w:ascii="Arial" w:eastAsia="Arial" w:hAnsi="Arial" w:cs="Arial"/>
                <w:sz w:val="18"/>
                <w:szCs w:val="18"/>
              </w:rPr>
              <w:t>409,386</w:t>
            </w:r>
            <w:r w:rsidRPr="004965A3">
              <w:rPr>
                <w:rFonts w:ascii="Arial" w:eastAsia="Arial" w:hAnsi="Arial" w:cs="Arial"/>
                <w:sz w:val="18"/>
                <w:szCs w:val="18"/>
              </w:rPr>
              <w:t>)</w:t>
            </w:r>
          </w:p>
        </w:tc>
        <w:tc>
          <w:tcPr>
            <w:tcW w:w="1296" w:type="dxa"/>
            <w:vAlign w:val="bottom"/>
          </w:tcPr>
          <w:p w14:paraId="00003D4F" w14:textId="1F99795B"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1,402,200</w:t>
            </w:r>
          </w:p>
        </w:tc>
        <w:tc>
          <w:tcPr>
            <w:tcW w:w="1296" w:type="dxa"/>
            <w:shd w:val="clear" w:color="auto" w:fill="FAFAFA"/>
            <w:vAlign w:val="bottom"/>
          </w:tcPr>
          <w:p w14:paraId="00003D50" w14:textId="091BCA30" w:rsidR="0049210D" w:rsidRPr="004965A3" w:rsidRDefault="0049210D" w:rsidP="0049210D">
            <w:pPr>
              <w:ind w:right="-72"/>
              <w:jc w:val="right"/>
              <w:rPr>
                <w:rFonts w:ascii="Arial" w:eastAsia="Arial" w:hAnsi="Arial" w:cs="Browallia New"/>
                <w:sz w:val="18"/>
                <w:szCs w:val="22"/>
                <w:lang w:val="en-US"/>
              </w:rPr>
            </w:pPr>
            <w:r w:rsidRPr="004965A3">
              <w:rPr>
                <w:rFonts w:ascii="Arial" w:eastAsia="Arial" w:hAnsi="Arial" w:cs="Browallia New"/>
                <w:sz w:val="18"/>
                <w:szCs w:val="22"/>
              </w:rPr>
              <w:t>(3,</w:t>
            </w:r>
            <w:r w:rsidRPr="004965A3">
              <w:rPr>
                <w:rFonts w:ascii="Arial" w:eastAsia="Arial" w:hAnsi="Arial" w:cs="Browallia New"/>
                <w:sz w:val="18"/>
                <w:szCs w:val="22"/>
                <w:lang w:val="en-US"/>
              </w:rPr>
              <w:t>334,816</w:t>
            </w:r>
            <w:r w:rsidRPr="004965A3">
              <w:rPr>
                <w:rFonts w:ascii="Arial" w:eastAsia="Arial" w:hAnsi="Arial" w:cs="Browallia New"/>
                <w:sz w:val="18"/>
                <w:szCs w:val="22"/>
              </w:rPr>
              <w:t>)</w:t>
            </w:r>
          </w:p>
        </w:tc>
        <w:tc>
          <w:tcPr>
            <w:tcW w:w="1296" w:type="dxa"/>
            <w:vAlign w:val="bottom"/>
          </w:tcPr>
          <w:p w14:paraId="00003D51" w14:textId="42F9A7E9"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2,819,041</w:t>
            </w:r>
          </w:p>
        </w:tc>
      </w:tr>
      <w:tr w:rsidR="0049210D" w:rsidRPr="004965A3" w14:paraId="65B7D063" w14:textId="77777777" w:rsidTr="665F7A82">
        <w:trPr>
          <w:trHeight w:val="74"/>
        </w:trPr>
        <w:tc>
          <w:tcPr>
            <w:tcW w:w="4277" w:type="dxa"/>
            <w:vAlign w:val="bottom"/>
          </w:tcPr>
          <w:p w14:paraId="00003D52"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Tax effect of:</w:t>
            </w:r>
          </w:p>
        </w:tc>
        <w:tc>
          <w:tcPr>
            <w:tcW w:w="1296" w:type="dxa"/>
            <w:shd w:val="clear" w:color="auto" w:fill="FAFAFA"/>
            <w:vAlign w:val="bottom"/>
          </w:tcPr>
          <w:p w14:paraId="00003D53" w14:textId="77777777" w:rsidR="0049210D" w:rsidRPr="004965A3" w:rsidRDefault="0049210D" w:rsidP="0049210D">
            <w:pPr>
              <w:ind w:right="-72"/>
              <w:jc w:val="right"/>
              <w:rPr>
                <w:rFonts w:ascii="Arial" w:eastAsia="Arial" w:hAnsi="Arial" w:cs="Arial"/>
                <w:sz w:val="18"/>
                <w:szCs w:val="18"/>
              </w:rPr>
            </w:pPr>
          </w:p>
        </w:tc>
        <w:tc>
          <w:tcPr>
            <w:tcW w:w="1296" w:type="dxa"/>
            <w:vAlign w:val="bottom"/>
          </w:tcPr>
          <w:p w14:paraId="00003D54" w14:textId="77777777" w:rsidR="0049210D" w:rsidRPr="004965A3" w:rsidRDefault="0049210D" w:rsidP="0049210D">
            <w:pPr>
              <w:ind w:right="-72"/>
              <w:jc w:val="right"/>
              <w:rPr>
                <w:rFonts w:ascii="Arial" w:eastAsia="Arial" w:hAnsi="Arial" w:cs="Arial"/>
                <w:sz w:val="18"/>
                <w:szCs w:val="18"/>
              </w:rPr>
            </w:pPr>
          </w:p>
        </w:tc>
        <w:tc>
          <w:tcPr>
            <w:tcW w:w="1296" w:type="dxa"/>
            <w:shd w:val="clear" w:color="auto" w:fill="FAFAFA"/>
            <w:vAlign w:val="bottom"/>
          </w:tcPr>
          <w:p w14:paraId="00003D55" w14:textId="77777777" w:rsidR="0049210D" w:rsidRPr="004965A3" w:rsidRDefault="0049210D" w:rsidP="0049210D">
            <w:pPr>
              <w:ind w:right="-72"/>
              <w:jc w:val="right"/>
              <w:rPr>
                <w:rFonts w:ascii="Arial" w:eastAsia="Arial" w:hAnsi="Arial" w:cs="Arial"/>
                <w:sz w:val="18"/>
                <w:szCs w:val="18"/>
              </w:rPr>
            </w:pPr>
          </w:p>
        </w:tc>
        <w:tc>
          <w:tcPr>
            <w:tcW w:w="1296" w:type="dxa"/>
            <w:vAlign w:val="bottom"/>
          </w:tcPr>
          <w:p w14:paraId="00003D56" w14:textId="77777777" w:rsidR="0049210D" w:rsidRPr="004965A3" w:rsidRDefault="0049210D" w:rsidP="0049210D">
            <w:pPr>
              <w:ind w:right="-72"/>
              <w:jc w:val="right"/>
              <w:rPr>
                <w:rFonts w:ascii="Arial" w:eastAsia="Arial" w:hAnsi="Arial" w:cs="Arial"/>
                <w:sz w:val="18"/>
                <w:szCs w:val="18"/>
              </w:rPr>
            </w:pPr>
          </w:p>
        </w:tc>
      </w:tr>
      <w:tr w:rsidR="0049210D" w:rsidRPr="004965A3" w14:paraId="57C25814" w14:textId="77777777" w:rsidTr="665F7A82">
        <w:trPr>
          <w:trHeight w:val="74"/>
        </w:trPr>
        <w:tc>
          <w:tcPr>
            <w:tcW w:w="4277" w:type="dxa"/>
            <w:vAlign w:val="bottom"/>
          </w:tcPr>
          <w:p w14:paraId="00003D57"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Income not subject to tax</w:t>
            </w:r>
          </w:p>
        </w:tc>
        <w:tc>
          <w:tcPr>
            <w:tcW w:w="1296" w:type="dxa"/>
            <w:shd w:val="clear" w:color="auto" w:fill="FAFAFA"/>
            <w:vAlign w:val="bottom"/>
          </w:tcPr>
          <w:p w14:paraId="00003D58" w14:textId="5C161BEC"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(994,633)</w:t>
            </w:r>
          </w:p>
        </w:tc>
        <w:tc>
          <w:tcPr>
            <w:tcW w:w="1296" w:type="dxa"/>
            <w:vAlign w:val="bottom"/>
          </w:tcPr>
          <w:p w14:paraId="00003D59" w14:textId="43C6DBDC"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(2,378,376)</w:t>
            </w:r>
          </w:p>
        </w:tc>
        <w:tc>
          <w:tcPr>
            <w:tcW w:w="1296" w:type="dxa"/>
            <w:shd w:val="clear" w:color="auto" w:fill="FAFAFA"/>
            <w:vAlign w:val="bottom"/>
          </w:tcPr>
          <w:p w14:paraId="00003D5A" w14:textId="45309AEA"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(854,462)</w:t>
            </w:r>
          </w:p>
        </w:tc>
        <w:tc>
          <w:tcPr>
            <w:tcW w:w="1296" w:type="dxa"/>
            <w:vAlign w:val="bottom"/>
          </w:tcPr>
          <w:p w14:paraId="00003D5B" w14:textId="10626AEC"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(2,638,572)</w:t>
            </w:r>
          </w:p>
        </w:tc>
      </w:tr>
      <w:tr w:rsidR="0049210D" w:rsidRPr="004965A3" w14:paraId="55B9E99B" w14:textId="77777777" w:rsidTr="665F7A82">
        <w:trPr>
          <w:trHeight w:val="74"/>
        </w:trPr>
        <w:tc>
          <w:tcPr>
            <w:tcW w:w="4277" w:type="dxa"/>
            <w:vAlign w:val="bottom"/>
          </w:tcPr>
          <w:p w14:paraId="00003D5C"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Additional expenses deductible for tax purpose</w:t>
            </w:r>
          </w:p>
        </w:tc>
        <w:tc>
          <w:tcPr>
            <w:tcW w:w="1296" w:type="dxa"/>
            <w:shd w:val="clear" w:color="auto" w:fill="FAFAFA"/>
            <w:vAlign w:val="bottom"/>
          </w:tcPr>
          <w:p w14:paraId="00003D5D" w14:textId="674C1062"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(733,517)</w:t>
            </w:r>
          </w:p>
        </w:tc>
        <w:tc>
          <w:tcPr>
            <w:tcW w:w="1296" w:type="dxa"/>
            <w:vAlign w:val="bottom"/>
          </w:tcPr>
          <w:p w14:paraId="00003D5E" w14:textId="3512FA17"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(397,193)</w:t>
            </w:r>
          </w:p>
        </w:tc>
        <w:tc>
          <w:tcPr>
            <w:tcW w:w="1296" w:type="dxa"/>
            <w:shd w:val="clear" w:color="auto" w:fill="FAFAFA"/>
            <w:vAlign w:val="bottom"/>
          </w:tcPr>
          <w:p w14:paraId="00003D5F" w14:textId="1DD4FE46"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(40,681)</w:t>
            </w:r>
          </w:p>
        </w:tc>
        <w:tc>
          <w:tcPr>
            <w:tcW w:w="1296" w:type="dxa"/>
            <w:vAlign w:val="bottom"/>
          </w:tcPr>
          <w:p w14:paraId="00003D60" w14:textId="3B307DED"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(17,436)</w:t>
            </w:r>
          </w:p>
        </w:tc>
      </w:tr>
      <w:tr w:rsidR="0049210D" w:rsidRPr="004965A3" w14:paraId="5843C031" w14:textId="77777777" w:rsidTr="665F7A82">
        <w:trPr>
          <w:trHeight w:val="74"/>
        </w:trPr>
        <w:tc>
          <w:tcPr>
            <w:tcW w:w="4277" w:type="dxa"/>
            <w:vAlign w:val="bottom"/>
          </w:tcPr>
          <w:p w14:paraId="00003D61"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Expenses not deductible for tax purpose</w:t>
            </w:r>
          </w:p>
        </w:tc>
        <w:tc>
          <w:tcPr>
            <w:tcW w:w="1296" w:type="dxa"/>
            <w:shd w:val="clear" w:color="auto" w:fill="FAFAFA"/>
            <w:vAlign w:val="bottom"/>
          </w:tcPr>
          <w:p w14:paraId="00003D62" w14:textId="3A6F4831"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w:t>
            </w:r>
            <w:r w:rsidR="009B0972" w:rsidRPr="004965A3">
              <w:rPr>
                <w:rFonts w:ascii="Arial" w:eastAsia="Arial" w:hAnsi="Arial" w:cs="Arial"/>
                <w:sz w:val="18"/>
                <w:szCs w:val="18"/>
              </w:rPr>
              <w:t>650,973</w:t>
            </w:r>
          </w:p>
        </w:tc>
        <w:tc>
          <w:tcPr>
            <w:tcW w:w="1296" w:type="dxa"/>
            <w:vAlign w:val="bottom"/>
          </w:tcPr>
          <w:p w14:paraId="00003D63" w14:textId="0BFD412A"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737,434</w:t>
            </w:r>
          </w:p>
        </w:tc>
        <w:tc>
          <w:tcPr>
            <w:tcW w:w="1296" w:type="dxa"/>
            <w:shd w:val="clear" w:color="auto" w:fill="FAFAFA"/>
            <w:vAlign w:val="bottom"/>
          </w:tcPr>
          <w:p w14:paraId="00003D64" w14:textId="10FB623C" w:rsidR="0049210D" w:rsidRPr="004965A3" w:rsidRDefault="0049210D" w:rsidP="0049210D">
            <w:pPr>
              <w:ind w:right="-72"/>
              <w:jc w:val="right"/>
              <w:rPr>
                <w:rFonts w:ascii="Arial" w:eastAsia="Arial" w:hAnsi="Arial" w:cstheme="minorBidi"/>
                <w:sz w:val="18"/>
                <w:szCs w:val="18"/>
                <w:cs/>
                <w:lang w:val="en-US"/>
              </w:rPr>
            </w:pPr>
            <w:r w:rsidRPr="004965A3">
              <w:rPr>
                <w:rFonts w:ascii="Arial" w:eastAsia="Arial" w:hAnsi="Arial" w:cstheme="minorBidi"/>
                <w:sz w:val="18"/>
                <w:szCs w:val="18"/>
                <w:lang w:val="en-US"/>
              </w:rPr>
              <w:t>2,221,499</w:t>
            </w:r>
          </w:p>
        </w:tc>
        <w:tc>
          <w:tcPr>
            <w:tcW w:w="1296" w:type="dxa"/>
            <w:vAlign w:val="bottom"/>
          </w:tcPr>
          <w:p w14:paraId="00003D65" w14:textId="3064C873"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115,698</w:t>
            </w:r>
          </w:p>
        </w:tc>
      </w:tr>
      <w:tr w:rsidR="0049210D" w:rsidRPr="004965A3" w14:paraId="3A30EC52" w14:textId="77777777" w:rsidTr="665F7A82">
        <w:trPr>
          <w:trHeight w:val="74"/>
        </w:trPr>
        <w:tc>
          <w:tcPr>
            <w:tcW w:w="4277" w:type="dxa"/>
            <w:vAlign w:val="bottom"/>
          </w:tcPr>
          <w:p w14:paraId="00003D66"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Utilisation of previously unrecognised tax losses</w:t>
            </w:r>
          </w:p>
        </w:tc>
        <w:tc>
          <w:tcPr>
            <w:tcW w:w="1296" w:type="dxa"/>
            <w:shd w:val="clear" w:color="auto" w:fill="FAFAFA"/>
            <w:vAlign w:val="bottom"/>
          </w:tcPr>
          <w:p w14:paraId="00003D67" w14:textId="290F2DD5"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(78,722)</w:t>
            </w:r>
          </w:p>
        </w:tc>
        <w:tc>
          <w:tcPr>
            <w:tcW w:w="1296" w:type="dxa"/>
            <w:vAlign w:val="bottom"/>
          </w:tcPr>
          <w:p w14:paraId="00003D68" w14:textId="2472EEA7"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(298,630)</w:t>
            </w:r>
          </w:p>
        </w:tc>
        <w:tc>
          <w:tcPr>
            <w:tcW w:w="1296" w:type="dxa"/>
            <w:shd w:val="clear" w:color="auto" w:fill="FAFAFA"/>
            <w:vAlign w:val="bottom"/>
          </w:tcPr>
          <w:p w14:paraId="00003D69" w14:textId="10A9DB45"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D6A" w14:textId="08A902B7"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(276,417)</w:t>
            </w:r>
          </w:p>
        </w:tc>
      </w:tr>
      <w:tr w:rsidR="0049210D" w:rsidRPr="004965A3" w14:paraId="01E6DB70" w14:textId="77777777" w:rsidTr="665F7A82">
        <w:trPr>
          <w:trHeight w:val="74"/>
        </w:trPr>
        <w:tc>
          <w:tcPr>
            <w:tcW w:w="4277" w:type="dxa"/>
            <w:vAlign w:val="bottom"/>
          </w:tcPr>
          <w:p w14:paraId="00003D6B"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Recognition of deferred tax assets from previously </w:t>
            </w:r>
          </w:p>
          <w:p w14:paraId="00003D6C" w14:textId="77777777" w:rsidR="0049210D" w:rsidRPr="004965A3" w:rsidRDefault="0049210D" w:rsidP="0049210D">
            <w:pPr>
              <w:ind w:left="-86" w:right="-72"/>
              <w:jc w:val="left"/>
              <w:rPr>
                <w:rFonts w:ascii="Arial" w:eastAsia="Arial" w:hAnsi="Arial" w:cs="Arial"/>
                <w:spacing w:val="-4"/>
                <w:sz w:val="18"/>
                <w:szCs w:val="18"/>
              </w:rPr>
            </w:pPr>
            <w:r w:rsidRPr="004965A3">
              <w:rPr>
                <w:rFonts w:ascii="Arial" w:eastAsia="Arial" w:hAnsi="Arial" w:cs="Arial"/>
                <w:sz w:val="18"/>
                <w:szCs w:val="18"/>
              </w:rPr>
              <w:t xml:space="preserve">    </w:t>
            </w:r>
            <w:r w:rsidRPr="004965A3">
              <w:rPr>
                <w:rFonts w:ascii="Arial" w:eastAsia="Arial" w:hAnsi="Arial" w:cs="Arial"/>
                <w:spacing w:val="-4"/>
                <w:sz w:val="18"/>
                <w:szCs w:val="18"/>
              </w:rPr>
              <w:t>unrecognised tax losses and temporary differences</w:t>
            </w:r>
          </w:p>
        </w:tc>
        <w:tc>
          <w:tcPr>
            <w:tcW w:w="1296" w:type="dxa"/>
            <w:shd w:val="clear" w:color="auto" w:fill="FAFAFA"/>
            <w:vAlign w:val="bottom"/>
          </w:tcPr>
          <w:p w14:paraId="00003D6D" w14:textId="21D17201"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6,654</w:t>
            </w:r>
          </w:p>
        </w:tc>
        <w:tc>
          <w:tcPr>
            <w:tcW w:w="1296" w:type="dxa"/>
            <w:vAlign w:val="bottom"/>
          </w:tcPr>
          <w:p w14:paraId="00003D6E" w14:textId="1D8C13A3"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(65,787)</w:t>
            </w:r>
          </w:p>
        </w:tc>
        <w:tc>
          <w:tcPr>
            <w:tcW w:w="1296" w:type="dxa"/>
            <w:shd w:val="clear" w:color="auto" w:fill="FAFAFA"/>
            <w:vAlign w:val="bottom"/>
          </w:tcPr>
          <w:p w14:paraId="00003D6F" w14:textId="52A31F2B"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D70" w14:textId="7F37D5EA"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r>
      <w:tr w:rsidR="0049210D" w:rsidRPr="004965A3" w14:paraId="107CFC68" w14:textId="77777777" w:rsidTr="665F7A82">
        <w:trPr>
          <w:trHeight w:val="74"/>
        </w:trPr>
        <w:tc>
          <w:tcPr>
            <w:tcW w:w="4277" w:type="dxa"/>
            <w:vAlign w:val="bottom"/>
          </w:tcPr>
          <w:p w14:paraId="00003D71"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Tax losses and temporary differences for</w:t>
            </w:r>
          </w:p>
          <w:p w14:paraId="00003D72"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which no deferred tax asset was recognised </w:t>
            </w:r>
          </w:p>
        </w:tc>
        <w:tc>
          <w:tcPr>
            <w:tcW w:w="1296" w:type="dxa"/>
            <w:shd w:val="clear" w:color="auto" w:fill="FAFAFA"/>
            <w:vAlign w:val="bottom"/>
          </w:tcPr>
          <w:p w14:paraId="00003D73" w14:textId="6D4EA458" w:rsidR="0049210D" w:rsidRPr="004965A3" w:rsidRDefault="009B0972" w:rsidP="0049210D">
            <w:pPr>
              <w:ind w:right="-72"/>
              <w:jc w:val="right"/>
              <w:rPr>
                <w:rFonts w:ascii="Arial" w:eastAsia="Arial" w:hAnsi="Arial" w:cs="Arial"/>
                <w:sz w:val="18"/>
                <w:szCs w:val="18"/>
              </w:rPr>
            </w:pPr>
            <w:r w:rsidRPr="004965A3">
              <w:rPr>
                <w:rFonts w:ascii="Arial" w:eastAsia="Arial" w:hAnsi="Arial" w:cs="Arial"/>
                <w:sz w:val="18"/>
                <w:szCs w:val="18"/>
              </w:rPr>
              <w:t>40,750</w:t>
            </w:r>
          </w:p>
        </w:tc>
        <w:tc>
          <w:tcPr>
            <w:tcW w:w="1296" w:type="dxa"/>
            <w:vAlign w:val="bottom"/>
          </w:tcPr>
          <w:p w14:paraId="00003D74" w14:textId="4925CC44"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176,496</w:t>
            </w:r>
          </w:p>
        </w:tc>
        <w:tc>
          <w:tcPr>
            <w:tcW w:w="1296" w:type="dxa"/>
            <w:shd w:val="clear" w:color="auto" w:fill="FAFAFA"/>
            <w:vAlign w:val="bottom"/>
          </w:tcPr>
          <w:p w14:paraId="00003D75" w14:textId="7C763164"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2,039,785</w:t>
            </w:r>
          </w:p>
        </w:tc>
        <w:tc>
          <w:tcPr>
            <w:tcW w:w="1296" w:type="dxa"/>
            <w:vAlign w:val="bottom"/>
          </w:tcPr>
          <w:p w14:paraId="00003D76" w14:textId="2187B1A1"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r>
      <w:tr w:rsidR="0049210D" w:rsidRPr="004965A3" w14:paraId="25EBD569" w14:textId="77777777" w:rsidTr="665F7A82">
        <w:trPr>
          <w:trHeight w:val="74"/>
        </w:trPr>
        <w:tc>
          <w:tcPr>
            <w:tcW w:w="4277" w:type="dxa"/>
            <w:vAlign w:val="bottom"/>
          </w:tcPr>
          <w:p w14:paraId="00003D77"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Adjustments in respect of prior year</w:t>
            </w:r>
          </w:p>
        </w:tc>
        <w:tc>
          <w:tcPr>
            <w:tcW w:w="1296" w:type="dxa"/>
            <w:shd w:val="clear" w:color="auto" w:fill="FAFAFA"/>
            <w:vAlign w:val="bottom"/>
          </w:tcPr>
          <w:p w14:paraId="00003D78" w14:textId="4EDC607F"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(74,119)</w:t>
            </w:r>
          </w:p>
        </w:tc>
        <w:tc>
          <w:tcPr>
            <w:tcW w:w="1296" w:type="dxa"/>
            <w:vAlign w:val="bottom"/>
          </w:tcPr>
          <w:p w14:paraId="00003D79" w14:textId="6B6D2FD3"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2,823</w:t>
            </w:r>
          </w:p>
        </w:tc>
        <w:tc>
          <w:tcPr>
            <w:tcW w:w="1296" w:type="dxa"/>
            <w:shd w:val="clear" w:color="auto" w:fill="FAFAFA"/>
            <w:vAlign w:val="bottom"/>
          </w:tcPr>
          <w:p w14:paraId="00003D7A" w14:textId="348AA192"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(1,010)</w:t>
            </w:r>
          </w:p>
        </w:tc>
        <w:tc>
          <w:tcPr>
            <w:tcW w:w="1296" w:type="dxa"/>
            <w:vAlign w:val="bottom"/>
          </w:tcPr>
          <w:p w14:paraId="00003D7B" w14:textId="00DEC11A"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(13,264)</w:t>
            </w:r>
          </w:p>
        </w:tc>
      </w:tr>
      <w:tr w:rsidR="0049210D" w:rsidRPr="004965A3" w14:paraId="6366ED64" w14:textId="77777777" w:rsidTr="665F7A82">
        <w:trPr>
          <w:trHeight w:val="74"/>
        </w:trPr>
        <w:tc>
          <w:tcPr>
            <w:tcW w:w="4277" w:type="dxa"/>
            <w:vAlign w:val="bottom"/>
          </w:tcPr>
          <w:p w14:paraId="00003D7C"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Impact on change in tax rate</w:t>
            </w:r>
          </w:p>
        </w:tc>
        <w:tc>
          <w:tcPr>
            <w:tcW w:w="1296" w:type="dxa"/>
            <w:shd w:val="clear" w:color="auto" w:fill="FAFAFA"/>
            <w:vAlign w:val="bottom"/>
          </w:tcPr>
          <w:p w14:paraId="00003D7D" w14:textId="6D2BBB7A"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D7E" w14:textId="1E219D72"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(10,966)</w:t>
            </w:r>
          </w:p>
        </w:tc>
        <w:tc>
          <w:tcPr>
            <w:tcW w:w="1296" w:type="dxa"/>
            <w:shd w:val="clear" w:color="auto" w:fill="FAFAFA"/>
            <w:vAlign w:val="bottom"/>
          </w:tcPr>
          <w:p w14:paraId="00003D7F" w14:textId="45652EA9"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3D80" w14:textId="09E1E822"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p>
        </w:tc>
      </w:tr>
      <w:tr w:rsidR="0049210D" w:rsidRPr="004965A3" w14:paraId="7EAE03C5" w14:textId="77777777" w:rsidTr="665F7A82">
        <w:trPr>
          <w:trHeight w:val="74"/>
        </w:trPr>
        <w:tc>
          <w:tcPr>
            <w:tcW w:w="4277" w:type="dxa"/>
            <w:vAlign w:val="bottom"/>
          </w:tcPr>
          <w:p w14:paraId="00003D81" w14:textId="77777777" w:rsidR="0049210D" w:rsidRPr="004965A3" w:rsidRDefault="0049210D" w:rsidP="0049210D">
            <w:pPr>
              <w:ind w:left="-86" w:right="-72"/>
              <w:jc w:val="left"/>
              <w:rPr>
                <w:rFonts w:ascii="Arial" w:eastAsia="Arial" w:hAnsi="Arial" w:cs="Arial"/>
                <w:sz w:val="18"/>
                <w:szCs w:val="18"/>
              </w:rPr>
            </w:pPr>
            <w:r w:rsidRPr="004965A3">
              <w:rPr>
                <w:rFonts w:ascii="Arial" w:eastAsia="Arial" w:hAnsi="Arial" w:cs="Arial"/>
                <w:sz w:val="18"/>
                <w:szCs w:val="18"/>
              </w:rPr>
              <w:t xml:space="preserve">  Others</w:t>
            </w:r>
          </w:p>
        </w:tc>
        <w:tc>
          <w:tcPr>
            <w:tcW w:w="1296" w:type="dxa"/>
            <w:tcBorders>
              <w:bottom w:val="single" w:sz="4" w:space="0" w:color="000000" w:themeColor="text1"/>
            </w:tcBorders>
            <w:shd w:val="clear" w:color="auto" w:fill="FAFAFA"/>
            <w:vAlign w:val="bottom"/>
          </w:tcPr>
          <w:p w14:paraId="00003D82" w14:textId="79D38C66"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w:t>
            </w:r>
            <w:r w:rsidR="009B0972" w:rsidRPr="004965A3">
              <w:rPr>
                <w:rFonts w:ascii="Arial" w:eastAsia="Arial" w:hAnsi="Arial" w:cs="Arial"/>
                <w:sz w:val="18"/>
                <w:szCs w:val="18"/>
              </w:rPr>
              <w:t>27,941</w:t>
            </w: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3D83" w14:textId="7E25FC2D" w:rsidR="0049210D" w:rsidRPr="004965A3" w:rsidRDefault="0049210D" w:rsidP="0049210D">
            <w:pPr>
              <w:ind w:right="-72"/>
              <w:jc w:val="right"/>
              <w:rPr>
                <w:rFonts w:ascii="Arial" w:eastAsia="Arial" w:hAnsi="Arial" w:cs="Arial"/>
                <w:sz w:val="18"/>
                <w:szCs w:val="18"/>
              </w:rPr>
            </w:pPr>
            <w:r w:rsidRPr="004965A3">
              <w:rPr>
                <w:rFonts w:ascii="Arial" w:eastAsia="Arial" w:hAnsi="Arial" w:cs="Arial"/>
                <w:sz w:val="18"/>
                <w:szCs w:val="18"/>
              </w:rPr>
              <w:t>(7,664)</w:t>
            </w:r>
          </w:p>
        </w:tc>
        <w:tc>
          <w:tcPr>
            <w:tcW w:w="1296" w:type="dxa"/>
            <w:tcBorders>
              <w:bottom w:val="single" w:sz="4" w:space="0" w:color="000000" w:themeColor="text1"/>
            </w:tcBorders>
            <w:shd w:val="clear" w:color="auto" w:fill="FAFAFA"/>
            <w:vAlign w:val="bottom"/>
          </w:tcPr>
          <w:p w14:paraId="00003D84" w14:textId="0F7D0D58" w:rsidR="0049210D" w:rsidRPr="004965A3" w:rsidRDefault="0049210D" w:rsidP="0049210D">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(3,465)</w:t>
            </w:r>
          </w:p>
        </w:tc>
        <w:tc>
          <w:tcPr>
            <w:tcW w:w="1296" w:type="dxa"/>
            <w:tcBorders>
              <w:bottom w:val="single" w:sz="4" w:space="0" w:color="000000" w:themeColor="text1"/>
            </w:tcBorders>
            <w:vAlign w:val="bottom"/>
          </w:tcPr>
          <w:p w14:paraId="00003D85" w14:textId="39CDE245" w:rsidR="0049210D" w:rsidRPr="004965A3" w:rsidRDefault="0049210D" w:rsidP="0049210D">
            <w:pPr>
              <w:ind w:right="-72"/>
              <w:jc w:val="right"/>
              <w:rPr>
                <w:rFonts w:ascii="Arial" w:eastAsia="Arial" w:hAnsi="Arial" w:cs="Arial"/>
                <w:sz w:val="18"/>
                <w:szCs w:val="18"/>
              </w:rPr>
            </w:pPr>
            <w:r w:rsidRPr="004965A3">
              <w:rPr>
                <w:rFonts w:ascii="Arial" w:eastAsia="Arial" w:hAnsi="Arial" w:cstheme="minorBidi"/>
                <w:sz w:val="18"/>
                <w:szCs w:val="18"/>
              </w:rPr>
              <w:t>2,508</w:t>
            </w:r>
          </w:p>
        </w:tc>
      </w:tr>
      <w:tr w:rsidR="008A75A0" w:rsidRPr="004965A3" w14:paraId="74D392BA" w14:textId="77777777" w:rsidTr="00BA540A">
        <w:trPr>
          <w:trHeight w:val="74"/>
        </w:trPr>
        <w:tc>
          <w:tcPr>
            <w:tcW w:w="4277" w:type="dxa"/>
            <w:vAlign w:val="bottom"/>
          </w:tcPr>
          <w:p w14:paraId="00003D86" w14:textId="77777777" w:rsidR="008A75A0" w:rsidRPr="004965A3" w:rsidRDefault="008A75A0" w:rsidP="008A75A0">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D87" w14:textId="77777777" w:rsidR="008A75A0" w:rsidRPr="004965A3" w:rsidRDefault="008A75A0" w:rsidP="008A75A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D88" w14:textId="77777777" w:rsidR="008A75A0" w:rsidRPr="004965A3" w:rsidRDefault="008A75A0" w:rsidP="008A75A0">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D89" w14:textId="77777777" w:rsidR="008A75A0" w:rsidRPr="004965A3" w:rsidRDefault="008A75A0" w:rsidP="008A75A0">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D8A" w14:textId="77777777" w:rsidR="008A75A0" w:rsidRPr="004965A3" w:rsidRDefault="008A75A0" w:rsidP="008A75A0">
            <w:pPr>
              <w:ind w:right="-72"/>
              <w:jc w:val="right"/>
              <w:rPr>
                <w:rFonts w:ascii="Arial" w:eastAsia="Arial" w:hAnsi="Arial" w:cs="Arial"/>
                <w:sz w:val="18"/>
                <w:szCs w:val="18"/>
              </w:rPr>
            </w:pPr>
          </w:p>
        </w:tc>
      </w:tr>
      <w:tr w:rsidR="003E6439" w:rsidRPr="004965A3" w14:paraId="73B0D4A4" w14:textId="77777777" w:rsidTr="00BA540A">
        <w:trPr>
          <w:trHeight w:val="80"/>
        </w:trPr>
        <w:tc>
          <w:tcPr>
            <w:tcW w:w="4277" w:type="dxa"/>
            <w:vAlign w:val="bottom"/>
          </w:tcPr>
          <w:p w14:paraId="00003D8B" w14:textId="4C0A186C" w:rsidR="003E6439" w:rsidRPr="004965A3" w:rsidRDefault="003E6439" w:rsidP="00BA540A">
            <w:pPr>
              <w:ind w:right="-72" w:hanging="86"/>
              <w:jc w:val="left"/>
              <w:rPr>
                <w:rFonts w:ascii="Arial" w:eastAsia="Arial" w:hAnsi="Arial" w:cs="Arial"/>
                <w:sz w:val="18"/>
                <w:szCs w:val="18"/>
              </w:rPr>
            </w:pPr>
            <w:r w:rsidRPr="004965A3">
              <w:rPr>
                <w:rFonts w:ascii="Arial" w:eastAsia="Arial" w:hAnsi="Arial" w:cs="Arial"/>
                <w:sz w:val="18"/>
                <w:szCs w:val="18"/>
              </w:rPr>
              <w:t xml:space="preserve">Total income tax expenses (income) </w:t>
            </w:r>
          </w:p>
        </w:tc>
        <w:tc>
          <w:tcPr>
            <w:tcW w:w="1296" w:type="dxa"/>
            <w:tcBorders>
              <w:bottom w:val="single" w:sz="4" w:space="0" w:color="auto"/>
            </w:tcBorders>
            <w:shd w:val="clear" w:color="auto" w:fill="FAFAFA"/>
            <w:vAlign w:val="bottom"/>
          </w:tcPr>
          <w:p w14:paraId="00003D8C" w14:textId="2FEE3BE2" w:rsidR="003E6439" w:rsidRPr="004965A3" w:rsidRDefault="003E6439" w:rsidP="003E6439">
            <w:pPr>
              <w:ind w:right="-72"/>
              <w:jc w:val="right"/>
              <w:rPr>
                <w:rFonts w:ascii="Arial" w:eastAsia="Arial" w:hAnsi="Arial" w:cs="Arial"/>
                <w:sz w:val="18"/>
                <w:szCs w:val="18"/>
              </w:rPr>
            </w:pPr>
            <w:r w:rsidRPr="004965A3">
              <w:rPr>
                <w:rFonts w:ascii="Arial" w:eastAsia="Arial" w:hAnsi="Arial" w:cs="Arial"/>
                <w:sz w:val="18"/>
                <w:szCs w:val="18"/>
              </w:rPr>
              <w:t>(619,941)</w:t>
            </w:r>
          </w:p>
        </w:tc>
        <w:tc>
          <w:tcPr>
            <w:tcW w:w="1296" w:type="dxa"/>
            <w:tcBorders>
              <w:bottom w:val="single" w:sz="4" w:space="0" w:color="auto"/>
            </w:tcBorders>
            <w:vAlign w:val="bottom"/>
          </w:tcPr>
          <w:p w14:paraId="00003D8D" w14:textId="5615EB32" w:rsidR="003E6439" w:rsidRPr="004965A3" w:rsidRDefault="003E6439" w:rsidP="003E6439">
            <w:pPr>
              <w:ind w:right="-72"/>
              <w:jc w:val="right"/>
              <w:rPr>
                <w:rFonts w:ascii="Arial" w:eastAsia="Arial" w:hAnsi="Arial" w:cs="Arial"/>
                <w:sz w:val="18"/>
                <w:szCs w:val="18"/>
              </w:rPr>
            </w:pPr>
            <w:r w:rsidRPr="004965A3">
              <w:rPr>
                <w:rFonts w:ascii="Arial" w:eastAsia="Arial" w:hAnsi="Arial" w:cs="Arial"/>
                <w:sz w:val="18"/>
                <w:szCs w:val="18"/>
              </w:rPr>
              <w:t>(839,663)</w:t>
            </w:r>
          </w:p>
        </w:tc>
        <w:tc>
          <w:tcPr>
            <w:tcW w:w="1296" w:type="dxa"/>
            <w:tcBorders>
              <w:bottom w:val="single" w:sz="4" w:space="0" w:color="auto"/>
            </w:tcBorders>
            <w:shd w:val="clear" w:color="auto" w:fill="FAFAFA"/>
            <w:vAlign w:val="bottom"/>
          </w:tcPr>
          <w:p w14:paraId="00003D8E" w14:textId="15574372" w:rsidR="003E6439" w:rsidRPr="004965A3" w:rsidRDefault="003E6439" w:rsidP="003E6439">
            <w:pPr>
              <w:ind w:right="-72"/>
              <w:jc w:val="right"/>
              <w:rPr>
                <w:rFonts w:ascii="Arial" w:eastAsia="Arial" w:hAnsi="Arial" w:cstheme="minorBidi"/>
                <w:sz w:val="18"/>
                <w:szCs w:val="18"/>
                <w:cs/>
              </w:rPr>
            </w:pPr>
            <w:r w:rsidRPr="004965A3">
              <w:rPr>
                <w:rFonts w:ascii="Arial" w:eastAsia="Arial" w:hAnsi="Arial" w:cs="Arial"/>
                <w:sz w:val="18"/>
                <w:szCs w:val="18"/>
              </w:rPr>
              <w:t>26,850</w:t>
            </w:r>
          </w:p>
        </w:tc>
        <w:tc>
          <w:tcPr>
            <w:tcW w:w="1296" w:type="dxa"/>
            <w:tcBorders>
              <w:bottom w:val="single" w:sz="4" w:space="0" w:color="auto"/>
            </w:tcBorders>
            <w:vAlign w:val="bottom"/>
          </w:tcPr>
          <w:p w14:paraId="00003D8F" w14:textId="0E4BE13E" w:rsidR="003E6439" w:rsidRPr="004965A3" w:rsidRDefault="003E6439" w:rsidP="003E6439">
            <w:pPr>
              <w:ind w:right="-72"/>
              <w:jc w:val="right"/>
              <w:rPr>
                <w:rFonts w:ascii="Arial" w:eastAsia="Arial" w:hAnsi="Arial" w:cs="Arial"/>
                <w:sz w:val="18"/>
                <w:szCs w:val="18"/>
              </w:rPr>
            </w:pPr>
            <w:r w:rsidRPr="004965A3">
              <w:rPr>
                <w:rFonts w:ascii="Arial" w:eastAsia="Arial" w:hAnsi="Arial" w:cs="Arial"/>
                <w:sz w:val="18"/>
                <w:szCs w:val="18"/>
              </w:rPr>
              <w:t>(8,442)</w:t>
            </w:r>
          </w:p>
        </w:tc>
      </w:tr>
      <w:bookmarkEnd w:id="61"/>
    </w:tbl>
    <w:p w14:paraId="00003D90" w14:textId="77777777" w:rsidR="00536D27" w:rsidRPr="004965A3" w:rsidRDefault="00536D27">
      <w:pPr>
        <w:rPr>
          <w:rFonts w:ascii="Arial" w:eastAsia="Arial" w:hAnsi="Arial" w:cs="Arial"/>
          <w:sz w:val="18"/>
          <w:szCs w:val="18"/>
        </w:rPr>
      </w:pPr>
    </w:p>
    <w:p w14:paraId="6CD89806" w14:textId="5A4F2D2C" w:rsidR="0092401C" w:rsidRPr="004965A3" w:rsidRDefault="00B86779" w:rsidP="0092401C">
      <w:pPr>
        <w:jc w:val="thaiDistribute"/>
        <w:rPr>
          <w:rFonts w:ascii="Arial" w:eastAsia="Arial" w:hAnsi="Arial" w:cstheme="minorBidi"/>
          <w:sz w:val="18"/>
          <w:szCs w:val="18"/>
        </w:rPr>
      </w:pPr>
      <w:r w:rsidRPr="004965A3">
        <w:rPr>
          <w:rFonts w:ascii="Arial" w:eastAsia="Arial" w:hAnsi="Arial" w:cs="Arial"/>
          <w:sz w:val="18"/>
          <w:szCs w:val="18"/>
        </w:rPr>
        <w:t xml:space="preserve">The Group’s </w:t>
      </w:r>
      <w:r w:rsidR="00296957" w:rsidRPr="004965A3">
        <w:rPr>
          <w:rFonts w:ascii="Arial" w:eastAsia="Arial" w:hAnsi="Arial" w:cs="Arial"/>
          <w:sz w:val="18"/>
          <w:szCs w:val="18"/>
        </w:rPr>
        <w:t xml:space="preserve">effective tax </w:t>
      </w:r>
      <w:r w:rsidRPr="004965A3">
        <w:rPr>
          <w:rFonts w:ascii="Arial" w:eastAsia="Arial" w:hAnsi="Arial" w:cs="Arial"/>
          <w:sz w:val="18"/>
          <w:szCs w:val="18"/>
        </w:rPr>
        <w:t>rate was</w:t>
      </w:r>
      <w:r w:rsidR="005A0C91" w:rsidRPr="004965A3">
        <w:rPr>
          <w:rFonts w:ascii="Arial" w:eastAsia="Arial" w:hAnsi="Arial" w:cs="Arial"/>
          <w:sz w:val="18"/>
          <w:szCs w:val="18"/>
        </w:rPr>
        <w:t xml:space="preserve"> </w:t>
      </w:r>
      <w:r w:rsidR="0049210D" w:rsidRPr="004965A3">
        <w:rPr>
          <w:rFonts w:ascii="Arial" w:eastAsia="Arial" w:hAnsi="Arial" w:cs="Arial"/>
          <w:sz w:val="18"/>
          <w:szCs w:val="18"/>
        </w:rPr>
        <w:t xml:space="preserve">4.49% </w:t>
      </w:r>
      <w:r w:rsidRPr="004965A3">
        <w:rPr>
          <w:rFonts w:ascii="Arial" w:eastAsia="Arial" w:hAnsi="Arial" w:cs="Arial"/>
          <w:sz w:val="18"/>
          <w:szCs w:val="18"/>
        </w:rPr>
        <w:t>(</w:t>
      </w:r>
      <w:r w:rsidR="005D7265" w:rsidRPr="004965A3">
        <w:rPr>
          <w:rFonts w:ascii="Arial" w:eastAsia="Arial" w:hAnsi="Arial" w:cs="Arial"/>
          <w:sz w:val="18"/>
          <w:szCs w:val="18"/>
        </w:rPr>
        <w:t>202</w:t>
      </w:r>
      <w:r w:rsidR="00DA586A" w:rsidRPr="004965A3">
        <w:rPr>
          <w:rFonts w:ascii="Arial" w:eastAsia="Arial" w:hAnsi="Arial" w:cs="Arial"/>
          <w:sz w:val="18"/>
          <w:szCs w:val="18"/>
        </w:rPr>
        <w:t>2</w:t>
      </w:r>
      <w:r w:rsidRPr="004965A3">
        <w:rPr>
          <w:rFonts w:ascii="Arial" w:eastAsia="Arial" w:hAnsi="Arial" w:cs="Arial"/>
          <w:sz w:val="18"/>
          <w:szCs w:val="18"/>
        </w:rPr>
        <w:t xml:space="preserve">: </w:t>
      </w:r>
      <w:r w:rsidR="00017FDC" w:rsidRPr="004965A3">
        <w:rPr>
          <w:rFonts w:ascii="Arial" w:eastAsia="Arial" w:hAnsi="Arial" w:cs="Arial"/>
          <w:sz w:val="18"/>
          <w:szCs w:val="18"/>
        </w:rPr>
        <w:t>-</w:t>
      </w:r>
      <w:r w:rsidR="00DA586A" w:rsidRPr="004965A3">
        <w:rPr>
          <w:rFonts w:ascii="Arial" w:eastAsia="Arial" w:hAnsi="Arial" w:cs="Arial"/>
          <w:sz w:val="18"/>
          <w:szCs w:val="18"/>
        </w:rPr>
        <w:t>12</w:t>
      </w:r>
      <w:r w:rsidR="00783C7D" w:rsidRPr="004965A3">
        <w:rPr>
          <w:rFonts w:ascii="Arial" w:eastAsia="Arial" w:hAnsi="Arial" w:cs="Arial"/>
          <w:sz w:val="18"/>
          <w:szCs w:val="18"/>
        </w:rPr>
        <w:t>.</w:t>
      </w:r>
      <w:r w:rsidR="00DA586A" w:rsidRPr="004965A3">
        <w:rPr>
          <w:rFonts w:ascii="Arial" w:eastAsia="Arial" w:hAnsi="Arial" w:cs="Arial"/>
          <w:sz w:val="18"/>
          <w:szCs w:val="18"/>
        </w:rPr>
        <w:t>79</w:t>
      </w:r>
      <w:r w:rsidRPr="004965A3">
        <w:rPr>
          <w:rFonts w:ascii="Arial" w:eastAsia="Arial" w:hAnsi="Arial" w:cs="Arial"/>
          <w:sz w:val="18"/>
          <w:szCs w:val="18"/>
        </w:rPr>
        <w:t xml:space="preserve">%). The changes in </w:t>
      </w:r>
      <w:r w:rsidR="007F3EAF" w:rsidRPr="004965A3">
        <w:rPr>
          <w:rFonts w:ascii="Arial" w:eastAsia="Arial" w:hAnsi="Arial" w:cs="Arial"/>
          <w:sz w:val="18"/>
          <w:szCs w:val="18"/>
        </w:rPr>
        <w:t xml:space="preserve">the effective </w:t>
      </w:r>
      <w:r w:rsidRPr="004965A3">
        <w:rPr>
          <w:rFonts w:ascii="Arial" w:eastAsia="Arial" w:hAnsi="Arial" w:cs="Arial"/>
          <w:sz w:val="18"/>
          <w:szCs w:val="18"/>
        </w:rPr>
        <w:t xml:space="preserve">tax rate of the Group are </w:t>
      </w:r>
      <w:r w:rsidR="0092401C" w:rsidRPr="004965A3">
        <w:rPr>
          <w:rFonts w:ascii="Arial" w:eastAsia="Arial" w:hAnsi="Arial" w:cs="Arial"/>
          <w:sz w:val="18"/>
          <w:szCs w:val="18"/>
        </w:rPr>
        <w:t xml:space="preserve">mainly due to a recognition of deferred tax assets from tax benefits </w:t>
      </w:r>
      <w:proofErr w:type="gramStart"/>
      <w:r w:rsidR="0092401C" w:rsidRPr="004965A3">
        <w:rPr>
          <w:rFonts w:ascii="Arial" w:eastAsia="Arial" w:hAnsi="Arial" w:cs="Arial"/>
          <w:sz w:val="18"/>
          <w:szCs w:val="18"/>
        </w:rPr>
        <w:t>as a result of</w:t>
      </w:r>
      <w:proofErr w:type="gramEnd"/>
      <w:r w:rsidR="0092401C" w:rsidRPr="004965A3">
        <w:rPr>
          <w:rFonts w:ascii="Arial" w:eastAsia="Arial" w:hAnsi="Arial" w:cs="Arial"/>
          <w:sz w:val="18"/>
          <w:szCs w:val="18"/>
        </w:rPr>
        <w:t xml:space="preserve"> net operating loss of foreign subsidiaries and shares of loss from US associates’ operating performance.</w:t>
      </w:r>
      <w:r w:rsidR="002D111B" w:rsidRPr="004965A3">
        <w:rPr>
          <w:rFonts w:ascii="Arial" w:eastAsia="Arial" w:hAnsi="Arial" w:cstheme="minorBidi" w:hint="cs"/>
          <w:sz w:val="18"/>
          <w:szCs w:val="18"/>
          <w:cs/>
        </w:rPr>
        <w:t xml:space="preserve"> </w:t>
      </w:r>
    </w:p>
    <w:p w14:paraId="00003D92" w14:textId="4C4D0E1F" w:rsidR="00536D27" w:rsidRPr="004965A3" w:rsidRDefault="00536D27">
      <w:pPr>
        <w:rPr>
          <w:rFonts w:ascii="Arial" w:eastAsia="Arial" w:hAnsi="Arial" w:cs="Arial"/>
          <w:sz w:val="18"/>
          <w:szCs w:val="18"/>
        </w:rPr>
      </w:pPr>
    </w:p>
    <w:p w14:paraId="00003D93" w14:textId="56EC0499" w:rsidR="00536D27" w:rsidRPr="004965A3" w:rsidRDefault="5C7CB783">
      <w:pPr>
        <w:rPr>
          <w:rFonts w:ascii="Arial" w:eastAsia="Arial" w:hAnsi="Arial" w:cs="Arial"/>
          <w:sz w:val="18"/>
          <w:szCs w:val="18"/>
        </w:rPr>
      </w:pPr>
      <w:r w:rsidRPr="004965A3">
        <w:rPr>
          <w:rFonts w:ascii="Arial" w:eastAsia="Arial" w:hAnsi="Arial" w:cs="Arial"/>
          <w:sz w:val="18"/>
          <w:szCs w:val="18"/>
        </w:rPr>
        <w:t xml:space="preserve">The Company’s </w:t>
      </w:r>
      <w:r w:rsidR="1500B377" w:rsidRPr="004965A3">
        <w:rPr>
          <w:rFonts w:ascii="Arial" w:eastAsia="Arial" w:hAnsi="Arial" w:cs="Arial"/>
          <w:sz w:val="18"/>
          <w:szCs w:val="18"/>
        </w:rPr>
        <w:t xml:space="preserve">effective </w:t>
      </w:r>
      <w:r w:rsidRPr="004965A3">
        <w:rPr>
          <w:rFonts w:ascii="Arial" w:eastAsia="Arial" w:hAnsi="Arial" w:cs="Arial"/>
          <w:sz w:val="18"/>
          <w:szCs w:val="18"/>
        </w:rPr>
        <w:t>tax rate was</w:t>
      </w:r>
      <w:r w:rsidR="32610E5E" w:rsidRPr="004965A3">
        <w:rPr>
          <w:rFonts w:ascii="Arial" w:eastAsia="Arial" w:hAnsi="Arial" w:cs="Arial"/>
          <w:sz w:val="18"/>
          <w:szCs w:val="18"/>
        </w:rPr>
        <w:t xml:space="preserve"> </w:t>
      </w:r>
      <w:r w:rsidR="00795158" w:rsidRPr="004965A3">
        <w:rPr>
          <w:rFonts w:ascii="Arial" w:eastAsia="Arial" w:hAnsi="Arial" w:cstheme="minorBidi"/>
          <w:sz w:val="18"/>
          <w:szCs w:val="18"/>
          <w:lang w:val="en-US"/>
        </w:rPr>
        <w:t>0.16</w:t>
      </w:r>
      <w:r w:rsidRPr="004965A3">
        <w:rPr>
          <w:rFonts w:ascii="Arial" w:eastAsia="Arial" w:hAnsi="Arial" w:cs="Arial"/>
          <w:sz w:val="18"/>
          <w:szCs w:val="18"/>
        </w:rPr>
        <w:t>% (</w:t>
      </w:r>
      <w:r w:rsidR="4897D481" w:rsidRPr="004965A3">
        <w:rPr>
          <w:rFonts w:ascii="Arial" w:eastAsia="Arial" w:hAnsi="Arial" w:cs="Arial"/>
          <w:sz w:val="18"/>
          <w:szCs w:val="18"/>
        </w:rPr>
        <w:t>202</w:t>
      </w:r>
      <w:r w:rsidR="00DA586A" w:rsidRPr="004965A3">
        <w:rPr>
          <w:rFonts w:ascii="Arial" w:eastAsia="Arial" w:hAnsi="Arial" w:cs="Arial"/>
          <w:sz w:val="18"/>
          <w:szCs w:val="18"/>
        </w:rPr>
        <w:t>2</w:t>
      </w:r>
      <w:r w:rsidRPr="004965A3">
        <w:rPr>
          <w:rFonts w:ascii="Arial" w:eastAsia="Arial" w:hAnsi="Arial" w:cs="Arial"/>
          <w:sz w:val="18"/>
          <w:szCs w:val="18"/>
        </w:rPr>
        <w:t xml:space="preserve">: </w:t>
      </w:r>
      <w:r w:rsidR="00017FDC" w:rsidRPr="004965A3">
        <w:rPr>
          <w:rFonts w:ascii="Arial" w:eastAsia="Arial" w:hAnsi="Arial" w:cs="Arial"/>
          <w:sz w:val="18"/>
          <w:szCs w:val="18"/>
        </w:rPr>
        <w:t>-</w:t>
      </w:r>
      <w:r w:rsidR="1AB98269" w:rsidRPr="004965A3">
        <w:rPr>
          <w:rFonts w:ascii="Arial" w:eastAsia="Arial" w:hAnsi="Arial" w:cs="Arial"/>
          <w:sz w:val="18"/>
          <w:szCs w:val="18"/>
        </w:rPr>
        <w:t>0.0</w:t>
      </w:r>
      <w:r w:rsidR="00DA586A" w:rsidRPr="004965A3">
        <w:rPr>
          <w:rFonts w:ascii="Arial" w:eastAsia="Arial" w:hAnsi="Arial" w:cs="Arial"/>
          <w:sz w:val="18"/>
          <w:szCs w:val="18"/>
        </w:rPr>
        <w:t>6</w:t>
      </w:r>
      <w:r w:rsidRPr="004965A3">
        <w:rPr>
          <w:rFonts w:ascii="Arial" w:eastAsia="Arial" w:hAnsi="Arial" w:cs="Arial"/>
          <w:sz w:val="18"/>
          <w:szCs w:val="18"/>
        </w:rPr>
        <w:t>%).</w:t>
      </w:r>
    </w:p>
    <w:p w14:paraId="00003D94" w14:textId="77777777" w:rsidR="00536D27" w:rsidRPr="004965A3" w:rsidRDefault="00536D27">
      <w:pPr>
        <w:rPr>
          <w:rFonts w:ascii="Arial" w:eastAsia="Arial" w:hAnsi="Arial" w:cs="Arial"/>
          <w:sz w:val="18"/>
          <w:szCs w:val="18"/>
        </w:rPr>
      </w:pPr>
    </w:p>
    <w:p w14:paraId="039DFF01" w14:textId="77777777" w:rsidR="00707924" w:rsidRPr="004965A3" w:rsidRDefault="00707924">
      <w:pPr>
        <w:rPr>
          <w:rFonts w:ascii="Arial" w:eastAsia="Arial" w:hAnsi="Arial" w:cs="Arial"/>
          <w:sz w:val="18"/>
          <w:szCs w:val="18"/>
        </w:rPr>
      </w:pPr>
      <w:r w:rsidRPr="004965A3">
        <w:rPr>
          <w:rFonts w:ascii="Arial" w:eastAsia="Arial" w:hAnsi="Arial" w:cs="Arial"/>
          <w:sz w:val="18"/>
          <w:szCs w:val="18"/>
        </w:rPr>
        <w:br w:type="page"/>
      </w:r>
    </w:p>
    <w:p w14:paraId="00003D95" w14:textId="52AAF5A1" w:rsidR="00536D27" w:rsidRPr="004965A3" w:rsidRDefault="00B86779">
      <w:pPr>
        <w:rPr>
          <w:rFonts w:ascii="Arial" w:eastAsia="Arial" w:hAnsi="Arial" w:cs="Arial"/>
          <w:sz w:val="18"/>
          <w:szCs w:val="18"/>
        </w:rPr>
      </w:pPr>
      <w:r w:rsidRPr="004965A3">
        <w:rPr>
          <w:rFonts w:ascii="Arial" w:eastAsia="Arial" w:hAnsi="Arial" w:cs="Arial"/>
          <w:sz w:val="18"/>
          <w:szCs w:val="18"/>
        </w:rPr>
        <w:lastRenderedPageBreak/>
        <w:t>The tax charge relating to components of other comprehensive income is as follows:</w:t>
      </w:r>
    </w:p>
    <w:p w14:paraId="00003D96" w14:textId="77777777" w:rsidR="00536D27" w:rsidRPr="004965A3" w:rsidRDefault="00536D27">
      <w:pPr>
        <w:rPr>
          <w:rFonts w:ascii="Arial" w:eastAsia="Arial" w:hAnsi="Arial" w:cs="Arial"/>
          <w:sz w:val="16"/>
          <w:szCs w:val="16"/>
        </w:rPr>
      </w:pPr>
    </w:p>
    <w:tbl>
      <w:tblPr>
        <w:tblW w:w="9464" w:type="dxa"/>
        <w:tblLayout w:type="fixed"/>
        <w:tblCellMar>
          <w:left w:w="115" w:type="dxa"/>
          <w:right w:w="115" w:type="dxa"/>
        </w:tblCellMar>
        <w:tblLook w:val="0000" w:firstRow="0" w:lastRow="0" w:firstColumn="0" w:lastColumn="0" w:noHBand="0" w:noVBand="0"/>
      </w:tblPr>
      <w:tblGrid>
        <w:gridCol w:w="2552"/>
        <w:gridCol w:w="1152"/>
        <w:gridCol w:w="1152"/>
        <w:gridCol w:w="1152"/>
        <w:gridCol w:w="1152"/>
        <w:gridCol w:w="1152"/>
        <w:gridCol w:w="1152"/>
      </w:tblGrid>
      <w:tr w:rsidR="00536D27" w:rsidRPr="004965A3" w14:paraId="61DA8725" w14:textId="77777777" w:rsidTr="00F60313">
        <w:tc>
          <w:tcPr>
            <w:tcW w:w="2552" w:type="dxa"/>
            <w:vAlign w:val="bottom"/>
          </w:tcPr>
          <w:p w14:paraId="00003D97" w14:textId="77777777" w:rsidR="00536D27" w:rsidRPr="004965A3" w:rsidRDefault="00536D27">
            <w:pPr>
              <w:tabs>
                <w:tab w:val="left" w:pos="2862"/>
              </w:tabs>
              <w:ind w:left="-105" w:right="-72"/>
              <w:rPr>
                <w:rFonts w:ascii="Arial" w:eastAsia="Arial" w:hAnsi="Arial" w:cs="Arial"/>
                <w:b/>
                <w:sz w:val="16"/>
                <w:szCs w:val="16"/>
              </w:rPr>
            </w:pPr>
          </w:p>
        </w:tc>
        <w:tc>
          <w:tcPr>
            <w:tcW w:w="6912" w:type="dxa"/>
            <w:gridSpan w:val="6"/>
            <w:tcBorders>
              <w:top w:val="single" w:sz="4" w:space="0" w:color="000000" w:themeColor="text1"/>
              <w:bottom w:val="single" w:sz="4" w:space="0" w:color="000000" w:themeColor="text1"/>
            </w:tcBorders>
            <w:vAlign w:val="bottom"/>
          </w:tcPr>
          <w:p w14:paraId="00003D98" w14:textId="77777777" w:rsidR="00536D27" w:rsidRPr="004965A3" w:rsidRDefault="00B86779">
            <w:pPr>
              <w:ind w:right="-72"/>
              <w:jc w:val="center"/>
              <w:rPr>
                <w:rFonts w:ascii="Arial" w:eastAsia="Arial" w:hAnsi="Arial" w:cs="Arial"/>
                <w:b/>
                <w:sz w:val="16"/>
                <w:szCs w:val="16"/>
              </w:rPr>
            </w:pPr>
            <w:r w:rsidRPr="004965A3">
              <w:rPr>
                <w:rFonts w:ascii="Arial" w:eastAsia="Arial" w:hAnsi="Arial" w:cs="Arial"/>
                <w:b/>
                <w:sz w:val="16"/>
                <w:szCs w:val="16"/>
              </w:rPr>
              <w:t>Consolidated financial statements</w:t>
            </w:r>
          </w:p>
        </w:tc>
      </w:tr>
      <w:tr w:rsidR="00536D27" w:rsidRPr="004965A3" w14:paraId="177F821E" w14:textId="77777777" w:rsidTr="00F60313">
        <w:tc>
          <w:tcPr>
            <w:tcW w:w="2552" w:type="dxa"/>
            <w:vAlign w:val="bottom"/>
          </w:tcPr>
          <w:p w14:paraId="00003D9E" w14:textId="77777777" w:rsidR="00536D27" w:rsidRPr="004965A3" w:rsidRDefault="00B86779">
            <w:pPr>
              <w:tabs>
                <w:tab w:val="left" w:pos="2862"/>
              </w:tabs>
              <w:ind w:left="-105" w:right="-72"/>
              <w:rPr>
                <w:rFonts w:ascii="Arial" w:eastAsia="Arial" w:hAnsi="Arial" w:cs="Arial"/>
                <w:b/>
                <w:sz w:val="16"/>
                <w:szCs w:val="16"/>
              </w:rPr>
            </w:pPr>
            <w:r w:rsidRPr="004965A3">
              <w:rPr>
                <w:rFonts w:ascii="Arial" w:eastAsia="Arial" w:hAnsi="Arial" w:cs="Arial"/>
                <w:b/>
                <w:sz w:val="16"/>
                <w:szCs w:val="16"/>
              </w:rPr>
              <w:t>For the year ended</w:t>
            </w:r>
          </w:p>
        </w:tc>
        <w:tc>
          <w:tcPr>
            <w:tcW w:w="3456" w:type="dxa"/>
            <w:gridSpan w:val="3"/>
            <w:tcBorders>
              <w:top w:val="single" w:sz="4" w:space="0" w:color="000000" w:themeColor="text1"/>
              <w:bottom w:val="single" w:sz="4" w:space="0" w:color="000000" w:themeColor="text1"/>
            </w:tcBorders>
            <w:vAlign w:val="bottom"/>
          </w:tcPr>
          <w:p w14:paraId="00003D9F" w14:textId="0BB9AF9B" w:rsidR="00536D27" w:rsidRPr="004965A3" w:rsidRDefault="005D7265">
            <w:pPr>
              <w:ind w:right="-72"/>
              <w:jc w:val="center"/>
              <w:rPr>
                <w:rFonts w:ascii="Arial" w:eastAsia="Arial" w:hAnsi="Arial" w:cs="Arial"/>
                <w:b/>
                <w:sz w:val="16"/>
                <w:szCs w:val="16"/>
              </w:rPr>
            </w:pPr>
            <w:r w:rsidRPr="004965A3">
              <w:rPr>
                <w:rFonts w:ascii="Arial" w:eastAsia="Arial" w:hAnsi="Arial" w:cs="Arial"/>
                <w:b/>
                <w:sz w:val="16"/>
                <w:szCs w:val="16"/>
              </w:rPr>
              <w:t>31</w:t>
            </w:r>
            <w:r w:rsidR="00B86779" w:rsidRPr="004965A3">
              <w:rPr>
                <w:rFonts w:ascii="Arial" w:eastAsia="Arial" w:hAnsi="Arial" w:cs="Arial"/>
                <w:b/>
                <w:sz w:val="16"/>
                <w:szCs w:val="16"/>
              </w:rPr>
              <w:t xml:space="preserve"> December </w:t>
            </w:r>
            <w:r w:rsidRPr="004965A3">
              <w:rPr>
                <w:rFonts w:ascii="Arial" w:eastAsia="Arial" w:hAnsi="Arial" w:cs="Arial"/>
                <w:b/>
                <w:sz w:val="16"/>
                <w:szCs w:val="16"/>
              </w:rPr>
              <w:t>202</w:t>
            </w:r>
            <w:r w:rsidR="00DA586A" w:rsidRPr="004965A3">
              <w:rPr>
                <w:rFonts w:ascii="Arial" w:eastAsia="Arial" w:hAnsi="Arial" w:cs="Arial"/>
                <w:b/>
                <w:sz w:val="16"/>
                <w:szCs w:val="16"/>
              </w:rPr>
              <w:t>3</w:t>
            </w:r>
          </w:p>
        </w:tc>
        <w:tc>
          <w:tcPr>
            <w:tcW w:w="3456" w:type="dxa"/>
            <w:gridSpan w:val="3"/>
            <w:tcBorders>
              <w:top w:val="single" w:sz="4" w:space="0" w:color="000000" w:themeColor="text1"/>
              <w:bottom w:val="single" w:sz="4" w:space="0" w:color="000000" w:themeColor="text1"/>
            </w:tcBorders>
            <w:vAlign w:val="bottom"/>
          </w:tcPr>
          <w:p w14:paraId="00003DA2" w14:textId="28A58DB8" w:rsidR="00536D27" w:rsidRPr="004965A3" w:rsidRDefault="005D7265">
            <w:pPr>
              <w:ind w:right="-72"/>
              <w:jc w:val="center"/>
              <w:rPr>
                <w:rFonts w:ascii="Arial" w:eastAsia="Arial" w:hAnsi="Arial" w:cs="Arial"/>
                <w:b/>
                <w:sz w:val="16"/>
                <w:szCs w:val="16"/>
              </w:rPr>
            </w:pPr>
            <w:r w:rsidRPr="004965A3">
              <w:rPr>
                <w:rFonts w:ascii="Arial" w:eastAsia="Arial" w:hAnsi="Arial" w:cs="Arial"/>
                <w:b/>
                <w:sz w:val="16"/>
                <w:szCs w:val="16"/>
              </w:rPr>
              <w:t>31</w:t>
            </w:r>
            <w:r w:rsidR="00B86779" w:rsidRPr="004965A3">
              <w:rPr>
                <w:rFonts w:ascii="Arial" w:eastAsia="Arial" w:hAnsi="Arial" w:cs="Arial"/>
                <w:b/>
                <w:sz w:val="16"/>
                <w:szCs w:val="16"/>
              </w:rPr>
              <w:t xml:space="preserve"> December </w:t>
            </w:r>
            <w:r w:rsidRPr="004965A3">
              <w:rPr>
                <w:rFonts w:ascii="Arial" w:eastAsia="Arial" w:hAnsi="Arial" w:cs="Arial"/>
                <w:b/>
                <w:sz w:val="16"/>
                <w:szCs w:val="16"/>
              </w:rPr>
              <w:t>202</w:t>
            </w:r>
            <w:r w:rsidR="00DA586A" w:rsidRPr="004965A3">
              <w:rPr>
                <w:rFonts w:ascii="Arial" w:eastAsia="Arial" w:hAnsi="Arial" w:cs="Arial"/>
                <w:b/>
                <w:sz w:val="16"/>
                <w:szCs w:val="16"/>
              </w:rPr>
              <w:t>2</w:t>
            </w:r>
          </w:p>
        </w:tc>
      </w:tr>
      <w:tr w:rsidR="00536D27" w:rsidRPr="004965A3" w14:paraId="11AF6D0D" w14:textId="77777777" w:rsidTr="00F60313">
        <w:tc>
          <w:tcPr>
            <w:tcW w:w="2552" w:type="dxa"/>
            <w:vAlign w:val="bottom"/>
          </w:tcPr>
          <w:p w14:paraId="00003DA5" w14:textId="77777777" w:rsidR="00536D27" w:rsidRPr="004965A3" w:rsidRDefault="00536D27">
            <w:pPr>
              <w:tabs>
                <w:tab w:val="left" w:pos="2862"/>
              </w:tabs>
              <w:ind w:left="-105" w:right="-72"/>
              <w:rPr>
                <w:rFonts w:ascii="Arial" w:eastAsia="Arial" w:hAnsi="Arial" w:cs="Arial"/>
                <w:b/>
                <w:sz w:val="16"/>
                <w:szCs w:val="16"/>
              </w:rPr>
            </w:pPr>
          </w:p>
        </w:tc>
        <w:tc>
          <w:tcPr>
            <w:tcW w:w="1152" w:type="dxa"/>
            <w:tcBorders>
              <w:top w:val="single" w:sz="4" w:space="0" w:color="000000" w:themeColor="text1"/>
            </w:tcBorders>
            <w:vAlign w:val="bottom"/>
          </w:tcPr>
          <w:p w14:paraId="00003DA6"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Before tax</w:t>
            </w:r>
          </w:p>
        </w:tc>
        <w:tc>
          <w:tcPr>
            <w:tcW w:w="1152" w:type="dxa"/>
            <w:tcBorders>
              <w:top w:val="single" w:sz="4" w:space="0" w:color="000000" w:themeColor="text1"/>
            </w:tcBorders>
            <w:vAlign w:val="bottom"/>
          </w:tcPr>
          <w:p w14:paraId="00003DA7"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DA8"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After tax</w:t>
            </w:r>
          </w:p>
        </w:tc>
        <w:tc>
          <w:tcPr>
            <w:tcW w:w="1152" w:type="dxa"/>
            <w:tcBorders>
              <w:top w:val="single" w:sz="4" w:space="0" w:color="000000" w:themeColor="text1"/>
            </w:tcBorders>
            <w:vAlign w:val="bottom"/>
          </w:tcPr>
          <w:p w14:paraId="00003DA9"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Before tax</w:t>
            </w:r>
          </w:p>
        </w:tc>
        <w:tc>
          <w:tcPr>
            <w:tcW w:w="1152" w:type="dxa"/>
            <w:tcBorders>
              <w:top w:val="single" w:sz="4" w:space="0" w:color="000000" w:themeColor="text1"/>
            </w:tcBorders>
            <w:vAlign w:val="bottom"/>
          </w:tcPr>
          <w:p w14:paraId="00003DAA"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DAB"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After tax</w:t>
            </w:r>
          </w:p>
        </w:tc>
      </w:tr>
      <w:tr w:rsidR="00536D27" w:rsidRPr="004965A3" w14:paraId="11F74F63" w14:textId="77777777" w:rsidTr="00F60313">
        <w:tc>
          <w:tcPr>
            <w:tcW w:w="2552" w:type="dxa"/>
            <w:vAlign w:val="bottom"/>
          </w:tcPr>
          <w:p w14:paraId="00003DAC" w14:textId="77777777" w:rsidR="00536D27" w:rsidRPr="004965A3" w:rsidRDefault="00536D27">
            <w:pPr>
              <w:tabs>
                <w:tab w:val="left" w:pos="2862"/>
              </w:tabs>
              <w:ind w:left="-105" w:right="-72"/>
              <w:rPr>
                <w:rFonts w:ascii="Arial" w:eastAsia="Arial" w:hAnsi="Arial" w:cs="Arial"/>
                <w:sz w:val="16"/>
                <w:szCs w:val="16"/>
              </w:rPr>
            </w:pPr>
          </w:p>
        </w:tc>
        <w:tc>
          <w:tcPr>
            <w:tcW w:w="1152" w:type="dxa"/>
            <w:vAlign w:val="bottom"/>
          </w:tcPr>
          <w:p w14:paraId="00003DAD"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DAE"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DAF"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DB0"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DB1"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DB2"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r>
      <w:tr w:rsidR="00536D27" w:rsidRPr="004965A3" w14:paraId="57AD3D44" w14:textId="77777777" w:rsidTr="00F60313">
        <w:trPr>
          <w:trHeight w:val="198"/>
        </w:trPr>
        <w:tc>
          <w:tcPr>
            <w:tcW w:w="2552" w:type="dxa"/>
            <w:vAlign w:val="bottom"/>
          </w:tcPr>
          <w:p w14:paraId="00003DB3" w14:textId="77777777" w:rsidR="00536D27" w:rsidRPr="004965A3" w:rsidRDefault="00536D27">
            <w:pPr>
              <w:tabs>
                <w:tab w:val="left" w:pos="2862"/>
              </w:tabs>
              <w:ind w:left="-105" w:right="-72"/>
              <w:rPr>
                <w:rFonts w:ascii="Arial" w:eastAsia="Arial" w:hAnsi="Arial" w:cs="Arial"/>
                <w:sz w:val="16"/>
                <w:szCs w:val="16"/>
              </w:rPr>
            </w:pPr>
          </w:p>
        </w:tc>
        <w:tc>
          <w:tcPr>
            <w:tcW w:w="1152" w:type="dxa"/>
            <w:tcBorders>
              <w:bottom w:val="single" w:sz="4" w:space="0" w:color="000000" w:themeColor="text1"/>
            </w:tcBorders>
            <w:vAlign w:val="bottom"/>
          </w:tcPr>
          <w:p w14:paraId="00003DB4"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DB5"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DB6"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DB7"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DB8"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DB9" w14:textId="77777777" w:rsidR="00536D27" w:rsidRPr="004965A3" w:rsidRDefault="00B86779">
            <w:pPr>
              <w:ind w:right="-72"/>
              <w:jc w:val="right"/>
              <w:rPr>
                <w:rFonts w:ascii="Arial" w:eastAsia="Arial" w:hAnsi="Arial" w:cs="Arial"/>
                <w:sz w:val="16"/>
                <w:szCs w:val="16"/>
              </w:rPr>
            </w:pPr>
            <w:r w:rsidRPr="004965A3">
              <w:rPr>
                <w:rFonts w:ascii="Arial" w:eastAsia="Arial" w:hAnsi="Arial" w:cs="Arial"/>
                <w:b/>
                <w:sz w:val="16"/>
                <w:szCs w:val="16"/>
              </w:rPr>
              <w:t>Baht</w:t>
            </w:r>
          </w:p>
        </w:tc>
      </w:tr>
      <w:tr w:rsidR="00536D27" w:rsidRPr="004965A3" w14:paraId="2C142B4D" w14:textId="77777777" w:rsidTr="00F60313">
        <w:trPr>
          <w:trHeight w:val="74"/>
        </w:trPr>
        <w:tc>
          <w:tcPr>
            <w:tcW w:w="2552" w:type="dxa"/>
            <w:vAlign w:val="bottom"/>
          </w:tcPr>
          <w:p w14:paraId="00003DBA" w14:textId="77777777" w:rsidR="00536D27" w:rsidRPr="004965A3" w:rsidRDefault="00536D27">
            <w:pPr>
              <w:ind w:left="-105" w:right="-72"/>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BB" w14:textId="77777777" w:rsidR="00536D27" w:rsidRPr="004965A3" w:rsidRDefault="00536D27">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BC" w14:textId="77777777" w:rsidR="00536D27" w:rsidRPr="004965A3" w:rsidRDefault="00536D27">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BD" w14:textId="77777777" w:rsidR="00536D27" w:rsidRPr="004965A3"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BE" w14:textId="77777777" w:rsidR="00536D27" w:rsidRPr="004965A3"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BF" w14:textId="77777777" w:rsidR="00536D27" w:rsidRPr="004965A3"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C0" w14:textId="77777777" w:rsidR="00536D27" w:rsidRPr="004965A3" w:rsidRDefault="00536D27">
            <w:pPr>
              <w:ind w:right="-72"/>
              <w:jc w:val="right"/>
              <w:rPr>
                <w:rFonts w:ascii="Arial" w:eastAsia="Arial" w:hAnsi="Arial" w:cs="Arial"/>
                <w:sz w:val="16"/>
                <w:szCs w:val="16"/>
              </w:rPr>
            </w:pPr>
          </w:p>
        </w:tc>
      </w:tr>
      <w:tr w:rsidR="00720AB2" w:rsidRPr="004965A3" w14:paraId="1CCDFB65" w14:textId="77777777" w:rsidTr="00F60313">
        <w:trPr>
          <w:trHeight w:val="74"/>
        </w:trPr>
        <w:tc>
          <w:tcPr>
            <w:tcW w:w="2552" w:type="dxa"/>
            <w:vAlign w:val="bottom"/>
          </w:tcPr>
          <w:p w14:paraId="2FC7A5BF" w14:textId="77777777"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 xml:space="preserve">Remeasurements gain (loss) </w:t>
            </w:r>
          </w:p>
          <w:p w14:paraId="00003DC3" w14:textId="5D38680C"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 xml:space="preserve">  of employee benefit obligations</w:t>
            </w:r>
          </w:p>
        </w:tc>
        <w:tc>
          <w:tcPr>
            <w:tcW w:w="1152" w:type="dxa"/>
            <w:shd w:val="clear" w:color="auto" w:fill="FAFAFA"/>
            <w:vAlign w:val="bottom"/>
          </w:tcPr>
          <w:p w14:paraId="00003DC4" w14:textId="7D215330"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r w:rsidR="008A666E" w:rsidRPr="004965A3">
              <w:rPr>
                <w:rFonts w:ascii="Arial" w:eastAsia="Arial" w:hAnsi="Arial" w:cs="Arial"/>
                <w:sz w:val="16"/>
                <w:szCs w:val="16"/>
              </w:rPr>
              <w:t>197,913</w:t>
            </w:r>
            <w:r w:rsidRPr="004965A3">
              <w:rPr>
                <w:rFonts w:ascii="Arial" w:eastAsia="Arial" w:hAnsi="Arial" w:cs="Arial"/>
                <w:sz w:val="16"/>
                <w:szCs w:val="16"/>
              </w:rPr>
              <w:t>)</w:t>
            </w:r>
          </w:p>
        </w:tc>
        <w:tc>
          <w:tcPr>
            <w:tcW w:w="1152" w:type="dxa"/>
            <w:shd w:val="clear" w:color="auto" w:fill="FAFAFA"/>
            <w:vAlign w:val="bottom"/>
          </w:tcPr>
          <w:p w14:paraId="00003DC5" w14:textId="098C2566" w:rsidR="00720AB2" w:rsidRPr="004965A3" w:rsidRDefault="008A666E" w:rsidP="00720AB2">
            <w:pPr>
              <w:ind w:right="-72"/>
              <w:jc w:val="right"/>
              <w:rPr>
                <w:rFonts w:ascii="Arial" w:eastAsia="Arial" w:hAnsi="Arial" w:cs="Arial"/>
                <w:sz w:val="16"/>
                <w:szCs w:val="16"/>
              </w:rPr>
            </w:pPr>
            <w:r w:rsidRPr="004965A3">
              <w:rPr>
                <w:rFonts w:ascii="Arial" w:eastAsia="Arial" w:hAnsi="Arial" w:cs="Arial"/>
                <w:sz w:val="16"/>
                <w:szCs w:val="16"/>
              </w:rPr>
              <w:t>7,298</w:t>
            </w:r>
          </w:p>
        </w:tc>
        <w:tc>
          <w:tcPr>
            <w:tcW w:w="1152" w:type="dxa"/>
            <w:shd w:val="clear" w:color="auto" w:fill="FAFAFA"/>
            <w:vAlign w:val="bottom"/>
          </w:tcPr>
          <w:p w14:paraId="00003DC6" w14:textId="57BAC8B0"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(190,615)</w:t>
            </w:r>
          </w:p>
        </w:tc>
        <w:tc>
          <w:tcPr>
            <w:tcW w:w="1152" w:type="dxa"/>
            <w:vAlign w:val="bottom"/>
          </w:tcPr>
          <w:p w14:paraId="00003DC7" w14:textId="069BFBFA" w:rsidR="00720AB2" w:rsidRPr="004965A3" w:rsidRDefault="00720AB2" w:rsidP="00720AB2">
            <w:pPr>
              <w:ind w:right="-72"/>
              <w:jc w:val="right"/>
              <w:rPr>
                <w:rFonts w:ascii="Arial" w:eastAsia="Arial" w:hAnsi="Arial" w:cs="Arial"/>
                <w:sz w:val="16"/>
                <w:szCs w:val="16"/>
              </w:rPr>
            </w:pPr>
            <w:r w:rsidRPr="004965A3">
              <w:rPr>
                <w:rFonts w:ascii="Arial" w:eastAsia="Arial" w:hAnsi="Arial" w:cstheme="minorBidi"/>
                <w:sz w:val="16"/>
                <w:szCs w:val="16"/>
                <w:lang w:val="en-US"/>
              </w:rPr>
              <w:t>298,101</w:t>
            </w:r>
          </w:p>
        </w:tc>
        <w:tc>
          <w:tcPr>
            <w:tcW w:w="1152" w:type="dxa"/>
            <w:vAlign w:val="bottom"/>
          </w:tcPr>
          <w:p w14:paraId="00003DC8" w14:textId="0BF88E6C"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(65,090)</w:t>
            </w:r>
          </w:p>
        </w:tc>
        <w:tc>
          <w:tcPr>
            <w:tcW w:w="1152" w:type="dxa"/>
            <w:vAlign w:val="bottom"/>
          </w:tcPr>
          <w:p w14:paraId="00003DC9" w14:textId="19A25399"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233,011</w:t>
            </w:r>
          </w:p>
        </w:tc>
      </w:tr>
      <w:tr w:rsidR="00720AB2" w:rsidRPr="004965A3" w14:paraId="2532240A" w14:textId="77777777" w:rsidTr="00F60313">
        <w:trPr>
          <w:trHeight w:val="74"/>
        </w:trPr>
        <w:tc>
          <w:tcPr>
            <w:tcW w:w="2552" w:type="dxa"/>
            <w:vAlign w:val="bottom"/>
          </w:tcPr>
          <w:p w14:paraId="00003DCA" w14:textId="1B3D679A" w:rsidR="00720AB2" w:rsidRPr="004965A3" w:rsidRDefault="00720AB2" w:rsidP="00720AB2">
            <w:pPr>
              <w:ind w:left="-105"/>
              <w:jc w:val="left"/>
              <w:rPr>
                <w:rFonts w:ascii="Arial" w:eastAsia="Arial" w:hAnsi="Arial" w:cs="Arial"/>
                <w:spacing w:val="-4"/>
                <w:sz w:val="16"/>
                <w:szCs w:val="16"/>
              </w:rPr>
            </w:pPr>
            <w:r w:rsidRPr="004965A3">
              <w:rPr>
                <w:rFonts w:ascii="Arial" w:eastAsia="Arial" w:hAnsi="Arial" w:cs="Arial"/>
                <w:spacing w:val="-4"/>
                <w:sz w:val="16"/>
                <w:szCs w:val="16"/>
              </w:rPr>
              <w:t>Share of comprehensive expenses</w:t>
            </w:r>
          </w:p>
          <w:p w14:paraId="00003DCC" w14:textId="53F684D6" w:rsidR="00720AB2" w:rsidRPr="004965A3" w:rsidRDefault="00720AB2" w:rsidP="00720AB2">
            <w:pPr>
              <w:ind w:left="-105"/>
              <w:jc w:val="left"/>
              <w:rPr>
                <w:rFonts w:ascii="Arial" w:eastAsia="Arial" w:hAnsi="Arial" w:cs="Arial"/>
                <w:sz w:val="16"/>
                <w:szCs w:val="16"/>
              </w:rPr>
            </w:pPr>
            <w:r w:rsidRPr="004965A3">
              <w:rPr>
                <w:rFonts w:ascii="Arial" w:eastAsia="Arial" w:hAnsi="Arial" w:cs="Arial"/>
                <w:sz w:val="16"/>
                <w:szCs w:val="16"/>
              </w:rPr>
              <w:t xml:space="preserve">  from investments accounted </w:t>
            </w:r>
          </w:p>
          <w:p w14:paraId="00003DCE" w14:textId="0BABA69C" w:rsidR="00720AB2" w:rsidRPr="004965A3" w:rsidRDefault="00720AB2" w:rsidP="00720AB2">
            <w:pPr>
              <w:ind w:left="-105"/>
              <w:jc w:val="left"/>
              <w:rPr>
                <w:rFonts w:ascii="Arial" w:eastAsia="Arial" w:hAnsi="Arial" w:cs="Arial"/>
                <w:sz w:val="16"/>
                <w:szCs w:val="16"/>
              </w:rPr>
            </w:pPr>
            <w:r w:rsidRPr="004965A3">
              <w:rPr>
                <w:rFonts w:ascii="Arial" w:eastAsia="Arial" w:hAnsi="Arial" w:cs="Arial"/>
                <w:sz w:val="16"/>
                <w:szCs w:val="16"/>
              </w:rPr>
              <w:t xml:space="preserve">  for using the equity method</w:t>
            </w:r>
          </w:p>
        </w:tc>
        <w:tc>
          <w:tcPr>
            <w:tcW w:w="1152" w:type="dxa"/>
            <w:shd w:val="clear" w:color="auto" w:fill="FAFAFA"/>
            <w:vAlign w:val="bottom"/>
          </w:tcPr>
          <w:p w14:paraId="00003DCF" w14:textId="150A542C"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48,746</w:t>
            </w:r>
          </w:p>
        </w:tc>
        <w:tc>
          <w:tcPr>
            <w:tcW w:w="1152" w:type="dxa"/>
            <w:shd w:val="clear" w:color="auto" w:fill="FAFAFA"/>
            <w:vAlign w:val="bottom"/>
          </w:tcPr>
          <w:p w14:paraId="00003DD0" w14:textId="484BDB13"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p>
        </w:tc>
        <w:tc>
          <w:tcPr>
            <w:tcW w:w="1152" w:type="dxa"/>
            <w:shd w:val="clear" w:color="auto" w:fill="FAFAFA"/>
            <w:vAlign w:val="bottom"/>
          </w:tcPr>
          <w:p w14:paraId="00003DD1" w14:textId="21203F7F"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48,746</w:t>
            </w:r>
          </w:p>
        </w:tc>
        <w:tc>
          <w:tcPr>
            <w:tcW w:w="1152" w:type="dxa"/>
            <w:vAlign w:val="bottom"/>
          </w:tcPr>
          <w:p w14:paraId="00003DD2" w14:textId="20AFD47D"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2,035</w:t>
            </w:r>
          </w:p>
        </w:tc>
        <w:tc>
          <w:tcPr>
            <w:tcW w:w="1152" w:type="dxa"/>
            <w:vAlign w:val="bottom"/>
          </w:tcPr>
          <w:p w14:paraId="00003DD3" w14:textId="48705E41"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w:t>
            </w:r>
          </w:p>
        </w:tc>
        <w:tc>
          <w:tcPr>
            <w:tcW w:w="1152" w:type="dxa"/>
            <w:vAlign w:val="bottom"/>
          </w:tcPr>
          <w:p w14:paraId="00003DD4" w14:textId="4376E729"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2,035</w:t>
            </w:r>
          </w:p>
        </w:tc>
      </w:tr>
      <w:tr w:rsidR="00720AB2" w:rsidRPr="004965A3" w14:paraId="500BF6DE" w14:textId="77777777" w:rsidTr="00F60313">
        <w:trPr>
          <w:trHeight w:val="74"/>
        </w:trPr>
        <w:tc>
          <w:tcPr>
            <w:tcW w:w="2552" w:type="dxa"/>
            <w:vAlign w:val="bottom"/>
          </w:tcPr>
          <w:p w14:paraId="1BFD0F93" w14:textId="77777777" w:rsidR="00720AB2" w:rsidRPr="004965A3" w:rsidRDefault="00720AB2" w:rsidP="00720AB2">
            <w:pPr>
              <w:ind w:left="-105"/>
              <w:jc w:val="left"/>
              <w:rPr>
                <w:rFonts w:ascii="Arial" w:eastAsia="Arial" w:hAnsi="Arial" w:cs="Arial"/>
                <w:spacing w:val="-4"/>
                <w:sz w:val="16"/>
                <w:szCs w:val="16"/>
              </w:rPr>
            </w:pPr>
            <w:r w:rsidRPr="004965A3">
              <w:rPr>
                <w:rFonts w:ascii="Arial" w:eastAsia="Arial" w:hAnsi="Arial" w:cs="Arial"/>
                <w:spacing w:val="-4"/>
                <w:sz w:val="16"/>
                <w:szCs w:val="16"/>
              </w:rPr>
              <w:t>Share of comprehensive expenses</w:t>
            </w:r>
          </w:p>
          <w:p w14:paraId="564B3705" w14:textId="77777777" w:rsidR="00720AB2" w:rsidRPr="004965A3" w:rsidRDefault="00720AB2" w:rsidP="00720AB2">
            <w:pPr>
              <w:ind w:left="-105"/>
              <w:jc w:val="left"/>
              <w:rPr>
                <w:rFonts w:ascii="Arial" w:eastAsia="Arial" w:hAnsi="Arial" w:cs="Arial"/>
                <w:sz w:val="16"/>
                <w:szCs w:val="16"/>
              </w:rPr>
            </w:pPr>
            <w:r w:rsidRPr="004965A3">
              <w:rPr>
                <w:rFonts w:ascii="Arial" w:eastAsia="Arial" w:hAnsi="Arial" w:cs="Arial"/>
                <w:sz w:val="16"/>
                <w:szCs w:val="16"/>
              </w:rPr>
              <w:t xml:space="preserve">  from investments accounted </w:t>
            </w:r>
          </w:p>
          <w:p w14:paraId="48C7E0C8" w14:textId="2D47903D" w:rsidR="00720AB2" w:rsidRPr="004965A3" w:rsidRDefault="00720AB2" w:rsidP="00720AB2">
            <w:pPr>
              <w:ind w:hanging="109"/>
              <w:jc w:val="left"/>
              <w:rPr>
                <w:rFonts w:ascii="Arial" w:eastAsia="Arial" w:hAnsi="Arial" w:cs="Arial"/>
                <w:spacing w:val="-4"/>
                <w:sz w:val="16"/>
                <w:szCs w:val="16"/>
              </w:rPr>
            </w:pPr>
            <w:r w:rsidRPr="004965A3">
              <w:rPr>
                <w:rFonts w:ascii="Arial" w:eastAsia="Arial" w:hAnsi="Arial" w:cs="Arial"/>
                <w:sz w:val="16"/>
                <w:szCs w:val="16"/>
              </w:rPr>
              <w:t xml:space="preserve">  for using the equity method from discontinued operation</w:t>
            </w:r>
          </w:p>
        </w:tc>
        <w:tc>
          <w:tcPr>
            <w:tcW w:w="1152" w:type="dxa"/>
            <w:shd w:val="clear" w:color="auto" w:fill="FAFAFA"/>
            <w:vAlign w:val="bottom"/>
          </w:tcPr>
          <w:p w14:paraId="37073A5D" w14:textId="06A9D7DC"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20,981</w:t>
            </w:r>
          </w:p>
        </w:tc>
        <w:tc>
          <w:tcPr>
            <w:tcW w:w="1152" w:type="dxa"/>
            <w:shd w:val="clear" w:color="auto" w:fill="FAFAFA"/>
            <w:vAlign w:val="bottom"/>
          </w:tcPr>
          <w:p w14:paraId="2B56D63B" w14:textId="3CCAC6D9"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p>
        </w:tc>
        <w:tc>
          <w:tcPr>
            <w:tcW w:w="1152" w:type="dxa"/>
            <w:shd w:val="clear" w:color="auto" w:fill="FAFAFA"/>
            <w:vAlign w:val="bottom"/>
          </w:tcPr>
          <w:p w14:paraId="3D65641C" w14:textId="4A3B47F3"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20,981</w:t>
            </w:r>
          </w:p>
        </w:tc>
        <w:tc>
          <w:tcPr>
            <w:tcW w:w="1152" w:type="dxa"/>
            <w:vAlign w:val="bottom"/>
          </w:tcPr>
          <w:p w14:paraId="75BE555E" w14:textId="1DA1A37D"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13,853</w:t>
            </w:r>
          </w:p>
        </w:tc>
        <w:tc>
          <w:tcPr>
            <w:tcW w:w="1152" w:type="dxa"/>
            <w:vAlign w:val="bottom"/>
          </w:tcPr>
          <w:p w14:paraId="21DDF721" w14:textId="5D09AC2E"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w:t>
            </w:r>
          </w:p>
        </w:tc>
        <w:tc>
          <w:tcPr>
            <w:tcW w:w="1152" w:type="dxa"/>
            <w:vAlign w:val="bottom"/>
          </w:tcPr>
          <w:p w14:paraId="5B5E69C1" w14:textId="571F3C46"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13,853</w:t>
            </w:r>
          </w:p>
        </w:tc>
      </w:tr>
      <w:tr w:rsidR="00720AB2" w:rsidRPr="004965A3" w14:paraId="0F9D5F04" w14:textId="77777777" w:rsidTr="00F60313">
        <w:trPr>
          <w:trHeight w:val="74"/>
        </w:trPr>
        <w:tc>
          <w:tcPr>
            <w:tcW w:w="2552" w:type="dxa"/>
            <w:vAlign w:val="bottom"/>
          </w:tcPr>
          <w:p w14:paraId="00003DD5" w14:textId="77777777"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Other reserves</w:t>
            </w:r>
          </w:p>
        </w:tc>
        <w:tc>
          <w:tcPr>
            <w:tcW w:w="1152" w:type="dxa"/>
            <w:shd w:val="clear" w:color="auto" w:fill="FAFAFA"/>
            <w:vAlign w:val="bottom"/>
          </w:tcPr>
          <w:p w14:paraId="00003DD6" w14:textId="0507839E"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(3,100)</w:t>
            </w:r>
          </w:p>
        </w:tc>
        <w:tc>
          <w:tcPr>
            <w:tcW w:w="1152" w:type="dxa"/>
            <w:shd w:val="clear" w:color="auto" w:fill="FAFAFA"/>
            <w:vAlign w:val="bottom"/>
          </w:tcPr>
          <w:p w14:paraId="00003DD7" w14:textId="181CEB3E"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p>
        </w:tc>
        <w:tc>
          <w:tcPr>
            <w:tcW w:w="1152" w:type="dxa"/>
            <w:shd w:val="clear" w:color="auto" w:fill="FAFAFA"/>
            <w:vAlign w:val="bottom"/>
          </w:tcPr>
          <w:p w14:paraId="00003DD8" w14:textId="52A11E4B"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(3,100)</w:t>
            </w:r>
          </w:p>
        </w:tc>
        <w:tc>
          <w:tcPr>
            <w:tcW w:w="1152" w:type="dxa"/>
            <w:vAlign w:val="bottom"/>
          </w:tcPr>
          <w:p w14:paraId="00003DD9" w14:textId="0F0F7530"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(1,233)</w:t>
            </w:r>
          </w:p>
        </w:tc>
        <w:tc>
          <w:tcPr>
            <w:tcW w:w="1152" w:type="dxa"/>
            <w:vAlign w:val="bottom"/>
          </w:tcPr>
          <w:p w14:paraId="00003DDA" w14:textId="6B1C26D1"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w:t>
            </w:r>
          </w:p>
        </w:tc>
        <w:tc>
          <w:tcPr>
            <w:tcW w:w="1152" w:type="dxa"/>
            <w:vAlign w:val="bottom"/>
          </w:tcPr>
          <w:p w14:paraId="00003DDB" w14:textId="48D8AB3C"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(1,233)</w:t>
            </w:r>
          </w:p>
        </w:tc>
      </w:tr>
      <w:tr w:rsidR="00720AB2" w:rsidRPr="004965A3" w14:paraId="397300FB" w14:textId="77777777" w:rsidTr="00F60313">
        <w:trPr>
          <w:trHeight w:val="74"/>
        </w:trPr>
        <w:tc>
          <w:tcPr>
            <w:tcW w:w="2552" w:type="dxa"/>
            <w:vAlign w:val="bottom"/>
          </w:tcPr>
          <w:p w14:paraId="00003DE4" w14:textId="05C92773"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 xml:space="preserve">Change in fair values of </w:t>
            </w:r>
            <w:proofErr w:type="gramStart"/>
            <w:r w:rsidRPr="004965A3">
              <w:rPr>
                <w:rFonts w:ascii="Arial" w:eastAsia="Arial" w:hAnsi="Arial" w:cs="Arial"/>
                <w:sz w:val="16"/>
                <w:szCs w:val="16"/>
              </w:rPr>
              <w:t>equity</w:t>
            </w:r>
            <w:proofErr w:type="gramEnd"/>
          </w:p>
          <w:p w14:paraId="00003DE5" w14:textId="2E3D6E9C"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 xml:space="preserve">  instruments</w:t>
            </w:r>
          </w:p>
        </w:tc>
        <w:tc>
          <w:tcPr>
            <w:tcW w:w="1152" w:type="dxa"/>
            <w:shd w:val="clear" w:color="auto" w:fill="FAFAFA"/>
            <w:vAlign w:val="bottom"/>
          </w:tcPr>
          <w:p w14:paraId="00003DE6" w14:textId="7C7CF06D"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(167,033)</w:t>
            </w:r>
          </w:p>
        </w:tc>
        <w:tc>
          <w:tcPr>
            <w:tcW w:w="1152" w:type="dxa"/>
            <w:shd w:val="clear" w:color="auto" w:fill="FAFAFA"/>
            <w:vAlign w:val="bottom"/>
          </w:tcPr>
          <w:p w14:paraId="00003DE7" w14:textId="578F3FB0"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p>
        </w:tc>
        <w:tc>
          <w:tcPr>
            <w:tcW w:w="1152" w:type="dxa"/>
            <w:shd w:val="clear" w:color="auto" w:fill="FAFAFA"/>
            <w:vAlign w:val="bottom"/>
          </w:tcPr>
          <w:p w14:paraId="00003DE8" w14:textId="4F851150"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(167,033)</w:t>
            </w:r>
          </w:p>
        </w:tc>
        <w:tc>
          <w:tcPr>
            <w:tcW w:w="1152" w:type="dxa"/>
            <w:vAlign w:val="bottom"/>
          </w:tcPr>
          <w:p w14:paraId="00003DE9" w14:textId="55ADB188"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(248,569)</w:t>
            </w:r>
          </w:p>
        </w:tc>
        <w:tc>
          <w:tcPr>
            <w:tcW w:w="1152" w:type="dxa"/>
            <w:vAlign w:val="bottom"/>
          </w:tcPr>
          <w:p w14:paraId="00003DEA" w14:textId="76AF76C5"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w:t>
            </w:r>
          </w:p>
        </w:tc>
        <w:tc>
          <w:tcPr>
            <w:tcW w:w="1152" w:type="dxa"/>
            <w:vAlign w:val="bottom"/>
          </w:tcPr>
          <w:p w14:paraId="00003DEB" w14:textId="0AAA0C02"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(248,569)</w:t>
            </w:r>
          </w:p>
        </w:tc>
      </w:tr>
      <w:tr w:rsidR="00720AB2" w:rsidRPr="004965A3" w14:paraId="0BF96FD5" w14:textId="77777777" w:rsidTr="00F60313">
        <w:trPr>
          <w:trHeight w:val="74"/>
        </w:trPr>
        <w:tc>
          <w:tcPr>
            <w:tcW w:w="2552" w:type="dxa"/>
            <w:vAlign w:val="bottom"/>
          </w:tcPr>
          <w:p w14:paraId="00003DEC" w14:textId="77777777"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Hedging reserve</w:t>
            </w:r>
          </w:p>
        </w:tc>
        <w:tc>
          <w:tcPr>
            <w:tcW w:w="1152" w:type="dxa"/>
            <w:shd w:val="clear" w:color="auto" w:fill="FAFAFA"/>
            <w:vAlign w:val="bottom"/>
          </w:tcPr>
          <w:p w14:paraId="00003DED" w14:textId="31223468"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(1,647,31</w:t>
            </w:r>
            <w:r w:rsidR="00E139FD" w:rsidRPr="004965A3">
              <w:rPr>
                <w:rFonts w:ascii="Arial" w:eastAsia="Arial" w:hAnsi="Arial" w:cs="Arial"/>
                <w:sz w:val="16"/>
                <w:szCs w:val="16"/>
              </w:rPr>
              <w:t>0</w:t>
            </w:r>
            <w:r w:rsidRPr="004965A3">
              <w:rPr>
                <w:rFonts w:ascii="Arial" w:eastAsia="Arial" w:hAnsi="Arial" w:cs="Arial"/>
                <w:sz w:val="16"/>
                <w:szCs w:val="16"/>
              </w:rPr>
              <w:t>)</w:t>
            </w:r>
          </w:p>
        </w:tc>
        <w:tc>
          <w:tcPr>
            <w:tcW w:w="1152" w:type="dxa"/>
            <w:shd w:val="clear" w:color="auto" w:fill="FAFAFA"/>
            <w:vAlign w:val="bottom"/>
          </w:tcPr>
          <w:p w14:paraId="00003DEE" w14:textId="59F390F6"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9,</w:t>
            </w:r>
            <w:r w:rsidR="00E139FD" w:rsidRPr="004965A3">
              <w:rPr>
                <w:rFonts w:ascii="Arial" w:eastAsia="Arial" w:hAnsi="Arial" w:cs="Arial"/>
                <w:sz w:val="16"/>
                <w:szCs w:val="16"/>
              </w:rPr>
              <w:t>799</w:t>
            </w:r>
          </w:p>
        </w:tc>
        <w:tc>
          <w:tcPr>
            <w:tcW w:w="1152" w:type="dxa"/>
            <w:shd w:val="clear" w:color="auto" w:fill="FAFAFA"/>
            <w:vAlign w:val="bottom"/>
          </w:tcPr>
          <w:p w14:paraId="00003DEF" w14:textId="10DF193C"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(1,637,511)</w:t>
            </w:r>
          </w:p>
        </w:tc>
        <w:tc>
          <w:tcPr>
            <w:tcW w:w="1152" w:type="dxa"/>
            <w:vAlign w:val="bottom"/>
          </w:tcPr>
          <w:p w14:paraId="00003DF0" w14:textId="3AE52BCC"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2,891,119</w:t>
            </w:r>
          </w:p>
        </w:tc>
        <w:tc>
          <w:tcPr>
            <w:tcW w:w="1152" w:type="dxa"/>
            <w:vAlign w:val="bottom"/>
          </w:tcPr>
          <w:p w14:paraId="00003DF1" w14:textId="6DA6D38B"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(25,500)</w:t>
            </w:r>
          </w:p>
        </w:tc>
        <w:tc>
          <w:tcPr>
            <w:tcW w:w="1152" w:type="dxa"/>
            <w:vAlign w:val="bottom"/>
          </w:tcPr>
          <w:p w14:paraId="00003DF2" w14:textId="2A41F8A3"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2,865,619</w:t>
            </w:r>
          </w:p>
        </w:tc>
      </w:tr>
      <w:tr w:rsidR="00720AB2" w:rsidRPr="004965A3" w14:paraId="7B43FF43" w14:textId="77777777" w:rsidTr="00F60313">
        <w:trPr>
          <w:trHeight w:val="74"/>
        </w:trPr>
        <w:tc>
          <w:tcPr>
            <w:tcW w:w="2552" w:type="dxa"/>
            <w:vAlign w:val="bottom"/>
          </w:tcPr>
          <w:p w14:paraId="00003DF3" w14:textId="77422B97" w:rsidR="00720AB2" w:rsidRPr="004965A3" w:rsidRDefault="00720AB2" w:rsidP="00720AB2">
            <w:pPr>
              <w:ind w:left="-105"/>
              <w:jc w:val="left"/>
              <w:rPr>
                <w:rFonts w:ascii="Arial" w:eastAsia="Arial" w:hAnsi="Arial" w:cs="Arial"/>
                <w:sz w:val="16"/>
                <w:szCs w:val="16"/>
              </w:rPr>
            </w:pPr>
            <w:r w:rsidRPr="004965A3">
              <w:rPr>
                <w:rFonts w:ascii="Arial" w:eastAsia="Arial" w:hAnsi="Arial" w:cs="Arial"/>
                <w:sz w:val="16"/>
                <w:szCs w:val="16"/>
              </w:rPr>
              <w:t>Currency translation difference</w:t>
            </w:r>
          </w:p>
        </w:tc>
        <w:tc>
          <w:tcPr>
            <w:tcW w:w="1152" w:type="dxa"/>
            <w:tcBorders>
              <w:bottom w:val="single" w:sz="4" w:space="0" w:color="000000" w:themeColor="text1"/>
            </w:tcBorders>
            <w:shd w:val="clear" w:color="auto" w:fill="FAFAFA"/>
            <w:vAlign w:val="bottom"/>
          </w:tcPr>
          <w:p w14:paraId="00003DF4" w14:textId="342EED38" w:rsidR="00720AB2" w:rsidRPr="004965A3" w:rsidRDefault="003D7378" w:rsidP="00720AB2">
            <w:pPr>
              <w:ind w:right="-72"/>
              <w:jc w:val="right"/>
              <w:rPr>
                <w:rFonts w:ascii="Arial" w:eastAsia="Arial" w:hAnsi="Arial" w:cs="Arial"/>
                <w:sz w:val="16"/>
                <w:szCs w:val="16"/>
              </w:rPr>
            </w:pPr>
            <w:r w:rsidRPr="004965A3">
              <w:rPr>
                <w:rFonts w:ascii="Arial" w:eastAsia="Arial" w:hAnsi="Arial" w:cs="Arial"/>
                <w:sz w:val="16"/>
                <w:szCs w:val="16"/>
              </w:rPr>
              <w:t>891,466</w:t>
            </w:r>
          </w:p>
        </w:tc>
        <w:tc>
          <w:tcPr>
            <w:tcW w:w="1152" w:type="dxa"/>
            <w:tcBorders>
              <w:bottom w:val="single" w:sz="4" w:space="0" w:color="000000" w:themeColor="text1"/>
            </w:tcBorders>
            <w:shd w:val="clear" w:color="auto" w:fill="FAFAFA"/>
          </w:tcPr>
          <w:p w14:paraId="00003DF5" w14:textId="65B91C11"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(23,5</w:t>
            </w:r>
            <w:r w:rsidR="008A666E" w:rsidRPr="004965A3">
              <w:rPr>
                <w:rFonts w:ascii="Arial" w:eastAsia="Arial" w:hAnsi="Arial" w:cs="Arial"/>
                <w:sz w:val="16"/>
                <w:szCs w:val="16"/>
              </w:rPr>
              <w:t>2</w:t>
            </w:r>
            <w:r w:rsidR="00E139FD" w:rsidRPr="004965A3">
              <w:rPr>
                <w:rFonts w:ascii="Arial" w:eastAsia="Arial" w:hAnsi="Arial" w:cs="Arial"/>
                <w:sz w:val="16"/>
                <w:szCs w:val="16"/>
              </w:rPr>
              <w:t>0</w:t>
            </w:r>
            <w:r w:rsidRPr="004965A3">
              <w:rPr>
                <w:rFonts w:ascii="Arial" w:eastAsia="Arial" w:hAnsi="Arial" w:cs="Arial"/>
                <w:sz w:val="16"/>
                <w:szCs w:val="16"/>
              </w:rPr>
              <w:t>)</w:t>
            </w:r>
          </w:p>
        </w:tc>
        <w:tc>
          <w:tcPr>
            <w:tcW w:w="1152" w:type="dxa"/>
            <w:tcBorders>
              <w:bottom w:val="single" w:sz="4" w:space="0" w:color="000000" w:themeColor="text1"/>
            </w:tcBorders>
            <w:shd w:val="clear" w:color="auto" w:fill="FAFAFA"/>
            <w:vAlign w:val="bottom"/>
          </w:tcPr>
          <w:p w14:paraId="00003DF6" w14:textId="2B323369" w:rsidR="00720AB2" w:rsidRPr="004965A3" w:rsidRDefault="003D7378" w:rsidP="00720AB2">
            <w:pPr>
              <w:ind w:right="-72"/>
              <w:jc w:val="right"/>
              <w:rPr>
                <w:rFonts w:ascii="Arial" w:eastAsia="Arial" w:hAnsi="Arial" w:cs="Arial"/>
                <w:sz w:val="16"/>
                <w:szCs w:val="16"/>
              </w:rPr>
            </w:pPr>
            <w:r w:rsidRPr="004965A3">
              <w:rPr>
                <w:rFonts w:ascii="Arial" w:eastAsia="Arial" w:hAnsi="Arial" w:cs="Arial"/>
                <w:sz w:val="16"/>
                <w:szCs w:val="16"/>
              </w:rPr>
              <w:t>867,946</w:t>
            </w:r>
          </w:p>
        </w:tc>
        <w:tc>
          <w:tcPr>
            <w:tcW w:w="1152" w:type="dxa"/>
            <w:tcBorders>
              <w:bottom w:val="single" w:sz="4" w:space="0" w:color="000000" w:themeColor="text1"/>
            </w:tcBorders>
            <w:vAlign w:val="bottom"/>
          </w:tcPr>
          <w:p w14:paraId="00003DF7" w14:textId="6627BA60"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(484,966)</w:t>
            </w:r>
          </w:p>
        </w:tc>
        <w:tc>
          <w:tcPr>
            <w:tcW w:w="1152" w:type="dxa"/>
            <w:tcBorders>
              <w:bottom w:val="single" w:sz="4" w:space="0" w:color="000000" w:themeColor="text1"/>
            </w:tcBorders>
          </w:tcPr>
          <w:p w14:paraId="00003DF8" w14:textId="4EBFF0EB"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88,278</w:t>
            </w:r>
          </w:p>
        </w:tc>
        <w:tc>
          <w:tcPr>
            <w:tcW w:w="1152" w:type="dxa"/>
            <w:tcBorders>
              <w:bottom w:val="single" w:sz="4" w:space="0" w:color="000000" w:themeColor="text1"/>
            </w:tcBorders>
            <w:vAlign w:val="bottom"/>
          </w:tcPr>
          <w:p w14:paraId="00003DF9" w14:textId="38B2123F"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(396,688)</w:t>
            </w:r>
          </w:p>
        </w:tc>
      </w:tr>
      <w:tr w:rsidR="00720AB2" w:rsidRPr="004965A3" w14:paraId="7AA4B914" w14:textId="77777777" w:rsidTr="00F60313">
        <w:trPr>
          <w:trHeight w:val="60"/>
        </w:trPr>
        <w:tc>
          <w:tcPr>
            <w:tcW w:w="2552" w:type="dxa"/>
            <w:vAlign w:val="bottom"/>
          </w:tcPr>
          <w:p w14:paraId="00003DFA" w14:textId="77777777" w:rsidR="00720AB2" w:rsidRPr="004965A3" w:rsidRDefault="00720AB2" w:rsidP="00720AB2">
            <w:pPr>
              <w:ind w:left="-105"/>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FB" w14:textId="77777777"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FC" w14:textId="77777777"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FD" w14:textId="77777777"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FE" w14:textId="77777777" w:rsidR="00720AB2" w:rsidRPr="004965A3" w:rsidRDefault="00720AB2" w:rsidP="00720AB2">
            <w:pPr>
              <w:ind w:right="-72"/>
              <w:jc w:val="right"/>
              <w:rPr>
                <w:rFonts w:ascii="Arial" w:eastAsia="Arial" w:hAnsi="Arial" w:cstheme="minorBidi"/>
                <w:sz w:val="16"/>
                <w:szCs w:val="16"/>
                <w:lang w:val="en-US"/>
              </w:rPr>
            </w:pPr>
          </w:p>
        </w:tc>
        <w:tc>
          <w:tcPr>
            <w:tcW w:w="1152" w:type="dxa"/>
            <w:tcBorders>
              <w:top w:val="single" w:sz="4" w:space="0" w:color="000000" w:themeColor="text1"/>
            </w:tcBorders>
            <w:vAlign w:val="bottom"/>
          </w:tcPr>
          <w:p w14:paraId="00003DFF" w14:textId="77777777" w:rsidR="00720AB2" w:rsidRPr="004965A3" w:rsidRDefault="00720AB2" w:rsidP="00720AB2">
            <w:pPr>
              <w:ind w:right="-72"/>
              <w:jc w:val="right"/>
              <w:rPr>
                <w:rFonts w:ascii="Arial" w:eastAsia="Arial" w:hAnsi="Arial" w:cstheme="minorBidi"/>
                <w:sz w:val="16"/>
                <w:szCs w:val="16"/>
                <w:lang w:val="en-US"/>
              </w:rPr>
            </w:pPr>
          </w:p>
        </w:tc>
        <w:tc>
          <w:tcPr>
            <w:tcW w:w="1152" w:type="dxa"/>
            <w:tcBorders>
              <w:top w:val="single" w:sz="4" w:space="0" w:color="000000" w:themeColor="text1"/>
            </w:tcBorders>
            <w:vAlign w:val="bottom"/>
          </w:tcPr>
          <w:p w14:paraId="00003E00" w14:textId="77777777" w:rsidR="00720AB2" w:rsidRPr="004965A3" w:rsidRDefault="00720AB2" w:rsidP="00720AB2">
            <w:pPr>
              <w:ind w:right="-72"/>
              <w:jc w:val="right"/>
              <w:rPr>
                <w:rFonts w:ascii="Arial" w:eastAsia="Arial" w:hAnsi="Arial" w:cstheme="minorBidi"/>
                <w:sz w:val="16"/>
                <w:szCs w:val="16"/>
                <w:lang w:val="en-US"/>
              </w:rPr>
            </w:pPr>
          </w:p>
        </w:tc>
      </w:tr>
      <w:tr w:rsidR="00720AB2" w:rsidRPr="004965A3" w14:paraId="1C5D2B54" w14:textId="77777777" w:rsidTr="00F60313">
        <w:trPr>
          <w:trHeight w:val="74"/>
        </w:trPr>
        <w:tc>
          <w:tcPr>
            <w:tcW w:w="2552" w:type="dxa"/>
            <w:vAlign w:val="bottom"/>
          </w:tcPr>
          <w:p w14:paraId="00003E01" w14:textId="77777777" w:rsidR="00720AB2" w:rsidRPr="004965A3" w:rsidRDefault="00720AB2" w:rsidP="00720AB2">
            <w:pPr>
              <w:ind w:left="-105"/>
              <w:rPr>
                <w:rFonts w:ascii="Arial" w:eastAsia="Arial" w:hAnsi="Arial" w:cs="Arial"/>
                <w:b/>
                <w:sz w:val="16"/>
                <w:szCs w:val="16"/>
              </w:rPr>
            </w:pPr>
            <w:r w:rsidRPr="004965A3">
              <w:rPr>
                <w:rFonts w:ascii="Arial" w:eastAsia="Arial" w:hAnsi="Arial" w:cs="Arial"/>
                <w:b/>
                <w:sz w:val="16"/>
                <w:szCs w:val="16"/>
              </w:rPr>
              <w:t>Other comprehensive</w:t>
            </w:r>
          </w:p>
          <w:p w14:paraId="00003E02" w14:textId="77777777" w:rsidR="00720AB2" w:rsidRPr="004965A3" w:rsidRDefault="00720AB2" w:rsidP="00720AB2">
            <w:pPr>
              <w:ind w:left="-105"/>
              <w:rPr>
                <w:rFonts w:ascii="Arial" w:eastAsia="Arial" w:hAnsi="Arial" w:cs="Arial"/>
                <w:sz w:val="16"/>
                <w:szCs w:val="16"/>
              </w:rPr>
            </w:pPr>
            <w:r w:rsidRPr="004965A3">
              <w:rPr>
                <w:rFonts w:ascii="Arial" w:eastAsia="Arial" w:hAnsi="Arial" w:cs="Arial"/>
                <w:b/>
                <w:sz w:val="16"/>
                <w:szCs w:val="16"/>
              </w:rPr>
              <w:t xml:space="preserve">  income (expenses)</w:t>
            </w:r>
          </w:p>
        </w:tc>
        <w:tc>
          <w:tcPr>
            <w:tcW w:w="1152" w:type="dxa"/>
            <w:tcBorders>
              <w:bottom w:val="single" w:sz="4" w:space="0" w:color="000000" w:themeColor="text1"/>
            </w:tcBorders>
            <w:shd w:val="clear" w:color="auto" w:fill="FAFAFA"/>
            <w:vAlign w:val="bottom"/>
          </w:tcPr>
          <w:p w14:paraId="00003E03" w14:textId="69C90F26"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r w:rsidR="003D7378" w:rsidRPr="004965A3">
              <w:rPr>
                <w:rFonts w:ascii="Arial" w:eastAsia="Arial" w:hAnsi="Arial" w:cs="Arial"/>
                <w:sz w:val="16"/>
                <w:szCs w:val="16"/>
              </w:rPr>
              <w:t>1,054,163</w:t>
            </w:r>
            <w:r w:rsidRPr="004965A3">
              <w:rPr>
                <w:rFonts w:ascii="Arial" w:eastAsia="Arial" w:hAnsi="Arial" w:cs="Arial"/>
                <w:sz w:val="16"/>
                <w:szCs w:val="16"/>
              </w:rPr>
              <w:t>)</w:t>
            </w:r>
          </w:p>
        </w:tc>
        <w:tc>
          <w:tcPr>
            <w:tcW w:w="1152" w:type="dxa"/>
            <w:tcBorders>
              <w:bottom w:val="single" w:sz="4" w:space="0" w:color="000000" w:themeColor="text1"/>
            </w:tcBorders>
            <w:shd w:val="clear" w:color="auto" w:fill="FAFAFA"/>
            <w:vAlign w:val="bottom"/>
          </w:tcPr>
          <w:p w14:paraId="00003E04" w14:textId="4C8C18F3"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r w:rsidR="008A666E" w:rsidRPr="004965A3">
              <w:rPr>
                <w:rFonts w:ascii="Arial" w:eastAsia="Arial" w:hAnsi="Arial" w:cs="Arial"/>
                <w:sz w:val="16"/>
                <w:szCs w:val="16"/>
              </w:rPr>
              <w:t>6,423</w:t>
            </w:r>
            <w:r w:rsidRPr="004965A3">
              <w:rPr>
                <w:rFonts w:ascii="Arial" w:eastAsia="Arial" w:hAnsi="Arial" w:cs="Arial"/>
                <w:sz w:val="16"/>
                <w:szCs w:val="16"/>
              </w:rPr>
              <w:t>)</w:t>
            </w:r>
          </w:p>
        </w:tc>
        <w:tc>
          <w:tcPr>
            <w:tcW w:w="1152" w:type="dxa"/>
            <w:tcBorders>
              <w:bottom w:val="single" w:sz="4" w:space="0" w:color="000000" w:themeColor="text1"/>
            </w:tcBorders>
            <w:shd w:val="clear" w:color="auto" w:fill="FAFAFA"/>
            <w:vAlign w:val="bottom"/>
          </w:tcPr>
          <w:p w14:paraId="00003E05" w14:textId="38AD0E3A"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r w:rsidR="003D7378" w:rsidRPr="004965A3">
              <w:rPr>
                <w:rFonts w:ascii="Arial" w:eastAsia="Arial" w:hAnsi="Arial" w:cs="Arial"/>
                <w:sz w:val="16"/>
                <w:szCs w:val="16"/>
              </w:rPr>
              <w:t>1,060,586</w:t>
            </w:r>
            <w:r w:rsidRPr="004965A3">
              <w:rPr>
                <w:rFonts w:ascii="Arial" w:eastAsia="Arial" w:hAnsi="Arial" w:cs="Arial"/>
                <w:sz w:val="16"/>
                <w:szCs w:val="16"/>
              </w:rPr>
              <w:t>)</w:t>
            </w:r>
          </w:p>
        </w:tc>
        <w:tc>
          <w:tcPr>
            <w:tcW w:w="1152" w:type="dxa"/>
            <w:tcBorders>
              <w:bottom w:val="single" w:sz="4" w:space="0" w:color="000000" w:themeColor="text1"/>
            </w:tcBorders>
            <w:vAlign w:val="bottom"/>
          </w:tcPr>
          <w:p w14:paraId="00003E06" w14:textId="26894116"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2,470,340</w:t>
            </w:r>
          </w:p>
        </w:tc>
        <w:tc>
          <w:tcPr>
            <w:tcW w:w="1152" w:type="dxa"/>
            <w:tcBorders>
              <w:bottom w:val="single" w:sz="4" w:space="0" w:color="000000" w:themeColor="text1"/>
            </w:tcBorders>
            <w:vAlign w:val="bottom"/>
          </w:tcPr>
          <w:p w14:paraId="00003E07" w14:textId="67DC7E7E"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(2,312)</w:t>
            </w:r>
          </w:p>
        </w:tc>
        <w:tc>
          <w:tcPr>
            <w:tcW w:w="1152" w:type="dxa"/>
            <w:tcBorders>
              <w:bottom w:val="single" w:sz="4" w:space="0" w:color="000000" w:themeColor="text1"/>
            </w:tcBorders>
            <w:vAlign w:val="bottom"/>
          </w:tcPr>
          <w:p w14:paraId="00003E08" w14:textId="06E7C3CB" w:rsidR="00720AB2" w:rsidRPr="004965A3" w:rsidRDefault="00720AB2" w:rsidP="00720AB2">
            <w:pPr>
              <w:ind w:right="-72"/>
              <w:jc w:val="right"/>
              <w:rPr>
                <w:rFonts w:ascii="Arial" w:eastAsia="Arial" w:hAnsi="Arial" w:cstheme="minorBidi"/>
                <w:sz w:val="16"/>
                <w:szCs w:val="16"/>
                <w:lang w:val="en-US"/>
              </w:rPr>
            </w:pPr>
            <w:r w:rsidRPr="004965A3">
              <w:rPr>
                <w:rFonts w:ascii="Arial" w:eastAsia="Arial" w:hAnsi="Arial" w:cstheme="minorBidi"/>
                <w:sz w:val="16"/>
                <w:szCs w:val="16"/>
                <w:lang w:val="en-US"/>
              </w:rPr>
              <w:t>2,468,028</w:t>
            </w:r>
          </w:p>
        </w:tc>
      </w:tr>
    </w:tbl>
    <w:p w14:paraId="12922A79" w14:textId="77777777" w:rsidR="00707924" w:rsidRPr="004965A3" w:rsidRDefault="00707924">
      <w:pPr>
        <w:rPr>
          <w:sz w:val="16"/>
          <w:szCs w:val="16"/>
        </w:rPr>
      </w:pPr>
    </w:p>
    <w:tbl>
      <w:tblPr>
        <w:tblW w:w="9461" w:type="dxa"/>
        <w:tblLayout w:type="fixed"/>
        <w:tblCellMar>
          <w:left w:w="115" w:type="dxa"/>
          <w:right w:w="115" w:type="dxa"/>
        </w:tblCellMar>
        <w:tblLook w:val="0000" w:firstRow="0" w:lastRow="0" w:firstColumn="0" w:lastColumn="0" w:noHBand="0" w:noVBand="0"/>
      </w:tblPr>
      <w:tblGrid>
        <w:gridCol w:w="2549"/>
        <w:gridCol w:w="1152"/>
        <w:gridCol w:w="1152"/>
        <w:gridCol w:w="1152"/>
        <w:gridCol w:w="1152"/>
        <w:gridCol w:w="1152"/>
        <w:gridCol w:w="1152"/>
      </w:tblGrid>
      <w:tr w:rsidR="00536D27" w:rsidRPr="004965A3" w14:paraId="3D54011E" w14:textId="77777777" w:rsidTr="7073B453">
        <w:trPr>
          <w:trHeight w:val="70"/>
        </w:trPr>
        <w:tc>
          <w:tcPr>
            <w:tcW w:w="2549" w:type="dxa"/>
            <w:vAlign w:val="bottom"/>
          </w:tcPr>
          <w:p w14:paraId="00003E0A" w14:textId="77777777" w:rsidR="00536D27" w:rsidRPr="004965A3" w:rsidRDefault="00536D27">
            <w:pPr>
              <w:tabs>
                <w:tab w:val="left" w:pos="2862"/>
              </w:tabs>
              <w:ind w:left="-105" w:right="-72"/>
              <w:rPr>
                <w:rFonts w:ascii="Arial" w:eastAsia="Arial" w:hAnsi="Arial" w:cs="Arial"/>
                <w:b/>
                <w:sz w:val="16"/>
                <w:szCs w:val="16"/>
              </w:rPr>
            </w:pPr>
          </w:p>
        </w:tc>
        <w:tc>
          <w:tcPr>
            <w:tcW w:w="6912" w:type="dxa"/>
            <w:gridSpan w:val="6"/>
            <w:tcBorders>
              <w:top w:val="single" w:sz="4" w:space="0" w:color="000000" w:themeColor="text1"/>
              <w:bottom w:val="single" w:sz="4" w:space="0" w:color="000000" w:themeColor="text1"/>
            </w:tcBorders>
            <w:vAlign w:val="bottom"/>
          </w:tcPr>
          <w:p w14:paraId="00003E0B" w14:textId="77777777" w:rsidR="00536D27" w:rsidRPr="004965A3" w:rsidRDefault="00B86779">
            <w:pPr>
              <w:ind w:right="-72"/>
              <w:jc w:val="center"/>
              <w:rPr>
                <w:rFonts w:ascii="Arial" w:eastAsia="Arial" w:hAnsi="Arial" w:cs="Arial"/>
                <w:b/>
                <w:sz w:val="16"/>
                <w:szCs w:val="16"/>
              </w:rPr>
            </w:pPr>
            <w:r w:rsidRPr="004965A3">
              <w:rPr>
                <w:rFonts w:ascii="Arial" w:eastAsia="Arial" w:hAnsi="Arial" w:cs="Arial"/>
                <w:b/>
                <w:sz w:val="16"/>
                <w:szCs w:val="16"/>
              </w:rPr>
              <w:t>Separate financial statements</w:t>
            </w:r>
          </w:p>
        </w:tc>
      </w:tr>
      <w:tr w:rsidR="00DA586A" w:rsidRPr="004965A3" w14:paraId="5ABBC04D" w14:textId="77777777" w:rsidTr="7073B453">
        <w:tc>
          <w:tcPr>
            <w:tcW w:w="2549" w:type="dxa"/>
            <w:vAlign w:val="bottom"/>
          </w:tcPr>
          <w:p w14:paraId="00003E11" w14:textId="77777777" w:rsidR="00DA586A" w:rsidRPr="004965A3" w:rsidRDefault="00DA586A" w:rsidP="00DA586A">
            <w:pPr>
              <w:tabs>
                <w:tab w:val="left" w:pos="2862"/>
              </w:tabs>
              <w:ind w:left="-105" w:right="-72"/>
              <w:rPr>
                <w:rFonts w:ascii="Arial" w:eastAsia="Arial" w:hAnsi="Arial" w:cs="Arial"/>
                <w:b/>
                <w:sz w:val="16"/>
                <w:szCs w:val="16"/>
              </w:rPr>
            </w:pPr>
            <w:r w:rsidRPr="004965A3">
              <w:rPr>
                <w:rFonts w:ascii="Arial" w:eastAsia="Arial" w:hAnsi="Arial" w:cs="Arial"/>
                <w:b/>
                <w:sz w:val="16"/>
                <w:szCs w:val="16"/>
              </w:rPr>
              <w:t>For the year ended</w:t>
            </w:r>
          </w:p>
        </w:tc>
        <w:tc>
          <w:tcPr>
            <w:tcW w:w="3456" w:type="dxa"/>
            <w:gridSpan w:val="3"/>
            <w:tcBorders>
              <w:top w:val="single" w:sz="4" w:space="0" w:color="000000" w:themeColor="text1"/>
              <w:bottom w:val="single" w:sz="4" w:space="0" w:color="000000" w:themeColor="text1"/>
            </w:tcBorders>
            <w:vAlign w:val="bottom"/>
          </w:tcPr>
          <w:p w14:paraId="00003E12" w14:textId="31507DB2" w:rsidR="00DA586A" w:rsidRPr="004965A3" w:rsidRDefault="00DA586A" w:rsidP="00DA586A">
            <w:pPr>
              <w:ind w:right="-72"/>
              <w:jc w:val="center"/>
              <w:rPr>
                <w:rFonts w:ascii="Arial" w:eastAsia="Arial" w:hAnsi="Arial" w:cs="Arial"/>
                <w:b/>
                <w:sz w:val="16"/>
                <w:szCs w:val="16"/>
              </w:rPr>
            </w:pPr>
            <w:r w:rsidRPr="004965A3">
              <w:rPr>
                <w:rFonts w:ascii="Arial" w:eastAsia="Arial" w:hAnsi="Arial" w:cs="Arial"/>
                <w:b/>
                <w:sz w:val="16"/>
                <w:szCs w:val="16"/>
              </w:rPr>
              <w:t>31 December 2023</w:t>
            </w:r>
          </w:p>
        </w:tc>
        <w:tc>
          <w:tcPr>
            <w:tcW w:w="3456" w:type="dxa"/>
            <w:gridSpan w:val="3"/>
            <w:tcBorders>
              <w:top w:val="single" w:sz="4" w:space="0" w:color="000000" w:themeColor="text1"/>
              <w:bottom w:val="single" w:sz="4" w:space="0" w:color="000000" w:themeColor="text1"/>
            </w:tcBorders>
            <w:vAlign w:val="bottom"/>
          </w:tcPr>
          <w:p w14:paraId="00003E15" w14:textId="3A4BC288" w:rsidR="00DA586A" w:rsidRPr="004965A3" w:rsidRDefault="00DA586A" w:rsidP="00DA586A">
            <w:pPr>
              <w:ind w:right="-72"/>
              <w:jc w:val="center"/>
              <w:rPr>
                <w:rFonts w:ascii="Arial" w:eastAsia="Arial" w:hAnsi="Arial" w:cs="Arial"/>
                <w:b/>
                <w:sz w:val="16"/>
                <w:szCs w:val="16"/>
              </w:rPr>
            </w:pPr>
            <w:r w:rsidRPr="004965A3">
              <w:rPr>
                <w:rFonts w:ascii="Arial" w:eastAsia="Arial" w:hAnsi="Arial" w:cs="Arial"/>
                <w:b/>
                <w:sz w:val="16"/>
                <w:szCs w:val="16"/>
              </w:rPr>
              <w:t>31 December 2022</w:t>
            </w:r>
          </w:p>
        </w:tc>
      </w:tr>
      <w:tr w:rsidR="00DA586A" w:rsidRPr="004965A3" w14:paraId="6FCD3318" w14:textId="77777777" w:rsidTr="7073B453">
        <w:tc>
          <w:tcPr>
            <w:tcW w:w="2549" w:type="dxa"/>
            <w:vAlign w:val="bottom"/>
          </w:tcPr>
          <w:p w14:paraId="00003E18" w14:textId="77777777" w:rsidR="00DA586A" w:rsidRPr="004965A3" w:rsidRDefault="00DA586A" w:rsidP="00DA586A">
            <w:pPr>
              <w:tabs>
                <w:tab w:val="left" w:pos="2862"/>
              </w:tabs>
              <w:ind w:left="-105" w:right="-72"/>
              <w:rPr>
                <w:rFonts w:ascii="Arial" w:eastAsia="Arial" w:hAnsi="Arial" w:cs="Arial"/>
                <w:b/>
                <w:sz w:val="16"/>
                <w:szCs w:val="16"/>
              </w:rPr>
            </w:pPr>
          </w:p>
        </w:tc>
        <w:tc>
          <w:tcPr>
            <w:tcW w:w="1152" w:type="dxa"/>
            <w:tcBorders>
              <w:top w:val="single" w:sz="4" w:space="0" w:color="000000" w:themeColor="text1"/>
            </w:tcBorders>
            <w:vAlign w:val="bottom"/>
          </w:tcPr>
          <w:p w14:paraId="00003E19"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Before tax</w:t>
            </w:r>
          </w:p>
        </w:tc>
        <w:tc>
          <w:tcPr>
            <w:tcW w:w="1152" w:type="dxa"/>
            <w:tcBorders>
              <w:top w:val="single" w:sz="4" w:space="0" w:color="000000" w:themeColor="text1"/>
            </w:tcBorders>
            <w:vAlign w:val="bottom"/>
          </w:tcPr>
          <w:p w14:paraId="00003E1A"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E1B"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After tax</w:t>
            </w:r>
          </w:p>
        </w:tc>
        <w:tc>
          <w:tcPr>
            <w:tcW w:w="1152" w:type="dxa"/>
            <w:tcBorders>
              <w:top w:val="single" w:sz="4" w:space="0" w:color="000000" w:themeColor="text1"/>
            </w:tcBorders>
            <w:vAlign w:val="bottom"/>
          </w:tcPr>
          <w:p w14:paraId="00003E1C"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Before tax</w:t>
            </w:r>
          </w:p>
        </w:tc>
        <w:tc>
          <w:tcPr>
            <w:tcW w:w="1152" w:type="dxa"/>
            <w:tcBorders>
              <w:top w:val="single" w:sz="4" w:space="0" w:color="000000" w:themeColor="text1"/>
            </w:tcBorders>
            <w:vAlign w:val="bottom"/>
          </w:tcPr>
          <w:p w14:paraId="00003E1D"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E1E"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After tax</w:t>
            </w:r>
          </w:p>
        </w:tc>
      </w:tr>
      <w:tr w:rsidR="00DA586A" w:rsidRPr="004965A3" w14:paraId="2E2E19DA" w14:textId="77777777" w:rsidTr="7073B453">
        <w:tc>
          <w:tcPr>
            <w:tcW w:w="2549" w:type="dxa"/>
            <w:vAlign w:val="bottom"/>
          </w:tcPr>
          <w:p w14:paraId="00003E1F" w14:textId="77777777" w:rsidR="00DA586A" w:rsidRPr="004965A3" w:rsidRDefault="00DA586A" w:rsidP="00DA586A">
            <w:pPr>
              <w:tabs>
                <w:tab w:val="left" w:pos="2862"/>
              </w:tabs>
              <w:ind w:left="-105" w:right="-72"/>
              <w:rPr>
                <w:rFonts w:ascii="Arial" w:eastAsia="Arial" w:hAnsi="Arial" w:cs="Arial"/>
                <w:sz w:val="16"/>
                <w:szCs w:val="16"/>
              </w:rPr>
            </w:pPr>
          </w:p>
        </w:tc>
        <w:tc>
          <w:tcPr>
            <w:tcW w:w="1152" w:type="dxa"/>
            <w:vAlign w:val="bottom"/>
          </w:tcPr>
          <w:p w14:paraId="00003E20"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E21"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E22"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E23"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E24"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52" w:type="dxa"/>
            <w:vAlign w:val="bottom"/>
          </w:tcPr>
          <w:p w14:paraId="00003E25" w14:textId="77777777" w:rsidR="00DA586A" w:rsidRPr="004965A3" w:rsidRDefault="00DA586A" w:rsidP="00DA586A">
            <w:pPr>
              <w:ind w:right="-72"/>
              <w:jc w:val="right"/>
              <w:rPr>
                <w:rFonts w:ascii="Arial" w:eastAsia="Arial" w:hAnsi="Arial" w:cs="Arial"/>
                <w:b/>
                <w:sz w:val="16"/>
                <w:szCs w:val="16"/>
              </w:rPr>
            </w:pPr>
            <w:r w:rsidRPr="004965A3">
              <w:rPr>
                <w:rFonts w:ascii="Arial" w:eastAsia="Arial" w:hAnsi="Arial" w:cs="Arial"/>
                <w:b/>
                <w:sz w:val="16"/>
                <w:szCs w:val="16"/>
              </w:rPr>
              <w:t>Thousand</w:t>
            </w:r>
          </w:p>
        </w:tc>
      </w:tr>
      <w:tr w:rsidR="00DA586A" w:rsidRPr="004965A3" w14:paraId="39A29D08" w14:textId="77777777" w:rsidTr="7073B453">
        <w:trPr>
          <w:trHeight w:val="198"/>
        </w:trPr>
        <w:tc>
          <w:tcPr>
            <w:tcW w:w="2549" w:type="dxa"/>
            <w:vAlign w:val="bottom"/>
          </w:tcPr>
          <w:p w14:paraId="00003E26" w14:textId="77777777" w:rsidR="00DA586A" w:rsidRPr="004965A3" w:rsidRDefault="00DA586A" w:rsidP="00DA586A">
            <w:pPr>
              <w:tabs>
                <w:tab w:val="left" w:pos="2862"/>
              </w:tabs>
              <w:ind w:left="-105" w:right="-72"/>
              <w:rPr>
                <w:rFonts w:ascii="Arial" w:eastAsia="Arial" w:hAnsi="Arial" w:cs="Arial"/>
                <w:sz w:val="16"/>
                <w:szCs w:val="16"/>
              </w:rPr>
            </w:pPr>
          </w:p>
        </w:tc>
        <w:tc>
          <w:tcPr>
            <w:tcW w:w="1152" w:type="dxa"/>
            <w:tcBorders>
              <w:bottom w:val="single" w:sz="4" w:space="0" w:color="000000" w:themeColor="text1"/>
            </w:tcBorders>
            <w:vAlign w:val="bottom"/>
          </w:tcPr>
          <w:p w14:paraId="00003E27" w14:textId="7777777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E28" w14:textId="7777777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E29" w14:textId="7777777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E2A" w14:textId="7777777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E2B" w14:textId="7777777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
                <w:sz w:val="16"/>
                <w:szCs w:val="16"/>
              </w:rPr>
              <w:t>Baht</w:t>
            </w:r>
          </w:p>
        </w:tc>
        <w:tc>
          <w:tcPr>
            <w:tcW w:w="1152" w:type="dxa"/>
            <w:tcBorders>
              <w:bottom w:val="single" w:sz="4" w:space="0" w:color="000000" w:themeColor="text1"/>
            </w:tcBorders>
            <w:vAlign w:val="bottom"/>
          </w:tcPr>
          <w:p w14:paraId="00003E2C" w14:textId="7777777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
                <w:sz w:val="16"/>
                <w:szCs w:val="16"/>
              </w:rPr>
              <w:t>Baht</w:t>
            </w:r>
          </w:p>
        </w:tc>
      </w:tr>
      <w:tr w:rsidR="00DA586A" w:rsidRPr="004965A3" w14:paraId="2E6F17C5" w14:textId="77777777" w:rsidTr="7073B453">
        <w:trPr>
          <w:trHeight w:val="74"/>
        </w:trPr>
        <w:tc>
          <w:tcPr>
            <w:tcW w:w="2549" w:type="dxa"/>
            <w:vAlign w:val="bottom"/>
          </w:tcPr>
          <w:p w14:paraId="00003E2D" w14:textId="77777777" w:rsidR="00DA586A" w:rsidRPr="004965A3" w:rsidRDefault="00DA586A" w:rsidP="00DA586A">
            <w:pPr>
              <w:ind w:left="-105" w:right="-72"/>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2E" w14:textId="77777777" w:rsidR="00DA586A" w:rsidRPr="004965A3" w:rsidRDefault="00DA586A" w:rsidP="00DA586A">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2F" w14:textId="77777777" w:rsidR="00DA586A" w:rsidRPr="004965A3" w:rsidRDefault="00DA586A" w:rsidP="00DA586A">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30" w14:textId="77777777" w:rsidR="00DA586A" w:rsidRPr="004965A3" w:rsidRDefault="00DA586A" w:rsidP="00DA586A">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31" w14:textId="77777777" w:rsidR="00DA586A" w:rsidRPr="004965A3" w:rsidRDefault="00DA586A" w:rsidP="00DA586A">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32" w14:textId="77777777" w:rsidR="00DA586A" w:rsidRPr="004965A3" w:rsidRDefault="00DA586A" w:rsidP="00DA586A">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33" w14:textId="77777777" w:rsidR="00DA586A" w:rsidRPr="004965A3" w:rsidRDefault="00DA586A" w:rsidP="00DA586A">
            <w:pPr>
              <w:ind w:right="-72"/>
              <w:jc w:val="right"/>
              <w:rPr>
                <w:rFonts w:ascii="Arial" w:eastAsia="Arial" w:hAnsi="Arial" w:cs="Arial"/>
                <w:sz w:val="16"/>
                <w:szCs w:val="16"/>
              </w:rPr>
            </w:pPr>
          </w:p>
        </w:tc>
      </w:tr>
      <w:tr w:rsidR="00720AB2" w:rsidRPr="004965A3" w14:paraId="76EFAE90" w14:textId="77777777" w:rsidTr="7073B453">
        <w:trPr>
          <w:trHeight w:val="74"/>
        </w:trPr>
        <w:tc>
          <w:tcPr>
            <w:tcW w:w="2549" w:type="dxa"/>
            <w:vAlign w:val="bottom"/>
          </w:tcPr>
          <w:p w14:paraId="325585E0" w14:textId="77777777" w:rsidR="00720AB2" w:rsidRPr="004965A3" w:rsidRDefault="00720AB2" w:rsidP="00720AB2">
            <w:pPr>
              <w:ind w:left="-105"/>
              <w:rPr>
                <w:rFonts w:ascii="Arial" w:eastAsia="Arial" w:hAnsi="Arial" w:cs="Arial"/>
                <w:sz w:val="16"/>
                <w:szCs w:val="16"/>
              </w:rPr>
            </w:pPr>
            <w:bookmarkStart w:id="62" w:name="OLE_LINK41"/>
            <w:r w:rsidRPr="004965A3">
              <w:rPr>
                <w:rFonts w:ascii="Arial" w:eastAsia="Arial" w:hAnsi="Arial" w:cs="Arial"/>
                <w:sz w:val="16"/>
                <w:szCs w:val="16"/>
              </w:rPr>
              <w:t xml:space="preserve">Actuarial gain(loss) on employee </w:t>
            </w:r>
          </w:p>
          <w:p w14:paraId="00003E36" w14:textId="648E6131" w:rsidR="00720AB2" w:rsidRPr="004965A3" w:rsidRDefault="00720AB2" w:rsidP="00720AB2">
            <w:pPr>
              <w:ind w:left="-105"/>
              <w:rPr>
                <w:rFonts w:ascii="Arial" w:eastAsia="Arial" w:hAnsi="Arial" w:cs="Arial"/>
                <w:sz w:val="16"/>
                <w:szCs w:val="16"/>
              </w:rPr>
            </w:pPr>
            <w:r w:rsidRPr="004965A3">
              <w:rPr>
                <w:rFonts w:ascii="Arial" w:eastAsia="Arial" w:hAnsi="Arial" w:cs="Arial"/>
                <w:sz w:val="16"/>
                <w:szCs w:val="16"/>
              </w:rPr>
              <w:t xml:space="preserve">  benefit obligations</w:t>
            </w:r>
          </w:p>
        </w:tc>
        <w:tc>
          <w:tcPr>
            <w:tcW w:w="1152" w:type="dxa"/>
            <w:shd w:val="clear" w:color="auto" w:fill="FAFAFA"/>
            <w:vAlign w:val="bottom"/>
          </w:tcPr>
          <w:p w14:paraId="00003E37" w14:textId="5F3B29C4"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(30,346)</w:t>
            </w:r>
          </w:p>
        </w:tc>
        <w:tc>
          <w:tcPr>
            <w:tcW w:w="1152" w:type="dxa"/>
            <w:shd w:val="clear" w:color="auto" w:fill="FAFAFA"/>
            <w:vAlign w:val="bottom"/>
          </w:tcPr>
          <w:p w14:paraId="00003E38" w14:textId="7BBE3FE8"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1,859</w:t>
            </w:r>
          </w:p>
        </w:tc>
        <w:tc>
          <w:tcPr>
            <w:tcW w:w="1152" w:type="dxa"/>
            <w:shd w:val="clear" w:color="auto" w:fill="FAFAFA"/>
            <w:vAlign w:val="bottom"/>
          </w:tcPr>
          <w:p w14:paraId="00003E39" w14:textId="4CA6A336" w:rsidR="00720AB2" w:rsidRPr="004965A3" w:rsidRDefault="00720AB2" w:rsidP="00720AB2">
            <w:pPr>
              <w:spacing w:line="259" w:lineRule="auto"/>
              <w:ind w:right="-72"/>
              <w:jc w:val="right"/>
              <w:rPr>
                <w:rFonts w:ascii="Arial" w:eastAsia="Arial" w:hAnsi="Arial" w:cs="Arial"/>
                <w:sz w:val="16"/>
                <w:szCs w:val="16"/>
              </w:rPr>
            </w:pPr>
            <w:r w:rsidRPr="004965A3">
              <w:rPr>
                <w:rFonts w:ascii="Arial" w:eastAsia="Arial" w:hAnsi="Arial" w:cs="Arial"/>
                <w:sz w:val="16"/>
                <w:szCs w:val="16"/>
              </w:rPr>
              <w:t>(28,487)</w:t>
            </w:r>
          </w:p>
        </w:tc>
        <w:tc>
          <w:tcPr>
            <w:tcW w:w="1152" w:type="dxa"/>
            <w:vAlign w:val="bottom"/>
          </w:tcPr>
          <w:p w14:paraId="00003E3A" w14:textId="32C91A2D"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49,307</w:t>
            </w:r>
          </w:p>
        </w:tc>
        <w:tc>
          <w:tcPr>
            <w:tcW w:w="1152" w:type="dxa"/>
            <w:vAlign w:val="bottom"/>
          </w:tcPr>
          <w:p w14:paraId="00003E3B" w14:textId="13E01E65"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5,087</w:t>
            </w:r>
          </w:p>
        </w:tc>
        <w:tc>
          <w:tcPr>
            <w:tcW w:w="1152" w:type="dxa"/>
            <w:vAlign w:val="bottom"/>
          </w:tcPr>
          <w:p w14:paraId="00003E3C" w14:textId="0B59150B"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54,394</w:t>
            </w:r>
          </w:p>
        </w:tc>
      </w:tr>
      <w:tr w:rsidR="00720AB2" w:rsidRPr="004965A3" w14:paraId="6408CDE2" w14:textId="77777777" w:rsidTr="7073B453">
        <w:trPr>
          <w:trHeight w:val="74"/>
        </w:trPr>
        <w:tc>
          <w:tcPr>
            <w:tcW w:w="2549" w:type="dxa"/>
            <w:vAlign w:val="bottom"/>
          </w:tcPr>
          <w:p w14:paraId="00003E3E" w14:textId="59988232" w:rsidR="00720AB2" w:rsidRPr="004965A3" w:rsidRDefault="00720AB2" w:rsidP="00720AB2">
            <w:pPr>
              <w:ind w:hanging="115"/>
              <w:jc w:val="left"/>
              <w:rPr>
                <w:rFonts w:ascii="Arial" w:eastAsia="Arial" w:hAnsi="Arial" w:cs="Arial"/>
                <w:sz w:val="16"/>
                <w:szCs w:val="16"/>
              </w:rPr>
            </w:pPr>
            <w:r w:rsidRPr="004965A3">
              <w:rPr>
                <w:rFonts w:ascii="Arial" w:eastAsia="Arial" w:hAnsi="Arial" w:cs="Arial"/>
                <w:sz w:val="16"/>
                <w:szCs w:val="16"/>
              </w:rPr>
              <w:t>Change in fair values of equity instruments</w:t>
            </w:r>
          </w:p>
        </w:tc>
        <w:tc>
          <w:tcPr>
            <w:tcW w:w="1152" w:type="dxa"/>
            <w:shd w:val="clear" w:color="auto" w:fill="FAFAFA"/>
            <w:vAlign w:val="bottom"/>
          </w:tcPr>
          <w:p w14:paraId="00003E3F" w14:textId="2FD0393E"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(105,407)</w:t>
            </w:r>
          </w:p>
        </w:tc>
        <w:tc>
          <w:tcPr>
            <w:tcW w:w="1152" w:type="dxa"/>
            <w:shd w:val="clear" w:color="auto" w:fill="FAFAFA"/>
            <w:vAlign w:val="bottom"/>
          </w:tcPr>
          <w:p w14:paraId="00003E40" w14:textId="6230C534"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p>
        </w:tc>
        <w:tc>
          <w:tcPr>
            <w:tcW w:w="1152" w:type="dxa"/>
            <w:shd w:val="clear" w:color="auto" w:fill="FAFAFA"/>
            <w:vAlign w:val="bottom"/>
          </w:tcPr>
          <w:p w14:paraId="00003E41" w14:textId="040A5940"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(105,407)</w:t>
            </w:r>
          </w:p>
        </w:tc>
        <w:tc>
          <w:tcPr>
            <w:tcW w:w="1152" w:type="dxa"/>
            <w:vAlign w:val="bottom"/>
          </w:tcPr>
          <w:p w14:paraId="00003E42" w14:textId="6A091999"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(138,349)</w:t>
            </w:r>
          </w:p>
        </w:tc>
        <w:tc>
          <w:tcPr>
            <w:tcW w:w="1152" w:type="dxa"/>
            <w:vAlign w:val="bottom"/>
          </w:tcPr>
          <w:p w14:paraId="00003E43" w14:textId="6BFFAAB0"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w:t>
            </w:r>
          </w:p>
        </w:tc>
        <w:tc>
          <w:tcPr>
            <w:tcW w:w="1152" w:type="dxa"/>
            <w:vAlign w:val="bottom"/>
          </w:tcPr>
          <w:p w14:paraId="00003E44" w14:textId="32D31158"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(138,349)</w:t>
            </w:r>
          </w:p>
        </w:tc>
      </w:tr>
      <w:tr w:rsidR="00720AB2" w:rsidRPr="004965A3" w14:paraId="40CF55CE" w14:textId="77777777" w:rsidTr="7073B453">
        <w:trPr>
          <w:trHeight w:val="74"/>
        </w:trPr>
        <w:tc>
          <w:tcPr>
            <w:tcW w:w="2549" w:type="dxa"/>
            <w:vAlign w:val="bottom"/>
          </w:tcPr>
          <w:p w14:paraId="00003E45" w14:textId="77777777" w:rsidR="00720AB2" w:rsidRPr="004965A3" w:rsidRDefault="00720AB2" w:rsidP="00720AB2">
            <w:pPr>
              <w:ind w:left="-105"/>
              <w:jc w:val="left"/>
              <w:rPr>
                <w:rFonts w:ascii="Arial" w:eastAsia="Arial" w:hAnsi="Arial" w:cs="Arial"/>
                <w:sz w:val="16"/>
                <w:szCs w:val="16"/>
              </w:rPr>
            </w:pPr>
            <w:r w:rsidRPr="004965A3">
              <w:rPr>
                <w:rFonts w:ascii="Arial" w:eastAsia="Arial" w:hAnsi="Arial" w:cs="Arial"/>
                <w:sz w:val="16"/>
                <w:szCs w:val="16"/>
              </w:rPr>
              <w:t>Hedging reserve</w:t>
            </w:r>
          </w:p>
        </w:tc>
        <w:tc>
          <w:tcPr>
            <w:tcW w:w="1152" w:type="dxa"/>
            <w:tcBorders>
              <w:bottom w:val="single" w:sz="4" w:space="0" w:color="000000" w:themeColor="text1"/>
            </w:tcBorders>
            <w:shd w:val="clear" w:color="auto" w:fill="FAFAFA"/>
            <w:vAlign w:val="bottom"/>
          </w:tcPr>
          <w:p w14:paraId="00003E46" w14:textId="1C0E9B4F"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(1,593,143)</w:t>
            </w:r>
          </w:p>
        </w:tc>
        <w:tc>
          <w:tcPr>
            <w:tcW w:w="1152" w:type="dxa"/>
            <w:tcBorders>
              <w:bottom w:val="single" w:sz="4" w:space="0" w:color="000000" w:themeColor="text1"/>
            </w:tcBorders>
            <w:shd w:val="clear" w:color="auto" w:fill="FAFAFA"/>
            <w:vAlign w:val="bottom"/>
          </w:tcPr>
          <w:p w14:paraId="00003E47" w14:textId="7768DBDF" w:rsidR="00720AB2" w:rsidRPr="004965A3" w:rsidRDefault="00720AB2" w:rsidP="00720AB2">
            <w:pPr>
              <w:spacing w:line="259" w:lineRule="auto"/>
              <w:ind w:right="-72"/>
              <w:jc w:val="right"/>
              <w:rPr>
                <w:rFonts w:ascii="Arial" w:eastAsia="Arial" w:hAnsi="Arial" w:cs="Arial"/>
                <w:sz w:val="16"/>
                <w:szCs w:val="16"/>
              </w:rPr>
            </w:pPr>
            <w:r w:rsidRPr="004965A3">
              <w:rPr>
                <w:rFonts w:ascii="Arial" w:eastAsia="Arial" w:hAnsi="Arial" w:cs="Arial"/>
                <w:sz w:val="16"/>
                <w:szCs w:val="16"/>
              </w:rPr>
              <w:t>40,425</w:t>
            </w:r>
          </w:p>
        </w:tc>
        <w:tc>
          <w:tcPr>
            <w:tcW w:w="1152" w:type="dxa"/>
            <w:tcBorders>
              <w:bottom w:val="single" w:sz="4" w:space="0" w:color="000000" w:themeColor="text1"/>
            </w:tcBorders>
            <w:shd w:val="clear" w:color="auto" w:fill="FAFAFA"/>
            <w:vAlign w:val="bottom"/>
          </w:tcPr>
          <w:p w14:paraId="00003E48" w14:textId="0CC7E05E"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(1,552,718)</w:t>
            </w:r>
          </w:p>
        </w:tc>
        <w:tc>
          <w:tcPr>
            <w:tcW w:w="1152" w:type="dxa"/>
            <w:tcBorders>
              <w:bottom w:val="single" w:sz="4" w:space="0" w:color="000000" w:themeColor="text1"/>
            </w:tcBorders>
            <w:vAlign w:val="bottom"/>
          </w:tcPr>
          <w:p w14:paraId="00003E49" w14:textId="38EF2F62"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1,164,494</w:t>
            </w:r>
          </w:p>
        </w:tc>
        <w:tc>
          <w:tcPr>
            <w:tcW w:w="1152" w:type="dxa"/>
            <w:tcBorders>
              <w:bottom w:val="single" w:sz="4" w:space="0" w:color="000000" w:themeColor="text1"/>
            </w:tcBorders>
            <w:vAlign w:val="bottom"/>
          </w:tcPr>
          <w:p w14:paraId="00003E4A" w14:textId="6501CC13"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(34,819)</w:t>
            </w:r>
          </w:p>
        </w:tc>
        <w:tc>
          <w:tcPr>
            <w:tcW w:w="1152" w:type="dxa"/>
            <w:tcBorders>
              <w:bottom w:val="single" w:sz="4" w:space="0" w:color="000000" w:themeColor="text1"/>
            </w:tcBorders>
            <w:vAlign w:val="bottom"/>
          </w:tcPr>
          <w:p w14:paraId="00003E4B" w14:textId="1CE622D3"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1,129,675</w:t>
            </w:r>
          </w:p>
        </w:tc>
      </w:tr>
      <w:tr w:rsidR="00720AB2" w:rsidRPr="004965A3" w14:paraId="6D1B9F98" w14:textId="77777777" w:rsidTr="7073B453">
        <w:trPr>
          <w:trHeight w:val="74"/>
        </w:trPr>
        <w:tc>
          <w:tcPr>
            <w:tcW w:w="2549" w:type="dxa"/>
            <w:vAlign w:val="bottom"/>
          </w:tcPr>
          <w:p w14:paraId="00003E4C" w14:textId="77777777" w:rsidR="00720AB2" w:rsidRPr="004965A3" w:rsidRDefault="00720AB2" w:rsidP="00720AB2">
            <w:pPr>
              <w:ind w:left="-105"/>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4D" w14:textId="75E947E2"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4E" w14:textId="1BF73642"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4F" w14:textId="0C650ED8"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50" w14:textId="77777777"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51" w14:textId="77777777" w:rsidR="00720AB2" w:rsidRPr="004965A3" w:rsidRDefault="00720AB2" w:rsidP="00720AB2">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52" w14:textId="77777777" w:rsidR="00720AB2" w:rsidRPr="004965A3" w:rsidRDefault="00720AB2" w:rsidP="00720AB2">
            <w:pPr>
              <w:ind w:right="-72"/>
              <w:jc w:val="right"/>
              <w:rPr>
                <w:rFonts w:ascii="Arial" w:eastAsia="Arial" w:hAnsi="Arial" w:cs="Arial"/>
                <w:sz w:val="16"/>
                <w:szCs w:val="16"/>
              </w:rPr>
            </w:pPr>
          </w:p>
        </w:tc>
      </w:tr>
      <w:tr w:rsidR="00720AB2" w:rsidRPr="004965A3" w14:paraId="57C6694D" w14:textId="77777777" w:rsidTr="7073B453">
        <w:trPr>
          <w:trHeight w:val="74"/>
        </w:trPr>
        <w:tc>
          <w:tcPr>
            <w:tcW w:w="2549" w:type="dxa"/>
            <w:vAlign w:val="bottom"/>
          </w:tcPr>
          <w:p w14:paraId="00003E53" w14:textId="77777777" w:rsidR="00720AB2" w:rsidRPr="004965A3" w:rsidRDefault="00720AB2" w:rsidP="00720AB2">
            <w:pPr>
              <w:ind w:left="-105"/>
              <w:rPr>
                <w:rFonts w:ascii="Arial" w:eastAsia="Arial" w:hAnsi="Arial" w:cs="Arial"/>
                <w:b/>
                <w:sz w:val="16"/>
                <w:szCs w:val="16"/>
              </w:rPr>
            </w:pPr>
            <w:r w:rsidRPr="004965A3">
              <w:rPr>
                <w:rFonts w:ascii="Arial" w:eastAsia="Arial" w:hAnsi="Arial" w:cs="Arial"/>
                <w:b/>
                <w:sz w:val="16"/>
                <w:szCs w:val="16"/>
              </w:rPr>
              <w:t>Other comprehensive</w:t>
            </w:r>
          </w:p>
          <w:p w14:paraId="00003E54" w14:textId="77777777" w:rsidR="00720AB2" w:rsidRPr="004965A3" w:rsidRDefault="00720AB2" w:rsidP="00720AB2">
            <w:pPr>
              <w:ind w:left="-105"/>
              <w:rPr>
                <w:rFonts w:ascii="Arial" w:eastAsia="Arial" w:hAnsi="Arial" w:cs="Arial"/>
                <w:sz w:val="16"/>
                <w:szCs w:val="16"/>
              </w:rPr>
            </w:pPr>
            <w:r w:rsidRPr="004965A3">
              <w:rPr>
                <w:rFonts w:ascii="Arial" w:eastAsia="Arial" w:hAnsi="Arial" w:cs="Arial"/>
                <w:b/>
                <w:sz w:val="16"/>
                <w:szCs w:val="16"/>
              </w:rPr>
              <w:t xml:space="preserve">  income (expenses)</w:t>
            </w:r>
          </w:p>
        </w:tc>
        <w:tc>
          <w:tcPr>
            <w:tcW w:w="1152" w:type="dxa"/>
            <w:tcBorders>
              <w:bottom w:val="single" w:sz="4" w:space="0" w:color="000000" w:themeColor="text1"/>
            </w:tcBorders>
            <w:shd w:val="clear" w:color="auto" w:fill="FAFAFA"/>
            <w:vAlign w:val="bottom"/>
          </w:tcPr>
          <w:p w14:paraId="00003E55" w14:textId="2A780651"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(1,728,896)</w:t>
            </w:r>
          </w:p>
        </w:tc>
        <w:tc>
          <w:tcPr>
            <w:tcW w:w="1152" w:type="dxa"/>
            <w:tcBorders>
              <w:bottom w:val="single" w:sz="4" w:space="0" w:color="000000" w:themeColor="text1"/>
            </w:tcBorders>
            <w:shd w:val="clear" w:color="auto" w:fill="FAFAFA"/>
            <w:vAlign w:val="bottom"/>
          </w:tcPr>
          <w:p w14:paraId="00003E56" w14:textId="599714C9"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42,284</w:t>
            </w:r>
          </w:p>
        </w:tc>
        <w:tc>
          <w:tcPr>
            <w:tcW w:w="1152" w:type="dxa"/>
            <w:tcBorders>
              <w:bottom w:val="single" w:sz="4" w:space="0" w:color="000000" w:themeColor="text1"/>
            </w:tcBorders>
            <w:shd w:val="clear" w:color="auto" w:fill="FAFAFA"/>
            <w:vAlign w:val="bottom"/>
          </w:tcPr>
          <w:p w14:paraId="00003E57" w14:textId="1405482D"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(1,686,612)</w:t>
            </w:r>
          </w:p>
        </w:tc>
        <w:tc>
          <w:tcPr>
            <w:tcW w:w="1152" w:type="dxa"/>
            <w:tcBorders>
              <w:bottom w:val="single" w:sz="4" w:space="0" w:color="000000" w:themeColor="text1"/>
            </w:tcBorders>
            <w:vAlign w:val="bottom"/>
          </w:tcPr>
          <w:p w14:paraId="00003E58" w14:textId="05221427"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1,075,452</w:t>
            </w:r>
          </w:p>
        </w:tc>
        <w:tc>
          <w:tcPr>
            <w:tcW w:w="1152" w:type="dxa"/>
            <w:tcBorders>
              <w:bottom w:val="single" w:sz="4" w:space="0" w:color="000000" w:themeColor="text1"/>
            </w:tcBorders>
            <w:vAlign w:val="bottom"/>
          </w:tcPr>
          <w:p w14:paraId="00003E59" w14:textId="507F424A"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(29,732)</w:t>
            </w:r>
          </w:p>
        </w:tc>
        <w:tc>
          <w:tcPr>
            <w:tcW w:w="1152" w:type="dxa"/>
            <w:tcBorders>
              <w:bottom w:val="single" w:sz="4" w:space="0" w:color="000000" w:themeColor="text1"/>
            </w:tcBorders>
            <w:vAlign w:val="bottom"/>
          </w:tcPr>
          <w:p w14:paraId="00003E5A" w14:textId="68C8CE3A" w:rsidR="00720AB2" w:rsidRPr="004965A3" w:rsidRDefault="00720AB2" w:rsidP="00720AB2">
            <w:pPr>
              <w:ind w:right="-72"/>
              <w:jc w:val="right"/>
              <w:rPr>
                <w:rFonts w:ascii="Arial" w:eastAsia="Arial" w:hAnsi="Arial" w:cs="Arial"/>
                <w:sz w:val="16"/>
                <w:szCs w:val="16"/>
              </w:rPr>
            </w:pPr>
            <w:r w:rsidRPr="004965A3">
              <w:rPr>
                <w:rFonts w:ascii="Arial" w:eastAsia="Arial" w:hAnsi="Arial" w:cs="Arial"/>
                <w:sz w:val="16"/>
                <w:szCs w:val="16"/>
              </w:rPr>
              <w:t>1,045,720</w:t>
            </w:r>
          </w:p>
        </w:tc>
      </w:tr>
      <w:bookmarkEnd w:id="62"/>
    </w:tbl>
    <w:p w14:paraId="7BE35131" w14:textId="77777777" w:rsidR="00293B55" w:rsidRPr="004965A3" w:rsidRDefault="00293B55">
      <w:pPr>
        <w:rPr>
          <w:rFonts w:ascii="Arial" w:eastAsia="Arial" w:hAnsi="Arial" w:cstheme="minorBidi"/>
          <w:sz w:val="16"/>
          <w:szCs w:val="16"/>
        </w:rPr>
      </w:pPr>
    </w:p>
    <w:p w14:paraId="0AD6CBD6" w14:textId="2A1EBFD3" w:rsidR="0018232F" w:rsidRPr="004965A3" w:rsidRDefault="0018232F" w:rsidP="0018232F">
      <w:pPr>
        <w:jc w:val="thaiDistribute"/>
        <w:rPr>
          <w:rFonts w:ascii="Arial" w:hAnsi="Arial" w:cstheme="minorBidi"/>
          <w:sz w:val="18"/>
          <w:szCs w:val="18"/>
        </w:rPr>
      </w:pPr>
      <w:bookmarkStart w:id="63" w:name="_Hlk158898685"/>
      <w:r w:rsidRPr="004965A3">
        <w:rPr>
          <w:rFonts w:ascii="Arial" w:hAnsi="Arial" w:cstheme="minorBidi"/>
          <w:sz w:val="18"/>
          <w:szCs w:val="18"/>
        </w:rPr>
        <w:t>The Group is within the scope of the OECD Pillar Two model rules. Pillar Two legislation has been enacted or substantively enacted in certain jurisdictions where the Group operates. The legislation will be effective for the Group’s financial year beginning 1 January 2024. For Thailand, the Pillar Two legislation is expected to come into effect in 2025. Since the Pillar Two legislation was not effective at the reporting date, the Group has no related current tax exposure. The Group applies the exception to recognise and disclose information about deferred tax assets and liabilities related to Pillar Two income taxes, as provided in the amendments to TAS 12 issued in December 2023.</w:t>
      </w:r>
    </w:p>
    <w:p w14:paraId="6D567F1F" w14:textId="77777777" w:rsidR="0018232F" w:rsidRPr="004965A3" w:rsidRDefault="0018232F" w:rsidP="0018232F">
      <w:pPr>
        <w:jc w:val="thaiDistribute"/>
        <w:rPr>
          <w:rFonts w:ascii="Arial" w:hAnsi="Arial" w:cstheme="minorBidi"/>
          <w:sz w:val="18"/>
          <w:szCs w:val="18"/>
        </w:rPr>
      </w:pPr>
    </w:p>
    <w:p w14:paraId="2A57B2D0" w14:textId="43D735D7" w:rsidR="0018232F" w:rsidRPr="004965A3" w:rsidRDefault="0018232F" w:rsidP="0018232F">
      <w:pPr>
        <w:jc w:val="thaiDistribute"/>
        <w:rPr>
          <w:rFonts w:ascii="Arial" w:hAnsi="Arial" w:cstheme="minorBidi"/>
          <w:color w:val="0070C0"/>
          <w:sz w:val="18"/>
          <w:szCs w:val="22"/>
        </w:rPr>
      </w:pPr>
      <w:r w:rsidRPr="004965A3">
        <w:rPr>
          <w:rFonts w:ascii="Arial" w:hAnsi="Arial" w:cstheme="minorBidi"/>
          <w:sz w:val="18"/>
          <w:szCs w:val="18"/>
        </w:rPr>
        <w:t>Under the legislation, the Group has operations in some countries where the average effective tax rates are lower than 15% but the Group might not be exposed to paying top-up taxes in relation to these jurisdictions. This is because the Pillar Two legislation includes certain rules that result in different effective tax rates calculation from TAS 12. However, the Group is still in the process of assessing the exposure to Pillar Two legislation and expects to complete the assessment in the financial year 2024.</w:t>
      </w:r>
      <w:bookmarkEnd w:id="63"/>
    </w:p>
    <w:p w14:paraId="505CA4DB" w14:textId="77777777" w:rsidR="008A0ED2" w:rsidRPr="004965A3" w:rsidRDefault="008A0ED2">
      <w:pPr>
        <w:jc w:val="left"/>
        <w:rPr>
          <w:rFonts w:ascii="Arial" w:eastAsia="Arial" w:hAnsi="Arial" w:cstheme="minorBidi"/>
          <w:sz w:val="16"/>
          <w:szCs w:val="16"/>
        </w:rPr>
      </w:pPr>
    </w:p>
    <w:p w14:paraId="4EE10752" w14:textId="19564A7E" w:rsidR="00221B0E" w:rsidRPr="004965A3" w:rsidRDefault="00221B0E">
      <w:pPr>
        <w:rPr>
          <w:rFonts w:ascii="Arial" w:eastAsia="Arial" w:hAnsi="Arial" w:cstheme="minorBidi"/>
          <w:sz w:val="16"/>
          <w:szCs w:val="16"/>
        </w:rPr>
      </w:pPr>
      <w:r w:rsidRPr="004965A3">
        <w:rPr>
          <w:rFonts w:ascii="Arial" w:eastAsia="Arial" w:hAnsi="Arial" w:cstheme="minorBidi"/>
          <w:sz w:val="16"/>
          <w:szCs w:val="16"/>
        </w:rPr>
        <w:br w:type="page"/>
      </w:r>
    </w:p>
    <w:p w14:paraId="00003E5D" w14:textId="77777777" w:rsidR="00536D27" w:rsidRPr="004965A3" w:rsidRDefault="00536D27">
      <w:pPr>
        <w:shd w:val="clear" w:color="auto" w:fill="FFA543"/>
        <w:rPr>
          <w:rFonts w:ascii="Arial" w:eastAsia="Arial" w:hAnsi="Arial" w:cs="Arial"/>
          <w:b/>
          <w:color w:val="FFFFFF"/>
          <w:sz w:val="8"/>
          <w:szCs w:val="8"/>
        </w:rPr>
      </w:pPr>
    </w:p>
    <w:p w14:paraId="00003E5E" w14:textId="6EF1CC1F"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C64027" w:rsidRPr="004965A3">
        <w:rPr>
          <w:rFonts w:ascii="Arial" w:eastAsia="Arial" w:hAnsi="Arial" w:cs="Arial"/>
          <w:color w:val="FFFFFF"/>
          <w:sz w:val="18"/>
          <w:szCs w:val="18"/>
        </w:rPr>
        <w:t>40</w:t>
      </w:r>
      <w:r w:rsidRPr="004965A3">
        <w:rPr>
          <w:rFonts w:ascii="Arial" w:eastAsia="Arial" w:hAnsi="Arial" w:cs="Arial"/>
          <w:color w:val="FFFFFF"/>
          <w:sz w:val="18"/>
          <w:szCs w:val="18"/>
        </w:rPr>
        <w:tab/>
        <w:t>Earnings per share</w:t>
      </w:r>
    </w:p>
    <w:p w14:paraId="00003E5F" w14:textId="77777777" w:rsidR="00536D27" w:rsidRPr="004965A3" w:rsidRDefault="00536D27">
      <w:pPr>
        <w:shd w:val="clear" w:color="auto" w:fill="FFA543"/>
        <w:rPr>
          <w:rFonts w:ascii="Arial" w:eastAsia="Arial" w:hAnsi="Arial" w:cs="Arial"/>
          <w:color w:val="FFFFFF"/>
          <w:sz w:val="6"/>
          <w:szCs w:val="6"/>
        </w:rPr>
      </w:pPr>
    </w:p>
    <w:p w14:paraId="00003E60" w14:textId="77777777" w:rsidR="00536D27" w:rsidRPr="004965A3" w:rsidRDefault="00536D27">
      <w:pPr>
        <w:jc w:val="left"/>
        <w:rPr>
          <w:rFonts w:ascii="Arial" w:eastAsia="Arial" w:hAnsi="Arial" w:cs="Arial"/>
          <w:sz w:val="16"/>
          <w:szCs w:val="16"/>
        </w:rPr>
      </w:pPr>
    </w:p>
    <w:p w14:paraId="00003E61" w14:textId="77777777" w:rsidR="00536D27" w:rsidRPr="004965A3" w:rsidRDefault="00B86779">
      <w:pPr>
        <w:rPr>
          <w:rFonts w:ascii="Arial" w:eastAsia="Arial" w:hAnsi="Arial" w:cs="Arial"/>
          <w:spacing w:val="-2"/>
          <w:sz w:val="18"/>
          <w:szCs w:val="18"/>
        </w:rPr>
      </w:pPr>
      <w:r w:rsidRPr="004965A3">
        <w:rPr>
          <w:rFonts w:ascii="Arial" w:eastAsia="Arial" w:hAnsi="Arial" w:cs="Arial"/>
          <w:spacing w:val="-2"/>
          <w:sz w:val="18"/>
          <w:szCs w:val="18"/>
        </w:rPr>
        <w:t>Basic earnings per share is calculated by dividing the profit for the year attributable to shareholders of the parent (excluding other comprehensive income/expenses) by the weighted average number of ordinary shares in issue during the year.</w:t>
      </w:r>
    </w:p>
    <w:p w14:paraId="00003E62" w14:textId="6F6E8F47" w:rsidR="00536D27" w:rsidRPr="004965A3" w:rsidRDefault="00536D27">
      <w:pPr>
        <w:rPr>
          <w:rFonts w:ascii="Arial" w:eastAsia="Arial" w:hAnsi="Arial" w:cs="Arial"/>
          <w:sz w:val="16"/>
          <w:szCs w:val="16"/>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25D83" w:rsidRPr="004965A3" w14:paraId="296A30CE" w14:textId="77777777" w:rsidTr="26540D09">
        <w:tc>
          <w:tcPr>
            <w:tcW w:w="4277" w:type="dxa"/>
            <w:shd w:val="clear" w:color="auto" w:fill="auto"/>
          </w:tcPr>
          <w:p w14:paraId="7626B8FB" w14:textId="77777777" w:rsidR="00925D83" w:rsidRPr="004965A3" w:rsidRDefault="00925D83" w:rsidP="00925D83">
            <w:pPr>
              <w:ind w:left="-105" w:right="-74"/>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46936B0C"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Consolidated</w:t>
            </w:r>
            <w:r w:rsidRPr="004965A3">
              <w:rPr>
                <w:rFonts w:ascii="Arial" w:eastAsia="Arial" w:hAnsi="Arial" w:cs="Arial"/>
                <w:sz w:val="18"/>
                <w:szCs w:val="18"/>
              </w:rPr>
              <w:t xml:space="preserve"> </w:t>
            </w:r>
          </w:p>
          <w:p w14:paraId="207E7A90"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2F309991"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76800C71" w14:textId="77777777" w:rsidR="00925D83" w:rsidRPr="004965A3" w:rsidRDefault="00925D83" w:rsidP="00925D83">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925D83" w:rsidRPr="004965A3" w14:paraId="524DC0E2" w14:textId="77777777" w:rsidTr="26540D09">
        <w:tc>
          <w:tcPr>
            <w:tcW w:w="4277" w:type="dxa"/>
            <w:shd w:val="clear" w:color="auto" w:fill="auto"/>
          </w:tcPr>
          <w:p w14:paraId="69DF1C16" w14:textId="79C841A8" w:rsidR="00925D83" w:rsidRPr="004965A3" w:rsidRDefault="00925D83" w:rsidP="00925D83">
            <w:pPr>
              <w:tabs>
                <w:tab w:val="left" w:pos="2862"/>
              </w:tabs>
              <w:ind w:left="-105" w:right="-74"/>
              <w:rPr>
                <w:rFonts w:ascii="Arial" w:eastAsia="Arial" w:hAnsi="Arial" w:cs="Arial"/>
                <w:b/>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296" w:type="dxa"/>
            <w:tcBorders>
              <w:top w:val="single" w:sz="4" w:space="0" w:color="000000" w:themeColor="text1"/>
              <w:bottom w:val="single" w:sz="4" w:space="0" w:color="000000" w:themeColor="text1"/>
            </w:tcBorders>
            <w:shd w:val="clear" w:color="auto" w:fill="auto"/>
            <w:vAlign w:val="bottom"/>
          </w:tcPr>
          <w:p w14:paraId="2F455C3F" w14:textId="012792D0" w:rsidR="00925D83" w:rsidRPr="004965A3" w:rsidRDefault="005D7265" w:rsidP="00925D83">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296" w:type="dxa"/>
            <w:tcBorders>
              <w:top w:val="single" w:sz="4" w:space="0" w:color="000000" w:themeColor="text1"/>
              <w:bottom w:val="single" w:sz="4" w:space="0" w:color="000000" w:themeColor="text1"/>
            </w:tcBorders>
            <w:shd w:val="clear" w:color="auto" w:fill="auto"/>
            <w:vAlign w:val="bottom"/>
          </w:tcPr>
          <w:p w14:paraId="12F0B814" w14:textId="0A7B103B" w:rsidR="00925D83" w:rsidRPr="004965A3" w:rsidRDefault="005D7265" w:rsidP="00925D83">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2</w:t>
            </w:r>
          </w:p>
        </w:tc>
        <w:tc>
          <w:tcPr>
            <w:tcW w:w="1296" w:type="dxa"/>
            <w:tcBorders>
              <w:top w:val="single" w:sz="4" w:space="0" w:color="000000" w:themeColor="text1"/>
              <w:bottom w:val="single" w:sz="4" w:space="0" w:color="000000" w:themeColor="text1"/>
            </w:tcBorders>
            <w:shd w:val="clear" w:color="auto" w:fill="auto"/>
            <w:vAlign w:val="bottom"/>
          </w:tcPr>
          <w:p w14:paraId="37D28CEA" w14:textId="407042E4" w:rsidR="00925D83" w:rsidRPr="004965A3" w:rsidRDefault="005D7265" w:rsidP="00925D83">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296" w:type="dxa"/>
            <w:tcBorders>
              <w:top w:val="single" w:sz="4" w:space="0" w:color="000000" w:themeColor="text1"/>
              <w:bottom w:val="single" w:sz="4" w:space="0" w:color="000000" w:themeColor="text1"/>
            </w:tcBorders>
            <w:shd w:val="clear" w:color="auto" w:fill="auto"/>
            <w:vAlign w:val="bottom"/>
          </w:tcPr>
          <w:p w14:paraId="2374C8F2" w14:textId="296F1D4D" w:rsidR="00925D83" w:rsidRPr="004965A3" w:rsidRDefault="005D7265" w:rsidP="00925D83">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2</w:t>
            </w:r>
          </w:p>
        </w:tc>
      </w:tr>
      <w:tr w:rsidR="00925D83" w:rsidRPr="004965A3" w14:paraId="2F185E0E" w14:textId="77777777" w:rsidTr="26540D09">
        <w:trPr>
          <w:trHeight w:val="73"/>
        </w:trPr>
        <w:tc>
          <w:tcPr>
            <w:tcW w:w="4277" w:type="dxa"/>
          </w:tcPr>
          <w:p w14:paraId="0BED7732" w14:textId="77777777" w:rsidR="00925D83" w:rsidRPr="004965A3" w:rsidRDefault="00925D83" w:rsidP="00925D83">
            <w:pPr>
              <w:ind w:left="-105" w:right="-72"/>
              <w:rPr>
                <w:rFonts w:ascii="Arial" w:eastAsia="Arial" w:hAnsi="Arial" w:cs="Arial"/>
                <w:sz w:val="16"/>
                <w:szCs w:val="16"/>
              </w:rPr>
            </w:pPr>
          </w:p>
        </w:tc>
        <w:tc>
          <w:tcPr>
            <w:tcW w:w="1296" w:type="dxa"/>
            <w:tcBorders>
              <w:top w:val="single" w:sz="4" w:space="0" w:color="000000" w:themeColor="text1"/>
            </w:tcBorders>
            <w:shd w:val="clear" w:color="auto" w:fill="FAFAFA"/>
          </w:tcPr>
          <w:p w14:paraId="30026B84" w14:textId="77777777" w:rsidR="00925D83" w:rsidRPr="004965A3" w:rsidRDefault="00925D83" w:rsidP="00925D83">
            <w:pPr>
              <w:ind w:right="-72"/>
              <w:jc w:val="right"/>
              <w:rPr>
                <w:rFonts w:ascii="Arial" w:eastAsia="Arial" w:hAnsi="Arial" w:cs="Arial"/>
                <w:sz w:val="16"/>
                <w:szCs w:val="16"/>
              </w:rPr>
            </w:pPr>
          </w:p>
        </w:tc>
        <w:tc>
          <w:tcPr>
            <w:tcW w:w="1296" w:type="dxa"/>
            <w:tcBorders>
              <w:top w:val="single" w:sz="4" w:space="0" w:color="000000" w:themeColor="text1"/>
            </w:tcBorders>
          </w:tcPr>
          <w:p w14:paraId="67E38330" w14:textId="77777777" w:rsidR="00925D83" w:rsidRPr="004965A3" w:rsidRDefault="00925D83" w:rsidP="00925D83">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tcPr>
          <w:p w14:paraId="1E2CB948" w14:textId="77777777" w:rsidR="00925D83" w:rsidRPr="004965A3" w:rsidRDefault="00925D83" w:rsidP="00925D83">
            <w:pPr>
              <w:ind w:right="-72"/>
              <w:jc w:val="right"/>
              <w:rPr>
                <w:rFonts w:ascii="Arial" w:eastAsia="Arial" w:hAnsi="Arial" w:cs="Arial"/>
                <w:sz w:val="16"/>
                <w:szCs w:val="16"/>
              </w:rPr>
            </w:pPr>
          </w:p>
        </w:tc>
        <w:tc>
          <w:tcPr>
            <w:tcW w:w="1296" w:type="dxa"/>
            <w:tcBorders>
              <w:top w:val="single" w:sz="4" w:space="0" w:color="000000" w:themeColor="text1"/>
            </w:tcBorders>
          </w:tcPr>
          <w:p w14:paraId="34CCC7C3" w14:textId="77777777" w:rsidR="00925D83" w:rsidRPr="004965A3" w:rsidRDefault="00925D83" w:rsidP="00925D83">
            <w:pPr>
              <w:ind w:right="-72"/>
              <w:jc w:val="right"/>
              <w:rPr>
                <w:rFonts w:ascii="Arial" w:eastAsia="Arial" w:hAnsi="Arial" w:cs="Arial"/>
                <w:sz w:val="16"/>
                <w:szCs w:val="16"/>
              </w:rPr>
            </w:pPr>
          </w:p>
        </w:tc>
      </w:tr>
      <w:tr w:rsidR="00DA586A" w:rsidRPr="004965A3" w14:paraId="1CA99E52" w14:textId="77777777" w:rsidTr="26540D09">
        <w:trPr>
          <w:trHeight w:val="74"/>
        </w:trPr>
        <w:tc>
          <w:tcPr>
            <w:tcW w:w="4277" w:type="dxa"/>
          </w:tcPr>
          <w:p w14:paraId="4623BBFA" w14:textId="6E3E29EB" w:rsidR="00DA586A" w:rsidRPr="004965A3" w:rsidRDefault="00DA586A" w:rsidP="00DA586A">
            <w:pPr>
              <w:ind w:left="-105" w:right="-130"/>
              <w:rPr>
                <w:rFonts w:ascii="Arial" w:eastAsia="Arial" w:hAnsi="Arial" w:cs="Arial"/>
                <w:sz w:val="18"/>
                <w:szCs w:val="18"/>
              </w:rPr>
            </w:pPr>
            <w:r w:rsidRPr="004965A3">
              <w:rPr>
                <w:rFonts w:ascii="Arial" w:eastAsia="Arial" w:hAnsi="Arial" w:cs="Arial"/>
                <w:sz w:val="18"/>
                <w:szCs w:val="18"/>
              </w:rPr>
              <w:t xml:space="preserve">Net profit </w:t>
            </w:r>
            <w:r w:rsidR="003535C4" w:rsidRPr="004965A3">
              <w:rPr>
                <w:rFonts w:ascii="Arial" w:eastAsia="Arial" w:hAnsi="Arial" w:cs="Arial"/>
                <w:sz w:val="18"/>
                <w:szCs w:val="18"/>
              </w:rPr>
              <w:t xml:space="preserve">(loss) </w:t>
            </w:r>
            <w:r w:rsidRPr="004965A3">
              <w:rPr>
                <w:rFonts w:ascii="Arial" w:eastAsia="Arial" w:hAnsi="Arial" w:cs="Arial"/>
                <w:sz w:val="18"/>
                <w:szCs w:val="18"/>
              </w:rPr>
              <w:t xml:space="preserve">attributable to the owners </w:t>
            </w:r>
          </w:p>
          <w:p w14:paraId="63EF4AE6" w14:textId="77777777" w:rsidR="00DA586A" w:rsidRPr="004965A3" w:rsidRDefault="00DA586A" w:rsidP="00DA586A">
            <w:pPr>
              <w:ind w:left="-105" w:right="-130"/>
              <w:rPr>
                <w:rFonts w:ascii="Arial" w:eastAsia="Arial" w:hAnsi="Arial" w:cs="Arial"/>
                <w:sz w:val="18"/>
                <w:szCs w:val="18"/>
              </w:rPr>
            </w:pPr>
            <w:r w:rsidRPr="004965A3">
              <w:rPr>
                <w:rFonts w:ascii="Arial" w:eastAsia="Arial" w:hAnsi="Arial" w:cs="Arial"/>
                <w:sz w:val="18"/>
                <w:szCs w:val="18"/>
              </w:rPr>
              <w:t xml:space="preserve">  of the parent (Thousand Baht)</w:t>
            </w:r>
          </w:p>
        </w:tc>
        <w:tc>
          <w:tcPr>
            <w:tcW w:w="1296" w:type="dxa"/>
            <w:shd w:val="clear" w:color="auto" w:fill="FAFAFA"/>
            <w:vAlign w:val="bottom"/>
          </w:tcPr>
          <w:p w14:paraId="6E1934AA" w14:textId="0AD30BB9"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5806592A" w14:textId="5ED0A8B2"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06978065" w14:textId="6B670841" w:rsidR="00DA586A" w:rsidRPr="004965A3" w:rsidRDefault="00DA586A" w:rsidP="00DA586A">
            <w:pPr>
              <w:ind w:right="-72"/>
              <w:jc w:val="right"/>
              <w:rPr>
                <w:rFonts w:ascii="Arial" w:eastAsia="Arial" w:hAnsi="Arial" w:cs="Arial"/>
                <w:sz w:val="18"/>
                <w:szCs w:val="18"/>
              </w:rPr>
            </w:pPr>
          </w:p>
        </w:tc>
        <w:tc>
          <w:tcPr>
            <w:tcW w:w="1296" w:type="dxa"/>
            <w:vAlign w:val="bottom"/>
          </w:tcPr>
          <w:p w14:paraId="7D2557E3" w14:textId="2A5025CF" w:rsidR="00DA586A" w:rsidRPr="004965A3" w:rsidRDefault="00DA586A" w:rsidP="00DA586A">
            <w:pPr>
              <w:ind w:right="-72"/>
              <w:jc w:val="right"/>
              <w:rPr>
                <w:rFonts w:ascii="Arial" w:eastAsia="Arial" w:hAnsi="Arial" w:cs="Arial"/>
                <w:sz w:val="18"/>
                <w:szCs w:val="18"/>
              </w:rPr>
            </w:pPr>
          </w:p>
        </w:tc>
      </w:tr>
      <w:tr w:rsidR="00802698" w:rsidRPr="004965A3" w14:paraId="1959D2FD" w14:textId="77777777" w:rsidTr="00263A8F">
        <w:trPr>
          <w:trHeight w:val="74"/>
        </w:trPr>
        <w:tc>
          <w:tcPr>
            <w:tcW w:w="4277" w:type="dxa"/>
          </w:tcPr>
          <w:p w14:paraId="637A8BF9" w14:textId="790EB1B1" w:rsidR="00802698" w:rsidRPr="004965A3" w:rsidRDefault="00802698" w:rsidP="00802698">
            <w:pPr>
              <w:ind w:right="-130"/>
              <w:rPr>
                <w:rFonts w:ascii="Arial" w:eastAsia="Arial" w:hAnsi="Arial" w:cstheme="minorBidi"/>
                <w:sz w:val="18"/>
                <w:szCs w:val="18"/>
                <w:lang w:val="en-US"/>
              </w:rPr>
            </w:pPr>
            <w:r w:rsidRPr="004965A3">
              <w:rPr>
                <w:rFonts w:ascii="Arial" w:eastAsia="Arial" w:hAnsi="Arial" w:cstheme="minorBidi"/>
                <w:sz w:val="18"/>
                <w:szCs w:val="18"/>
                <w:lang w:val="en-US"/>
              </w:rPr>
              <w:t>- From continuing operations</w:t>
            </w:r>
          </w:p>
        </w:tc>
        <w:tc>
          <w:tcPr>
            <w:tcW w:w="1296" w:type="dxa"/>
            <w:shd w:val="clear" w:color="auto" w:fill="FAFAFA"/>
            <w:vAlign w:val="bottom"/>
          </w:tcPr>
          <w:p w14:paraId="6F58CADD" w14:textId="2327EF20" w:rsidR="00802698" w:rsidRPr="004965A3" w:rsidRDefault="002F3D55" w:rsidP="00DA586A">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5,699,619</w:t>
            </w:r>
          </w:p>
        </w:tc>
        <w:tc>
          <w:tcPr>
            <w:tcW w:w="1296" w:type="dxa"/>
            <w:shd w:val="clear" w:color="auto" w:fill="auto"/>
            <w:vAlign w:val="bottom"/>
          </w:tcPr>
          <w:p w14:paraId="3C6B6058" w14:textId="0416418D" w:rsidR="00802698" w:rsidRPr="004965A3" w:rsidRDefault="002F3D55" w:rsidP="00DA586A">
            <w:pPr>
              <w:ind w:right="-72"/>
              <w:jc w:val="right"/>
              <w:rPr>
                <w:rFonts w:ascii="Arial" w:eastAsia="Arial" w:hAnsi="Arial" w:cs="Arial"/>
                <w:sz w:val="18"/>
                <w:szCs w:val="18"/>
              </w:rPr>
            </w:pPr>
            <w:r w:rsidRPr="004965A3">
              <w:rPr>
                <w:rFonts w:ascii="Arial" w:eastAsia="Arial" w:hAnsi="Arial" w:cs="Arial"/>
                <w:sz w:val="18"/>
                <w:szCs w:val="18"/>
              </w:rPr>
              <w:t>8,766,844</w:t>
            </w:r>
          </w:p>
        </w:tc>
        <w:tc>
          <w:tcPr>
            <w:tcW w:w="1296" w:type="dxa"/>
            <w:shd w:val="clear" w:color="auto" w:fill="FAFAFA"/>
            <w:vAlign w:val="bottom"/>
          </w:tcPr>
          <w:p w14:paraId="7E5BE4B6" w14:textId="27492B9B" w:rsidR="00802698" w:rsidRPr="004965A3" w:rsidRDefault="001A45E7" w:rsidP="00DA586A">
            <w:pPr>
              <w:ind w:right="-72"/>
              <w:jc w:val="right"/>
              <w:rPr>
                <w:rFonts w:ascii="Arial" w:eastAsia="Arial" w:hAnsi="Arial" w:cs="Arial"/>
                <w:sz w:val="18"/>
                <w:szCs w:val="18"/>
              </w:rPr>
            </w:pPr>
            <w:r w:rsidRPr="004965A3">
              <w:rPr>
                <w:rFonts w:ascii="Arial" w:eastAsia="Arial" w:hAnsi="Arial" w:cs="Arial"/>
                <w:sz w:val="18"/>
                <w:szCs w:val="18"/>
              </w:rPr>
              <w:t>(16,700,932)</w:t>
            </w:r>
          </w:p>
        </w:tc>
        <w:tc>
          <w:tcPr>
            <w:tcW w:w="1296" w:type="dxa"/>
            <w:vAlign w:val="bottom"/>
          </w:tcPr>
          <w:p w14:paraId="266204AB" w14:textId="2CFABDCD" w:rsidR="00802698" w:rsidRPr="004965A3" w:rsidRDefault="00802698" w:rsidP="00DA586A">
            <w:pPr>
              <w:ind w:right="-72"/>
              <w:jc w:val="right"/>
              <w:rPr>
                <w:rFonts w:ascii="Arial" w:eastAsia="Arial" w:hAnsi="Arial" w:cs="Arial"/>
                <w:sz w:val="18"/>
                <w:szCs w:val="18"/>
              </w:rPr>
            </w:pPr>
            <w:r w:rsidRPr="004965A3">
              <w:rPr>
                <w:rFonts w:ascii="Arial" w:eastAsia="Arial" w:hAnsi="Arial" w:cs="Arial"/>
                <w:sz w:val="18"/>
                <w:szCs w:val="18"/>
              </w:rPr>
              <w:t>14,103,648</w:t>
            </w:r>
          </w:p>
        </w:tc>
      </w:tr>
      <w:tr w:rsidR="00802698" w:rsidRPr="004965A3" w14:paraId="74743813" w14:textId="77777777" w:rsidTr="00263A8F">
        <w:trPr>
          <w:trHeight w:val="74"/>
        </w:trPr>
        <w:tc>
          <w:tcPr>
            <w:tcW w:w="4277" w:type="dxa"/>
          </w:tcPr>
          <w:p w14:paraId="504F683C" w14:textId="15E562AD" w:rsidR="00802698" w:rsidRPr="004965A3" w:rsidRDefault="00802698" w:rsidP="00802698">
            <w:pPr>
              <w:ind w:right="-130"/>
              <w:rPr>
                <w:rFonts w:ascii="Arial" w:eastAsia="Arial" w:hAnsi="Arial" w:cstheme="minorBidi"/>
                <w:sz w:val="18"/>
                <w:szCs w:val="18"/>
                <w:lang w:val="en-US"/>
              </w:rPr>
            </w:pPr>
            <w:r w:rsidRPr="004965A3">
              <w:rPr>
                <w:rFonts w:ascii="Arial" w:eastAsia="Arial" w:hAnsi="Arial" w:cstheme="minorBidi"/>
                <w:sz w:val="18"/>
                <w:szCs w:val="18"/>
                <w:lang w:val="en-US"/>
              </w:rPr>
              <w:t>- From discontinued operation</w:t>
            </w:r>
          </w:p>
        </w:tc>
        <w:tc>
          <w:tcPr>
            <w:tcW w:w="1296" w:type="dxa"/>
            <w:shd w:val="clear" w:color="auto" w:fill="FAFAFA"/>
            <w:vAlign w:val="bottom"/>
          </w:tcPr>
          <w:p w14:paraId="115E9706" w14:textId="27594CA2" w:rsidR="00802698" w:rsidRPr="004965A3" w:rsidRDefault="00802698" w:rsidP="00802698">
            <w:pPr>
              <w:ind w:right="-72"/>
              <w:jc w:val="right"/>
              <w:rPr>
                <w:rFonts w:ascii="Arial" w:eastAsia="Arial" w:hAnsi="Arial" w:cs="Arial"/>
                <w:sz w:val="18"/>
                <w:szCs w:val="18"/>
              </w:rPr>
            </w:pPr>
            <w:r w:rsidRPr="004965A3">
              <w:rPr>
                <w:rFonts w:ascii="Arial" w:eastAsia="Arial" w:hAnsi="Arial" w:cs="Arial"/>
                <w:sz w:val="18"/>
                <w:szCs w:val="18"/>
              </w:rPr>
              <w:t>(1</w:t>
            </w:r>
            <w:r w:rsidR="002F3D55" w:rsidRPr="004965A3">
              <w:rPr>
                <w:rFonts w:ascii="Arial" w:eastAsia="Arial" w:hAnsi="Arial" w:cs="Arial"/>
                <w:sz w:val="18"/>
                <w:szCs w:val="18"/>
              </w:rPr>
              <w:t>9,632,824</w:t>
            </w:r>
            <w:r w:rsidRPr="004965A3">
              <w:rPr>
                <w:rFonts w:ascii="Arial" w:eastAsia="Arial" w:hAnsi="Arial" w:cs="Arial"/>
                <w:sz w:val="18"/>
                <w:szCs w:val="18"/>
              </w:rPr>
              <w:t>)</w:t>
            </w:r>
          </w:p>
        </w:tc>
        <w:tc>
          <w:tcPr>
            <w:tcW w:w="1296" w:type="dxa"/>
            <w:shd w:val="clear" w:color="auto" w:fill="auto"/>
            <w:vAlign w:val="bottom"/>
          </w:tcPr>
          <w:p w14:paraId="74D470C2" w14:textId="221981D5" w:rsidR="00802698" w:rsidRPr="004965A3" w:rsidRDefault="005F47C5" w:rsidP="00802698">
            <w:pPr>
              <w:ind w:right="-72"/>
              <w:jc w:val="right"/>
              <w:rPr>
                <w:rFonts w:ascii="Arial" w:eastAsia="Arial" w:hAnsi="Arial" w:cs="Arial"/>
                <w:sz w:val="18"/>
                <w:szCs w:val="18"/>
              </w:rPr>
            </w:pPr>
            <w:r w:rsidRPr="004965A3">
              <w:rPr>
                <w:rFonts w:ascii="Arial" w:eastAsia="Arial" w:hAnsi="Arial" w:cs="Arial"/>
                <w:sz w:val="18"/>
                <w:szCs w:val="18"/>
              </w:rPr>
              <w:t>(</w:t>
            </w:r>
            <w:r w:rsidR="002F3D55" w:rsidRPr="004965A3">
              <w:rPr>
                <w:rFonts w:ascii="Arial" w:eastAsia="Arial" w:hAnsi="Arial" w:cs="Arial"/>
                <w:sz w:val="18"/>
                <w:szCs w:val="18"/>
              </w:rPr>
              <w:t>1,628,841</w:t>
            </w:r>
            <w:r w:rsidRPr="004965A3">
              <w:rPr>
                <w:rFonts w:ascii="Arial" w:eastAsia="Arial" w:hAnsi="Arial" w:cs="Arial"/>
                <w:sz w:val="18"/>
                <w:szCs w:val="18"/>
              </w:rPr>
              <w:t>)</w:t>
            </w:r>
          </w:p>
        </w:tc>
        <w:tc>
          <w:tcPr>
            <w:tcW w:w="1296" w:type="dxa"/>
            <w:shd w:val="clear" w:color="auto" w:fill="FAFAFA"/>
            <w:vAlign w:val="bottom"/>
          </w:tcPr>
          <w:p w14:paraId="14F6A96E" w14:textId="61DB1BAC" w:rsidR="00802698" w:rsidRPr="004965A3" w:rsidRDefault="003535C4" w:rsidP="0080269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55CEAA9D" w14:textId="7D54F26E" w:rsidR="00802698" w:rsidRPr="004965A3" w:rsidRDefault="00802698" w:rsidP="00802698">
            <w:pPr>
              <w:ind w:right="-72"/>
              <w:jc w:val="right"/>
              <w:rPr>
                <w:rFonts w:ascii="Arial" w:eastAsia="Arial" w:hAnsi="Arial" w:cs="Arial"/>
                <w:sz w:val="18"/>
                <w:szCs w:val="18"/>
              </w:rPr>
            </w:pPr>
            <w:r w:rsidRPr="004965A3">
              <w:rPr>
                <w:rFonts w:ascii="Arial" w:eastAsia="Arial" w:hAnsi="Arial" w:cs="Arial"/>
                <w:sz w:val="18"/>
                <w:szCs w:val="18"/>
              </w:rPr>
              <w:t>-</w:t>
            </w:r>
          </w:p>
        </w:tc>
      </w:tr>
      <w:tr w:rsidR="00802698" w:rsidRPr="004965A3" w14:paraId="0E0474E1" w14:textId="77777777" w:rsidTr="00263A8F">
        <w:trPr>
          <w:trHeight w:val="74"/>
        </w:trPr>
        <w:tc>
          <w:tcPr>
            <w:tcW w:w="4277" w:type="dxa"/>
          </w:tcPr>
          <w:p w14:paraId="1C71B35A" w14:textId="77777777" w:rsidR="00802698" w:rsidRPr="004965A3" w:rsidRDefault="00802698" w:rsidP="00DA586A">
            <w:pPr>
              <w:ind w:left="-105" w:right="-130"/>
              <w:rPr>
                <w:rFonts w:ascii="Arial" w:eastAsia="Arial" w:hAnsi="Arial" w:cs="Arial"/>
                <w:sz w:val="18"/>
                <w:szCs w:val="18"/>
              </w:rPr>
            </w:pPr>
          </w:p>
        </w:tc>
        <w:tc>
          <w:tcPr>
            <w:tcW w:w="1296" w:type="dxa"/>
            <w:shd w:val="clear" w:color="auto" w:fill="FAFAFA"/>
            <w:vAlign w:val="bottom"/>
          </w:tcPr>
          <w:p w14:paraId="50FA55AB" w14:textId="77777777" w:rsidR="00802698" w:rsidRPr="004965A3" w:rsidRDefault="00802698" w:rsidP="00DA586A">
            <w:pPr>
              <w:ind w:right="-72"/>
              <w:jc w:val="right"/>
              <w:rPr>
                <w:rFonts w:ascii="Arial" w:eastAsia="Arial" w:hAnsi="Arial" w:cs="Arial"/>
                <w:sz w:val="18"/>
                <w:szCs w:val="18"/>
              </w:rPr>
            </w:pPr>
          </w:p>
        </w:tc>
        <w:tc>
          <w:tcPr>
            <w:tcW w:w="1296" w:type="dxa"/>
            <w:shd w:val="clear" w:color="auto" w:fill="auto"/>
            <w:vAlign w:val="bottom"/>
          </w:tcPr>
          <w:p w14:paraId="2EB55006" w14:textId="77777777" w:rsidR="00802698" w:rsidRPr="004965A3" w:rsidRDefault="00802698" w:rsidP="00DA586A">
            <w:pPr>
              <w:ind w:right="-72"/>
              <w:jc w:val="right"/>
              <w:rPr>
                <w:rFonts w:ascii="Arial" w:eastAsia="Arial" w:hAnsi="Arial" w:cs="Arial"/>
                <w:sz w:val="18"/>
                <w:szCs w:val="18"/>
              </w:rPr>
            </w:pPr>
          </w:p>
        </w:tc>
        <w:tc>
          <w:tcPr>
            <w:tcW w:w="1296" w:type="dxa"/>
            <w:shd w:val="clear" w:color="auto" w:fill="FAFAFA"/>
            <w:vAlign w:val="bottom"/>
          </w:tcPr>
          <w:p w14:paraId="7CCBB3EB" w14:textId="77777777" w:rsidR="00802698" w:rsidRPr="004965A3" w:rsidRDefault="00802698" w:rsidP="00DA586A">
            <w:pPr>
              <w:ind w:right="-72"/>
              <w:jc w:val="right"/>
              <w:rPr>
                <w:rFonts w:ascii="Arial" w:eastAsia="Arial" w:hAnsi="Arial" w:cs="Arial"/>
                <w:sz w:val="18"/>
                <w:szCs w:val="18"/>
              </w:rPr>
            </w:pPr>
          </w:p>
        </w:tc>
        <w:tc>
          <w:tcPr>
            <w:tcW w:w="1296" w:type="dxa"/>
            <w:vAlign w:val="bottom"/>
          </w:tcPr>
          <w:p w14:paraId="2DC231FD" w14:textId="77777777" w:rsidR="00802698" w:rsidRPr="004965A3" w:rsidRDefault="00802698" w:rsidP="00DA586A">
            <w:pPr>
              <w:ind w:right="-72"/>
              <w:jc w:val="right"/>
              <w:rPr>
                <w:rFonts w:ascii="Arial" w:eastAsia="Arial" w:hAnsi="Arial" w:cs="Arial"/>
                <w:sz w:val="18"/>
                <w:szCs w:val="18"/>
              </w:rPr>
            </w:pPr>
          </w:p>
        </w:tc>
      </w:tr>
      <w:tr w:rsidR="00DA586A" w:rsidRPr="004965A3" w14:paraId="789AA2F8" w14:textId="77777777" w:rsidTr="26540D09">
        <w:trPr>
          <w:trHeight w:val="74"/>
        </w:trPr>
        <w:tc>
          <w:tcPr>
            <w:tcW w:w="4277" w:type="dxa"/>
          </w:tcPr>
          <w:p w14:paraId="322B7732" w14:textId="77777777" w:rsidR="00DA586A" w:rsidRPr="004965A3" w:rsidRDefault="00DA586A" w:rsidP="00DA586A">
            <w:pPr>
              <w:tabs>
                <w:tab w:val="left" w:pos="360"/>
              </w:tabs>
              <w:ind w:left="-105" w:right="-130"/>
              <w:rPr>
                <w:rFonts w:ascii="Arial" w:eastAsia="Arial" w:hAnsi="Arial" w:cs="Arial"/>
                <w:sz w:val="18"/>
                <w:szCs w:val="18"/>
              </w:rPr>
            </w:pPr>
            <w:r w:rsidRPr="004965A3">
              <w:rPr>
                <w:rFonts w:ascii="Arial" w:eastAsia="Arial" w:hAnsi="Arial" w:cs="Arial"/>
                <w:sz w:val="18"/>
                <w:szCs w:val="18"/>
                <w:u w:val="single"/>
              </w:rPr>
              <w:t>Less</w:t>
            </w:r>
            <w:r w:rsidRPr="004965A3">
              <w:rPr>
                <w:rFonts w:ascii="Arial" w:eastAsia="Arial" w:hAnsi="Arial" w:cs="Arial"/>
                <w:sz w:val="18"/>
                <w:szCs w:val="18"/>
              </w:rPr>
              <w:tab/>
              <w:t xml:space="preserve">Interest paid on perpetual </w:t>
            </w:r>
            <w:proofErr w:type="gramStart"/>
            <w:r w:rsidRPr="004965A3">
              <w:rPr>
                <w:rFonts w:ascii="Arial" w:eastAsia="Arial" w:hAnsi="Arial" w:cs="Arial"/>
                <w:sz w:val="18"/>
                <w:szCs w:val="18"/>
              </w:rPr>
              <w:t>debentures</w:t>
            </w:r>
            <w:proofErr w:type="gramEnd"/>
          </w:p>
          <w:p w14:paraId="488896F9" w14:textId="4196EC02" w:rsidR="00DA586A" w:rsidRPr="004965A3" w:rsidRDefault="00DA586A" w:rsidP="00DA586A">
            <w:pPr>
              <w:tabs>
                <w:tab w:val="left" w:pos="360"/>
              </w:tabs>
              <w:ind w:left="-105" w:right="-130"/>
              <w:rPr>
                <w:rFonts w:ascii="Arial" w:eastAsia="Arial" w:hAnsi="Arial" w:cs="Arial"/>
                <w:sz w:val="18"/>
                <w:szCs w:val="18"/>
              </w:rPr>
            </w:pPr>
            <w:r w:rsidRPr="004965A3">
              <w:rPr>
                <w:rFonts w:ascii="Arial" w:eastAsia="Arial" w:hAnsi="Arial" w:cs="Arial"/>
                <w:sz w:val="18"/>
                <w:szCs w:val="18"/>
              </w:rPr>
              <w:tab/>
              <w:t xml:space="preserve">   (Thousand Baht) (Note </w:t>
            </w:r>
            <w:r w:rsidR="00150302" w:rsidRPr="004965A3">
              <w:rPr>
                <w:rFonts w:ascii="Arial" w:eastAsia="Arial" w:hAnsi="Arial" w:cs="Arial"/>
                <w:sz w:val="18"/>
                <w:szCs w:val="18"/>
              </w:rPr>
              <w:t>30</w:t>
            </w: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3B14B82E" w14:textId="01BB28F1" w:rsidR="00DA586A" w:rsidRPr="004965A3" w:rsidRDefault="00802698" w:rsidP="00DA586A">
            <w:pPr>
              <w:ind w:right="-72"/>
              <w:jc w:val="right"/>
              <w:rPr>
                <w:rFonts w:ascii="Arial" w:eastAsia="Arial" w:hAnsi="Arial" w:cs="Arial"/>
                <w:sz w:val="18"/>
                <w:szCs w:val="18"/>
              </w:rPr>
            </w:pPr>
            <w:r w:rsidRPr="004965A3">
              <w:rPr>
                <w:rFonts w:ascii="Arial" w:eastAsia="Arial" w:hAnsi="Arial" w:cs="Arial"/>
                <w:sz w:val="18"/>
                <w:szCs w:val="18"/>
              </w:rPr>
              <w:t>(300,000)</w:t>
            </w:r>
          </w:p>
        </w:tc>
        <w:tc>
          <w:tcPr>
            <w:tcW w:w="1296" w:type="dxa"/>
            <w:tcBorders>
              <w:bottom w:val="single" w:sz="4" w:space="0" w:color="000000" w:themeColor="text1"/>
            </w:tcBorders>
            <w:shd w:val="clear" w:color="auto" w:fill="auto"/>
            <w:vAlign w:val="bottom"/>
          </w:tcPr>
          <w:p w14:paraId="24EAA1DE" w14:textId="1BBB436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(300,000)</w:t>
            </w:r>
          </w:p>
        </w:tc>
        <w:tc>
          <w:tcPr>
            <w:tcW w:w="1296" w:type="dxa"/>
            <w:tcBorders>
              <w:bottom w:val="single" w:sz="4" w:space="0" w:color="000000" w:themeColor="text1"/>
            </w:tcBorders>
            <w:shd w:val="clear" w:color="auto" w:fill="FAFAFA"/>
            <w:vAlign w:val="bottom"/>
          </w:tcPr>
          <w:p w14:paraId="58507D5D" w14:textId="041E43FA" w:rsidR="00DA586A" w:rsidRPr="004965A3" w:rsidRDefault="00802698" w:rsidP="00DA586A">
            <w:pPr>
              <w:ind w:right="-72"/>
              <w:jc w:val="right"/>
              <w:rPr>
                <w:rFonts w:ascii="Arial" w:eastAsia="Arial" w:hAnsi="Arial" w:cs="Arial"/>
                <w:sz w:val="18"/>
                <w:szCs w:val="18"/>
              </w:rPr>
            </w:pPr>
            <w:r w:rsidRPr="004965A3">
              <w:rPr>
                <w:rFonts w:ascii="Arial" w:eastAsia="Arial" w:hAnsi="Arial" w:cs="Arial"/>
                <w:sz w:val="18"/>
                <w:szCs w:val="18"/>
              </w:rPr>
              <w:t>(300,000)</w:t>
            </w:r>
          </w:p>
        </w:tc>
        <w:tc>
          <w:tcPr>
            <w:tcW w:w="1296" w:type="dxa"/>
            <w:tcBorders>
              <w:bottom w:val="single" w:sz="4" w:space="0" w:color="000000" w:themeColor="text1"/>
            </w:tcBorders>
            <w:vAlign w:val="bottom"/>
          </w:tcPr>
          <w:p w14:paraId="22E65013" w14:textId="24A1506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(300,000)</w:t>
            </w:r>
          </w:p>
        </w:tc>
      </w:tr>
      <w:tr w:rsidR="00DA586A" w:rsidRPr="004965A3" w14:paraId="78C3DA0C" w14:textId="77777777" w:rsidTr="005F47C5">
        <w:trPr>
          <w:trHeight w:val="74"/>
        </w:trPr>
        <w:tc>
          <w:tcPr>
            <w:tcW w:w="4277" w:type="dxa"/>
          </w:tcPr>
          <w:p w14:paraId="5F6AFB87" w14:textId="77777777" w:rsidR="00DA586A" w:rsidRPr="004965A3" w:rsidRDefault="00DA586A" w:rsidP="00DA586A">
            <w:pPr>
              <w:ind w:left="-105" w:right="-130"/>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26405890"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D926315"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43EFDD24"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tcBorders>
            <w:vAlign w:val="bottom"/>
          </w:tcPr>
          <w:p w14:paraId="640396FA" w14:textId="77777777" w:rsidR="00DA586A" w:rsidRPr="004965A3" w:rsidRDefault="00DA586A" w:rsidP="00DA586A">
            <w:pPr>
              <w:ind w:right="-72"/>
              <w:jc w:val="right"/>
              <w:rPr>
                <w:rFonts w:ascii="Arial" w:eastAsia="Arial" w:hAnsi="Arial" w:cs="Arial"/>
                <w:sz w:val="16"/>
                <w:szCs w:val="16"/>
              </w:rPr>
            </w:pPr>
          </w:p>
        </w:tc>
      </w:tr>
      <w:tr w:rsidR="00DA586A" w:rsidRPr="004965A3" w14:paraId="3A3C4CF7" w14:textId="77777777" w:rsidTr="005F47C5">
        <w:trPr>
          <w:trHeight w:val="74"/>
        </w:trPr>
        <w:tc>
          <w:tcPr>
            <w:tcW w:w="4277" w:type="dxa"/>
          </w:tcPr>
          <w:p w14:paraId="220CE9D7" w14:textId="15769192" w:rsidR="00DA586A" w:rsidRPr="004965A3" w:rsidRDefault="00DA586A" w:rsidP="00DA586A">
            <w:pPr>
              <w:ind w:left="-105" w:right="-130"/>
              <w:rPr>
                <w:rFonts w:ascii="Arial" w:eastAsia="Arial" w:hAnsi="Arial" w:cs="Arial"/>
                <w:sz w:val="18"/>
                <w:szCs w:val="18"/>
              </w:rPr>
            </w:pPr>
            <w:r w:rsidRPr="004965A3">
              <w:rPr>
                <w:rFonts w:ascii="Arial" w:eastAsia="Arial" w:hAnsi="Arial" w:cs="Arial"/>
                <w:sz w:val="18"/>
                <w:szCs w:val="18"/>
              </w:rPr>
              <w:t xml:space="preserve">Net profit </w:t>
            </w:r>
            <w:r w:rsidR="003535C4" w:rsidRPr="004965A3">
              <w:rPr>
                <w:rFonts w:ascii="Arial" w:eastAsia="Arial" w:hAnsi="Arial" w:cs="Arial"/>
                <w:sz w:val="18"/>
                <w:szCs w:val="18"/>
              </w:rPr>
              <w:t xml:space="preserve">(loss) </w:t>
            </w:r>
            <w:r w:rsidRPr="004965A3">
              <w:rPr>
                <w:rFonts w:ascii="Arial" w:eastAsia="Arial" w:hAnsi="Arial" w:cs="Arial"/>
                <w:sz w:val="18"/>
                <w:szCs w:val="18"/>
              </w:rPr>
              <w:t xml:space="preserve">for the </w:t>
            </w:r>
            <w:r w:rsidRPr="004965A3">
              <w:rPr>
                <w:rFonts w:ascii="Arial" w:eastAsia="Arial" w:hAnsi="Arial" w:cs="Browallia New"/>
                <w:sz w:val="18"/>
                <w:szCs w:val="22"/>
              </w:rPr>
              <w:t>year u</w:t>
            </w:r>
            <w:r w:rsidRPr="004965A3">
              <w:rPr>
                <w:rFonts w:ascii="Arial" w:eastAsia="Arial" w:hAnsi="Arial" w:cs="Arial"/>
                <w:sz w:val="18"/>
                <w:szCs w:val="18"/>
              </w:rPr>
              <w:t xml:space="preserve">sed to determine </w:t>
            </w:r>
            <w:proofErr w:type="gramStart"/>
            <w:r w:rsidRPr="004965A3">
              <w:rPr>
                <w:rFonts w:ascii="Arial" w:eastAsia="Arial" w:hAnsi="Arial" w:cs="Arial"/>
                <w:sz w:val="18"/>
                <w:szCs w:val="18"/>
              </w:rPr>
              <w:t>basic</w:t>
            </w:r>
            <w:proofErr w:type="gramEnd"/>
          </w:p>
          <w:p w14:paraId="0C90E76A" w14:textId="6473A2C9" w:rsidR="00DA586A" w:rsidRPr="004965A3" w:rsidRDefault="00DA586A" w:rsidP="00DA586A">
            <w:pPr>
              <w:ind w:left="-105" w:right="-130"/>
              <w:rPr>
                <w:rFonts w:ascii="Arial" w:eastAsia="Arial" w:hAnsi="Arial" w:cs="Arial"/>
                <w:sz w:val="18"/>
                <w:szCs w:val="18"/>
              </w:rPr>
            </w:pPr>
            <w:r w:rsidRPr="004965A3">
              <w:rPr>
                <w:rFonts w:ascii="Arial" w:eastAsia="Arial" w:hAnsi="Arial" w:cs="Arial"/>
                <w:sz w:val="18"/>
                <w:szCs w:val="18"/>
              </w:rPr>
              <w:t xml:space="preserve">   earnings per share (Thousand Baht)</w:t>
            </w:r>
          </w:p>
        </w:tc>
        <w:tc>
          <w:tcPr>
            <w:tcW w:w="1296" w:type="dxa"/>
            <w:shd w:val="clear" w:color="auto" w:fill="FAFAFA"/>
            <w:vAlign w:val="bottom"/>
          </w:tcPr>
          <w:p w14:paraId="2E0A7419" w14:textId="4B5A11C8"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6214AB76" w14:textId="6BDAFE48"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4E02B98A" w14:textId="5DE9C297" w:rsidR="00DA586A" w:rsidRPr="004965A3" w:rsidRDefault="00DA586A" w:rsidP="00DA586A">
            <w:pPr>
              <w:ind w:right="-72"/>
              <w:jc w:val="right"/>
              <w:rPr>
                <w:rFonts w:ascii="Arial" w:eastAsia="Arial" w:hAnsi="Arial" w:cs="Arial"/>
                <w:sz w:val="18"/>
                <w:szCs w:val="18"/>
              </w:rPr>
            </w:pPr>
          </w:p>
        </w:tc>
        <w:tc>
          <w:tcPr>
            <w:tcW w:w="1296" w:type="dxa"/>
            <w:vAlign w:val="bottom"/>
          </w:tcPr>
          <w:p w14:paraId="5994BDA5" w14:textId="6DC29C0E" w:rsidR="00DA586A" w:rsidRPr="004965A3" w:rsidRDefault="00DA586A" w:rsidP="00DA586A">
            <w:pPr>
              <w:ind w:right="-72"/>
              <w:jc w:val="right"/>
              <w:rPr>
                <w:rFonts w:ascii="Arial" w:eastAsia="Arial" w:hAnsi="Arial" w:cs="Arial"/>
                <w:sz w:val="18"/>
                <w:szCs w:val="18"/>
              </w:rPr>
            </w:pPr>
          </w:p>
        </w:tc>
      </w:tr>
      <w:tr w:rsidR="005F47C5" w:rsidRPr="004965A3" w14:paraId="7A9C808D" w14:textId="77777777" w:rsidTr="005F47C5">
        <w:trPr>
          <w:trHeight w:val="74"/>
        </w:trPr>
        <w:tc>
          <w:tcPr>
            <w:tcW w:w="4277" w:type="dxa"/>
          </w:tcPr>
          <w:p w14:paraId="7AF7C69A" w14:textId="6246A11F" w:rsidR="005F47C5" w:rsidRPr="004965A3" w:rsidRDefault="005F47C5" w:rsidP="005F47C5">
            <w:pPr>
              <w:ind w:left="-105" w:right="-130" w:firstLine="105"/>
              <w:rPr>
                <w:rFonts w:ascii="Arial" w:eastAsia="Arial" w:hAnsi="Arial" w:cs="Arial"/>
                <w:sz w:val="18"/>
                <w:szCs w:val="18"/>
              </w:rPr>
            </w:pPr>
            <w:r w:rsidRPr="004965A3">
              <w:rPr>
                <w:rFonts w:ascii="Arial" w:eastAsia="Arial" w:hAnsi="Arial" w:cstheme="minorBidi"/>
                <w:sz w:val="18"/>
                <w:szCs w:val="18"/>
                <w:lang w:val="en-US"/>
              </w:rPr>
              <w:t>- From continuing operations</w:t>
            </w:r>
          </w:p>
        </w:tc>
        <w:tc>
          <w:tcPr>
            <w:tcW w:w="1296" w:type="dxa"/>
            <w:shd w:val="clear" w:color="auto" w:fill="FAFAFA"/>
            <w:vAlign w:val="bottom"/>
          </w:tcPr>
          <w:p w14:paraId="0E8AF410" w14:textId="3CA08606" w:rsidR="005F47C5" w:rsidRPr="004965A3" w:rsidRDefault="002F3D55" w:rsidP="005F47C5">
            <w:pPr>
              <w:ind w:right="-72"/>
              <w:jc w:val="right"/>
              <w:rPr>
                <w:rFonts w:ascii="Arial" w:eastAsia="Arial" w:hAnsi="Arial" w:cs="Arial"/>
                <w:sz w:val="18"/>
                <w:szCs w:val="18"/>
              </w:rPr>
            </w:pPr>
            <w:r w:rsidRPr="004965A3">
              <w:rPr>
                <w:rFonts w:ascii="Arial" w:eastAsia="Arial" w:hAnsi="Arial" w:cs="Arial"/>
                <w:sz w:val="18"/>
                <w:szCs w:val="18"/>
              </w:rPr>
              <w:t>5,399,619</w:t>
            </w:r>
          </w:p>
        </w:tc>
        <w:tc>
          <w:tcPr>
            <w:tcW w:w="1296" w:type="dxa"/>
            <w:shd w:val="clear" w:color="auto" w:fill="auto"/>
            <w:vAlign w:val="bottom"/>
          </w:tcPr>
          <w:p w14:paraId="03C1D5DE" w14:textId="676068A8" w:rsidR="005F47C5" w:rsidRPr="004965A3" w:rsidRDefault="002F3D55" w:rsidP="005F47C5">
            <w:pPr>
              <w:ind w:right="-72"/>
              <w:jc w:val="right"/>
              <w:rPr>
                <w:rFonts w:ascii="Arial" w:eastAsia="Arial" w:hAnsi="Arial" w:cs="Arial"/>
                <w:sz w:val="18"/>
                <w:szCs w:val="18"/>
              </w:rPr>
            </w:pPr>
            <w:r w:rsidRPr="004965A3">
              <w:rPr>
                <w:rFonts w:ascii="Arial" w:eastAsia="Arial" w:hAnsi="Arial" w:cs="Arial"/>
                <w:sz w:val="18"/>
                <w:szCs w:val="18"/>
              </w:rPr>
              <w:t>8,466,844</w:t>
            </w:r>
          </w:p>
        </w:tc>
        <w:tc>
          <w:tcPr>
            <w:tcW w:w="1296" w:type="dxa"/>
            <w:shd w:val="clear" w:color="auto" w:fill="FAFAFA"/>
            <w:vAlign w:val="bottom"/>
          </w:tcPr>
          <w:p w14:paraId="3E366723" w14:textId="1A4D062D"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w:t>
            </w:r>
            <w:r w:rsidR="001A45E7" w:rsidRPr="004965A3">
              <w:rPr>
                <w:rFonts w:ascii="Arial" w:eastAsia="Arial" w:hAnsi="Arial" w:cs="Arial"/>
                <w:sz w:val="18"/>
                <w:szCs w:val="18"/>
              </w:rPr>
              <w:t>17,000,932</w:t>
            </w:r>
            <w:r w:rsidRPr="004965A3">
              <w:rPr>
                <w:rFonts w:ascii="Arial" w:eastAsia="Arial" w:hAnsi="Arial" w:cs="Arial"/>
                <w:sz w:val="18"/>
                <w:szCs w:val="18"/>
              </w:rPr>
              <w:t>)</w:t>
            </w:r>
          </w:p>
        </w:tc>
        <w:tc>
          <w:tcPr>
            <w:tcW w:w="1296" w:type="dxa"/>
            <w:vAlign w:val="bottom"/>
          </w:tcPr>
          <w:p w14:paraId="481F7A1D" w14:textId="71D475D4" w:rsidR="005F47C5" w:rsidRPr="004965A3" w:rsidRDefault="001A45E7" w:rsidP="005F47C5">
            <w:pPr>
              <w:ind w:right="-72"/>
              <w:jc w:val="right"/>
              <w:rPr>
                <w:rFonts w:ascii="Arial" w:eastAsia="Arial" w:hAnsi="Arial" w:cs="Arial"/>
                <w:sz w:val="18"/>
                <w:szCs w:val="18"/>
              </w:rPr>
            </w:pPr>
            <w:r w:rsidRPr="004965A3">
              <w:rPr>
                <w:rFonts w:ascii="Arial" w:eastAsia="Arial" w:hAnsi="Arial" w:cs="Arial"/>
                <w:sz w:val="18"/>
                <w:szCs w:val="18"/>
              </w:rPr>
              <w:t>13,803,648</w:t>
            </w:r>
          </w:p>
        </w:tc>
      </w:tr>
      <w:tr w:rsidR="005F47C5" w:rsidRPr="004965A3" w14:paraId="72CAEBBD" w14:textId="77777777" w:rsidTr="005F47C5">
        <w:trPr>
          <w:trHeight w:val="74"/>
        </w:trPr>
        <w:tc>
          <w:tcPr>
            <w:tcW w:w="4277" w:type="dxa"/>
          </w:tcPr>
          <w:p w14:paraId="08B94A3D" w14:textId="4AA00877" w:rsidR="005F47C5" w:rsidRPr="004965A3" w:rsidRDefault="005F47C5" w:rsidP="005F47C5">
            <w:pPr>
              <w:ind w:left="-105" w:right="-130" w:firstLine="105"/>
              <w:rPr>
                <w:rFonts w:ascii="Arial" w:eastAsia="Arial" w:hAnsi="Arial" w:cs="Arial"/>
                <w:sz w:val="18"/>
                <w:szCs w:val="18"/>
              </w:rPr>
            </w:pPr>
            <w:r w:rsidRPr="004965A3">
              <w:rPr>
                <w:rFonts w:ascii="Arial" w:eastAsia="Arial" w:hAnsi="Arial" w:cstheme="minorBidi"/>
                <w:sz w:val="18"/>
                <w:szCs w:val="18"/>
                <w:lang w:val="en-US"/>
              </w:rPr>
              <w:t>- From discontinued operation</w:t>
            </w:r>
          </w:p>
        </w:tc>
        <w:tc>
          <w:tcPr>
            <w:tcW w:w="1296" w:type="dxa"/>
            <w:tcBorders>
              <w:bottom w:val="single" w:sz="4" w:space="0" w:color="000000" w:themeColor="text1"/>
            </w:tcBorders>
            <w:shd w:val="clear" w:color="auto" w:fill="FAFAFA"/>
            <w:vAlign w:val="bottom"/>
          </w:tcPr>
          <w:p w14:paraId="4761B969" w14:textId="47633667" w:rsidR="005F47C5" w:rsidRPr="004965A3" w:rsidRDefault="002F3D55" w:rsidP="005F47C5">
            <w:pPr>
              <w:ind w:right="-72"/>
              <w:jc w:val="right"/>
              <w:rPr>
                <w:rFonts w:ascii="Arial" w:eastAsia="Arial" w:hAnsi="Arial" w:cs="Arial"/>
                <w:sz w:val="18"/>
                <w:szCs w:val="18"/>
              </w:rPr>
            </w:pPr>
            <w:r w:rsidRPr="004965A3">
              <w:rPr>
                <w:rFonts w:ascii="Arial" w:eastAsia="Arial" w:hAnsi="Arial" w:cs="Arial"/>
                <w:sz w:val="18"/>
                <w:szCs w:val="18"/>
              </w:rPr>
              <w:t>(19,632,824)</w:t>
            </w:r>
            <w:r w:rsidRPr="004965A3" w:rsidDel="00AE5C30">
              <w:rPr>
                <w:rFonts w:ascii="Arial" w:eastAsia="Arial" w:hAnsi="Arial" w:cs="Arial"/>
                <w:sz w:val="18"/>
                <w:szCs w:val="18"/>
              </w:rPr>
              <w:t xml:space="preserve"> </w:t>
            </w:r>
          </w:p>
        </w:tc>
        <w:tc>
          <w:tcPr>
            <w:tcW w:w="1296" w:type="dxa"/>
            <w:tcBorders>
              <w:bottom w:val="single" w:sz="4" w:space="0" w:color="000000" w:themeColor="text1"/>
            </w:tcBorders>
            <w:shd w:val="clear" w:color="auto" w:fill="auto"/>
            <w:vAlign w:val="bottom"/>
          </w:tcPr>
          <w:p w14:paraId="0B12D447" w14:textId="7D04A0F4" w:rsidR="005F47C5" w:rsidRPr="004965A3" w:rsidRDefault="002F3D55" w:rsidP="005F47C5">
            <w:pPr>
              <w:ind w:right="-72"/>
              <w:jc w:val="right"/>
              <w:rPr>
                <w:rFonts w:ascii="Arial" w:eastAsia="Arial" w:hAnsi="Arial" w:cs="Arial"/>
                <w:sz w:val="18"/>
                <w:szCs w:val="18"/>
              </w:rPr>
            </w:pPr>
            <w:r w:rsidRPr="004965A3">
              <w:rPr>
                <w:rFonts w:ascii="Arial" w:eastAsia="Arial" w:hAnsi="Arial" w:cs="Arial"/>
                <w:sz w:val="18"/>
                <w:szCs w:val="18"/>
              </w:rPr>
              <w:t>(1,628,841)</w:t>
            </w:r>
            <w:r w:rsidRPr="004965A3" w:rsidDel="00AE5C30">
              <w:rPr>
                <w:rFonts w:ascii="Arial" w:eastAsia="Arial" w:hAnsi="Arial" w:cs="Arial"/>
                <w:sz w:val="18"/>
                <w:szCs w:val="18"/>
              </w:rPr>
              <w:t xml:space="preserve"> </w:t>
            </w:r>
          </w:p>
        </w:tc>
        <w:tc>
          <w:tcPr>
            <w:tcW w:w="1296" w:type="dxa"/>
            <w:tcBorders>
              <w:bottom w:val="single" w:sz="4" w:space="0" w:color="000000" w:themeColor="text1"/>
            </w:tcBorders>
            <w:shd w:val="clear" w:color="auto" w:fill="FAFAFA"/>
            <w:vAlign w:val="bottom"/>
          </w:tcPr>
          <w:p w14:paraId="6C66672E" w14:textId="4F7006A4"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2F91432D" w14:textId="17BBABC2"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w:t>
            </w:r>
          </w:p>
        </w:tc>
      </w:tr>
      <w:tr w:rsidR="0000138C" w:rsidRPr="004965A3" w14:paraId="3234D6D9" w14:textId="77777777" w:rsidTr="0000138C">
        <w:trPr>
          <w:trHeight w:val="74"/>
        </w:trPr>
        <w:tc>
          <w:tcPr>
            <w:tcW w:w="4277" w:type="dxa"/>
          </w:tcPr>
          <w:p w14:paraId="274A35B7" w14:textId="77777777" w:rsidR="0000138C" w:rsidRPr="004965A3" w:rsidRDefault="0000138C" w:rsidP="005F47C5">
            <w:pPr>
              <w:ind w:left="-105" w:right="-130" w:firstLine="105"/>
              <w:rPr>
                <w:rFonts w:ascii="Arial" w:eastAsia="Arial" w:hAnsi="Arial" w:cstheme="minorBidi"/>
                <w:sz w:val="18"/>
                <w:szCs w:val="18"/>
                <w:lang w:val="en-US"/>
              </w:rPr>
            </w:pPr>
          </w:p>
        </w:tc>
        <w:tc>
          <w:tcPr>
            <w:tcW w:w="1296" w:type="dxa"/>
            <w:shd w:val="clear" w:color="auto" w:fill="FAFAFA"/>
            <w:vAlign w:val="bottom"/>
          </w:tcPr>
          <w:p w14:paraId="64FB8658" w14:textId="77777777" w:rsidR="0000138C" w:rsidRPr="004965A3" w:rsidRDefault="0000138C" w:rsidP="005F47C5">
            <w:pPr>
              <w:ind w:right="-72"/>
              <w:jc w:val="right"/>
              <w:rPr>
                <w:rFonts w:ascii="Arial" w:eastAsia="Arial" w:hAnsi="Arial" w:cs="Arial"/>
                <w:sz w:val="18"/>
                <w:szCs w:val="18"/>
              </w:rPr>
            </w:pPr>
          </w:p>
        </w:tc>
        <w:tc>
          <w:tcPr>
            <w:tcW w:w="1296" w:type="dxa"/>
            <w:shd w:val="clear" w:color="auto" w:fill="auto"/>
            <w:vAlign w:val="bottom"/>
          </w:tcPr>
          <w:p w14:paraId="205DC825" w14:textId="77777777" w:rsidR="0000138C" w:rsidRPr="004965A3" w:rsidRDefault="0000138C" w:rsidP="005F47C5">
            <w:pPr>
              <w:ind w:right="-72"/>
              <w:jc w:val="right"/>
              <w:rPr>
                <w:rFonts w:ascii="Arial" w:eastAsia="Arial" w:hAnsi="Arial" w:cs="Arial"/>
                <w:sz w:val="18"/>
                <w:szCs w:val="18"/>
              </w:rPr>
            </w:pPr>
          </w:p>
        </w:tc>
        <w:tc>
          <w:tcPr>
            <w:tcW w:w="1296" w:type="dxa"/>
            <w:shd w:val="clear" w:color="auto" w:fill="FAFAFA"/>
            <w:vAlign w:val="bottom"/>
          </w:tcPr>
          <w:p w14:paraId="48D3F5AE" w14:textId="77777777" w:rsidR="0000138C" w:rsidRPr="004965A3" w:rsidRDefault="0000138C" w:rsidP="005F47C5">
            <w:pPr>
              <w:ind w:right="-72"/>
              <w:jc w:val="right"/>
              <w:rPr>
                <w:rFonts w:ascii="Arial" w:eastAsia="Arial" w:hAnsi="Arial" w:cs="Arial"/>
                <w:sz w:val="18"/>
                <w:szCs w:val="18"/>
              </w:rPr>
            </w:pPr>
          </w:p>
        </w:tc>
        <w:tc>
          <w:tcPr>
            <w:tcW w:w="1296" w:type="dxa"/>
            <w:vAlign w:val="bottom"/>
          </w:tcPr>
          <w:p w14:paraId="0684DD92" w14:textId="77777777" w:rsidR="0000138C" w:rsidRPr="004965A3" w:rsidRDefault="0000138C" w:rsidP="005F47C5">
            <w:pPr>
              <w:ind w:right="-72"/>
              <w:jc w:val="right"/>
              <w:rPr>
                <w:rFonts w:ascii="Arial" w:eastAsia="Arial" w:hAnsi="Arial" w:cs="Arial"/>
                <w:sz w:val="18"/>
                <w:szCs w:val="18"/>
              </w:rPr>
            </w:pPr>
          </w:p>
        </w:tc>
      </w:tr>
      <w:tr w:rsidR="005F47C5" w:rsidRPr="004965A3" w14:paraId="6CEE9FDB" w14:textId="77777777" w:rsidTr="0000138C">
        <w:trPr>
          <w:trHeight w:val="74"/>
        </w:trPr>
        <w:tc>
          <w:tcPr>
            <w:tcW w:w="4277" w:type="dxa"/>
          </w:tcPr>
          <w:p w14:paraId="4840F6F2" w14:textId="77777777" w:rsidR="005F47C5" w:rsidRPr="004965A3" w:rsidRDefault="005F47C5" w:rsidP="005F47C5">
            <w:pPr>
              <w:ind w:left="-105" w:right="-130"/>
              <w:rPr>
                <w:rFonts w:ascii="Arial" w:eastAsia="Arial" w:hAnsi="Arial" w:cs="Arial"/>
                <w:sz w:val="18"/>
                <w:szCs w:val="18"/>
              </w:rPr>
            </w:pPr>
          </w:p>
        </w:tc>
        <w:tc>
          <w:tcPr>
            <w:tcW w:w="1296" w:type="dxa"/>
            <w:tcBorders>
              <w:bottom w:val="single" w:sz="4" w:space="0" w:color="auto"/>
            </w:tcBorders>
            <w:shd w:val="clear" w:color="auto" w:fill="FAFAFA"/>
            <w:vAlign w:val="bottom"/>
          </w:tcPr>
          <w:p w14:paraId="7F4E83FE" w14:textId="17AA7B98"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(14,233,205)</w:t>
            </w:r>
          </w:p>
        </w:tc>
        <w:tc>
          <w:tcPr>
            <w:tcW w:w="1296" w:type="dxa"/>
            <w:tcBorders>
              <w:bottom w:val="single" w:sz="4" w:space="0" w:color="auto"/>
            </w:tcBorders>
            <w:shd w:val="clear" w:color="auto" w:fill="auto"/>
            <w:vAlign w:val="bottom"/>
          </w:tcPr>
          <w:p w14:paraId="022A9E90" w14:textId="7329D1CF"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6,838,003</w:t>
            </w:r>
          </w:p>
        </w:tc>
        <w:tc>
          <w:tcPr>
            <w:tcW w:w="1296" w:type="dxa"/>
            <w:tcBorders>
              <w:bottom w:val="single" w:sz="4" w:space="0" w:color="auto"/>
            </w:tcBorders>
            <w:shd w:val="clear" w:color="auto" w:fill="FAFAFA"/>
            <w:vAlign w:val="bottom"/>
          </w:tcPr>
          <w:p w14:paraId="3811B462" w14:textId="4A182767" w:rsidR="005F47C5" w:rsidRPr="004965A3" w:rsidRDefault="001A45E7" w:rsidP="005F47C5">
            <w:pPr>
              <w:ind w:right="-72"/>
              <w:jc w:val="right"/>
              <w:rPr>
                <w:rFonts w:ascii="Arial" w:eastAsia="Arial" w:hAnsi="Arial" w:cs="Arial"/>
                <w:sz w:val="18"/>
                <w:szCs w:val="18"/>
              </w:rPr>
            </w:pPr>
            <w:r w:rsidRPr="004965A3">
              <w:rPr>
                <w:rFonts w:ascii="Arial" w:eastAsia="Arial" w:hAnsi="Arial" w:cs="Arial"/>
                <w:sz w:val="18"/>
                <w:szCs w:val="18"/>
              </w:rPr>
              <w:t>(17,000,932)</w:t>
            </w:r>
          </w:p>
        </w:tc>
        <w:tc>
          <w:tcPr>
            <w:tcW w:w="1296" w:type="dxa"/>
            <w:tcBorders>
              <w:bottom w:val="single" w:sz="4" w:space="0" w:color="auto"/>
            </w:tcBorders>
            <w:vAlign w:val="bottom"/>
          </w:tcPr>
          <w:p w14:paraId="1A41E4AE" w14:textId="3A764822"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13,803,648</w:t>
            </w:r>
          </w:p>
        </w:tc>
      </w:tr>
      <w:tr w:rsidR="005F47C5" w:rsidRPr="004965A3" w14:paraId="1A819924" w14:textId="77777777" w:rsidTr="0000138C">
        <w:trPr>
          <w:trHeight w:val="74"/>
        </w:trPr>
        <w:tc>
          <w:tcPr>
            <w:tcW w:w="4277" w:type="dxa"/>
          </w:tcPr>
          <w:p w14:paraId="36617A65" w14:textId="77777777" w:rsidR="005F47C5" w:rsidRPr="004965A3" w:rsidRDefault="005F47C5" w:rsidP="005F47C5">
            <w:pPr>
              <w:ind w:left="-105" w:right="-130"/>
              <w:rPr>
                <w:rFonts w:ascii="Arial" w:eastAsia="Arial" w:hAnsi="Arial" w:cs="Arial"/>
                <w:sz w:val="16"/>
                <w:szCs w:val="16"/>
              </w:rPr>
            </w:pPr>
          </w:p>
        </w:tc>
        <w:tc>
          <w:tcPr>
            <w:tcW w:w="1296" w:type="dxa"/>
            <w:tcBorders>
              <w:top w:val="single" w:sz="4" w:space="0" w:color="auto"/>
            </w:tcBorders>
            <w:shd w:val="clear" w:color="auto" w:fill="FAFAFA"/>
            <w:vAlign w:val="bottom"/>
          </w:tcPr>
          <w:p w14:paraId="54A1464A" w14:textId="77777777" w:rsidR="005F47C5" w:rsidRPr="004965A3" w:rsidRDefault="005F47C5" w:rsidP="005F47C5">
            <w:pPr>
              <w:ind w:right="-72"/>
              <w:jc w:val="right"/>
              <w:rPr>
                <w:rFonts w:ascii="Arial" w:eastAsia="Arial" w:hAnsi="Arial" w:cs="Arial"/>
                <w:sz w:val="16"/>
                <w:szCs w:val="16"/>
              </w:rPr>
            </w:pPr>
          </w:p>
        </w:tc>
        <w:tc>
          <w:tcPr>
            <w:tcW w:w="1296" w:type="dxa"/>
            <w:tcBorders>
              <w:top w:val="single" w:sz="4" w:space="0" w:color="auto"/>
            </w:tcBorders>
            <w:shd w:val="clear" w:color="auto" w:fill="auto"/>
            <w:vAlign w:val="bottom"/>
          </w:tcPr>
          <w:p w14:paraId="4A12574E" w14:textId="77777777" w:rsidR="005F47C5" w:rsidRPr="004965A3" w:rsidRDefault="005F47C5" w:rsidP="005F47C5">
            <w:pPr>
              <w:ind w:right="-72"/>
              <w:jc w:val="right"/>
              <w:rPr>
                <w:rFonts w:ascii="Arial" w:eastAsia="Arial" w:hAnsi="Arial" w:cs="Arial"/>
                <w:sz w:val="16"/>
                <w:szCs w:val="16"/>
              </w:rPr>
            </w:pPr>
          </w:p>
        </w:tc>
        <w:tc>
          <w:tcPr>
            <w:tcW w:w="1296" w:type="dxa"/>
            <w:tcBorders>
              <w:top w:val="single" w:sz="4" w:space="0" w:color="auto"/>
            </w:tcBorders>
            <w:shd w:val="clear" w:color="auto" w:fill="FAFAFA"/>
            <w:vAlign w:val="bottom"/>
          </w:tcPr>
          <w:p w14:paraId="3CAC1DAF" w14:textId="77777777" w:rsidR="005F47C5" w:rsidRPr="004965A3" w:rsidRDefault="005F47C5" w:rsidP="005F47C5">
            <w:pPr>
              <w:ind w:right="-72"/>
              <w:jc w:val="right"/>
              <w:rPr>
                <w:rFonts w:ascii="Arial" w:eastAsia="Arial" w:hAnsi="Arial" w:cs="Arial"/>
                <w:sz w:val="16"/>
                <w:szCs w:val="16"/>
              </w:rPr>
            </w:pPr>
          </w:p>
        </w:tc>
        <w:tc>
          <w:tcPr>
            <w:tcW w:w="1296" w:type="dxa"/>
            <w:tcBorders>
              <w:top w:val="single" w:sz="4" w:space="0" w:color="auto"/>
            </w:tcBorders>
            <w:vAlign w:val="bottom"/>
          </w:tcPr>
          <w:p w14:paraId="31FB8DF4" w14:textId="77777777" w:rsidR="005F47C5" w:rsidRPr="004965A3" w:rsidRDefault="005F47C5" w:rsidP="005F47C5">
            <w:pPr>
              <w:ind w:right="-72"/>
              <w:jc w:val="right"/>
              <w:rPr>
                <w:rFonts w:ascii="Arial" w:eastAsia="Arial" w:hAnsi="Arial" w:cs="Arial"/>
                <w:sz w:val="16"/>
                <w:szCs w:val="16"/>
              </w:rPr>
            </w:pPr>
          </w:p>
        </w:tc>
      </w:tr>
      <w:tr w:rsidR="005F47C5" w:rsidRPr="004965A3" w14:paraId="08B32B7B" w14:textId="77777777" w:rsidTr="26540D09">
        <w:trPr>
          <w:trHeight w:val="74"/>
        </w:trPr>
        <w:tc>
          <w:tcPr>
            <w:tcW w:w="4277" w:type="dxa"/>
          </w:tcPr>
          <w:p w14:paraId="087C0B2B" w14:textId="77777777" w:rsidR="005F47C5" w:rsidRPr="004965A3" w:rsidRDefault="005F47C5" w:rsidP="005F47C5">
            <w:pPr>
              <w:ind w:left="-105" w:right="-130"/>
              <w:rPr>
                <w:rFonts w:ascii="Arial" w:eastAsia="Arial" w:hAnsi="Arial" w:cs="Arial"/>
                <w:sz w:val="18"/>
                <w:szCs w:val="18"/>
              </w:rPr>
            </w:pPr>
            <w:r w:rsidRPr="004965A3">
              <w:rPr>
                <w:rFonts w:ascii="Arial" w:eastAsia="Arial" w:hAnsi="Arial" w:cs="Arial"/>
                <w:sz w:val="18"/>
                <w:szCs w:val="18"/>
              </w:rPr>
              <w:t xml:space="preserve">Weighted average number of ordinary </w:t>
            </w:r>
            <w:proofErr w:type="gramStart"/>
            <w:r w:rsidRPr="004965A3">
              <w:rPr>
                <w:rFonts w:ascii="Arial" w:eastAsia="Arial" w:hAnsi="Arial" w:cs="Arial"/>
                <w:sz w:val="18"/>
                <w:szCs w:val="18"/>
              </w:rPr>
              <w:t>shares</w:t>
            </w:r>
            <w:proofErr w:type="gramEnd"/>
          </w:p>
          <w:p w14:paraId="5B3FC131" w14:textId="05EAED3A" w:rsidR="005F47C5" w:rsidRPr="004965A3" w:rsidRDefault="005F47C5" w:rsidP="005F47C5">
            <w:pPr>
              <w:ind w:left="-105" w:right="-130"/>
              <w:rPr>
                <w:rFonts w:ascii="Arial" w:eastAsia="Arial" w:hAnsi="Arial" w:cstheme="minorBidi"/>
                <w:sz w:val="18"/>
                <w:szCs w:val="18"/>
              </w:rPr>
            </w:pPr>
            <w:r w:rsidRPr="004965A3">
              <w:rPr>
                <w:rFonts w:ascii="Arial" w:eastAsia="Arial" w:hAnsi="Arial" w:cs="Arial"/>
                <w:sz w:val="18"/>
                <w:szCs w:val="18"/>
              </w:rPr>
              <w:t xml:space="preserve">   </w:t>
            </w:r>
            <w:r w:rsidR="00BE5B47" w:rsidRPr="004965A3">
              <w:rPr>
                <w:rFonts w:ascii="Arial" w:eastAsia="Arial" w:hAnsi="Arial" w:cs="Arial"/>
                <w:sz w:val="18"/>
                <w:szCs w:val="18"/>
              </w:rPr>
              <w:t xml:space="preserve">outstanding </w:t>
            </w:r>
            <w:r w:rsidRPr="004965A3">
              <w:rPr>
                <w:rFonts w:ascii="Arial" w:eastAsia="Arial" w:hAnsi="Arial" w:cs="Arial"/>
                <w:sz w:val="18"/>
                <w:szCs w:val="18"/>
              </w:rPr>
              <w:t>not include treasury shares *</w:t>
            </w:r>
          </w:p>
          <w:p w14:paraId="491FA289" w14:textId="272BED6A" w:rsidR="005F47C5" w:rsidRPr="004965A3" w:rsidRDefault="005F47C5" w:rsidP="005F47C5">
            <w:pPr>
              <w:ind w:left="22" w:right="-130"/>
              <w:rPr>
                <w:rFonts w:ascii="Arial" w:eastAsia="Arial" w:hAnsi="Arial" w:cs="Arial"/>
                <w:sz w:val="18"/>
                <w:szCs w:val="18"/>
              </w:rPr>
            </w:pPr>
            <w:r w:rsidRPr="004965A3">
              <w:rPr>
                <w:rFonts w:ascii="Arial" w:eastAsia="Arial" w:hAnsi="Arial" w:cs="Arial"/>
                <w:sz w:val="18"/>
                <w:szCs w:val="18"/>
              </w:rPr>
              <w:t>(Thousand shares)</w:t>
            </w:r>
          </w:p>
        </w:tc>
        <w:tc>
          <w:tcPr>
            <w:tcW w:w="1296" w:type="dxa"/>
            <w:tcBorders>
              <w:bottom w:val="single" w:sz="4" w:space="0" w:color="000000" w:themeColor="text1"/>
            </w:tcBorders>
            <w:shd w:val="clear" w:color="auto" w:fill="FAFAFA"/>
            <w:vAlign w:val="bottom"/>
          </w:tcPr>
          <w:p w14:paraId="5DAB4918" w14:textId="79175550"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4,521,185</w:t>
            </w:r>
          </w:p>
        </w:tc>
        <w:tc>
          <w:tcPr>
            <w:tcW w:w="1296" w:type="dxa"/>
            <w:tcBorders>
              <w:bottom w:val="single" w:sz="4" w:space="0" w:color="000000" w:themeColor="text1"/>
            </w:tcBorders>
            <w:shd w:val="clear" w:color="auto" w:fill="auto"/>
            <w:vAlign w:val="bottom"/>
          </w:tcPr>
          <w:p w14:paraId="0F200A12" w14:textId="051CE2F9"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4,655,133</w:t>
            </w:r>
          </w:p>
        </w:tc>
        <w:tc>
          <w:tcPr>
            <w:tcW w:w="1296" w:type="dxa"/>
            <w:tcBorders>
              <w:bottom w:val="single" w:sz="4" w:space="0" w:color="000000" w:themeColor="text1"/>
            </w:tcBorders>
            <w:shd w:val="clear" w:color="auto" w:fill="FAFAFA"/>
            <w:vAlign w:val="bottom"/>
          </w:tcPr>
          <w:p w14:paraId="5B2EFAAD" w14:textId="60390EF8"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4,521,185</w:t>
            </w:r>
          </w:p>
        </w:tc>
        <w:tc>
          <w:tcPr>
            <w:tcW w:w="1296" w:type="dxa"/>
            <w:tcBorders>
              <w:bottom w:val="single" w:sz="4" w:space="0" w:color="000000" w:themeColor="text1"/>
            </w:tcBorders>
            <w:vAlign w:val="bottom"/>
          </w:tcPr>
          <w:p w14:paraId="3453AA25" w14:textId="5B3D2514"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4,655,133</w:t>
            </w:r>
          </w:p>
        </w:tc>
      </w:tr>
      <w:tr w:rsidR="005F47C5" w:rsidRPr="004965A3" w14:paraId="4A3146CC" w14:textId="77777777" w:rsidTr="26540D09">
        <w:trPr>
          <w:trHeight w:val="74"/>
        </w:trPr>
        <w:tc>
          <w:tcPr>
            <w:tcW w:w="4277" w:type="dxa"/>
          </w:tcPr>
          <w:p w14:paraId="71C01B0D" w14:textId="77777777" w:rsidR="005F47C5" w:rsidRPr="004965A3" w:rsidRDefault="005F47C5" w:rsidP="005F47C5">
            <w:pPr>
              <w:ind w:left="-105" w:right="-130"/>
              <w:rPr>
                <w:rFonts w:ascii="Arial" w:eastAsia="Arial" w:hAnsi="Arial" w:cs="Arial"/>
                <w:sz w:val="16"/>
                <w:szCs w:val="16"/>
              </w:rPr>
            </w:pPr>
          </w:p>
          <w:p w14:paraId="5C97BF96" w14:textId="77777777" w:rsidR="005F47C5" w:rsidRPr="004965A3" w:rsidRDefault="005F47C5" w:rsidP="005F47C5">
            <w:pPr>
              <w:ind w:left="-105" w:right="-130"/>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449DB648" w14:textId="77777777" w:rsidR="005F47C5" w:rsidRPr="004965A3" w:rsidRDefault="005F47C5" w:rsidP="005F47C5">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7166CB5C" w14:textId="77777777" w:rsidR="005F47C5" w:rsidRPr="004965A3" w:rsidRDefault="005F47C5" w:rsidP="005F47C5">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F947525" w14:textId="77777777" w:rsidR="005F47C5" w:rsidRPr="004965A3" w:rsidRDefault="005F47C5" w:rsidP="005F47C5">
            <w:pPr>
              <w:ind w:right="-72"/>
              <w:jc w:val="right"/>
              <w:rPr>
                <w:rFonts w:ascii="Arial" w:eastAsia="Arial" w:hAnsi="Arial" w:cs="Arial"/>
                <w:sz w:val="16"/>
                <w:szCs w:val="16"/>
              </w:rPr>
            </w:pPr>
          </w:p>
        </w:tc>
        <w:tc>
          <w:tcPr>
            <w:tcW w:w="1296" w:type="dxa"/>
            <w:tcBorders>
              <w:top w:val="single" w:sz="4" w:space="0" w:color="000000" w:themeColor="text1"/>
            </w:tcBorders>
            <w:vAlign w:val="bottom"/>
          </w:tcPr>
          <w:p w14:paraId="4D5ED57F" w14:textId="77777777" w:rsidR="005F47C5" w:rsidRPr="004965A3" w:rsidRDefault="005F47C5" w:rsidP="005F47C5">
            <w:pPr>
              <w:ind w:right="-72"/>
              <w:jc w:val="right"/>
              <w:rPr>
                <w:rFonts w:ascii="Arial" w:eastAsia="Arial" w:hAnsi="Arial" w:cs="Arial"/>
                <w:sz w:val="16"/>
                <w:szCs w:val="16"/>
              </w:rPr>
            </w:pPr>
          </w:p>
        </w:tc>
      </w:tr>
      <w:tr w:rsidR="005F47C5" w:rsidRPr="004965A3" w14:paraId="7A11FA89" w14:textId="77777777" w:rsidTr="005F47C5">
        <w:trPr>
          <w:trHeight w:val="74"/>
        </w:trPr>
        <w:tc>
          <w:tcPr>
            <w:tcW w:w="4277" w:type="dxa"/>
          </w:tcPr>
          <w:p w14:paraId="5F75DBE5" w14:textId="77777777" w:rsidR="005F47C5" w:rsidRPr="004965A3" w:rsidRDefault="005F47C5" w:rsidP="005F47C5">
            <w:pPr>
              <w:ind w:left="-105" w:right="-130"/>
              <w:rPr>
                <w:rFonts w:ascii="Arial" w:eastAsia="Arial" w:hAnsi="Arial" w:cs="Arial"/>
                <w:sz w:val="18"/>
                <w:szCs w:val="18"/>
              </w:rPr>
            </w:pPr>
            <w:r w:rsidRPr="004965A3">
              <w:rPr>
                <w:rFonts w:ascii="Arial" w:eastAsia="Arial" w:hAnsi="Arial" w:cs="Arial"/>
                <w:sz w:val="18"/>
                <w:szCs w:val="18"/>
              </w:rPr>
              <w:t>Basic earnings per share (Baht per share)</w:t>
            </w:r>
          </w:p>
        </w:tc>
        <w:tc>
          <w:tcPr>
            <w:tcW w:w="1296" w:type="dxa"/>
            <w:shd w:val="clear" w:color="auto" w:fill="FAFAFA"/>
            <w:vAlign w:val="bottom"/>
          </w:tcPr>
          <w:p w14:paraId="4781CD96" w14:textId="6C3F4410" w:rsidR="005F47C5" w:rsidRPr="004965A3" w:rsidRDefault="005F47C5" w:rsidP="005F47C5">
            <w:pPr>
              <w:ind w:right="-72"/>
              <w:rPr>
                <w:rFonts w:ascii="Arial" w:eastAsia="Arial" w:hAnsi="Arial" w:cstheme="minorBidi"/>
                <w:sz w:val="18"/>
                <w:szCs w:val="18"/>
                <w:cs/>
              </w:rPr>
            </w:pPr>
          </w:p>
        </w:tc>
        <w:tc>
          <w:tcPr>
            <w:tcW w:w="1296" w:type="dxa"/>
            <w:shd w:val="clear" w:color="auto" w:fill="auto"/>
            <w:vAlign w:val="bottom"/>
          </w:tcPr>
          <w:p w14:paraId="59B8D4D3" w14:textId="7B5AFA3F" w:rsidR="005F47C5" w:rsidRPr="004965A3" w:rsidRDefault="005F47C5" w:rsidP="005F47C5">
            <w:pPr>
              <w:ind w:right="-72"/>
              <w:jc w:val="right"/>
              <w:rPr>
                <w:rFonts w:ascii="Arial" w:eastAsia="Arial" w:hAnsi="Arial" w:cs="Arial"/>
                <w:sz w:val="18"/>
                <w:szCs w:val="18"/>
              </w:rPr>
            </w:pPr>
          </w:p>
        </w:tc>
        <w:tc>
          <w:tcPr>
            <w:tcW w:w="1296" w:type="dxa"/>
            <w:shd w:val="clear" w:color="auto" w:fill="FAFAFA"/>
            <w:vAlign w:val="bottom"/>
          </w:tcPr>
          <w:p w14:paraId="22C97A9F" w14:textId="66057B60" w:rsidR="005F47C5" w:rsidRPr="004965A3" w:rsidRDefault="005F47C5" w:rsidP="005F47C5">
            <w:pPr>
              <w:ind w:right="-72"/>
              <w:jc w:val="right"/>
              <w:rPr>
                <w:rFonts w:ascii="Arial" w:eastAsia="Arial" w:hAnsi="Arial" w:cs="Arial"/>
                <w:sz w:val="18"/>
                <w:szCs w:val="18"/>
              </w:rPr>
            </w:pPr>
          </w:p>
        </w:tc>
        <w:tc>
          <w:tcPr>
            <w:tcW w:w="1296" w:type="dxa"/>
            <w:vAlign w:val="bottom"/>
          </w:tcPr>
          <w:p w14:paraId="2671E2AE" w14:textId="667307F7" w:rsidR="005F47C5" w:rsidRPr="004965A3" w:rsidRDefault="005F47C5" w:rsidP="005F47C5">
            <w:pPr>
              <w:ind w:right="-72"/>
              <w:jc w:val="right"/>
              <w:rPr>
                <w:rFonts w:ascii="Arial" w:eastAsia="Arial" w:hAnsi="Arial" w:cs="Arial"/>
                <w:sz w:val="18"/>
                <w:szCs w:val="18"/>
              </w:rPr>
            </w:pPr>
          </w:p>
        </w:tc>
      </w:tr>
      <w:tr w:rsidR="005F47C5" w:rsidRPr="004965A3" w14:paraId="002087B5" w14:textId="77777777" w:rsidTr="005F47C5">
        <w:trPr>
          <w:trHeight w:val="74"/>
        </w:trPr>
        <w:tc>
          <w:tcPr>
            <w:tcW w:w="4277" w:type="dxa"/>
          </w:tcPr>
          <w:p w14:paraId="5C377480" w14:textId="76887A73" w:rsidR="005F47C5" w:rsidRPr="004965A3" w:rsidRDefault="005F47C5" w:rsidP="005F47C5">
            <w:pPr>
              <w:ind w:left="-105" w:right="-130" w:firstLine="105"/>
              <w:rPr>
                <w:rFonts w:ascii="Arial" w:eastAsia="Arial" w:hAnsi="Arial" w:cs="Arial"/>
                <w:sz w:val="18"/>
                <w:szCs w:val="18"/>
              </w:rPr>
            </w:pPr>
            <w:r w:rsidRPr="004965A3">
              <w:rPr>
                <w:rFonts w:ascii="Arial" w:eastAsia="Arial" w:hAnsi="Arial" w:cstheme="minorBidi"/>
                <w:sz w:val="18"/>
                <w:szCs w:val="18"/>
                <w:lang w:val="en-US"/>
              </w:rPr>
              <w:t>- From continuing operations</w:t>
            </w:r>
          </w:p>
        </w:tc>
        <w:tc>
          <w:tcPr>
            <w:tcW w:w="1296" w:type="dxa"/>
            <w:shd w:val="clear" w:color="auto" w:fill="FAFAFA"/>
            <w:vAlign w:val="bottom"/>
          </w:tcPr>
          <w:p w14:paraId="567D3DCC" w14:textId="45820515" w:rsidR="005F47C5" w:rsidRPr="004965A3" w:rsidRDefault="002F3D55" w:rsidP="005F47C5">
            <w:pPr>
              <w:ind w:right="-72"/>
              <w:jc w:val="right"/>
              <w:rPr>
                <w:rFonts w:ascii="Arial" w:eastAsia="Arial" w:hAnsi="Arial" w:cstheme="minorBidi"/>
                <w:sz w:val="18"/>
                <w:szCs w:val="18"/>
              </w:rPr>
            </w:pPr>
            <w:r w:rsidRPr="004965A3">
              <w:rPr>
                <w:rFonts w:ascii="Arial" w:eastAsia="Arial" w:hAnsi="Arial" w:cstheme="minorBidi"/>
                <w:sz w:val="18"/>
                <w:szCs w:val="18"/>
              </w:rPr>
              <w:t>1.19</w:t>
            </w:r>
          </w:p>
        </w:tc>
        <w:tc>
          <w:tcPr>
            <w:tcW w:w="1296" w:type="dxa"/>
            <w:shd w:val="clear" w:color="auto" w:fill="auto"/>
            <w:vAlign w:val="bottom"/>
          </w:tcPr>
          <w:p w14:paraId="1DB89926" w14:textId="598B22A1"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1.</w:t>
            </w:r>
            <w:r w:rsidR="002F3D55" w:rsidRPr="004965A3">
              <w:rPr>
                <w:rFonts w:ascii="Arial" w:eastAsia="Arial" w:hAnsi="Arial" w:cs="Arial"/>
                <w:sz w:val="18"/>
                <w:szCs w:val="18"/>
              </w:rPr>
              <w:t>82</w:t>
            </w:r>
          </w:p>
        </w:tc>
        <w:tc>
          <w:tcPr>
            <w:tcW w:w="1296" w:type="dxa"/>
            <w:shd w:val="clear" w:color="auto" w:fill="FAFAFA"/>
            <w:vAlign w:val="bottom"/>
          </w:tcPr>
          <w:p w14:paraId="4DD7F8B5" w14:textId="197205C3"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(3.</w:t>
            </w:r>
            <w:r w:rsidR="001A45E7" w:rsidRPr="004965A3">
              <w:rPr>
                <w:rFonts w:ascii="Arial" w:eastAsia="Arial" w:hAnsi="Arial" w:cs="Arial"/>
                <w:sz w:val="18"/>
                <w:szCs w:val="18"/>
              </w:rPr>
              <w:t>76</w:t>
            </w:r>
            <w:r w:rsidRPr="004965A3">
              <w:rPr>
                <w:rFonts w:ascii="Arial" w:eastAsia="Arial" w:hAnsi="Arial" w:cs="Arial"/>
                <w:sz w:val="18"/>
                <w:szCs w:val="18"/>
              </w:rPr>
              <w:t>)</w:t>
            </w:r>
          </w:p>
        </w:tc>
        <w:tc>
          <w:tcPr>
            <w:tcW w:w="1296" w:type="dxa"/>
            <w:vAlign w:val="bottom"/>
          </w:tcPr>
          <w:p w14:paraId="716D108B" w14:textId="6AA09DF1"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2.97</w:t>
            </w:r>
          </w:p>
        </w:tc>
      </w:tr>
      <w:tr w:rsidR="005F47C5" w:rsidRPr="004965A3" w14:paraId="1F53457F" w14:textId="77777777" w:rsidTr="005F47C5">
        <w:trPr>
          <w:trHeight w:val="74"/>
        </w:trPr>
        <w:tc>
          <w:tcPr>
            <w:tcW w:w="4277" w:type="dxa"/>
          </w:tcPr>
          <w:p w14:paraId="52B138E2" w14:textId="00914972" w:rsidR="005F47C5" w:rsidRPr="004965A3" w:rsidRDefault="005F47C5" w:rsidP="005F47C5">
            <w:pPr>
              <w:ind w:left="-105" w:right="-130" w:firstLine="105"/>
              <w:rPr>
                <w:rFonts w:ascii="Arial" w:eastAsia="Arial" w:hAnsi="Arial" w:cs="Arial"/>
                <w:sz w:val="18"/>
                <w:szCs w:val="18"/>
              </w:rPr>
            </w:pPr>
            <w:r w:rsidRPr="004965A3">
              <w:rPr>
                <w:rFonts w:ascii="Arial" w:eastAsia="Arial" w:hAnsi="Arial" w:cstheme="minorBidi"/>
                <w:sz w:val="18"/>
                <w:szCs w:val="18"/>
                <w:lang w:val="en-US"/>
              </w:rPr>
              <w:t>- From discontinued operation</w:t>
            </w:r>
          </w:p>
        </w:tc>
        <w:tc>
          <w:tcPr>
            <w:tcW w:w="1296" w:type="dxa"/>
            <w:tcBorders>
              <w:bottom w:val="single" w:sz="4" w:space="0" w:color="auto"/>
            </w:tcBorders>
            <w:shd w:val="clear" w:color="auto" w:fill="FAFAFA"/>
            <w:vAlign w:val="bottom"/>
          </w:tcPr>
          <w:p w14:paraId="73E00AB1" w14:textId="286CBE32" w:rsidR="005F47C5" w:rsidRPr="004965A3" w:rsidRDefault="005F47C5" w:rsidP="005F47C5">
            <w:pPr>
              <w:ind w:right="-72"/>
              <w:jc w:val="right"/>
              <w:rPr>
                <w:rFonts w:ascii="Arial" w:eastAsia="Arial" w:hAnsi="Arial" w:cstheme="minorBidi"/>
                <w:sz w:val="18"/>
                <w:szCs w:val="18"/>
              </w:rPr>
            </w:pPr>
            <w:r w:rsidRPr="004965A3">
              <w:rPr>
                <w:rFonts w:ascii="Arial" w:eastAsia="Arial" w:hAnsi="Arial" w:cstheme="minorBidi"/>
                <w:sz w:val="18"/>
                <w:szCs w:val="18"/>
              </w:rPr>
              <w:t>(4.</w:t>
            </w:r>
            <w:r w:rsidR="002F3D55" w:rsidRPr="004965A3">
              <w:rPr>
                <w:rFonts w:ascii="Arial" w:eastAsia="Arial" w:hAnsi="Arial" w:cstheme="minorBidi"/>
                <w:sz w:val="18"/>
                <w:szCs w:val="18"/>
              </w:rPr>
              <w:t>34</w:t>
            </w:r>
            <w:r w:rsidRPr="004965A3">
              <w:rPr>
                <w:rFonts w:ascii="Arial" w:eastAsia="Arial" w:hAnsi="Arial" w:cstheme="minorBidi"/>
                <w:sz w:val="18"/>
                <w:szCs w:val="18"/>
              </w:rPr>
              <w:t>)</w:t>
            </w:r>
          </w:p>
        </w:tc>
        <w:tc>
          <w:tcPr>
            <w:tcW w:w="1296" w:type="dxa"/>
            <w:tcBorders>
              <w:bottom w:val="single" w:sz="4" w:space="0" w:color="auto"/>
            </w:tcBorders>
            <w:shd w:val="clear" w:color="auto" w:fill="auto"/>
            <w:vAlign w:val="bottom"/>
          </w:tcPr>
          <w:p w14:paraId="75072B46" w14:textId="72ACE174"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(0.</w:t>
            </w:r>
            <w:r w:rsidR="002F3D55" w:rsidRPr="004965A3">
              <w:rPr>
                <w:rFonts w:ascii="Arial" w:eastAsia="Arial" w:hAnsi="Arial" w:cs="Arial"/>
                <w:sz w:val="18"/>
                <w:szCs w:val="18"/>
              </w:rPr>
              <w:t>35</w:t>
            </w:r>
            <w:r w:rsidRPr="004965A3">
              <w:rPr>
                <w:rFonts w:ascii="Arial" w:eastAsia="Arial" w:hAnsi="Arial" w:cs="Arial"/>
                <w:sz w:val="18"/>
                <w:szCs w:val="18"/>
              </w:rPr>
              <w:t>)</w:t>
            </w:r>
          </w:p>
        </w:tc>
        <w:tc>
          <w:tcPr>
            <w:tcW w:w="1296" w:type="dxa"/>
            <w:tcBorders>
              <w:bottom w:val="single" w:sz="4" w:space="0" w:color="auto"/>
            </w:tcBorders>
            <w:shd w:val="clear" w:color="auto" w:fill="FAFAFA"/>
            <w:vAlign w:val="bottom"/>
          </w:tcPr>
          <w:p w14:paraId="2F1409C0" w14:textId="17C13405"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auto"/>
            </w:tcBorders>
            <w:vAlign w:val="bottom"/>
          </w:tcPr>
          <w:p w14:paraId="2EC6E531" w14:textId="2ED825A1" w:rsidR="005F47C5" w:rsidRPr="004965A3" w:rsidRDefault="005F47C5" w:rsidP="005F47C5">
            <w:pPr>
              <w:ind w:right="-72"/>
              <w:jc w:val="right"/>
              <w:rPr>
                <w:rFonts w:ascii="Arial" w:eastAsia="Arial" w:hAnsi="Arial" w:cs="Arial"/>
                <w:sz w:val="18"/>
                <w:szCs w:val="18"/>
              </w:rPr>
            </w:pPr>
            <w:r w:rsidRPr="004965A3">
              <w:rPr>
                <w:rFonts w:ascii="Arial" w:eastAsia="Arial" w:hAnsi="Arial" w:cs="Arial"/>
                <w:sz w:val="18"/>
                <w:szCs w:val="18"/>
              </w:rPr>
              <w:t>-</w:t>
            </w:r>
          </w:p>
        </w:tc>
      </w:tr>
      <w:tr w:rsidR="005F47C5" w:rsidRPr="004965A3" w14:paraId="6865C0AF" w14:textId="77777777" w:rsidTr="005F47C5">
        <w:trPr>
          <w:trHeight w:val="74"/>
        </w:trPr>
        <w:tc>
          <w:tcPr>
            <w:tcW w:w="4277" w:type="dxa"/>
          </w:tcPr>
          <w:p w14:paraId="4C821898" w14:textId="77777777" w:rsidR="005F47C5" w:rsidRPr="004965A3" w:rsidRDefault="005F47C5" w:rsidP="005F47C5">
            <w:pPr>
              <w:ind w:left="-105" w:right="-130"/>
              <w:rPr>
                <w:rFonts w:ascii="Arial" w:eastAsia="Arial" w:hAnsi="Arial" w:cs="Arial"/>
                <w:sz w:val="18"/>
                <w:szCs w:val="18"/>
              </w:rPr>
            </w:pPr>
          </w:p>
          <w:p w14:paraId="30FCC84F" w14:textId="072B6C1E" w:rsidR="005F47C5" w:rsidRPr="004965A3" w:rsidRDefault="005F47C5" w:rsidP="005F47C5">
            <w:pPr>
              <w:ind w:left="-105" w:right="-130"/>
              <w:rPr>
                <w:rFonts w:ascii="Arial" w:eastAsia="Arial" w:hAnsi="Arial" w:cs="Arial"/>
                <w:sz w:val="18"/>
                <w:szCs w:val="18"/>
              </w:rPr>
            </w:pPr>
            <w:r w:rsidRPr="004965A3">
              <w:rPr>
                <w:rFonts w:ascii="Arial" w:eastAsia="Arial" w:hAnsi="Arial" w:cs="Arial"/>
                <w:sz w:val="18"/>
                <w:szCs w:val="18"/>
              </w:rPr>
              <w:t>Total basic earnings per share (Baht per share)</w:t>
            </w:r>
          </w:p>
        </w:tc>
        <w:tc>
          <w:tcPr>
            <w:tcW w:w="1296" w:type="dxa"/>
            <w:tcBorders>
              <w:top w:val="single" w:sz="4" w:space="0" w:color="auto"/>
              <w:bottom w:val="single" w:sz="4" w:space="0" w:color="000000" w:themeColor="text1"/>
            </w:tcBorders>
            <w:shd w:val="clear" w:color="auto" w:fill="FAFAFA"/>
            <w:vAlign w:val="bottom"/>
          </w:tcPr>
          <w:p w14:paraId="473C20B0" w14:textId="77777777" w:rsidR="005F47C5" w:rsidRPr="004965A3" w:rsidRDefault="005F47C5" w:rsidP="00137FEA">
            <w:pPr>
              <w:ind w:right="-72"/>
              <w:jc w:val="right"/>
              <w:rPr>
                <w:rFonts w:ascii="Arial" w:eastAsia="Arial" w:hAnsi="Arial" w:cstheme="minorBidi"/>
                <w:sz w:val="18"/>
                <w:szCs w:val="18"/>
              </w:rPr>
            </w:pPr>
          </w:p>
          <w:p w14:paraId="6C9D5A42" w14:textId="35F65C35" w:rsidR="005F47C5" w:rsidRPr="004965A3" w:rsidRDefault="005F47C5" w:rsidP="00137FEA">
            <w:pPr>
              <w:ind w:right="-72"/>
              <w:jc w:val="right"/>
              <w:rPr>
                <w:rFonts w:ascii="Arial" w:eastAsia="Arial" w:hAnsi="Arial" w:cstheme="minorBidi"/>
                <w:sz w:val="18"/>
                <w:szCs w:val="18"/>
              </w:rPr>
            </w:pPr>
            <w:r w:rsidRPr="004965A3">
              <w:rPr>
                <w:rFonts w:ascii="Arial" w:eastAsia="Arial" w:hAnsi="Arial" w:cstheme="minorBidi"/>
                <w:sz w:val="18"/>
                <w:szCs w:val="18"/>
              </w:rPr>
              <w:t>(3.15)</w:t>
            </w:r>
          </w:p>
        </w:tc>
        <w:tc>
          <w:tcPr>
            <w:tcW w:w="1296" w:type="dxa"/>
            <w:tcBorders>
              <w:top w:val="single" w:sz="4" w:space="0" w:color="auto"/>
              <w:bottom w:val="single" w:sz="4" w:space="0" w:color="000000" w:themeColor="text1"/>
            </w:tcBorders>
            <w:shd w:val="clear" w:color="auto" w:fill="auto"/>
            <w:vAlign w:val="bottom"/>
          </w:tcPr>
          <w:p w14:paraId="7F72D968" w14:textId="77777777" w:rsidR="005F47C5" w:rsidRPr="004965A3" w:rsidRDefault="005F47C5" w:rsidP="00137FEA">
            <w:pPr>
              <w:ind w:right="-72"/>
              <w:jc w:val="right"/>
              <w:rPr>
                <w:rFonts w:ascii="Arial" w:eastAsia="Arial" w:hAnsi="Arial" w:cs="Arial"/>
                <w:sz w:val="18"/>
                <w:szCs w:val="18"/>
              </w:rPr>
            </w:pPr>
          </w:p>
          <w:p w14:paraId="6B9C94D4" w14:textId="68BEEC0F" w:rsidR="005F47C5" w:rsidRPr="004965A3" w:rsidRDefault="005F47C5" w:rsidP="00137FEA">
            <w:pPr>
              <w:ind w:right="-72"/>
              <w:jc w:val="right"/>
              <w:rPr>
                <w:rFonts w:ascii="Arial" w:eastAsia="Arial" w:hAnsi="Arial" w:cs="Arial"/>
                <w:sz w:val="18"/>
                <w:szCs w:val="18"/>
              </w:rPr>
            </w:pPr>
            <w:r w:rsidRPr="004965A3">
              <w:rPr>
                <w:rFonts w:ascii="Arial" w:eastAsia="Arial" w:hAnsi="Arial" w:cs="Arial"/>
                <w:sz w:val="18"/>
                <w:szCs w:val="18"/>
              </w:rPr>
              <w:t>1.47</w:t>
            </w:r>
          </w:p>
        </w:tc>
        <w:tc>
          <w:tcPr>
            <w:tcW w:w="1296" w:type="dxa"/>
            <w:tcBorders>
              <w:top w:val="single" w:sz="4" w:space="0" w:color="auto"/>
              <w:bottom w:val="single" w:sz="4" w:space="0" w:color="000000" w:themeColor="text1"/>
            </w:tcBorders>
            <w:shd w:val="clear" w:color="auto" w:fill="FAFAFA"/>
            <w:vAlign w:val="bottom"/>
          </w:tcPr>
          <w:p w14:paraId="73CC6609" w14:textId="77777777" w:rsidR="005F47C5" w:rsidRPr="004965A3" w:rsidRDefault="005F47C5" w:rsidP="00137FEA">
            <w:pPr>
              <w:ind w:right="-72"/>
              <w:jc w:val="right"/>
              <w:rPr>
                <w:rFonts w:ascii="Arial" w:eastAsia="Arial" w:hAnsi="Arial" w:cs="Arial"/>
                <w:sz w:val="18"/>
                <w:szCs w:val="18"/>
              </w:rPr>
            </w:pPr>
          </w:p>
          <w:p w14:paraId="710676C8" w14:textId="2272D6D4" w:rsidR="005F47C5" w:rsidRPr="004965A3" w:rsidRDefault="001A45E7" w:rsidP="00137FEA">
            <w:pPr>
              <w:ind w:right="-72"/>
              <w:jc w:val="right"/>
              <w:rPr>
                <w:rFonts w:ascii="Arial" w:eastAsia="Arial" w:hAnsi="Arial" w:cs="Arial"/>
                <w:sz w:val="18"/>
                <w:szCs w:val="18"/>
              </w:rPr>
            </w:pPr>
            <w:r w:rsidRPr="004965A3">
              <w:rPr>
                <w:rFonts w:ascii="Arial" w:eastAsia="Arial" w:hAnsi="Arial" w:cs="Arial"/>
                <w:sz w:val="18"/>
                <w:szCs w:val="18"/>
              </w:rPr>
              <w:t>(3.76)</w:t>
            </w:r>
          </w:p>
        </w:tc>
        <w:tc>
          <w:tcPr>
            <w:tcW w:w="1296" w:type="dxa"/>
            <w:tcBorders>
              <w:top w:val="single" w:sz="4" w:space="0" w:color="auto"/>
              <w:bottom w:val="single" w:sz="4" w:space="0" w:color="000000" w:themeColor="text1"/>
            </w:tcBorders>
            <w:vAlign w:val="bottom"/>
          </w:tcPr>
          <w:p w14:paraId="79FCC53D" w14:textId="77777777" w:rsidR="005F47C5" w:rsidRPr="004965A3" w:rsidRDefault="005F47C5" w:rsidP="00137FEA">
            <w:pPr>
              <w:ind w:right="-72"/>
              <w:jc w:val="right"/>
              <w:rPr>
                <w:rFonts w:ascii="Arial" w:eastAsia="Arial" w:hAnsi="Arial" w:cs="Arial"/>
                <w:sz w:val="18"/>
                <w:szCs w:val="18"/>
              </w:rPr>
            </w:pPr>
          </w:p>
          <w:p w14:paraId="2007DAE8" w14:textId="03735126" w:rsidR="005F47C5" w:rsidRPr="004965A3" w:rsidRDefault="005F47C5" w:rsidP="00137FEA">
            <w:pPr>
              <w:ind w:right="-72"/>
              <w:jc w:val="right"/>
              <w:rPr>
                <w:rFonts w:ascii="Arial" w:eastAsia="Arial" w:hAnsi="Arial" w:cstheme="minorBidi"/>
                <w:sz w:val="18"/>
                <w:szCs w:val="18"/>
                <w:cs/>
              </w:rPr>
            </w:pPr>
            <w:r w:rsidRPr="004965A3">
              <w:rPr>
                <w:rFonts w:ascii="Arial" w:eastAsia="Arial" w:hAnsi="Arial" w:cs="Arial"/>
                <w:sz w:val="18"/>
                <w:szCs w:val="18"/>
              </w:rPr>
              <w:t>2.97</w:t>
            </w:r>
          </w:p>
        </w:tc>
      </w:tr>
    </w:tbl>
    <w:p w14:paraId="419D0A6B" w14:textId="77777777" w:rsidR="005F47C5" w:rsidRPr="004965A3" w:rsidRDefault="005F47C5">
      <w:pPr>
        <w:ind w:right="9"/>
        <w:rPr>
          <w:rFonts w:ascii="Arial" w:eastAsia="Arial" w:hAnsi="Arial" w:cs="Arial"/>
          <w:sz w:val="18"/>
          <w:szCs w:val="18"/>
        </w:rPr>
      </w:pPr>
    </w:p>
    <w:p w14:paraId="5B99DB1B" w14:textId="27DF6E73" w:rsidR="00017FDC" w:rsidRPr="004965A3" w:rsidRDefault="00017FDC">
      <w:pPr>
        <w:ind w:right="9"/>
        <w:rPr>
          <w:rFonts w:ascii="Arial" w:eastAsia="Arial" w:hAnsi="Arial" w:cs="Arial"/>
          <w:sz w:val="18"/>
          <w:szCs w:val="18"/>
        </w:rPr>
      </w:pPr>
      <w:r w:rsidRPr="004965A3">
        <w:rPr>
          <w:rFonts w:ascii="Arial" w:eastAsia="Arial" w:hAnsi="Arial" w:cs="Arial"/>
          <w:sz w:val="18"/>
          <w:szCs w:val="18"/>
        </w:rPr>
        <w:t xml:space="preserve">* 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31 December 2023, there are 200 million treasury shares (2022: 117 million shares) (Note </w:t>
      </w:r>
      <w:r w:rsidR="00150302" w:rsidRPr="004965A3">
        <w:rPr>
          <w:rFonts w:ascii="Arial" w:eastAsia="Arial" w:hAnsi="Arial" w:cs="Arial"/>
          <w:sz w:val="18"/>
          <w:szCs w:val="18"/>
        </w:rPr>
        <w:t>29</w:t>
      </w:r>
      <w:r w:rsidRPr="004965A3">
        <w:rPr>
          <w:rFonts w:ascii="Arial" w:eastAsia="Arial" w:hAnsi="Arial" w:cs="Arial"/>
          <w:sz w:val="18"/>
          <w:szCs w:val="18"/>
        </w:rPr>
        <w:t>).</w:t>
      </w:r>
    </w:p>
    <w:p w14:paraId="5BD97DEC" w14:textId="77777777" w:rsidR="00017FDC" w:rsidRPr="004965A3" w:rsidRDefault="00017FDC">
      <w:pPr>
        <w:ind w:right="9"/>
        <w:rPr>
          <w:rFonts w:ascii="Arial" w:eastAsia="Arial" w:hAnsi="Arial" w:cs="Arial"/>
          <w:sz w:val="16"/>
          <w:szCs w:val="16"/>
        </w:rPr>
      </w:pPr>
    </w:p>
    <w:p w14:paraId="00003EB5" w14:textId="0FFD0DDE" w:rsidR="00536D27" w:rsidRPr="004965A3" w:rsidRDefault="00B86779">
      <w:pPr>
        <w:ind w:right="9"/>
        <w:rPr>
          <w:rFonts w:ascii="Arial" w:eastAsia="Arial" w:hAnsi="Arial" w:cs="Arial"/>
          <w:sz w:val="18"/>
          <w:szCs w:val="18"/>
        </w:rPr>
      </w:pPr>
      <w:r w:rsidRPr="004965A3">
        <w:rPr>
          <w:rFonts w:ascii="Arial" w:eastAsia="Arial" w:hAnsi="Arial" w:cs="Arial"/>
          <w:sz w:val="18"/>
          <w:szCs w:val="18"/>
        </w:rPr>
        <w:t>There are no dilutive potential ordinary shares in issue during the year presented, so no diluted earnings per share is presented.</w:t>
      </w:r>
    </w:p>
    <w:p w14:paraId="7A09A5BB" w14:textId="09E26E89" w:rsidR="00017FDC" w:rsidRPr="004965A3" w:rsidRDefault="00017FDC">
      <w:pPr>
        <w:rPr>
          <w:rFonts w:ascii="Arial" w:eastAsia="Arial" w:hAnsi="Arial" w:cs="Arial"/>
          <w:sz w:val="18"/>
          <w:szCs w:val="18"/>
        </w:rPr>
      </w:pPr>
      <w:r w:rsidRPr="004965A3">
        <w:rPr>
          <w:rFonts w:ascii="Arial" w:eastAsia="Arial" w:hAnsi="Arial" w:cs="Arial"/>
          <w:sz w:val="18"/>
          <w:szCs w:val="18"/>
        </w:rPr>
        <w:br w:type="page"/>
      </w:r>
    </w:p>
    <w:p w14:paraId="35342CAE" w14:textId="77777777" w:rsidR="00536D27" w:rsidRPr="004965A3" w:rsidRDefault="00536D27">
      <w:pPr>
        <w:shd w:val="clear" w:color="auto" w:fill="FFA543"/>
        <w:rPr>
          <w:rFonts w:ascii="Arial" w:eastAsia="Arial" w:hAnsi="Arial" w:cs="Arial"/>
          <w:b/>
          <w:color w:val="FFFFFF"/>
          <w:sz w:val="8"/>
          <w:szCs w:val="8"/>
        </w:rPr>
      </w:pPr>
    </w:p>
    <w:p w14:paraId="00003EBE" w14:textId="60CE7752"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017FDC" w:rsidRPr="004965A3">
        <w:rPr>
          <w:rFonts w:ascii="Arial" w:eastAsia="Arial" w:hAnsi="Arial" w:cs="Arial"/>
          <w:color w:val="FFFFFF"/>
          <w:sz w:val="18"/>
          <w:szCs w:val="18"/>
        </w:rPr>
        <w:t>4</w:t>
      </w:r>
      <w:r w:rsidR="00C64027" w:rsidRPr="004965A3">
        <w:rPr>
          <w:rFonts w:ascii="Arial" w:eastAsia="Arial" w:hAnsi="Arial" w:cs="Arial"/>
          <w:color w:val="FFFFFF"/>
          <w:sz w:val="18"/>
          <w:szCs w:val="18"/>
        </w:rPr>
        <w:t>1</w:t>
      </w:r>
      <w:r w:rsidRPr="004965A3">
        <w:rPr>
          <w:rFonts w:ascii="Arial" w:eastAsia="Arial" w:hAnsi="Arial" w:cs="Arial"/>
          <w:color w:val="FFFFFF"/>
          <w:sz w:val="18"/>
          <w:szCs w:val="18"/>
        </w:rPr>
        <w:tab/>
        <w:t>Related party transactions</w:t>
      </w:r>
    </w:p>
    <w:p w14:paraId="00003EBF" w14:textId="77777777" w:rsidR="00536D27" w:rsidRPr="004965A3" w:rsidRDefault="00536D27">
      <w:pPr>
        <w:shd w:val="clear" w:color="auto" w:fill="FFA543"/>
        <w:rPr>
          <w:rFonts w:ascii="Arial" w:eastAsia="Arial" w:hAnsi="Arial" w:cs="Arial"/>
          <w:color w:val="FFFFFF"/>
          <w:sz w:val="6"/>
          <w:szCs w:val="6"/>
        </w:rPr>
      </w:pPr>
    </w:p>
    <w:p w14:paraId="00003EC0" w14:textId="77777777" w:rsidR="00536D27" w:rsidRPr="004965A3" w:rsidRDefault="00536D27">
      <w:pPr>
        <w:jc w:val="left"/>
        <w:rPr>
          <w:rFonts w:ascii="Arial" w:eastAsia="Arial" w:hAnsi="Arial" w:cs="Arial"/>
          <w:sz w:val="18"/>
          <w:szCs w:val="18"/>
        </w:rPr>
      </w:pPr>
    </w:p>
    <w:p w14:paraId="00003EC1" w14:textId="651CC49B" w:rsidR="00536D27" w:rsidRPr="004965A3" w:rsidRDefault="5C7CB783">
      <w:pPr>
        <w:rPr>
          <w:rFonts w:ascii="Arial" w:eastAsia="Arial" w:hAnsi="Arial" w:cs="Arial"/>
          <w:sz w:val="18"/>
          <w:szCs w:val="18"/>
        </w:rPr>
      </w:pPr>
      <w:r w:rsidRPr="004965A3">
        <w:rPr>
          <w:rFonts w:ascii="Arial" w:eastAsia="Arial" w:hAnsi="Arial" w:cs="Arial"/>
          <w:sz w:val="18"/>
          <w:szCs w:val="18"/>
        </w:rPr>
        <w:t xml:space="preserve">The Company is the ultimate parent company. The largest shareholder of the Company is the </w:t>
      </w:r>
      <w:proofErr w:type="spellStart"/>
      <w:r w:rsidRPr="004965A3">
        <w:rPr>
          <w:rFonts w:ascii="Arial" w:eastAsia="Arial" w:hAnsi="Arial" w:cs="Arial"/>
          <w:sz w:val="18"/>
          <w:szCs w:val="18"/>
        </w:rPr>
        <w:t>Chansiri</w:t>
      </w:r>
      <w:proofErr w:type="spellEnd"/>
      <w:r w:rsidRPr="004965A3">
        <w:rPr>
          <w:rFonts w:ascii="Arial" w:eastAsia="Arial" w:hAnsi="Arial" w:cs="Arial"/>
          <w:sz w:val="18"/>
          <w:szCs w:val="18"/>
        </w:rPr>
        <w:t xml:space="preserve"> family, which owns </w:t>
      </w:r>
      <w:r w:rsidR="002A7A8A" w:rsidRPr="004965A3">
        <w:rPr>
          <w:rFonts w:ascii="Arial" w:eastAsia="Arial" w:hAnsi="Arial" w:cs="Arial"/>
          <w:sz w:val="18"/>
          <w:szCs w:val="18"/>
        </w:rPr>
        <w:t>26.21</w:t>
      </w:r>
      <w:r w:rsidRPr="004965A3">
        <w:rPr>
          <w:rFonts w:ascii="Arial" w:eastAsia="Arial" w:hAnsi="Arial" w:cs="Arial"/>
          <w:sz w:val="18"/>
          <w:szCs w:val="18"/>
        </w:rPr>
        <w:t xml:space="preserve">% of the Company’s shares. The remaining shares are widely held. The lists of subsidiaries, associates and joint ventures are set out in Note </w:t>
      </w:r>
      <w:r w:rsidR="4897D481" w:rsidRPr="004965A3">
        <w:rPr>
          <w:rFonts w:ascii="Arial" w:eastAsia="Arial" w:hAnsi="Arial" w:cs="Arial"/>
          <w:sz w:val="18"/>
          <w:szCs w:val="18"/>
        </w:rPr>
        <w:t>1</w:t>
      </w:r>
      <w:r w:rsidR="00150302" w:rsidRPr="004965A3">
        <w:rPr>
          <w:rFonts w:ascii="Arial" w:eastAsia="Arial" w:hAnsi="Arial" w:cs="Arial"/>
          <w:sz w:val="18"/>
          <w:szCs w:val="18"/>
        </w:rPr>
        <w:t>6</w:t>
      </w:r>
      <w:r w:rsidRPr="004965A3">
        <w:rPr>
          <w:rFonts w:ascii="Arial" w:eastAsia="Arial" w:hAnsi="Arial" w:cs="Arial"/>
          <w:sz w:val="18"/>
          <w:szCs w:val="18"/>
        </w:rPr>
        <w:t>.</w:t>
      </w:r>
    </w:p>
    <w:p w14:paraId="00003EC2" w14:textId="77777777" w:rsidR="00536D27" w:rsidRPr="004965A3" w:rsidRDefault="00536D27">
      <w:pPr>
        <w:rPr>
          <w:rFonts w:ascii="Arial" w:eastAsia="Arial" w:hAnsi="Arial" w:cs="Arial"/>
          <w:sz w:val="18"/>
          <w:szCs w:val="18"/>
        </w:rPr>
      </w:pPr>
    </w:p>
    <w:p w14:paraId="00003EC3"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The following significant transactions and balances were carried out with related parties: </w:t>
      </w:r>
    </w:p>
    <w:p w14:paraId="00003EC4" w14:textId="77777777" w:rsidR="00536D27" w:rsidRPr="004965A3" w:rsidRDefault="00536D27">
      <w:pPr>
        <w:rPr>
          <w:rFonts w:ascii="Arial" w:eastAsia="Arial" w:hAnsi="Arial" w:cs="Arial"/>
          <w:sz w:val="18"/>
          <w:szCs w:val="18"/>
        </w:rPr>
      </w:pPr>
    </w:p>
    <w:p w14:paraId="00003EC5" w14:textId="697D207E" w:rsidR="00536D27" w:rsidRPr="004965A3" w:rsidRDefault="00017FDC">
      <w:pPr>
        <w:pStyle w:val="Heading2"/>
        <w:spacing w:before="0"/>
        <w:ind w:left="540" w:hanging="540"/>
        <w:rPr>
          <w:rFonts w:ascii="Arial" w:eastAsia="Arial" w:hAnsi="Arial" w:cs="Arial"/>
          <w:b/>
          <w:bCs/>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w:t>
      </w:r>
      <w:r w:rsidR="005D7265"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ab/>
      </w:r>
      <w:r w:rsidR="00FC620F" w:rsidRPr="004965A3">
        <w:rPr>
          <w:rFonts w:ascii="Arial" w:eastAsia="Arial" w:hAnsi="Arial" w:cs="Arial"/>
          <w:b/>
          <w:bCs/>
          <w:color w:val="CF4A02"/>
          <w:sz w:val="18"/>
          <w:szCs w:val="18"/>
        </w:rPr>
        <w:t>Transactions with related parties</w:t>
      </w:r>
    </w:p>
    <w:p w14:paraId="00003EC6" w14:textId="77777777" w:rsidR="00536D27" w:rsidRPr="004965A3" w:rsidRDefault="00536D27">
      <w:pPr>
        <w:rPr>
          <w:rFonts w:ascii="Arial" w:eastAsia="Arial" w:hAnsi="Arial" w:cs="Arial"/>
          <w:sz w:val="18"/>
          <w:szCs w:val="18"/>
        </w:rPr>
      </w:pPr>
    </w:p>
    <w:tbl>
      <w:tblPr>
        <w:tblW w:w="9000" w:type="dxa"/>
        <w:tblInd w:w="450"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4965A3" w14:paraId="7E88BF86" w14:textId="77777777" w:rsidTr="7B6B2E78">
        <w:trPr>
          <w:trHeight w:val="20"/>
        </w:trPr>
        <w:tc>
          <w:tcPr>
            <w:tcW w:w="3816" w:type="dxa"/>
            <w:shd w:val="clear" w:color="auto" w:fill="auto"/>
            <w:vAlign w:val="bottom"/>
          </w:tcPr>
          <w:p w14:paraId="00003EC7" w14:textId="77777777" w:rsidR="00536D27" w:rsidRPr="004965A3" w:rsidRDefault="00536D27">
            <w:pPr>
              <w:tabs>
                <w:tab w:val="left" w:pos="6840"/>
              </w:tabs>
              <w:ind w:left="-20" w:right="-85"/>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EC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r w:rsidRPr="004965A3">
              <w:rPr>
                <w:rFonts w:ascii="Arial" w:eastAsia="Arial" w:hAnsi="Arial" w:cs="Arial"/>
                <w:sz w:val="18"/>
                <w:szCs w:val="18"/>
              </w:rPr>
              <w:t xml:space="preserve"> </w:t>
            </w:r>
          </w:p>
          <w:p w14:paraId="00003EC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EC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Separate </w:t>
            </w:r>
          </w:p>
          <w:p w14:paraId="00003EC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5F28793B" w14:textId="77777777" w:rsidTr="7B6B2E78">
        <w:tc>
          <w:tcPr>
            <w:tcW w:w="3816" w:type="dxa"/>
            <w:shd w:val="clear" w:color="auto" w:fill="auto"/>
          </w:tcPr>
          <w:p w14:paraId="00003ECE" w14:textId="7F5A480D" w:rsidR="00DA586A" w:rsidRPr="004965A3" w:rsidRDefault="00DA586A" w:rsidP="00DA586A">
            <w:pPr>
              <w:ind w:left="-20"/>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vAlign w:val="bottom"/>
          </w:tcPr>
          <w:p w14:paraId="00003ECF" w14:textId="5C7C88D9"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ED0" w14:textId="3E5F93AA"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ED1" w14:textId="5BCE49F4"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3ED2" w14:textId="2C9671BB"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2EBFA886" w14:textId="77777777" w:rsidTr="7B6B2E78">
        <w:tc>
          <w:tcPr>
            <w:tcW w:w="3816" w:type="dxa"/>
            <w:shd w:val="clear" w:color="auto" w:fill="auto"/>
          </w:tcPr>
          <w:p w14:paraId="00003ED3" w14:textId="77777777" w:rsidR="00DA586A" w:rsidRPr="004965A3" w:rsidRDefault="00DA586A" w:rsidP="00DA586A">
            <w:pPr>
              <w:tabs>
                <w:tab w:val="left" w:pos="6840"/>
              </w:tabs>
              <w:ind w:left="-20" w:right="-85"/>
              <w:rPr>
                <w:rFonts w:ascii="Arial" w:eastAsia="Arial" w:hAnsi="Arial" w:cs="Arial"/>
                <w:b/>
                <w:sz w:val="18"/>
                <w:szCs w:val="18"/>
              </w:rPr>
            </w:pPr>
            <w:r w:rsidRPr="004965A3">
              <w:rPr>
                <w:rFonts w:ascii="Arial" w:eastAsia="Arial" w:hAnsi="Arial" w:cs="Arial"/>
                <w:b/>
                <w:sz w:val="18"/>
                <w:szCs w:val="18"/>
              </w:rPr>
              <w:t xml:space="preserve">  </w:t>
            </w:r>
          </w:p>
        </w:tc>
        <w:tc>
          <w:tcPr>
            <w:tcW w:w="1296" w:type="dxa"/>
            <w:shd w:val="clear" w:color="auto" w:fill="auto"/>
            <w:vAlign w:val="bottom"/>
          </w:tcPr>
          <w:p w14:paraId="00003ED4"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ED5"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ED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3ED7"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09B0D93A" w14:textId="77777777" w:rsidTr="7B6B2E78">
        <w:tc>
          <w:tcPr>
            <w:tcW w:w="3816" w:type="dxa"/>
            <w:shd w:val="clear" w:color="auto" w:fill="auto"/>
          </w:tcPr>
          <w:p w14:paraId="00003ED8" w14:textId="77777777" w:rsidR="00DA586A" w:rsidRPr="004965A3" w:rsidRDefault="00DA586A" w:rsidP="00DA586A">
            <w:pPr>
              <w:tabs>
                <w:tab w:val="left" w:pos="2862"/>
              </w:tabs>
              <w:ind w:left="-20"/>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ED9"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EDA"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EDB"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EDC"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608A308E" w14:textId="77777777" w:rsidTr="7B6B2E78">
        <w:tc>
          <w:tcPr>
            <w:tcW w:w="3816" w:type="dxa"/>
          </w:tcPr>
          <w:p w14:paraId="00003EDD"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965A3">
              <w:rPr>
                <w:rFonts w:ascii="Arial" w:eastAsia="Arial" w:hAnsi="Arial" w:cs="Arial"/>
                <w:b/>
                <w:color w:val="000000"/>
                <w:sz w:val="18"/>
                <w:szCs w:val="18"/>
              </w:rPr>
              <w:t>Revenue from sales</w:t>
            </w:r>
          </w:p>
        </w:tc>
        <w:tc>
          <w:tcPr>
            <w:tcW w:w="1296" w:type="dxa"/>
            <w:tcBorders>
              <w:top w:val="single" w:sz="4" w:space="0" w:color="000000" w:themeColor="text1"/>
            </w:tcBorders>
            <w:shd w:val="clear" w:color="auto" w:fill="FAFAFA"/>
          </w:tcPr>
          <w:p w14:paraId="00003EDE"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EDF"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EE0"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EE1" w14:textId="77777777" w:rsidR="00DA586A" w:rsidRPr="004965A3" w:rsidRDefault="00DA586A" w:rsidP="00DA586A">
            <w:pPr>
              <w:ind w:right="-72"/>
              <w:jc w:val="right"/>
              <w:rPr>
                <w:rFonts w:ascii="Arial" w:eastAsia="Arial" w:hAnsi="Arial" w:cs="Arial"/>
                <w:sz w:val="18"/>
                <w:szCs w:val="18"/>
              </w:rPr>
            </w:pPr>
          </w:p>
        </w:tc>
      </w:tr>
      <w:tr w:rsidR="00DA586A" w:rsidRPr="004965A3" w14:paraId="3075910D" w14:textId="77777777" w:rsidTr="7B6B2E78">
        <w:tc>
          <w:tcPr>
            <w:tcW w:w="3816" w:type="dxa"/>
          </w:tcPr>
          <w:p w14:paraId="00003EE2"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bookmarkStart w:id="64" w:name="OLE_LINK42"/>
            <w:r w:rsidRPr="004965A3">
              <w:rPr>
                <w:rFonts w:ascii="Arial" w:eastAsia="Arial" w:hAnsi="Arial" w:cs="Arial"/>
                <w:color w:val="000000"/>
                <w:sz w:val="18"/>
                <w:szCs w:val="18"/>
              </w:rPr>
              <w:t xml:space="preserve">   Subsidiaries</w:t>
            </w:r>
          </w:p>
        </w:tc>
        <w:tc>
          <w:tcPr>
            <w:tcW w:w="1296" w:type="dxa"/>
            <w:shd w:val="clear" w:color="auto" w:fill="FAFAFA"/>
          </w:tcPr>
          <w:p w14:paraId="00003EE3" w14:textId="132DBE06"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00003EE4" w14:textId="629F42D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00003EE5" w14:textId="0F58AF78"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6,067,620</w:t>
            </w:r>
          </w:p>
        </w:tc>
        <w:tc>
          <w:tcPr>
            <w:tcW w:w="1296" w:type="dxa"/>
            <w:shd w:val="clear" w:color="auto" w:fill="auto"/>
          </w:tcPr>
          <w:p w14:paraId="00003EE6" w14:textId="040FE8A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9,341,458</w:t>
            </w:r>
          </w:p>
        </w:tc>
      </w:tr>
      <w:tr w:rsidR="00DA586A" w:rsidRPr="004965A3" w14:paraId="294A74EB" w14:textId="77777777" w:rsidTr="7B6B2E78">
        <w:tc>
          <w:tcPr>
            <w:tcW w:w="3816" w:type="dxa"/>
          </w:tcPr>
          <w:p w14:paraId="00003EE7"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Associates</w:t>
            </w:r>
          </w:p>
        </w:tc>
        <w:tc>
          <w:tcPr>
            <w:tcW w:w="1296" w:type="dxa"/>
            <w:shd w:val="clear" w:color="auto" w:fill="FAFAFA"/>
          </w:tcPr>
          <w:p w14:paraId="00003EE8" w14:textId="0EC6099D"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2,024,467</w:t>
            </w:r>
          </w:p>
        </w:tc>
        <w:tc>
          <w:tcPr>
            <w:tcW w:w="1296" w:type="dxa"/>
            <w:shd w:val="clear" w:color="auto" w:fill="auto"/>
          </w:tcPr>
          <w:p w14:paraId="00003EE9" w14:textId="07213A7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1,838,554</w:t>
            </w:r>
          </w:p>
        </w:tc>
        <w:tc>
          <w:tcPr>
            <w:tcW w:w="1296" w:type="dxa"/>
            <w:shd w:val="clear" w:color="auto" w:fill="FAFAFA"/>
          </w:tcPr>
          <w:p w14:paraId="00003EEA" w14:textId="3F126CCB"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766</w:t>
            </w:r>
          </w:p>
        </w:tc>
        <w:tc>
          <w:tcPr>
            <w:tcW w:w="1296" w:type="dxa"/>
            <w:shd w:val="clear" w:color="auto" w:fill="auto"/>
          </w:tcPr>
          <w:p w14:paraId="00003EEB" w14:textId="1DB6F71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1,127</w:t>
            </w:r>
          </w:p>
        </w:tc>
      </w:tr>
      <w:tr w:rsidR="00DA586A" w:rsidRPr="004965A3" w14:paraId="28742301" w14:textId="77777777" w:rsidTr="005F3B89">
        <w:tc>
          <w:tcPr>
            <w:tcW w:w="3816" w:type="dxa"/>
          </w:tcPr>
          <w:p w14:paraId="00003EEC"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Joint ventures</w:t>
            </w:r>
          </w:p>
        </w:tc>
        <w:tc>
          <w:tcPr>
            <w:tcW w:w="1296" w:type="dxa"/>
            <w:shd w:val="clear" w:color="auto" w:fill="FAFAFA"/>
            <w:vAlign w:val="bottom"/>
          </w:tcPr>
          <w:p w14:paraId="00003EED" w14:textId="390EC670"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1,398</w:t>
            </w:r>
          </w:p>
        </w:tc>
        <w:tc>
          <w:tcPr>
            <w:tcW w:w="1296" w:type="dxa"/>
            <w:shd w:val="clear" w:color="auto" w:fill="auto"/>
            <w:vAlign w:val="bottom"/>
          </w:tcPr>
          <w:p w14:paraId="00003EEE" w14:textId="593183D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1,413</w:t>
            </w:r>
          </w:p>
        </w:tc>
        <w:tc>
          <w:tcPr>
            <w:tcW w:w="1296" w:type="dxa"/>
            <w:shd w:val="clear" w:color="auto" w:fill="FAFAFA"/>
            <w:vAlign w:val="bottom"/>
          </w:tcPr>
          <w:p w14:paraId="00003EEF" w14:textId="436805B4"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1,398</w:t>
            </w:r>
          </w:p>
        </w:tc>
        <w:tc>
          <w:tcPr>
            <w:tcW w:w="1296" w:type="dxa"/>
            <w:shd w:val="clear" w:color="auto" w:fill="auto"/>
            <w:vAlign w:val="bottom"/>
          </w:tcPr>
          <w:p w14:paraId="00003EF0" w14:textId="17BC229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1,413</w:t>
            </w:r>
          </w:p>
        </w:tc>
      </w:tr>
      <w:tr w:rsidR="00DA586A" w:rsidRPr="004965A3" w14:paraId="0A6FA9B8" w14:textId="77777777" w:rsidTr="005F3B89">
        <w:tc>
          <w:tcPr>
            <w:tcW w:w="3816" w:type="dxa"/>
          </w:tcPr>
          <w:p w14:paraId="00003EF1"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00003EF2" w14:textId="6694074C"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755,608</w:t>
            </w:r>
          </w:p>
        </w:tc>
        <w:tc>
          <w:tcPr>
            <w:tcW w:w="1296" w:type="dxa"/>
            <w:tcBorders>
              <w:bottom w:val="single" w:sz="4" w:space="0" w:color="000000" w:themeColor="text1"/>
            </w:tcBorders>
            <w:shd w:val="clear" w:color="auto" w:fill="auto"/>
            <w:vAlign w:val="bottom"/>
          </w:tcPr>
          <w:p w14:paraId="00003EF3" w14:textId="07358FC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778,558</w:t>
            </w:r>
          </w:p>
        </w:tc>
        <w:tc>
          <w:tcPr>
            <w:tcW w:w="1296" w:type="dxa"/>
            <w:tcBorders>
              <w:bottom w:val="single" w:sz="4" w:space="0" w:color="000000" w:themeColor="text1"/>
            </w:tcBorders>
            <w:shd w:val="clear" w:color="auto" w:fill="FAFAFA"/>
            <w:vAlign w:val="bottom"/>
          </w:tcPr>
          <w:p w14:paraId="00003EF4" w14:textId="340044D6"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343,469</w:t>
            </w:r>
          </w:p>
        </w:tc>
        <w:tc>
          <w:tcPr>
            <w:tcW w:w="1296" w:type="dxa"/>
            <w:tcBorders>
              <w:bottom w:val="single" w:sz="4" w:space="0" w:color="000000" w:themeColor="text1"/>
            </w:tcBorders>
            <w:shd w:val="clear" w:color="auto" w:fill="auto"/>
            <w:vAlign w:val="bottom"/>
          </w:tcPr>
          <w:p w14:paraId="00003EF5" w14:textId="7937CC2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356,312</w:t>
            </w:r>
          </w:p>
        </w:tc>
      </w:tr>
      <w:tr w:rsidR="00DA586A" w:rsidRPr="004965A3" w14:paraId="78CEAED7" w14:textId="77777777" w:rsidTr="7B6B2E78">
        <w:tc>
          <w:tcPr>
            <w:tcW w:w="3816" w:type="dxa"/>
          </w:tcPr>
          <w:p w14:paraId="00003EF6" w14:textId="77777777" w:rsidR="00DA586A" w:rsidRPr="004965A3" w:rsidRDefault="00DA586A" w:rsidP="00DA586A">
            <w:pPr>
              <w:ind w:left="-20"/>
              <w:rPr>
                <w:rFonts w:ascii="Arial" w:eastAsia="Arial" w:hAnsi="Arial" w:cs="Arial"/>
                <w:sz w:val="18"/>
                <w:szCs w:val="18"/>
              </w:rPr>
            </w:pPr>
          </w:p>
        </w:tc>
        <w:tc>
          <w:tcPr>
            <w:tcW w:w="1296" w:type="dxa"/>
            <w:tcBorders>
              <w:top w:val="single" w:sz="4" w:space="0" w:color="000000" w:themeColor="text1"/>
            </w:tcBorders>
            <w:shd w:val="clear" w:color="auto" w:fill="FAFAFA"/>
          </w:tcPr>
          <w:p w14:paraId="00003EF7"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EF8"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EF9"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EFA" w14:textId="77777777" w:rsidR="00DA586A" w:rsidRPr="004965A3" w:rsidRDefault="00DA586A" w:rsidP="00DA586A">
            <w:pPr>
              <w:ind w:right="-72"/>
              <w:jc w:val="right"/>
              <w:rPr>
                <w:rFonts w:ascii="Arial" w:eastAsia="Arial" w:hAnsi="Arial" w:cs="Arial"/>
                <w:sz w:val="18"/>
                <w:szCs w:val="18"/>
              </w:rPr>
            </w:pPr>
          </w:p>
        </w:tc>
      </w:tr>
      <w:tr w:rsidR="00DA586A" w:rsidRPr="004965A3" w14:paraId="2C165462" w14:textId="77777777" w:rsidTr="7B6B2E78">
        <w:tc>
          <w:tcPr>
            <w:tcW w:w="3816" w:type="dxa"/>
          </w:tcPr>
          <w:p w14:paraId="00003EFB"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00003EFC" w14:textId="5130A87D"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2,781,473</w:t>
            </w:r>
          </w:p>
        </w:tc>
        <w:tc>
          <w:tcPr>
            <w:tcW w:w="1296" w:type="dxa"/>
            <w:tcBorders>
              <w:bottom w:val="single" w:sz="4" w:space="0" w:color="000000" w:themeColor="text1"/>
            </w:tcBorders>
            <w:shd w:val="clear" w:color="auto" w:fill="auto"/>
          </w:tcPr>
          <w:p w14:paraId="00003EFD" w14:textId="43C0947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2,618,525</w:t>
            </w:r>
          </w:p>
        </w:tc>
        <w:tc>
          <w:tcPr>
            <w:tcW w:w="1296" w:type="dxa"/>
            <w:tcBorders>
              <w:bottom w:val="single" w:sz="4" w:space="0" w:color="000000" w:themeColor="text1"/>
            </w:tcBorders>
            <w:shd w:val="clear" w:color="auto" w:fill="FAFAFA"/>
          </w:tcPr>
          <w:p w14:paraId="00003EFE" w14:textId="54F1B831" w:rsidR="00DA586A" w:rsidRPr="004965A3" w:rsidRDefault="006D02D8" w:rsidP="00DA586A">
            <w:pPr>
              <w:ind w:right="-72"/>
              <w:jc w:val="right"/>
              <w:rPr>
                <w:rFonts w:ascii="Arial" w:eastAsia="Arial" w:hAnsi="Arial" w:cstheme="minorBidi"/>
                <w:sz w:val="18"/>
                <w:szCs w:val="18"/>
                <w:lang w:val="en-US"/>
              </w:rPr>
            </w:pPr>
            <w:r w:rsidRPr="004965A3">
              <w:rPr>
                <w:rFonts w:ascii="Arial" w:eastAsia="Arial" w:hAnsi="Arial" w:cs="Arial"/>
                <w:sz w:val="18"/>
                <w:szCs w:val="18"/>
              </w:rPr>
              <w:t>6,413,25</w:t>
            </w:r>
            <w:r w:rsidR="00947598" w:rsidRPr="004965A3">
              <w:rPr>
                <w:rFonts w:ascii="Arial" w:eastAsia="Arial" w:hAnsi="Arial" w:cstheme="minorBidi"/>
                <w:sz w:val="18"/>
                <w:szCs w:val="18"/>
                <w:lang w:val="en-US"/>
              </w:rPr>
              <w:t>3</w:t>
            </w:r>
          </w:p>
        </w:tc>
        <w:tc>
          <w:tcPr>
            <w:tcW w:w="1296" w:type="dxa"/>
            <w:tcBorders>
              <w:bottom w:val="single" w:sz="4" w:space="0" w:color="000000" w:themeColor="text1"/>
            </w:tcBorders>
            <w:shd w:val="clear" w:color="auto" w:fill="auto"/>
          </w:tcPr>
          <w:p w14:paraId="00003EFF" w14:textId="4570655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9,700,310</w:t>
            </w:r>
          </w:p>
        </w:tc>
      </w:tr>
      <w:tr w:rsidR="00DA586A" w:rsidRPr="004965A3" w14:paraId="6FB00B31" w14:textId="77777777" w:rsidTr="7B6B2E78">
        <w:tc>
          <w:tcPr>
            <w:tcW w:w="3816" w:type="dxa"/>
          </w:tcPr>
          <w:p w14:paraId="00003F00"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hemeColor="text1"/>
            </w:tcBorders>
            <w:shd w:val="clear" w:color="auto" w:fill="FAFAFA"/>
          </w:tcPr>
          <w:p w14:paraId="00003F01"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02"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03"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04" w14:textId="77777777" w:rsidR="00DA586A" w:rsidRPr="004965A3" w:rsidRDefault="00DA586A" w:rsidP="00DA586A">
            <w:pPr>
              <w:ind w:right="-72"/>
              <w:jc w:val="right"/>
              <w:rPr>
                <w:rFonts w:ascii="Arial" w:eastAsia="Arial" w:hAnsi="Arial" w:cs="Arial"/>
                <w:sz w:val="14"/>
                <w:szCs w:val="14"/>
              </w:rPr>
            </w:pPr>
          </w:p>
        </w:tc>
      </w:tr>
      <w:tr w:rsidR="00DA586A" w:rsidRPr="004965A3" w14:paraId="4FAA3D9A" w14:textId="77777777" w:rsidTr="7B6B2E78">
        <w:tc>
          <w:tcPr>
            <w:tcW w:w="3816" w:type="dxa"/>
          </w:tcPr>
          <w:p w14:paraId="00003F05"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965A3">
              <w:rPr>
                <w:rFonts w:ascii="Arial" w:eastAsia="Arial" w:hAnsi="Arial" w:cs="Arial"/>
                <w:b/>
                <w:color w:val="000000"/>
                <w:sz w:val="18"/>
                <w:szCs w:val="18"/>
              </w:rPr>
              <w:t>Interest income</w:t>
            </w:r>
          </w:p>
        </w:tc>
        <w:tc>
          <w:tcPr>
            <w:tcW w:w="1296" w:type="dxa"/>
            <w:shd w:val="clear" w:color="auto" w:fill="FAFAFA"/>
          </w:tcPr>
          <w:p w14:paraId="00003F06"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0003F07"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00003F08"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0003F09" w14:textId="77777777" w:rsidR="00DA586A" w:rsidRPr="004965A3" w:rsidRDefault="00DA586A" w:rsidP="00DA586A">
            <w:pPr>
              <w:ind w:right="-72"/>
              <w:jc w:val="right"/>
              <w:rPr>
                <w:rFonts w:ascii="Arial" w:eastAsia="Arial" w:hAnsi="Arial" w:cs="Arial"/>
                <w:sz w:val="18"/>
                <w:szCs w:val="18"/>
              </w:rPr>
            </w:pPr>
          </w:p>
        </w:tc>
      </w:tr>
      <w:tr w:rsidR="00DA586A" w:rsidRPr="004965A3" w14:paraId="510A1EE0" w14:textId="77777777" w:rsidTr="00947598">
        <w:tc>
          <w:tcPr>
            <w:tcW w:w="3816" w:type="dxa"/>
          </w:tcPr>
          <w:p w14:paraId="00003F0A"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shd w:val="clear" w:color="auto" w:fill="FAFAFA"/>
          </w:tcPr>
          <w:p w14:paraId="00003F0B" w14:textId="5CDFA2CD"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00003F0C" w14:textId="5E28F89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00003F0D" w14:textId="73BF1468"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3,201,757</w:t>
            </w:r>
          </w:p>
        </w:tc>
        <w:tc>
          <w:tcPr>
            <w:tcW w:w="1296" w:type="dxa"/>
            <w:shd w:val="clear" w:color="auto" w:fill="auto"/>
          </w:tcPr>
          <w:p w14:paraId="00003F0E" w14:textId="417EAEC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2,243,238</w:t>
            </w:r>
          </w:p>
        </w:tc>
      </w:tr>
      <w:tr w:rsidR="006D02D8" w:rsidRPr="004965A3" w14:paraId="2A770117" w14:textId="77777777" w:rsidTr="00947598">
        <w:tc>
          <w:tcPr>
            <w:tcW w:w="3816" w:type="dxa"/>
          </w:tcPr>
          <w:p w14:paraId="0BD43D32" w14:textId="5B090D4F" w:rsidR="006D02D8" w:rsidRPr="004965A3" w:rsidRDefault="006D02D8"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Associates</w:t>
            </w:r>
          </w:p>
        </w:tc>
        <w:tc>
          <w:tcPr>
            <w:tcW w:w="1296" w:type="dxa"/>
            <w:shd w:val="clear" w:color="auto" w:fill="FAFAFA"/>
          </w:tcPr>
          <w:p w14:paraId="683C4C8D" w14:textId="43F1A47F" w:rsidR="006D02D8" w:rsidRPr="004965A3" w:rsidRDefault="009B6257" w:rsidP="00DA586A">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w:t>
            </w:r>
          </w:p>
        </w:tc>
        <w:tc>
          <w:tcPr>
            <w:tcW w:w="1296" w:type="dxa"/>
            <w:shd w:val="clear" w:color="auto" w:fill="auto"/>
          </w:tcPr>
          <w:p w14:paraId="6C51AF90" w14:textId="78220217" w:rsidR="006D02D8" w:rsidRPr="004965A3" w:rsidRDefault="00655DB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14C90833" w14:textId="047EC35C" w:rsidR="006D02D8"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7F4C3AC1" w14:textId="77777777" w:rsidR="006D02D8" w:rsidRPr="004965A3" w:rsidRDefault="006D02D8" w:rsidP="00DA586A">
            <w:pPr>
              <w:ind w:right="-72"/>
              <w:jc w:val="right"/>
              <w:rPr>
                <w:rFonts w:ascii="Arial" w:eastAsia="Arial" w:hAnsi="Arial" w:cs="Arial"/>
                <w:sz w:val="18"/>
                <w:szCs w:val="18"/>
              </w:rPr>
            </w:pPr>
          </w:p>
        </w:tc>
      </w:tr>
      <w:tr w:rsidR="00DA586A" w:rsidRPr="004965A3" w14:paraId="5C3E81E1" w14:textId="77777777" w:rsidTr="00947598">
        <w:tc>
          <w:tcPr>
            <w:tcW w:w="3816" w:type="dxa"/>
          </w:tcPr>
          <w:p w14:paraId="00003F14"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Joint ventures</w:t>
            </w:r>
          </w:p>
        </w:tc>
        <w:tc>
          <w:tcPr>
            <w:tcW w:w="1296" w:type="dxa"/>
            <w:tcBorders>
              <w:bottom w:val="single" w:sz="4" w:space="0" w:color="000000" w:themeColor="text1"/>
            </w:tcBorders>
            <w:shd w:val="clear" w:color="auto" w:fill="FAFAFA"/>
          </w:tcPr>
          <w:p w14:paraId="00003F15" w14:textId="2F41F42F"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2,580</w:t>
            </w:r>
          </w:p>
        </w:tc>
        <w:tc>
          <w:tcPr>
            <w:tcW w:w="1296" w:type="dxa"/>
            <w:tcBorders>
              <w:bottom w:val="single" w:sz="4" w:space="0" w:color="000000" w:themeColor="text1"/>
            </w:tcBorders>
            <w:shd w:val="clear" w:color="auto" w:fill="auto"/>
          </w:tcPr>
          <w:p w14:paraId="00003F16" w14:textId="10D432F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1,389</w:t>
            </w:r>
          </w:p>
        </w:tc>
        <w:tc>
          <w:tcPr>
            <w:tcW w:w="1296" w:type="dxa"/>
            <w:tcBorders>
              <w:bottom w:val="single" w:sz="4" w:space="0" w:color="000000" w:themeColor="text1"/>
            </w:tcBorders>
            <w:shd w:val="clear" w:color="auto" w:fill="FAFAFA"/>
          </w:tcPr>
          <w:p w14:paraId="00003F17" w14:textId="0E19515A"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0003F18" w14:textId="72E181C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r>
      <w:tr w:rsidR="00DA586A" w:rsidRPr="004965A3" w14:paraId="65098B6C" w14:textId="77777777" w:rsidTr="7B6B2E78">
        <w:tc>
          <w:tcPr>
            <w:tcW w:w="3816" w:type="dxa"/>
          </w:tcPr>
          <w:p w14:paraId="00003F19" w14:textId="77777777" w:rsidR="00DA586A" w:rsidRPr="004965A3" w:rsidRDefault="00DA586A" w:rsidP="00DA586A">
            <w:pPr>
              <w:ind w:left="-20"/>
              <w:rPr>
                <w:rFonts w:ascii="Arial" w:eastAsia="Arial" w:hAnsi="Arial" w:cs="Arial"/>
                <w:sz w:val="18"/>
                <w:szCs w:val="18"/>
              </w:rPr>
            </w:pPr>
          </w:p>
        </w:tc>
        <w:tc>
          <w:tcPr>
            <w:tcW w:w="1296" w:type="dxa"/>
            <w:tcBorders>
              <w:top w:val="single" w:sz="4" w:space="0" w:color="000000" w:themeColor="text1"/>
            </w:tcBorders>
            <w:shd w:val="clear" w:color="auto" w:fill="FAFAFA"/>
          </w:tcPr>
          <w:p w14:paraId="00003F1A"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F1B"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1C"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F1D" w14:textId="77777777" w:rsidR="00DA586A" w:rsidRPr="004965A3" w:rsidRDefault="00DA586A" w:rsidP="00DA586A">
            <w:pPr>
              <w:ind w:right="-72"/>
              <w:jc w:val="right"/>
              <w:rPr>
                <w:rFonts w:ascii="Arial" w:eastAsia="Arial" w:hAnsi="Arial" w:cs="Arial"/>
                <w:sz w:val="18"/>
                <w:szCs w:val="18"/>
              </w:rPr>
            </w:pPr>
          </w:p>
        </w:tc>
      </w:tr>
      <w:tr w:rsidR="00DA586A" w:rsidRPr="004965A3" w14:paraId="3A36A3A6" w14:textId="77777777" w:rsidTr="7B6B2E78">
        <w:tc>
          <w:tcPr>
            <w:tcW w:w="3816" w:type="dxa"/>
          </w:tcPr>
          <w:p w14:paraId="00003F1E"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3F1F" w14:textId="09A75975" w:rsidR="00DA586A" w:rsidRPr="004965A3" w:rsidRDefault="009151AE" w:rsidP="00DA586A">
            <w:pPr>
              <w:ind w:right="-72"/>
              <w:jc w:val="right"/>
              <w:rPr>
                <w:rFonts w:ascii="Arial" w:eastAsia="Arial" w:hAnsi="Arial" w:cs="Arial"/>
                <w:sz w:val="18"/>
                <w:szCs w:val="18"/>
              </w:rPr>
            </w:pPr>
            <w:r w:rsidRPr="004965A3">
              <w:rPr>
                <w:rFonts w:ascii="Arial" w:eastAsia="Arial" w:hAnsi="Arial" w:cs="Arial"/>
                <w:sz w:val="18"/>
                <w:szCs w:val="18"/>
              </w:rPr>
              <w:t>2</w:t>
            </w:r>
            <w:r w:rsidR="006D02D8" w:rsidRPr="004965A3">
              <w:rPr>
                <w:rFonts w:ascii="Arial" w:eastAsia="Arial" w:hAnsi="Arial" w:cs="Arial"/>
                <w:sz w:val="18"/>
                <w:szCs w:val="18"/>
              </w:rPr>
              <w:t>,</w:t>
            </w:r>
            <w:r w:rsidR="009B6257" w:rsidRPr="004965A3">
              <w:rPr>
                <w:rFonts w:ascii="Arial" w:eastAsia="Arial" w:hAnsi="Arial" w:cs="Arial"/>
                <w:sz w:val="18"/>
                <w:szCs w:val="18"/>
              </w:rPr>
              <w:t>580</w:t>
            </w:r>
          </w:p>
        </w:tc>
        <w:tc>
          <w:tcPr>
            <w:tcW w:w="1296" w:type="dxa"/>
            <w:tcBorders>
              <w:bottom w:val="single" w:sz="4" w:space="0" w:color="000000" w:themeColor="text1"/>
            </w:tcBorders>
            <w:shd w:val="clear" w:color="auto" w:fill="auto"/>
          </w:tcPr>
          <w:p w14:paraId="00003F20" w14:textId="1B46A2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1,389</w:t>
            </w:r>
          </w:p>
        </w:tc>
        <w:tc>
          <w:tcPr>
            <w:tcW w:w="1296" w:type="dxa"/>
            <w:tcBorders>
              <w:bottom w:val="single" w:sz="4" w:space="0" w:color="000000" w:themeColor="text1"/>
            </w:tcBorders>
            <w:shd w:val="clear" w:color="auto" w:fill="FAFAFA"/>
          </w:tcPr>
          <w:p w14:paraId="00003F21" w14:textId="0718B842"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3,201,757</w:t>
            </w:r>
          </w:p>
        </w:tc>
        <w:tc>
          <w:tcPr>
            <w:tcW w:w="1296" w:type="dxa"/>
            <w:tcBorders>
              <w:bottom w:val="single" w:sz="4" w:space="0" w:color="000000" w:themeColor="text1"/>
            </w:tcBorders>
            <w:shd w:val="clear" w:color="auto" w:fill="auto"/>
          </w:tcPr>
          <w:p w14:paraId="00003F22" w14:textId="54F45FC6"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2,243,238</w:t>
            </w:r>
          </w:p>
        </w:tc>
      </w:tr>
      <w:tr w:rsidR="00DA586A" w:rsidRPr="004965A3" w14:paraId="5D30E2FB" w14:textId="77777777" w:rsidTr="7B6B2E78">
        <w:tc>
          <w:tcPr>
            <w:tcW w:w="3816" w:type="dxa"/>
          </w:tcPr>
          <w:p w14:paraId="00003F23" w14:textId="77777777" w:rsidR="00DA586A" w:rsidRPr="004965A3" w:rsidRDefault="00DA586A" w:rsidP="00DA586A">
            <w:pPr>
              <w:ind w:left="-20"/>
              <w:rPr>
                <w:rFonts w:ascii="Arial" w:eastAsia="Arial" w:hAnsi="Arial" w:cs="Arial"/>
                <w:sz w:val="14"/>
                <w:szCs w:val="14"/>
              </w:rPr>
            </w:pPr>
          </w:p>
        </w:tc>
        <w:tc>
          <w:tcPr>
            <w:tcW w:w="1296" w:type="dxa"/>
            <w:tcBorders>
              <w:top w:val="single" w:sz="4" w:space="0" w:color="000000" w:themeColor="text1"/>
            </w:tcBorders>
            <w:shd w:val="clear" w:color="auto" w:fill="FAFAFA"/>
          </w:tcPr>
          <w:p w14:paraId="00003F2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F25"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26"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F27" w14:textId="77777777" w:rsidR="00DA586A" w:rsidRPr="004965A3" w:rsidRDefault="00DA586A" w:rsidP="00DA586A">
            <w:pPr>
              <w:ind w:right="-72"/>
              <w:jc w:val="right"/>
              <w:rPr>
                <w:rFonts w:ascii="Arial" w:eastAsia="Arial" w:hAnsi="Arial" w:cs="Arial"/>
                <w:sz w:val="14"/>
                <w:szCs w:val="14"/>
              </w:rPr>
            </w:pPr>
          </w:p>
        </w:tc>
      </w:tr>
      <w:tr w:rsidR="00DA586A" w:rsidRPr="004965A3" w14:paraId="3780A28F" w14:textId="77777777" w:rsidTr="7B6B2E78">
        <w:tc>
          <w:tcPr>
            <w:tcW w:w="3816" w:type="dxa"/>
          </w:tcPr>
          <w:p w14:paraId="00003F28"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965A3">
              <w:rPr>
                <w:rFonts w:ascii="Arial" w:eastAsia="Arial" w:hAnsi="Arial" w:cs="Arial"/>
                <w:b/>
                <w:color w:val="000000"/>
                <w:sz w:val="18"/>
                <w:szCs w:val="18"/>
              </w:rPr>
              <w:t>Dividend income</w:t>
            </w:r>
          </w:p>
        </w:tc>
        <w:tc>
          <w:tcPr>
            <w:tcW w:w="1296" w:type="dxa"/>
            <w:shd w:val="clear" w:color="auto" w:fill="FAFAFA"/>
          </w:tcPr>
          <w:p w14:paraId="00003F29"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0003F2A"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00003F2B"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0003F2C" w14:textId="77777777" w:rsidR="00DA586A" w:rsidRPr="004965A3" w:rsidRDefault="00DA586A" w:rsidP="00DA586A">
            <w:pPr>
              <w:ind w:right="-72"/>
              <w:jc w:val="right"/>
              <w:rPr>
                <w:rFonts w:ascii="Arial" w:eastAsia="Arial" w:hAnsi="Arial" w:cs="Arial"/>
                <w:sz w:val="18"/>
                <w:szCs w:val="18"/>
              </w:rPr>
            </w:pPr>
          </w:p>
        </w:tc>
      </w:tr>
      <w:tr w:rsidR="00DA586A" w:rsidRPr="004965A3" w14:paraId="5CE90696" w14:textId="77777777" w:rsidTr="7B6B2E78">
        <w:tc>
          <w:tcPr>
            <w:tcW w:w="3816" w:type="dxa"/>
          </w:tcPr>
          <w:p w14:paraId="00003F2D" w14:textId="7124554A"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Subsidiaries (Note 1</w:t>
            </w:r>
            <w:r w:rsidR="00150302" w:rsidRPr="004965A3">
              <w:rPr>
                <w:rFonts w:ascii="Arial" w:eastAsia="Arial" w:hAnsi="Arial" w:cs="Arial"/>
                <w:color w:val="000000"/>
                <w:sz w:val="18"/>
                <w:szCs w:val="18"/>
              </w:rPr>
              <w:t>6</w:t>
            </w:r>
            <w:r w:rsidRPr="004965A3">
              <w:rPr>
                <w:rFonts w:ascii="Arial" w:eastAsia="Arial" w:hAnsi="Arial" w:cs="Arial"/>
                <w:color w:val="000000"/>
                <w:sz w:val="18"/>
                <w:szCs w:val="18"/>
              </w:rPr>
              <w:t>.1)</w:t>
            </w:r>
          </w:p>
        </w:tc>
        <w:tc>
          <w:tcPr>
            <w:tcW w:w="1296" w:type="dxa"/>
            <w:shd w:val="clear" w:color="auto" w:fill="FAFAFA"/>
          </w:tcPr>
          <w:p w14:paraId="00003F2E" w14:textId="0A757C46"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00003F2F" w14:textId="6F0802B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4354153C" w14:textId="2306601C"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3,007,075</w:t>
            </w:r>
          </w:p>
        </w:tc>
        <w:tc>
          <w:tcPr>
            <w:tcW w:w="1296" w:type="dxa"/>
            <w:shd w:val="clear" w:color="auto" w:fill="auto"/>
          </w:tcPr>
          <w:p w14:paraId="00003F31" w14:textId="47342C8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10,846,051</w:t>
            </w:r>
          </w:p>
        </w:tc>
      </w:tr>
      <w:tr w:rsidR="00DA586A" w:rsidRPr="004965A3" w14:paraId="72AEA2FF" w14:textId="77777777" w:rsidTr="7B6B2E78">
        <w:tc>
          <w:tcPr>
            <w:tcW w:w="3816" w:type="dxa"/>
          </w:tcPr>
          <w:p w14:paraId="00003F32"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Associates</w:t>
            </w:r>
          </w:p>
        </w:tc>
        <w:tc>
          <w:tcPr>
            <w:tcW w:w="1296" w:type="dxa"/>
            <w:tcBorders>
              <w:bottom w:val="single" w:sz="4" w:space="0" w:color="000000" w:themeColor="text1"/>
            </w:tcBorders>
            <w:shd w:val="clear" w:color="auto" w:fill="FAFAFA"/>
          </w:tcPr>
          <w:p w14:paraId="00003F33" w14:textId="13AD7853" w:rsidR="00DA586A" w:rsidRPr="004965A3" w:rsidRDefault="00576AD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0003F34" w14:textId="608420F3"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tcPr>
          <w:p w14:paraId="3E267CA4" w14:textId="5772CBB0"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137,810</w:t>
            </w:r>
          </w:p>
        </w:tc>
        <w:tc>
          <w:tcPr>
            <w:tcW w:w="1296" w:type="dxa"/>
            <w:tcBorders>
              <w:bottom w:val="single" w:sz="4" w:space="0" w:color="000000" w:themeColor="text1"/>
            </w:tcBorders>
            <w:shd w:val="clear" w:color="auto" w:fill="auto"/>
          </w:tcPr>
          <w:p w14:paraId="00003F36" w14:textId="4DE90A9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147,714</w:t>
            </w:r>
          </w:p>
        </w:tc>
      </w:tr>
      <w:tr w:rsidR="00DA586A" w:rsidRPr="004965A3" w14:paraId="30B0102A" w14:textId="77777777" w:rsidTr="7B6B2E78">
        <w:tc>
          <w:tcPr>
            <w:tcW w:w="3816" w:type="dxa"/>
          </w:tcPr>
          <w:p w14:paraId="00003F37" w14:textId="77777777" w:rsidR="00DA586A" w:rsidRPr="004965A3" w:rsidRDefault="00DA586A" w:rsidP="00DA586A">
            <w:pPr>
              <w:ind w:left="-20"/>
              <w:rPr>
                <w:rFonts w:ascii="Arial" w:eastAsia="Arial" w:hAnsi="Arial" w:cstheme="minorBidi"/>
                <w:sz w:val="18"/>
                <w:szCs w:val="18"/>
                <w:cs/>
              </w:rPr>
            </w:pPr>
          </w:p>
        </w:tc>
        <w:tc>
          <w:tcPr>
            <w:tcW w:w="1296" w:type="dxa"/>
            <w:tcBorders>
              <w:top w:val="single" w:sz="4" w:space="0" w:color="000000" w:themeColor="text1"/>
            </w:tcBorders>
            <w:shd w:val="clear" w:color="auto" w:fill="FAFAFA"/>
          </w:tcPr>
          <w:p w14:paraId="00003F38"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F39"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3A"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3F3B" w14:textId="77777777" w:rsidR="00DA586A" w:rsidRPr="004965A3" w:rsidRDefault="00DA586A" w:rsidP="00DA586A">
            <w:pPr>
              <w:ind w:right="-72"/>
              <w:jc w:val="right"/>
              <w:rPr>
                <w:rFonts w:ascii="Arial" w:eastAsia="Arial" w:hAnsi="Arial" w:cs="Arial"/>
                <w:sz w:val="18"/>
                <w:szCs w:val="18"/>
              </w:rPr>
            </w:pPr>
          </w:p>
        </w:tc>
      </w:tr>
      <w:tr w:rsidR="00DA586A" w:rsidRPr="004965A3" w14:paraId="6D68FB17" w14:textId="77777777" w:rsidTr="7B6B2E78">
        <w:tc>
          <w:tcPr>
            <w:tcW w:w="3816" w:type="dxa"/>
          </w:tcPr>
          <w:p w14:paraId="00003F3C"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3F3D" w14:textId="00EDB63D" w:rsidR="00DA586A" w:rsidRPr="004965A3" w:rsidRDefault="00576AD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0003F3E" w14:textId="03F85033"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FAFAFA"/>
          </w:tcPr>
          <w:p w14:paraId="00003F3F" w14:textId="3C245E84"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3,144,885</w:t>
            </w:r>
          </w:p>
        </w:tc>
        <w:tc>
          <w:tcPr>
            <w:tcW w:w="1296" w:type="dxa"/>
            <w:tcBorders>
              <w:bottom w:val="single" w:sz="4" w:space="0" w:color="000000" w:themeColor="text1"/>
            </w:tcBorders>
            <w:shd w:val="clear" w:color="auto" w:fill="auto"/>
          </w:tcPr>
          <w:p w14:paraId="00003F40" w14:textId="41C4D40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10,993,765</w:t>
            </w:r>
          </w:p>
        </w:tc>
      </w:tr>
      <w:tr w:rsidR="00DA586A" w:rsidRPr="004965A3" w14:paraId="6F758768" w14:textId="77777777" w:rsidTr="7B6B2E78">
        <w:tc>
          <w:tcPr>
            <w:tcW w:w="3816" w:type="dxa"/>
          </w:tcPr>
          <w:p w14:paraId="00003F41"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hemeColor="text1"/>
            </w:tcBorders>
            <w:shd w:val="clear" w:color="auto" w:fill="FAFAFA"/>
          </w:tcPr>
          <w:p w14:paraId="00003F42"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43"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4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45" w14:textId="77777777" w:rsidR="00DA586A" w:rsidRPr="004965A3" w:rsidRDefault="00DA586A" w:rsidP="00DA586A">
            <w:pPr>
              <w:ind w:right="-72"/>
              <w:jc w:val="right"/>
              <w:rPr>
                <w:rFonts w:ascii="Arial" w:eastAsia="Arial" w:hAnsi="Arial" w:cs="Arial"/>
                <w:sz w:val="14"/>
                <w:szCs w:val="14"/>
              </w:rPr>
            </w:pPr>
          </w:p>
        </w:tc>
      </w:tr>
      <w:tr w:rsidR="00DA586A" w:rsidRPr="004965A3" w14:paraId="0AD889E9" w14:textId="77777777" w:rsidTr="7B6B2E78">
        <w:tc>
          <w:tcPr>
            <w:tcW w:w="3816" w:type="dxa"/>
          </w:tcPr>
          <w:p w14:paraId="00003F46"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4965A3">
              <w:rPr>
                <w:rFonts w:ascii="Arial" w:eastAsia="Arial" w:hAnsi="Arial" w:cs="Arial"/>
                <w:b/>
                <w:color w:val="000000"/>
                <w:sz w:val="18"/>
                <w:szCs w:val="18"/>
              </w:rPr>
              <w:t>Other income</w:t>
            </w:r>
          </w:p>
        </w:tc>
        <w:tc>
          <w:tcPr>
            <w:tcW w:w="1296" w:type="dxa"/>
            <w:shd w:val="clear" w:color="auto" w:fill="FAFAFA"/>
          </w:tcPr>
          <w:p w14:paraId="00003F47"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0003F48"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00003F49"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0003F4A" w14:textId="77777777" w:rsidR="00DA586A" w:rsidRPr="004965A3" w:rsidRDefault="00DA586A" w:rsidP="00DA586A">
            <w:pPr>
              <w:ind w:right="-72"/>
              <w:jc w:val="right"/>
              <w:rPr>
                <w:rFonts w:ascii="Arial" w:eastAsia="Arial" w:hAnsi="Arial" w:cs="Arial"/>
                <w:sz w:val="18"/>
                <w:szCs w:val="18"/>
              </w:rPr>
            </w:pPr>
          </w:p>
        </w:tc>
      </w:tr>
      <w:tr w:rsidR="00DA586A" w:rsidRPr="004965A3" w14:paraId="302F5D21" w14:textId="77777777" w:rsidTr="7B6B2E78">
        <w:tc>
          <w:tcPr>
            <w:tcW w:w="3816" w:type="dxa"/>
          </w:tcPr>
          <w:p w14:paraId="00003F4B"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shd w:val="clear" w:color="auto" w:fill="FAFAFA"/>
          </w:tcPr>
          <w:p w14:paraId="00003F4C" w14:textId="46A1E15F"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00003F4D" w14:textId="148E024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00003F4E" w14:textId="5C42C79D"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277,391</w:t>
            </w:r>
          </w:p>
        </w:tc>
        <w:tc>
          <w:tcPr>
            <w:tcW w:w="1296" w:type="dxa"/>
            <w:shd w:val="clear" w:color="auto" w:fill="auto"/>
          </w:tcPr>
          <w:p w14:paraId="00003F4F" w14:textId="14BE2BE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269,057</w:t>
            </w:r>
          </w:p>
        </w:tc>
      </w:tr>
      <w:tr w:rsidR="00DA586A" w:rsidRPr="004965A3" w14:paraId="24147848" w14:textId="77777777" w:rsidTr="7B6B2E78">
        <w:tc>
          <w:tcPr>
            <w:tcW w:w="3816" w:type="dxa"/>
          </w:tcPr>
          <w:p w14:paraId="00003F50"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Associates</w:t>
            </w:r>
          </w:p>
        </w:tc>
        <w:tc>
          <w:tcPr>
            <w:tcW w:w="1296" w:type="dxa"/>
            <w:shd w:val="clear" w:color="auto" w:fill="FAFAFA"/>
          </w:tcPr>
          <w:p w14:paraId="00003F51" w14:textId="1FD8E871" w:rsidR="00DA586A" w:rsidRPr="004965A3" w:rsidRDefault="004C4A76" w:rsidP="00DA586A">
            <w:pPr>
              <w:ind w:right="-72"/>
              <w:jc w:val="right"/>
              <w:rPr>
                <w:rFonts w:ascii="Arial" w:eastAsia="Arial" w:hAnsi="Arial" w:cs="Arial"/>
                <w:sz w:val="18"/>
                <w:szCs w:val="18"/>
              </w:rPr>
            </w:pPr>
            <w:r w:rsidRPr="004965A3">
              <w:rPr>
                <w:rFonts w:ascii="Arial" w:eastAsia="Arial" w:hAnsi="Arial" w:cs="Arial"/>
                <w:sz w:val="18"/>
                <w:szCs w:val="18"/>
              </w:rPr>
              <w:t>42,605</w:t>
            </w:r>
          </w:p>
        </w:tc>
        <w:tc>
          <w:tcPr>
            <w:tcW w:w="1296" w:type="dxa"/>
            <w:shd w:val="clear" w:color="auto" w:fill="auto"/>
          </w:tcPr>
          <w:p w14:paraId="00003F52" w14:textId="131105E4"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71,560</w:t>
            </w:r>
          </w:p>
        </w:tc>
        <w:tc>
          <w:tcPr>
            <w:tcW w:w="1296" w:type="dxa"/>
            <w:shd w:val="clear" w:color="auto" w:fill="FAFAFA"/>
          </w:tcPr>
          <w:p w14:paraId="00003F53" w14:textId="7EE6AB7D"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889</w:t>
            </w:r>
          </w:p>
        </w:tc>
        <w:tc>
          <w:tcPr>
            <w:tcW w:w="1296" w:type="dxa"/>
            <w:shd w:val="clear" w:color="auto" w:fill="auto"/>
          </w:tcPr>
          <w:p w14:paraId="00003F54" w14:textId="1F4DBAE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1,100</w:t>
            </w:r>
          </w:p>
        </w:tc>
      </w:tr>
      <w:tr w:rsidR="00DA586A" w:rsidRPr="004965A3" w14:paraId="40572BF6" w14:textId="77777777" w:rsidTr="7B6B2E78">
        <w:trPr>
          <w:trHeight w:val="92"/>
        </w:trPr>
        <w:tc>
          <w:tcPr>
            <w:tcW w:w="3816" w:type="dxa"/>
          </w:tcPr>
          <w:p w14:paraId="00003F55"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Joint ventures</w:t>
            </w:r>
          </w:p>
        </w:tc>
        <w:tc>
          <w:tcPr>
            <w:tcW w:w="1296" w:type="dxa"/>
            <w:shd w:val="clear" w:color="auto" w:fill="FAFAFA"/>
          </w:tcPr>
          <w:p w14:paraId="00003F56" w14:textId="042297D9"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566</w:t>
            </w:r>
          </w:p>
        </w:tc>
        <w:tc>
          <w:tcPr>
            <w:tcW w:w="1296" w:type="dxa"/>
            <w:shd w:val="clear" w:color="auto" w:fill="auto"/>
          </w:tcPr>
          <w:p w14:paraId="00003F57" w14:textId="33E4B7B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12,994</w:t>
            </w:r>
          </w:p>
        </w:tc>
        <w:tc>
          <w:tcPr>
            <w:tcW w:w="1296" w:type="dxa"/>
            <w:shd w:val="clear" w:color="auto" w:fill="FAFAFA"/>
          </w:tcPr>
          <w:p w14:paraId="00003F58" w14:textId="5C3A5DDC"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200</w:t>
            </w:r>
          </w:p>
        </w:tc>
        <w:tc>
          <w:tcPr>
            <w:tcW w:w="1296" w:type="dxa"/>
            <w:shd w:val="clear" w:color="auto" w:fill="auto"/>
          </w:tcPr>
          <w:p w14:paraId="00003F59" w14:textId="4AA375F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450</w:t>
            </w:r>
          </w:p>
        </w:tc>
      </w:tr>
      <w:tr w:rsidR="00DA586A" w:rsidRPr="004965A3" w14:paraId="6B3E52FB" w14:textId="77777777" w:rsidTr="7B6B2E78">
        <w:trPr>
          <w:trHeight w:val="92"/>
        </w:trPr>
        <w:tc>
          <w:tcPr>
            <w:tcW w:w="3816" w:type="dxa"/>
          </w:tcPr>
          <w:p w14:paraId="00003F5A"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tcPr>
          <w:p w14:paraId="00003F5B" w14:textId="5A75B3E6"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287</w:t>
            </w:r>
          </w:p>
        </w:tc>
        <w:tc>
          <w:tcPr>
            <w:tcW w:w="1296" w:type="dxa"/>
            <w:tcBorders>
              <w:bottom w:val="single" w:sz="4" w:space="0" w:color="000000" w:themeColor="text1"/>
            </w:tcBorders>
            <w:shd w:val="clear" w:color="auto" w:fill="auto"/>
          </w:tcPr>
          <w:p w14:paraId="00003F5C" w14:textId="22B403D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745</w:t>
            </w:r>
          </w:p>
        </w:tc>
        <w:tc>
          <w:tcPr>
            <w:tcW w:w="1296" w:type="dxa"/>
            <w:tcBorders>
              <w:bottom w:val="single" w:sz="4" w:space="0" w:color="000000" w:themeColor="text1"/>
            </w:tcBorders>
            <w:shd w:val="clear" w:color="auto" w:fill="FAFAFA"/>
          </w:tcPr>
          <w:p w14:paraId="00003F5D" w14:textId="1F00C5D4"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286</w:t>
            </w:r>
          </w:p>
        </w:tc>
        <w:tc>
          <w:tcPr>
            <w:tcW w:w="1296" w:type="dxa"/>
            <w:tcBorders>
              <w:bottom w:val="single" w:sz="4" w:space="0" w:color="000000" w:themeColor="text1"/>
            </w:tcBorders>
            <w:shd w:val="clear" w:color="auto" w:fill="auto"/>
          </w:tcPr>
          <w:p w14:paraId="00003F5E" w14:textId="1D886EC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725</w:t>
            </w:r>
          </w:p>
        </w:tc>
      </w:tr>
      <w:tr w:rsidR="00DA586A" w:rsidRPr="004965A3" w14:paraId="5102667C" w14:textId="77777777" w:rsidTr="7B6B2E78">
        <w:tc>
          <w:tcPr>
            <w:tcW w:w="3816" w:type="dxa"/>
          </w:tcPr>
          <w:p w14:paraId="00003F5F" w14:textId="77777777" w:rsidR="00DA586A" w:rsidRPr="004965A3" w:rsidRDefault="00DA586A" w:rsidP="00DA586A">
            <w:pPr>
              <w:ind w:left="-20"/>
              <w:rPr>
                <w:rFonts w:ascii="Arial" w:eastAsia="Arial" w:hAnsi="Arial" w:cs="Arial"/>
                <w:sz w:val="18"/>
                <w:szCs w:val="18"/>
              </w:rPr>
            </w:pPr>
          </w:p>
        </w:tc>
        <w:tc>
          <w:tcPr>
            <w:tcW w:w="1296" w:type="dxa"/>
            <w:tcBorders>
              <w:top w:val="single" w:sz="4" w:space="0" w:color="000000" w:themeColor="text1"/>
            </w:tcBorders>
            <w:shd w:val="clear" w:color="auto" w:fill="FAFAFA"/>
          </w:tcPr>
          <w:p w14:paraId="00003F60"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61"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62"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63" w14:textId="77777777" w:rsidR="00DA586A" w:rsidRPr="004965A3" w:rsidRDefault="00DA586A" w:rsidP="00DA586A">
            <w:pPr>
              <w:ind w:right="-72"/>
              <w:jc w:val="right"/>
              <w:rPr>
                <w:rFonts w:ascii="Arial" w:eastAsia="Arial" w:hAnsi="Arial" w:cs="Arial"/>
                <w:sz w:val="18"/>
                <w:szCs w:val="18"/>
              </w:rPr>
            </w:pPr>
          </w:p>
        </w:tc>
      </w:tr>
      <w:tr w:rsidR="00DA586A" w:rsidRPr="004965A3" w14:paraId="64229443" w14:textId="77777777" w:rsidTr="7B6B2E78">
        <w:tc>
          <w:tcPr>
            <w:tcW w:w="3816" w:type="dxa"/>
          </w:tcPr>
          <w:p w14:paraId="00003F64"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00003F65" w14:textId="49892671" w:rsidR="00DA586A" w:rsidRPr="004965A3" w:rsidRDefault="004C4A76" w:rsidP="00DA586A">
            <w:pPr>
              <w:ind w:right="-72"/>
              <w:jc w:val="right"/>
              <w:rPr>
                <w:rFonts w:ascii="Arial" w:eastAsia="Arial" w:hAnsi="Arial" w:cs="Arial"/>
                <w:sz w:val="18"/>
                <w:szCs w:val="18"/>
              </w:rPr>
            </w:pPr>
            <w:r w:rsidRPr="004965A3">
              <w:rPr>
                <w:rFonts w:ascii="Arial" w:eastAsia="Arial" w:hAnsi="Arial" w:cs="Arial"/>
                <w:sz w:val="18"/>
                <w:szCs w:val="18"/>
              </w:rPr>
              <w:t>43,458</w:t>
            </w:r>
          </w:p>
        </w:tc>
        <w:tc>
          <w:tcPr>
            <w:tcW w:w="1296" w:type="dxa"/>
            <w:tcBorders>
              <w:bottom w:val="single" w:sz="4" w:space="0" w:color="000000" w:themeColor="text1"/>
            </w:tcBorders>
            <w:shd w:val="clear" w:color="auto" w:fill="auto"/>
          </w:tcPr>
          <w:p w14:paraId="00003F66" w14:textId="335B0B2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85,299</w:t>
            </w:r>
          </w:p>
        </w:tc>
        <w:tc>
          <w:tcPr>
            <w:tcW w:w="1296" w:type="dxa"/>
            <w:tcBorders>
              <w:bottom w:val="single" w:sz="4" w:space="0" w:color="000000" w:themeColor="text1"/>
            </w:tcBorders>
            <w:shd w:val="clear" w:color="auto" w:fill="FAFAFA"/>
          </w:tcPr>
          <w:p w14:paraId="00003F67" w14:textId="0318744A"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278,76</w:t>
            </w:r>
            <w:r w:rsidR="00947598" w:rsidRPr="004965A3">
              <w:rPr>
                <w:rFonts w:ascii="Arial" w:eastAsia="Arial" w:hAnsi="Arial" w:cs="Arial"/>
                <w:sz w:val="18"/>
                <w:szCs w:val="18"/>
              </w:rPr>
              <w:t>6</w:t>
            </w:r>
          </w:p>
        </w:tc>
        <w:tc>
          <w:tcPr>
            <w:tcW w:w="1296" w:type="dxa"/>
            <w:tcBorders>
              <w:bottom w:val="single" w:sz="4" w:space="0" w:color="000000" w:themeColor="text1"/>
            </w:tcBorders>
            <w:shd w:val="clear" w:color="auto" w:fill="auto"/>
          </w:tcPr>
          <w:p w14:paraId="00003F68" w14:textId="3CB06252"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271,332</w:t>
            </w:r>
          </w:p>
        </w:tc>
      </w:tr>
      <w:tr w:rsidR="00DA586A" w:rsidRPr="004965A3" w14:paraId="0F5B953B" w14:textId="77777777" w:rsidTr="7B6B2E78">
        <w:tc>
          <w:tcPr>
            <w:tcW w:w="3816" w:type="dxa"/>
          </w:tcPr>
          <w:p w14:paraId="3BEAF916"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shd w:val="clear" w:color="auto" w:fill="FAFAFA"/>
          </w:tcPr>
          <w:p w14:paraId="40628673"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1ECCD23B"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32A9DCDA"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398A729C" w14:textId="77777777" w:rsidR="00DA586A" w:rsidRPr="004965A3" w:rsidRDefault="00DA586A" w:rsidP="00DA586A">
            <w:pPr>
              <w:ind w:right="-72"/>
              <w:jc w:val="right"/>
              <w:rPr>
                <w:rFonts w:ascii="Arial" w:eastAsia="Arial" w:hAnsi="Arial" w:cs="Arial"/>
                <w:sz w:val="18"/>
                <w:szCs w:val="18"/>
              </w:rPr>
            </w:pPr>
          </w:p>
        </w:tc>
      </w:tr>
      <w:tr w:rsidR="00DA586A" w:rsidRPr="004965A3" w14:paraId="4F74C8DC" w14:textId="77777777" w:rsidTr="005F3B89">
        <w:tc>
          <w:tcPr>
            <w:tcW w:w="3816" w:type="dxa"/>
          </w:tcPr>
          <w:p w14:paraId="70D41F47" w14:textId="72E7567A"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b/>
                <w:color w:val="000000"/>
                <w:sz w:val="18"/>
                <w:szCs w:val="18"/>
              </w:rPr>
              <w:t>Purchases of goods and services</w:t>
            </w:r>
          </w:p>
        </w:tc>
        <w:tc>
          <w:tcPr>
            <w:tcW w:w="1296" w:type="dxa"/>
            <w:shd w:val="clear" w:color="auto" w:fill="FAFAFA"/>
          </w:tcPr>
          <w:p w14:paraId="14C0D0D2" w14:textId="77777777" w:rsidR="00DA586A" w:rsidRPr="004965A3" w:rsidRDefault="00DA586A" w:rsidP="00DA586A">
            <w:pPr>
              <w:ind w:right="-72"/>
              <w:jc w:val="right"/>
              <w:rPr>
                <w:rFonts w:ascii="Arial" w:eastAsia="Arial" w:hAnsi="Arial" w:cs="Arial"/>
                <w:sz w:val="18"/>
                <w:szCs w:val="18"/>
              </w:rPr>
            </w:pPr>
          </w:p>
        </w:tc>
        <w:tc>
          <w:tcPr>
            <w:tcW w:w="1296" w:type="dxa"/>
          </w:tcPr>
          <w:p w14:paraId="4417BCAA"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5DAD9E52" w14:textId="77777777" w:rsidR="00DA586A" w:rsidRPr="004965A3" w:rsidRDefault="00DA586A" w:rsidP="00DA586A">
            <w:pPr>
              <w:ind w:right="-72"/>
              <w:jc w:val="right"/>
              <w:rPr>
                <w:rFonts w:ascii="Arial" w:eastAsia="Arial" w:hAnsi="Arial" w:cs="Arial"/>
                <w:sz w:val="18"/>
                <w:szCs w:val="18"/>
              </w:rPr>
            </w:pPr>
          </w:p>
        </w:tc>
        <w:tc>
          <w:tcPr>
            <w:tcW w:w="1296" w:type="dxa"/>
          </w:tcPr>
          <w:p w14:paraId="689FA473" w14:textId="77777777" w:rsidR="00DA586A" w:rsidRPr="004965A3" w:rsidRDefault="00DA586A" w:rsidP="00DA586A">
            <w:pPr>
              <w:ind w:right="-72"/>
              <w:jc w:val="right"/>
              <w:rPr>
                <w:rFonts w:ascii="Arial" w:eastAsia="Arial" w:hAnsi="Arial" w:cs="Arial"/>
                <w:sz w:val="18"/>
                <w:szCs w:val="18"/>
              </w:rPr>
            </w:pPr>
          </w:p>
        </w:tc>
      </w:tr>
      <w:tr w:rsidR="00DA586A" w:rsidRPr="004965A3" w14:paraId="203A5F63" w14:textId="77777777" w:rsidTr="7B6B2E78">
        <w:tc>
          <w:tcPr>
            <w:tcW w:w="3816" w:type="dxa"/>
          </w:tcPr>
          <w:p w14:paraId="2EFEC5A9" w14:textId="2FED8E04"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shd w:val="clear" w:color="auto" w:fill="FAFAFA"/>
          </w:tcPr>
          <w:p w14:paraId="7EF1A641" w14:textId="4B4FD320"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1783FEDB" w14:textId="1F08514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3DD4D91F" w14:textId="2AD63550"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2,105,053</w:t>
            </w:r>
          </w:p>
        </w:tc>
        <w:tc>
          <w:tcPr>
            <w:tcW w:w="1296" w:type="dxa"/>
            <w:shd w:val="clear" w:color="auto" w:fill="auto"/>
          </w:tcPr>
          <w:p w14:paraId="299A51A1" w14:textId="28477E14"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2,321,662</w:t>
            </w:r>
          </w:p>
        </w:tc>
      </w:tr>
      <w:tr w:rsidR="00DA586A" w:rsidRPr="004965A3" w14:paraId="5DC8F6A6" w14:textId="77777777" w:rsidTr="7B6B2E78">
        <w:tc>
          <w:tcPr>
            <w:tcW w:w="3816" w:type="dxa"/>
          </w:tcPr>
          <w:p w14:paraId="7B49E406" w14:textId="37714A63"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Associates </w:t>
            </w:r>
          </w:p>
        </w:tc>
        <w:tc>
          <w:tcPr>
            <w:tcW w:w="1296" w:type="dxa"/>
            <w:shd w:val="clear" w:color="auto" w:fill="FAFAFA"/>
          </w:tcPr>
          <w:p w14:paraId="5CBDBA61" w14:textId="7BEB2136"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1,777,124</w:t>
            </w:r>
          </w:p>
        </w:tc>
        <w:tc>
          <w:tcPr>
            <w:tcW w:w="1296" w:type="dxa"/>
            <w:shd w:val="clear" w:color="auto" w:fill="auto"/>
          </w:tcPr>
          <w:p w14:paraId="75A41358" w14:textId="71D7C7F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2,019,013</w:t>
            </w:r>
          </w:p>
        </w:tc>
        <w:tc>
          <w:tcPr>
            <w:tcW w:w="1296" w:type="dxa"/>
            <w:shd w:val="clear" w:color="auto" w:fill="FAFAFA"/>
          </w:tcPr>
          <w:p w14:paraId="32871DB1" w14:textId="2F8FD3F0"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597</w:t>
            </w:r>
          </w:p>
        </w:tc>
        <w:tc>
          <w:tcPr>
            <w:tcW w:w="1296" w:type="dxa"/>
            <w:shd w:val="clear" w:color="auto" w:fill="auto"/>
          </w:tcPr>
          <w:p w14:paraId="048AD98F" w14:textId="3425210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761</w:t>
            </w:r>
          </w:p>
        </w:tc>
      </w:tr>
      <w:tr w:rsidR="00DA586A" w:rsidRPr="004965A3" w14:paraId="2D717702" w14:textId="77777777" w:rsidTr="7B6B2E78">
        <w:tc>
          <w:tcPr>
            <w:tcW w:w="3816" w:type="dxa"/>
          </w:tcPr>
          <w:p w14:paraId="3308AAA0" w14:textId="5F715DAF"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Joint ventures</w:t>
            </w:r>
          </w:p>
        </w:tc>
        <w:tc>
          <w:tcPr>
            <w:tcW w:w="1296" w:type="dxa"/>
            <w:shd w:val="clear" w:color="auto" w:fill="FAFAFA"/>
          </w:tcPr>
          <w:p w14:paraId="6E867E95" w14:textId="0731FEFD"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149,751</w:t>
            </w:r>
          </w:p>
        </w:tc>
        <w:tc>
          <w:tcPr>
            <w:tcW w:w="1296" w:type="dxa"/>
            <w:shd w:val="clear" w:color="auto" w:fill="auto"/>
          </w:tcPr>
          <w:p w14:paraId="38B31EC1" w14:textId="23FE6AF2"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106,480</w:t>
            </w:r>
          </w:p>
        </w:tc>
        <w:tc>
          <w:tcPr>
            <w:tcW w:w="1296" w:type="dxa"/>
            <w:shd w:val="clear" w:color="auto" w:fill="FAFAFA"/>
          </w:tcPr>
          <w:p w14:paraId="4AAF9912" w14:textId="5151D4CC"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413</w:t>
            </w:r>
          </w:p>
        </w:tc>
        <w:tc>
          <w:tcPr>
            <w:tcW w:w="1296" w:type="dxa"/>
            <w:shd w:val="clear" w:color="auto" w:fill="auto"/>
          </w:tcPr>
          <w:p w14:paraId="4D9021E7" w14:textId="4D392E5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264</w:t>
            </w:r>
          </w:p>
        </w:tc>
      </w:tr>
      <w:tr w:rsidR="00DA586A" w:rsidRPr="004965A3" w14:paraId="3A6CBC0C" w14:textId="77777777" w:rsidTr="005F3B89">
        <w:tc>
          <w:tcPr>
            <w:tcW w:w="3816" w:type="dxa"/>
          </w:tcPr>
          <w:p w14:paraId="23CB4246" w14:textId="16002D3B"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47BA4C66" w14:textId="4383196B"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1,333,897</w:t>
            </w:r>
          </w:p>
        </w:tc>
        <w:tc>
          <w:tcPr>
            <w:tcW w:w="1296" w:type="dxa"/>
            <w:tcBorders>
              <w:bottom w:val="single" w:sz="4" w:space="0" w:color="000000" w:themeColor="text1"/>
            </w:tcBorders>
            <w:shd w:val="clear" w:color="auto" w:fill="auto"/>
            <w:vAlign w:val="bottom"/>
          </w:tcPr>
          <w:p w14:paraId="5111BE25" w14:textId="6FB4EA6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1,524,469</w:t>
            </w:r>
          </w:p>
        </w:tc>
        <w:tc>
          <w:tcPr>
            <w:tcW w:w="1296" w:type="dxa"/>
            <w:tcBorders>
              <w:bottom w:val="single" w:sz="4" w:space="0" w:color="000000" w:themeColor="text1"/>
            </w:tcBorders>
            <w:shd w:val="clear" w:color="auto" w:fill="FAFAFA"/>
            <w:vAlign w:val="bottom"/>
          </w:tcPr>
          <w:p w14:paraId="30B86A28" w14:textId="5D9C5CE6"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101,317</w:t>
            </w:r>
          </w:p>
        </w:tc>
        <w:tc>
          <w:tcPr>
            <w:tcW w:w="1296" w:type="dxa"/>
            <w:tcBorders>
              <w:bottom w:val="single" w:sz="4" w:space="0" w:color="000000" w:themeColor="text1"/>
            </w:tcBorders>
            <w:shd w:val="clear" w:color="auto" w:fill="auto"/>
            <w:vAlign w:val="bottom"/>
          </w:tcPr>
          <w:p w14:paraId="2DCD5CC5" w14:textId="5394096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93,943</w:t>
            </w:r>
          </w:p>
        </w:tc>
      </w:tr>
      <w:tr w:rsidR="00DA586A" w:rsidRPr="004965A3" w14:paraId="432185BD" w14:textId="77777777" w:rsidTr="7B6B2E78">
        <w:tc>
          <w:tcPr>
            <w:tcW w:w="3816" w:type="dxa"/>
          </w:tcPr>
          <w:p w14:paraId="7876E0F6"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03A13DF3"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5BD23B10"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2B30BFF6"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8411078" w14:textId="77777777" w:rsidR="00DA586A" w:rsidRPr="004965A3" w:rsidRDefault="00DA586A" w:rsidP="00DA586A">
            <w:pPr>
              <w:ind w:right="-72"/>
              <w:jc w:val="right"/>
              <w:rPr>
                <w:rFonts w:ascii="Arial" w:eastAsia="Arial" w:hAnsi="Arial" w:cs="Arial"/>
                <w:sz w:val="18"/>
                <w:szCs w:val="18"/>
              </w:rPr>
            </w:pPr>
          </w:p>
        </w:tc>
      </w:tr>
      <w:tr w:rsidR="00DA586A" w:rsidRPr="004965A3" w14:paraId="1E807F28" w14:textId="77777777" w:rsidTr="7B6B2E78">
        <w:tc>
          <w:tcPr>
            <w:tcW w:w="3816" w:type="dxa"/>
          </w:tcPr>
          <w:p w14:paraId="78147BB3"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44DA6C47" w14:textId="4482BD95"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3,260,772</w:t>
            </w:r>
          </w:p>
        </w:tc>
        <w:tc>
          <w:tcPr>
            <w:tcW w:w="1296" w:type="dxa"/>
            <w:tcBorders>
              <w:bottom w:val="single" w:sz="4" w:space="0" w:color="000000" w:themeColor="text1"/>
            </w:tcBorders>
            <w:shd w:val="clear" w:color="auto" w:fill="auto"/>
          </w:tcPr>
          <w:p w14:paraId="0A78A927" w14:textId="28D2412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3,649,962</w:t>
            </w:r>
          </w:p>
        </w:tc>
        <w:tc>
          <w:tcPr>
            <w:tcW w:w="1296" w:type="dxa"/>
            <w:tcBorders>
              <w:bottom w:val="single" w:sz="4" w:space="0" w:color="000000" w:themeColor="text1"/>
            </w:tcBorders>
            <w:shd w:val="clear" w:color="auto" w:fill="FAFAFA"/>
          </w:tcPr>
          <w:p w14:paraId="51FDE9F9" w14:textId="596FB1FF"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2,207,3</w:t>
            </w:r>
            <w:r w:rsidR="00947598" w:rsidRPr="004965A3">
              <w:rPr>
                <w:rFonts w:ascii="Arial" w:eastAsia="Arial" w:hAnsi="Arial" w:cs="Arial"/>
                <w:sz w:val="18"/>
                <w:szCs w:val="18"/>
              </w:rPr>
              <w:t>80</w:t>
            </w:r>
          </w:p>
        </w:tc>
        <w:tc>
          <w:tcPr>
            <w:tcW w:w="1296" w:type="dxa"/>
            <w:tcBorders>
              <w:bottom w:val="single" w:sz="4" w:space="0" w:color="000000" w:themeColor="text1"/>
            </w:tcBorders>
            <w:shd w:val="clear" w:color="auto" w:fill="auto"/>
          </w:tcPr>
          <w:p w14:paraId="1505E720" w14:textId="1FC3DBE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2,416,630</w:t>
            </w:r>
          </w:p>
        </w:tc>
      </w:tr>
      <w:tr w:rsidR="00DA586A" w:rsidRPr="004965A3" w14:paraId="6DDB702F" w14:textId="77777777" w:rsidTr="7B6B2E78">
        <w:tc>
          <w:tcPr>
            <w:tcW w:w="3816" w:type="dxa"/>
          </w:tcPr>
          <w:p w14:paraId="429AF4C7"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shd w:val="clear" w:color="auto" w:fill="FAFAFA"/>
          </w:tcPr>
          <w:p w14:paraId="4DAD4890"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0BC5A717"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38A7CA9D"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1814B7CA" w14:textId="77777777" w:rsidR="00DA586A" w:rsidRPr="004965A3" w:rsidRDefault="00DA586A" w:rsidP="00DA586A">
            <w:pPr>
              <w:ind w:right="-72"/>
              <w:jc w:val="right"/>
              <w:rPr>
                <w:rFonts w:ascii="Arial" w:eastAsia="Arial" w:hAnsi="Arial" w:cs="Arial"/>
                <w:sz w:val="18"/>
                <w:szCs w:val="18"/>
              </w:rPr>
            </w:pPr>
          </w:p>
        </w:tc>
      </w:tr>
      <w:tr w:rsidR="00DA586A" w:rsidRPr="004965A3" w14:paraId="06A13990" w14:textId="77777777" w:rsidTr="7B6B2E78">
        <w:tc>
          <w:tcPr>
            <w:tcW w:w="3816" w:type="dxa"/>
          </w:tcPr>
          <w:p w14:paraId="4B90E509" w14:textId="77777777"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4965A3">
              <w:rPr>
                <w:rFonts w:ascii="Arial" w:eastAsia="Arial" w:hAnsi="Arial" w:cs="Arial"/>
                <w:b/>
                <w:color w:val="000000"/>
                <w:sz w:val="18"/>
                <w:szCs w:val="18"/>
              </w:rPr>
              <w:t xml:space="preserve">Purchases of fixed assets and </w:t>
            </w:r>
          </w:p>
          <w:p w14:paraId="3C601869" w14:textId="10AF55E0"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b/>
                <w:color w:val="000000"/>
                <w:sz w:val="18"/>
                <w:szCs w:val="18"/>
              </w:rPr>
              <w:t xml:space="preserve">   intangible assets</w:t>
            </w:r>
          </w:p>
        </w:tc>
        <w:tc>
          <w:tcPr>
            <w:tcW w:w="1296" w:type="dxa"/>
            <w:shd w:val="clear" w:color="auto" w:fill="FAFAFA"/>
          </w:tcPr>
          <w:p w14:paraId="4D955421"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74C9439C"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tcPr>
          <w:p w14:paraId="6833BEC4"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tcPr>
          <w:p w14:paraId="242A523A" w14:textId="77777777" w:rsidR="00DA586A" w:rsidRPr="004965A3" w:rsidRDefault="00DA586A" w:rsidP="00DA586A">
            <w:pPr>
              <w:ind w:right="-72"/>
              <w:jc w:val="right"/>
              <w:rPr>
                <w:rFonts w:ascii="Arial" w:eastAsia="Arial" w:hAnsi="Arial" w:cs="Arial"/>
                <w:sz w:val="18"/>
                <w:szCs w:val="18"/>
              </w:rPr>
            </w:pPr>
          </w:p>
        </w:tc>
      </w:tr>
      <w:tr w:rsidR="00DA586A" w:rsidRPr="004965A3" w14:paraId="6A181A9B" w14:textId="77777777" w:rsidTr="7B6B2E78">
        <w:tc>
          <w:tcPr>
            <w:tcW w:w="3816" w:type="dxa"/>
          </w:tcPr>
          <w:p w14:paraId="6042EB04" w14:textId="317E306B"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shd w:val="clear" w:color="auto" w:fill="FAFAFA"/>
          </w:tcPr>
          <w:p w14:paraId="023EEFD1" w14:textId="506355C1" w:rsidR="00DA586A" w:rsidRPr="004965A3" w:rsidRDefault="00E25AA0"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4382E5F7" w14:textId="7F7AD8B2"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0FBD01B0" w14:textId="4A61C5DE"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21,472</w:t>
            </w:r>
          </w:p>
        </w:tc>
        <w:tc>
          <w:tcPr>
            <w:tcW w:w="1296" w:type="dxa"/>
            <w:shd w:val="clear" w:color="auto" w:fill="auto"/>
          </w:tcPr>
          <w:p w14:paraId="60F675F5" w14:textId="1BA9DAF6"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392</w:t>
            </w:r>
          </w:p>
        </w:tc>
      </w:tr>
      <w:tr w:rsidR="006D02D8" w:rsidRPr="004965A3" w14:paraId="4A196762" w14:textId="77777777" w:rsidTr="7B6B2E78">
        <w:tc>
          <w:tcPr>
            <w:tcW w:w="3816" w:type="dxa"/>
          </w:tcPr>
          <w:p w14:paraId="3FAB658D" w14:textId="68579385" w:rsidR="006D02D8" w:rsidRPr="004965A3" w:rsidRDefault="006D02D8"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Associates</w:t>
            </w:r>
          </w:p>
        </w:tc>
        <w:tc>
          <w:tcPr>
            <w:tcW w:w="1296" w:type="dxa"/>
            <w:shd w:val="clear" w:color="auto" w:fill="FAFAFA"/>
          </w:tcPr>
          <w:p w14:paraId="2D639642" w14:textId="177D38A4" w:rsidR="006D02D8"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483</w:t>
            </w:r>
          </w:p>
        </w:tc>
        <w:tc>
          <w:tcPr>
            <w:tcW w:w="1296" w:type="dxa"/>
            <w:shd w:val="clear" w:color="auto" w:fill="auto"/>
          </w:tcPr>
          <w:p w14:paraId="6088391E" w14:textId="02C3342E" w:rsidR="006D02D8"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65041740" w14:textId="15B57A8B" w:rsidR="006D02D8"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68FCECE8" w14:textId="6E2AD1F4" w:rsidR="006D02D8"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w:t>
            </w:r>
          </w:p>
        </w:tc>
      </w:tr>
      <w:tr w:rsidR="00DA586A" w:rsidRPr="004965A3" w14:paraId="7A81DC68" w14:textId="77777777" w:rsidTr="7B6B2E78">
        <w:tc>
          <w:tcPr>
            <w:tcW w:w="3816" w:type="dxa"/>
          </w:tcPr>
          <w:p w14:paraId="6C31646B" w14:textId="2C95B051"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tcPr>
          <w:p w14:paraId="3DE64206" w14:textId="0BCF00F0"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98,187</w:t>
            </w:r>
          </w:p>
        </w:tc>
        <w:tc>
          <w:tcPr>
            <w:tcW w:w="1296" w:type="dxa"/>
            <w:tcBorders>
              <w:bottom w:val="single" w:sz="4" w:space="0" w:color="000000" w:themeColor="text1"/>
            </w:tcBorders>
            <w:shd w:val="clear" w:color="auto" w:fill="auto"/>
          </w:tcPr>
          <w:p w14:paraId="457FC269" w14:textId="4A002D5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105,260</w:t>
            </w:r>
          </w:p>
        </w:tc>
        <w:tc>
          <w:tcPr>
            <w:tcW w:w="1296" w:type="dxa"/>
            <w:tcBorders>
              <w:bottom w:val="single" w:sz="4" w:space="0" w:color="000000" w:themeColor="text1"/>
            </w:tcBorders>
            <w:shd w:val="clear" w:color="auto" w:fill="FAFAFA"/>
          </w:tcPr>
          <w:p w14:paraId="51521501" w14:textId="6238751A"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1,829</w:t>
            </w:r>
          </w:p>
        </w:tc>
        <w:tc>
          <w:tcPr>
            <w:tcW w:w="1296" w:type="dxa"/>
            <w:tcBorders>
              <w:bottom w:val="single" w:sz="4" w:space="0" w:color="000000" w:themeColor="text1"/>
            </w:tcBorders>
            <w:shd w:val="clear" w:color="auto" w:fill="auto"/>
          </w:tcPr>
          <w:p w14:paraId="54FC9F8E" w14:textId="1CEADDF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286</w:t>
            </w:r>
          </w:p>
        </w:tc>
      </w:tr>
      <w:tr w:rsidR="00DA586A" w:rsidRPr="004965A3" w14:paraId="4EF82DA2" w14:textId="77777777" w:rsidTr="7B6B2E78">
        <w:tc>
          <w:tcPr>
            <w:tcW w:w="3816" w:type="dxa"/>
          </w:tcPr>
          <w:p w14:paraId="49B06DBB"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106E897C"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7B9D18C2"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54CBCBF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295C24B0" w14:textId="77777777" w:rsidR="00DA586A" w:rsidRPr="004965A3" w:rsidRDefault="00DA586A" w:rsidP="00DA586A">
            <w:pPr>
              <w:ind w:right="-72"/>
              <w:jc w:val="right"/>
              <w:rPr>
                <w:rFonts w:ascii="Arial" w:eastAsia="Arial" w:hAnsi="Arial" w:cs="Arial"/>
                <w:sz w:val="18"/>
                <w:szCs w:val="18"/>
              </w:rPr>
            </w:pPr>
          </w:p>
        </w:tc>
      </w:tr>
      <w:tr w:rsidR="00DA586A" w:rsidRPr="004965A3" w14:paraId="5BE14E6A" w14:textId="77777777" w:rsidTr="7B6B2E78">
        <w:tc>
          <w:tcPr>
            <w:tcW w:w="3816" w:type="dxa"/>
          </w:tcPr>
          <w:p w14:paraId="21FB7473" w14:textId="77777777" w:rsidR="00DA586A" w:rsidRPr="004965A3" w:rsidRDefault="00DA586A" w:rsidP="00DA586A">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46AF1606" w14:textId="5F508156" w:rsidR="00DA586A" w:rsidRPr="004965A3" w:rsidRDefault="006D02D8" w:rsidP="00DA586A">
            <w:pPr>
              <w:ind w:right="-72"/>
              <w:jc w:val="right"/>
              <w:rPr>
                <w:rFonts w:ascii="Arial" w:eastAsia="Arial" w:hAnsi="Arial" w:cs="Arial"/>
                <w:sz w:val="18"/>
                <w:szCs w:val="18"/>
              </w:rPr>
            </w:pPr>
            <w:r w:rsidRPr="004965A3">
              <w:rPr>
                <w:rFonts w:ascii="Arial" w:eastAsia="Arial" w:hAnsi="Arial" w:cs="Arial"/>
                <w:sz w:val="18"/>
                <w:szCs w:val="18"/>
              </w:rPr>
              <w:t>98,670</w:t>
            </w:r>
          </w:p>
        </w:tc>
        <w:tc>
          <w:tcPr>
            <w:tcW w:w="1296" w:type="dxa"/>
            <w:tcBorders>
              <w:bottom w:val="single" w:sz="4" w:space="0" w:color="000000" w:themeColor="text1"/>
            </w:tcBorders>
            <w:shd w:val="clear" w:color="auto" w:fill="auto"/>
          </w:tcPr>
          <w:p w14:paraId="45ECD180" w14:textId="42647CF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105,260</w:t>
            </w:r>
          </w:p>
        </w:tc>
        <w:tc>
          <w:tcPr>
            <w:tcW w:w="1296" w:type="dxa"/>
            <w:tcBorders>
              <w:bottom w:val="single" w:sz="4" w:space="0" w:color="000000" w:themeColor="text1"/>
            </w:tcBorders>
            <w:shd w:val="clear" w:color="auto" w:fill="FAFAFA"/>
          </w:tcPr>
          <w:p w14:paraId="292DF5DE" w14:textId="03731E0A" w:rsidR="00DA586A" w:rsidRPr="004965A3" w:rsidRDefault="0001761B" w:rsidP="00DA586A">
            <w:pPr>
              <w:ind w:right="-72"/>
              <w:jc w:val="right"/>
              <w:rPr>
                <w:rFonts w:ascii="Arial" w:eastAsia="Arial" w:hAnsi="Arial" w:cs="Arial"/>
                <w:sz w:val="18"/>
                <w:szCs w:val="18"/>
              </w:rPr>
            </w:pPr>
            <w:r w:rsidRPr="004965A3">
              <w:rPr>
                <w:rFonts w:ascii="Arial" w:eastAsia="Arial" w:hAnsi="Arial" w:cs="Arial"/>
                <w:sz w:val="18"/>
                <w:szCs w:val="18"/>
              </w:rPr>
              <w:t>23,301</w:t>
            </w:r>
          </w:p>
        </w:tc>
        <w:tc>
          <w:tcPr>
            <w:tcW w:w="1296" w:type="dxa"/>
            <w:tcBorders>
              <w:bottom w:val="single" w:sz="4" w:space="0" w:color="000000" w:themeColor="text1"/>
            </w:tcBorders>
            <w:shd w:val="clear" w:color="auto" w:fill="auto"/>
          </w:tcPr>
          <w:p w14:paraId="633DFB5F" w14:textId="7BBC3CE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678</w:t>
            </w:r>
          </w:p>
        </w:tc>
      </w:tr>
      <w:bookmarkEnd w:id="64"/>
    </w:tbl>
    <w:p w14:paraId="00003FC9" w14:textId="77777777" w:rsidR="00536D27" w:rsidRPr="004965A3" w:rsidRDefault="00B86779">
      <w:pPr>
        <w:spacing w:after="160" w:line="259" w:lineRule="auto"/>
        <w:jc w:val="left"/>
        <w:rPr>
          <w:rFonts w:ascii="Arial" w:eastAsia="Arial" w:hAnsi="Arial" w:cs="Arial"/>
          <w:color w:val="000000"/>
          <w:sz w:val="18"/>
          <w:szCs w:val="18"/>
        </w:rPr>
      </w:pPr>
      <w:r w:rsidRPr="004965A3">
        <w:br w:type="page"/>
      </w:r>
    </w:p>
    <w:p w14:paraId="00003FCA" w14:textId="4E79FE86" w:rsidR="00536D27" w:rsidRPr="004965A3" w:rsidRDefault="00017FDC">
      <w:pPr>
        <w:pStyle w:val="Heading2"/>
        <w:spacing w:before="0"/>
        <w:ind w:left="540" w:hanging="540"/>
        <w:rPr>
          <w:rFonts w:ascii="Arial" w:eastAsia="Arial" w:hAnsi="Arial" w:cs="Arial"/>
          <w:b/>
          <w:bCs/>
          <w:color w:val="CF4A02"/>
          <w:sz w:val="18"/>
          <w:szCs w:val="18"/>
        </w:rPr>
      </w:pPr>
      <w:r w:rsidRPr="004965A3">
        <w:rPr>
          <w:rFonts w:ascii="Arial" w:eastAsia="Arial" w:hAnsi="Arial" w:cs="Arial"/>
          <w:b/>
          <w:bCs/>
          <w:color w:val="CF4A02"/>
          <w:sz w:val="18"/>
          <w:szCs w:val="18"/>
        </w:rPr>
        <w:lastRenderedPageBreak/>
        <w:t>4</w:t>
      </w:r>
      <w:r w:rsidR="00C64027"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w:t>
      </w:r>
      <w:r w:rsidR="00FC620F" w:rsidRPr="004965A3">
        <w:rPr>
          <w:rFonts w:ascii="Arial" w:eastAsia="Arial" w:hAnsi="Arial" w:cs="Arial"/>
          <w:b/>
          <w:bCs/>
          <w:color w:val="CF4A02"/>
          <w:sz w:val="18"/>
          <w:szCs w:val="18"/>
        </w:rPr>
        <w:t>2</w:t>
      </w:r>
      <w:r w:rsidR="00B86779" w:rsidRPr="004965A3">
        <w:rPr>
          <w:rFonts w:ascii="Arial" w:eastAsia="Arial" w:hAnsi="Arial" w:cs="Arial"/>
          <w:b/>
          <w:bCs/>
          <w:color w:val="CF4A02"/>
          <w:sz w:val="18"/>
          <w:szCs w:val="18"/>
        </w:rPr>
        <w:tab/>
        <w:t xml:space="preserve">Outstanding balances arising from sales and purchases of goods, services and fixed </w:t>
      </w:r>
      <w:proofErr w:type="gramStart"/>
      <w:r w:rsidR="00B86779" w:rsidRPr="004965A3">
        <w:rPr>
          <w:rFonts w:ascii="Arial" w:eastAsia="Arial" w:hAnsi="Arial" w:cs="Arial"/>
          <w:b/>
          <w:bCs/>
          <w:color w:val="CF4A02"/>
          <w:sz w:val="18"/>
          <w:szCs w:val="18"/>
        </w:rPr>
        <w:t>assets</w:t>
      </w:r>
      <w:proofErr w:type="gramEnd"/>
    </w:p>
    <w:p w14:paraId="29096D12" w14:textId="69AA253A" w:rsidR="001E2229" w:rsidRPr="004965A3" w:rsidRDefault="001E2229" w:rsidP="001E2229">
      <w:pPr>
        <w:rPr>
          <w:rFonts w:eastAsia="Arial"/>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1E2229" w:rsidRPr="004965A3" w14:paraId="29CED385" w14:textId="77777777" w:rsidTr="7073B453">
        <w:tc>
          <w:tcPr>
            <w:tcW w:w="3803" w:type="dxa"/>
            <w:shd w:val="clear" w:color="auto" w:fill="auto"/>
          </w:tcPr>
          <w:p w14:paraId="55D6AF40" w14:textId="77777777" w:rsidR="001E2229" w:rsidRPr="004965A3" w:rsidRDefault="001E2229" w:rsidP="00B2612F">
            <w:pPr>
              <w:ind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280E1E17" w14:textId="77777777" w:rsidR="001E2229" w:rsidRPr="004965A3" w:rsidRDefault="001E2229" w:rsidP="00B2612F">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40A52B27" w14:textId="77777777" w:rsidR="001E2229" w:rsidRPr="004965A3" w:rsidRDefault="001E2229" w:rsidP="00B2612F">
            <w:pPr>
              <w:ind w:right="-72"/>
              <w:jc w:val="center"/>
              <w:rPr>
                <w:rFonts w:ascii="Arial" w:eastAsia="Arial" w:hAnsi="Arial" w:cs="Arial"/>
                <w:b/>
                <w:sz w:val="18"/>
                <w:szCs w:val="18"/>
              </w:rPr>
            </w:pPr>
            <w:r w:rsidRPr="004965A3">
              <w:rPr>
                <w:rFonts w:ascii="Arial" w:eastAsia="Arial" w:hAnsi="Arial" w:cs="Arial"/>
                <w:b/>
                <w:sz w:val="18"/>
                <w:szCs w:val="18"/>
              </w:rPr>
              <w:t>financial information</w:t>
            </w:r>
          </w:p>
        </w:tc>
        <w:tc>
          <w:tcPr>
            <w:tcW w:w="2592" w:type="dxa"/>
            <w:gridSpan w:val="2"/>
            <w:tcBorders>
              <w:top w:val="single" w:sz="4" w:space="0" w:color="000000" w:themeColor="text1"/>
              <w:bottom w:val="single" w:sz="4" w:space="0" w:color="000000" w:themeColor="text1"/>
            </w:tcBorders>
            <w:shd w:val="clear" w:color="auto" w:fill="auto"/>
          </w:tcPr>
          <w:p w14:paraId="1B7545FF" w14:textId="77777777" w:rsidR="001E2229" w:rsidRPr="004965A3" w:rsidRDefault="001E2229" w:rsidP="00B2612F">
            <w:pPr>
              <w:ind w:right="-72"/>
              <w:jc w:val="center"/>
              <w:rPr>
                <w:rFonts w:ascii="Arial" w:eastAsia="Arial" w:hAnsi="Arial" w:cs="Arial"/>
                <w:b/>
                <w:sz w:val="18"/>
                <w:szCs w:val="18"/>
              </w:rPr>
            </w:pPr>
            <w:r w:rsidRPr="004965A3">
              <w:rPr>
                <w:rFonts w:ascii="Arial" w:eastAsia="Arial" w:hAnsi="Arial" w:cs="Arial"/>
                <w:b/>
                <w:sz w:val="18"/>
                <w:szCs w:val="18"/>
              </w:rPr>
              <w:t>Separate</w:t>
            </w:r>
          </w:p>
          <w:p w14:paraId="7D0AFE68" w14:textId="77777777" w:rsidR="001E2229" w:rsidRPr="004965A3" w:rsidRDefault="001E2229" w:rsidP="00B2612F">
            <w:pPr>
              <w:ind w:right="-72"/>
              <w:jc w:val="center"/>
              <w:rPr>
                <w:rFonts w:ascii="Arial" w:eastAsia="Arial" w:hAnsi="Arial" w:cs="Arial"/>
                <w:b/>
                <w:sz w:val="18"/>
                <w:szCs w:val="18"/>
              </w:rPr>
            </w:pPr>
            <w:r w:rsidRPr="004965A3">
              <w:rPr>
                <w:rFonts w:ascii="Arial" w:eastAsia="Arial" w:hAnsi="Arial" w:cs="Arial"/>
                <w:b/>
                <w:sz w:val="18"/>
                <w:szCs w:val="18"/>
              </w:rPr>
              <w:t>financial information</w:t>
            </w:r>
          </w:p>
        </w:tc>
      </w:tr>
      <w:tr w:rsidR="00DA586A" w:rsidRPr="004965A3" w14:paraId="09D25E3C" w14:textId="77777777" w:rsidTr="7073B453">
        <w:tc>
          <w:tcPr>
            <w:tcW w:w="3803" w:type="dxa"/>
            <w:shd w:val="clear" w:color="auto" w:fill="auto"/>
          </w:tcPr>
          <w:p w14:paraId="48C877DD" w14:textId="5183D72D" w:rsidR="00DA586A" w:rsidRPr="004965A3" w:rsidRDefault="00DA586A" w:rsidP="00DA586A">
            <w:pPr>
              <w:tabs>
                <w:tab w:val="left" w:pos="2862"/>
              </w:tabs>
              <w:ind w:right="-72"/>
              <w:jc w:val="left"/>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shd w:val="clear" w:color="auto" w:fill="auto"/>
            <w:vAlign w:val="bottom"/>
          </w:tcPr>
          <w:p w14:paraId="4DAB3F30" w14:textId="1A578411"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shd w:val="clear" w:color="auto" w:fill="auto"/>
            <w:vAlign w:val="bottom"/>
          </w:tcPr>
          <w:p w14:paraId="3DA3EF7A" w14:textId="7BC6CD3B"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shd w:val="clear" w:color="auto" w:fill="auto"/>
            <w:vAlign w:val="bottom"/>
          </w:tcPr>
          <w:p w14:paraId="5526E965" w14:textId="17239254"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shd w:val="clear" w:color="auto" w:fill="auto"/>
            <w:vAlign w:val="bottom"/>
          </w:tcPr>
          <w:p w14:paraId="50D4ABDF" w14:textId="0FB96B68"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1BAD9CF4" w14:textId="77777777" w:rsidTr="7073B453">
        <w:tc>
          <w:tcPr>
            <w:tcW w:w="3803" w:type="dxa"/>
            <w:shd w:val="clear" w:color="auto" w:fill="auto"/>
          </w:tcPr>
          <w:p w14:paraId="6675DD91" w14:textId="77777777" w:rsidR="00DA586A" w:rsidRPr="004965A3" w:rsidRDefault="00DA586A" w:rsidP="00DA586A">
            <w:pPr>
              <w:tabs>
                <w:tab w:val="left" w:pos="2862"/>
              </w:tabs>
              <w:ind w:right="-72"/>
              <w:jc w:val="left"/>
              <w:rPr>
                <w:rFonts w:ascii="Arial" w:eastAsia="Arial" w:hAnsi="Arial" w:cs="Arial"/>
                <w:sz w:val="18"/>
                <w:szCs w:val="18"/>
              </w:rPr>
            </w:pPr>
          </w:p>
        </w:tc>
        <w:tc>
          <w:tcPr>
            <w:tcW w:w="1296" w:type="dxa"/>
            <w:shd w:val="clear" w:color="auto" w:fill="auto"/>
            <w:vAlign w:val="bottom"/>
          </w:tcPr>
          <w:p w14:paraId="52C1DF3D"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729DFFA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32657100"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78ACE3D7"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52D35714" w14:textId="77777777" w:rsidTr="7073B453">
        <w:trPr>
          <w:trHeight w:val="198"/>
        </w:trPr>
        <w:tc>
          <w:tcPr>
            <w:tcW w:w="3803" w:type="dxa"/>
            <w:shd w:val="clear" w:color="auto" w:fill="auto"/>
          </w:tcPr>
          <w:p w14:paraId="6E6AFB34" w14:textId="77777777" w:rsidR="00DA586A" w:rsidRPr="004965A3" w:rsidRDefault="00DA586A" w:rsidP="00DA586A">
            <w:pPr>
              <w:tabs>
                <w:tab w:val="left" w:pos="2862"/>
              </w:tabs>
              <w:ind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1933ED6F"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78287265"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42B979F0"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6087BFBB"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2C8AD771" w14:textId="77777777" w:rsidTr="7073B453">
        <w:trPr>
          <w:trHeight w:val="74"/>
        </w:trPr>
        <w:tc>
          <w:tcPr>
            <w:tcW w:w="3803" w:type="dxa"/>
          </w:tcPr>
          <w:p w14:paraId="10C0748F"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vAlign w:val="bottom"/>
          </w:tcPr>
          <w:p w14:paraId="424440B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4F73206B"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EAF7959"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7CCF01F4" w14:textId="77777777" w:rsidR="00DA586A" w:rsidRPr="004965A3" w:rsidRDefault="00DA586A" w:rsidP="00DA586A">
            <w:pPr>
              <w:ind w:right="-72"/>
              <w:jc w:val="right"/>
              <w:rPr>
                <w:rFonts w:ascii="Arial" w:eastAsia="Arial" w:hAnsi="Arial" w:cs="Arial"/>
                <w:sz w:val="18"/>
                <w:szCs w:val="18"/>
              </w:rPr>
            </w:pPr>
          </w:p>
        </w:tc>
      </w:tr>
      <w:tr w:rsidR="00DA586A" w:rsidRPr="004965A3" w14:paraId="569F5428" w14:textId="77777777" w:rsidTr="7073B453">
        <w:trPr>
          <w:trHeight w:val="74"/>
        </w:trPr>
        <w:tc>
          <w:tcPr>
            <w:tcW w:w="3803" w:type="dxa"/>
          </w:tcPr>
          <w:p w14:paraId="6577CFCF" w14:textId="196CF9FD"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b/>
                <w:bCs/>
                <w:color w:val="000000"/>
                <w:sz w:val="18"/>
                <w:szCs w:val="18"/>
              </w:rPr>
            </w:pPr>
            <w:r w:rsidRPr="004965A3">
              <w:rPr>
                <w:rFonts w:ascii="Arial" w:eastAsia="Arial" w:hAnsi="Arial" w:cs="Arial"/>
                <w:b/>
                <w:bCs/>
                <w:color w:val="000000" w:themeColor="text1"/>
                <w:sz w:val="18"/>
                <w:szCs w:val="18"/>
              </w:rPr>
              <w:t>Trade receivables</w:t>
            </w:r>
          </w:p>
        </w:tc>
        <w:tc>
          <w:tcPr>
            <w:tcW w:w="1296" w:type="dxa"/>
            <w:shd w:val="clear" w:color="auto" w:fill="FAFAFA"/>
            <w:vAlign w:val="bottom"/>
          </w:tcPr>
          <w:p w14:paraId="406C1629"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0D9AF432"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0C96D8B7"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1204A0F3" w14:textId="77777777" w:rsidR="00DA586A" w:rsidRPr="004965A3" w:rsidRDefault="00DA586A" w:rsidP="00DA586A">
            <w:pPr>
              <w:ind w:right="-72"/>
              <w:jc w:val="right"/>
              <w:rPr>
                <w:rFonts w:ascii="Arial" w:eastAsia="Arial" w:hAnsi="Arial" w:cs="Arial"/>
                <w:sz w:val="18"/>
                <w:szCs w:val="18"/>
              </w:rPr>
            </w:pPr>
          </w:p>
        </w:tc>
      </w:tr>
      <w:tr w:rsidR="00DA586A" w:rsidRPr="004965A3" w14:paraId="260E4E47" w14:textId="77777777" w:rsidTr="7073B453">
        <w:trPr>
          <w:trHeight w:val="74"/>
        </w:trPr>
        <w:tc>
          <w:tcPr>
            <w:tcW w:w="3803" w:type="dxa"/>
          </w:tcPr>
          <w:p w14:paraId="396C601E"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bookmarkStart w:id="65" w:name="OLE_LINK43"/>
            <w:r w:rsidRPr="004965A3">
              <w:rPr>
                <w:rFonts w:ascii="Arial" w:eastAsia="Arial" w:hAnsi="Arial" w:cs="Arial"/>
                <w:color w:val="000000"/>
                <w:sz w:val="18"/>
                <w:szCs w:val="18"/>
              </w:rPr>
              <w:t xml:space="preserve">   Subsidiaries</w:t>
            </w:r>
          </w:p>
        </w:tc>
        <w:tc>
          <w:tcPr>
            <w:tcW w:w="1296" w:type="dxa"/>
            <w:shd w:val="clear" w:color="auto" w:fill="FAFAFA"/>
            <w:vAlign w:val="bottom"/>
          </w:tcPr>
          <w:p w14:paraId="0DB033B8" w14:textId="1C1C80F6" w:rsidR="00DA586A" w:rsidRPr="004965A3" w:rsidRDefault="009770E4" w:rsidP="00DA586A">
            <w:pPr>
              <w:ind w:right="-72"/>
              <w:jc w:val="right"/>
              <w:rPr>
                <w:rFonts w:ascii="Arial" w:hAnsi="Arial" w:cstheme="minorBidi"/>
                <w:sz w:val="18"/>
                <w:szCs w:val="18"/>
              </w:rPr>
            </w:pPr>
            <w:r w:rsidRPr="004965A3">
              <w:rPr>
                <w:rFonts w:ascii="Arial" w:hAnsi="Arial" w:cstheme="minorBidi"/>
                <w:sz w:val="18"/>
                <w:szCs w:val="18"/>
              </w:rPr>
              <w:t>-</w:t>
            </w:r>
          </w:p>
        </w:tc>
        <w:tc>
          <w:tcPr>
            <w:tcW w:w="1296" w:type="dxa"/>
            <w:shd w:val="clear" w:color="auto" w:fill="auto"/>
            <w:vAlign w:val="bottom"/>
          </w:tcPr>
          <w:p w14:paraId="3BBCE4FF" w14:textId="4131B874" w:rsidR="00DA586A" w:rsidRPr="004965A3" w:rsidRDefault="00DA586A" w:rsidP="00DA586A">
            <w:pPr>
              <w:ind w:right="-72"/>
              <w:jc w:val="right"/>
              <w:rPr>
                <w:rFonts w:ascii="Arial" w:hAnsi="Arial" w:cs="Arial"/>
                <w:sz w:val="18"/>
                <w:szCs w:val="18"/>
              </w:rPr>
            </w:pPr>
            <w:r w:rsidRPr="004965A3">
              <w:rPr>
                <w:rFonts w:ascii="Arial" w:hAnsi="Arial" w:cstheme="minorBidi"/>
                <w:sz w:val="18"/>
                <w:szCs w:val="18"/>
              </w:rPr>
              <w:t>-</w:t>
            </w:r>
          </w:p>
        </w:tc>
        <w:tc>
          <w:tcPr>
            <w:tcW w:w="1296" w:type="dxa"/>
            <w:shd w:val="clear" w:color="auto" w:fill="FAFAFA"/>
            <w:vAlign w:val="bottom"/>
          </w:tcPr>
          <w:p w14:paraId="58A9EB98" w14:textId="522E0E07"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1,407,640</w:t>
            </w:r>
          </w:p>
        </w:tc>
        <w:tc>
          <w:tcPr>
            <w:tcW w:w="1296" w:type="dxa"/>
            <w:shd w:val="clear" w:color="auto" w:fill="auto"/>
            <w:vAlign w:val="bottom"/>
          </w:tcPr>
          <w:p w14:paraId="09C001B6" w14:textId="77F2D243"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2,101,698</w:t>
            </w:r>
          </w:p>
        </w:tc>
      </w:tr>
      <w:tr w:rsidR="00DA586A" w:rsidRPr="004965A3" w14:paraId="488DAC05" w14:textId="77777777" w:rsidTr="7073B453">
        <w:trPr>
          <w:trHeight w:val="74"/>
        </w:trPr>
        <w:tc>
          <w:tcPr>
            <w:tcW w:w="3803" w:type="dxa"/>
          </w:tcPr>
          <w:p w14:paraId="0DDDC540"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Associates </w:t>
            </w:r>
          </w:p>
        </w:tc>
        <w:tc>
          <w:tcPr>
            <w:tcW w:w="1296" w:type="dxa"/>
            <w:shd w:val="clear" w:color="auto" w:fill="FAFAFA"/>
            <w:vAlign w:val="bottom"/>
          </w:tcPr>
          <w:p w14:paraId="0FE4D85B" w14:textId="4DBE3A58"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19,086</w:t>
            </w:r>
          </w:p>
        </w:tc>
        <w:tc>
          <w:tcPr>
            <w:tcW w:w="1296" w:type="dxa"/>
            <w:shd w:val="clear" w:color="auto" w:fill="auto"/>
            <w:vAlign w:val="bottom"/>
          </w:tcPr>
          <w:p w14:paraId="594CE610" w14:textId="1E475C11"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128,593</w:t>
            </w:r>
          </w:p>
        </w:tc>
        <w:tc>
          <w:tcPr>
            <w:tcW w:w="1296" w:type="dxa"/>
            <w:shd w:val="clear" w:color="auto" w:fill="FAFAFA"/>
            <w:vAlign w:val="bottom"/>
          </w:tcPr>
          <w:p w14:paraId="7622C6D4" w14:textId="59A3BB9C" w:rsidR="00DA586A" w:rsidRPr="004965A3" w:rsidRDefault="00525294" w:rsidP="00DA586A">
            <w:pPr>
              <w:ind w:right="-72"/>
              <w:jc w:val="right"/>
              <w:rPr>
                <w:rFonts w:ascii="Arial" w:hAnsi="Arial" w:cs="Arial"/>
                <w:sz w:val="18"/>
                <w:szCs w:val="18"/>
              </w:rPr>
            </w:pPr>
            <w:r w:rsidRPr="004965A3">
              <w:rPr>
                <w:rFonts w:ascii="Arial" w:hAnsi="Arial" w:cs="Arial"/>
                <w:sz w:val="18"/>
                <w:szCs w:val="18"/>
              </w:rPr>
              <w:t>68</w:t>
            </w:r>
          </w:p>
        </w:tc>
        <w:tc>
          <w:tcPr>
            <w:tcW w:w="1296" w:type="dxa"/>
            <w:shd w:val="clear" w:color="auto" w:fill="auto"/>
            <w:vAlign w:val="bottom"/>
          </w:tcPr>
          <w:p w14:paraId="2F32BD1C" w14:textId="7E934B7A"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51</w:t>
            </w:r>
          </w:p>
        </w:tc>
      </w:tr>
      <w:tr w:rsidR="00DA586A" w:rsidRPr="004965A3" w14:paraId="30F7E286" w14:textId="77777777" w:rsidTr="7073B453">
        <w:trPr>
          <w:trHeight w:val="74"/>
        </w:trPr>
        <w:tc>
          <w:tcPr>
            <w:tcW w:w="3803" w:type="dxa"/>
          </w:tcPr>
          <w:p w14:paraId="5C33BC3F"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47C9AE7A" w14:textId="43183099" w:rsidR="00DA586A" w:rsidRPr="004965A3" w:rsidRDefault="009770E4" w:rsidP="00DA586A">
            <w:pPr>
              <w:ind w:right="-72"/>
              <w:jc w:val="right"/>
              <w:rPr>
                <w:rFonts w:ascii="Arial" w:hAnsi="Arial" w:cs="Arial"/>
                <w:sz w:val="18"/>
                <w:szCs w:val="18"/>
                <w:lang w:val="en-US"/>
              </w:rPr>
            </w:pPr>
            <w:r w:rsidRPr="004965A3">
              <w:rPr>
                <w:rFonts w:ascii="Arial" w:hAnsi="Arial" w:cs="Arial"/>
                <w:sz w:val="18"/>
                <w:szCs w:val="18"/>
                <w:lang w:val="en-US"/>
              </w:rPr>
              <w:t>29,752</w:t>
            </w:r>
          </w:p>
        </w:tc>
        <w:tc>
          <w:tcPr>
            <w:tcW w:w="1296" w:type="dxa"/>
            <w:tcBorders>
              <w:bottom w:val="single" w:sz="4" w:space="0" w:color="000000" w:themeColor="text1"/>
            </w:tcBorders>
            <w:shd w:val="clear" w:color="auto" w:fill="auto"/>
            <w:vAlign w:val="bottom"/>
          </w:tcPr>
          <w:p w14:paraId="1F376640" w14:textId="742E3CDD"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lang w:val="en-US"/>
              </w:rPr>
              <w:t>38,751</w:t>
            </w:r>
          </w:p>
        </w:tc>
        <w:tc>
          <w:tcPr>
            <w:tcW w:w="1296" w:type="dxa"/>
            <w:tcBorders>
              <w:bottom w:val="single" w:sz="4" w:space="0" w:color="000000" w:themeColor="text1"/>
            </w:tcBorders>
            <w:shd w:val="clear" w:color="auto" w:fill="FAFAFA"/>
          </w:tcPr>
          <w:p w14:paraId="2B5A5641" w14:textId="6CAE0ECD" w:rsidR="00DA586A" w:rsidRPr="004965A3" w:rsidRDefault="00525294" w:rsidP="00DA586A">
            <w:pPr>
              <w:ind w:right="-72"/>
              <w:jc w:val="right"/>
              <w:rPr>
                <w:rFonts w:ascii="Arial" w:hAnsi="Arial" w:cs="Arial"/>
                <w:sz w:val="18"/>
                <w:szCs w:val="18"/>
              </w:rPr>
            </w:pPr>
            <w:r w:rsidRPr="004965A3">
              <w:rPr>
                <w:rFonts w:ascii="Arial" w:hAnsi="Arial" w:cs="Arial"/>
                <w:sz w:val="18"/>
                <w:szCs w:val="18"/>
              </w:rPr>
              <w:t>13,792</w:t>
            </w:r>
          </w:p>
        </w:tc>
        <w:tc>
          <w:tcPr>
            <w:tcW w:w="1296" w:type="dxa"/>
            <w:tcBorders>
              <w:bottom w:val="single" w:sz="4" w:space="0" w:color="000000" w:themeColor="text1"/>
            </w:tcBorders>
            <w:shd w:val="clear" w:color="auto" w:fill="auto"/>
          </w:tcPr>
          <w:p w14:paraId="43ABCD83" w14:textId="4C7855EB"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rPr>
              <w:t>18,956</w:t>
            </w:r>
          </w:p>
        </w:tc>
      </w:tr>
      <w:tr w:rsidR="00DA586A" w:rsidRPr="004965A3" w14:paraId="2769E213" w14:textId="77777777" w:rsidTr="7073B453">
        <w:trPr>
          <w:trHeight w:val="74"/>
        </w:trPr>
        <w:tc>
          <w:tcPr>
            <w:tcW w:w="3803" w:type="dxa"/>
          </w:tcPr>
          <w:p w14:paraId="30B9F08B" w14:textId="77777777" w:rsidR="00DA586A" w:rsidRPr="004965A3" w:rsidRDefault="00DA586A" w:rsidP="00DA586A">
            <w:pPr>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684DD15F"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C66114A"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42B20D50"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43B59034" w14:textId="77777777" w:rsidR="00DA586A" w:rsidRPr="004965A3" w:rsidRDefault="00DA586A" w:rsidP="00DA586A">
            <w:pPr>
              <w:ind w:right="-72"/>
              <w:jc w:val="right"/>
              <w:rPr>
                <w:rFonts w:ascii="Arial" w:hAnsi="Arial" w:cs="Arial"/>
                <w:sz w:val="18"/>
                <w:szCs w:val="18"/>
              </w:rPr>
            </w:pPr>
          </w:p>
        </w:tc>
      </w:tr>
      <w:tr w:rsidR="00DA586A" w:rsidRPr="004965A3" w14:paraId="7C426216" w14:textId="77777777" w:rsidTr="7073B453">
        <w:trPr>
          <w:trHeight w:val="74"/>
        </w:trPr>
        <w:tc>
          <w:tcPr>
            <w:tcW w:w="3803" w:type="dxa"/>
          </w:tcPr>
          <w:p w14:paraId="2412BBCF"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7DBBC3EB" w14:textId="7EF7B98E"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48,838</w:t>
            </w:r>
          </w:p>
        </w:tc>
        <w:tc>
          <w:tcPr>
            <w:tcW w:w="1296" w:type="dxa"/>
            <w:tcBorders>
              <w:bottom w:val="single" w:sz="4" w:space="0" w:color="000000" w:themeColor="text1"/>
            </w:tcBorders>
            <w:shd w:val="clear" w:color="auto" w:fill="auto"/>
          </w:tcPr>
          <w:p w14:paraId="275818C4" w14:textId="7101D9C2"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rPr>
              <w:t>167,344</w:t>
            </w:r>
          </w:p>
        </w:tc>
        <w:tc>
          <w:tcPr>
            <w:tcW w:w="1296" w:type="dxa"/>
            <w:tcBorders>
              <w:bottom w:val="single" w:sz="4" w:space="0" w:color="000000" w:themeColor="text1"/>
            </w:tcBorders>
            <w:shd w:val="clear" w:color="auto" w:fill="FAFAFA"/>
          </w:tcPr>
          <w:p w14:paraId="79BADD8F" w14:textId="69368243" w:rsidR="00DA586A" w:rsidRPr="004965A3" w:rsidRDefault="00525294" w:rsidP="00DA586A">
            <w:pPr>
              <w:ind w:right="-72"/>
              <w:jc w:val="right"/>
              <w:rPr>
                <w:rFonts w:ascii="Arial" w:hAnsi="Arial" w:cs="Browallia New"/>
                <w:sz w:val="18"/>
                <w:szCs w:val="18"/>
                <w:lang w:val="en-US"/>
              </w:rPr>
            </w:pPr>
            <w:r w:rsidRPr="004965A3">
              <w:rPr>
                <w:rFonts w:ascii="Arial" w:hAnsi="Arial" w:cs="Browallia New"/>
                <w:sz w:val="18"/>
                <w:szCs w:val="18"/>
                <w:lang w:val="en-US"/>
              </w:rPr>
              <w:t>1,421,500</w:t>
            </w:r>
          </w:p>
        </w:tc>
        <w:tc>
          <w:tcPr>
            <w:tcW w:w="1296" w:type="dxa"/>
            <w:tcBorders>
              <w:bottom w:val="single" w:sz="4" w:space="0" w:color="000000" w:themeColor="text1"/>
            </w:tcBorders>
            <w:shd w:val="clear" w:color="auto" w:fill="auto"/>
          </w:tcPr>
          <w:p w14:paraId="10D2A64C" w14:textId="6DA56CBF" w:rsidR="00DA586A" w:rsidRPr="004965A3" w:rsidRDefault="00DA586A" w:rsidP="00DA586A">
            <w:pPr>
              <w:ind w:right="-72"/>
              <w:jc w:val="right"/>
              <w:rPr>
                <w:rFonts w:ascii="Arial" w:eastAsia="Arial" w:hAnsi="Arial" w:cs="Arial"/>
                <w:sz w:val="18"/>
                <w:szCs w:val="18"/>
              </w:rPr>
            </w:pPr>
            <w:r w:rsidRPr="004965A3">
              <w:rPr>
                <w:rFonts w:ascii="Arial" w:hAnsi="Arial" w:cs="Browallia New"/>
                <w:sz w:val="18"/>
                <w:szCs w:val="18"/>
                <w:lang w:val="en-US"/>
              </w:rPr>
              <w:t>2,120,705</w:t>
            </w:r>
          </w:p>
        </w:tc>
      </w:tr>
      <w:tr w:rsidR="00DA586A" w:rsidRPr="004965A3" w14:paraId="1EE54FD4" w14:textId="77777777" w:rsidTr="7073B453">
        <w:trPr>
          <w:trHeight w:val="74"/>
        </w:trPr>
        <w:tc>
          <w:tcPr>
            <w:tcW w:w="3803" w:type="dxa"/>
          </w:tcPr>
          <w:p w14:paraId="19B9D3D7"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tcPr>
          <w:p w14:paraId="09009DAD"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7AD9CA8"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5A5FDCAE"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AA1DE99" w14:textId="77777777" w:rsidR="00DA586A" w:rsidRPr="004965A3" w:rsidRDefault="00DA586A" w:rsidP="00DA586A">
            <w:pPr>
              <w:ind w:right="-72"/>
              <w:jc w:val="right"/>
              <w:rPr>
                <w:rFonts w:ascii="Arial" w:hAnsi="Arial" w:cs="Arial"/>
                <w:sz w:val="18"/>
                <w:szCs w:val="18"/>
              </w:rPr>
            </w:pPr>
          </w:p>
        </w:tc>
      </w:tr>
      <w:tr w:rsidR="00DA586A" w:rsidRPr="004965A3" w14:paraId="1939FADC" w14:textId="77777777" w:rsidTr="7073B453">
        <w:trPr>
          <w:trHeight w:val="74"/>
        </w:trPr>
        <w:tc>
          <w:tcPr>
            <w:tcW w:w="3803" w:type="dxa"/>
          </w:tcPr>
          <w:p w14:paraId="5E342CFD" w14:textId="3544B9B2"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b/>
                <w:color w:val="000000"/>
                <w:sz w:val="18"/>
                <w:szCs w:val="18"/>
              </w:rPr>
              <w:t>Accrued interest income</w:t>
            </w:r>
          </w:p>
        </w:tc>
        <w:tc>
          <w:tcPr>
            <w:tcW w:w="1296" w:type="dxa"/>
            <w:shd w:val="clear" w:color="auto" w:fill="FAFAFA"/>
            <w:vAlign w:val="bottom"/>
          </w:tcPr>
          <w:p w14:paraId="12AECFDD"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5768FE9E" w14:textId="77777777" w:rsidR="00DA586A" w:rsidRPr="004965A3" w:rsidRDefault="00DA586A" w:rsidP="00DA586A">
            <w:pPr>
              <w:ind w:right="-72"/>
              <w:jc w:val="right"/>
              <w:rPr>
                <w:rFonts w:ascii="Arial" w:hAnsi="Arial" w:cs="Arial"/>
                <w:sz w:val="18"/>
                <w:szCs w:val="18"/>
              </w:rPr>
            </w:pPr>
          </w:p>
        </w:tc>
        <w:tc>
          <w:tcPr>
            <w:tcW w:w="1296" w:type="dxa"/>
            <w:shd w:val="clear" w:color="auto" w:fill="FAFAFA"/>
            <w:vAlign w:val="bottom"/>
          </w:tcPr>
          <w:p w14:paraId="71FCC91D"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09BC55F3" w14:textId="77777777" w:rsidR="00DA586A" w:rsidRPr="004965A3" w:rsidRDefault="00DA586A" w:rsidP="00DA586A">
            <w:pPr>
              <w:ind w:right="-72"/>
              <w:jc w:val="right"/>
              <w:rPr>
                <w:rFonts w:ascii="Arial" w:hAnsi="Arial" w:cs="Arial"/>
                <w:sz w:val="18"/>
                <w:szCs w:val="18"/>
              </w:rPr>
            </w:pPr>
          </w:p>
        </w:tc>
      </w:tr>
      <w:tr w:rsidR="00DA586A" w:rsidRPr="004965A3" w14:paraId="678A90EE" w14:textId="77777777" w:rsidTr="7073B453">
        <w:trPr>
          <w:trHeight w:val="74"/>
        </w:trPr>
        <w:tc>
          <w:tcPr>
            <w:tcW w:w="3803" w:type="dxa"/>
          </w:tcPr>
          <w:p w14:paraId="60598A82"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shd w:val="clear" w:color="auto" w:fill="FAFAFA"/>
            <w:vAlign w:val="bottom"/>
          </w:tcPr>
          <w:p w14:paraId="66238D18" w14:textId="0C8C2D78"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w:t>
            </w:r>
          </w:p>
        </w:tc>
        <w:tc>
          <w:tcPr>
            <w:tcW w:w="1296" w:type="dxa"/>
            <w:shd w:val="clear" w:color="auto" w:fill="auto"/>
            <w:vAlign w:val="bottom"/>
          </w:tcPr>
          <w:p w14:paraId="7CE8B2D3" w14:textId="36A4314E"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w:t>
            </w:r>
          </w:p>
        </w:tc>
        <w:tc>
          <w:tcPr>
            <w:tcW w:w="1296" w:type="dxa"/>
            <w:shd w:val="clear" w:color="auto" w:fill="FAFAFA"/>
            <w:vAlign w:val="bottom"/>
          </w:tcPr>
          <w:p w14:paraId="06213215" w14:textId="745C87B9" w:rsidR="00DA586A" w:rsidRPr="004965A3" w:rsidRDefault="005A4F13" w:rsidP="00DA586A">
            <w:pPr>
              <w:ind w:right="-72"/>
              <w:jc w:val="right"/>
              <w:rPr>
                <w:rFonts w:ascii="Arial" w:hAnsi="Arial" w:cs="Arial"/>
                <w:sz w:val="18"/>
                <w:szCs w:val="18"/>
                <w:cs/>
                <w:lang w:val="en-US"/>
              </w:rPr>
            </w:pPr>
            <w:r w:rsidRPr="004965A3">
              <w:rPr>
                <w:rFonts w:ascii="Arial" w:hAnsi="Arial" w:cs="Arial"/>
                <w:sz w:val="18"/>
                <w:szCs w:val="18"/>
                <w:lang w:val="en-US"/>
              </w:rPr>
              <w:t>385,374</w:t>
            </w:r>
          </w:p>
        </w:tc>
        <w:tc>
          <w:tcPr>
            <w:tcW w:w="1296" w:type="dxa"/>
            <w:shd w:val="clear" w:color="auto" w:fill="auto"/>
            <w:vAlign w:val="bottom"/>
          </w:tcPr>
          <w:p w14:paraId="428AF29F" w14:textId="72578327" w:rsidR="00DA586A" w:rsidRPr="004965A3" w:rsidRDefault="00DA586A" w:rsidP="00DA586A">
            <w:pPr>
              <w:ind w:right="-72"/>
              <w:jc w:val="right"/>
              <w:rPr>
                <w:rFonts w:ascii="Arial" w:hAnsi="Arial" w:cs="Arial"/>
                <w:sz w:val="18"/>
                <w:szCs w:val="18"/>
              </w:rPr>
            </w:pPr>
            <w:r w:rsidRPr="004965A3">
              <w:rPr>
                <w:rFonts w:ascii="Arial" w:hAnsi="Arial" w:cs="Arial"/>
                <w:sz w:val="18"/>
                <w:szCs w:val="18"/>
                <w:lang w:val="en-US"/>
              </w:rPr>
              <w:t>1,205,251</w:t>
            </w:r>
          </w:p>
        </w:tc>
      </w:tr>
      <w:tr w:rsidR="00DA586A" w:rsidRPr="004965A3" w14:paraId="1454288A" w14:textId="77777777" w:rsidTr="7073B453">
        <w:trPr>
          <w:trHeight w:val="74"/>
        </w:trPr>
        <w:tc>
          <w:tcPr>
            <w:tcW w:w="3803" w:type="dxa"/>
          </w:tcPr>
          <w:p w14:paraId="49E6EC20" w14:textId="77777777" w:rsidR="00DA586A" w:rsidRPr="004965A3" w:rsidRDefault="00DA586A" w:rsidP="00DA586A">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4965A3">
              <w:rPr>
                <w:rFonts w:ascii="Arial" w:eastAsia="Arial" w:hAnsi="Arial" w:cs="Arial"/>
                <w:color w:val="000000"/>
                <w:sz w:val="18"/>
                <w:szCs w:val="18"/>
              </w:rPr>
              <w:t xml:space="preserve">   Joint ventures</w:t>
            </w:r>
          </w:p>
        </w:tc>
        <w:tc>
          <w:tcPr>
            <w:tcW w:w="1296" w:type="dxa"/>
            <w:tcBorders>
              <w:bottom w:val="single" w:sz="4" w:space="0" w:color="000000" w:themeColor="text1"/>
            </w:tcBorders>
            <w:shd w:val="clear" w:color="auto" w:fill="FAFAFA"/>
          </w:tcPr>
          <w:p w14:paraId="3AFD7685" w14:textId="7AB7AC26" w:rsidR="00DA586A" w:rsidRPr="004965A3" w:rsidRDefault="00525294" w:rsidP="00DA586A">
            <w:pPr>
              <w:ind w:right="-72"/>
              <w:jc w:val="right"/>
              <w:rPr>
                <w:rFonts w:ascii="Arial" w:hAnsi="Arial" w:cs="Arial"/>
                <w:sz w:val="18"/>
                <w:szCs w:val="18"/>
                <w:cs/>
              </w:rPr>
            </w:pPr>
            <w:r w:rsidRPr="004965A3">
              <w:rPr>
                <w:rFonts w:ascii="Arial" w:hAnsi="Arial" w:cs="Arial"/>
                <w:sz w:val="18"/>
                <w:szCs w:val="18"/>
              </w:rPr>
              <w:t>242</w:t>
            </w:r>
          </w:p>
        </w:tc>
        <w:tc>
          <w:tcPr>
            <w:tcW w:w="1296" w:type="dxa"/>
            <w:tcBorders>
              <w:bottom w:val="single" w:sz="4" w:space="0" w:color="000000" w:themeColor="text1"/>
            </w:tcBorders>
            <w:shd w:val="clear" w:color="auto" w:fill="auto"/>
          </w:tcPr>
          <w:p w14:paraId="28B89F90" w14:textId="468E1FA4"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179</w:t>
            </w:r>
          </w:p>
        </w:tc>
        <w:tc>
          <w:tcPr>
            <w:tcW w:w="1296" w:type="dxa"/>
            <w:tcBorders>
              <w:bottom w:val="single" w:sz="4" w:space="0" w:color="000000" w:themeColor="text1"/>
            </w:tcBorders>
            <w:shd w:val="clear" w:color="auto" w:fill="FAFAFA"/>
          </w:tcPr>
          <w:p w14:paraId="4DCE2995" w14:textId="12C5CDDE" w:rsidR="00DA586A" w:rsidRPr="004965A3" w:rsidRDefault="00525294" w:rsidP="00DA586A">
            <w:pPr>
              <w:ind w:right="-72"/>
              <w:jc w:val="right"/>
              <w:rPr>
                <w:rFonts w:ascii="Arial" w:hAnsi="Arial" w:cs="Arial"/>
                <w:sz w:val="18"/>
                <w:szCs w:val="18"/>
              </w:rPr>
            </w:pPr>
            <w:r w:rsidRPr="004965A3">
              <w:rPr>
                <w:rFonts w:ascii="Arial" w:hAnsi="Arial" w:cs="Arial"/>
                <w:sz w:val="18"/>
                <w:szCs w:val="18"/>
              </w:rPr>
              <w:t>-</w:t>
            </w:r>
          </w:p>
        </w:tc>
        <w:tc>
          <w:tcPr>
            <w:tcW w:w="1296" w:type="dxa"/>
            <w:tcBorders>
              <w:bottom w:val="single" w:sz="4" w:space="0" w:color="000000" w:themeColor="text1"/>
            </w:tcBorders>
            <w:shd w:val="clear" w:color="auto" w:fill="auto"/>
          </w:tcPr>
          <w:p w14:paraId="791E23E6" w14:textId="595704F4"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w:t>
            </w:r>
          </w:p>
        </w:tc>
      </w:tr>
      <w:tr w:rsidR="00DA586A" w:rsidRPr="004965A3" w14:paraId="0FB18CC8" w14:textId="77777777" w:rsidTr="7073B453">
        <w:trPr>
          <w:trHeight w:val="74"/>
        </w:trPr>
        <w:tc>
          <w:tcPr>
            <w:tcW w:w="3803" w:type="dxa"/>
          </w:tcPr>
          <w:p w14:paraId="7BA404E1" w14:textId="77777777" w:rsidR="00DA586A" w:rsidRPr="004965A3" w:rsidRDefault="00DA586A" w:rsidP="00DA586A">
            <w:pPr>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5E5C2845"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1081B4B6"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5AFE7532"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EE2D927" w14:textId="77777777" w:rsidR="00DA586A" w:rsidRPr="004965A3" w:rsidRDefault="00DA586A" w:rsidP="00DA586A">
            <w:pPr>
              <w:ind w:right="-72"/>
              <w:jc w:val="right"/>
              <w:rPr>
                <w:rFonts w:ascii="Arial" w:hAnsi="Arial" w:cs="Arial"/>
                <w:sz w:val="18"/>
                <w:szCs w:val="18"/>
              </w:rPr>
            </w:pPr>
          </w:p>
        </w:tc>
      </w:tr>
      <w:tr w:rsidR="00DA586A" w:rsidRPr="004965A3" w14:paraId="3322A369" w14:textId="77777777" w:rsidTr="7073B453">
        <w:trPr>
          <w:trHeight w:val="74"/>
        </w:trPr>
        <w:tc>
          <w:tcPr>
            <w:tcW w:w="3803" w:type="dxa"/>
          </w:tcPr>
          <w:p w14:paraId="29727F71"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288FE107" w14:textId="0F4FD5FE" w:rsidR="00DA586A" w:rsidRPr="004965A3" w:rsidRDefault="00B24251" w:rsidP="00525294">
            <w:pPr>
              <w:ind w:right="-72"/>
              <w:jc w:val="right"/>
              <w:rPr>
                <w:rFonts w:ascii="Arial" w:hAnsi="Arial" w:cs="Arial"/>
                <w:sz w:val="18"/>
                <w:szCs w:val="18"/>
              </w:rPr>
            </w:pPr>
            <w:r w:rsidRPr="004965A3">
              <w:rPr>
                <w:rFonts w:ascii="Arial" w:hAnsi="Arial" w:cs="Arial"/>
                <w:sz w:val="18"/>
                <w:szCs w:val="18"/>
              </w:rPr>
              <w:t>242</w:t>
            </w:r>
          </w:p>
        </w:tc>
        <w:tc>
          <w:tcPr>
            <w:tcW w:w="1296" w:type="dxa"/>
            <w:tcBorders>
              <w:bottom w:val="single" w:sz="4" w:space="0" w:color="000000" w:themeColor="text1"/>
            </w:tcBorders>
            <w:shd w:val="clear" w:color="auto" w:fill="auto"/>
          </w:tcPr>
          <w:p w14:paraId="32B88E41" w14:textId="76B0A952"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179</w:t>
            </w:r>
          </w:p>
        </w:tc>
        <w:tc>
          <w:tcPr>
            <w:tcW w:w="1296" w:type="dxa"/>
            <w:tcBorders>
              <w:bottom w:val="single" w:sz="4" w:space="0" w:color="000000" w:themeColor="text1"/>
            </w:tcBorders>
            <w:shd w:val="clear" w:color="auto" w:fill="FAFAFA"/>
          </w:tcPr>
          <w:p w14:paraId="6D361CBE" w14:textId="66743C6A" w:rsidR="00DA586A" w:rsidRPr="004965A3" w:rsidRDefault="005A4F13" w:rsidP="00DA586A">
            <w:pPr>
              <w:ind w:right="-72"/>
              <w:jc w:val="right"/>
              <w:rPr>
                <w:rFonts w:ascii="Arial" w:hAnsi="Arial" w:cs="Arial"/>
                <w:sz w:val="18"/>
                <w:szCs w:val="18"/>
              </w:rPr>
            </w:pPr>
            <w:r w:rsidRPr="004965A3">
              <w:rPr>
                <w:rFonts w:ascii="Arial" w:hAnsi="Arial" w:cs="Arial"/>
                <w:sz w:val="18"/>
                <w:szCs w:val="18"/>
                <w:lang w:val="en-US"/>
              </w:rPr>
              <w:t>385,374</w:t>
            </w:r>
          </w:p>
        </w:tc>
        <w:tc>
          <w:tcPr>
            <w:tcW w:w="1296" w:type="dxa"/>
            <w:tcBorders>
              <w:bottom w:val="single" w:sz="4" w:space="0" w:color="000000" w:themeColor="text1"/>
            </w:tcBorders>
            <w:shd w:val="clear" w:color="auto" w:fill="auto"/>
          </w:tcPr>
          <w:p w14:paraId="4FF989A7" w14:textId="30099262"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1,205,251</w:t>
            </w:r>
          </w:p>
        </w:tc>
      </w:tr>
      <w:tr w:rsidR="00DA586A" w:rsidRPr="004965A3" w14:paraId="6EF3CD9D" w14:textId="77777777" w:rsidTr="7073B453">
        <w:trPr>
          <w:trHeight w:val="74"/>
        </w:trPr>
        <w:tc>
          <w:tcPr>
            <w:tcW w:w="3803" w:type="dxa"/>
          </w:tcPr>
          <w:p w14:paraId="52E3C185"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tcPr>
          <w:p w14:paraId="0683E502"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CF54177"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37DD2D80"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B2754FA" w14:textId="77777777" w:rsidR="00DA586A" w:rsidRPr="004965A3" w:rsidRDefault="00DA586A" w:rsidP="00DA586A">
            <w:pPr>
              <w:ind w:right="-72"/>
              <w:jc w:val="right"/>
              <w:rPr>
                <w:rFonts w:ascii="Arial" w:hAnsi="Arial" w:cs="Arial"/>
                <w:sz w:val="18"/>
                <w:szCs w:val="18"/>
              </w:rPr>
            </w:pPr>
          </w:p>
        </w:tc>
      </w:tr>
      <w:tr w:rsidR="00DA586A" w:rsidRPr="004965A3" w14:paraId="712A41E1" w14:textId="77777777" w:rsidTr="7073B453">
        <w:trPr>
          <w:trHeight w:val="74"/>
        </w:trPr>
        <w:tc>
          <w:tcPr>
            <w:tcW w:w="3803" w:type="dxa"/>
          </w:tcPr>
          <w:p w14:paraId="1A23F53A" w14:textId="2894B23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b/>
                <w:color w:val="000000"/>
                <w:sz w:val="18"/>
                <w:szCs w:val="18"/>
              </w:rPr>
              <w:t>Trade payables</w:t>
            </w:r>
          </w:p>
        </w:tc>
        <w:tc>
          <w:tcPr>
            <w:tcW w:w="1296" w:type="dxa"/>
            <w:shd w:val="clear" w:color="auto" w:fill="FAFAFA"/>
            <w:vAlign w:val="bottom"/>
          </w:tcPr>
          <w:p w14:paraId="708368D7"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7C59F7D6" w14:textId="77777777" w:rsidR="00DA586A" w:rsidRPr="004965A3" w:rsidRDefault="00DA586A" w:rsidP="00DA586A">
            <w:pPr>
              <w:ind w:right="-72"/>
              <w:jc w:val="right"/>
              <w:rPr>
                <w:rFonts w:ascii="Arial" w:hAnsi="Arial" w:cs="Arial"/>
                <w:sz w:val="18"/>
                <w:szCs w:val="18"/>
              </w:rPr>
            </w:pPr>
          </w:p>
        </w:tc>
        <w:tc>
          <w:tcPr>
            <w:tcW w:w="1296" w:type="dxa"/>
            <w:shd w:val="clear" w:color="auto" w:fill="FAFAFA"/>
            <w:vAlign w:val="bottom"/>
          </w:tcPr>
          <w:p w14:paraId="2285D723"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039B2014" w14:textId="77777777" w:rsidR="00DA586A" w:rsidRPr="004965A3" w:rsidRDefault="00DA586A" w:rsidP="00DA586A">
            <w:pPr>
              <w:ind w:right="-72"/>
              <w:jc w:val="right"/>
              <w:rPr>
                <w:rFonts w:ascii="Arial" w:hAnsi="Arial" w:cs="Arial"/>
                <w:sz w:val="18"/>
                <w:szCs w:val="18"/>
              </w:rPr>
            </w:pPr>
          </w:p>
        </w:tc>
      </w:tr>
      <w:tr w:rsidR="00DA586A" w:rsidRPr="004965A3" w14:paraId="4BDC2B82" w14:textId="77777777" w:rsidTr="7073B453">
        <w:trPr>
          <w:trHeight w:val="74"/>
        </w:trPr>
        <w:tc>
          <w:tcPr>
            <w:tcW w:w="3803" w:type="dxa"/>
          </w:tcPr>
          <w:p w14:paraId="7D2E51CA"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shd w:val="clear" w:color="auto" w:fill="FAFAFA"/>
            <w:vAlign w:val="bottom"/>
          </w:tcPr>
          <w:p w14:paraId="7504B8BA" w14:textId="78B90EBC"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w:t>
            </w:r>
          </w:p>
        </w:tc>
        <w:tc>
          <w:tcPr>
            <w:tcW w:w="1296" w:type="dxa"/>
            <w:shd w:val="clear" w:color="auto" w:fill="auto"/>
            <w:vAlign w:val="bottom"/>
          </w:tcPr>
          <w:p w14:paraId="512FABA2" w14:textId="6622B581"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w:t>
            </w:r>
          </w:p>
        </w:tc>
        <w:tc>
          <w:tcPr>
            <w:tcW w:w="1296" w:type="dxa"/>
            <w:shd w:val="clear" w:color="auto" w:fill="FAFAFA"/>
            <w:vAlign w:val="bottom"/>
          </w:tcPr>
          <w:p w14:paraId="2CD84DA1" w14:textId="42ED0131" w:rsidR="00DA586A" w:rsidRPr="004965A3" w:rsidRDefault="00CC3EDE" w:rsidP="00DA586A">
            <w:pPr>
              <w:ind w:right="-72"/>
              <w:jc w:val="right"/>
              <w:rPr>
                <w:rFonts w:ascii="Arial" w:hAnsi="Arial" w:cs="Arial"/>
                <w:sz w:val="18"/>
                <w:szCs w:val="18"/>
                <w:lang w:val="en-US"/>
              </w:rPr>
            </w:pPr>
            <w:r w:rsidRPr="004965A3">
              <w:rPr>
                <w:rFonts w:ascii="Arial" w:hAnsi="Arial" w:cs="Arial"/>
                <w:sz w:val="18"/>
                <w:szCs w:val="18"/>
                <w:lang w:val="en-US"/>
              </w:rPr>
              <w:t>417,093</w:t>
            </w:r>
          </w:p>
        </w:tc>
        <w:tc>
          <w:tcPr>
            <w:tcW w:w="1296" w:type="dxa"/>
            <w:shd w:val="clear" w:color="auto" w:fill="auto"/>
            <w:vAlign w:val="bottom"/>
          </w:tcPr>
          <w:p w14:paraId="0126E2EC" w14:textId="40A56904" w:rsidR="00DA586A" w:rsidRPr="004965A3" w:rsidRDefault="00DA586A" w:rsidP="00DA586A">
            <w:pPr>
              <w:ind w:right="-72"/>
              <w:jc w:val="right"/>
              <w:rPr>
                <w:rFonts w:ascii="Arial" w:hAnsi="Arial" w:cs="Arial"/>
                <w:sz w:val="18"/>
                <w:szCs w:val="18"/>
              </w:rPr>
            </w:pPr>
            <w:r w:rsidRPr="004965A3">
              <w:rPr>
                <w:rFonts w:ascii="Arial" w:hAnsi="Arial" w:cs="Arial"/>
                <w:sz w:val="18"/>
                <w:szCs w:val="18"/>
                <w:lang w:val="en-US"/>
              </w:rPr>
              <w:t>441,861</w:t>
            </w:r>
          </w:p>
        </w:tc>
      </w:tr>
      <w:tr w:rsidR="00DA586A" w:rsidRPr="004965A3" w14:paraId="4337427C" w14:textId="77777777" w:rsidTr="7073B453">
        <w:trPr>
          <w:trHeight w:val="74"/>
        </w:trPr>
        <w:tc>
          <w:tcPr>
            <w:tcW w:w="3803" w:type="dxa"/>
          </w:tcPr>
          <w:p w14:paraId="587E07C6"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Associates </w:t>
            </w:r>
          </w:p>
        </w:tc>
        <w:tc>
          <w:tcPr>
            <w:tcW w:w="1296" w:type="dxa"/>
            <w:shd w:val="clear" w:color="auto" w:fill="FAFAFA"/>
            <w:vAlign w:val="bottom"/>
          </w:tcPr>
          <w:p w14:paraId="75FD0B4C" w14:textId="731B30A1"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13,491</w:t>
            </w:r>
          </w:p>
        </w:tc>
        <w:tc>
          <w:tcPr>
            <w:tcW w:w="1296" w:type="dxa"/>
            <w:shd w:val="clear" w:color="auto" w:fill="auto"/>
            <w:vAlign w:val="bottom"/>
          </w:tcPr>
          <w:p w14:paraId="07A750AF" w14:textId="1C5EF218"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45,087</w:t>
            </w:r>
          </w:p>
        </w:tc>
        <w:tc>
          <w:tcPr>
            <w:tcW w:w="1296" w:type="dxa"/>
            <w:shd w:val="clear" w:color="auto" w:fill="FAFAFA"/>
            <w:vAlign w:val="bottom"/>
          </w:tcPr>
          <w:p w14:paraId="38CEF69B" w14:textId="6AC785E7" w:rsidR="00DA586A" w:rsidRPr="004965A3" w:rsidRDefault="00CC3EDE" w:rsidP="00DA586A">
            <w:pPr>
              <w:ind w:right="-72"/>
              <w:jc w:val="right"/>
              <w:rPr>
                <w:rFonts w:ascii="Arial" w:hAnsi="Arial" w:cs="Arial"/>
                <w:sz w:val="18"/>
                <w:szCs w:val="18"/>
                <w:lang w:val="en-US"/>
              </w:rPr>
            </w:pPr>
            <w:r w:rsidRPr="004965A3">
              <w:rPr>
                <w:rFonts w:ascii="Arial" w:hAnsi="Arial" w:cs="Arial"/>
                <w:sz w:val="18"/>
                <w:szCs w:val="18"/>
                <w:lang w:val="en-US"/>
              </w:rPr>
              <w:t>11</w:t>
            </w:r>
          </w:p>
        </w:tc>
        <w:tc>
          <w:tcPr>
            <w:tcW w:w="1296" w:type="dxa"/>
            <w:shd w:val="clear" w:color="auto" w:fill="auto"/>
            <w:vAlign w:val="bottom"/>
          </w:tcPr>
          <w:p w14:paraId="76D77883" w14:textId="25CD42C8" w:rsidR="00DA586A" w:rsidRPr="004965A3" w:rsidRDefault="00DA586A" w:rsidP="00DA586A">
            <w:pPr>
              <w:ind w:right="-72"/>
              <w:jc w:val="right"/>
              <w:rPr>
                <w:rFonts w:ascii="Arial" w:hAnsi="Arial" w:cs="Arial"/>
                <w:sz w:val="18"/>
                <w:szCs w:val="18"/>
              </w:rPr>
            </w:pPr>
            <w:r w:rsidRPr="004965A3">
              <w:rPr>
                <w:rFonts w:ascii="Arial" w:hAnsi="Arial" w:cs="Arial"/>
                <w:sz w:val="18"/>
                <w:szCs w:val="18"/>
                <w:lang w:val="en-US"/>
              </w:rPr>
              <w:t>72</w:t>
            </w:r>
          </w:p>
        </w:tc>
      </w:tr>
      <w:tr w:rsidR="00DA586A" w:rsidRPr="004965A3" w14:paraId="61B75BC8" w14:textId="77777777" w:rsidTr="7073B453">
        <w:trPr>
          <w:trHeight w:val="74"/>
        </w:trPr>
        <w:tc>
          <w:tcPr>
            <w:tcW w:w="3803" w:type="dxa"/>
          </w:tcPr>
          <w:p w14:paraId="39FE637E"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Joint ventures</w:t>
            </w:r>
          </w:p>
        </w:tc>
        <w:tc>
          <w:tcPr>
            <w:tcW w:w="1296" w:type="dxa"/>
            <w:shd w:val="clear" w:color="auto" w:fill="FAFAFA"/>
            <w:vAlign w:val="bottom"/>
          </w:tcPr>
          <w:p w14:paraId="6F3BA772" w14:textId="1CE0C30A"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22,593</w:t>
            </w:r>
          </w:p>
        </w:tc>
        <w:tc>
          <w:tcPr>
            <w:tcW w:w="1296" w:type="dxa"/>
            <w:shd w:val="clear" w:color="auto" w:fill="auto"/>
            <w:vAlign w:val="bottom"/>
          </w:tcPr>
          <w:p w14:paraId="5E93B5FA" w14:textId="4B2A0F0E"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9,102</w:t>
            </w:r>
          </w:p>
        </w:tc>
        <w:tc>
          <w:tcPr>
            <w:tcW w:w="1296" w:type="dxa"/>
            <w:shd w:val="clear" w:color="auto" w:fill="FAFAFA"/>
            <w:vAlign w:val="bottom"/>
          </w:tcPr>
          <w:p w14:paraId="63B91182" w14:textId="6832120B"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74</w:t>
            </w:r>
          </w:p>
        </w:tc>
        <w:tc>
          <w:tcPr>
            <w:tcW w:w="1296" w:type="dxa"/>
            <w:shd w:val="clear" w:color="auto" w:fill="auto"/>
            <w:vAlign w:val="bottom"/>
          </w:tcPr>
          <w:p w14:paraId="4DE19253" w14:textId="4827D38E"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96</w:t>
            </w:r>
          </w:p>
        </w:tc>
      </w:tr>
      <w:tr w:rsidR="00DA586A" w:rsidRPr="004965A3" w14:paraId="365F8BFC" w14:textId="77777777" w:rsidTr="7073B453">
        <w:trPr>
          <w:trHeight w:val="74"/>
        </w:trPr>
        <w:tc>
          <w:tcPr>
            <w:tcW w:w="3803" w:type="dxa"/>
          </w:tcPr>
          <w:p w14:paraId="5248FB7F"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54E509EE" w14:textId="25E0DD64"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52,227</w:t>
            </w:r>
          </w:p>
        </w:tc>
        <w:tc>
          <w:tcPr>
            <w:tcW w:w="1296" w:type="dxa"/>
            <w:tcBorders>
              <w:bottom w:val="single" w:sz="4" w:space="0" w:color="000000" w:themeColor="text1"/>
            </w:tcBorders>
            <w:shd w:val="clear" w:color="auto" w:fill="auto"/>
            <w:vAlign w:val="bottom"/>
          </w:tcPr>
          <w:p w14:paraId="71BAE4A5" w14:textId="6C0FF64C"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63,174</w:t>
            </w:r>
          </w:p>
        </w:tc>
        <w:tc>
          <w:tcPr>
            <w:tcW w:w="1296" w:type="dxa"/>
            <w:tcBorders>
              <w:bottom w:val="single" w:sz="4" w:space="0" w:color="000000" w:themeColor="text1"/>
            </w:tcBorders>
            <w:shd w:val="clear" w:color="auto" w:fill="FAFAFA"/>
            <w:vAlign w:val="bottom"/>
          </w:tcPr>
          <w:p w14:paraId="29E29171" w14:textId="7FD95116"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4,372</w:t>
            </w:r>
          </w:p>
        </w:tc>
        <w:tc>
          <w:tcPr>
            <w:tcW w:w="1296" w:type="dxa"/>
            <w:tcBorders>
              <w:bottom w:val="single" w:sz="4" w:space="0" w:color="000000" w:themeColor="text1"/>
            </w:tcBorders>
            <w:shd w:val="clear" w:color="auto" w:fill="auto"/>
            <w:vAlign w:val="bottom"/>
          </w:tcPr>
          <w:p w14:paraId="73F26D7F" w14:textId="00B46373"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8,820</w:t>
            </w:r>
          </w:p>
        </w:tc>
      </w:tr>
      <w:tr w:rsidR="00DA586A" w:rsidRPr="004965A3" w14:paraId="4D6C7D6D" w14:textId="77777777" w:rsidTr="7073B453">
        <w:trPr>
          <w:trHeight w:val="74"/>
        </w:trPr>
        <w:tc>
          <w:tcPr>
            <w:tcW w:w="3803" w:type="dxa"/>
          </w:tcPr>
          <w:p w14:paraId="0A8A1D4A" w14:textId="77777777" w:rsidR="00DA586A" w:rsidRPr="004965A3" w:rsidRDefault="00DA586A" w:rsidP="00DA586A">
            <w:pPr>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6F925215"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B63E44A"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2239E40B"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1EE48D3" w14:textId="77777777" w:rsidR="00DA586A" w:rsidRPr="004965A3" w:rsidRDefault="00DA586A" w:rsidP="00DA586A">
            <w:pPr>
              <w:ind w:right="-72"/>
              <w:jc w:val="right"/>
              <w:rPr>
                <w:rFonts w:ascii="Arial" w:hAnsi="Arial" w:cs="Arial"/>
                <w:sz w:val="18"/>
                <w:szCs w:val="18"/>
              </w:rPr>
            </w:pPr>
          </w:p>
        </w:tc>
      </w:tr>
      <w:tr w:rsidR="00DA586A" w:rsidRPr="004965A3" w14:paraId="455BCC44" w14:textId="77777777" w:rsidTr="7073B453">
        <w:trPr>
          <w:trHeight w:val="74"/>
        </w:trPr>
        <w:tc>
          <w:tcPr>
            <w:tcW w:w="3803" w:type="dxa"/>
          </w:tcPr>
          <w:p w14:paraId="56148FF8"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6DE400F8" w14:textId="335A7730" w:rsidR="00DA586A" w:rsidRPr="004965A3" w:rsidRDefault="00CC3EDE" w:rsidP="00DA586A">
            <w:pPr>
              <w:ind w:right="-72"/>
              <w:jc w:val="right"/>
              <w:rPr>
                <w:rFonts w:ascii="Arial" w:hAnsi="Arial" w:cs="Arial"/>
                <w:sz w:val="18"/>
                <w:szCs w:val="18"/>
                <w:cs/>
              </w:rPr>
            </w:pPr>
            <w:r w:rsidRPr="004965A3">
              <w:rPr>
                <w:rFonts w:ascii="Arial" w:hAnsi="Arial" w:cs="Arial"/>
                <w:sz w:val="18"/>
                <w:szCs w:val="18"/>
              </w:rPr>
              <w:t>88,311</w:t>
            </w:r>
          </w:p>
        </w:tc>
        <w:tc>
          <w:tcPr>
            <w:tcW w:w="1296" w:type="dxa"/>
            <w:tcBorders>
              <w:bottom w:val="single" w:sz="4" w:space="0" w:color="auto"/>
            </w:tcBorders>
            <w:shd w:val="clear" w:color="auto" w:fill="auto"/>
          </w:tcPr>
          <w:p w14:paraId="5F062F2A" w14:textId="3A705673"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117,363</w:t>
            </w:r>
          </w:p>
        </w:tc>
        <w:tc>
          <w:tcPr>
            <w:tcW w:w="1296" w:type="dxa"/>
            <w:tcBorders>
              <w:bottom w:val="single" w:sz="4" w:space="0" w:color="auto"/>
            </w:tcBorders>
            <w:shd w:val="clear" w:color="auto" w:fill="FAFAFA"/>
          </w:tcPr>
          <w:p w14:paraId="0B4C4EE1" w14:textId="34CB250E" w:rsidR="00DA586A" w:rsidRPr="004965A3" w:rsidRDefault="00CC3EDE" w:rsidP="00DA586A">
            <w:pPr>
              <w:ind w:right="-72"/>
              <w:jc w:val="right"/>
              <w:rPr>
                <w:rFonts w:ascii="Arial" w:hAnsi="Arial" w:cs="Arial"/>
                <w:sz w:val="18"/>
                <w:szCs w:val="18"/>
                <w:cs/>
              </w:rPr>
            </w:pPr>
            <w:r w:rsidRPr="004965A3">
              <w:rPr>
                <w:rFonts w:ascii="Arial" w:hAnsi="Arial" w:cs="Arial"/>
                <w:sz w:val="18"/>
                <w:szCs w:val="18"/>
              </w:rPr>
              <w:t>421,550</w:t>
            </w:r>
          </w:p>
        </w:tc>
        <w:tc>
          <w:tcPr>
            <w:tcW w:w="1296" w:type="dxa"/>
            <w:tcBorders>
              <w:bottom w:val="single" w:sz="4" w:space="0" w:color="auto"/>
            </w:tcBorders>
            <w:shd w:val="clear" w:color="auto" w:fill="auto"/>
          </w:tcPr>
          <w:p w14:paraId="097AC171" w14:textId="7CB36E18"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450,849</w:t>
            </w:r>
          </w:p>
        </w:tc>
      </w:tr>
      <w:tr w:rsidR="00DA586A" w:rsidRPr="004965A3" w14:paraId="519D56F7" w14:textId="77777777" w:rsidTr="7073B453">
        <w:trPr>
          <w:trHeight w:val="74"/>
        </w:trPr>
        <w:tc>
          <w:tcPr>
            <w:tcW w:w="3803" w:type="dxa"/>
          </w:tcPr>
          <w:p w14:paraId="6DB819BA"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4ABFEA48"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auto"/>
            </w:tcBorders>
            <w:shd w:val="clear" w:color="auto" w:fill="auto"/>
          </w:tcPr>
          <w:p w14:paraId="3F8BB3C8"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7CE183"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auto"/>
            </w:tcBorders>
            <w:shd w:val="clear" w:color="auto" w:fill="auto"/>
          </w:tcPr>
          <w:p w14:paraId="6AE440F8" w14:textId="77777777" w:rsidR="00DA586A" w:rsidRPr="004965A3" w:rsidRDefault="00DA586A" w:rsidP="00DA586A">
            <w:pPr>
              <w:ind w:right="-72"/>
              <w:jc w:val="right"/>
              <w:rPr>
                <w:rFonts w:ascii="Arial" w:eastAsia="Arial" w:hAnsi="Arial" w:cs="Arial"/>
                <w:sz w:val="18"/>
                <w:szCs w:val="18"/>
              </w:rPr>
            </w:pPr>
          </w:p>
        </w:tc>
      </w:tr>
      <w:tr w:rsidR="00DA586A" w:rsidRPr="004965A3" w14:paraId="1188C4CD" w14:textId="77777777" w:rsidTr="7073B453">
        <w:trPr>
          <w:trHeight w:val="74"/>
        </w:trPr>
        <w:tc>
          <w:tcPr>
            <w:tcW w:w="3803" w:type="dxa"/>
          </w:tcPr>
          <w:p w14:paraId="1C1E18BA" w14:textId="012DB7B9"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b/>
                <w:color w:val="000000"/>
                <w:sz w:val="18"/>
                <w:szCs w:val="18"/>
              </w:rPr>
              <w:t>Derivative assets</w:t>
            </w:r>
          </w:p>
        </w:tc>
        <w:tc>
          <w:tcPr>
            <w:tcW w:w="1296" w:type="dxa"/>
            <w:shd w:val="clear" w:color="auto" w:fill="FAFAFA"/>
            <w:vAlign w:val="bottom"/>
          </w:tcPr>
          <w:p w14:paraId="49A746A0"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314D44AA"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7C4FEDBE"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216096E0" w14:textId="77777777" w:rsidR="00DA586A" w:rsidRPr="004965A3" w:rsidRDefault="00DA586A" w:rsidP="00DA586A">
            <w:pPr>
              <w:ind w:right="-72"/>
              <w:jc w:val="right"/>
              <w:rPr>
                <w:rFonts w:ascii="Arial" w:eastAsia="Arial" w:hAnsi="Arial" w:cs="Arial"/>
                <w:sz w:val="18"/>
                <w:szCs w:val="18"/>
              </w:rPr>
            </w:pPr>
          </w:p>
        </w:tc>
      </w:tr>
      <w:tr w:rsidR="00DA586A" w:rsidRPr="004965A3" w14:paraId="73DCB38C" w14:textId="77777777" w:rsidTr="7073B453">
        <w:trPr>
          <w:trHeight w:val="74"/>
        </w:trPr>
        <w:tc>
          <w:tcPr>
            <w:tcW w:w="3803" w:type="dxa"/>
          </w:tcPr>
          <w:p w14:paraId="46F2B381"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tcBorders>
              <w:bottom w:val="single" w:sz="4" w:space="0" w:color="000000" w:themeColor="text1"/>
            </w:tcBorders>
            <w:shd w:val="clear" w:color="auto" w:fill="FAFAFA"/>
            <w:vAlign w:val="bottom"/>
          </w:tcPr>
          <w:p w14:paraId="67DD3D31" w14:textId="6E7740B3"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w:t>
            </w:r>
          </w:p>
        </w:tc>
        <w:tc>
          <w:tcPr>
            <w:tcW w:w="1296" w:type="dxa"/>
            <w:tcBorders>
              <w:bottom w:val="single" w:sz="4" w:space="0" w:color="000000" w:themeColor="text1"/>
            </w:tcBorders>
            <w:shd w:val="clear" w:color="auto" w:fill="auto"/>
            <w:vAlign w:val="bottom"/>
          </w:tcPr>
          <w:p w14:paraId="2D817F22" w14:textId="65F05C71"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rPr>
              <w:t>-</w:t>
            </w:r>
          </w:p>
        </w:tc>
        <w:tc>
          <w:tcPr>
            <w:tcW w:w="1296" w:type="dxa"/>
            <w:tcBorders>
              <w:bottom w:val="single" w:sz="4" w:space="0" w:color="000000" w:themeColor="text1"/>
            </w:tcBorders>
            <w:shd w:val="clear" w:color="auto" w:fill="FAFAFA"/>
          </w:tcPr>
          <w:p w14:paraId="5BF6F844" w14:textId="2A5FFCA8"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24,217</w:t>
            </w:r>
          </w:p>
        </w:tc>
        <w:tc>
          <w:tcPr>
            <w:tcW w:w="1296" w:type="dxa"/>
            <w:tcBorders>
              <w:bottom w:val="single" w:sz="4" w:space="0" w:color="000000" w:themeColor="text1"/>
            </w:tcBorders>
            <w:shd w:val="clear" w:color="auto" w:fill="auto"/>
          </w:tcPr>
          <w:p w14:paraId="2C9F3C65" w14:textId="5B5304C5"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rPr>
              <w:t>10,022</w:t>
            </w:r>
          </w:p>
        </w:tc>
      </w:tr>
      <w:tr w:rsidR="00DA586A" w:rsidRPr="004965A3" w14:paraId="4E1B5B1C" w14:textId="77777777" w:rsidTr="7073B453">
        <w:trPr>
          <w:trHeight w:val="74"/>
        </w:trPr>
        <w:tc>
          <w:tcPr>
            <w:tcW w:w="3803" w:type="dxa"/>
          </w:tcPr>
          <w:p w14:paraId="74E0FF49"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76AE966B"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2CD6D4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3DE6E223"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D7E3746" w14:textId="77777777" w:rsidR="00DA586A" w:rsidRPr="004965A3" w:rsidRDefault="00DA586A" w:rsidP="00DA586A">
            <w:pPr>
              <w:ind w:right="-72"/>
              <w:jc w:val="right"/>
              <w:rPr>
                <w:rFonts w:ascii="Arial" w:eastAsia="Arial" w:hAnsi="Arial" w:cs="Arial"/>
                <w:sz w:val="18"/>
                <w:szCs w:val="18"/>
              </w:rPr>
            </w:pPr>
          </w:p>
        </w:tc>
      </w:tr>
      <w:tr w:rsidR="00DA586A" w:rsidRPr="004965A3" w14:paraId="74BFB335" w14:textId="77777777" w:rsidTr="7073B453">
        <w:trPr>
          <w:trHeight w:val="74"/>
        </w:trPr>
        <w:tc>
          <w:tcPr>
            <w:tcW w:w="3803" w:type="dxa"/>
          </w:tcPr>
          <w:p w14:paraId="0A83237B"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63F4E525" w14:textId="19174D13" w:rsidR="00DA586A" w:rsidRPr="004965A3" w:rsidRDefault="009770E4" w:rsidP="00DA586A">
            <w:pPr>
              <w:ind w:right="-72"/>
              <w:jc w:val="right"/>
              <w:rPr>
                <w:rFonts w:ascii="Arial" w:hAnsi="Arial" w:cs="Arial"/>
                <w:sz w:val="18"/>
                <w:szCs w:val="18"/>
                <w:cs/>
                <w:lang w:val="en-US"/>
              </w:rPr>
            </w:pPr>
            <w:r w:rsidRPr="004965A3">
              <w:rPr>
                <w:rFonts w:ascii="Arial" w:hAnsi="Arial" w:cs="Arial"/>
                <w:sz w:val="18"/>
                <w:szCs w:val="18"/>
                <w:lang w:val="en-US"/>
              </w:rPr>
              <w:t>-</w:t>
            </w:r>
          </w:p>
        </w:tc>
        <w:tc>
          <w:tcPr>
            <w:tcW w:w="1296" w:type="dxa"/>
            <w:tcBorders>
              <w:bottom w:val="single" w:sz="4" w:space="0" w:color="auto"/>
            </w:tcBorders>
            <w:shd w:val="clear" w:color="auto" w:fill="auto"/>
          </w:tcPr>
          <w:p w14:paraId="4507B6E0" w14:textId="059F319D" w:rsidR="00DA586A" w:rsidRPr="004965A3" w:rsidRDefault="00DA586A" w:rsidP="00DA586A">
            <w:pPr>
              <w:ind w:right="-72"/>
              <w:jc w:val="right"/>
              <w:rPr>
                <w:rFonts w:ascii="Arial" w:hAnsi="Arial" w:cs="Arial"/>
                <w:sz w:val="18"/>
                <w:szCs w:val="18"/>
              </w:rPr>
            </w:pPr>
            <w:r w:rsidRPr="004965A3">
              <w:rPr>
                <w:rFonts w:ascii="Arial" w:hAnsi="Arial" w:cs="Arial"/>
                <w:sz w:val="18"/>
                <w:szCs w:val="18"/>
                <w:lang w:val="en-US"/>
              </w:rPr>
              <w:t>-</w:t>
            </w:r>
          </w:p>
        </w:tc>
        <w:tc>
          <w:tcPr>
            <w:tcW w:w="1296" w:type="dxa"/>
            <w:tcBorders>
              <w:bottom w:val="single" w:sz="4" w:space="0" w:color="auto"/>
            </w:tcBorders>
            <w:shd w:val="clear" w:color="auto" w:fill="FAFAFA"/>
          </w:tcPr>
          <w:p w14:paraId="53FF8192" w14:textId="6DE03BFC"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24,217</w:t>
            </w:r>
          </w:p>
        </w:tc>
        <w:tc>
          <w:tcPr>
            <w:tcW w:w="1296" w:type="dxa"/>
            <w:tcBorders>
              <w:bottom w:val="single" w:sz="4" w:space="0" w:color="auto"/>
            </w:tcBorders>
            <w:shd w:val="clear" w:color="auto" w:fill="auto"/>
          </w:tcPr>
          <w:p w14:paraId="0C1AA1D9" w14:textId="3FBF974E"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10,022</w:t>
            </w:r>
          </w:p>
        </w:tc>
      </w:tr>
      <w:tr w:rsidR="00DA586A" w:rsidRPr="004965A3" w14:paraId="162FE7A7" w14:textId="77777777" w:rsidTr="7073B453">
        <w:trPr>
          <w:trHeight w:val="74"/>
        </w:trPr>
        <w:tc>
          <w:tcPr>
            <w:tcW w:w="3803" w:type="dxa"/>
          </w:tcPr>
          <w:p w14:paraId="794AECFD"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A72A61D" w14:textId="77777777" w:rsidR="00DA586A" w:rsidRPr="004965A3" w:rsidRDefault="00DA586A" w:rsidP="00DA586A">
            <w:pPr>
              <w:ind w:right="-72"/>
              <w:jc w:val="right"/>
              <w:rPr>
                <w:rFonts w:ascii="Arial" w:hAnsi="Arial" w:cs="Arial"/>
                <w:sz w:val="18"/>
                <w:szCs w:val="18"/>
                <w:lang w:val="en-US"/>
              </w:rPr>
            </w:pPr>
          </w:p>
        </w:tc>
        <w:tc>
          <w:tcPr>
            <w:tcW w:w="1296" w:type="dxa"/>
            <w:shd w:val="clear" w:color="auto" w:fill="auto"/>
          </w:tcPr>
          <w:p w14:paraId="2B5B7849" w14:textId="77777777" w:rsidR="00DA586A" w:rsidRPr="004965A3" w:rsidRDefault="00DA586A" w:rsidP="00DA586A">
            <w:pPr>
              <w:ind w:right="-72"/>
              <w:jc w:val="right"/>
              <w:rPr>
                <w:rFonts w:ascii="Arial" w:hAnsi="Arial" w:cs="Arial"/>
                <w:sz w:val="18"/>
                <w:szCs w:val="18"/>
              </w:rPr>
            </w:pPr>
          </w:p>
        </w:tc>
        <w:tc>
          <w:tcPr>
            <w:tcW w:w="1296" w:type="dxa"/>
            <w:shd w:val="clear" w:color="auto" w:fill="FAFAFA"/>
          </w:tcPr>
          <w:p w14:paraId="6F224283" w14:textId="77777777" w:rsidR="00DA586A" w:rsidRPr="004965A3" w:rsidRDefault="00DA586A" w:rsidP="00DA586A">
            <w:pPr>
              <w:ind w:right="-72"/>
              <w:jc w:val="right"/>
              <w:rPr>
                <w:rFonts w:ascii="Arial" w:hAnsi="Arial" w:cs="Arial"/>
                <w:sz w:val="18"/>
                <w:szCs w:val="18"/>
              </w:rPr>
            </w:pPr>
          </w:p>
        </w:tc>
        <w:tc>
          <w:tcPr>
            <w:tcW w:w="1296" w:type="dxa"/>
            <w:shd w:val="clear" w:color="auto" w:fill="auto"/>
          </w:tcPr>
          <w:p w14:paraId="105E8C0F" w14:textId="77777777" w:rsidR="00DA586A" w:rsidRPr="004965A3" w:rsidRDefault="00DA586A" w:rsidP="00DA586A">
            <w:pPr>
              <w:ind w:right="-72"/>
              <w:jc w:val="right"/>
              <w:rPr>
                <w:rFonts w:ascii="Arial" w:hAnsi="Arial" w:cs="Arial"/>
                <w:sz w:val="18"/>
                <w:szCs w:val="18"/>
              </w:rPr>
            </w:pPr>
          </w:p>
        </w:tc>
      </w:tr>
      <w:tr w:rsidR="00DA586A" w:rsidRPr="004965A3" w14:paraId="347F805D" w14:textId="77777777" w:rsidTr="7073B453">
        <w:trPr>
          <w:trHeight w:val="74"/>
        </w:trPr>
        <w:tc>
          <w:tcPr>
            <w:tcW w:w="3803" w:type="dxa"/>
          </w:tcPr>
          <w:p w14:paraId="46D6C118" w14:textId="2BECD822"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b/>
                <w:color w:val="000000"/>
                <w:sz w:val="18"/>
                <w:szCs w:val="18"/>
              </w:rPr>
              <w:t xml:space="preserve">Derivative </w:t>
            </w:r>
            <w:r w:rsidRPr="004965A3">
              <w:rPr>
                <w:rFonts w:ascii="Arial" w:eastAsia="Arial" w:hAnsi="Arial" w:cs="Arial"/>
                <w:b/>
                <w:color w:val="000000"/>
                <w:sz w:val="18"/>
                <w:szCs w:val="22"/>
              </w:rPr>
              <w:t>liabilities</w:t>
            </w:r>
          </w:p>
        </w:tc>
        <w:tc>
          <w:tcPr>
            <w:tcW w:w="1296" w:type="dxa"/>
            <w:shd w:val="clear" w:color="auto" w:fill="FAFAFA"/>
            <w:vAlign w:val="bottom"/>
          </w:tcPr>
          <w:p w14:paraId="37BA7DE0" w14:textId="647935F1"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087BD125"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111338F5" w14:textId="77777777" w:rsidR="00DA586A" w:rsidRPr="004965A3" w:rsidRDefault="00DA586A" w:rsidP="00DA586A">
            <w:pPr>
              <w:ind w:right="-72"/>
              <w:jc w:val="right"/>
              <w:rPr>
                <w:rFonts w:ascii="Arial" w:hAnsi="Arial" w:cs="Arial"/>
                <w:sz w:val="18"/>
                <w:szCs w:val="18"/>
              </w:rPr>
            </w:pPr>
          </w:p>
        </w:tc>
        <w:tc>
          <w:tcPr>
            <w:tcW w:w="1296" w:type="dxa"/>
            <w:shd w:val="clear" w:color="auto" w:fill="auto"/>
            <w:vAlign w:val="bottom"/>
          </w:tcPr>
          <w:p w14:paraId="297CD18B" w14:textId="77777777" w:rsidR="00DA586A" w:rsidRPr="004965A3" w:rsidRDefault="00DA586A" w:rsidP="00DA586A">
            <w:pPr>
              <w:ind w:right="-72"/>
              <w:jc w:val="right"/>
              <w:rPr>
                <w:rFonts w:ascii="Arial" w:eastAsia="Arial" w:hAnsi="Arial" w:cs="Arial"/>
                <w:sz w:val="18"/>
                <w:szCs w:val="18"/>
              </w:rPr>
            </w:pPr>
          </w:p>
        </w:tc>
      </w:tr>
      <w:tr w:rsidR="00DA586A" w:rsidRPr="004965A3" w14:paraId="2101BBEA" w14:textId="77777777" w:rsidTr="7073B453">
        <w:trPr>
          <w:trHeight w:val="74"/>
        </w:trPr>
        <w:tc>
          <w:tcPr>
            <w:tcW w:w="3803" w:type="dxa"/>
          </w:tcPr>
          <w:p w14:paraId="1A6C3279"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4965A3">
              <w:rPr>
                <w:rFonts w:ascii="Arial" w:eastAsia="Arial" w:hAnsi="Arial" w:cs="Arial"/>
                <w:color w:val="000000"/>
                <w:sz w:val="18"/>
                <w:szCs w:val="18"/>
              </w:rPr>
              <w:t xml:space="preserve">   Subsidiaries</w:t>
            </w:r>
          </w:p>
        </w:tc>
        <w:tc>
          <w:tcPr>
            <w:tcW w:w="1296" w:type="dxa"/>
            <w:tcBorders>
              <w:bottom w:val="single" w:sz="4" w:space="0" w:color="000000" w:themeColor="text1"/>
            </w:tcBorders>
            <w:shd w:val="clear" w:color="auto" w:fill="FAFAFA"/>
            <w:vAlign w:val="bottom"/>
          </w:tcPr>
          <w:p w14:paraId="43D918C2" w14:textId="2DF4824F" w:rsidR="00DA586A" w:rsidRPr="004965A3" w:rsidRDefault="009770E4" w:rsidP="00DA586A">
            <w:pPr>
              <w:ind w:right="-72"/>
              <w:jc w:val="right"/>
              <w:rPr>
                <w:rFonts w:ascii="Arial" w:hAnsi="Arial" w:cs="Arial"/>
                <w:sz w:val="18"/>
                <w:szCs w:val="18"/>
              </w:rPr>
            </w:pPr>
            <w:r w:rsidRPr="004965A3">
              <w:rPr>
                <w:rFonts w:ascii="Arial" w:hAnsi="Arial" w:cs="Arial"/>
                <w:sz w:val="18"/>
                <w:szCs w:val="18"/>
              </w:rPr>
              <w:t>-</w:t>
            </w:r>
          </w:p>
        </w:tc>
        <w:tc>
          <w:tcPr>
            <w:tcW w:w="1296" w:type="dxa"/>
            <w:tcBorders>
              <w:bottom w:val="single" w:sz="4" w:space="0" w:color="000000" w:themeColor="text1"/>
            </w:tcBorders>
            <w:shd w:val="clear" w:color="auto" w:fill="auto"/>
            <w:vAlign w:val="bottom"/>
          </w:tcPr>
          <w:p w14:paraId="7A97AB48" w14:textId="59A82BE5"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rPr>
              <w:t>-</w:t>
            </w:r>
          </w:p>
        </w:tc>
        <w:tc>
          <w:tcPr>
            <w:tcW w:w="1296" w:type="dxa"/>
            <w:tcBorders>
              <w:bottom w:val="single" w:sz="4" w:space="0" w:color="000000" w:themeColor="text1"/>
            </w:tcBorders>
            <w:shd w:val="clear" w:color="auto" w:fill="FAFAFA"/>
          </w:tcPr>
          <w:p w14:paraId="2792DD12" w14:textId="700711B5"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307,283</w:t>
            </w:r>
          </w:p>
        </w:tc>
        <w:tc>
          <w:tcPr>
            <w:tcW w:w="1296" w:type="dxa"/>
            <w:tcBorders>
              <w:bottom w:val="single" w:sz="4" w:space="0" w:color="000000" w:themeColor="text1"/>
            </w:tcBorders>
            <w:shd w:val="clear" w:color="auto" w:fill="auto"/>
          </w:tcPr>
          <w:p w14:paraId="4837D561" w14:textId="3F00B0ED" w:rsidR="00DA586A" w:rsidRPr="004965A3" w:rsidRDefault="00DA586A" w:rsidP="00DA586A">
            <w:pPr>
              <w:ind w:right="-72"/>
              <w:jc w:val="right"/>
              <w:rPr>
                <w:rFonts w:ascii="Arial" w:eastAsia="Arial" w:hAnsi="Arial" w:cs="Arial"/>
                <w:sz w:val="18"/>
                <w:szCs w:val="18"/>
              </w:rPr>
            </w:pPr>
            <w:r w:rsidRPr="004965A3">
              <w:rPr>
                <w:rFonts w:ascii="Arial" w:hAnsi="Arial" w:cs="Arial"/>
                <w:sz w:val="18"/>
                <w:szCs w:val="18"/>
              </w:rPr>
              <w:t>512,392</w:t>
            </w:r>
          </w:p>
        </w:tc>
      </w:tr>
      <w:tr w:rsidR="00DA586A" w:rsidRPr="004965A3" w14:paraId="3ADDA8D4" w14:textId="77777777" w:rsidTr="7073B453">
        <w:trPr>
          <w:trHeight w:val="74"/>
        </w:trPr>
        <w:tc>
          <w:tcPr>
            <w:tcW w:w="3803" w:type="dxa"/>
          </w:tcPr>
          <w:p w14:paraId="5A92B308"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48EB2E7F"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16389E5"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62ADBBCE" w14:textId="77777777" w:rsidR="00DA586A" w:rsidRPr="004965A3" w:rsidRDefault="00DA586A" w:rsidP="00DA586A">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E0AAEB8" w14:textId="77777777" w:rsidR="00DA586A" w:rsidRPr="004965A3" w:rsidRDefault="00DA586A" w:rsidP="00DA586A">
            <w:pPr>
              <w:ind w:right="-72"/>
              <w:jc w:val="right"/>
              <w:rPr>
                <w:rFonts w:ascii="Arial" w:eastAsia="Arial" w:hAnsi="Arial" w:cs="Arial"/>
                <w:sz w:val="18"/>
                <w:szCs w:val="18"/>
              </w:rPr>
            </w:pPr>
          </w:p>
        </w:tc>
      </w:tr>
      <w:tr w:rsidR="00DA586A" w:rsidRPr="004965A3" w14:paraId="653987DF" w14:textId="77777777" w:rsidTr="7073B453">
        <w:trPr>
          <w:trHeight w:val="74"/>
        </w:trPr>
        <w:tc>
          <w:tcPr>
            <w:tcW w:w="3803" w:type="dxa"/>
          </w:tcPr>
          <w:p w14:paraId="64A29AA4" w14:textId="77777777" w:rsidR="00DA586A" w:rsidRPr="004965A3" w:rsidRDefault="00DA586A" w:rsidP="00DA586A">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4D13664F" w14:textId="1837D137" w:rsidR="00DA586A" w:rsidRPr="004965A3" w:rsidRDefault="009770E4" w:rsidP="00DA586A">
            <w:pPr>
              <w:ind w:right="-72"/>
              <w:jc w:val="right"/>
              <w:rPr>
                <w:rFonts w:ascii="Arial" w:hAnsi="Arial" w:cs="Arial"/>
                <w:sz w:val="18"/>
                <w:szCs w:val="18"/>
                <w:lang w:val="en-US"/>
              </w:rPr>
            </w:pPr>
            <w:r w:rsidRPr="004965A3">
              <w:rPr>
                <w:rFonts w:ascii="Arial" w:hAnsi="Arial" w:cs="Arial"/>
                <w:sz w:val="18"/>
                <w:szCs w:val="18"/>
                <w:lang w:val="en-US"/>
              </w:rPr>
              <w:t>-</w:t>
            </w:r>
          </w:p>
        </w:tc>
        <w:tc>
          <w:tcPr>
            <w:tcW w:w="1296" w:type="dxa"/>
            <w:tcBorders>
              <w:bottom w:val="single" w:sz="4" w:space="0" w:color="auto"/>
            </w:tcBorders>
            <w:shd w:val="clear" w:color="auto" w:fill="auto"/>
          </w:tcPr>
          <w:p w14:paraId="7C48D1A4" w14:textId="219435F4" w:rsidR="00DA586A" w:rsidRPr="004965A3" w:rsidRDefault="00DA586A" w:rsidP="00DA586A">
            <w:pPr>
              <w:ind w:right="-72"/>
              <w:jc w:val="right"/>
              <w:rPr>
                <w:rFonts w:ascii="Arial" w:hAnsi="Arial" w:cs="Arial"/>
                <w:sz w:val="18"/>
                <w:szCs w:val="18"/>
              </w:rPr>
            </w:pPr>
            <w:r w:rsidRPr="004965A3">
              <w:rPr>
                <w:rFonts w:ascii="Arial" w:hAnsi="Arial" w:cs="Arial"/>
                <w:sz w:val="18"/>
                <w:szCs w:val="18"/>
                <w:lang w:val="en-US"/>
              </w:rPr>
              <w:t>-</w:t>
            </w:r>
          </w:p>
        </w:tc>
        <w:tc>
          <w:tcPr>
            <w:tcW w:w="1296" w:type="dxa"/>
            <w:tcBorders>
              <w:bottom w:val="single" w:sz="4" w:space="0" w:color="auto"/>
            </w:tcBorders>
            <w:shd w:val="clear" w:color="auto" w:fill="FAFAFA"/>
          </w:tcPr>
          <w:p w14:paraId="109F84D4" w14:textId="3BCC4C7B" w:rsidR="00DA586A" w:rsidRPr="004965A3" w:rsidRDefault="00CC3EDE" w:rsidP="00DA586A">
            <w:pPr>
              <w:ind w:right="-72"/>
              <w:jc w:val="right"/>
              <w:rPr>
                <w:rFonts w:ascii="Arial" w:hAnsi="Arial" w:cs="Arial"/>
                <w:sz w:val="18"/>
                <w:szCs w:val="18"/>
              </w:rPr>
            </w:pPr>
            <w:r w:rsidRPr="004965A3">
              <w:rPr>
                <w:rFonts w:ascii="Arial" w:hAnsi="Arial" w:cs="Arial"/>
                <w:sz w:val="18"/>
                <w:szCs w:val="18"/>
              </w:rPr>
              <w:t>307,283</w:t>
            </w:r>
          </w:p>
        </w:tc>
        <w:tc>
          <w:tcPr>
            <w:tcW w:w="1296" w:type="dxa"/>
            <w:tcBorders>
              <w:bottom w:val="single" w:sz="4" w:space="0" w:color="auto"/>
            </w:tcBorders>
            <w:shd w:val="clear" w:color="auto" w:fill="auto"/>
          </w:tcPr>
          <w:p w14:paraId="52B7836B" w14:textId="7432D489" w:rsidR="00DA586A" w:rsidRPr="004965A3" w:rsidRDefault="00DA586A" w:rsidP="00DA586A">
            <w:pPr>
              <w:ind w:right="-72"/>
              <w:jc w:val="right"/>
              <w:rPr>
                <w:rFonts w:ascii="Arial" w:hAnsi="Arial" w:cs="Arial"/>
                <w:sz w:val="18"/>
                <w:szCs w:val="18"/>
              </w:rPr>
            </w:pPr>
            <w:r w:rsidRPr="004965A3">
              <w:rPr>
                <w:rFonts w:ascii="Arial" w:hAnsi="Arial" w:cs="Arial"/>
                <w:sz w:val="18"/>
                <w:szCs w:val="18"/>
              </w:rPr>
              <w:t>512,392</w:t>
            </w:r>
          </w:p>
        </w:tc>
      </w:tr>
    </w:tbl>
    <w:p w14:paraId="00004055" w14:textId="77777777" w:rsidR="00536D27" w:rsidRPr="004965A3" w:rsidRDefault="00536D27">
      <w:pPr>
        <w:rPr>
          <w:rFonts w:ascii="Arial" w:eastAsia="Arial" w:hAnsi="Arial" w:cs="Arial"/>
          <w:color w:val="000000"/>
          <w:sz w:val="18"/>
          <w:szCs w:val="18"/>
        </w:rPr>
      </w:pPr>
      <w:bookmarkStart w:id="66" w:name="_heading=h.3rdcrjn" w:colFirst="0" w:colLast="0"/>
      <w:bookmarkEnd w:id="65"/>
      <w:bookmarkEnd w:id="66"/>
    </w:p>
    <w:p w14:paraId="00004056" w14:textId="0929EA75" w:rsidR="00536D27" w:rsidRPr="004965A3" w:rsidRDefault="00017FDC" w:rsidP="00682FA1">
      <w:pPr>
        <w:pStyle w:val="Heading2"/>
        <w:spacing w:before="0"/>
        <w:ind w:left="540" w:hanging="540"/>
        <w:rPr>
          <w:rFonts w:ascii="Arial" w:eastAsia="Arial" w:hAnsi="Arial" w:cs="Arial"/>
          <w:b/>
          <w:bCs/>
          <w:i/>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w:t>
      </w:r>
      <w:r w:rsidR="00FC620F" w:rsidRPr="004965A3">
        <w:rPr>
          <w:rFonts w:ascii="Arial" w:eastAsia="Arial" w:hAnsi="Arial" w:cs="Arial"/>
          <w:b/>
          <w:bCs/>
          <w:color w:val="CF4A02"/>
          <w:sz w:val="18"/>
          <w:szCs w:val="18"/>
        </w:rPr>
        <w:t>3</w:t>
      </w:r>
      <w:r w:rsidR="00B86779" w:rsidRPr="004965A3">
        <w:rPr>
          <w:rFonts w:ascii="Arial" w:eastAsia="Arial" w:hAnsi="Arial" w:cs="Arial"/>
          <w:b/>
          <w:bCs/>
          <w:color w:val="CF4A02"/>
          <w:sz w:val="18"/>
          <w:szCs w:val="18"/>
        </w:rPr>
        <w:tab/>
        <w:t xml:space="preserve">Outstanding balances arising from lease </w:t>
      </w:r>
      <w:proofErr w:type="gramStart"/>
      <w:r w:rsidR="00B86779" w:rsidRPr="004965A3">
        <w:rPr>
          <w:rFonts w:ascii="Arial" w:eastAsia="Arial" w:hAnsi="Arial" w:cs="Arial"/>
          <w:b/>
          <w:bCs/>
          <w:color w:val="CF4A02"/>
          <w:sz w:val="18"/>
          <w:szCs w:val="18"/>
        </w:rPr>
        <w:t>liabilities</w:t>
      </w:r>
      <w:proofErr w:type="gramEnd"/>
    </w:p>
    <w:p w14:paraId="00004057" w14:textId="77777777" w:rsidR="00536D27" w:rsidRPr="004965A3" w:rsidRDefault="00536D27">
      <w:pPr>
        <w:rPr>
          <w:rFonts w:ascii="Arial" w:eastAsia="Arial" w:hAnsi="Arial" w:cs="Arial"/>
          <w:sz w:val="18"/>
          <w:szCs w:val="18"/>
        </w:rPr>
      </w:pPr>
    </w:p>
    <w:tbl>
      <w:tblPr>
        <w:tblW w:w="9000" w:type="dxa"/>
        <w:tblInd w:w="426"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4965A3" w14:paraId="32FB4717" w14:textId="77777777" w:rsidTr="26540D09">
        <w:tc>
          <w:tcPr>
            <w:tcW w:w="3816" w:type="dxa"/>
            <w:shd w:val="clear" w:color="auto" w:fill="auto"/>
          </w:tcPr>
          <w:p w14:paraId="00004058" w14:textId="77777777" w:rsidR="00536D27" w:rsidRPr="004965A3"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05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05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05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05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6CE318B1" w14:textId="77777777" w:rsidTr="26540D09">
        <w:tc>
          <w:tcPr>
            <w:tcW w:w="3816" w:type="dxa"/>
            <w:shd w:val="clear" w:color="auto" w:fill="auto"/>
          </w:tcPr>
          <w:p w14:paraId="0000405F" w14:textId="6B29E47E" w:rsidR="00DA586A" w:rsidRPr="004965A3" w:rsidRDefault="00DA586A" w:rsidP="00DA586A">
            <w:pPr>
              <w:tabs>
                <w:tab w:val="left" w:pos="2862"/>
              </w:tabs>
              <w:ind w:left="27"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4060" w14:textId="799869E9"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4061" w14:textId="6DB76732"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62" w14:textId="5D54DA9F"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4063" w14:textId="7D4576A3"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5F37283F" w14:textId="77777777" w:rsidTr="26540D09">
        <w:tc>
          <w:tcPr>
            <w:tcW w:w="3816" w:type="dxa"/>
            <w:shd w:val="clear" w:color="auto" w:fill="auto"/>
          </w:tcPr>
          <w:p w14:paraId="00004064"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shd w:val="clear" w:color="auto" w:fill="auto"/>
            <w:vAlign w:val="bottom"/>
          </w:tcPr>
          <w:p w14:paraId="00004065"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06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067"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068"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620FF318" w14:textId="77777777" w:rsidTr="26540D09">
        <w:trPr>
          <w:trHeight w:val="198"/>
        </w:trPr>
        <w:tc>
          <w:tcPr>
            <w:tcW w:w="3816" w:type="dxa"/>
            <w:shd w:val="clear" w:color="auto" w:fill="auto"/>
          </w:tcPr>
          <w:p w14:paraId="00004069"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06A"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6B"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6C"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6D"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18EDC360" w14:textId="77777777" w:rsidTr="26540D09">
        <w:trPr>
          <w:trHeight w:val="74"/>
        </w:trPr>
        <w:tc>
          <w:tcPr>
            <w:tcW w:w="3816" w:type="dxa"/>
          </w:tcPr>
          <w:p w14:paraId="0000406E"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vAlign w:val="bottom"/>
          </w:tcPr>
          <w:p w14:paraId="0000406F"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070"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4071"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072" w14:textId="77777777" w:rsidR="00DA586A" w:rsidRPr="004965A3" w:rsidRDefault="00DA586A" w:rsidP="00DA586A">
            <w:pPr>
              <w:ind w:right="-72"/>
              <w:jc w:val="right"/>
              <w:rPr>
                <w:rFonts w:ascii="Arial" w:eastAsia="Arial" w:hAnsi="Arial" w:cs="Arial"/>
                <w:sz w:val="18"/>
                <w:szCs w:val="18"/>
              </w:rPr>
            </w:pPr>
          </w:p>
        </w:tc>
      </w:tr>
      <w:tr w:rsidR="00DA586A" w:rsidRPr="004965A3" w14:paraId="746D03AD" w14:textId="77777777" w:rsidTr="26540D09">
        <w:trPr>
          <w:trHeight w:val="74"/>
        </w:trPr>
        <w:tc>
          <w:tcPr>
            <w:tcW w:w="3816" w:type="dxa"/>
          </w:tcPr>
          <w:p w14:paraId="00004073" w14:textId="17AE311C"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4965A3">
              <w:rPr>
                <w:rFonts w:ascii="Arial" w:eastAsia="Arial" w:hAnsi="Arial" w:cs="Arial"/>
                <w:b/>
                <w:color w:val="000000"/>
                <w:sz w:val="18"/>
                <w:szCs w:val="18"/>
              </w:rPr>
              <w:t>Lease liabilities</w:t>
            </w:r>
          </w:p>
        </w:tc>
        <w:tc>
          <w:tcPr>
            <w:tcW w:w="1296" w:type="dxa"/>
            <w:shd w:val="clear" w:color="auto" w:fill="FAFAFA"/>
            <w:vAlign w:val="bottom"/>
          </w:tcPr>
          <w:p w14:paraId="00004074"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00004075"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FAFAFA"/>
            <w:vAlign w:val="bottom"/>
          </w:tcPr>
          <w:p w14:paraId="00004076" w14:textId="77777777" w:rsidR="00DA586A" w:rsidRPr="004965A3" w:rsidRDefault="00DA586A" w:rsidP="00DA586A">
            <w:pPr>
              <w:ind w:right="-72"/>
              <w:jc w:val="right"/>
              <w:rPr>
                <w:rFonts w:ascii="Arial" w:eastAsia="Arial" w:hAnsi="Arial" w:cs="Arial"/>
                <w:sz w:val="18"/>
                <w:szCs w:val="18"/>
              </w:rPr>
            </w:pPr>
          </w:p>
        </w:tc>
        <w:tc>
          <w:tcPr>
            <w:tcW w:w="1296" w:type="dxa"/>
            <w:shd w:val="clear" w:color="auto" w:fill="auto"/>
            <w:vAlign w:val="bottom"/>
          </w:tcPr>
          <w:p w14:paraId="00004077" w14:textId="77777777" w:rsidR="00DA586A" w:rsidRPr="004965A3" w:rsidRDefault="00DA586A" w:rsidP="00DA586A">
            <w:pPr>
              <w:ind w:right="-72"/>
              <w:jc w:val="right"/>
              <w:rPr>
                <w:rFonts w:ascii="Arial" w:eastAsia="Arial" w:hAnsi="Arial" w:cs="Arial"/>
                <w:sz w:val="18"/>
                <w:szCs w:val="18"/>
              </w:rPr>
            </w:pPr>
          </w:p>
        </w:tc>
      </w:tr>
      <w:tr w:rsidR="00DA586A" w:rsidRPr="004965A3" w14:paraId="153300D5" w14:textId="77777777" w:rsidTr="26540D09">
        <w:trPr>
          <w:trHeight w:val="74"/>
        </w:trPr>
        <w:tc>
          <w:tcPr>
            <w:tcW w:w="3816" w:type="dxa"/>
          </w:tcPr>
          <w:p w14:paraId="00004078"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bookmarkStart w:id="67" w:name="OLE_LINK44"/>
            <w:r w:rsidRPr="004965A3">
              <w:rPr>
                <w:rFonts w:ascii="Arial" w:eastAsia="Arial" w:hAnsi="Arial" w:cs="Arial"/>
                <w:color w:val="000000"/>
                <w:sz w:val="18"/>
                <w:szCs w:val="18"/>
              </w:rPr>
              <w:t xml:space="preserve">   Subsidiaries</w:t>
            </w:r>
          </w:p>
        </w:tc>
        <w:tc>
          <w:tcPr>
            <w:tcW w:w="1296" w:type="dxa"/>
            <w:shd w:val="clear" w:color="auto" w:fill="FAFAFA"/>
            <w:vAlign w:val="bottom"/>
          </w:tcPr>
          <w:p w14:paraId="00004079" w14:textId="39851032" w:rsidR="00DA586A" w:rsidRPr="004965A3" w:rsidRDefault="00CC3EDE"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407A" w14:textId="60D4CD5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407B" w14:textId="44EDCE17" w:rsidR="00DA586A" w:rsidRPr="004965A3" w:rsidRDefault="00CC3EDE" w:rsidP="00DA586A">
            <w:pPr>
              <w:ind w:right="-72"/>
              <w:jc w:val="right"/>
              <w:rPr>
                <w:rFonts w:ascii="Arial" w:eastAsia="Arial" w:hAnsi="Arial" w:cs="Arial"/>
                <w:sz w:val="18"/>
                <w:szCs w:val="18"/>
              </w:rPr>
            </w:pPr>
            <w:r w:rsidRPr="004965A3">
              <w:rPr>
                <w:rFonts w:ascii="Arial" w:eastAsia="Arial" w:hAnsi="Arial" w:cs="Arial"/>
                <w:sz w:val="18"/>
                <w:szCs w:val="18"/>
              </w:rPr>
              <w:t>99,295</w:t>
            </w:r>
          </w:p>
        </w:tc>
        <w:tc>
          <w:tcPr>
            <w:tcW w:w="1296" w:type="dxa"/>
            <w:shd w:val="clear" w:color="auto" w:fill="auto"/>
            <w:vAlign w:val="bottom"/>
          </w:tcPr>
          <w:p w14:paraId="0000407C" w14:textId="14C49DA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137,747</w:t>
            </w:r>
          </w:p>
        </w:tc>
      </w:tr>
      <w:tr w:rsidR="00DA586A" w:rsidRPr="004965A3" w14:paraId="60B39DF4" w14:textId="77777777" w:rsidTr="26540D09">
        <w:trPr>
          <w:trHeight w:val="74"/>
        </w:trPr>
        <w:tc>
          <w:tcPr>
            <w:tcW w:w="3816" w:type="dxa"/>
          </w:tcPr>
          <w:p w14:paraId="0000407D"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tcPr>
          <w:p w14:paraId="0000407E" w14:textId="12A8FDB1" w:rsidR="00DA586A" w:rsidRPr="004965A3" w:rsidRDefault="00CC3EDE" w:rsidP="00DA586A">
            <w:pPr>
              <w:ind w:right="-72"/>
              <w:jc w:val="right"/>
              <w:rPr>
                <w:rFonts w:ascii="Arial" w:eastAsia="Arial" w:hAnsi="Arial" w:cs="Arial"/>
                <w:sz w:val="18"/>
                <w:szCs w:val="18"/>
              </w:rPr>
            </w:pPr>
            <w:r w:rsidRPr="004965A3">
              <w:rPr>
                <w:rFonts w:ascii="Arial" w:eastAsia="Arial" w:hAnsi="Arial" w:cs="Arial"/>
                <w:sz w:val="18"/>
                <w:szCs w:val="18"/>
              </w:rPr>
              <w:t>174,707</w:t>
            </w:r>
          </w:p>
        </w:tc>
        <w:tc>
          <w:tcPr>
            <w:tcW w:w="1296" w:type="dxa"/>
            <w:tcBorders>
              <w:bottom w:val="single" w:sz="4" w:space="0" w:color="000000" w:themeColor="text1"/>
            </w:tcBorders>
            <w:shd w:val="clear" w:color="auto" w:fill="auto"/>
          </w:tcPr>
          <w:p w14:paraId="0000407F" w14:textId="581415C3"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107,942</w:t>
            </w:r>
          </w:p>
        </w:tc>
        <w:tc>
          <w:tcPr>
            <w:tcW w:w="1296" w:type="dxa"/>
            <w:tcBorders>
              <w:bottom w:val="single" w:sz="4" w:space="0" w:color="000000" w:themeColor="text1"/>
            </w:tcBorders>
            <w:shd w:val="clear" w:color="auto" w:fill="FAFAFA"/>
          </w:tcPr>
          <w:p w14:paraId="00004080" w14:textId="17080CB3" w:rsidR="00DA586A" w:rsidRPr="004965A3" w:rsidRDefault="00CC3EDE" w:rsidP="00DA586A">
            <w:pPr>
              <w:ind w:right="-72"/>
              <w:jc w:val="right"/>
              <w:rPr>
                <w:rFonts w:ascii="Arial" w:eastAsia="Arial" w:hAnsi="Arial" w:cs="Arial"/>
                <w:sz w:val="18"/>
                <w:szCs w:val="18"/>
              </w:rPr>
            </w:pPr>
            <w:r w:rsidRPr="004965A3">
              <w:rPr>
                <w:rFonts w:ascii="Arial" w:eastAsia="Arial" w:hAnsi="Arial" w:cs="Arial"/>
                <w:sz w:val="18"/>
                <w:szCs w:val="18"/>
              </w:rPr>
              <w:t>138,454</w:t>
            </w:r>
          </w:p>
        </w:tc>
        <w:tc>
          <w:tcPr>
            <w:tcW w:w="1296" w:type="dxa"/>
            <w:tcBorders>
              <w:bottom w:val="single" w:sz="4" w:space="0" w:color="000000" w:themeColor="text1"/>
            </w:tcBorders>
            <w:shd w:val="clear" w:color="auto" w:fill="auto"/>
          </w:tcPr>
          <w:p w14:paraId="00004081" w14:textId="3624EFF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88,055</w:t>
            </w:r>
          </w:p>
        </w:tc>
      </w:tr>
      <w:tr w:rsidR="00DA586A" w:rsidRPr="004965A3" w14:paraId="65BF8AC8" w14:textId="77777777" w:rsidTr="26540D09">
        <w:trPr>
          <w:trHeight w:val="74"/>
        </w:trPr>
        <w:tc>
          <w:tcPr>
            <w:tcW w:w="3816" w:type="dxa"/>
          </w:tcPr>
          <w:p w14:paraId="00004082" w14:textId="77777777" w:rsidR="00DA586A" w:rsidRPr="004965A3" w:rsidRDefault="00DA586A" w:rsidP="00DA586A">
            <w:pPr>
              <w:ind w:left="27"/>
              <w:rPr>
                <w:rFonts w:ascii="Arial" w:eastAsia="Arial" w:hAnsi="Arial" w:cs="Arial"/>
                <w:sz w:val="18"/>
                <w:szCs w:val="18"/>
              </w:rPr>
            </w:pPr>
          </w:p>
        </w:tc>
        <w:tc>
          <w:tcPr>
            <w:tcW w:w="1296" w:type="dxa"/>
            <w:tcBorders>
              <w:top w:val="single" w:sz="4" w:space="0" w:color="000000" w:themeColor="text1"/>
            </w:tcBorders>
            <w:shd w:val="clear" w:color="auto" w:fill="FAFAFA"/>
          </w:tcPr>
          <w:p w14:paraId="00004083"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084"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085"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086" w14:textId="77777777" w:rsidR="00DA586A" w:rsidRPr="004965A3" w:rsidRDefault="00DA586A" w:rsidP="00DA586A">
            <w:pPr>
              <w:ind w:right="-72"/>
              <w:jc w:val="right"/>
              <w:rPr>
                <w:rFonts w:ascii="Arial" w:eastAsia="Arial" w:hAnsi="Arial" w:cs="Arial"/>
                <w:sz w:val="18"/>
                <w:szCs w:val="18"/>
              </w:rPr>
            </w:pPr>
          </w:p>
        </w:tc>
      </w:tr>
      <w:tr w:rsidR="00DA586A" w:rsidRPr="004965A3" w14:paraId="003BFF24" w14:textId="77777777" w:rsidTr="26540D09">
        <w:trPr>
          <w:trHeight w:val="74"/>
        </w:trPr>
        <w:tc>
          <w:tcPr>
            <w:tcW w:w="3816" w:type="dxa"/>
          </w:tcPr>
          <w:p w14:paraId="00004087"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00004088" w14:textId="0A1DEFCC" w:rsidR="00DA586A" w:rsidRPr="004965A3" w:rsidRDefault="00CC3EDE" w:rsidP="00DA586A">
            <w:pPr>
              <w:ind w:right="-72"/>
              <w:jc w:val="right"/>
              <w:rPr>
                <w:rFonts w:ascii="Arial" w:eastAsia="Arial" w:hAnsi="Arial" w:cs="Arial"/>
                <w:sz w:val="18"/>
                <w:szCs w:val="18"/>
              </w:rPr>
            </w:pPr>
            <w:r w:rsidRPr="004965A3">
              <w:rPr>
                <w:rFonts w:ascii="Arial" w:eastAsia="Arial" w:hAnsi="Arial" w:cs="Arial"/>
                <w:sz w:val="18"/>
                <w:szCs w:val="18"/>
              </w:rPr>
              <w:t>174,707</w:t>
            </w:r>
          </w:p>
        </w:tc>
        <w:tc>
          <w:tcPr>
            <w:tcW w:w="1296" w:type="dxa"/>
            <w:tcBorders>
              <w:bottom w:val="single" w:sz="4" w:space="0" w:color="000000" w:themeColor="text1"/>
            </w:tcBorders>
            <w:shd w:val="clear" w:color="auto" w:fill="auto"/>
          </w:tcPr>
          <w:p w14:paraId="00004089" w14:textId="5E190F1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107,942</w:t>
            </w:r>
          </w:p>
        </w:tc>
        <w:tc>
          <w:tcPr>
            <w:tcW w:w="1296" w:type="dxa"/>
            <w:tcBorders>
              <w:bottom w:val="single" w:sz="4" w:space="0" w:color="000000" w:themeColor="text1"/>
            </w:tcBorders>
            <w:shd w:val="clear" w:color="auto" w:fill="FAFAFA"/>
          </w:tcPr>
          <w:p w14:paraId="0000408A" w14:textId="6DC35A8F" w:rsidR="00DA586A" w:rsidRPr="004965A3" w:rsidRDefault="00CC3EDE" w:rsidP="00DA586A">
            <w:pPr>
              <w:ind w:right="-72"/>
              <w:jc w:val="right"/>
              <w:rPr>
                <w:rFonts w:ascii="Arial" w:eastAsia="Arial" w:hAnsi="Arial" w:cs="Arial"/>
                <w:sz w:val="18"/>
                <w:szCs w:val="18"/>
              </w:rPr>
            </w:pPr>
            <w:r w:rsidRPr="004965A3">
              <w:rPr>
                <w:rFonts w:ascii="Arial" w:eastAsia="Arial" w:hAnsi="Arial" w:cs="Arial"/>
                <w:sz w:val="18"/>
                <w:szCs w:val="18"/>
              </w:rPr>
              <w:t>237,749</w:t>
            </w:r>
          </w:p>
        </w:tc>
        <w:tc>
          <w:tcPr>
            <w:tcW w:w="1296" w:type="dxa"/>
            <w:tcBorders>
              <w:bottom w:val="single" w:sz="4" w:space="0" w:color="000000" w:themeColor="text1"/>
            </w:tcBorders>
            <w:shd w:val="clear" w:color="auto" w:fill="auto"/>
          </w:tcPr>
          <w:p w14:paraId="0000408B" w14:textId="5A2D228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225,802</w:t>
            </w:r>
          </w:p>
        </w:tc>
      </w:tr>
      <w:bookmarkEnd w:id="67"/>
    </w:tbl>
    <w:p w14:paraId="00004090" w14:textId="5B4E607A" w:rsidR="00682FA1" w:rsidRPr="004965A3" w:rsidRDefault="00682FA1">
      <w:pPr>
        <w:rPr>
          <w:rFonts w:ascii="Arial" w:eastAsia="Arial" w:hAnsi="Arial" w:cs="Arial"/>
          <w:sz w:val="18"/>
          <w:szCs w:val="18"/>
        </w:rPr>
      </w:pPr>
    </w:p>
    <w:p w14:paraId="68D801EF" w14:textId="77777777" w:rsidR="00682FA1" w:rsidRPr="004965A3" w:rsidRDefault="00682FA1">
      <w:pPr>
        <w:rPr>
          <w:rFonts w:ascii="Arial" w:eastAsia="Arial" w:hAnsi="Arial" w:cs="Arial"/>
          <w:sz w:val="18"/>
          <w:szCs w:val="18"/>
        </w:rPr>
      </w:pPr>
      <w:r w:rsidRPr="004965A3">
        <w:rPr>
          <w:rFonts w:ascii="Arial" w:eastAsia="Arial" w:hAnsi="Arial" w:cs="Arial"/>
          <w:sz w:val="18"/>
          <w:szCs w:val="18"/>
        </w:rPr>
        <w:br w:type="page"/>
      </w:r>
    </w:p>
    <w:p w14:paraId="00004092" w14:textId="5DC2CF99" w:rsidR="00536D27" w:rsidRPr="004965A3" w:rsidRDefault="00017FDC">
      <w:pPr>
        <w:pStyle w:val="Heading2"/>
        <w:spacing w:before="0"/>
        <w:ind w:left="567" w:hanging="567"/>
        <w:rPr>
          <w:rFonts w:ascii="Arial" w:eastAsia="Arial" w:hAnsi="Arial" w:cs="Arial"/>
          <w:b/>
          <w:bCs/>
          <w:i/>
          <w:color w:val="CF4A02"/>
          <w:sz w:val="18"/>
          <w:szCs w:val="18"/>
        </w:rPr>
      </w:pPr>
      <w:r w:rsidRPr="004965A3">
        <w:rPr>
          <w:rFonts w:ascii="Arial" w:eastAsia="Arial" w:hAnsi="Arial" w:cs="Arial"/>
          <w:b/>
          <w:bCs/>
          <w:color w:val="CF4A02"/>
          <w:sz w:val="18"/>
          <w:szCs w:val="18"/>
        </w:rPr>
        <w:lastRenderedPageBreak/>
        <w:t>4</w:t>
      </w:r>
      <w:r w:rsidR="00C64027"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w:t>
      </w:r>
      <w:r w:rsidR="00FC620F" w:rsidRPr="004965A3">
        <w:rPr>
          <w:rFonts w:ascii="Arial" w:eastAsia="Arial" w:hAnsi="Arial" w:cs="Arial"/>
          <w:b/>
          <w:bCs/>
          <w:color w:val="CF4A02"/>
          <w:sz w:val="18"/>
          <w:szCs w:val="18"/>
        </w:rPr>
        <w:t>4</w:t>
      </w:r>
      <w:r w:rsidR="00B86779" w:rsidRPr="004965A3">
        <w:rPr>
          <w:rFonts w:ascii="Arial" w:eastAsia="Arial" w:hAnsi="Arial" w:cs="Arial"/>
          <w:b/>
          <w:bCs/>
          <w:color w:val="CF4A02"/>
          <w:sz w:val="18"/>
          <w:szCs w:val="18"/>
        </w:rPr>
        <w:tab/>
        <w:t>Short-term loans to related parties</w:t>
      </w:r>
      <w:r w:rsidR="003D0B0C" w:rsidRPr="004965A3">
        <w:rPr>
          <w:rFonts w:ascii="Arial" w:eastAsia="Arial" w:hAnsi="Arial" w:cs="Arial"/>
          <w:b/>
          <w:bCs/>
          <w:color w:val="CF4A02"/>
          <w:sz w:val="18"/>
          <w:szCs w:val="18"/>
        </w:rPr>
        <w:t xml:space="preserve">, </w:t>
      </w:r>
      <w:proofErr w:type="gramStart"/>
      <w:r w:rsidR="003D0B0C" w:rsidRPr="004965A3">
        <w:rPr>
          <w:rFonts w:ascii="Arial" w:eastAsia="Arial" w:hAnsi="Arial" w:cs="Arial"/>
          <w:b/>
          <w:bCs/>
          <w:color w:val="CF4A02"/>
          <w:sz w:val="18"/>
          <w:szCs w:val="18"/>
        </w:rPr>
        <w:t>net</w:t>
      </w:r>
      <w:proofErr w:type="gramEnd"/>
    </w:p>
    <w:p w14:paraId="00004093" w14:textId="77777777" w:rsidR="00536D27" w:rsidRPr="004965A3" w:rsidRDefault="00536D27">
      <w:pPr>
        <w:ind w:left="567"/>
        <w:rPr>
          <w:rFonts w:ascii="Arial" w:eastAsia="Arial" w:hAnsi="Arial" w:cs="Arial"/>
          <w:sz w:val="18"/>
          <w:szCs w:val="18"/>
        </w:rPr>
      </w:pPr>
    </w:p>
    <w:tbl>
      <w:tblPr>
        <w:tblW w:w="9000" w:type="dxa"/>
        <w:tblInd w:w="426"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4965A3" w14:paraId="18B7AB72" w14:textId="77777777" w:rsidTr="67B67084">
        <w:trPr>
          <w:trHeight w:val="20"/>
        </w:trPr>
        <w:tc>
          <w:tcPr>
            <w:tcW w:w="3816" w:type="dxa"/>
            <w:shd w:val="clear" w:color="auto" w:fill="auto"/>
          </w:tcPr>
          <w:p w14:paraId="00004094" w14:textId="77777777" w:rsidR="00536D27" w:rsidRPr="004965A3"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09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09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09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09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59390410" w14:textId="77777777" w:rsidTr="67B67084">
        <w:trPr>
          <w:trHeight w:val="20"/>
        </w:trPr>
        <w:tc>
          <w:tcPr>
            <w:tcW w:w="3816" w:type="dxa"/>
            <w:shd w:val="clear" w:color="auto" w:fill="auto"/>
          </w:tcPr>
          <w:p w14:paraId="0000409B" w14:textId="366A9131" w:rsidR="00DA586A" w:rsidRPr="004965A3" w:rsidRDefault="00DA586A" w:rsidP="00DA586A">
            <w:pPr>
              <w:tabs>
                <w:tab w:val="left" w:pos="2862"/>
              </w:tabs>
              <w:ind w:left="27"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409C" w14:textId="0459D4E2"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409D" w14:textId="4D0C5B86"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9E" w14:textId="5BC3AF32"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409F" w14:textId="0D32CD36"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7B5DC53D" w14:textId="77777777" w:rsidTr="67B67084">
        <w:trPr>
          <w:trHeight w:val="20"/>
        </w:trPr>
        <w:tc>
          <w:tcPr>
            <w:tcW w:w="3816" w:type="dxa"/>
            <w:shd w:val="clear" w:color="auto" w:fill="auto"/>
          </w:tcPr>
          <w:p w14:paraId="000040A0"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shd w:val="clear" w:color="auto" w:fill="auto"/>
            <w:vAlign w:val="bottom"/>
          </w:tcPr>
          <w:p w14:paraId="000040A1"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0A2"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0A3"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0A4"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5764A900" w14:textId="77777777" w:rsidTr="67B67084">
        <w:trPr>
          <w:trHeight w:val="20"/>
        </w:trPr>
        <w:tc>
          <w:tcPr>
            <w:tcW w:w="3816" w:type="dxa"/>
            <w:shd w:val="clear" w:color="auto" w:fill="auto"/>
          </w:tcPr>
          <w:p w14:paraId="000040A5"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0A6"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A7"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A8"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A9"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4BB437F2" w14:textId="77777777" w:rsidTr="67B67084">
        <w:trPr>
          <w:trHeight w:val="20"/>
        </w:trPr>
        <w:tc>
          <w:tcPr>
            <w:tcW w:w="3816" w:type="dxa"/>
          </w:tcPr>
          <w:p w14:paraId="000040AA" w14:textId="77777777" w:rsidR="00DA586A" w:rsidRPr="004965A3" w:rsidRDefault="00DA586A" w:rsidP="00DA586A">
            <w:pPr>
              <w:ind w:left="27" w:right="-72"/>
              <w:rPr>
                <w:rFonts w:ascii="Arial" w:eastAsia="Arial" w:hAnsi="Arial" w:cs="Arial"/>
                <w:b/>
                <w:sz w:val="18"/>
                <w:szCs w:val="18"/>
              </w:rPr>
            </w:pPr>
          </w:p>
        </w:tc>
        <w:tc>
          <w:tcPr>
            <w:tcW w:w="1296" w:type="dxa"/>
            <w:tcBorders>
              <w:top w:val="single" w:sz="4" w:space="0" w:color="000000" w:themeColor="text1"/>
            </w:tcBorders>
            <w:shd w:val="clear" w:color="auto" w:fill="FAFAFA"/>
          </w:tcPr>
          <w:p w14:paraId="000040AB"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40AC"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0A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40AE" w14:textId="77777777" w:rsidR="00DA586A" w:rsidRPr="004965A3" w:rsidRDefault="00DA586A" w:rsidP="00DA586A">
            <w:pPr>
              <w:ind w:right="-72"/>
              <w:jc w:val="right"/>
              <w:rPr>
                <w:rFonts w:ascii="Arial" w:eastAsia="Arial" w:hAnsi="Arial" w:cs="Arial"/>
                <w:sz w:val="18"/>
                <w:szCs w:val="18"/>
              </w:rPr>
            </w:pPr>
          </w:p>
        </w:tc>
      </w:tr>
      <w:tr w:rsidR="00DA586A" w:rsidRPr="004965A3" w14:paraId="4CD990BE" w14:textId="77777777" w:rsidTr="67B67084">
        <w:trPr>
          <w:trHeight w:val="20"/>
        </w:trPr>
        <w:tc>
          <w:tcPr>
            <w:tcW w:w="3816" w:type="dxa"/>
          </w:tcPr>
          <w:p w14:paraId="000040B4"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bookmarkStart w:id="68" w:name="OLE_LINK45"/>
            <w:r w:rsidRPr="004965A3">
              <w:rPr>
                <w:rFonts w:ascii="Arial" w:eastAsia="Arial" w:hAnsi="Arial" w:cs="Arial"/>
                <w:color w:val="000000"/>
                <w:sz w:val="18"/>
                <w:szCs w:val="18"/>
              </w:rPr>
              <w:t xml:space="preserve">   Subsidiaries</w:t>
            </w:r>
          </w:p>
        </w:tc>
        <w:tc>
          <w:tcPr>
            <w:tcW w:w="1296" w:type="dxa"/>
            <w:shd w:val="clear" w:color="auto" w:fill="FAFAFA"/>
            <w:vAlign w:val="bottom"/>
          </w:tcPr>
          <w:p w14:paraId="000040B5" w14:textId="67894C39" w:rsidR="00DA586A" w:rsidRPr="004965A3" w:rsidRDefault="000E4FED"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vAlign w:val="bottom"/>
          </w:tcPr>
          <w:p w14:paraId="000040B6" w14:textId="23DE8F3E"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vAlign w:val="bottom"/>
          </w:tcPr>
          <w:p w14:paraId="000040B7" w14:textId="6563DEB0" w:rsidR="00DA586A" w:rsidRPr="004965A3" w:rsidRDefault="003B460D" w:rsidP="00DA586A">
            <w:pPr>
              <w:ind w:right="-72"/>
              <w:jc w:val="right"/>
              <w:rPr>
                <w:rFonts w:ascii="Arial" w:eastAsia="Arial" w:hAnsi="Arial" w:cs="Arial"/>
                <w:sz w:val="18"/>
                <w:szCs w:val="18"/>
                <w:lang w:val="en-US"/>
              </w:rPr>
            </w:pPr>
            <w:r w:rsidRPr="004965A3">
              <w:rPr>
                <w:rFonts w:ascii="Arial" w:eastAsia="Arial" w:hAnsi="Arial" w:cs="Arial"/>
                <w:sz w:val="18"/>
                <w:szCs w:val="18"/>
                <w:lang w:val="en-US"/>
              </w:rPr>
              <w:t>21,121,972</w:t>
            </w:r>
          </w:p>
        </w:tc>
        <w:tc>
          <w:tcPr>
            <w:tcW w:w="1296" w:type="dxa"/>
            <w:shd w:val="clear" w:color="auto" w:fill="auto"/>
            <w:vAlign w:val="bottom"/>
          </w:tcPr>
          <w:p w14:paraId="000040B8" w14:textId="15D08E2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21,342,066</w:t>
            </w:r>
          </w:p>
        </w:tc>
      </w:tr>
      <w:tr w:rsidR="00885C31" w:rsidRPr="004965A3" w14:paraId="4D5DB693" w14:textId="77777777" w:rsidTr="00276E89">
        <w:trPr>
          <w:trHeight w:val="20"/>
        </w:trPr>
        <w:tc>
          <w:tcPr>
            <w:tcW w:w="3816" w:type="dxa"/>
          </w:tcPr>
          <w:p w14:paraId="47B5BFD8" w14:textId="6A7B20F6" w:rsidR="00885C31" w:rsidRPr="004965A3" w:rsidRDefault="00885C31" w:rsidP="000E4FE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 xml:space="preserve">   Joint ventures </w:t>
            </w:r>
          </w:p>
        </w:tc>
        <w:tc>
          <w:tcPr>
            <w:tcW w:w="1296" w:type="dxa"/>
            <w:tcBorders>
              <w:bottom w:val="single" w:sz="4" w:space="0" w:color="000000" w:themeColor="text1"/>
            </w:tcBorders>
            <w:shd w:val="clear" w:color="auto" w:fill="FAFAFA"/>
            <w:vAlign w:val="bottom"/>
          </w:tcPr>
          <w:p w14:paraId="228D9CCF" w14:textId="3F77B3F8" w:rsidR="00885C31" w:rsidRPr="004965A3" w:rsidRDefault="00885C31" w:rsidP="000E4FED">
            <w:pPr>
              <w:ind w:right="-72"/>
              <w:jc w:val="right"/>
              <w:rPr>
                <w:rFonts w:ascii="Arial" w:eastAsia="Arial" w:hAnsi="Arial" w:cstheme="minorBidi"/>
                <w:sz w:val="18"/>
                <w:szCs w:val="18"/>
                <w:lang w:val="en-US"/>
              </w:rPr>
            </w:pPr>
            <w:r w:rsidRPr="004965A3">
              <w:rPr>
                <w:rFonts w:ascii="Arial" w:eastAsia="Arial" w:hAnsi="Arial" w:cs="Arial"/>
                <w:sz w:val="18"/>
                <w:szCs w:val="18"/>
              </w:rPr>
              <w:t>85,842</w:t>
            </w:r>
          </w:p>
        </w:tc>
        <w:tc>
          <w:tcPr>
            <w:tcW w:w="1296" w:type="dxa"/>
            <w:tcBorders>
              <w:bottom w:val="single" w:sz="4" w:space="0" w:color="000000" w:themeColor="text1"/>
            </w:tcBorders>
            <w:shd w:val="clear" w:color="auto" w:fill="auto"/>
            <w:vAlign w:val="bottom"/>
          </w:tcPr>
          <w:p w14:paraId="2DC574C9" w14:textId="284F7740" w:rsidR="00885C31" w:rsidRPr="004965A3" w:rsidRDefault="00885C31" w:rsidP="000E4FED">
            <w:pPr>
              <w:ind w:right="-72"/>
              <w:jc w:val="right"/>
              <w:rPr>
                <w:rFonts w:ascii="Arial" w:eastAsia="Arial" w:hAnsi="Arial" w:cs="Arial"/>
                <w:sz w:val="18"/>
                <w:szCs w:val="18"/>
              </w:rPr>
            </w:pPr>
            <w:r w:rsidRPr="004965A3">
              <w:rPr>
                <w:rFonts w:ascii="Arial" w:eastAsia="Arial" w:hAnsi="Arial" w:cs="Arial"/>
                <w:sz w:val="18"/>
                <w:szCs w:val="18"/>
              </w:rPr>
              <w:t>66,640</w:t>
            </w:r>
          </w:p>
        </w:tc>
        <w:tc>
          <w:tcPr>
            <w:tcW w:w="1296" w:type="dxa"/>
            <w:tcBorders>
              <w:bottom w:val="single" w:sz="4" w:space="0" w:color="000000" w:themeColor="text1"/>
            </w:tcBorders>
            <w:shd w:val="clear" w:color="auto" w:fill="FAFAFA"/>
            <w:vAlign w:val="bottom"/>
          </w:tcPr>
          <w:p w14:paraId="0B1E16B8" w14:textId="5EBE9CBC" w:rsidR="00885C31" w:rsidRPr="004965A3" w:rsidRDefault="00885C31" w:rsidP="000E4FED">
            <w:pPr>
              <w:ind w:right="-72"/>
              <w:jc w:val="right"/>
              <w:rPr>
                <w:rFonts w:ascii="Arial" w:eastAsia="Arial" w:hAnsi="Arial" w:cs="Arial"/>
                <w:sz w:val="18"/>
                <w:szCs w:val="18"/>
                <w:lang w:val="en-US"/>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1C5A4033" w14:textId="1580030A" w:rsidR="00885C31" w:rsidRPr="004965A3" w:rsidRDefault="00885C31" w:rsidP="000E4FED">
            <w:pPr>
              <w:ind w:right="-72"/>
              <w:jc w:val="right"/>
              <w:rPr>
                <w:rFonts w:ascii="Arial" w:eastAsia="Arial" w:hAnsi="Arial" w:cs="Arial"/>
                <w:sz w:val="18"/>
                <w:szCs w:val="18"/>
              </w:rPr>
            </w:pPr>
            <w:r w:rsidRPr="004965A3">
              <w:rPr>
                <w:rFonts w:ascii="Arial" w:eastAsia="Arial" w:hAnsi="Arial" w:cs="Arial"/>
                <w:sz w:val="18"/>
                <w:szCs w:val="18"/>
              </w:rPr>
              <w:t>-</w:t>
            </w:r>
          </w:p>
        </w:tc>
      </w:tr>
      <w:tr w:rsidR="00885C31" w:rsidRPr="004965A3" w14:paraId="0056B748" w14:textId="77777777" w:rsidTr="00276E89">
        <w:trPr>
          <w:trHeight w:val="20"/>
        </w:trPr>
        <w:tc>
          <w:tcPr>
            <w:tcW w:w="3816" w:type="dxa"/>
          </w:tcPr>
          <w:p w14:paraId="000040BE" w14:textId="6B014A8E" w:rsidR="00885C31" w:rsidRPr="004965A3" w:rsidRDefault="00885C31" w:rsidP="000E4FED">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000040BF" w14:textId="2B962512" w:rsidR="00885C31" w:rsidRPr="004965A3" w:rsidRDefault="00885C31" w:rsidP="000E4FE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0C0" w14:textId="3A18E434" w:rsidR="00885C31" w:rsidRPr="004965A3" w:rsidRDefault="00885C31" w:rsidP="000E4FE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0C1" w14:textId="67F76F5D" w:rsidR="00885C31" w:rsidRPr="004965A3" w:rsidRDefault="00885C31" w:rsidP="000E4FE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0C2" w14:textId="1A781FC6" w:rsidR="00885C31" w:rsidRPr="004965A3" w:rsidRDefault="00885C31" w:rsidP="000E4FED">
            <w:pPr>
              <w:ind w:right="-72"/>
              <w:jc w:val="right"/>
              <w:rPr>
                <w:rFonts w:ascii="Arial" w:eastAsia="Arial" w:hAnsi="Arial" w:cs="Arial"/>
                <w:sz w:val="18"/>
                <w:szCs w:val="18"/>
              </w:rPr>
            </w:pPr>
          </w:p>
        </w:tc>
      </w:tr>
      <w:tr w:rsidR="00885C31" w:rsidRPr="004965A3" w14:paraId="19C1FAA8" w14:textId="77777777" w:rsidTr="00276E89">
        <w:trPr>
          <w:trHeight w:val="20"/>
        </w:trPr>
        <w:tc>
          <w:tcPr>
            <w:tcW w:w="3816" w:type="dxa"/>
          </w:tcPr>
          <w:p w14:paraId="000040C3" w14:textId="0D67B25E" w:rsidR="00885C31" w:rsidRPr="004965A3" w:rsidRDefault="00885C31" w:rsidP="000E4FED">
            <w:pPr>
              <w:ind w:left="27"/>
              <w:rPr>
                <w:rFonts w:ascii="Arial" w:eastAsia="Arial" w:hAnsi="Arial" w:cs="Arial"/>
                <w:sz w:val="12"/>
                <w:szCs w:val="12"/>
              </w:rPr>
            </w:pPr>
            <w:r w:rsidRPr="004965A3">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40C4" w14:textId="5E3285E8" w:rsidR="00885C31" w:rsidRPr="004965A3" w:rsidRDefault="00885C31" w:rsidP="000E4FED">
            <w:pPr>
              <w:ind w:right="-72"/>
              <w:jc w:val="right"/>
              <w:rPr>
                <w:rFonts w:ascii="Arial" w:eastAsia="Arial" w:hAnsi="Arial" w:cs="Arial"/>
                <w:sz w:val="12"/>
                <w:szCs w:val="12"/>
              </w:rPr>
            </w:pPr>
            <w:r w:rsidRPr="004965A3">
              <w:rPr>
                <w:rFonts w:ascii="Arial" w:eastAsia="Arial" w:hAnsi="Arial" w:cs="Arial"/>
                <w:sz w:val="18"/>
                <w:szCs w:val="18"/>
              </w:rPr>
              <w:t>85,842</w:t>
            </w:r>
          </w:p>
        </w:tc>
        <w:tc>
          <w:tcPr>
            <w:tcW w:w="1296" w:type="dxa"/>
            <w:tcBorders>
              <w:bottom w:val="single" w:sz="4" w:space="0" w:color="000000" w:themeColor="text1"/>
            </w:tcBorders>
            <w:shd w:val="clear" w:color="auto" w:fill="auto"/>
          </w:tcPr>
          <w:p w14:paraId="000040C5" w14:textId="5347F33E" w:rsidR="00885C31" w:rsidRPr="004965A3" w:rsidRDefault="00885C31" w:rsidP="000E4FED">
            <w:pPr>
              <w:ind w:right="-72"/>
              <w:jc w:val="right"/>
              <w:rPr>
                <w:rFonts w:ascii="Arial" w:eastAsia="Arial" w:hAnsi="Arial" w:cs="Arial"/>
                <w:sz w:val="12"/>
                <w:szCs w:val="12"/>
              </w:rPr>
            </w:pPr>
            <w:r w:rsidRPr="004965A3">
              <w:rPr>
                <w:rFonts w:ascii="Arial" w:eastAsia="Arial" w:hAnsi="Arial" w:cs="Arial"/>
                <w:sz w:val="18"/>
                <w:szCs w:val="18"/>
              </w:rPr>
              <w:t>66,640</w:t>
            </w:r>
          </w:p>
        </w:tc>
        <w:tc>
          <w:tcPr>
            <w:tcW w:w="1296" w:type="dxa"/>
            <w:tcBorders>
              <w:bottom w:val="single" w:sz="4" w:space="0" w:color="000000" w:themeColor="text1"/>
            </w:tcBorders>
            <w:shd w:val="clear" w:color="auto" w:fill="FAFAFA"/>
          </w:tcPr>
          <w:p w14:paraId="000040C6" w14:textId="0A4B62D3" w:rsidR="00885C31" w:rsidRPr="004965A3" w:rsidRDefault="00885C31" w:rsidP="000E4FED">
            <w:pPr>
              <w:ind w:right="-72"/>
              <w:jc w:val="right"/>
              <w:rPr>
                <w:rFonts w:ascii="Arial" w:eastAsia="Arial" w:hAnsi="Arial" w:cs="Arial"/>
                <w:sz w:val="12"/>
                <w:szCs w:val="12"/>
              </w:rPr>
            </w:pPr>
            <w:r w:rsidRPr="004965A3">
              <w:rPr>
                <w:rFonts w:ascii="Arial" w:eastAsia="Arial" w:hAnsi="Arial" w:cs="Arial"/>
                <w:sz w:val="18"/>
                <w:szCs w:val="18"/>
              </w:rPr>
              <w:t>21,121,972</w:t>
            </w:r>
          </w:p>
        </w:tc>
        <w:tc>
          <w:tcPr>
            <w:tcW w:w="1296" w:type="dxa"/>
            <w:tcBorders>
              <w:bottom w:val="single" w:sz="4" w:space="0" w:color="000000" w:themeColor="text1"/>
            </w:tcBorders>
            <w:shd w:val="clear" w:color="auto" w:fill="auto"/>
          </w:tcPr>
          <w:p w14:paraId="000040C7" w14:textId="091AEF34" w:rsidR="00885C31" w:rsidRPr="004965A3" w:rsidRDefault="00885C31" w:rsidP="000E4FED">
            <w:pPr>
              <w:ind w:right="-72"/>
              <w:jc w:val="right"/>
              <w:rPr>
                <w:rFonts w:ascii="Arial" w:eastAsia="Arial" w:hAnsi="Arial" w:cs="Arial"/>
                <w:sz w:val="12"/>
                <w:szCs w:val="12"/>
              </w:rPr>
            </w:pPr>
            <w:r w:rsidRPr="004965A3">
              <w:rPr>
                <w:rFonts w:ascii="Arial" w:eastAsia="Arial" w:hAnsi="Arial" w:cs="Arial"/>
                <w:sz w:val="18"/>
                <w:szCs w:val="18"/>
              </w:rPr>
              <w:t>21,342,066</w:t>
            </w:r>
          </w:p>
        </w:tc>
      </w:tr>
      <w:bookmarkEnd w:id="68"/>
    </w:tbl>
    <w:p w14:paraId="000040CD" w14:textId="77777777" w:rsidR="00536D27" w:rsidRPr="004965A3" w:rsidRDefault="00536D27">
      <w:pPr>
        <w:ind w:left="540"/>
        <w:rPr>
          <w:rFonts w:ascii="Arial" w:eastAsia="Arial" w:hAnsi="Arial" w:cs="Arial"/>
          <w:sz w:val="18"/>
          <w:szCs w:val="18"/>
        </w:rPr>
      </w:pPr>
    </w:p>
    <w:p w14:paraId="000040CE" w14:textId="77777777" w:rsidR="00536D27" w:rsidRPr="004965A3" w:rsidRDefault="00B86779">
      <w:pPr>
        <w:ind w:left="540"/>
        <w:rPr>
          <w:rFonts w:ascii="Arial" w:eastAsia="Arial" w:hAnsi="Arial" w:cs="Arial"/>
          <w:sz w:val="18"/>
          <w:szCs w:val="18"/>
        </w:rPr>
      </w:pPr>
      <w:r w:rsidRPr="004965A3">
        <w:rPr>
          <w:rFonts w:ascii="Arial" w:eastAsia="Arial" w:hAnsi="Arial" w:cs="Arial"/>
          <w:sz w:val="18"/>
          <w:szCs w:val="18"/>
        </w:rPr>
        <w:t>The movements of short-term loans to related parties during the year are shown below:</w:t>
      </w:r>
    </w:p>
    <w:p w14:paraId="000040CF" w14:textId="77777777" w:rsidR="00536D27" w:rsidRPr="004965A3" w:rsidRDefault="00536D27">
      <w:pPr>
        <w:ind w:left="540"/>
        <w:rPr>
          <w:rFonts w:ascii="Arial" w:eastAsia="Arial" w:hAnsi="Arial" w:cs="Arial"/>
          <w:sz w:val="18"/>
          <w:szCs w:val="18"/>
        </w:rPr>
      </w:pPr>
    </w:p>
    <w:tbl>
      <w:tblPr>
        <w:tblW w:w="9033" w:type="dxa"/>
        <w:tblInd w:w="426" w:type="dxa"/>
        <w:tblLayout w:type="fixed"/>
        <w:tblLook w:val="0000" w:firstRow="0" w:lastRow="0" w:firstColumn="0" w:lastColumn="0" w:noHBand="0" w:noVBand="0"/>
      </w:tblPr>
      <w:tblGrid>
        <w:gridCol w:w="5064"/>
        <w:gridCol w:w="1946"/>
        <w:gridCol w:w="2023"/>
      </w:tblGrid>
      <w:tr w:rsidR="00536D27" w:rsidRPr="004965A3" w14:paraId="0FFB977D" w14:textId="77777777" w:rsidTr="624ED69B">
        <w:tc>
          <w:tcPr>
            <w:tcW w:w="5064" w:type="dxa"/>
            <w:shd w:val="clear" w:color="auto" w:fill="auto"/>
          </w:tcPr>
          <w:p w14:paraId="000040D0" w14:textId="77777777" w:rsidR="00536D27" w:rsidRPr="004965A3" w:rsidRDefault="00536D27">
            <w:pPr>
              <w:ind w:left="27"/>
              <w:rPr>
                <w:rFonts w:ascii="Arial" w:eastAsia="Arial" w:hAnsi="Arial" w:cs="Arial"/>
                <w:b/>
                <w:sz w:val="18"/>
                <w:szCs w:val="18"/>
              </w:rPr>
            </w:pPr>
          </w:p>
        </w:tc>
        <w:tc>
          <w:tcPr>
            <w:tcW w:w="1946" w:type="dxa"/>
            <w:tcBorders>
              <w:top w:val="single" w:sz="4" w:space="0" w:color="000000" w:themeColor="text1"/>
              <w:bottom w:val="single" w:sz="4" w:space="0" w:color="000000" w:themeColor="text1"/>
            </w:tcBorders>
            <w:shd w:val="clear" w:color="auto" w:fill="auto"/>
          </w:tcPr>
          <w:p w14:paraId="000040D1"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Consolidated</w:t>
            </w:r>
          </w:p>
          <w:p w14:paraId="000040D2" w14:textId="77777777" w:rsidR="00536D27" w:rsidRPr="004965A3" w:rsidRDefault="00B86779">
            <w:pPr>
              <w:ind w:left="-94" w:right="-72"/>
              <w:jc w:val="right"/>
              <w:rPr>
                <w:rFonts w:ascii="Arial" w:eastAsia="Arial" w:hAnsi="Arial" w:cs="Arial"/>
                <w:b/>
                <w:sz w:val="18"/>
                <w:szCs w:val="18"/>
              </w:rPr>
            </w:pPr>
            <w:r w:rsidRPr="004965A3">
              <w:rPr>
                <w:rFonts w:ascii="Arial" w:eastAsia="Arial" w:hAnsi="Arial" w:cs="Arial"/>
                <w:b/>
                <w:sz w:val="18"/>
                <w:szCs w:val="18"/>
              </w:rPr>
              <w:t>financial statements</w:t>
            </w:r>
          </w:p>
        </w:tc>
        <w:tc>
          <w:tcPr>
            <w:tcW w:w="2023" w:type="dxa"/>
            <w:tcBorders>
              <w:top w:val="single" w:sz="4" w:space="0" w:color="000000" w:themeColor="text1"/>
              <w:bottom w:val="single" w:sz="4" w:space="0" w:color="000000" w:themeColor="text1"/>
            </w:tcBorders>
            <w:shd w:val="clear" w:color="auto" w:fill="auto"/>
          </w:tcPr>
          <w:p w14:paraId="000040D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Separate</w:t>
            </w:r>
          </w:p>
          <w:p w14:paraId="000040D4" w14:textId="77777777" w:rsidR="00536D27" w:rsidRPr="004965A3" w:rsidRDefault="00B86779">
            <w:pPr>
              <w:ind w:left="-172" w:right="-72"/>
              <w:jc w:val="right"/>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41EF4B76" w14:textId="77777777" w:rsidTr="624ED69B">
        <w:trPr>
          <w:trHeight w:val="198"/>
        </w:trPr>
        <w:tc>
          <w:tcPr>
            <w:tcW w:w="5064" w:type="dxa"/>
            <w:shd w:val="clear" w:color="auto" w:fill="auto"/>
          </w:tcPr>
          <w:p w14:paraId="000040D5" w14:textId="195A10A6" w:rsidR="00536D27" w:rsidRPr="004965A3" w:rsidRDefault="00B86779">
            <w:pPr>
              <w:ind w:left="27"/>
              <w:rPr>
                <w:rFonts w:ascii="Arial" w:eastAsia="Arial" w:hAnsi="Arial" w:cs="Arial"/>
                <w:b/>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946" w:type="dxa"/>
            <w:tcBorders>
              <w:top w:val="single" w:sz="4" w:space="0" w:color="000000" w:themeColor="text1"/>
              <w:bottom w:val="single" w:sz="4" w:space="0" w:color="000000" w:themeColor="text1"/>
            </w:tcBorders>
            <w:shd w:val="clear" w:color="auto" w:fill="auto"/>
            <w:vAlign w:val="bottom"/>
          </w:tcPr>
          <w:p w14:paraId="000040D6"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2023" w:type="dxa"/>
            <w:tcBorders>
              <w:top w:val="single" w:sz="4" w:space="0" w:color="000000" w:themeColor="text1"/>
              <w:bottom w:val="single" w:sz="4" w:space="0" w:color="000000" w:themeColor="text1"/>
            </w:tcBorders>
            <w:shd w:val="clear" w:color="auto" w:fill="auto"/>
            <w:vAlign w:val="bottom"/>
          </w:tcPr>
          <w:p w14:paraId="000040D7"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142EB86D" w14:textId="77777777" w:rsidTr="624ED69B">
        <w:trPr>
          <w:trHeight w:val="74"/>
        </w:trPr>
        <w:tc>
          <w:tcPr>
            <w:tcW w:w="5064" w:type="dxa"/>
            <w:shd w:val="clear" w:color="auto" w:fill="auto"/>
          </w:tcPr>
          <w:p w14:paraId="000040D8" w14:textId="77777777" w:rsidR="00536D27" w:rsidRPr="004965A3" w:rsidRDefault="00B86779">
            <w:pPr>
              <w:ind w:left="27"/>
              <w:rPr>
                <w:rFonts w:ascii="Arial" w:eastAsia="Arial" w:hAnsi="Arial" w:cs="Arial"/>
                <w:b/>
                <w:sz w:val="18"/>
                <w:szCs w:val="18"/>
              </w:rPr>
            </w:pPr>
            <w:r w:rsidRPr="004965A3">
              <w:rPr>
                <w:rFonts w:ascii="Arial" w:eastAsia="Arial" w:hAnsi="Arial" w:cs="Arial"/>
                <w:b/>
                <w:sz w:val="18"/>
                <w:szCs w:val="18"/>
              </w:rPr>
              <w:t xml:space="preserve"> </w:t>
            </w:r>
          </w:p>
        </w:tc>
        <w:tc>
          <w:tcPr>
            <w:tcW w:w="1946" w:type="dxa"/>
            <w:tcBorders>
              <w:top w:val="single" w:sz="4" w:space="0" w:color="000000" w:themeColor="text1"/>
            </w:tcBorders>
            <w:shd w:val="clear" w:color="auto" w:fill="FAFAFA"/>
            <w:vAlign w:val="bottom"/>
          </w:tcPr>
          <w:p w14:paraId="000040D9" w14:textId="77777777" w:rsidR="00536D27" w:rsidRPr="004965A3" w:rsidRDefault="00536D27">
            <w:pPr>
              <w:ind w:right="-72"/>
              <w:jc w:val="right"/>
              <w:rPr>
                <w:rFonts w:ascii="Arial" w:eastAsia="Arial" w:hAnsi="Arial" w:cs="Arial"/>
                <w:sz w:val="18"/>
                <w:szCs w:val="18"/>
              </w:rPr>
            </w:pPr>
          </w:p>
        </w:tc>
        <w:tc>
          <w:tcPr>
            <w:tcW w:w="2023" w:type="dxa"/>
            <w:tcBorders>
              <w:top w:val="single" w:sz="4" w:space="0" w:color="000000" w:themeColor="text1"/>
            </w:tcBorders>
            <w:shd w:val="clear" w:color="auto" w:fill="FAFAFA"/>
            <w:vAlign w:val="bottom"/>
          </w:tcPr>
          <w:p w14:paraId="000040DA" w14:textId="77777777" w:rsidR="00536D27" w:rsidRPr="004965A3" w:rsidRDefault="00536D27">
            <w:pPr>
              <w:ind w:right="-72"/>
              <w:jc w:val="right"/>
              <w:rPr>
                <w:rFonts w:ascii="Arial" w:eastAsia="Arial" w:hAnsi="Arial" w:cs="Arial"/>
                <w:sz w:val="18"/>
                <w:szCs w:val="18"/>
              </w:rPr>
            </w:pPr>
          </w:p>
        </w:tc>
      </w:tr>
      <w:tr w:rsidR="00DA586A" w:rsidRPr="004965A3" w14:paraId="5F65D6CE" w14:textId="77777777" w:rsidTr="624ED69B">
        <w:trPr>
          <w:trHeight w:val="74"/>
        </w:trPr>
        <w:tc>
          <w:tcPr>
            <w:tcW w:w="5064" w:type="dxa"/>
          </w:tcPr>
          <w:p w14:paraId="000040DB"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Opening balance</w:t>
            </w:r>
          </w:p>
        </w:tc>
        <w:tc>
          <w:tcPr>
            <w:tcW w:w="1946" w:type="dxa"/>
            <w:shd w:val="clear" w:color="auto" w:fill="FAFAFA"/>
          </w:tcPr>
          <w:p w14:paraId="000040DC" w14:textId="21F44E1E" w:rsidR="00DA586A" w:rsidRPr="004965A3" w:rsidRDefault="00DA586A"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66,640</w:t>
            </w:r>
          </w:p>
        </w:tc>
        <w:tc>
          <w:tcPr>
            <w:tcW w:w="2023" w:type="dxa"/>
            <w:shd w:val="clear" w:color="auto" w:fill="FAFAFA"/>
          </w:tcPr>
          <w:p w14:paraId="000040DD" w14:textId="3B0A448D" w:rsidR="00DA586A" w:rsidRPr="004965A3" w:rsidRDefault="00DA586A"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21,342,066</w:t>
            </w:r>
          </w:p>
        </w:tc>
      </w:tr>
      <w:tr w:rsidR="00DA586A" w:rsidRPr="004965A3" w14:paraId="60EE994A" w14:textId="77777777" w:rsidTr="624ED69B">
        <w:trPr>
          <w:trHeight w:val="74"/>
        </w:trPr>
        <w:tc>
          <w:tcPr>
            <w:tcW w:w="5064" w:type="dxa"/>
          </w:tcPr>
          <w:p w14:paraId="000040DE"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Additions</w:t>
            </w:r>
          </w:p>
        </w:tc>
        <w:tc>
          <w:tcPr>
            <w:tcW w:w="1946" w:type="dxa"/>
            <w:shd w:val="clear" w:color="auto" w:fill="FAFAFA"/>
            <w:vAlign w:val="bottom"/>
          </w:tcPr>
          <w:p w14:paraId="000040DF" w14:textId="6CC30E1A" w:rsidR="00DA586A" w:rsidRPr="004965A3" w:rsidRDefault="008D7BBF" w:rsidP="00DA586A">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119,393</w:t>
            </w:r>
          </w:p>
        </w:tc>
        <w:tc>
          <w:tcPr>
            <w:tcW w:w="2023" w:type="dxa"/>
            <w:shd w:val="clear" w:color="auto" w:fill="FAFAFA"/>
            <w:vAlign w:val="bottom"/>
          </w:tcPr>
          <w:p w14:paraId="000040E0" w14:textId="14F0B666" w:rsidR="00DA586A" w:rsidRPr="004965A3" w:rsidRDefault="008D7BBF" w:rsidP="00DA586A">
            <w:pPr>
              <w:pBdr>
                <w:top w:val="nil"/>
                <w:left w:val="nil"/>
                <w:bottom w:val="nil"/>
                <w:right w:val="nil"/>
                <w:between w:val="nil"/>
              </w:pBdr>
              <w:tabs>
                <w:tab w:val="center" w:pos="4153"/>
                <w:tab w:val="right" w:pos="8306"/>
              </w:tabs>
              <w:ind w:right="-72"/>
              <w:jc w:val="right"/>
              <w:rPr>
                <w:rFonts w:ascii="Arial" w:eastAsia="Arial" w:hAnsi="Arial" w:cstheme="minorBidi"/>
                <w:sz w:val="18"/>
                <w:szCs w:val="18"/>
                <w:cs/>
              </w:rPr>
            </w:pPr>
            <w:r w:rsidRPr="004965A3">
              <w:rPr>
                <w:rFonts w:ascii="Arial" w:eastAsia="Arial" w:hAnsi="Arial" w:cs="Arial"/>
                <w:sz w:val="18"/>
                <w:szCs w:val="18"/>
              </w:rPr>
              <w:t>70,716,205</w:t>
            </w:r>
          </w:p>
        </w:tc>
      </w:tr>
      <w:tr w:rsidR="00DA586A" w:rsidRPr="004965A3" w14:paraId="3C7BA0C6" w14:textId="77777777" w:rsidTr="624ED69B">
        <w:trPr>
          <w:trHeight w:val="74"/>
        </w:trPr>
        <w:tc>
          <w:tcPr>
            <w:tcW w:w="5064" w:type="dxa"/>
          </w:tcPr>
          <w:p w14:paraId="000040E1" w14:textId="2514E73F"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Transfers </w:t>
            </w:r>
            <w:r w:rsidRPr="004965A3">
              <w:rPr>
                <w:rFonts w:ascii="Arial" w:eastAsia="Arial" w:hAnsi="Arial" w:cs="Arial"/>
                <w:sz w:val="18"/>
                <w:szCs w:val="18"/>
              </w:rPr>
              <w:t>to</w:t>
            </w:r>
            <w:r w:rsidRPr="004965A3">
              <w:rPr>
                <w:rFonts w:ascii="Arial" w:eastAsia="Arial" w:hAnsi="Arial" w:cs="Arial"/>
                <w:color w:val="000000" w:themeColor="text1"/>
                <w:sz w:val="18"/>
                <w:szCs w:val="18"/>
              </w:rPr>
              <w:t xml:space="preserve"> long-term loans to related parties</w:t>
            </w:r>
          </w:p>
        </w:tc>
        <w:tc>
          <w:tcPr>
            <w:tcW w:w="1946" w:type="dxa"/>
            <w:shd w:val="clear" w:color="auto" w:fill="FAFAFA"/>
            <w:vAlign w:val="bottom"/>
          </w:tcPr>
          <w:p w14:paraId="000040E2" w14:textId="4A4D066E" w:rsidR="00DA586A" w:rsidRPr="004965A3" w:rsidRDefault="008D7BBF" w:rsidP="00DA586A">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w:t>
            </w:r>
          </w:p>
        </w:tc>
        <w:tc>
          <w:tcPr>
            <w:tcW w:w="2023" w:type="dxa"/>
            <w:shd w:val="clear" w:color="auto" w:fill="FAFAFA"/>
            <w:vAlign w:val="bottom"/>
          </w:tcPr>
          <w:p w14:paraId="000040E3" w14:textId="7C3A5362" w:rsidR="00DA586A" w:rsidRPr="004965A3" w:rsidRDefault="00EF64B0" w:rsidP="00DA586A">
            <w:pPr>
              <w:pBdr>
                <w:top w:val="nil"/>
                <w:left w:val="nil"/>
                <w:bottom w:val="nil"/>
                <w:right w:val="nil"/>
                <w:between w:val="nil"/>
              </w:pBdr>
              <w:tabs>
                <w:tab w:val="center" w:pos="4153"/>
                <w:tab w:val="right" w:pos="8306"/>
              </w:tabs>
              <w:ind w:right="-72"/>
              <w:jc w:val="right"/>
              <w:rPr>
                <w:rFonts w:ascii="Arial" w:eastAsia="Arial" w:hAnsi="Arial" w:cs="Arial"/>
                <w:sz w:val="18"/>
                <w:szCs w:val="18"/>
                <w:lang w:val="en-US"/>
              </w:rPr>
            </w:pPr>
            <w:r w:rsidRPr="004965A3">
              <w:rPr>
                <w:rFonts w:ascii="Arial" w:eastAsia="Arial" w:hAnsi="Arial" w:cs="Arial"/>
                <w:sz w:val="18"/>
                <w:szCs w:val="18"/>
                <w:lang w:val="en-US"/>
              </w:rPr>
              <w:t>(128,908)</w:t>
            </w:r>
          </w:p>
        </w:tc>
      </w:tr>
      <w:tr w:rsidR="00DA586A" w:rsidRPr="004965A3" w14:paraId="6DD38D31" w14:textId="77777777" w:rsidTr="624ED69B">
        <w:trPr>
          <w:trHeight w:val="74"/>
        </w:trPr>
        <w:tc>
          <w:tcPr>
            <w:tcW w:w="5064" w:type="dxa"/>
          </w:tcPr>
          <w:p w14:paraId="000040E4"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Repayments</w:t>
            </w:r>
          </w:p>
        </w:tc>
        <w:tc>
          <w:tcPr>
            <w:tcW w:w="1946" w:type="dxa"/>
            <w:shd w:val="clear" w:color="auto" w:fill="FAFAFA"/>
            <w:vAlign w:val="bottom"/>
          </w:tcPr>
          <w:p w14:paraId="000040E5" w14:textId="07FC7A70" w:rsidR="00DA586A" w:rsidRPr="004965A3" w:rsidRDefault="008D7BBF" w:rsidP="00DA586A">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w:t>
            </w:r>
          </w:p>
        </w:tc>
        <w:tc>
          <w:tcPr>
            <w:tcW w:w="2023" w:type="dxa"/>
            <w:shd w:val="clear" w:color="auto" w:fill="FAFAFA"/>
            <w:vAlign w:val="bottom"/>
          </w:tcPr>
          <w:p w14:paraId="000040E6" w14:textId="534AA98F" w:rsidR="00DA586A" w:rsidRPr="004965A3" w:rsidRDefault="008D7BBF" w:rsidP="00DA586A">
            <w:pPr>
              <w:pBdr>
                <w:top w:val="nil"/>
                <w:left w:val="nil"/>
                <w:bottom w:val="nil"/>
                <w:right w:val="nil"/>
                <w:between w:val="nil"/>
              </w:pBdr>
              <w:tabs>
                <w:tab w:val="center" w:pos="4153"/>
                <w:tab w:val="right" w:pos="8306"/>
              </w:tabs>
              <w:ind w:right="-72"/>
              <w:jc w:val="right"/>
              <w:rPr>
                <w:rFonts w:ascii="Arial" w:eastAsia="Arial" w:hAnsi="Arial" w:cs="Arial"/>
                <w:sz w:val="18"/>
                <w:szCs w:val="18"/>
                <w:lang w:val="en-US"/>
              </w:rPr>
            </w:pPr>
            <w:r w:rsidRPr="004965A3">
              <w:rPr>
                <w:rFonts w:ascii="Arial" w:eastAsia="Arial" w:hAnsi="Arial" w:cs="Arial"/>
                <w:sz w:val="18"/>
                <w:szCs w:val="18"/>
                <w:lang w:val="en-US"/>
              </w:rPr>
              <w:t>(70,497,378)</w:t>
            </w:r>
          </w:p>
        </w:tc>
      </w:tr>
      <w:tr w:rsidR="00DA586A" w:rsidRPr="004965A3" w14:paraId="4EC8AF0C" w14:textId="77777777" w:rsidTr="624ED69B">
        <w:trPr>
          <w:trHeight w:val="74"/>
        </w:trPr>
        <w:tc>
          <w:tcPr>
            <w:tcW w:w="5064" w:type="dxa"/>
          </w:tcPr>
          <w:p w14:paraId="448EB4A0" w14:textId="5FE94628" w:rsidR="00DA586A" w:rsidRPr="004965A3" w:rsidRDefault="00DA586A" w:rsidP="00DA586A">
            <w:pPr>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Allowance for Impairment losses</w:t>
            </w:r>
          </w:p>
        </w:tc>
        <w:tc>
          <w:tcPr>
            <w:tcW w:w="1946" w:type="dxa"/>
            <w:shd w:val="clear" w:color="auto" w:fill="FAFAFA"/>
            <w:vAlign w:val="bottom"/>
          </w:tcPr>
          <w:p w14:paraId="0F04D5BF" w14:textId="28D6C722" w:rsidR="00DA586A" w:rsidRPr="004965A3" w:rsidRDefault="000B1A3C"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(100,191)</w:t>
            </w:r>
          </w:p>
        </w:tc>
        <w:tc>
          <w:tcPr>
            <w:tcW w:w="2023" w:type="dxa"/>
            <w:shd w:val="clear" w:color="auto" w:fill="FAFAFA"/>
            <w:vAlign w:val="bottom"/>
          </w:tcPr>
          <w:p w14:paraId="0A92E3E6" w14:textId="13CF134D" w:rsidR="00DA586A" w:rsidRPr="004965A3" w:rsidRDefault="00EF64B0"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(43,338)</w:t>
            </w:r>
          </w:p>
        </w:tc>
      </w:tr>
      <w:tr w:rsidR="00DA586A" w:rsidRPr="004965A3" w14:paraId="304ACBD9" w14:textId="77777777" w:rsidTr="624ED69B">
        <w:trPr>
          <w:trHeight w:val="74"/>
        </w:trPr>
        <w:tc>
          <w:tcPr>
            <w:tcW w:w="5064" w:type="dxa"/>
          </w:tcPr>
          <w:p w14:paraId="13B64C8D" w14:textId="3FF1B098" w:rsidR="00DA586A" w:rsidRPr="004965A3" w:rsidRDefault="00DA586A" w:rsidP="00DA586A">
            <w:pPr>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Realised </w:t>
            </w:r>
            <w:r w:rsidR="008D7BBF" w:rsidRPr="004965A3">
              <w:rPr>
                <w:rFonts w:ascii="Arial" w:eastAsia="Arial" w:hAnsi="Arial" w:cs="Arial"/>
                <w:color w:val="000000" w:themeColor="text1"/>
                <w:sz w:val="18"/>
                <w:szCs w:val="18"/>
              </w:rPr>
              <w:t>loss</w:t>
            </w:r>
            <w:r w:rsidRPr="004965A3">
              <w:rPr>
                <w:rFonts w:ascii="Arial" w:eastAsia="Arial" w:hAnsi="Arial" w:cs="Arial"/>
                <w:color w:val="000000" w:themeColor="text1"/>
                <w:sz w:val="18"/>
                <w:szCs w:val="18"/>
              </w:rPr>
              <w:t xml:space="preserve"> on foreign exchange rates</w:t>
            </w:r>
          </w:p>
        </w:tc>
        <w:tc>
          <w:tcPr>
            <w:tcW w:w="1946" w:type="dxa"/>
            <w:shd w:val="clear" w:color="auto" w:fill="FAFAFA"/>
            <w:vAlign w:val="bottom"/>
          </w:tcPr>
          <w:p w14:paraId="3484C471" w14:textId="1864DDF5" w:rsidR="00DA586A" w:rsidRPr="004965A3" w:rsidRDefault="008D7BBF"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w:t>
            </w:r>
          </w:p>
        </w:tc>
        <w:tc>
          <w:tcPr>
            <w:tcW w:w="2023" w:type="dxa"/>
            <w:shd w:val="clear" w:color="auto" w:fill="FAFAFA"/>
            <w:vAlign w:val="bottom"/>
          </w:tcPr>
          <w:p w14:paraId="7700D43A" w14:textId="2704880C" w:rsidR="00DA586A" w:rsidRPr="004965A3" w:rsidRDefault="008D7BBF"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(491,78</w:t>
            </w:r>
            <w:r w:rsidR="00EF64B0" w:rsidRPr="004965A3">
              <w:rPr>
                <w:rFonts w:ascii="Arial" w:eastAsia="Arial" w:hAnsi="Arial" w:cs="Arial"/>
                <w:sz w:val="18"/>
                <w:szCs w:val="18"/>
              </w:rPr>
              <w:t>5</w:t>
            </w:r>
            <w:r w:rsidRPr="004965A3">
              <w:rPr>
                <w:rFonts w:ascii="Arial" w:eastAsia="Arial" w:hAnsi="Arial" w:cs="Arial"/>
                <w:sz w:val="18"/>
                <w:szCs w:val="18"/>
              </w:rPr>
              <w:t>)</w:t>
            </w:r>
          </w:p>
        </w:tc>
      </w:tr>
      <w:tr w:rsidR="008D7BBF" w:rsidRPr="004965A3" w14:paraId="267EBF3A" w14:textId="77777777" w:rsidTr="624ED69B">
        <w:trPr>
          <w:trHeight w:val="74"/>
        </w:trPr>
        <w:tc>
          <w:tcPr>
            <w:tcW w:w="5064" w:type="dxa"/>
          </w:tcPr>
          <w:p w14:paraId="5547F2C8" w14:textId="4E31D990" w:rsidR="008D7BBF" w:rsidRPr="004965A3" w:rsidRDefault="008D7BBF" w:rsidP="008D7BBF">
            <w:pPr>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Unrealised gain on foreign exchange rates</w:t>
            </w:r>
          </w:p>
        </w:tc>
        <w:tc>
          <w:tcPr>
            <w:tcW w:w="1946" w:type="dxa"/>
            <w:shd w:val="clear" w:color="auto" w:fill="FAFAFA"/>
            <w:vAlign w:val="bottom"/>
          </w:tcPr>
          <w:p w14:paraId="4439D2AD" w14:textId="70A3B2CD" w:rsidR="008D7BBF" w:rsidRPr="004965A3" w:rsidRDefault="008D7BBF" w:rsidP="008D7BBF">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w:t>
            </w:r>
          </w:p>
        </w:tc>
        <w:tc>
          <w:tcPr>
            <w:tcW w:w="2023" w:type="dxa"/>
            <w:shd w:val="clear" w:color="auto" w:fill="FAFAFA"/>
            <w:vAlign w:val="bottom"/>
          </w:tcPr>
          <w:p w14:paraId="7953FF86" w14:textId="16E82E94" w:rsidR="008D7BBF" w:rsidRPr="004965A3" w:rsidRDefault="008D7BBF" w:rsidP="008D7BBF">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225,1</w:t>
            </w:r>
            <w:r w:rsidR="00EF64B0" w:rsidRPr="004965A3">
              <w:rPr>
                <w:rFonts w:ascii="Arial" w:eastAsia="Arial" w:hAnsi="Arial" w:cs="Arial"/>
                <w:sz w:val="18"/>
                <w:szCs w:val="18"/>
              </w:rPr>
              <w:t>10</w:t>
            </w:r>
          </w:p>
        </w:tc>
      </w:tr>
      <w:tr w:rsidR="00885C31" w:rsidRPr="004965A3" w14:paraId="67DC72A8" w14:textId="77777777" w:rsidTr="00744A1F">
        <w:trPr>
          <w:trHeight w:val="74"/>
        </w:trPr>
        <w:tc>
          <w:tcPr>
            <w:tcW w:w="5064" w:type="dxa"/>
          </w:tcPr>
          <w:p w14:paraId="000040E7" w14:textId="567AC795" w:rsidR="00885C31" w:rsidRPr="004965A3" w:rsidRDefault="00885C31" w:rsidP="008D7BBF">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946" w:type="dxa"/>
            <w:tcBorders>
              <w:top w:val="single" w:sz="4" w:space="0" w:color="000000" w:themeColor="text1"/>
            </w:tcBorders>
            <w:shd w:val="clear" w:color="auto" w:fill="FAFAFA"/>
          </w:tcPr>
          <w:p w14:paraId="000040E8" w14:textId="3F47936B" w:rsidR="00885C31" w:rsidRPr="004965A3" w:rsidRDefault="00885C31" w:rsidP="008D7BBF">
            <w:pPr>
              <w:pBdr>
                <w:top w:val="nil"/>
                <w:left w:val="nil"/>
                <w:bottom w:val="nil"/>
                <w:right w:val="nil"/>
                <w:between w:val="nil"/>
              </w:pBdr>
              <w:tabs>
                <w:tab w:val="center" w:pos="4153"/>
                <w:tab w:val="right" w:pos="8306"/>
              </w:tabs>
              <w:ind w:right="-72"/>
              <w:jc w:val="right"/>
              <w:rPr>
                <w:rFonts w:ascii="Arial" w:eastAsia="Arial" w:hAnsi="Arial" w:cs="Arial"/>
                <w:sz w:val="18"/>
                <w:szCs w:val="18"/>
              </w:rPr>
            </w:pPr>
          </w:p>
        </w:tc>
        <w:tc>
          <w:tcPr>
            <w:tcW w:w="2023" w:type="dxa"/>
            <w:tcBorders>
              <w:top w:val="single" w:sz="4" w:space="0" w:color="000000" w:themeColor="text1"/>
            </w:tcBorders>
            <w:shd w:val="clear" w:color="auto" w:fill="FAFAFA"/>
          </w:tcPr>
          <w:p w14:paraId="000040E9" w14:textId="37EF461D" w:rsidR="00885C31" w:rsidRPr="004965A3" w:rsidRDefault="00885C31" w:rsidP="008D7BBF">
            <w:pPr>
              <w:pBdr>
                <w:top w:val="nil"/>
                <w:left w:val="nil"/>
                <w:bottom w:val="nil"/>
                <w:right w:val="nil"/>
                <w:between w:val="nil"/>
              </w:pBdr>
              <w:tabs>
                <w:tab w:val="center" w:pos="4153"/>
                <w:tab w:val="right" w:pos="8306"/>
              </w:tabs>
              <w:ind w:right="-72"/>
              <w:jc w:val="right"/>
              <w:rPr>
                <w:rFonts w:ascii="Arial" w:eastAsia="Arial" w:hAnsi="Arial" w:cs="Arial"/>
                <w:sz w:val="18"/>
                <w:szCs w:val="18"/>
              </w:rPr>
            </w:pPr>
          </w:p>
        </w:tc>
      </w:tr>
      <w:tr w:rsidR="00885C31" w:rsidRPr="004965A3" w14:paraId="786F5DAE" w14:textId="77777777" w:rsidTr="00744A1F">
        <w:trPr>
          <w:trHeight w:val="74"/>
        </w:trPr>
        <w:tc>
          <w:tcPr>
            <w:tcW w:w="5064" w:type="dxa"/>
          </w:tcPr>
          <w:p w14:paraId="000040ED" w14:textId="7161A2FE" w:rsidR="00885C31" w:rsidRPr="004965A3" w:rsidRDefault="00885C31" w:rsidP="008D7BBF">
            <w:pPr>
              <w:ind w:left="27"/>
              <w:rPr>
                <w:rFonts w:ascii="Arial" w:eastAsia="Arial" w:hAnsi="Arial" w:cs="Arial"/>
                <w:sz w:val="18"/>
                <w:szCs w:val="18"/>
              </w:rPr>
            </w:pPr>
            <w:r w:rsidRPr="004965A3">
              <w:rPr>
                <w:rFonts w:ascii="Arial" w:eastAsia="Arial" w:hAnsi="Arial" w:cs="Arial"/>
                <w:color w:val="000000"/>
                <w:sz w:val="18"/>
                <w:szCs w:val="18"/>
              </w:rPr>
              <w:t>Closing balance</w:t>
            </w:r>
          </w:p>
        </w:tc>
        <w:tc>
          <w:tcPr>
            <w:tcW w:w="1946" w:type="dxa"/>
            <w:tcBorders>
              <w:bottom w:val="single" w:sz="4" w:space="0" w:color="000000" w:themeColor="text1"/>
            </w:tcBorders>
            <w:shd w:val="clear" w:color="auto" w:fill="FAFAFA"/>
          </w:tcPr>
          <w:p w14:paraId="000040EE" w14:textId="49B6F005" w:rsidR="00885C31" w:rsidRPr="004965A3" w:rsidRDefault="00885C31" w:rsidP="008D7BBF">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85,842</w:t>
            </w:r>
          </w:p>
        </w:tc>
        <w:tc>
          <w:tcPr>
            <w:tcW w:w="2023" w:type="dxa"/>
            <w:tcBorders>
              <w:bottom w:val="single" w:sz="4" w:space="0" w:color="000000" w:themeColor="text1"/>
            </w:tcBorders>
            <w:shd w:val="clear" w:color="auto" w:fill="FAFAFA"/>
          </w:tcPr>
          <w:p w14:paraId="000040EF" w14:textId="0A22D280" w:rsidR="00885C31" w:rsidRPr="004965A3" w:rsidRDefault="00885C31" w:rsidP="008D7BBF">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21,121,972</w:t>
            </w:r>
          </w:p>
        </w:tc>
      </w:tr>
    </w:tbl>
    <w:p w14:paraId="000040F3" w14:textId="77777777" w:rsidR="00536D27" w:rsidRPr="004965A3" w:rsidRDefault="00536D27">
      <w:pPr>
        <w:ind w:left="540"/>
        <w:rPr>
          <w:rFonts w:ascii="Arial" w:eastAsia="Arial" w:hAnsi="Arial" w:cs="Arial"/>
          <w:sz w:val="18"/>
          <w:szCs w:val="18"/>
        </w:rPr>
      </w:pPr>
    </w:p>
    <w:p w14:paraId="000040F4" w14:textId="27B92ED0" w:rsidR="00536D27" w:rsidRPr="004965A3" w:rsidRDefault="00017FDC">
      <w:pPr>
        <w:pStyle w:val="Heading2"/>
        <w:spacing w:before="0"/>
        <w:ind w:left="567" w:hanging="567"/>
        <w:rPr>
          <w:rFonts w:ascii="Arial" w:eastAsia="Arial" w:hAnsi="Arial" w:cs="Arial"/>
          <w:b/>
          <w:bCs/>
          <w:i/>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w:t>
      </w:r>
      <w:r w:rsidR="00FC620F" w:rsidRPr="004965A3">
        <w:rPr>
          <w:rFonts w:ascii="Arial" w:eastAsia="Arial" w:hAnsi="Arial" w:cs="Arial"/>
          <w:b/>
          <w:bCs/>
          <w:color w:val="CF4A02"/>
          <w:sz w:val="18"/>
          <w:szCs w:val="18"/>
        </w:rPr>
        <w:t>5</w:t>
      </w:r>
      <w:r w:rsidR="00B86779" w:rsidRPr="004965A3">
        <w:rPr>
          <w:rFonts w:ascii="Arial" w:eastAsia="Arial" w:hAnsi="Arial" w:cs="Arial"/>
          <w:b/>
          <w:bCs/>
          <w:color w:val="CF4A02"/>
          <w:sz w:val="18"/>
          <w:szCs w:val="18"/>
        </w:rPr>
        <w:tab/>
        <w:t>Short-term loans from related parties</w:t>
      </w:r>
    </w:p>
    <w:p w14:paraId="000040F5" w14:textId="77777777" w:rsidR="00536D27" w:rsidRPr="004965A3" w:rsidRDefault="00536D27">
      <w:pPr>
        <w:ind w:left="540"/>
        <w:rPr>
          <w:rFonts w:ascii="Arial" w:eastAsia="Arial" w:hAnsi="Arial" w:cs="Arial"/>
          <w:sz w:val="18"/>
          <w:szCs w:val="18"/>
        </w:rPr>
      </w:pPr>
    </w:p>
    <w:tbl>
      <w:tblPr>
        <w:tblW w:w="9000" w:type="dxa"/>
        <w:tblInd w:w="426"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4965A3" w14:paraId="6C81FF8D" w14:textId="77777777" w:rsidTr="67B67084">
        <w:trPr>
          <w:trHeight w:val="20"/>
        </w:trPr>
        <w:tc>
          <w:tcPr>
            <w:tcW w:w="3816" w:type="dxa"/>
            <w:shd w:val="clear" w:color="auto" w:fill="auto"/>
          </w:tcPr>
          <w:p w14:paraId="000040F6" w14:textId="77777777" w:rsidR="00536D27" w:rsidRPr="004965A3"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0F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0F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0F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0F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5235A46E" w14:textId="77777777" w:rsidTr="67B67084">
        <w:trPr>
          <w:trHeight w:val="20"/>
        </w:trPr>
        <w:tc>
          <w:tcPr>
            <w:tcW w:w="3816" w:type="dxa"/>
            <w:shd w:val="clear" w:color="auto" w:fill="auto"/>
          </w:tcPr>
          <w:p w14:paraId="000040FD" w14:textId="023A991A" w:rsidR="00DA586A" w:rsidRPr="004965A3" w:rsidRDefault="00DA586A" w:rsidP="00DA586A">
            <w:pPr>
              <w:tabs>
                <w:tab w:val="left" w:pos="2862"/>
              </w:tabs>
              <w:ind w:left="27"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000040FE" w14:textId="0C0EFF9B"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40FF" w14:textId="1A3DE05D"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100" w14:textId="51AE6A3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vAlign w:val="bottom"/>
          </w:tcPr>
          <w:p w14:paraId="00004101" w14:textId="1360F1B3"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6EF1F27D" w14:textId="77777777" w:rsidTr="67B67084">
        <w:trPr>
          <w:trHeight w:val="20"/>
        </w:trPr>
        <w:tc>
          <w:tcPr>
            <w:tcW w:w="3816" w:type="dxa"/>
            <w:shd w:val="clear" w:color="auto" w:fill="auto"/>
          </w:tcPr>
          <w:p w14:paraId="00004102"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shd w:val="clear" w:color="auto" w:fill="auto"/>
            <w:vAlign w:val="bottom"/>
          </w:tcPr>
          <w:p w14:paraId="00004103"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104"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105"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10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52F0A024" w14:textId="77777777" w:rsidTr="67B67084">
        <w:trPr>
          <w:trHeight w:val="20"/>
        </w:trPr>
        <w:tc>
          <w:tcPr>
            <w:tcW w:w="3816" w:type="dxa"/>
            <w:shd w:val="clear" w:color="auto" w:fill="auto"/>
          </w:tcPr>
          <w:p w14:paraId="00004107"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108"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109"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10A"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10B"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743C734B" w14:textId="77777777" w:rsidTr="67B67084">
        <w:trPr>
          <w:trHeight w:val="20"/>
        </w:trPr>
        <w:tc>
          <w:tcPr>
            <w:tcW w:w="3816" w:type="dxa"/>
          </w:tcPr>
          <w:p w14:paraId="0000410C"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0000410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10E"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10F"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tcPr>
          <w:p w14:paraId="00004110" w14:textId="77777777" w:rsidR="00DA586A" w:rsidRPr="004965A3" w:rsidRDefault="00DA586A" w:rsidP="00DA586A">
            <w:pPr>
              <w:ind w:right="-72"/>
              <w:jc w:val="right"/>
              <w:rPr>
                <w:rFonts w:ascii="Arial" w:eastAsia="Arial" w:hAnsi="Arial" w:cs="Arial"/>
                <w:sz w:val="18"/>
                <w:szCs w:val="18"/>
              </w:rPr>
            </w:pPr>
          </w:p>
        </w:tc>
      </w:tr>
      <w:tr w:rsidR="00DA586A" w:rsidRPr="004965A3" w14:paraId="4E200BDE" w14:textId="77777777" w:rsidTr="67B67084">
        <w:trPr>
          <w:trHeight w:val="20"/>
        </w:trPr>
        <w:tc>
          <w:tcPr>
            <w:tcW w:w="3816" w:type="dxa"/>
          </w:tcPr>
          <w:p w14:paraId="00004111"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Subsidiaries</w:t>
            </w:r>
          </w:p>
        </w:tc>
        <w:tc>
          <w:tcPr>
            <w:tcW w:w="1296" w:type="dxa"/>
            <w:shd w:val="clear" w:color="auto" w:fill="FAFAFA"/>
          </w:tcPr>
          <w:p w14:paraId="00004112" w14:textId="1F1CF1F9" w:rsidR="00DA586A" w:rsidRPr="004965A3" w:rsidRDefault="0094346B"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auto"/>
          </w:tcPr>
          <w:p w14:paraId="00004113" w14:textId="3B3D90D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shd w:val="clear" w:color="auto" w:fill="FAFAFA"/>
          </w:tcPr>
          <w:p w14:paraId="00004114" w14:textId="5DCD9092" w:rsidR="00DA586A" w:rsidRPr="004965A3" w:rsidRDefault="0094346B" w:rsidP="00DA586A">
            <w:pPr>
              <w:ind w:right="-72"/>
              <w:jc w:val="right"/>
              <w:rPr>
                <w:rFonts w:ascii="Arial" w:eastAsia="Arial" w:hAnsi="Arial" w:cs="Arial"/>
                <w:sz w:val="18"/>
                <w:szCs w:val="18"/>
              </w:rPr>
            </w:pPr>
            <w:r w:rsidRPr="004965A3">
              <w:rPr>
                <w:rFonts w:ascii="Arial" w:eastAsia="Arial" w:hAnsi="Arial" w:cs="Arial"/>
                <w:sz w:val="18"/>
                <w:szCs w:val="18"/>
              </w:rPr>
              <w:t>75,000</w:t>
            </w:r>
          </w:p>
        </w:tc>
        <w:tc>
          <w:tcPr>
            <w:tcW w:w="1296" w:type="dxa"/>
            <w:shd w:val="clear" w:color="auto" w:fill="auto"/>
          </w:tcPr>
          <w:p w14:paraId="00004115" w14:textId="7EE18B5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323,679</w:t>
            </w:r>
          </w:p>
        </w:tc>
      </w:tr>
      <w:tr w:rsidR="00DA586A" w:rsidRPr="004965A3" w14:paraId="3E7414CC" w14:textId="77777777" w:rsidTr="67B67084">
        <w:trPr>
          <w:trHeight w:val="20"/>
        </w:trPr>
        <w:tc>
          <w:tcPr>
            <w:tcW w:w="3816" w:type="dxa"/>
          </w:tcPr>
          <w:p w14:paraId="00004116"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Associates</w:t>
            </w:r>
          </w:p>
        </w:tc>
        <w:tc>
          <w:tcPr>
            <w:tcW w:w="1296" w:type="dxa"/>
            <w:tcBorders>
              <w:bottom w:val="single" w:sz="4" w:space="0" w:color="000000" w:themeColor="text1"/>
            </w:tcBorders>
            <w:shd w:val="clear" w:color="auto" w:fill="FAFAFA"/>
          </w:tcPr>
          <w:p w14:paraId="00004117" w14:textId="63C1DBDF" w:rsidR="00DA586A" w:rsidRPr="004965A3" w:rsidRDefault="0094346B"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0004118" w14:textId="1C13BB7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85,000</w:t>
            </w:r>
          </w:p>
        </w:tc>
        <w:tc>
          <w:tcPr>
            <w:tcW w:w="1296" w:type="dxa"/>
            <w:tcBorders>
              <w:bottom w:val="single" w:sz="4" w:space="0" w:color="000000" w:themeColor="text1"/>
            </w:tcBorders>
            <w:shd w:val="clear" w:color="auto" w:fill="FAFAFA"/>
          </w:tcPr>
          <w:p w14:paraId="00004119" w14:textId="347BAFE1" w:rsidR="00DA586A" w:rsidRPr="004965A3" w:rsidRDefault="0094346B"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000411A" w14:textId="0405E512"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tc>
      </w:tr>
      <w:tr w:rsidR="00DA586A" w:rsidRPr="004965A3" w14:paraId="064EA516" w14:textId="77777777" w:rsidTr="67B67084">
        <w:trPr>
          <w:trHeight w:val="20"/>
        </w:trPr>
        <w:tc>
          <w:tcPr>
            <w:tcW w:w="3816" w:type="dxa"/>
          </w:tcPr>
          <w:p w14:paraId="0000411B" w14:textId="77777777" w:rsidR="00DA586A" w:rsidRPr="004965A3" w:rsidRDefault="00DA586A" w:rsidP="00DA586A">
            <w:pPr>
              <w:ind w:left="27"/>
              <w:rPr>
                <w:rFonts w:ascii="Arial" w:eastAsia="Arial" w:hAnsi="Arial" w:cs="Arial"/>
                <w:sz w:val="18"/>
                <w:szCs w:val="18"/>
              </w:rPr>
            </w:pPr>
          </w:p>
        </w:tc>
        <w:tc>
          <w:tcPr>
            <w:tcW w:w="1296" w:type="dxa"/>
            <w:tcBorders>
              <w:top w:val="single" w:sz="4" w:space="0" w:color="000000" w:themeColor="text1"/>
            </w:tcBorders>
            <w:shd w:val="clear" w:color="auto" w:fill="FAFAFA"/>
          </w:tcPr>
          <w:p w14:paraId="0000411C"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11D"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11E"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11F" w14:textId="77777777" w:rsidR="00DA586A" w:rsidRPr="004965A3" w:rsidRDefault="00DA586A" w:rsidP="00DA586A">
            <w:pPr>
              <w:ind w:right="-72"/>
              <w:jc w:val="right"/>
              <w:rPr>
                <w:rFonts w:ascii="Arial" w:eastAsia="Arial" w:hAnsi="Arial" w:cs="Arial"/>
                <w:sz w:val="18"/>
                <w:szCs w:val="18"/>
              </w:rPr>
            </w:pPr>
          </w:p>
        </w:tc>
      </w:tr>
      <w:tr w:rsidR="00DA586A" w:rsidRPr="004965A3" w14:paraId="122001B4" w14:textId="77777777" w:rsidTr="67B67084">
        <w:trPr>
          <w:trHeight w:val="20"/>
        </w:trPr>
        <w:tc>
          <w:tcPr>
            <w:tcW w:w="3816" w:type="dxa"/>
          </w:tcPr>
          <w:p w14:paraId="00004120"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4121" w14:textId="69BBC6AD" w:rsidR="00DA586A" w:rsidRPr="004965A3" w:rsidRDefault="0094346B" w:rsidP="00DA586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shd w:val="clear" w:color="auto" w:fill="auto"/>
          </w:tcPr>
          <w:p w14:paraId="00004122" w14:textId="3648C013"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85,000</w:t>
            </w:r>
          </w:p>
        </w:tc>
        <w:tc>
          <w:tcPr>
            <w:tcW w:w="1296" w:type="dxa"/>
            <w:tcBorders>
              <w:bottom w:val="single" w:sz="4" w:space="0" w:color="000000" w:themeColor="text1"/>
            </w:tcBorders>
            <w:shd w:val="clear" w:color="auto" w:fill="FAFAFA"/>
          </w:tcPr>
          <w:p w14:paraId="00004123" w14:textId="71D5F847" w:rsidR="00DA586A" w:rsidRPr="004965A3" w:rsidRDefault="00885C31" w:rsidP="00DA586A">
            <w:pPr>
              <w:ind w:right="-72"/>
              <w:jc w:val="right"/>
              <w:rPr>
                <w:rFonts w:ascii="Arial" w:eastAsia="Arial" w:hAnsi="Arial" w:cs="Arial"/>
                <w:sz w:val="18"/>
                <w:szCs w:val="18"/>
              </w:rPr>
            </w:pPr>
            <w:r w:rsidRPr="004965A3">
              <w:rPr>
                <w:rFonts w:ascii="Arial" w:eastAsia="Arial" w:hAnsi="Arial" w:cs="Arial"/>
                <w:sz w:val="18"/>
                <w:szCs w:val="18"/>
              </w:rPr>
              <w:t>75,000</w:t>
            </w:r>
          </w:p>
        </w:tc>
        <w:tc>
          <w:tcPr>
            <w:tcW w:w="1296" w:type="dxa"/>
            <w:tcBorders>
              <w:bottom w:val="single" w:sz="4" w:space="0" w:color="000000" w:themeColor="text1"/>
            </w:tcBorders>
            <w:shd w:val="clear" w:color="auto" w:fill="auto"/>
          </w:tcPr>
          <w:p w14:paraId="00004124" w14:textId="154D73B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323,679</w:t>
            </w:r>
          </w:p>
        </w:tc>
      </w:tr>
    </w:tbl>
    <w:p w14:paraId="00004125" w14:textId="77777777" w:rsidR="00536D27" w:rsidRPr="004965A3" w:rsidRDefault="00536D27" w:rsidP="00254A68">
      <w:pPr>
        <w:ind w:left="561"/>
        <w:rPr>
          <w:rFonts w:ascii="Arial" w:eastAsia="Arial" w:hAnsi="Arial" w:cs="Arial"/>
          <w:sz w:val="18"/>
          <w:szCs w:val="18"/>
        </w:rPr>
      </w:pPr>
    </w:p>
    <w:p w14:paraId="00004126" w14:textId="77777777" w:rsidR="00536D27" w:rsidRPr="004965A3" w:rsidRDefault="00B86779" w:rsidP="00254A68">
      <w:pPr>
        <w:ind w:left="561"/>
        <w:rPr>
          <w:rFonts w:ascii="Arial" w:eastAsia="Arial" w:hAnsi="Arial" w:cs="Arial"/>
          <w:sz w:val="18"/>
          <w:szCs w:val="18"/>
        </w:rPr>
      </w:pPr>
      <w:r w:rsidRPr="004965A3">
        <w:rPr>
          <w:rFonts w:ascii="Arial" w:eastAsia="Arial" w:hAnsi="Arial" w:cs="Arial"/>
          <w:sz w:val="18"/>
          <w:szCs w:val="18"/>
        </w:rPr>
        <w:t>The movements of short-term loans from related parties during the year are shown below:</w:t>
      </w:r>
    </w:p>
    <w:p w14:paraId="00004127" w14:textId="77777777" w:rsidR="00536D27" w:rsidRPr="004965A3" w:rsidRDefault="00536D27" w:rsidP="00254A68">
      <w:pPr>
        <w:ind w:left="561"/>
        <w:rPr>
          <w:rFonts w:ascii="Arial" w:eastAsia="Arial" w:hAnsi="Arial" w:cs="Arial"/>
          <w:sz w:val="18"/>
          <w:szCs w:val="18"/>
        </w:rPr>
      </w:pPr>
    </w:p>
    <w:tbl>
      <w:tblPr>
        <w:tblW w:w="9033" w:type="dxa"/>
        <w:tblInd w:w="426" w:type="dxa"/>
        <w:tblLayout w:type="fixed"/>
        <w:tblCellMar>
          <w:left w:w="115" w:type="dxa"/>
          <w:right w:w="115" w:type="dxa"/>
        </w:tblCellMar>
        <w:tblLook w:val="0000" w:firstRow="0" w:lastRow="0" w:firstColumn="0" w:lastColumn="0" w:noHBand="0" w:noVBand="0"/>
      </w:tblPr>
      <w:tblGrid>
        <w:gridCol w:w="5064"/>
        <w:gridCol w:w="1946"/>
        <w:gridCol w:w="2023"/>
      </w:tblGrid>
      <w:tr w:rsidR="00536D27" w:rsidRPr="004965A3" w14:paraId="70EE1F85" w14:textId="77777777" w:rsidTr="34C533CB">
        <w:tc>
          <w:tcPr>
            <w:tcW w:w="5064" w:type="dxa"/>
            <w:shd w:val="clear" w:color="auto" w:fill="auto"/>
          </w:tcPr>
          <w:p w14:paraId="00004128" w14:textId="77777777" w:rsidR="00536D27" w:rsidRPr="004965A3" w:rsidRDefault="00536D27">
            <w:pPr>
              <w:ind w:left="27"/>
              <w:rPr>
                <w:rFonts w:ascii="Arial" w:eastAsia="Arial" w:hAnsi="Arial" w:cs="Arial"/>
                <w:b/>
                <w:sz w:val="18"/>
                <w:szCs w:val="18"/>
              </w:rPr>
            </w:pPr>
          </w:p>
          <w:p w14:paraId="00004129" w14:textId="77777777" w:rsidR="00536D27" w:rsidRPr="004965A3" w:rsidRDefault="00536D27">
            <w:pPr>
              <w:ind w:left="27"/>
              <w:rPr>
                <w:rFonts w:ascii="Arial" w:eastAsia="Arial" w:hAnsi="Arial" w:cs="Arial"/>
                <w:b/>
                <w:sz w:val="18"/>
                <w:szCs w:val="18"/>
              </w:rPr>
            </w:pPr>
          </w:p>
        </w:tc>
        <w:tc>
          <w:tcPr>
            <w:tcW w:w="1946" w:type="dxa"/>
            <w:tcBorders>
              <w:top w:val="single" w:sz="4" w:space="0" w:color="000000" w:themeColor="text1"/>
              <w:bottom w:val="single" w:sz="4" w:space="0" w:color="000000" w:themeColor="text1"/>
            </w:tcBorders>
            <w:shd w:val="clear" w:color="auto" w:fill="auto"/>
          </w:tcPr>
          <w:p w14:paraId="0000412A"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Consolidated</w:t>
            </w:r>
          </w:p>
          <w:p w14:paraId="0000412B" w14:textId="77777777" w:rsidR="00536D27" w:rsidRPr="004965A3" w:rsidRDefault="00B86779">
            <w:pPr>
              <w:ind w:left="-94" w:right="-72"/>
              <w:jc w:val="right"/>
              <w:rPr>
                <w:rFonts w:ascii="Arial" w:eastAsia="Arial" w:hAnsi="Arial" w:cs="Arial"/>
                <w:b/>
                <w:sz w:val="18"/>
                <w:szCs w:val="18"/>
              </w:rPr>
            </w:pPr>
            <w:r w:rsidRPr="004965A3">
              <w:rPr>
                <w:rFonts w:ascii="Arial" w:eastAsia="Arial" w:hAnsi="Arial" w:cs="Arial"/>
                <w:b/>
                <w:sz w:val="18"/>
                <w:szCs w:val="18"/>
              </w:rPr>
              <w:t>financial statements</w:t>
            </w:r>
          </w:p>
        </w:tc>
        <w:tc>
          <w:tcPr>
            <w:tcW w:w="2023" w:type="dxa"/>
            <w:tcBorders>
              <w:top w:val="single" w:sz="4" w:space="0" w:color="000000" w:themeColor="text1"/>
              <w:bottom w:val="single" w:sz="4" w:space="0" w:color="000000" w:themeColor="text1"/>
            </w:tcBorders>
            <w:shd w:val="clear" w:color="auto" w:fill="auto"/>
          </w:tcPr>
          <w:p w14:paraId="0000412C"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Separate</w:t>
            </w:r>
          </w:p>
          <w:p w14:paraId="0000412D" w14:textId="77777777" w:rsidR="00536D27" w:rsidRPr="004965A3" w:rsidRDefault="00B86779">
            <w:pPr>
              <w:ind w:left="-172" w:right="-72"/>
              <w:jc w:val="right"/>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7A3C15F1" w14:textId="77777777" w:rsidTr="34C533CB">
        <w:trPr>
          <w:trHeight w:val="198"/>
        </w:trPr>
        <w:tc>
          <w:tcPr>
            <w:tcW w:w="5064" w:type="dxa"/>
            <w:shd w:val="clear" w:color="auto" w:fill="auto"/>
          </w:tcPr>
          <w:p w14:paraId="0000412E" w14:textId="7B44F96D" w:rsidR="00536D27" w:rsidRPr="004965A3" w:rsidRDefault="00B86779">
            <w:pPr>
              <w:ind w:left="27"/>
              <w:rPr>
                <w:rFonts w:ascii="Arial" w:eastAsia="Arial" w:hAnsi="Arial" w:cs="Arial"/>
                <w:b/>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946" w:type="dxa"/>
            <w:tcBorders>
              <w:top w:val="single" w:sz="4" w:space="0" w:color="000000" w:themeColor="text1"/>
              <w:bottom w:val="single" w:sz="4" w:space="0" w:color="000000" w:themeColor="text1"/>
            </w:tcBorders>
            <w:shd w:val="clear" w:color="auto" w:fill="auto"/>
            <w:vAlign w:val="bottom"/>
          </w:tcPr>
          <w:p w14:paraId="0000412F"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c>
          <w:tcPr>
            <w:tcW w:w="2023" w:type="dxa"/>
            <w:tcBorders>
              <w:top w:val="single" w:sz="4" w:space="0" w:color="000000" w:themeColor="text1"/>
              <w:bottom w:val="single" w:sz="4" w:space="0" w:color="000000" w:themeColor="text1"/>
            </w:tcBorders>
            <w:shd w:val="clear" w:color="auto" w:fill="auto"/>
            <w:vAlign w:val="bottom"/>
          </w:tcPr>
          <w:p w14:paraId="00004130"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6E22BCA7" w14:textId="77777777" w:rsidTr="34C533CB">
        <w:trPr>
          <w:trHeight w:val="74"/>
        </w:trPr>
        <w:tc>
          <w:tcPr>
            <w:tcW w:w="5064" w:type="dxa"/>
          </w:tcPr>
          <w:p w14:paraId="00004131" w14:textId="77777777" w:rsidR="00536D27" w:rsidRPr="004965A3"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46" w:type="dxa"/>
            <w:tcBorders>
              <w:top w:val="single" w:sz="4" w:space="0" w:color="000000" w:themeColor="text1"/>
            </w:tcBorders>
            <w:shd w:val="clear" w:color="auto" w:fill="FAFAFA"/>
            <w:vAlign w:val="bottom"/>
          </w:tcPr>
          <w:p w14:paraId="00004132" w14:textId="77777777" w:rsidR="00536D27" w:rsidRPr="004965A3" w:rsidRDefault="00536D27">
            <w:pPr>
              <w:ind w:right="-72"/>
              <w:jc w:val="right"/>
              <w:rPr>
                <w:rFonts w:ascii="Arial" w:eastAsia="Arial" w:hAnsi="Arial" w:cs="Arial"/>
                <w:sz w:val="16"/>
                <w:szCs w:val="16"/>
              </w:rPr>
            </w:pPr>
          </w:p>
        </w:tc>
        <w:tc>
          <w:tcPr>
            <w:tcW w:w="2023" w:type="dxa"/>
            <w:tcBorders>
              <w:top w:val="single" w:sz="4" w:space="0" w:color="000000" w:themeColor="text1"/>
            </w:tcBorders>
            <w:shd w:val="clear" w:color="auto" w:fill="FAFAFA"/>
            <w:vAlign w:val="bottom"/>
          </w:tcPr>
          <w:p w14:paraId="00004133" w14:textId="77777777" w:rsidR="00536D27" w:rsidRPr="004965A3" w:rsidRDefault="00536D27">
            <w:pPr>
              <w:ind w:right="-72"/>
              <w:jc w:val="right"/>
              <w:rPr>
                <w:rFonts w:ascii="Arial" w:eastAsia="Arial" w:hAnsi="Arial" w:cs="Arial"/>
                <w:sz w:val="16"/>
                <w:szCs w:val="16"/>
              </w:rPr>
            </w:pPr>
          </w:p>
        </w:tc>
      </w:tr>
      <w:tr w:rsidR="00DA586A" w:rsidRPr="004965A3" w14:paraId="45AC477B" w14:textId="77777777" w:rsidTr="34C533CB">
        <w:trPr>
          <w:trHeight w:val="74"/>
        </w:trPr>
        <w:tc>
          <w:tcPr>
            <w:tcW w:w="5064" w:type="dxa"/>
          </w:tcPr>
          <w:p w14:paraId="00004134"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Opening balance</w:t>
            </w:r>
          </w:p>
        </w:tc>
        <w:tc>
          <w:tcPr>
            <w:tcW w:w="1946" w:type="dxa"/>
            <w:shd w:val="clear" w:color="auto" w:fill="FAFAFA"/>
          </w:tcPr>
          <w:p w14:paraId="00004135" w14:textId="17EEA192" w:rsidR="00DA586A" w:rsidRPr="004965A3" w:rsidRDefault="00DA586A"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85,000</w:t>
            </w:r>
          </w:p>
        </w:tc>
        <w:tc>
          <w:tcPr>
            <w:tcW w:w="2023" w:type="dxa"/>
            <w:shd w:val="clear" w:color="auto" w:fill="FAFAFA"/>
          </w:tcPr>
          <w:p w14:paraId="00004136" w14:textId="2F26C386" w:rsidR="00DA586A" w:rsidRPr="004965A3" w:rsidRDefault="00DA586A" w:rsidP="00DA586A">
            <w:pPr>
              <w:tabs>
                <w:tab w:val="center" w:pos="4153"/>
                <w:tab w:val="right" w:pos="8306"/>
              </w:tabs>
              <w:ind w:right="-72"/>
              <w:jc w:val="right"/>
              <w:rPr>
                <w:rFonts w:ascii="Arial" w:eastAsia="Arial" w:hAnsi="Arial" w:cs="Arial"/>
                <w:sz w:val="18"/>
                <w:szCs w:val="18"/>
              </w:rPr>
            </w:pPr>
            <w:r w:rsidRPr="004965A3">
              <w:rPr>
                <w:rFonts w:ascii="Arial" w:eastAsia="Arial" w:hAnsi="Arial" w:cs="Arial"/>
                <w:sz w:val="18"/>
                <w:szCs w:val="18"/>
              </w:rPr>
              <w:t>323,679</w:t>
            </w:r>
          </w:p>
        </w:tc>
      </w:tr>
      <w:tr w:rsidR="00DA586A" w:rsidRPr="004965A3" w14:paraId="7D3F1A6A" w14:textId="77777777" w:rsidTr="34C533CB">
        <w:trPr>
          <w:trHeight w:val="74"/>
        </w:trPr>
        <w:tc>
          <w:tcPr>
            <w:tcW w:w="5064" w:type="dxa"/>
          </w:tcPr>
          <w:p w14:paraId="00004137"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Additions</w:t>
            </w:r>
          </w:p>
        </w:tc>
        <w:tc>
          <w:tcPr>
            <w:tcW w:w="1946" w:type="dxa"/>
            <w:shd w:val="clear" w:color="auto" w:fill="FAFAFA"/>
            <w:vAlign w:val="bottom"/>
          </w:tcPr>
          <w:p w14:paraId="00004138" w14:textId="1EA91E70" w:rsidR="00DA586A" w:rsidRPr="004965A3" w:rsidRDefault="0094346B" w:rsidP="00DA586A">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965A3">
              <w:rPr>
                <w:rFonts w:ascii="Arial" w:eastAsia="Arial" w:hAnsi="Arial" w:cs="Arial"/>
                <w:color w:val="000000"/>
                <w:sz w:val="18"/>
                <w:szCs w:val="18"/>
              </w:rPr>
              <w:t>10,500</w:t>
            </w:r>
          </w:p>
        </w:tc>
        <w:tc>
          <w:tcPr>
            <w:tcW w:w="2023" w:type="dxa"/>
            <w:shd w:val="clear" w:color="auto" w:fill="FAFAFA"/>
            <w:vAlign w:val="bottom"/>
          </w:tcPr>
          <w:p w14:paraId="00004139" w14:textId="13A4D87D" w:rsidR="00DA586A" w:rsidRPr="004965A3" w:rsidRDefault="0094346B" w:rsidP="00DA586A">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4965A3">
              <w:rPr>
                <w:rFonts w:ascii="Arial" w:eastAsia="Arial" w:hAnsi="Arial" w:cs="Arial"/>
                <w:sz w:val="18"/>
                <w:szCs w:val="18"/>
              </w:rPr>
              <w:t>1,145,37</w:t>
            </w:r>
            <w:r w:rsidR="001003B8" w:rsidRPr="004965A3">
              <w:rPr>
                <w:rFonts w:ascii="Arial" w:eastAsia="Arial" w:hAnsi="Arial" w:cs="Arial"/>
                <w:sz w:val="18"/>
                <w:szCs w:val="18"/>
              </w:rPr>
              <w:t>2</w:t>
            </w:r>
          </w:p>
        </w:tc>
      </w:tr>
      <w:tr w:rsidR="0094346B" w:rsidRPr="004965A3" w14:paraId="6084A45D" w14:textId="77777777" w:rsidTr="34C533CB">
        <w:trPr>
          <w:trHeight w:val="74"/>
        </w:trPr>
        <w:tc>
          <w:tcPr>
            <w:tcW w:w="5064" w:type="dxa"/>
          </w:tcPr>
          <w:p w14:paraId="1BC53F7F" w14:textId="00AC20C1" w:rsidR="0094346B" w:rsidRPr="004965A3" w:rsidRDefault="0094346B"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Repayments</w:t>
            </w:r>
          </w:p>
        </w:tc>
        <w:tc>
          <w:tcPr>
            <w:tcW w:w="1946" w:type="dxa"/>
            <w:shd w:val="clear" w:color="auto" w:fill="FAFAFA"/>
            <w:vAlign w:val="bottom"/>
          </w:tcPr>
          <w:p w14:paraId="7921A341" w14:textId="2FD03F02" w:rsidR="0094346B" w:rsidRPr="004965A3" w:rsidRDefault="0094346B" w:rsidP="00DA586A">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965A3">
              <w:rPr>
                <w:rFonts w:ascii="Arial" w:eastAsia="Arial" w:hAnsi="Arial" w:cs="Arial"/>
                <w:color w:val="000000"/>
                <w:sz w:val="18"/>
                <w:szCs w:val="18"/>
              </w:rPr>
              <w:t>(95,500)</w:t>
            </w:r>
          </w:p>
        </w:tc>
        <w:tc>
          <w:tcPr>
            <w:tcW w:w="2023" w:type="dxa"/>
            <w:shd w:val="clear" w:color="auto" w:fill="FAFAFA"/>
          </w:tcPr>
          <w:p w14:paraId="1A80F6B1" w14:textId="2B40FA88" w:rsidR="0094346B" w:rsidRPr="004965A3" w:rsidRDefault="0094346B" w:rsidP="00DA586A">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4965A3">
              <w:rPr>
                <w:rFonts w:ascii="Arial" w:eastAsia="Arial" w:hAnsi="Arial" w:cs="Arial"/>
                <w:sz w:val="18"/>
                <w:szCs w:val="18"/>
              </w:rPr>
              <w:t>(1,393,887)</w:t>
            </w:r>
          </w:p>
        </w:tc>
      </w:tr>
      <w:tr w:rsidR="0094346B" w:rsidRPr="004965A3" w14:paraId="78E54173" w14:textId="77777777" w:rsidTr="34C533CB">
        <w:trPr>
          <w:trHeight w:val="74"/>
        </w:trPr>
        <w:tc>
          <w:tcPr>
            <w:tcW w:w="5064" w:type="dxa"/>
          </w:tcPr>
          <w:p w14:paraId="0000413A" w14:textId="6E2A4366" w:rsidR="0094346B" w:rsidRPr="004965A3" w:rsidRDefault="0094346B" w:rsidP="0094346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Realised </w:t>
            </w:r>
            <w:r w:rsidR="001003B8" w:rsidRPr="004965A3">
              <w:rPr>
                <w:rFonts w:ascii="Arial" w:eastAsia="Arial" w:hAnsi="Arial" w:cs="Arial"/>
                <w:color w:val="000000" w:themeColor="text1"/>
                <w:sz w:val="18"/>
                <w:szCs w:val="18"/>
              </w:rPr>
              <w:t>gain</w:t>
            </w:r>
            <w:r w:rsidRPr="004965A3">
              <w:rPr>
                <w:rFonts w:ascii="Arial" w:eastAsia="Arial" w:hAnsi="Arial" w:cs="Arial"/>
                <w:color w:val="000000" w:themeColor="text1"/>
                <w:sz w:val="18"/>
                <w:szCs w:val="18"/>
              </w:rPr>
              <w:t xml:space="preserve"> on foreign exchange rates</w:t>
            </w:r>
          </w:p>
        </w:tc>
        <w:tc>
          <w:tcPr>
            <w:tcW w:w="1946" w:type="dxa"/>
            <w:shd w:val="clear" w:color="auto" w:fill="FAFAFA"/>
            <w:vAlign w:val="bottom"/>
          </w:tcPr>
          <w:p w14:paraId="0000413B" w14:textId="630DF509" w:rsidR="0094346B" w:rsidRPr="004965A3" w:rsidRDefault="0094346B" w:rsidP="0094346B">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4965A3">
              <w:rPr>
                <w:rFonts w:ascii="Arial" w:eastAsia="Arial" w:hAnsi="Arial" w:cs="Arial"/>
                <w:color w:val="000000"/>
                <w:sz w:val="18"/>
                <w:szCs w:val="18"/>
              </w:rPr>
              <w:t>-</w:t>
            </w:r>
          </w:p>
        </w:tc>
        <w:tc>
          <w:tcPr>
            <w:tcW w:w="2023" w:type="dxa"/>
            <w:shd w:val="clear" w:color="auto" w:fill="FAFAFA"/>
          </w:tcPr>
          <w:p w14:paraId="0000413C" w14:textId="6979F120" w:rsidR="0094346B" w:rsidRPr="004965A3" w:rsidRDefault="0094346B" w:rsidP="0094346B">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4965A3">
              <w:rPr>
                <w:rFonts w:ascii="Arial" w:eastAsia="Arial" w:hAnsi="Arial" w:cs="Arial"/>
                <w:sz w:val="18"/>
                <w:szCs w:val="18"/>
              </w:rPr>
              <w:t>(16</w:t>
            </w:r>
            <w:r w:rsidR="001003B8" w:rsidRPr="004965A3">
              <w:rPr>
                <w:rFonts w:ascii="Arial" w:eastAsia="Arial" w:hAnsi="Arial" w:cs="Arial"/>
                <w:sz w:val="18"/>
                <w:szCs w:val="18"/>
              </w:rPr>
              <w:t>4</w:t>
            </w:r>
            <w:r w:rsidRPr="004965A3">
              <w:rPr>
                <w:rFonts w:ascii="Arial" w:eastAsia="Arial" w:hAnsi="Arial" w:cs="Arial"/>
                <w:sz w:val="18"/>
                <w:szCs w:val="18"/>
              </w:rPr>
              <w:t>)</w:t>
            </w:r>
          </w:p>
        </w:tc>
      </w:tr>
      <w:tr w:rsidR="0094346B" w:rsidRPr="004965A3" w14:paraId="1E8DDFB1" w14:textId="77777777" w:rsidTr="34C533CB">
        <w:trPr>
          <w:trHeight w:val="74"/>
        </w:trPr>
        <w:tc>
          <w:tcPr>
            <w:tcW w:w="5064" w:type="dxa"/>
          </w:tcPr>
          <w:p w14:paraId="00004140" w14:textId="77777777" w:rsidR="0094346B" w:rsidRPr="004965A3" w:rsidRDefault="0094346B" w:rsidP="0094346B">
            <w:pPr>
              <w:ind w:left="27"/>
              <w:rPr>
                <w:rFonts w:ascii="Arial" w:eastAsia="Arial" w:hAnsi="Arial" w:cs="Arial"/>
                <w:sz w:val="16"/>
                <w:szCs w:val="16"/>
              </w:rPr>
            </w:pPr>
          </w:p>
        </w:tc>
        <w:tc>
          <w:tcPr>
            <w:tcW w:w="1946" w:type="dxa"/>
            <w:tcBorders>
              <w:top w:val="single" w:sz="4" w:space="0" w:color="000000" w:themeColor="text1"/>
            </w:tcBorders>
            <w:shd w:val="clear" w:color="auto" w:fill="FAFAFA"/>
          </w:tcPr>
          <w:p w14:paraId="00004141" w14:textId="77777777" w:rsidR="0094346B" w:rsidRPr="004965A3" w:rsidRDefault="0094346B" w:rsidP="0094346B">
            <w:pPr>
              <w:ind w:right="-72"/>
              <w:jc w:val="right"/>
              <w:rPr>
                <w:rFonts w:ascii="Arial" w:eastAsia="Arial" w:hAnsi="Arial" w:cs="Arial"/>
                <w:sz w:val="16"/>
                <w:szCs w:val="16"/>
              </w:rPr>
            </w:pPr>
          </w:p>
        </w:tc>
        <w:tc>
          <w:tcPr>
            <w:tcW w:w="2023" w:type="dxa"/>
            <w:tcBorders>
              <w:top w:val="single" w:sz="4" w:space="0" w:color="000000" w:themeColor="text1"/>
            </w:tcBorders>
            <w:shd w:val="clear" w:color="auto" w:fill="FAFAFA"/>
          </w:tcPr>
          <w:p w14:paraId="00004142" w14:textId="77777777" w:rsidR="0094346B" w:rsidRPr="004965A3" w:rsidRDefault="0094346B" w:rsidP="0094346B">
            <w:pPr>
              <w:ind w:right="-72"/>
              <w:jc w:val="right"/>
              <w:rPr>
                <w:rFonts w:ascii="Arial" w:eastAsia="Arial" w:hAnsi="Arial" w:cs="Arial"/>
                <w:sz w:val="16"/>
                <w:szCs w:val="16"/>
              </w:rPr>
            </w:pPr>
          </w:p>
        </w:tc>
      </w:tr>
      <w:tr w:rsidR="0094346B" w:rsidRPr="004965A3" w14:paraId="43CB42B2" w14:textId="77777777" w:rsidTr="34C533CB">
        <w:trPr>
          <w:trHeight w:val="74"/>
        </w:trPr>
        <w:tc>
          <w:tcPr>
            <w:tcW w:w="5064" w:type="dxa"/>
          </w:tcPr>
          <w:p w14:paraId="00004143" w14:textId="77777777" w:rsidR="0094346B" w:rsidRPr="004965A3" w:rsidRDefault="0094346B" w:rsidP="0094346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Closing balance</w:t>
            </w:r>
          </w:p>
        </w:tc>
        <w:tc>
          <w:tcPr>
            <w:tcW w:w="1946" w:type="dxa"/>
            <w:tcBorders>
              <w:bottom w:val="single" w:sz="4" w:space="0" w:color="000000" w:themeColor="text1"/>
            </w:tcBorders>
            <w:shd w:val="clear" w:color="auto" w:fill="FAFAFA"/>
          </w:tcPr>
          <w:p w14:paraId="00004144" w14:textId="297E34C9" w:rsidR="0094346B" w:rsidRPr="004965A3" w:rsidRDefault="0094346B" w:rsidP="0094346B">
            <w:pPr>
              <w:ind w:right="-72"/>
              <w:jc w:val="right"/>
              <w:rPr>
                <w:rFonts w:ascii="Arial" w:eastAsia="Arial" w:hAnsi="Arial" w:cs="Arial"/>
                <w:sz w:val="18"/>
                <w:szCs w:val="18"/>
              </w:rPr>
            </w:pPr>
            <w:r w:rsidRPr="004965A3">
              <w:rPr>
                <w:rFonts w:ascii="Arial" w:eastAsia="Arial" w:hAnsi="Arial" w:cs="Arial"/>
                <w:sz w:val="18"/>
                <w:szCs w:val="18"/>
              </w:rPr>
              <w:t>-</w:t>
            </w:r>
          </w:p>
        </w:tc>
        <w:tc>
          <w:tcPr>
            <w:tcW w:w="2023" w:type="dxa"/>
            <w:tcBorders>
              <w:bottom w:val="single" w:sz="4" w:space="0" w:color="000000" w:themeColor="text1"/>
            </w:tcBorders>
            <w:shd w:val="clear" w:color="auto" w:fill="FAFAFA"/>
          </w:tcPr>
          <w:p w14:paraId="00004145" w14:textId="2A2C6B86" w:rsidR="0094346B" w:rsidRPr="004965A3" w:rsidRDefault="0094346B" w:rsidP="0094346B">
            <w:pPr>
              <w:ind w:right="-72"/>
              <w:jc w:val="right"/>
              <w:rPr>
                <w:rFonts w:ascii="Arial" w:eastAsia="Arial" w:hAnsi="Arial" w:cs="Arial"/>
                <w:sz w:val="18"/>
                <w:szCs w:val="18"/>
              </w:rPr>
            </w:pPr>
            <w:r w:rsidRPr="004965A3">
              <w:rPr>
                <w:rFonts w:ascii="Arial" w:eastAsia="Arial" w:hAnsi="Arial" w:cs="Arial"/>
                <w:sz w:val="18"/>
                <w:szCs w:val="18"/>
              </w:rPr>
              <w:t>75,000</w:t>
            </w:r>
          </w:p>
        </w:tc>
      </w:tr>
    </w:tbl>
    <w:p w14:paraId="00004148" w14:textId="77777777" w:rsidR="00536D27" w:rsidRPr="004965A3" w:rsidRDefault="00536D27">
      <w:pPr>
        <w:ind w:left="561"/>
        <w:rPr>
          <w:rFonts w:ascii="Arial" w:eastAsia="Arial" w:hAnsi="Arial" w:cs="Arial"/>
          <w:sz w:val="18"/>
          <w:szCs w:val="18"/>
        </w:rPr>
      </w:pPr>
    </w:p>
    <w:p w14:paraId="00004149" w14:textId="77777777" w:rsidR="00536D27" w:rsidRPr="004965A3" w:rsidRDefault="00536D27">
      <w:pPr>
        <w:ind w:left="561"/>
        <w:rPr>
          <w:rFonts w:ascii="Arial" w:eastAsia="Arial" w:hAnsi="Arial" w:cs="Arial"/>
          <w:sz w:val="18"/>
          <w:szCs w:val="18"/>
        </w:rPr>
      </w:pPr>
    </w:p>
    <w:p w14:paraId="0000414A" w14:textId="77777777" w:rsidR="00536D27" w:rsidRPr="004965A3" w:rsidRDefault="00B86779">
      <w:pPr>
        <w:rPr>
          <w:rFonts w:ascii="Arial" w:eastAsia="Arial" w:hAnsi="Arial" w:cs="Arial"/>
          <w:color w:val="D04A02"/>
          <w:sz w:val="18"/>
          <w:szCs w:val="18"/>
        </w:rPr>
      </w:pPr>
      <w:r w:rsidRPr="004965A3">
        <w:br w:type="page"/>
      </w:r>
    </w:p>
    <w:p w14:paraId="0000414B" w14:textId="7C96CF0A" w:rsidR="00536D27" w:rsidRPr="004965A3" w:rsidRDefault="00017FDC" w:rsidP="00254A68">
      <w:pPr>
        <w:pStyle w:val="Heading2"/>
        <w:spacing w:before="0"/>
        <w:ind w:left="540" w:hanging="540"/>
        <w:rPr>
          <w:rFonts w:ascii="Arial" w:eastAsia="Arial" w:hAnsi="Arial" w:cs="Arial"/>
          <w:b/>
          <w:bCs/>
          <w:i/>
          <w:color w:val="D04A02"/>
          <w:sz w:val="18"/>
          <w:szCs w:val="18"/>
        </w:rPr>
      </w:pPr>
      <w:r w:rsidRPr="004965A3">
        <w:rPr>
          <w:rFonts w:ascii="Arial" w:eastAsia="Arial" w:hAnsi="Arial" w:cs="Arial"/>
          <w:b/>
          <w:bCs/>
          <w:color w:val="D04A02"/>
          <w:sz w:val="18"/>
          <w:szCs w:val="18"/>
        </w:rPr>
        <w:lastRenderedPageBreak/>
        <w:t>4</w:t>
      </w:r>
      <w:r w:rsidR="00C64027" w:rsidRPr="004965A3">
        <w:rPr>
          <w:rFonts w:ascii="Arial" w:eastAsia="Arial" w:hAnsi="Arial" w:cs="Arial"/>
          <w:b/>
          <w:bCs/>
          <w:color w:val="D04A02"/>
          <w:sz w:val="18"/>
          <w:szCs w:val="18"/>
        </w:rPr>
        <w:t>1</w:t>
      </w:r>
      <w:r w:rsidR="00B86779" w:rsidRPr="004965A3">
        <w:rPr>
          <w:rFonts w:ascii="Arial" w:eastAsia="Arial" w:hAnsi="Arial" w:cs="Arial"/>
          <w:b/>
          <w:bCs/>
          <w:color w:val="D04A02"/>
          <w:sz w:val="18"/>
          <w:szCs w:val="18"/>
        </w:rPr>
        <w:t>.</w:t>
      </w:r>
      <w:r w:rsidR="00FC620F" w:rsidRPr="004965A3">
        <w:rPr>
          <w:rFonts w:ascii="Arial" w:eastAsia="Arial" w:hAnsi="Arial" w:cs="Arial"/>
          <w:b/>
          <w:bCs/>
          <w:color w:val="D04A02"/>
          <w:sz w:val="18"/>
          <w:szCs w:val="18"/>
        </w:rPr>
        <w:t>6</w:t>
      </w:r>
      <w:r w:rsidR="00B86779" w:rsidRPr="004965A3">
        <w:rPr>
          <w:rFonts w:ascii="Arial" w:eastAsia="Arial" w:hAnsi="Arial" w:cs="Arial"/>
          <w:b/>
          <w:bCs/>
          <w:color w:val="D04A02"/>
          <w:sz w:val="18"/>
          <w:szCs w:val="18"/>
        </w:rPr>
        <w:tab/>
        <w:t>Long-term loans to related parties</w:t>
      </w:r>
      <w:r w:rsidR="003D0B0C" w:rsidRPr="004965A3">
        <w:rPr>
          <w:rFonts w:ascii="Arial" w:eastAsia="Arial" w:hAnsi="Arial" w:cs="Arial"/>
          <w:b/>
          <w:bCs/>
          <w:color w:val="D04A02"/>
          <w:sz w:val="18"/>
          <w:szCs w:val="18"/>
        </w:rPr>
        <w:t xml:space="preserve">, </w:t>
      </w:r>
      <w:proofErr w:type="gramStart"/>
      <w:r w:rsidR="003D0B0C" w:rsidRPr="004965A3">
        <w:rPr>
          <w:rFonts w:ascii="Arial" w:eastAsia="Arial" w:hAnsi="Arial" w:cs="Arial"/>
          <w:b/>
          <w:bCs/>
          <w:color w:val="D04A02"/>
          <w:sz w:val="18"/>
          <w:szCs w:val="18"/>
        </w:rPr>
        <w:t>net</w:t>
      </w:r>
      <w:proofErr w:type="gramEnd"/>
    </w:p>
    <w:p w14:paraId="0000414C" w14:textId="77777777" w:rsidR="00536D27" w:rsidRPr="004965A3" w:rsidRDefault="00536D27">
      <w:pPr>
        <w:rPr>
          <w:rFonts w:ascii="Arial" w:eastAsia="Arial" w:hAnsi="Arial" w:cs="Arial"/>
          <w:sz w:val="18"/>
          <w:szCs w:val="18"/>
        </w:rPr>
      </w:pPr>
    </w:p>
    <w:tbl>
      <w:tblPr>
        <w:tblW w:w="9029"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845"/>
        <w:gridCol w:w="1296"/>
        <w:gridCol w:w="1296"/>
        <w:gridCol w:w="1296"/>
        <w:gridCol w:w="1296"/>
      </w:tblGrid>
      <w:tr w:rsidR="00536D27" w:rsidRPr="004965A3" w14:paraId="67CA85BF" w14:textId="77777777" w:rsidTr="00263A8F">
        <w:trPr>
          <w:trHeight w:val="20"/>
        </w:trPr>
        <w:tc>
          <w:tcPr>
            <w:tcW w:w="3845" w:type="dxa"/>
            <w:tcBorders>
              <w:top w:val="nil"/>
              <w:left w:val="nil"/>
              <w:bottom w:val="nil"/>
              <w:right w:val="nil"/>
            </w:tcBorders>
            <w:shd w:val="clear" w:color="auto" w:fill="auto"/>
          </w:tcPr>
          <w:p w14:paraId="0000414D" w14:textId="77777777" w:rsidR="00536D27" w:rsidRPr="004965A3" w:rsidRDefault="00536D27">
            <w:pPr>
              <w:ind w:left="27" w:right="-72"/>
              <w:rPr>
                <w:rFonts w:ascii="Arial" w:eastAsia="Arial" w:hAnsi="Arial" w:cs="Arial"/>
                <w:b/>
                <w:sz w:val="18"/>
                <w:szCs w:val="18"/>
              </w:rPr>
            </w:pPr>
          </w:p>
        </w:tc>
        <w:tc>
          <w:tcPr>
            <w:tcW w:w="2592" w:type="dxa"/>
            <w:gridSpan w:val="2"/>
            <w:tcBorders>
              <w:top w:val="nil"/>
              <w:left w:val="nil"/>
              <w:bottom w:val="nil"/>
              <w:right w:val="nil"/>
            </w:tcBorders>
            <w:shd w:val="clear" w:color="auto" w:fill="auto"/>
          </w:tcPr>
          <w:p w14:paraId="0000414F" w14:textId="12A4625D" w:rsidR="00536D27" w:rsidRPr="004965A3" w:rsidRDefault="00536D27">
            <w:pPr>
              <w:ind w:right="-72"/>
              <w:jc w:val="center"/>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5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15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5F79DD7B" w14:textId="77777777" w:rsidTr="00263A8F">
        <w:trPr>
          <w:trHeight w:val="20"/>
        </w:trPr>
        <w:tc>
          <w:tcPr>
            <w:tcW w:w="3845" w:type="dxa"/>
            <w:tcBorders>
              <w:top w:val="nil"/>
              <w:left w:val="nil"/>
              <w:bottom w:val="nil"/>
              <w:right w:val="nil"/>
            </w:tcBorders>
            <w:shd w:val="clear" w:color="auto" w:fill="auto"/>
          </w:tcPr>
          <w:p w14:paraId="00004154" w14:textId="2DE56D53" w:rsidR="00DA586A" w:rsidRPr="004965A3" w:rsidRDefault="00DA586A" w:rsidP="00DA586A">
            <w:pPr>
              <w:tabs>
                <w:tab w:val="left" w:pos="2862"/>
              </w:tabs>
              <w:ind w:left="27" w:right="-72"/>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nil"/>
              <w:left w:val="nil"/>
              <w:bottom w:val="nil"/>
              <w:right w:val="nil"/>
            </w:tcBorders>
            <w:shd w:val="clear" w:color="auto" w:fill="auto"/>
            <w:vAlign w:val="bottom"/>
          </w:tcPr>
          <w:p w14:paraId="00004155" w14:textId="07946BAB" w:rsidR="00DA586A" w:rsidRPr="004965A3" w:rsidRDefault="00DA586A" w:rsidP="00DA586A">
            <w:pPr>
              <w:ind w:right="-72"/>
              <w:jc w:val="right"/>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156" w14:textId="475E4BF2" w:rsidR="00DA586A" w:rsidRPr="004965A3" w:rsidRDefault="00DA586A" w:rsidP="00DA586A">
            <w:pPr>
              <w:ind w:right="-72"/>
              <w:jc w:val="right"/>
              <w:rPr>
                <w:rFonts w:ascii="Arial" w:eastAsia="Arial" w:hAnsi="Arial" w:cs="Arial"/>
                <w:b/>
                <w:sz w:val="18"/>
                <w:szCs w:val="18"/>
              </w:rPr>
            </w:pPr>
          </w:p>
        </w:tc>
        <w:tc>
          <w:tcPr>
            <w:tcW w:w="1296" w:type="dxa"/>
            <w:tcBorders>
              <w:top w:val="single" w:sz="4" w:space="0" w:color="000000" w:themeColor="text1"/>
              <w:left w:val="nil"/>
              <w:bottom w:val="nil"/>
              <w:right w:val="nil"/>
            </w:tcBorders>
            <w:shd w:val="clear" w:color="auto" w:fill="auto"/>
            <w:vAlign w:val="bottom"/>
          </w:tcPr>
          <w:p w14:paraId="00004157" w14:textId="430125E6"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vAlign w:val="bottom"/>
          </w:tcPr>
          <w:p w14:paraId="00004158" w14:textId="0E5EA754"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6132A381" w14:textId="77777777" w:rsidTr="67B67084">
        <w:trPr>
          <w:trHeight w:val="20"/>
        </w:trPr>
        <w:tc>
          <w:tcPr>
            <w:tcW w:w="3845" w:type="dxa"/>
            <w:tcBorders>
              <w:top w:val="nil"/>
              <w:left w:val="nil"/>
              <w:bottom w:val="nil"/>
              <w:right w:val="nil"/>
            </w:tcBorders>
            <w:shd w:val="clear" w:color="auto" w:fill="auto"/>
          </w:tcPr>
          <w:p w14:paraId="00004159"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15A" w14:textId="03872DA8" w:rsidR="00DA586A" w:rsidRPr="004965A3" w:rsidRDefault="00DA586A" w:rsidP="00DA586A">
            <w:pPr>
              <w:ind w:right="-72"/>
              <w:jc w:val="right"/>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15B" w14:textId="63F3300C" w:rsidR="00DA586A" w:rsidRPr="004965A3" w:rsidRDefault="00DA586A" w:rsidP="00DA586A">
            <w:pPr>
              <w:ind w:right="-72"/>
              <w:jc w:val="right"/>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15C"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D"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6EB77450" w14:textId="77777777" w:rsidTr="00263A8F">
        <w:trPr>
          <w:trHeight w:val="20"/>
        </w:trPr>
        <w:tc>
          <w:tcPr>
            <w:tcW w:w="3845" w:type="dxa"/>
            <w:tcBorders>
              <w:top w:val="nil"/>
              <w:left w:val="nil"/>
              <w:bottom w:val="nil"/>
              <w:right w:val="nil"/>
            </w:tcBorders>
            <w:shd w:val="clear" w:color="auto" w:fill="auto"/>
          </w:tcPr>
          <w:p w14:paraId="0000415E" w14:textId="77777777" w:rsidR="00DA586A" w:rsidRPr="004965A3" w:rsidRDefault="00DA586A" w:rsidP="00DA586A">
            <w:pPr>
              <w:tabs>
                <w:tab w:val="left" w:pos="2862"/>
              </w:tabs>
              <w:ind w:left="27" w:right="-72"/>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15F" w14:textId="396D19B2"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160" w14:textId="73EF2BB8"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4161"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62"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0EF602D9" w14:textId="77777777" w:rsidTr="00263A8F">
        <w:trPr>
          <w:trHeight w:val="20"/>
        </w:trPr>
        <w:tc>
          <w:tcPr>
            <w:tcW w:w="3845" w:type="dxa"/>
            <w:tcBorders>
              <w:top w:val="nil"/>
              <w:left w:val="nil"/>
              <w:bottom w:val="nil"/>
              <w:right w:val="nil"/>
            </w:tcBorders>
          </w:tcPr>
          <w:p w14:paraId="00004163" w14:textId="77777777" w:rsidR="00DA586A" w:rsidRPr="004965A3" w:rsidRDefault="00DA586A" w:rsidP="00DA586A">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6"/>
                <w:szCs w:val="16"/>
              </w:rPr>
            </w:pPr>
          </w:p>
        </w:tc>
        <w:tc>
          <w:tcPr>
            <w:tcW w:w="1296" w:type="dxa"/>
            <w:tcBorders>
              <w:top w:val="nil"/>
              <w:left w:val="nil"/>
              <w:bottom w:val="nil"/>
              <w:right w:val="nil"/>
            </w:tcBorders>
            <w:shd w:val="clear" w:color="auto" w:fill="auto"/>
          </w:tcPr>
          <w:p w14:paraId="00004164" w14:textId="77777777" w:rsidR="00DA586A" w:rsidRPr="004965A3" w:rsidRDefault="00DA586A" w:rsidP="00DA586A">
            <w:pP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tcPr>
          <w:p w14:paraId="00004165"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66"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67" w14:textId="77777777" w:rsidR="00DA586A" w:rsidRPr="004965A3" w:rsidRDefault="00DA586A" w:rsidP="00DA586A">
            <w:pPr>
              <w:ind w:right="-72"/>
              <w:jc w:val="right"/>
              <w:rPr>
                <w:rFonts w:ascii="Arial" w:eastAsia="Arial" w:hAnsi="Arial" w:cs="Arial"/>
                <w:sz w:val="16"/>
                <w:szCs w:val="16"/>
              </w:rPr>
            </w:pPr>
          </w:p>
        </w:tc>
      </w:tr>
      <w:tr w:rsidR="00DA586A" w:rsidRPr="004965A3" w14:paraId="0DB6CF87" w14:textId="77777777" w:rsidTr="00263A8F">
        <w:trPr>
          <w:trHeight w:val="20"/>
        </w:trPr>
        <w:tc>
          <w:tcPr>
            <w:tcW w:w="3845" w:type="dxa"/>
            <w:tcBorders>
              <w:top w:val="nil"/>
              <w:left w:val="nil"/>
              <w:bottom w:val="nil"/>
              <w:right w:val="nil"/>
            </w:tcBorders>
          </w:tcPr>
          <w:p w14:paraId="0000416D"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bookmarkStart w:id="69" w:name="OLE_LINK46"/>
            <w:r w:rsidRPr="004965A3">
              <w:rPr>
                <w:rFonts w:ascii="Arial" w:eastAsia="Arial" w:hAnsi="Arial" w:cs="Arial"/>
                <w:color w:val="000000"/>
                <w:sz w:val="18"/>
                <w:szCs w:val="18"/>
              </w:rPr>
              <w:t xml:space="preserve">   Subsidiaries</w:t>
            </w:r>
          </w:p>
        </w:tc>
        <w:tc>
          <w:tcPr>
            <w:tcW w:w="1296" w:type="dxa"/>
            <w:tcBorders>
              <w:top w:val="nil"/>
              <w:left w:val="nil"/>
              <w:bottom w:val="nil"/>
              <w:right w:val="nil"/>
            </w:tcBorders>
            <w:shd w:val="clear" w:color="auto" w:fill="auto"/>
          </w:tcPr>
          <w:p w14:paraId="0000416E" w14:textId="1E190593"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16F" w14:textId="297F923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170" w14:textId="2D7E2D2F" w:rsidR="00DA586A" w:rsidRPr="004965A3" w:rsidRDefault="003B460D" w:rsidP="00DA586A">
            <w:pPr>
              <w:ind w:right="-72"/>
              <w:jc w:val="right"/>
              <w:rPr>
                <w:rFonts w:ascii="Arial" w:eastAsia="Arial" w:hAnsi="Arial" w:cs="Arial"/>
                <w:sz w:val="18"/>
                <w:szCs w:val="18"/>
              </w:rPr>
            </w:pPr>
            <w:r w:rsidRPr="004965A3">
              <w:rPr>
                <w:rFonts w:ascii="Arial" w:eastAsia="Arial" w:hAnsi="Arial" w:cs="Arial"/>
                <w:sz w:val="18"/>
                <w:szCs w:val="18"/>
              </w:rPr>
              <w:t>21,594,508</w:t>
            </w:r>
          </w:p>
        </w:tc>
        <w:tc>
          <w:tcPr>
            <w:tcW w:w="1296" w:type="dxa"/>
            <w:tcBorders>
              <w:top w:val="nil"/>
              <w:left w:val="nil"/>
              <w:bottom w:val="nil"/>
              <w:right w:val="nil"/>
            </w:tcBorders>
            <w:shd w:val="clear" w:color="auto" w:fill="auto"/>
          </w:tcPr>
          <w:p w14:paraId="00004171" w14:textId="54DDA1A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37,365,967</w:t>
            </w:r>
          </w:p>
        </w:tc>
      </w:tr>
      <w:tr w:rsidR="00DA586A" w:rsidRPr="004965A3" w14:paraId="095E939C" w14:textId="77777777" w:rsidTr="00263A8F">
        <w:trPr>
          <w:trHeight w:val="20"/>
        </w:trPr>
        <w:tc>
          <w:tcPr>
            <w:tcW w:w="3845" w:type="dxa"/>
            <w:tcBorders>
              <w:top w:val="nil"/>
              <w:left w:val="nil"/>
              <w:bottom w:val="nil"/>
              <w:right w:val="nil"/>
            </w:tcBorders>
          </w:tcPr>
          <w:p w14:paraId="00004177" w14:textId="77777777" w:rsidR="00DA586A" w:rsidRPr="004965A3" w:rsidRDefault="00DA586A" w:rsidP="00DA586A">
            <w:pPr>
              <w:ind w:left="27"/>
              <w:rPr>
                <w:rFonts w:ascii="Arial" w:eastAsia="Arial" w:hAnsi="Arial" w:cs="Arial"/>
                <w:sz w:val="16"/>
                <w:szCs w:val="16"/>
              </w:rPr>
            </w:pPr>
          </w:p>
        </w:tc>
        <w:tc>
          <w:tcPr>
            <w:tcW w:w="1296" w:type="dxa"/>
            <w:tcBorders>
              <w:top w:val="nil"/>
              <w:left w:val="nil"/>
              <w:bottom w:val="nil"/>
              <w:right w:val="nil"/>
            </w:tcBorders>
            <w:shd w:val="clear" w:color="auto" w:fill="auto"/>
          </w:tcPr>
          <w:p w14:paraId="00004178" w14:textId="77777777" w:rsidR="00DA586A" w:rsidRPr="004965A3" w:rsidRDefault="00DA586A" w:rsidP="00DA586A">
            <w:pPr>
              <w:ind w:right="-72"/>
              <w:jc w:val="right"/>
              <w:rPr>
                <w:rFonts w:ascii="Arial" w:eastAsia="Arial" w:hAnsi="Arial" w:cs="Arial"/>
                <w:sz w:val="16"/>
                <w:szCs w:val="16"/>
              </w:rPr>
            </w:pPr>
          </w:p>
        </w:tc>
        <w:tc>
          <w:tcPr>
            <w:tcW w:w="1296" w:type="dxa"/>
            <w:tcBorders>
              <w:top w:val="nil"/>
              <w:left w:val="nil"/>
              <w:bottom w:val="nil"/>
              <w:right w:val="nil"/>
            </w:tcBorders>
            <w:shd w:val="clear" w:color="auto" w:fill="auto"/>
          </w:tcPr>
          <w:p w14:paraId="00004179"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7A" w14:textId="77777777" w:rsidR="00DA586A" w:rsidRPr="004965A3" w:rsidRDefault="00DA586A" w:rsidP="00DA586A">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auto"/>
          </w:tcPr>
          <w:p w14:paraId="0000417B" w14:textId="77777777" w:rsidR="00DA586A" w:rsidRPr="004965A3" w:rsidRDefault="00DA586A" w:rsidP="00DA586A">
            <w:pPr>
              <w:ind w:right="-72"/>
              <w:jc w:val="right"/>
              <w:rPr>
                <w:rFonts w:ascii="Arial" w:eastAsia="Arial" w:hAnsi="Arial" w:cs="Arial"/>
                <w:sz w:val="16"/>
                <w:szCs w:val="16"/>
              </w:rPr>
            </w:pPr>
          </w:p>
        </w:tc>
      </w:tr>
      <w:tr w:rsidR="00DA586A" w:rsidRPr="004965A3" w14:paraId="0C516C51" w14:textId="77777777" w:rsidTr="00263A8F">
        <w:trPr>
          <w:trHeight w:val="20"/>
        </w:trPr>
        <w:tc>
          <w:tcPr>
            <w:tcW w:w="3845" w:type="dxa"/>
            <w:tcBorders>
              <w:top w:val="nil"/>
              <w:left w:val="nil"/>
              <w:bottom w:val="nil"/>
              <w:right w:val="nil"/>
            </w:tcBorders>
          </w:tcPr>
          <w:p w14:paraId="0000417C"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p>
        </w:tc>
        <w:tc>
          <w:tcPr>
            <w:tcW w:w="1296" w:type="dxa"/>
            <w:tcBorders>
              <w:top w:val="nil"/>
              <w:left w:val="nil"/>
              <w:bottom w:val="nil"/>
              <w:right w:val="nil"/>
            </w:tcBorders>
            <w:shd w:val="clear" w:color="auto" w:fill="auto"/>
          </w:tcPr>
          <w:p w14:paraId="0000417D" w14:textId="758433F9"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17E" w14:textId="40F797B8"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FAFAFA"/>
          </w:tcPr>
          <w:p w14:paraId="0000417F" w14:textId="70BADE27" w:rsidR="00DA586A" w:rsidRPr="004965A3" w:rsidRDefault="003B460D" w:rsidP="00DA586A">
            <w:pPr>
              <w:ind w:right="-72"/>
              <w:jc w:val="right"/>
              <w:rPr>
                <w:rFonts w:ascii="Arial" w:eastAsia="Arial" w:hAnsi="Arial" w:cs="Arial"/>
                <w:sz w:val="18"/>
                <w:szCs w:val="18"/>
              </w:rPr>
            </w:pPr>
            <w:r w:rsidRPr="004965A3">
              <w:rPr>
                <w:rFonts w:ascii="Arial" w:eastAsia="Arial" w:hAnsi="Arial" w:cs="Arial"/>
                <w:sz w:val="18"/>
                <w:szCs w:val="18"/>
              </w:rPr>
              <w:t>21,594,508</w:t>
            </w:r>
          </w:p>
        </w:tc>
        <w:tc>
          <w:tcPr>
            <w:tcW w:w="1296" w:type="dxa"/>
            <w:tcBorders>
              <w:top w:val="nil"/>
              <w:left w:val="nil"/>
              <w:bottom w:val="single" w:sz="4" w:space="0" w:color="000000" w:themeColor="text1"/>
              <w:right w:val="nil"/>
            </w:tcBorders>
            <w:shd w:val="clear" w:color="auto" w:fill="auto"/>
          </w:tcPr>
          <w:p w14:paraId="00004180" w14:textId="1CC62E7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37,365,967</w:t>
            </w:r>
          </w:p>
        </w:tc>
      </w:tr>
      <w:bookmarkEnd w:id="69"/>
    </w:tbl>
    <w:p w14:paraId="00004181" w14:textId="77777777" w:rsidR="00536D27" w:rsidRPr="004965A3" w:rsidRDefault="00536D27">
      <w:pPr>
        <w:ind w:left="540"/>
        <w:rPr>
          <w:rFonts w:ascii="Arial" w:eastAsia="Arial" w:hAnsi="Arial" w:cs="Arial"/>
          <w:sz w:val="18"/>
          <w:szCs w:val="18"/>
        </w:rPr>
      </w:pPr>
    </w:p>
    <w:p w14:paraId="00004182" w14:textId="77777777" w:rsidR="00536D27" w:rsidRPr="004965A3" w:rsidRDefault="00B86779">
      <w:pPr>
        <w:ind w:left="561"/>
        <w:rPr>
          <w:rFonts w:ascii="Arial" w:eastAsia="Arial" w:hAnsi="Arial" w:cs="Arial"/>
          <w:sz w:val="18"/>
          <w:szCs w:val="18"/>
        </w:rPr>
      </w:pPr>
      <w:r w:rsidRPr="004965A3">
        <w:rPr>
          <w:rFonts w:ascii="Arial" w:eastAsia="Arial" w:hAnsi="Arial" w:cs="Arial"/>
          <w:sz w:val="18"/>
          <w:szCs w:val="18"/>
        </w:rPr>
        <w:t>The movements of long-term loans to related parties during the year are shown below:</w:t>
      </w:r>
    </w:p>
    <w:p w14:paraId="00004183" w14:textId="77777777" w:rsidR="00536D27" w:rsidRPr="004965A3" w:rsidRDefault="00536D27">
      <w:pPr>
        <w:ind w:left="540"/>
        <w:rPr>
          <w:rFonts w:ascii="Arial" w:eastAsia="Arial" w:hAnsi="Arial" w:cs="Arial"/>
          <w:sz w:val="18"/>
          <w:szCs w:val="18"/>
        </w:rPr>
      </w:pPr>
    </w:p>
    <w:tbl>
      <w:tblPr>
        <w:tblW w:w="9033"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5064"/>
        <w:gridCol w:w="1984"/>
        <w:gridCol w:w="1985"/>
      </w:tblGrid>
      <w:tr w:rsidR="00536D27" w:rsidRPr="004965A3" w14:paraId="2AB50C16" w14:textId="77777777" w:rsidTr="00263A8F">
        <w:tc>
          <w:tcPr>
            <w:tcW w:w="5064" w:type="dxa"/>
            <w:tcBorders>
              <w:top w:val="nil"/>
              <w:left w:val="nil"/>
              <w:bottom w:val="nil"/>
              <w:right w:val="nil"/>
            </w:tcBorders>
            <w:shd w:val="clear" w:color="auto" w:fill="auto"/>
          </w:tcPr>
          <w:p w14:paraId="00004184" w14:textId="77777777" w:rsidR="00536D27" w:rsidRPr="004965A3" w:rsidRDefault="00536D27">
            <w:pPr>
              <w:tabs>
                <w:tab w:val="left" w:pos="2862"/>
              </w:tabs>
              <w:ind w:left="27" w:right="-72"/>
              <w:rPr>
                <w:rFonts w:ascii="Arial" w:eastAsia="Arial" w:hAnsi="Arial" w:cs="Arial"/>
                <w:b/>
                <w:sz w:val="18"/>
                <w:szCs w:val="18"/>
              </w:rPr>
            </w:pPr>
          </w:p>
        </w:tc>
        <w:tc>
          <w:tcPr>
            <w:tcW w:w="1984" w:type="dxa"/>
            <w:tcBorders>
              <w:top w:val="nil"/>
              <w:left w:val="nil"/>
              <w:bottom w:val="nil"/>
              <w:right w:val="nil"/>
            </w:tcBorders>
            <w:shd w:val="clear" w:color="auto" w:fill="auto"/>
          </w:tcPr>
          <w:p w14:paraId="00004186" w14:textId="6BCAD842" w:rsidR="00536D27" w:rsidRPr="004965A3" w:rsidRDefault="00536D27">
            <w:pPr>
              <w:ind w:right="-72"/>
              <w:jc w:val="right"/>
              <w:rPr>
                <w:rFonts w:ascii="Arial" w:eastAsia="Arial" w:hAnsi="Arial" w:cs="Arial"/>
                <w:b/>
                <w:sz w:val="18"/>
                <w:szCs w:val="18"/>
              </w:rPr>
            </w:pPr>
          </w:p>
        </w:tc>
        <w:tc>
          <w:tcPr>
            <w:tcW w:w="1985" w:type="dxa"/>
            <w:tcBorders>
              <w:top w:val="single" w:sz="4" w:space="0" w:color="000000" w:themeColor="text1"/>
              <w:left w:val="nil"/>
              <w:bottom w:val="nil"/>
              <w:right w:val="nil"/>
            </w:tcBorders>
            <w:shd w:val="clear" w:color="auto" w:fill="auto"/>
          </w:tcPr>
          <w:p w14:paraId="00004187"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Separate</w:t>
            </w:r>
          </w:p>
          <w:p w14:paraId="00004188"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7E9D655B" w14:textId="77777777" w:rsidTr="00263A8F">
        <w:trPr>
          <w:trHeight w:val="198"/>
        </w:trPr>
        <w:tc>
          <w:tcPr>
            <w:tcW w:w="5064" w:type="dxa"/>
            <w:tcBorders>
              <w:top w:val="nil"/>
              <w:left w:val="nil"/>
              <w:bottom w:val="nil"/>
              <w:right w:val="nil"/>
            </w:tcBorders>
            <w:shd w:val="clear" w:color="auto" w:fill="auto"/>
          </w:tcPr>
          <w:p w14:paraId="00004189" w14:textId="419BDA02" w:rsidR="00536D27" w:rsidRPr="004965A3" w:rsidRDefault="00B86779">
            <w:pPr>
              <w:tabs>
                <w:tab w:val="left" w:pos="2862"/>
              </w:tabs>
              <w:ind w:left="27" w:right="-72"/>
              <w:rPr>
                <w:rFonts w:ascii="Arial" w:eastAsia="Arial" w:hAnsi="Arial" w:cs="Arial"/>
                <w:sz w:val="18"/>
                <w:szCs w:val="18"/>
              </w:rPr>
            </w:pPr>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 </w:t>
            </w:r>
            <w:r w:rsidR="005D7265"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984" w:type="dxa"/>
            <w:tcBorders>
              <w:top w:val="nil"/>
              <w:left w:val="nil"/>
              <w:bottom w:val="nil"/>
              <w:right w:val="nil"/>
            </w:tcBorders>
            <w:shd w:val="clear" w:color="auto" w:fill="auto"/>
            <w:vAlign w:val="bottom"/>
          </w:tcPr>
          <w:p w14:paraId="0000418A" w14:textId="5FD73F1B" w:rsidR="00536D27" w:rsidRPr="004965A3" w:rsidRDefault="00536D27">
            <w:pPr>
              <w:ind w:right="-72"/>
              <w:jc w:val="right"/>
              <w:rPr>
                <w:rFonts w:ascii="Arial" w:eastAsia="Arial" w:hAnsi="Arial" w:cs="Arial"/>
                <w:sz w:val="18"/>
                <w:szCs w:val="18"/>
              </w:rPr>
            </w:pPr>
          </w:p>
        </w:tc>
        <w:tc>
          <w:tcPr>
            <w:tcW w:w="1985" w:type="dxa"/>
            <w:tcBorders>
              <w:top w:val="nil"/>
              <w:left w:val="nil"/>
              <w:bottom w:val="single" w:sz="4" w:space="0" w:color="000000" w:themeColor="text1"/>
              <w:right w:val="nil"/>
            </w:tcBorders>
            <w:shd w:val="clear" w:color="auto" w:fill="auto"/>
            <w:vAlign w:val="bottom"/>
          </w:tcPr>
          <w:p w14:paraId="0000418B"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Thousand Baht</w:t>
            </w:r>
          </w:p>
        </w:tc>
      </w:tr>
      <w:tr w:rsidR="00536D27" w:rsidRPr="004965A3" w14:paraId="77464B31" w14:textId="77777777" w:rsidTr="00263A8F">
        <w:trPr>
          <w:trHeight w:val="74"/>
        </w:trPr>
        <w:tc>
          <w:tcPr>
            <w:tcW w:w="5064" w:type="dxa"/>
            <w:tcBorders>
              <w:top w:val="nil"/>
              <w:left w:val="nil"/>
              <w:bottom w:val="nil"/>
              <w:right w:val="nil"/>
            </w:tcBorders>
          </w:tcPr>
          <w:p w14:paraId="0000418C" w14:textId="77777777" w:rsidR="00536D27" w:rsidRPr="004965A3"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84" w:type="dxa"/>
            <w:tcBorders>
              <w:top w:val="nil"/>
              <w:left w:val="nil"/>
              <w:bottom w:val="nil"/>
              <w:right w:val="nil"/>
            </w:tcBorders>
            <w:shd w:val="clear" w:color="auto" w:fill="auto"/>
            <w:vAlign w:val="bottom"/>
          </w:tcPr>
          <w:p w14:paraId="0000418D" w14:textId="77777777" w:rsidR="00536D27" w:rsidRPr="004965A3" w:rsidRDefault="00536D27">
            <w:pPr>
              <w:ind w:right="-72"/>
              <w:jc w:val="right"/>
              <w:rPr>
                <w:rFonts w:ascii="Arial" w:eastAsia="Arial" w:hAnsi="Arial" w:cs="Arial"/>
                <w:sz w:val="16"/>
                <w:szCs w:val="16"/>
              </w:rPr>
            </w:pPr>
          </w:p>
        </w:tc>
        <w:tc>
          <w:tcPr>
            <w:tcW w:w="1985" w:type="dxa"/>
            <w:tcBorders>
              <w:top w:val="single" w:sz="4" w:space="0" w:color="000000" w:themeColor="text1"/>
              <w:left w:val="nil"/>
              <w:bottom w:val="nil"/>
              <w:right w:val="nil"/>
            </w:tcBorders>
            <w:shd w:val="clear" w:color="auto" w:fill="FAFAFA"/>
            <w:vAlign w:val="bottom"/>
          </w:tcPr>
          <w:p w14:paraId="0000418E" w14:textId="77777777" w:rsidR="00536D27" w:rsidRPr="004965A3" w:rsidRDefault="00536D27">
            <w:pPr>
              <w:ind w:right="-72"/>
              <w:jc w:val="right"/>
              <w:rPr>
                <w:rFonts w:ascii="Arial" w:eastAsia="Arial" w:hAnsi="Arial" w:cs="Arial"/>
                <w:sz w:val="16"/>
                <w:szCs w:val="16"/>
              </w:rPr>
            </w:pPr>
          </w:p>
        </w:tc>
      </w:tr>
      <w:tr w:rsidR="00DA586A" w:rsidRPr="004965A3" w14:paraId="5EBF8FCF" w14:textId="77777777" w:rsidTr="00263A8F">
        <w:trPr>
          <w:trHeight w:val="74"/>
        </w:trPr>
        <w:tc>
          <w:tcPr>
            <w:tcW w:w="5064" w:type="dxa"/>
            <w:tcBorders>
              <w:top w:val="nil"/>
              <w:left w:val="nil"/>
              <w:bottom w:val="nil"/>
              <w:right w:val="nil"/>
            </w:tcBorders>
          </w:tcPr>
          <w:p w14:paraId="0000418F"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4965A3">
              <w:rPr>
                <w:rFonts w:ascii="Arial" w:eastAsia="Arial" w:hAnsi="Arial" w:cs="Arial"/>
                <w:color w:val="000000"/>
                <w:sz w:val="18"/>
                <w:szCs w:val="18"/>
              </w:rPr>
              <w:t xml:space="preserve">Opening balance </w:t>
            </w:r>
          </w:p>
        </w:tc>
        <w:tc>
          <w:tcPr>
            <w:tcW w:w="1984" w:type="dxa"/>
            <w:tcBorders>
              <w:top w:val="nil"/>
              <w:left w:val="nil"/>
              <w:bottom w:val="nil"/>
              <w:right w:val="nil"/>
            </w:tcBorders>
            <w:shd w:val="clear" w:color="auto" w:fill="auto"/>
          </w:tcPr>
          <w:p w14:paraId="00004190" w14:textId="5F9CD4A2"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tcPr>
          <w:p w14:paraId="00004191" w14:textId="03FA45D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37,365,967</w:t>
            </w:r>
          </w:p>
        </w:tc>
      </w:tr>
      <w:tr w:rsidR="00DA586A" w:rsidRPr="004965A3" w14:paraId="75FCDF86" w14:textId="77777777" w:rsidTr="00263A8F">
        <w:trPr>
          <w:trHeight w:val="74"/>
        </w:trPr>
        <w:tc>
          <w:tcPr>
            <w:tcW w:w="5064" w:type="dxa"/>
            <w:tcBorders>
              <w:top w:val="nil"/>
              <w:left w:val="nil"/>
              <w:bottom w:val="nil"/>
              <w:right w:val="nil"/>
            </w:tcBorders>
          </w:tcPr>
          <w:p w14:paraId="00004192"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Additions</w:t>
            </w:r>
          </w:p>
        </w:tc>
        <w:tc>
          <w:tcPr>
            <w:tcW w:w="1984" w:type="dxa"/>
            <w:tcBorders>
              <w:top w:val="nil"/>
              <w:left w:val="nil"/>
              <w:bottom w:val="nil"/>
              <w:right w:val="nil"/>
            </w:tcBorders>
            <w:shd w:val="clear" w:color="auto" w:fill="auto"/>
            <w:vAlign w:val="bottom"/>
          </w:tcPr>
          <w:p w14:paraId="00004193" w14:textId="1E964549"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vAlign w:val="bottom"/>
          </w:tcPr>
          <w:p w14:paraId="00004194" w14:textId="547644C3" w:rsidR="00DA586A" w:rsidRPr="004965A3" w:rsidRDefault="00143A62" w:rsidP="00DA586A">
            <w:pPr>
              <w:ind w:right="-72"/>
              <w:jc w:val="right"/>
              <w:rPr>
                <w:rFonts w:ascii="Arial" w:eastAsia="Arial" w:hAnsi="Arial" w:cs="Arial"/>
                <w:sz w:val="18"/>
                <w:szCs w:val="18"/>
              </w:rPr>
            </w:pPr>
            <w:r w:rsidRPr="004965A3">
              <w:rPr>
                <w:rFonts w:ascii="Arial" w:eastAsia="Arial" w:hAnsi="Arial" w:cs="Arial"/>
                <w:sz w:val="18"/>
                <w:szCs w:val="18"/>
              </w:rPr>
              <w:t>113,920</w:t>
            </w:r>
          </w:p>
        </w:tc>
      </w:tr>
      <w:tr w:rsidR="00DA586A" w:rsidRPr="004965A3" w14:paraId="01180408" w14:textId="77777777" w:rsidTr="00263A8F">
        <w:trPr>
          <w:trHeight w:val="74"/>
        </w:trPr>
        <w:tc>
          <w:tcPr>
            <w:tcW w:w="5064" w:type="dxa"/>
            <w:tcBorders>
              <w:top w:val="nil"/>
              <w:left w:val="nil"/>
              <w:bottom w:val="nil"/>
              <w:right w:val="nil"/>
            </w:tcBorders>
          </w:tcPr>
          <w:p w14:paraId="00004195"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Repayments</w:t>
            </w:r>
          </w:p>
        </w:tc>
        <w:tc>
          <w:tcPr>
            <w:tcW w:w="1984" w:type="dxa"/>
            <w:tcBorders>
              <w:top w:val="nil"/>
              <w:left w:val="nil"/>
              <w:bottom w:val="nil"/>
              <w:right w:val="nil"/>
            </w:tcBorders>
            <w:shd w:val="clear" w:color="auto" w:fill="auto"/>
            <w:vAlign w:val="bottom"/>
          </w:tcPr>
          <w:p w14:paraId="00004196" w14:textId="05ECD3B8"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vAlign w:val="bottom"/>
          </w:tcPr>
          <w:p w14:paraId="00004197" w14:textId="408B7144" w:rsidR="00DA586A" w:rsidRPr="004965A3" w:rsidRDefault="00143A62" w:rsidP="00DA586A">
            <w:pPr>
              <w:ind w:right="-72"/>
              <w:jc w:val="right"/>
              <w:rPr>
                <w:rFonts w:ascii="Arial" w:eastAsia="Arial" w:hAnsi="Arial" w:cs="Arial"/>
                <w:sz w:val="18"/>
                <w:szCs w:val="18"/>
              </w:rPr>
            </w:pPr>
            <w:r w:rsidRPr="004965A3">
              <w:rPr>
                <w:rFonts w:ascii="Arial" w:eastAsia="Arial" w:hAnsi="Arial" w:cs="Arial"/>
                <w:sz w:val="18"/>
                <w:szCs w:val="18"/>
              </w:rPr>
              <w:t>(131,951)</w:t>
            </w:r>
          </w:p>
        </w:tc>
      </w:tr>
      <w:tr w:rsidR="00DA586A" w:rsidRPr="004965A3" w14:paraId="115F4D33" w14:textId="77777777" w:rsidTr="00263A8F">
        <w:trPr>
          <w:trHeight w:val="74"/>
        </w:trPr>
        <w:tc>
          <w:tcPr>
            <w:tcW w:w="5064" w:type="dxa"/>
            <w:tcBorders>
              <w:top w:val="nil"/>
              <w:left w:val="nil"/>
              <w:bottom w:val="nil"/>
              <w:right w:val="nil"/>
            </w:tcBorders>
          </w:tcPr>
          <w:p w14:paraId="00004198"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Transfers from short-term loans to related parties</w:t>
            </w:r>
          </w:p>
        </w:tc>
        <w:tc>
          <w:tcPr>
            <w:tcW w:w="1984" w:type="dxa"/>
            <w:tcBorders>
              <w:top w:val="nil"/>
              <w:left w:val="nil"/>
              <w:bottom w:val="nil"/>
              <w:right w:val="nil"/>
            </w:tcBorders>
            <w:shd w:val="clear" w:color="auto" w:fill="auto"/>
            <w:vAlign w:val="bottom"/>
          </w:tcPr>
          <w:p w14:paraId="00004199" w14:textId="6982F748"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vAlign w:val="bottom"/>
          </w:tcPr>
          <w:p w14:paraId="0000419A" w14:textId="7F40A755" w:rsidR="00DA586A" w:rsidRPr="004965A3" w:rsidRDefault="00983378" w:rsidP="00DA586A">
            <w:pPr>
              <w:ind w:right="-72"/>
              <w:jc w:val="right"/>
              <w:rPr>
                <w:rFonts w:ascii="Arial" w:eastAsia="Arial" w:hAnsi="Arial" w:cs="Arial"/>
                <w:sz w:val="18"/>
                <w:szCs w:val="18"/>
              </w:rPr>
            </w:pPr>
            <w:r w:rsidRPr="004965A3">
              <w:rPr>
                <w:rFonts w:ascii="Arial" w:eastAsia="Arial" w:hAnsi="Arial" w:cs="Arial"/>
                <w:sz w:val="18"/>
                <w:szCs w:val="18"/>
              </w:rPr>
              <w:t>128,908</w:t>
            </w:r>
          </w:p>
        </w:tc>
      </w:tr>
      <w:tr w:rsidR="00DA586A" w:rsidRPr="004965A3" w14:paraId="10214A0A" w14:textId="77777777" w:rsidTr="00263A8F">
        <w:trPr>
          <w:trHeight w:val="80"/>
        </w:trPr>
        <w:tc>
          <w:tcPr>
            <w:tcW w:w="5064" w:type="dxa"/>
            <w:tcBorders>
              <w:top w:val="nil"/>
              <w:left w:val="nil"/>
              <w:bottom w:val="nil"/>
              <w:right w:val="nil"/>
            </w:tcBorders>
          </w:tcPr>
          <w:p w14:paraId="0000419B"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Transfers from accrued interest income from related parties</w:t>
            </w:r>
          </w:p>
        </w:tc>
        <w:tc>
          <w:tcPr>
            <w:tcW w:w="1984" w:type="dxa"/>
            <w:tcBorders>
              <w:top w:val="nil"/>
              <w:left w:val="nil"/>
              <w:bottom w:val="nil"/>
              <w:right w:val="nil"/>
            </w:tcBorders>
            <w:shd w:val="clear" w:color="auto" w:fill="auto"/>
            <w:vAlign w:val="bottom"/>
          </w:tcPr>
          <w:p w14:paraId="0000419C" w14:textId="60558342" w:rsidR="00DA586A" w:rsidRPr="004965A3" w:rsidRDefault="00DA586A" w:rsidP="00DA586A">
            <w:pPr>
              <w:ind w:right="-72"/>
              <w:jc w:val="right"/>
              <w:rPr>
                <w:rFonts w:ascii="Arial" w:eastAsia="Arial" w:hAnsi="Arial" w:cs="Arial"/>
                <w:color w:val="000000"/>
                <w:sz w:val="18"/>
                <w:szCs w:val="18"/>
              </w:rPr>
            </w:pPr>
          </w:p>
        </w:tc>
        <w:tc>
          <w:tcPr>
            <w:tcW w:w="1985" w:type="dxa"/>
            <w:tcBorders>
              <w:top w:val="nil"/>
              <w:left w:val="nil"/>
              <w:bottom w:val="nil"/>
              <w:right w:val="nil"/>
            </w:tcBorders>
            <w:shd w:val="clear" w:color="auto" w:fill="FAFAFA"/>
            <w:vAlign w:val="bottom"/>
          </w:tcPr>
          <w:p w14:paraId="0000419D" w14:textId="37E918D1" w:rsidR="00DA586A" w:rsidRPr="004965A3" w:rsidRDefault="00837583" w:rsidP="00DA586A">
            <w:pPr>
              <w:ind w:right="-72"/>
              <w:jc w:val="right"/>
              <w:rPr>
                <w:rFonts w:ascii="Arial" w:eastAsia="Arial" w:hAnsi="Arial" w:cstheme="minorBidi"/>
                <w:color w:val="000000"/>
                <w:sz w:val="18"/>
                <w:szCs w:val="18"/>
                <w:cs/>
              </w:rPr>
            </w:pPr>
            <w:r w:rsidRPr="004965A3">
              <w:rPr>
                <w:rFonts w:ascii="Arial" w:eastAsia="Arial" w:hAnsi="Arial" w:cs="Arial"/>
                <w:color w:val="000000"/>
                <w:sz w:val="18"/>
                <w:szCs w:val="18"/>
              </w:rPr>
              <w:t>106,599</w:t>
            </w:r>
          </w:p>
        </w:tc>
      </w:tr>
      <w:tr w:rsidR="00DA586A" w:rsidRPr="004965A3" w14:paraId="68221C90" w14:textId="77777777" w:rsidTr="00263A8F">
        <w:trPr>
          <w:trHeight w:val="74"/>
        </w:trPr>
        <w:tc>
          <w:tcPr>
            <w:tcW w:w="5064" w:type="dxa"/>
            <w:tcBorders>
              <w:top w:val="nil"/>
              <w:left w:val="nil"/>
              <w:bottom w:val="nil"/>
              <w:right w:val="nil"/>
            </w:tcBorders>
          </w:tcPr>
          <w:p w14:paraId="0000419E" w14:textId="218356E6"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Convert to investment in a subsidiary (Note 1</w:t>
            </w:r>
            <w:r w:rsidR="00837583" w:rsidRPr="004965A3">
              <w:rPr>
                <w:rFonts w:ascii="Arial" w:eastAsia="Arial" w:hAnsi="Arial" w:cstheme="minorBidi"/>
                <w:color w:val="000000"/>
                <w:sz w:val="18"/>
                <w:szCs w:val="18"/>
                <w:lang w:val="en-US"/>
              </w:rPr>
              <w:t>6</w:t>
            </w:r>
            <w:r w:rsidRPr="004965A3">
              <w:rPr>
                <w:rFonts w:ascii="Arial" w:eastAsia="Arial" w:hAnsi="Arial" w:cs="Arial"/>
                <w:color w:val="000000"/>
                <w:sz w:val="18"/>
                <w:szCs w:val="18"/>
              </w:rPr>
              <w:t>)</w:t>
            </w:r>
          </w:p>
        </w:tc>
        <w:tc>
          <w:tcPr>
            <w:tcW w:w="1984" w:type="dxa"/>
            <w:tcBorders>
              <w:top w:val="nil"/>
              <w:left w:val="nil"/>
              <w:bottom w:val="nil"/>
              <w:right w:val="nil"/>
            </w:tcBorders>
            <w:shd w:val="clear" w:color="auto" w:fill="auto"/>
            <w:vAlign w:val="bottom"/>
          </w:tcPr>
          <w:p w14:paraId="0000419F" w14:textId="4B996FB7"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vAlign w:val="bottom"/>
          </w:tcPr>
          <w:p w14:paraId="000041A0" w14:textId="558BC1EA" w:rsidR="00DA586A" w:rsidRPr="004965A3" w:rsidRDefault="00837583" w:rsidP="00DA586A">
            <w:pPr>
              <w:ind w:right="-72"/>
              <w:jc w:val="right"/>
              <w:rPr>
                <w:rFonts w:ascii="Arial" w:eastAsia="Arial" w:hAnsi="Arial" w:cs="Arial"/>
                <w:sz w:val="18"/>
                <w:szCs w:val="18"/>
              </w:rPr>
            </w:pPr>
            <w:r w:rsidRPr="004965A3">
              <w:rPr>
                <w:rFonts w:ascii="Arial" w:eastAsia="Arial" w:hAnsi="Arial" w:cs="Arial"/>
                <w:sz w:val="18"/>
                <w:szCs w:val="18"/>
              </w:rPr>
              <w:t>(3,571,82</w:t>
            </w:r>
            <w:r w:rsidR="00BC494A" w:rsidRPr="004965A3">
              <w:rPr>
                <w:rFonts w:ascii="Arial" w:eastAsia="Arial" w:hAnsi="Arial" w:cs="Arial"/>
                <w:sz w:val="18"/>
                <w:szCs w:val="18"/>
              </w:rPr>
              <w:t>1</w:t>
            </w:r>
            <w:r w:rsidRPr="004965A3">
              <w:rPr>
                <w:rFonts w:ascii="Arial" w:eastAsia="Arial" w:hAnsi="Arial" w:cs="Arial"/>
                <w:sz w:val="18"/>
                <w:szCs w:val="18"/>
              </w:rPr>
              <w:t>)</w:t>
            </w:r>
          </w:p>
        </w:tc>
      </w:tr>
      <w:tr w:rsidR="00DA586A" w:rsidRPr="004965A3" w14:paraId="7FAEA7F9" w14:textId="77777777" w:rsidTr="00263A8F">
        <w:trPr>
          <w:trHeight w:val="74"/>
        </w:trPr>
        <w:tc>
          <w:tcPr>
            <w:tcW w:w="5064" w:type="dxa"/>
            <w:tcBorders>
              <w:top w:val="nil"/>
              <w:left w:val="nil"/>
              <w:bottom w:val="nil"/>
              <w:right w:val="nil"/>
            </w:tcBorders>
          </w:tcPr>
          <w:p w14:paraId="000041A1" w14:textId="2FD3103E"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theme="minorBidi"/>
                <w:color w:val="000000"/>
                <w:sz w:val="18"/>
                <w:szCs w:val="18"/>
                <w:cs/>
              </w:rPr>
            </w:pPr>
            <w:r w:rsidRPr="004965A3">
              <w:rPr>
                <w:rFonts w:ascii="Arial" w:eastAsia="Arial" w:hAnsi="Arial" w:cs="Arial"/>
                <w:color w:val="000000" w:themeColor="text1"/>
                <w:sz w:val="18"/>
                <w:szCs w:val="18"/>
              </w:rPr>
              <w:t>Allowance for impairment losses</w:t>
            </w:r>
            <w:r w:rsidR="003D26E3" w:rsidRPr="004965A3">
              <w:rPr>
                <w:rFonts w:ascii="Arial" w:eastAsia="Arial" w:hAnsi="Arial" w:cs="Arial"/>
                <w:color w:val="000000" w:themeColor="text1"/>
                <w:sz w:val="18"/>
                <w:szCs w:val="18"/>
              </w:rPr>
              <w:t xml:space="preserve"> </w:t>
            </w:r>
            <w:r w:rsidR="006B71DE" w:rsidRPr="004965A3">
              <w:rPr>
                <w:rFonts w:ascii="Arial" w:eastAsia="Arial" w:hAnsi="Arial" w:cs="Arial"/>
                <w:color w:val="000000" w:themeColor="text1"/>
                <w:sz w:val="18"/>
                <w:szCs w:val="18"/>
              </w:rPr>
              <w:t>(Note 5.1.2)</w:t>
            </w:r>
          </w:p>
        </w:tc>
        <w:tc>
          <w:tcPr>
            <w:tcW w:w="1984" w:type="dxa"/>
            <w:tcBorders>
              <w:top w:val="nil"/>
              <w:left w:val="nil"/>
              <w:bottom w:val="nil"/>
              <w:right w:val="nil"/>
            </w:tcBorders>
            <w:shd w:val="clear" w:color="auto" w:fill="auto"/>
            <w:vAlign w:val="bottom"/>
          </w:tcPr>
          <w:p w14:paraId="000041A2" w14:textId="585F992B"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vAlign w:val="bottom"/>
          </w:tcPr>
          <w:p w14:paraId="000041A3" w14:textId="2C133DF6" w:rsidR="00DA586A" w:rsidRPr="004965A3" w:rsidRDefault="00983378" w:rsidP="00DA586A">
            <w:pPr>
              <w:ind w:right="-72"/>
              <w:jc w:val="right"/>
              <w:rPr>
                <w:rFonts w:ascii="Arial" w:eastAsia="Arial" w:hAnsi="Arial" w:cs="Arial"/>
                <w:sz w:val="18"/>
                <w:szCs w:val="18"/>
              </w:rPr>
            </w:pPr>
            <w:r w:rsidRPr="004965A3">
              <w:rPr>
                <w:rFonts w:ascii="Arial" w:eastAsia="Arial" w:hAnsi="Arial" w:cs="Arial"/>
                <w:sz w:val="18"/>
                <w:szCs w:val="18"/>
              </w:rPr>
              <w:t>(12,699,718)</w:t>
            </w:r>
          </w:p>
        </w:tc>
      </w:tr>
      <w:tr w:rsidR="00DA586A" w:rsidRPr="004965A3" w14:paraId="6A6EF3F1" w14:textId="77777777" w:rsidTr="00263A8F">
        <w:trPr>
          <w:trHeight w:val="74"/>
        </w:trPr>
        <w:tc>
          <w:tcPr>
            <w:tcW w:w="5064" w:type="dxa"/>
            <w:tcBorders>
              <w:top w:val="nil"/>
              <w:left w:val="nil"/>
              <w:bottom w:val="nil"/>
              <w:right w:val="nil"/>
            </w:tcBorders>
          </w:tcPr>
          <w:p w14:paraId="000041A4" w14:textId="0EAF0661"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Realised </w:t>
            </w:r>
            <w:r w:rsidR="00143A62" w:rsidRPr="004965A3">
              <w:rPr>
                <w:rFonts w:ascii="Arial" w:eastAsia="Arial" w:hAnsi="Arial" w:cs="Arial"/>
                <w:color w:val="000000" w:themeColor="text1"/>
                <w:sz w:val="18"/>
                <w:szCs w:val="18"/>
              </w:rPr>
              <w:t>gain</w:t>
            </w:r>
            <w:r w:rsidRPr="004965A3">
              <w:rPr>
                <w:rFonts w:ascii="Arial" w:eastAsia="Arial" w:hAnsi="Arial" w:cs="Arial"/>
                <w:color w:val="000000" w:themeColor="text1"/>
                <w:sz w:val="18"/>
                <w:szCs w:val="18"/>
              </w:rPr>
              <w:t xml:space="preserve"> on foreign exchange rates</w:t>
            </w:r>
          </w:p>
        </w:tc>
        <w:tc>
          <w:tcPr>
            <w:tcW w:w="1984" w:type="dxa"/>
            <w:tcBorders>
              <w:top w:val="nil"/>
              <w:left w:val="nil"/>
              <w:bottom w:val="nil"/>
              <w:right w:val="nil"/>
            </w:tcBorders>
            <w:shd w:val="clear" w:color="auto" w:fill="auto"/>
            <w:vAlign w:val="bottom"/>
          </w:tcPr>
          <w:p w14:paraId="000041A5" w14:textId="6683F0B8"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nil"/>
              <w:right w:val="nil"/>
            </w:tcBorders>
            <w:shd w:val="clear" w:color="auto" w:fill="FAFAFA"/>
            <w:vAlign w:val="bottom"/>
          </w:tcPr>
          <w:p w14:paraId="000041A6" w14:textId="4D386AA7" w:rsidR="00DA586A" w:rsidRPr="004965A3" w:rsidRDefault="00143A62" w:rsidP="00DA586A">
            <w:pPr>
              <w:ind w:right="-72"/>
              <w:jc w:val="right"/>
              <w:rPr>
                <w:rFonts w:ascii="Arial" w:eastAsia="Arial" w:hAnsi="Arial" w:cs="Arial"/>
                <w:sz w:val="18"/>
                <w:szCs w:val="18"/>
              </w:rPr>
            </w:pPr>
            <w:r w:rsidRPr="004965A3">
              <w:rPr>
                <w:rFonts w:ascii="Arial" w:eastAsia="Arial" w:hAnsi="Arial" w:cs="Arial"/>
                <w:sz w:val="18"/>
                <w:szCs w:val="18"/>
              </w:rPr>
              <w:t>270,20</w:t>
            </w:r>
            <w:r w:rsidR="00BD26D5" w:rsidRPr="004965A3">
              <w:rPr>
                <w:rFonts w:ascii="Arial" w:eastAsia="Arial" w:hAnsi="Arial" w:cs="Arial"/>
                <w:sz w:val="18"/>
                <w:szCs w:val="18"/>
              </w:rPr>
              <w:t>5</w:t>
            </w:r>
          </w:p>
        </w:tc>
      </w:tr>
      <w:tr w:rsidR="00DA586A" w:rsidRPr="004965A3" w14:paraId="3D914163" w14:textId="77777777" w:rsidTr="00263A8F">
        <w:trPr>
          <w:trHeight w:val="74"/>
        </w:trPr>
        <w:tc>
          <w:tcPr>
            <w:tcW w:w="5064" w:type="dxa"/>
            <w:tcBorders>
              <w:top w:val="nil"/>
              <w:left w:val="nil"/>
              <w:bottom w:val="nil"/>
              <w:right w:val="nil"/>
            </w:tcBorders>
          </w:tcPr>
          <w:p w14:paraId="000041A7" w14:textId="23383A43"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themeColor="text1"/>
                <w:sz w:val="18"/>
                <w:szCs w:val="18"/>
              </w:rPr>
              <w:t>Unrealised gain on foreign exchange rates</w:t>
            </w:r>
          </w:p>
        </w:tc>
        <w:tc>
          <w:tcPr>
            <w:tcW w:w="1984" w:type="dxa"/>
            <w:tcBorders>
              <w:top w:val="nil"/>
              <w:left w:val="nil"/>
              <w:bottom w:val="nil"/>
              <w:right w:val="nil"/>
            </w:tcBorders>
            <w:shd w:val="clear" w:color="auto" w:fill="auto"/>
            <w:vAlign w:val="bottom"/>
          </w:tcPr>
          <w:p w14:paraId="000041A8" w14:textId="6EB6A479" w:rsidR="00DA586A" w:rsidRPr="004965A3" w:rsidRDefault="00DA586A" w:rsidP="00DA586A">
            <w:pPr>
              <w:ind w:right="-72"/>
              <w:jc w:val="right"/>
              <w:rPr>
                <w:rFonts w:ascii="Arial" w:eastAsia="Arial" w:hAnsi="Arial" w:cs="Arial"/>
                <w:sz w:val="18"/>
                <w:szCs w:val="18"/>
              </w:rPr>
            </w:pPr>
          </w:p>
        </w:tc>
        <w:tc>
          <w:tcPr>
            <w:tcW w:w="1985" w:type="dxa"/>
            <w:tcBorders>
              <w:top w:val="nil"/>
              <w:left w:val="nil"/>
              <w:bottom w:val="single" w:sz="4" w:space="0" w:color="000000" w:themeColor="text1"/>
              <w:right w:val="nil"/>
            </w:tcBorders>
            <w:shd w:val="clear" w:color="auto" w:fill="FAFAFA"/>
            <w:vAlign w:val="bottom"/>
          </w:tcPr>
          <w:p w14:paraId="000041A9" w14:textId="27691CA3" w:rsidR="00DA586A" w:rsidRPr="004965A3" w:rsidRDefault="00143A62" w:rsidP="00DA586A">
            <w:pPr>
              <w:ind w:right="-72"/>
              <w:jc w:val="right"/>
              <w:rPr>
                <w:rFonts w:ascii="Arial" w:eastAsia="Arial" w:hAnsi="Arial" w:cs="Arial"/>
                <w:sz w:val="18"/>
                <w:szCs w:val="18"/>
              </w:rPr>
            </w:pPr>
            <w:r w:rsidRPr="004965A3">
              <w:rPr>
                <w:rFonts w:ascii="Arial" w:eastAsia="Arial" w:hAnsi="Arial" w:cs="Arial"/>
                <w:sz w:val="18"/>
                <w:szCs w:val="18"/>
              </w:rPr>
              <w:t>12,</w:t>
            </w:r>
            <w:r w:rsidR="0076343F" w:rsidRPr="004965A3">
              <w:rPr>
                <w:rFonts w:ascii="Arial" w:eastAsia="Arial" w:hAnsi="Arial" w:cs="Arial"/>
                <w:sz w:val="18"/>
                <w:szCs w:val="18"/>
              </w:rPr>
              <w:t>39</w:t>
            </w:r>
            <w:r w:rsidR="00BC494A" w:rsidRPr="004965A3">
              <w:rPr>
                <w:rFonts w:ascii="Arial" w:eastAsia="Arial" w:hAnsi="Arial" w:cs="Arial"/>
                <w:sz w:val="18"/>
                <w:szCs w:val="18"/>
              </w:rPr>
              <w:t>9</w:t>
            </w:r>
          </w:p>
        </w:tc>
      </w:tr>
      <w:tr w:rsidR="00DA586A" w:rsidRPr="004965A3" w14:paraId="08864ED5" w14:textId="77777777" w:rsidTr="00263A8F">
        <w:trPr>
          <w:trHeight w:val="74"/>
        </w:trPr>
        <w:tc>
          <w:tcPr>
            <w:tcW w:w="5064" w:type="dxa"/>
            <w:tcBorders>
              <w:top w:val="nil"/>
              <w:left w:val="nil"/>
              <w:bottom w:val="nil"/>
              <w:right w:val="nil"/>
            </w:tcBorders>
          </w:tcPr>
          <w:p w14:paraId="000041AA" w14:textId="77777777" w:rsidR="00DA586A" w:rsidRPr="004965A3" w:rsidRDefault="00DA586A" w:rsidP="00DA586A">
            <w:pPr>
              <w:ind w:left="27"/>
              <w:rPr>
                <w:rFonts w:ascii="Arial" w:eastAsia="Arial" w:hAnsi="Arial" w:cs="Arial"/>
                <w:sz w:val="16"/>
                <w:szCs w:val="16"/>
              </w:rPr>
            </w:pPr>
          </w:p>
        </w:tc>
        <w:tc>
          <w:tcPr>
            <w:tcW w:w="1984" w:type="dxa"/>
            <w:tcBorders>
              <w:top w:val="nil"/>
              <w:left w:val="nil"/>
              <w:bottom w:val="nil"/>
              <w:right w:val="nil"/>
            </w:tcBorders>
            <w:shd w:val="clear" w:color="auto" w:fill="auto"/>
          </w:tcPr>
          <w:p w14:paraId="000041AB" w14:textId="77777777" w:rsidR="00DA586A" w:rsidRPr="004965A3" w:rsidRDefault="00DA586A" w:rsidP="00DA586A">
            <w:pPr>
              <w:ind w:right="-72"/>
              <w:jc w:val="right"/>
              <w:rPr>
                <w:rFonts w:ascii="Arial" w:eastAsia="Arial" w:hAnsi="Arial" w:cs="Arial"/>
                <w:sz w:val="16"/>
                <w:szCs w:val="16"/>
              </w:rPr>
            </w:pPr>
          </w:p>
        </w:tc>
        <w:tc>
          <w:tcPr>
            <w:tcW w:w="1985" w:type="dxa"/>
            <w:tcBorders>
              <w:top w:val="single" w:sz="4" w:space="0" w:color="000000" w:themeColor="text1"/>
              <w:left w:val="nil"/>
              <w:bottom w:val="nil"/>
              <w:right w:val="nil"/>
            </w:tcBorders>
            <w:shd w:val="clear" w:color="auto" w:fill="FAFAFA"/>
          </w:tcPr>
          <w:p w14:paraId="000041AC" w14:textId="77777777" w:rsidR="00DA586A" w:rsidRPr="004965A3" w:rsidRDefault="00DA586A" w:rsidP="00DA586A">
            <w:pPr>
              <w:ind w:right="-72"/>
              <w:jc w:val="right"/>
              <w:rPr>
                <w:rFonts w:ascii="Arial" w:eastAsia="Arial" w:hAnsi="Arial" w:cs="Arial"/>
                <w:sz w:val="16"/>
                <w:szCs w:val="16"/>
              </w:rPr>
            </w:pPr>
          </w:p>
        </w:tc>
      </w:tr>
      <w:tr w:rsidR="00DA586A" w:rsidRPr="004965A3" w14:paraId="238AE905" w14:textId="77777777" w:rsidTr="00263A8F">
        <w:trPr>
          <w:trHeight w:val="74"/>
        </w:trPr>
        <w:tc>
          <w:tcPr>
            <w:tcW w:w="5064" w:type="dxa"/>
            <w:tcBorders>
              <w:top w:val="nil"/>
              <w:left w:val="nil"/>
              <w:bottom w:val="nil"/>
              <w:right w:val="nil"/>
            </w:tcBorders>
          </w:tcPr>
          <w:p w14:paraId="000041AD" w14:textId="77777777" w:rsidR="00DA586A" w:rsidRPr="004965A3" w:rsidRDefault="00DA586A" w:rsidP="00DA586A">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4965A3">
              <w:rPr>
                <w:rFonts w:ascii="Arial" w:eastAsia="Arial" w:hAnsi="Arial" w:cs="Arial"/>
                <w:color w:val="000000"/>
                <w:sz w:val="18"/>
                <w:szCs w:val="18"/>
              </w:rPr>
              <w:t xml:space="preserve">Closing balance </w:t>
            </w:r>
          </w:p>
        </w:tc>
        <w:tc>
          <w:tcPr>
            <w:tcW w:w="1984" w:type="dxa"/>
            <w:tcBorders>
              <w:top w:val="nil"/>
              <w:left w:val="nil"/>
              <w:bottom w:val="nil"/>
              <w:right w:val="nil"/>
            </w:tcBorders>
            <w:shd w:val="clear" w:color="auto" w:fill="auto"/>
          </w:tcPr>
          <w:p w14:paraId="000041AE" w14:textId="6FD0A9CB" w:rsidR="00DA586A" w:rsidRPr="004965A3" w:rsidRDefault="00DA586A" w:rsidP="00DA586A">
            <w:pPr>
              <w:ind w:right="-72"/>
              <w:jc w:val="right"/>
              <w:rPr>
                <w:sz w:val="18"/>
                <w:szCs w:val="18"/>
              </w:rPr>
            </w:pPr>
          </w:p>
        </w:tc>
        <w:tc>
          <w:tcPr>
            <w:tcW w:w="1985" w:type="dxa"/>
            <w:tcBorders>
              <w:top w:val="nil"/>
              <w:left w:val="nil"/>
              <w:bottom w:val="single" w:sz="4" w:space="0" w:color="000000" w:themeColor="text1"/>
              <w:right w:val="nil"/>
            </w:tcBorders>
            <w:shd w:val="clear" w:color="auto" w:fill="FAFAFA"/>
          </w:tcPr>
          <w:p w14:paraId="000041AF" w14:textId="5124BF6D" w:rsidR="00DA586A" w:rsidRPr="004965A3" w:rsidRDefault="003B460D" w:rsidP="00DA586A">
            <w:pPr>
              <w:ind w:right="-72"/>
              <w:jc w:val="right"/>
              <w:rPr>
                <w:rFonts w:ascii="Arial" w:eastAsia="Arial" w:hAnsi="Arial" w:cs="Arial"/>
                <w:sz w:val="18"/>
                <w:szCs w:val="18"/>
              </w:rPr>
            </w:pPr>
            <w:r w:rsidRPr="004965A3">
              <w:rPr>
                <w:rFonts w:ascii="Arial" w:eastAsia="Arial" w:hAnsi="Arial" w:cs="Arial"/>
                <w:sz w:val="18"/>
                <w:szCs w:val="18"/>
              </w:rPr>
              <w:t>21,594,508</w:t>
            </w:r>
          </w:p>
        </w:tc>
      </w:tr>
    </w:tbl>
    <w:p w14:paraId="000041B0" w14:textId="77777777" w:rsidR="00536D27" w:rsidRPr="004965A3" w:rsidRDefault="00536D27" w:rsidP="00137FEA">
      <w:pPr>
        <w:ind w:left="561"/>
        <w:rPr>
          <w:rFonts w:ascii="Arial" w:eastAsia="Arial" w:hAnsi="Arial" w:cs="Arial"/>
          <w:sz w:val="18"/>
          <w:szCs w:val="18"/>
          <w:u w:val="single"/>
        </w:rPr>
      </w:pPr>
    </w:p>
    <w:p w14:paraId="0EA64047" w14:textId="6AF1A093" w:rsidR="003D26E3" w:rsidRPr="004965A3" w:rsidRDefault="005E2838" w:rsidP="00137FEA">
      <w:pPr>
        <w:ind w:left="561"/>
        <w:rPr>
          <w:rFonts w:cs="Angsana New"/>
          <w:lang w:val="en-US"/>
        </w:rPr>
      </w:pPr>
      <w:r w:rsidRPr="004965A3">
        <w:rPr>
          <w:rFonts w:ascii="Arial" w:eastAsia="Arial" w:hAnsi="Arial" w:cstheme="minorBidi"/>
          <w:sz w:val="18"/>
          <w:szCs w:val="18"/>
          <w:lang w:val="en-US"/>
        </w:rPr>
        <w:t xml:space="preserve">In December 2023, the Company </w:t>
      </w:r>
      <w:proofErr w:type="spellStart"/>
      <w:r w:rsidRPr="004965A3">
        <w:rPr>
          <w:rFonts w:ascii="Arial" w:eastAsia="Arial" w:hAnsi="Arial" w:cstheme="minorBidi"/>
          <w:sz w:val="18"/>
          <w:szCs w:val="18"/>
          <w:lang w:val="en-US"/>
        </w:rPr>
        <w:t>recognised</w:t>
      </w:r>
      <w:proofErr w:type="spellEnd"/>
      <w:r w:rsidRPr="004965A3">
        <w:rPr>
          <w:rFonts w:ascii="Arial" w:eastAsia="Arial" w:hAnsi="Arial" w:cstheme="minorBidi"/>
          <w:sz w:val="18"/>
          <w:szCs w:val="18"/>
          <w:lang w:val="en-US"/>
        </w:rPr>
        <w:t xml:space="preserve"> the impairment loss on long-term loans TUNA totaling Baht 12,699.7 million, as disclosed Note 5.1.2. </w:t>
      </w:r>
    </w:p>
    <w:p w14:paraId="20B723B7" w14:textId="77777777" w:rsidR="00AF3296" w:rsidRPr="004965A3" w:rsidRDefault="00AF3296" w:rsidP="00137FEA">
      <w:pPr>
        <w:ind w:left="561"/>
        <w:rPr>
          <w:rFonts w:ascii="Arial" w:eastAsia="Arial" w:hAnsi="Arial" w:cs="Arial"/>
          <w:sz w:val="18"/>
          <w:szCs w:val="18"/>
          <w:u w:val="single"/>
        </w:rPr>
      </w:pPr>
    </w:p>
    <w:p w14:paraId="000041B1" w14:textId="067E01DA" w:rsidR="00536D27" w:rsidRPr="004965A3" w:rsidRDefault="00017FDC" w:rsidP="00254A68">
      <w:pPr>
        <w:pStyle w:val="Heading2"/>
        <w:spacing w:before="0"/>
        <w:ind w:left="540" w:hanging="540"/>
        <w:rPr>
          <w:rFonts w:ascii="Arial" w:eastAsia="Arial" w:hAnsi="Arial" w:cs="Arial"/>
          <w:b/>
          <w:bCs/>
          <w:i/>
          <w:color w:val="D04A02"/>
          <w:sz w:val="18"/>
          <w:szCs w:val="18"/>
        </w:rPr>
      </w:pPr>
      <w:r w:rsidRPr="004965A3">
        <w:rPr>
          <w:rFonts w:ascii="Arial" w:eastAsia="Arial" w:hAnsi="Arial" w:cs="Arial"/>
          <w:b/>
          <w:bCs/>
          <w:color w:val="D04A02"/>
          <w:sz w:val="18"/>
          <w:szCs w:val="18"/>
        </w:rPr>
        <w:t>4</w:t>
      </w:r>
      <w:r w:rsidR="00C64027" w:rsidRPr="004965A3">
        <w:rPr>
          <w:rFonts w:ascii="Arial" w:eastAsia="Arial" w:hAnsi="Arial" w:cs="Arial"/>
          <w:b/>
          <w:bCs/>
          <w:color w:val="D04A02"/>
          <w:sz w:val="18"/>
          <w:szCs w:val="18"/>
        </w:rPr>
        <w:t>1</w:t>
      </w:r>
      <w:r w:rsidR="00B86779" w:rsidRPr="004965A3">
        <w:rPr>
          <w:rFonts w:ascii="Arial" w:eastAsia="Arial" w:hAnsi="Arial" w:cs="Arial"/>
          <w:b/>
          <w:bCs/>
          <w:color w:val="D04A02"/>
          <w:sz w:val="18"/>
          <w:szCs w:val="18"/>
        </w:rPr>
        <w:t>.</w:t>
      </w:r>
      <w:r w:rsidR="00FC620F" w:rsidRPr="004965A3">
        <w:rPr>
          <w:rFonts w:ascii="Arial" w:eastAsia="Arial" w:hAnsi="Arial" w:cs="Arial"/>
          <w:b/>
          <w:bCs/>
          <w:color w:val="D04A02"/>
          <w:sz w:val="18"/>
          <w:szCs w:val="18"/>
        </w:rPr>
        <w:t>7</w:t>
      </w:r>
      <w:r w:rsidR="00B86779" w:rsidRPr="004965A3">
        <w:rPr>
          <w:rFonts w:ascii="Arial" w:eastAsia="Arial" w:hAnsi="Arial" w:cs="Arial"/>
          <w:b/>
          <w:bCs/>
          <w:color w:val="D04A02"/>
          <w:sz w:val="18"/>
          <w:szCs w:val="18"/>
        </w:rPr>
        <w:tab/>
        <w:t>Directors and key management remunerations</w:t>
      </w:r>
    </w:p>
    <w:p w14:paraId="000041B2" w14:textId="77777777" w:rsidR="00536D27" w:rsidRPr="004965A3" w:rsidRDefault="00536D27">
      <w:pPr>
        <w:ind w:left="540"/>
        <w:rPr>
          <w:rFonts w:ascii="Arial" w:eastAsia="Arial" w:hAnsi="Arial" w:cs="Arial"/>
          <w:sz w:val="16"/>
          <w:szCs w:val="16"/>
        </w:rPr>
      </w:pPr>
    </w:p>
    <w:p w14:paraId="000041B3" w14:textId="77777777" w:rsidR="00536D27" w:rsidRPr="004965A3" w:rsidRDefault="00B86779">
      <w:pPr>
        <w:ind w:left="540"/>
        <w:rPr>
          <w:rFonts w:ascii="Arial" w:eastAsia="Arial" w:hAnsi="Arial" w:cs="Arial"/>
          <w:sz w:val="18"/>
          <w:szCs w:val="18"/>
        </w:rPr>
      </w:pPr>
      <w:r w:rsidRPr="004965A3">
        <w:rPr>
          <w:rFonts w:ascii="Arial" w:eastAsia="Arial" w:hAnsi="Arial" w:cs="Arial"/>
          <w:sz w:val="18"/>
          <w:szCs w:val="18"/>
        </w:rPr>
        <w:t>The compensation paid or payable to directors and key management is shown below:</w:t>
      </w:r>
    </w:p>
    <w:p w14:paraId="000041B4" w14:textId="77777777" w:rsidR="00536D27" w:rsidRPr="004965A3" w:rsidRDefault="00536D27">
      <w:pPr>
        <w:ind w:left="540"/>
        <w:rPr>
          <w:rFonts w:ascii="Arial" w:eastAsia="Arial" w:hAnsi="Arial" w:cs="Arial"/>
          <w:sz w:val="16"/>
          <w:szCs w:val="16"/>
        </w:rPr>
      </w:pPr>
    </w:p>
    <w:tbl>
      <w:tblPr>
        <w:tblW w:w="902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845"/>
        <w:gridCol w:w="1296"/>
        <w:gridCol w:w="1296"/>
        <w:gridCol w:w="1296"/>
        <w:gridCol w:w="1296"/>
      </w:tblGrid>
      <w:tr w:rsidR="00536D27" w:rsidRPr="004965A3" w14:paraId="231A1BAA" w14:textId="77777777" w:rsidTr="624ED69B">
        <w:trPr>
          <w:trHeight w:val="20"/>
        </w:trPr>
        <w:tc>
          <w:tcPr>
            <w:tcW w:w="3845" w:type="dxa"/>
            <w:tcBorders>
              <w:top w:val="nil"/>
              <w:left w:val="nil"/>
              <w:bottom w:val="nil"/>
              <w:right w:val="nil"/>
            </w:tcBorders>
            <w:shd w:val="clear" w:color="auto" w:fill="auto"/>
            <w:vAlign w:val="bottom"/>
          </w:tcPr>
          <w:p w14:paraId="000041B5" w14:textId="77777777" w:rsidR="00536D27" w:rsidRPr="004965A3" w:rsidRDefault="00536D27">
            <w:pPr>
              <w:ind w:left="27"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B6"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1B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B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1B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536D27" w:rsidRPr="004965A3" w14:paraId="3BA42119" w14:textId="77777777" w:rsidTr="624ED69B">
        <w:trPr>
          <w:trHeight w:val="20"/>
        </w:trPr>
        <w:tc>
          <w:tcPr>
            <w:tcW w:w="3845" w:type="dxa"/>
            <w:tcBorders>
              <w:top w:val="nil"/>
              <w:left w:val="nil"/>
              <w:bottom w:val="nil"/>
              <w:right w:val="nil"/>
            </w:tcBorders>
            <w:shd w:val="clear" w:color="auto" w:fill="auto"/>
            <w:vAlign w:val="bottom"/>
          </w:tcPr>
          <w:p w14:paraId="000041BC" w14:textId="521E472E" w:rsidR="00536D27" w:rsidRPr="004965A3" w:rsidRDefault="00B86779">
            <w:pPr>
              <w:tabs>
                <w:tab w:val="left" w:pos="2862"/>
              </w:tabs>
              <w:ind w:left="27" w:right="-72"/>
              <w:jc w:val="left"/>
              <w:rPr>
                <w:rFonts w:ascii="Arial" w:eastAsia="Arial" w:hAnsi="Arial" w:cs="Arial"/>
                <w:b/>
                <w:sz w:val="18"/>
                <w:szCs w:val="18"/>
              </w:rPr>
            </w:pPr>
            <w:bookmarkStart w:id="70" w:name="_Hlk140139111"/>
            <w:r w:rsidRPr="004965A3">
              <w:rPr>
                <w:rFonts w:ascii="Arial" w:eastAsia="Arial" w:hAnsi="Arial" w:cs="Arial"/>
                <w:b/>
                <w:sz w:val="18"/>
                <w:szCs w:val="18"/>
              </w:rPr>
              <w:t xml:space="preserve">For the year ended </w:t>
            </w:r>
            <w:r w:rsidR="005D7265" w:rsidRPr="004965A3">
              <w:rPr>
                <w:rFonts w:ascii="Arial" w:eastAsia="Arial" w:hAnsi="Arial" w:cs="Arial"/>
                <w:b/>
                <w:sz w:val="18"/>
                <w:szCs w:val="18"/>
              </w:rPr>
              <w:t>31</w:t>
            </w:r>
            <w:r w:rsidRPr="004965A3">
              <w:rPr>
                <w:rFonts w:ascii="Arial" w:eastAsia="Arial" w:hAnsi="Arial" w:cs="Arial"/>
                <w:b/>
                <w:sz w:val="18"/>
                <w:szCs w:val="18"/>
              </w:rPr>
              <w:t xml:space="preserve"> December</w:t>
            </w:r>
          </w:p>
        </w:tc>
        <w:tc>
          <w:tcPr>
            <w:tcW w:w="1296" w:type="dxa"/>
            <w:tcBorders>
              <w:top w:val="single" w:sz="4" w:space="0" w:color="000000" w:themeColor="text1"/>
              <w:left w:val="nil"/>
              <w:bottom w:val="nil"/>
              <w:right w:val="nil"/>
            </w:tcBorders>
            <w:shd w:val="clear" w:color="auto" w:fill="auto"/>
            <w:vAlign w:val="bottom"/>
          </w:tcPr>
          <w:p w14:paraId="000041BD" w14:textId="1CF177EF"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296" w:type="dxa"/>
            <w:tcBorders>
              <w:top w:val="single" w:sz="4" w:space="0" w:color="000000" w:themeColor="text1"/>
              <w:left w:val="nil"/>
              <w:bottom w:val="nil"/>
              <w:right w:val="nil"/>
            </w:tcBorders>
            <w:shd w:val="clear" w:color="auto" w:fill="auto"/>
            <w:vAlign w:val="bottom"/>
          </w:tcPr>
          <w:p w14:paraId="000041BE" w14:textId="7AA451E5"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2</w:t>
            </w:r>
          </w:p>
        </w:tc>
        <w:tc>
          <w:tcPr>
            <w:tcW w:w="1296" w:type="dxa"/>
            <w:tcBorders>
              <w:top w:val="single" w:sz="4" w:space="0" w:color="000000" w:themeColor="text1"/>
              <w:left w:val="nil"/>
              <w:bottom w:val="nil"/>
              <w:right w:val="nil"/>
            </w:tcBorders>
            <w:shd w:val="clear" w:color="auto" w:fill="auto"/>
            <w:vAlign w:val="bottom"/>
          </w:tcPr>
          <w:p w14:paraId="000041BF" w14:textId="5253307C"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3</w:t>
            </w:r>
          </w:p>
        </w:tc>
        <w:tc>
          <w:tcPr>
            <w:tcW w:w="1296" w:type="dxa"/>
            <w:tcBorders>
              <w:top w:val="single" w:sz="4" w:space="0" w:color="000000" w:themeColor="text1"/>
              <w:left w:val="nil"/>
              <w:bottom w:val="nil"/>
              <w:right w:val="nil"/>
            </w:tcBorders>
            <w:shd w:val="clear" w:color="auto" w:fill="auto"/>
            <w:vAlign w:val="bottom"/>
          </w:tcPr>
          <w:p w14:paraId="000041C0" w14:textId="7E9191EB" w:rsidR="00536D27" w:rsidRPr="004965A3" w:rsidRDefault="005D7265">
            <w:pPr>
              <w:ind w:right="-72"/>
              <w:jc w:val="right"/>
              <w:rPr>
                <w:rFonts w:ascii="Arial" w:eastAsia="Arial" w:hAnsi="Arial" w:cs="Arial"/>
                <w:b/>
                <w:sz w:val="18"/>
                <w:szCs w:val="18"/>
              </w:rPr>
            </w:pPr>
            <w:r w:rsidRPr="004965A3">
              <w:rPr>
                <w:rFonts w:ascii="Arial" w:eastAsia="Arial" w:hAnsi="Arial" w:cs="Arial"/>
                <w:b/>
                <w:sz w:val="18"/>
                <w:szCs w:val="18"/>
              </w:rPr>
              <w:t>202</w:t>
            </w:r>
            <w:r w:rsidR="00DA586A" w:rsidRPr="004965A3">
              <w:rPr>
                <w:rFonts w:ascii="Arial" w:eastAsia="Arial" w:hAnsi="Arial" w:cs="Arial"/>
                <w:b/>
                <w:sz w:val="18"/>
                <w:szCs w:val="18"/>
              </w:rPr>
              <w:t>2</w:t>
            </w:r>
          </w:p>
        </w:tc>
      </w:tr>
      <w:bookmarkEnd w:id="70"/>
      <w:tr w:rsidR="00536D27" w:rsidRPr="004965A3" w14:paraId="22969BD8" w14:textId="77777777" w:rsidTr="624ED69B">
        <w:trPr>
          <w:trHeight w:val="20"/>
        </w:trPr>
        <w:tc>
          <w:tcPr>
            <w:tcW w:w="3845" w:type="dxa"/>
            <w:tcBorders>
              <w:top w:val="nil"/>
              <w:left w:val="nil"/>
              <w:bottom w:val="nil"/>
              <w:right w:val="nil"/>
            </w:tcBorders>
            <w:shd w:val="clear" w:color="auto" w:fill="auto"/>
            <w:vAlign w:val="bottom"/>
          </w:tcPr>
          <w:p w14:paraId="000041C1" w14:textId="77777777" w:rsidR="00536D27" w:rsidRPr="004965A3" w:rsidRDefault="00536D27">
            <w:pPr>
              <w:tabs>
                <w:tab w:val="left" w:pos="6840"/>
              </w:tabs>
              <w:ind w:left="27"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1C2"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3"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4"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5" w14:textId="77777777" w:rsidR="00536D27" w:rsidRPr="004965A3" w:rsidRDefault="00B86779">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536D27" w:rsidRPr="004965A3" w14:paraId="06E56631" w14:textId="77777777" w:rsidTr="624ED69B">
        <w:trPr>
          <w:trHeight w:val="20"/>
        </w:trPr>
        <w:tc>
          <w:tcPr>
            <w:tcW w:w="3845" w:type="dxa"/>
            <w:tcBorders>
              <w:top w:val="nil"/>
              <w:left w:val="nil"/>
              <w:bottom w:val="nil"/>
              <w:right w:val="nil"/>
            </w:tcBorders>
            <w:shd w:val="clear" w:color="auto" w:fill="auto"/>
          </w:tcPr>
          <w:p w14:paraId="000041C6" w14:textId="77777777" w:rsidR="00536D27" w:rsidRPr="004965A3" w:rsidRDefault="00536D27">
            <w:pPr>
              <w:tabs>
                <w:tab w:val="left" w:pos="2862"/>
              </w:tabs>
              <w:ind w:left="27"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41C7"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C8"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C9"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CA" w14:textId="77777777" w:rsidR="00536D27" w:rsidRPr="004965A3" w:rsidRDefault="00B86779">
            <w:pPr>
              <w:ind w:right="-72"/>
              <w:jc w:val="right"/>
              <w:rPr>
                <w:rFonts w:ascii="Arial" w:eastAsia="Arial" w:hAnsi="Arial" w:cs="Arial"/>
                <w:sz w:val="18"/>
                <w:szCs w:val="18"/>
              </w:rPr>
            </w:pPr>
            <w:r w:rsidRPr="004965A3">
              <w:rPr>
                <w:rFonts w:ascii="Arial" w:eastAsia="Arial" w:hAnsi="Arial" w:cs="Arial"/>
                <w:b/>
                <w:sz w:val="18"/>
                <w:szCs w:val="18"/>
              </w:rPr>
              <w:t>Baht</w:t>
            </w:r>
          </w:p>
        </w:tc>
      </w:tr>
      <w:tr w:rsidR="00536D27" w:rsidRPr="004965A3" w14:paraId="298E2C89" w14:textId="77777777" w:rsidTr="624ED69B">
        <w:trPr>
          <w:trHeight w:val="20"/>
        </w:trPr>
        <w:tc>
          <w:tcPr>
            <w:tcW w:w="3845" w:type="dxa"/>
            <w:tcBorders>
              <w:top w:val="nil"/>
              <w:left w:val="nil"/>
              <w:bottom w:val="nil"/>
              <w:right w:val="nil"/>
            </w:tcBorders>
          </w:tcPr>
          <w:p w14:paraId="000041CB" w14:textId="77777777" w:rsidR="00536D27" w:rsidRPr="004965A3" w:rsidRDefault="00536D27">
            <w:pPr>
              <w:ind w:left="27" w:right="-72"/>
              <w:jc w:val="lef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CC" w14:textId="77777777" w:rsidR="00536D27" w:rsidRPr="004965A3"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CD" w14:textId="77777777" w:rsidR="00536D27" w:rsidRPr="004965A3"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CE" w14:textId="77777777" w:rsidR="00536D27" w:rsidRPr="004965A3"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CF" w14:textId="77777777" w:rsidR="00536D27" w:rsidRPr="004965A3" w:rsidRDefault="00536D27">
            <w:pPr>
              <w:ind w:right="-72"/>
              <w:jc w:val="right"/>
              <w:rPr>
                <w:rFonts w:ascii="Arial" w:eastAsia="Arial" w:hAnsi="Arial" w:cs="Arial"/>
                <w:sz w:val="16"/>
                <w:szCs w:val="16"/>
              </w:rPr>
            </w:pPr>
          </w:p>
        </w:tc>
      </w:tr>
      <w:tr w:rsidR="000276F9" w:rsidRPr="004965A3" w14:paraId="4E4F493A" w14:textId="77777777" w:rsidTr="624ED69B">
        <w:trPr>
          <w:trHeight w:val="20"/>
        </w:trPr>
        <w:tc>
          <w:tcPr>
            <w:tcW w:w="3845" w:type="dxa"/>
            <w:tcBorders>
              <w:top w:val="nil"/>
              <w:left w:val="nil"/>
              <w:bottom w:val="nil"/>
              <w:right w:val="nil"/>
            </w:tcBorders>
          </w:tcPr>
          <w:p w14:paraId="000041D0" w14:textId="77777777" w:rsidR="000276F9" w:rsidRPr="004965A3" w:rsidRDefault="000276F9" w:rsidP="000276F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4965A3">
              <w:rPr>
                <w:rFonts w:ascii="Arial" w:eastAsia="Arial" w:hAnsi="Arial" w:cs="Arial"/>
                <w:color w:val="000000"/>
                <w:sz w:val="18"/>
                <w:szCs w:val="18"/>
              </w:rPr>
              <w:t>Short-term employee benefits</w:t>
            </w:r>
          </w:p>
        </w:tc>
        <w:tc>
          <w:tcPr>
            <w:tcW w:w="1296" w:type="dxa"/>
            <w:tcBorders>
              <w:top w:val="nil"/>
              <w:left w:val="nil"/>
              <w:bottom w:val="nil"/>
              <w:right w:val="nil"/>
            </w:tcBorders>
            <w:shd w:val="clear" w:color="auto" w:fill="FAFAFA"/>
          </w:tcPr>
          <w:p w14:paraId="000041D1" w14:textId="4F6813DF" w:rsidR="000276F9" w:rsidRPr="004965A3" w:rsidRDefault="000276F9" w:rsidP="000276F9">
            <w:pPr>
              <w:ind w:right="-72"/>
              <w:jc w:val="right"/>
              <w:rPr>
                <w:rFonts w:ascii="Arial" w:eastAsia="Arial" w:hAnsi="Arial" w:cs="Arial"/>
                <w:sz w:val="18"/>
                <w:szCs w:val="18"/>
                <w:lang w:val="en-US"/>
              </w:rPr>
            </w:pPr>
            <w:r w:rsidRPr="004965A3">
              <w:rPr>
                <w:rFonts w:ascii="Arial" w:eastAsia="Arial" w:hAnsi="Arial" w:cs="Arial"/>
                <w:sz w:val="18"/>
                <w:szCs w:val="18"/>
                <w:lang w:val="en-US"/>
              </w:rPr>
              <w:t>349,981</w:t>
            </w:r>
          </w:p>
        </w:tc>
        <w:tc>
          <w:tcPr>
            <w:tcW w:w="1296" w:type="dxa"/>
            <w:tcBorders>
              <w:top w:val="nil"/>
              <w:left w:val="nil"/>
              <w:bottom w:val="nil"/>
              <w:right w:val="nil"/>
            </w:tcBorders>
            <w:shd w:val="clear" w:color="auto" w:fill="auto"/>
          </w:tcPr>
          <w:p w14:paraId="000041D2" w14:textId="1297A972"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335,226</w:t>
            </w:r>
          </w:p>
        </w:tc>
        <w:tc>
          <w:tcPr>
            <w:tcW w:w="1296" w:type="dxa"/>
            <w:tcBorders>
              <w:top w:val="nil"/>
              <w:left w:val="nil"/>
              <w:bottom w:val="nil"/>
              <w:right w:val="nil"/>
            </w:tcBorders>
            <w:shd w:val="clear" w:color="auto" w:fill="FAFAFA"/>
          </w:tcPr>
          <w:p w14:paraId="000041D3" w14:textId="59225064"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lang w:val="en-US"/>
              </w:rPr>
              <w:t>273,625</w:t>
            </w:r>
          </w:p>
        </w:tc>
        <w:tc>
          <w:tcPr>
            <w:tcW w:w="1296" w:type="dxa"/>
            <w:tcBorders>
              <w:top w:val="nil"/>
              <w:left w:val="nil"/>
              <w:bottom w:val="nil"/>
              <w:right w:val="nil"/>
            </w:tcBorders>
          </w:tcPr>
          <w:p w14:paraId="000041D4" w14:textId="032281B4"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254,886</w:t>
            </w:r>
          </w:p>
        </w:tc>
      </w:tr>
      <w:tr w:rsidR="000276F9" w:rsidRPr="004965A3" w14:paraId="52B91E85" w14:textId="77777777" w:rsidTr="624ED69B">
        <w:trPr>
          <w:trHeight w:val="20"/>
        </w:trPr>
        <w:tc>
          <w:tcPr>
            <w:tcW w:w="3845" w:type="dxa"/>
            <w:tcBorders>
              <w:top w:val="nil"/>
              <w:left w:val="nil"/>
              <w:bottom w:val="nil"/>
              <w:right w:val="nil"/>
            </w:tcBorders>
          </w:tcPr>
          <w:p w14:paraId="000041D5" w14:textId="77777777" w:rsidR="000276F9" w:rsidRPr="004965A3" w:rsidRDefault="000276F9" w:rsidP="000276F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4965A3">
              <w:rPr>
                <w:rFonts w:ascii="Arial" w:eastAsia="Arial" w:hAnsi="Arial" w:cs="Arial"/>
                <w:color w:val="000000"/>
                <w:sz w:val="18"/>
                <w:szCs w:val="18"/>
              </w:rPr>
              <w:t>Post-employment benefits</w:t>
            </w:r>
          </w:p>
        </w:tc>
        <w:tc>
          <w:tcPr>
            <w:tcW w:w="1296" w:type="dxa"/>
            <w:tcBorders>
              <w:top w:val="nil"/>
              <w:left w:val="nil"/>
              <w:bottom w:val="nil"/>
              <w:right w:val="nil"/>
            </w:tcBorders>
            <w:shd w:val="clear" w:color="auto" w:fill="FAFAFA"/>
          </w:tcPr>
          <w:p w14:paraId="000041D6" w14:textId="5BC1E725"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42,987</w:t>
            </w:r>
          </w:p>
        </w:tc>
        <w:tc>
          <w:tcPr>
            <w:tcW w:w="1296" w:type="dxa"/>
            <w:tcBorders>
              <w:top w:val="nil"/>
              <w:left w:val="nil"/>
              <w:bottom w:val="nil"/>
              <w:right w:val="nil"/>
            </w:tcBorders>
            <w:shd w:val="clear" w:color="auto" w:fill="auto"/>
          </w:tcPr>
          <w:p w14:paraId="000041D7" w14:textId="0A9FFD73"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65,008</w:t>
            </w:r>
          </w:p>
        </w:tc>
        <w:tc>
          <w:tcPr>
            <w:tcW w:w="1296" w:type="dxa"/>
            <w:tcBorders>
              <w:top w:val="nil"/>
              <w:left w:val="nil"/>
              <w:bottom w:val="nil"/>
              <w:right w:val="nil"/>
            </w:tcBorders>
            <w:shd w:val="clear" w:color="auto" w:fill="FAFAFA"/>
          </w:tcPr>
          <w:p w14:paraId="000041D8" w14:textId="1472F29C"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4,068</w:t>
            </w:r>
          </w:p>
        </w:tc>
        <w:tc>
          <w:tcPr>
            <w:tcW w:w="1296" w:type="dxa"/>
            <w:tcBorders>
              <w:top w:val="nil"/>
              <w:left w:val="nil"/>
              <w:bottom w:val="nil"/>
              <w:right w:val="nil"/>
            </w:tcBorders>
          </w:tcPr>
          <w:p w14:paraId="000041D9" w14:textId="088B3150"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6,851</w:t>
            </w:r>
          </w:p>
        </w:tc>
      </w:tr>
      <w:tr w:rsidR="000276F9" w:rsidRPr="004965A3" w14:paraId="22D4B61A" w14:textId="77777777" w:rsidTr="002A3C23">
        <w:trPr>
          <w:trHeight w:val="20"/>
        </w:trPr>
        <w:tc>
          <w:tcPr>
            <w:tcW w:w="3845" w:type="dxa"/>
            <w:tcBorders>
              <w:top w:val="nil"/>
              <w:left w:val="nil"/>
              <w:bottom w:val="nil"/>
              <w:right w:val="nil"/>
            </w:tcBorders>
          </w:tcPr>
          <w:p w14:paraId="000041DA" w14:textId="77777777" w:rsidR="000276F9" w:rsidRPr="004965A3" w:rsidRDefault="000276F9" w:rsidP="000276F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4965A3">
              <w:rPr>
                <w:rFonts w:ascii="Arial" w:eastAsia="Arial" w:hAnsi="Arial" w:cs="Arial"/>
                <w:color w:val="000000"/>
                <w:sz w:val="18"/>
                <w:szCs w:val="18"/>
              </w:rPr>
              <w:t>Other long-term benefits</w:t>
            </w:r>
          </w:p>
        </w:tc>
        <w:tc>
          <w:tcPr>
            <w:tcW w:w="1296" w:type="dxa"/>
            <w:tcBorders>
              <w:top w:val="nil"/>
              <w:left w:val="nil"/>
              <w:bottom w:val="single" w:sz="4" w:space="0" w:color="000000" w:themeColor="text1"/>
              <w:right w:val="nil"/>
            </w:tcBorders>
            <w:shd w:val="clear" w:color="auto" w:fill="FAFAFA"/>
          </w:tcPr>
          <w:p w14:paraId="000041DB" w14:textId="387D3BD5"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29,764</w:t>
            </w:r>
          </w:p>
        </w:tc>
        <w:tc>
          <w:tcPr>
            <w:tcW w:w="1296" w:type="dxa"/>
            <w:tcBorders>
              <w:top w:val="nil"/>
              <w:left w:val="nil"/>
              <w:bottom w:val="single" w:sz="4" w:space="0" w:color="000000" w:themeColor="text1"/>
              <w:right w:val="nil"/>
            </w:tcBorders>
            <w:shd w:val="clear" w:color="auto" w:fill="auto"/>
          </w:tcPr>
          <w:p w14:paraId="000041DC" w14:textId="1EE286C5"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92,697</w:t>
            </w:r>
          </w:p>
        </w:tc>
        <w:tc>
          <w:tcPr>
            <w:tcW w:w="1296" w:type="dxa"/>
            <w:tcBorders>
              <w:top w:val="nil"/>
              <w:left w:val="nil"/>
              <w:bottom w:val="single" w:sz="4" w:space="0" w:color="000000" w:themeColor="text1"/>
              <w:right w:val="nil"/>
            </w:tcBorders>
            <w:shd w:val="clear" w:color="auto" w:fill="FAFAFA"/>
          </w:tcPr>
          <w:p w14:paraId="000041DD" w14:textId="19F04CBF"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22,436</w:t>
            </w:r>
          </w:p>
        </w:tc>
        <w:tc>
          <w:tcPr>
            <w:tcW w:w="1296" w:type="dxa"/>
            <w:tcBorders>
              <w:top w:val="nil"/>
              <w:left w:val="nil"/>
              <w:bottom w:val="single" w:sz="4" w:space="0" w:color="000000" w:themeColor="text1"/>
              <w:right w:val="nil"/>
            </w:tcBorders>
          </w:tcPr>
          <w:p w14:paraId="000041DE" w14:textId="23D292C4"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69,331</w:t>
            </w:r>
          </w:p>
        </w:tc>
      </w:tr>
      <w:tr w:rsidR="000276F9" w:rsidRPr="004965A3" w14:paraId="555AB87E" w14:textId="77777777" w:rsidTr="624ED69B">
        <w:trPr>
          <w:trHeight w:val="20"/>
        </w:trPr>
        <w:tc>
          <w:tcPr>
            <w:tcW w:w="3845" w:type="dxa"/>
            <w:tcBorders>
              <w:top w:val="nil"/>
              <w:left w:val="nil"/>
              <w:bottom w:val="nil"/>
              <w:right w:val="nil"/>
            </w:tcBorders>
          </w:tcPr>
          <w:p w14:paraId="000041DF" w14:textId="77777777" w:rsidR="000276F9" w:rsidRPr="004965A3" w:rsidRDefault="000276F9" w:rsidP="000276F9">
            <w:pPr>
              <w:ind w:left="27"/>
              <w:jc w:val="lef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E0" w14:textId="77777777" w:rsidR="000276F9" w:rsidRPr="004965A3" w:rsidRDefault="000276F9" w:rsidP="000276F9">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auto"/>
          </w:tcPr>
          <w:p w14:paraId="000041E1" w14:textId="77777777" w:rsidR="000276F9" w:rsidRPr="004965A3" w:rsidRDefault="000276F9" w:rsidP="000276F9">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E2" w14:textId="77777777" w:rsidR="000276F9" w:rsidRPr="004965A3" w:rsidRDefault="000276F9" w:rsidP="000276F9">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E3" w14:textId="77777777" w:rsidR="000276F9" w:rsidRPr="004965A3" w:rsidRDefault="000276F9" w:rsidP="000276F9">
            <w:pPr>
              <w:ind w:right="-72"/>
              <w:jc w:val="right"/>
              <w:rPr>
                <w:rFonts w:ascii="Arial" w:eastAsia="Arial" w:hAnsi="Arial" w:cs="Arial"/>
                <w:sz w:val="16"/>
                <w:szCs w:val="16"/>
              </w:rPr>
            </w:pPr>
          </w:p>
        </w:tc>
      </w:tr>
      <w:tr w:rsidR="000276F9" w:rsidRPr="004965A3" w14:paraId="1464AAB1" w14:textId="77777777" w:rsidTr="624ED69B">
        <w:trPr>
          <w:trHeight w:val="108"/>
        </w:trPr>
        <w:tc>
          <w:tcPr>
            <w:tcW w:w="3845" w:type="dxa"/>
            <w:tcBorders>
              <w:top w:val="nil"/>
              <w:left w:val="nil"/>
              <w:bottom w:val="nil"/>
              <w:right w:val="nil"/>
            </w:tcBorders>
          </w:tcPr>
          <w:p w14:paraId="000041E4" w14:textId="77777777" w:rsidR="000276F9" w:rsidRPr="004965A3" w:rsidRDefault="000276F9" w:rsidP="000276F9">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nil"/>
              <w:left w:val="nil"/>
              <w:bottom w:val="single" w:sz="4" w:space="0" w:color="000000" w:themeColor="text1"/>
              <w:right w:val="nil"/>
            </w:tcBorders>
            <w:shd w:val="clear" w:color="auto" w:fill="FAFAFA"/>
          </w:tcPr>
          <w:p w14:paraId="000041E5" w14:textId="3040C961"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422,73</w:t>
            </w:r>
            <w:r w:rsidR="0076343F" w:rsidRPr="004965A3">
              <w:rPr>
                <w:rFonts w:ascii="Arial" w:eastAsia="Arial" w:hAnsi="Arial" w:cs="Arial"/>
                <w:sz w:val="18"/>
                <w:szCs w:val="18"/>
              </w:rPr>
              <w:t>2</w:t>
            </w:r>
          </w:p>
        </w:tc>
        <w:tc>
          <w:tcPr>
            <w:tcW w:w="1296" w:type="dxa"/>
            <w:tcBorders>
              <w:top w:val="nil"/>
              <w:left w:val="nil"/>
              <w:bottom w:val="single" w:sz="4" w:space="0" w:color="000000" w:themeColor="text1"/>
              <w:right w:val="nil"/>
            </w:tcBorders>
            <w:shd w:val="clear" w:color="auto" w:fill="auto"/>
          </w:tcPr>
          <w:p w14:paraId="000041E6" w14:textId="37DA7DAE"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492,931</w:t>
            </w:r>
          </w:p>
        </w:tc>
        <w:tc>
          <w:tcPr>
            <w:tcW w:w="1296" w:type="dxa"/>
            <w:tcBorders>
              <w:top w:val="nil"/>
              <w:left w:val="nil"/>
              <w:bottom w:val="single" w:sz="4" w:space="0" w:color="000000" w:themeColor="text1"/>
              <w:right w:val="nil"/>
            </w:tcBorders>
            <w:shd w:val="clear" w:color="auto" w:fill="FAFAFA"/>
          </w:tcPr>
          <w:p w14:paraId="000041E7" w14:textId="67D7BB79"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300,1</w:t>
            </w:r>
            <w:r w:rsidR="0076343F" w:rsidRPr="004965A3">
              <w:rPr>
                <w:rFonts w:ascii="Arial" w:eastAsia="Arial" w:hAnsi="Arial" w:cs="Arial"/>
                <w:sz w:val="18"/>
                <w:szCs w:val="18"/>
              </w:rPr>
              <w:t>29</w:t>
            </w:r>
          </w:p>
        </w:tc>
        <w:tc>
          <w:tcPr>
            <w:tcW w:w="1296" w:type="dxa"/>
            <w:tcBorders>
              <w:top w:val="nil"/>
              <w:left w:val="nil"/>
              <w:bottom w:val="single" w:sz="4" w:space="0" w:color="000000" w:themeColor="text1"/>
              <w:right w:val="nil"/>
            </w:tcBorders>
          </w:tcPr>
          <w:p w14:paraId="000041E8" w14:textId="3DB85FAF" w:rsidR="000276F9" w:rsidRPr="004965A3" w:rsidRDefault="000276F9" w:rsidP="000276F9">
            <w:pPr>
              <w:ind w:right="-72"/>
              <w:jc w:val="right"/>
              <w:rPr>
                <w:rFonts w:ascii="Arial" w:eastAsia="Arial" w:hAnsi="Arial" w:cs="Arial"/>
                <w:sz w:val="18"/>
                <w:szCs w:val="18"/>
              </w:rPr>
            </w:pPr>
            <w:r w:rsidRPr="004965A3">
              <w:rPr>
                <w:rFonts w:ascii="Arial" w:eastAsia="Arial" w:hAnsi="Arial" w:cs="Arial"/>
                <w:sz w:val="18"/>
                <w:szCs w:val="18"/>
              </w:rPr>
              <w:t>331,068</w:t>
            </w:r>
          </w:p>
        </w:tc>
      </w:tr>
    </w:tbl>
    <w:p w14:paraId="000041E9" w14:textId="77777777" w:rsidR="00536D27" w:rsidRPr="004965A3" w:rsidRDefault="00536D27">
      <w:pPr>
        <w:pBdr>
          <w:top w:val="nil"/>
          <w:left w:val="nil"/>
          <w:bottom w:val="nil"/>
          <w:right w:val="nil"/>
          <w:between w:val="nil"/>
        </w:pBdr>
        <w:rPr>
          <w:rFonts w:ascii="Arial" w:eastAsia="Arial" w:hAnsi="Arial" w:cs="Arial"/>
          <w:color w:val="000000"/>
          <w:sz w:val="16"/>
          <w:szCs w:val="16"/>
        </w:rPr>
      </w:pPr>
    </w:p>
    <w:p w14:paraId="000041EA" w14:textId="77777777" w:rsidR="00536D27" w:rsidRPr="004965A3" w:rsidRDefault="00536D27">
      <w:pPr>
        <w:pBdr>
          <w:top w:val="nil"/>
          <w:left w:val="nil"/>
          <w:bottom w:val="nil"/>
          <w:right w:val="nil"/>
          <w:between w:val="nil"/>
        </w:pBdr>
        <w:rPr>
          <w:rFonts w:ascii="Arial" w:eastAsia="Arial" w:hAnsi="Arial" w:cs="Arial"/>
          <w:color w:val="000000"/>
          <w:sz w:val="16"/>
          <w:szCs w:val="16"/>
        </w:rPr>
      </w:pPr>
    </w:p>
    <w:p w14:paraId="000041EB" w14:textId="77777777" w:rsidR="00536D27" w:rsidRPr="004965A3" w:rsidRDefault="00536D27">
      <w:pPr>
        <w:pBdr>
          <w:top w:val="nil"/>
          <w:left w:val="nil"/>
          <w:bottom w:val="nil"/>
          <w:right w:val="nil"/>
          <w:between w:val="nil"/>
        </w:pBdr>
        <w:rPr>
          <w:rFonts w:ascii="Arial" w:eastAsia="Arial" w:hAnsi="Arial" w:cs="Arial"/>
          <w:color w:val="000000"/>
          <w:sz w:val="16"/>
          <w:szCs w:val="16"/>
        </w:rPr>
      </w:pPr>
    </w:p>
    <w:p w14:paraId="000041EC" w14:textId="77777777" w:rsidR="00536D27" w:rsidRPr="004965A3" w:rsidRDefault="00536D27">
      <w:pPr>
        <w:pBdr>
          <w:top w:val="nil"/>
          <w:left w:val="nil"/>
          <w:bottom w:val="nil"/>
          <w:right w:val="nil"/>
          <w:between w:val="nil"/>
        </w:pBdr>
        <w:rPr>
          <w:rFonts w:ascii="Arial" w:eastAsia="Arial" w:hAnsi="Arial" w:cs="Arial"/>
          <w:color w:val="000000"/>
          <w:sz w:val="16"/>
          <w:szCs w:val="16"/>
        </w:rPr>
      </w:pPr>
    </w:p>
    <w:p w14:paraId="000041ED" w14:textId="77777777" w:rsidR="00536D27" w:rsidRPr="004965A3" w:rsidRDefault="00B86779">
      <w:pPr>
        <w:rPr>
          <w:rFonts w:ascii="Arial" w:eastAsia="Arial" w:hAnsi="Arial" w:cs="Arial"/>
          <w:color w:val="000000"/>
          <w:sz w:val="16"/>
          <w:szCs w:val="16"/>
        </w:rPr>
      </w:pPr>
      <w:r w:rsidRPr="004965A3">
        <w:br w:type="page"/>
      </w:r>
    </w:p>
    <w:p w14:paraId="000041EE" w14:textId="77777777" w:rsidR="00536D27" w:rsidRPr="004965A3" w:rsidRDefault="00536D27">
      <w:pPr>
        <w:shd w:val="clear" w:color="auto" w:fill="FFA543"/>
        <w:rPr>
          <w:rFonts w:ascii="Arial" w:eastAsia="Arial" w:hAnsi="Arial" w:cs="Arial"/>
          <w:b/>
          <w:color w:val="FFFFFF"/>
          <w:sz w:val="8"/>
          <w:szCs w:val="8"/>
        </w:rPr>
      </w:pPr>
    </w:p>
    <w:p w14:paraId="000041EF" w14:textId="13D197B7"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4</w:t>
      </w:r>
      <w:r w:rsidR="00C64027" w:rsidRPr="004965A3">
        <w:rPr>
          <w:rFonts w:ascii="Arial" w:eastAsia="Arial" w:hAnsi="Arial" w:cs="Arial"/>
          <w:color w:val="FFFFFF"/>
          <w:sz w:val="18"/>
          <w:szCs w:val="18"/>
        </w:rPr>
        <w:t>2</w:t>
      </w:r>
      <w:r w:rsidRPr="004965A3">
        <w:rPr>
          <w:rFonts w:ascii="Arial" w:eastAsia="Arial" w:hAnsi="Arial" w:cs="Arial"/>
          <w:color w:val="FFFFFF"/>
          <w:sz w:val="18"/>
          <w:szCs w:val="18"/>
        </w:rPr>
        <w:tab/>
        <w:t>Cash flows information</w:t>
      </w:r>
    </w:p>
    <w:p w14:paraId="000041F0" w14:textId="77777777" w:rsidR="00536D27" w:rsidRPr="004965A3" w:rsidRDefault="00536D27">
      <w:pPr>
        <w:shd w:val="clear" w:color="auto" w:fill="FFA543"/>
        <w:rPr>
          <w:rFonts w:ascii="Arial" w:eastAsia="Arial" w:hAnsi="Arial" w:cs="Arial"/>
          <w:color w:val="FFFFFF"/>
          <w:sz w:val="6"/>
          <w:szCs w:val="6"/>
        </w:rPr>
      </w:pPr>
    </w:p>
    <w:p w14:paraId="000041F1" w14:textId="77777777" w:rsidR="00536D27" w:rsidRPr="004965A3" w:rsidRDefault="00536D27">
      <w:pPr>
        <w:jc w:val="left"/>
        <w:rPr>
          <w:rFonts w:ascii="Arial" w:eastAsia="Arial" w:hAnsi="Arial" w:cs="Arial"/>
          <w:sz w:val="16"/>
          <w:szCs w:val="16"/>
        </w:rPr>
      </w:pPr>
    </w:p>
    <w:p w14:paraId="000041F2" w14:textId="60E82C01" w:rsidR="00536D27" w:rsidRPr="004965A3" w:rsidRDefault="005D7265" w:rsidP="00957141">
      <w:pPr>
        <w:pStyle w:val="Heading2"/>
        <w:spacing w:before="0"/>
        <w:ind w:left="540" w:hanging="540"/>
        <w:rPr>
          <w:rFonts w:ascii="Arial" w:eastAsia="Arial" w:hAnsi="Arial" w:cs="Arial"/>
          <w:b/>
          <w:bCs/>
          <w:i/>
          <w:color w:val="D04A02"/>
          <w:sz w:val="18"/>
          <w:szCs w:val="18"/>
        </w:rPr>
      </w:pPr>
      <w:r w:rsidRPr="004965A3">
        <w:rPr>
          <w:rFonts w:ascii="Arial" w:eastAsia="Arial" w:hAnsi="Arial" w:cs="Arial"/>
          <w:b/>
          <w:bCs/>
          <w:color w:val="D04A02"/>
          <w:sz w:val="18"/>
          <w:szCs w:val="18"/>
        </w:rPr>
        <w:t>4</w:t>
      </w:r>
      <w:r w:rsidR="00C64027" w:rsidRPr="004965A3">
        <w:rPr>
          <w:rFonts w:ascii="Arial" w:eastAsia="Arial" w:hAnsi="Arial" w:cs="Arial"/>
          <w:b/>
          <w:bCs/>
          <w:color w:val="D04A02"/>
          <w:sz w:val="18"/>
          <w:szCs w:val="18"/>
        </w:rPr>
        <w:t>2</w:t>
      </w:r>
      <w:r w:rsidR="00B86779" w:rsidRPr="004965A3">
        <w:rPr>
          <w:rFonts w:ascii="Arial" w:eastAsia="Arial" w:hAnsi="Arial" w:cs="Arial"/>
          <w:b/>
          <w:bCs/>
          <w:color w:val="D04A02"/>
          <w:sz w:val="18"/>
          <w:szCs w:val="18"/>
        </w:rPr>
        <w:t>.</w:t>
      </w:r>
      <w:r w:rsidRPr="004965A3">
        <w:rPr>
          <w:rFonts w:ascii="Arial" w:eastAsia="Arial" w:hAnsi="Arial" w:cs="Arial"/>
          <w:b/>
          <w:bCs/>
          <w:color w:val="D04A02"/>
          <w:sz w:val="18"/>
          <w:szCs w:val="18"/>
        </w:rPr>
        <w:t>1</w:t>
      </w:r>
      <w:r w:rsidR="00B86779" w:rsidRPr="004965A3">
        <w:rPr>
          <w:rFonts w:ascii="Arial" w:eastAsia="Arial" w:hAnsi="Arial" w:cs="Arial"/>
          <w:b/>
          <w:bCs/>
          <w:color w:val="D04A02"/>
          <w:sz w:val="18"/>
          <w:szCs w:val="18"/>
        </w:rPr>
        <w:tab/>
        <w:t>Cash flows from operating activities</w:t>
      </w:r>
    </w:p>
    <w:p w14:paraId="000041F3" w14:textId="77777777" w:rsidR="00536D27" w:rsidRPr="004965A3" w:rsidRDefault="00536D27" w:rsidP="00957141">
      <w:pPr>
        <w:ind w:left="540"/>
        <w:jc w:val="left"/>
        <w:rPr>
          <w:rFonts w:ascii="Arial" w:eastAsia="Arial" w:hAnsi="Arial" w:cs="Arial"/>
          <w:sz w:val="16"/>
          <w:szCs w:val="16"/>
        </w:rPr>
      </w:pPr>
    </w:p>
    <w:p w14:paraId="000041F4" w14:textId="77777777" w:rsidR="00536D27" w:rsidRPr="004965A3" w:rsidRDefault="00B86779" w:rsidP="00957141">
      <w:pPr>
        <w:ind w:left="540"/>
        <w:rPr>
          <w:rFonts w:ascii="Arial" w:eastAsia="Arial" w:hAnsi="Arial" w:cs="Arial"/>
          <w:sz w:val="18"/>
          <w:szCs w:val="18"/>
        </w:rPr>
      </w:pPr>
      <w:r w:rsidRPr="004965A3">
        <w:rPr>
          <w:rFonts w:ascii="Arial" w:eastAsia="Arial" w:hAnsi="Arial" w:cs="Arial"/>
          <w:sz w:val="18"/>
          <w:szCs w:val="18"/>
        </w:rPr>
        <w:t>Reconciliation of net profit to cash flows from operating activities is shown below:</w:t>
      </w:r>
    </w:p>
    <w:p w14:paraId="000041F5" w14:textId="77777777" w:rsidR="00536D27" w:rsidRPr="004965A3" w:rsidRDefault="00536D27" w:rsidP="00957141">
      <w:pPr>
        <w:ind w:left="540"/>
        <w:rPr>
          <w:rFonts w:ascii="Arial" w:eastAsia="Arial" w:hAnsi="Arial" w:cs="Arial"/>
          <w:sz w:val="16"/>
          <w:szCs w:val="16"/>
        </w:rPr>
      </w:pPr>
    </w:p>
    <w:tbl>
      <w:tblPr>
        <w:tblW w:w="94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644"/>
        <w:gridCol w:w="1206"/>
        <w:gridCol w:w="1145"/>
        <w:gridCol w:w="1224"/>
        <w:gridCol w:w="1224"/>
      </w:tblGrid>
      <w:tr w:rsidR="00536D27" w:rsidRPr="004965A3" w14:paraId="74F517DF" w14:textId="77777777" w:rsidTr="00682FA1">
        <w:tc>
          <w:tcPr>
            <w:tcW w:w="4644" w:type="dxa"/>
            <w:tcBorders>
              <w:top w:val="nil"/>
              <w:left w:val="nil"/>
              <w:bottom w:val="nil"/>
              <w:right w:val="nil"/>
            </w:tcBorders>
            <w:shd w:val="clear" w:color="auto" w:fill="auto"/>
            <w:vAlign w:val="bottom"/>
          </w:tcPr>
          <w:p w14:paraId="000041F6" w14:textId="77777777" w:rsidR="00536D27" w:rsidRPr="004965A3" w:rsidRDefault="00536D27" w:rsidP="00682FA1">
            <w:pPr>
              <w:tabs>
                <w:tab w:val="left" w:pos="2862"/>
              </w:tabs>
              <w:ind w:left="427" w:right="-72"/>
              <w:jc w:val="left"/>
              <w:rPr>
                <w:rFonts w:ascii="Arial" w:eastAsia="Arial" w:hAnsi="Arial" w:cs="Arial"/>
                <w:b/>
                <w:sz w:val="18"/>
                <w:szCs w:val="18"/>
              </w:rPr>
            </w:pPr>
          </w:p>
        </w:tc>
        <w:tc>
          <w:tcPr>
            <w:tcW w:w="2351" w:type="dxa"/>
            <w:gridSpan w:val="2"/>
            <w:tcBorders>
              <w:top w:val="single" w:sz="4" w:space="0" w:color="000000" w:themeColor="text1"/>
              <w:left w:val="nil"/>
              <w:bottom w:val="single" w:sz="4" w:space="0" w:color="000000" w:themeColor="text1"/>
              <w:right w:val="nil"/>
            </w:tcBorders>
            <w:shd w:val="clear" w:color="auto" w:fill="auto"/>
            <w:vAlign w:val="bottom"/>
          </w:tcPr>
          <w:p w14:paraId="000041F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1F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48" w:type="dxa"/>
            <w:gridSpan w:val="2"/>
            <w:tcBorders>
              <w:top w:val="single" w:sz="4" w:space="0" w:color="000000" w:themeColor="text1"/>
              <w:left w:val="nil"/>
              <w:bottom w:val="single" w:sz="4" w:space="0" w:color="000000" w:themeColor="text1"/>
              <w:right w:val="nil"/>
            </w:tcBorders>
            <w:shd w:val="clear" w:color="auto" w:fill="auto"/>
            <w:vAlign w:val="bottom"/>
          </w:tcPr>
          <w:p w14:paraId="000041F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1F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79A1C277" w14:textId="77777777" w:rsidTr="00491F99">
        <w:trPr>
          <w:trHeight w:val="195"/>
        </w:trPr>
        <w:tc>
          <w:tcPr>
            <w:tcW w:w="4644" w:type="dxa"/>
            <w:tcBorders>
              <w:top w:val="nil"/>
              <w:left w:val="nil"/>
              <w:bottom w:val="nil"/>
              <w:right w:val="nil"/>
            </w:tcBorders>
            <w:shd w:val="clear" w:color="auto" w:fill="auto"/>
            <w:vAlign w:val="bottom"/>
          </w:tcPr>
          <w:p w14:paraId="000041FD" w14:textId="12D471C5" w:rsidR="00DA586A" w:rsidRPr="004965A3" w:rsidRDefault="00DA586A" w:rsidP="00DA586A">
            <w:pPr>
              <w:tabs>
                <w:tab w:val="left" w:pos="2862"/>
              </w:tabs>
              <w:ind w:left="427" w:right="-72"/>
              <w:jc w:val="left"/>
              <w:rPr>
                <w:rFonts w:ascii="Arial" w:eastAsia="Arial" w:hAnsi="Arial" w:cs="Arial"/>
                <w:b/>
                <w:sz w:val="18"/>
                <w:szCs w:val="18"/>
              </w:rPr>
            </w:pPr>
            <w:bookmarkStart w:id="71" w:name="_Hlk140139128"/>
            <w:r w:rsidRPr="004965A3">
              <w:rPr>
                <w:rFonts w:ascii="Arial" w:eastAsia="Arial" w:hAnsi="Arial" w:cs="Arial"/>
                <w:b/>
                <w:sz w:val="18"/>
                <w:szCs w:val="18"/>
              </w:rPr>
              <w:t>For the year ended 31 December</w:t>
            </w:r>
          </w:p>
        </w:tc>
        <w:tc>
          <w:tcPr>
            <w:tcW w:w="1206" w:type="dxa"/>
            <w:tcBorders>
              <w:top w:val="single" w:sz="4" w:space="0" w:color="000000" w:themeColor="text1"/>
              <w:left w:val="nil"/>
              <w:bottom w:val="nil"/>
              <w:right w:val="nil"/>
            </w:tcBorders>
            <w:shd w:val="clear" w:color="auto" w:fill="auto"/>
            <w:vAlign w:val="bottom"/>
          </w:tcPr>
          <w:p w14:paraId="000041FE" w14:textId="2525D514"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145" w:type="dxa"/>
            <w:tcBorders>
              <w:top w:val="single" w:sz="4" w:space="0" w:color="000000" w:themeColor="text1"/>
              <w:left w:val="nil"/>
              <w:bottom w:val="nil"/>
              <w:right w:val="nil"/>
            </w:tcBorders>
            <w:shd w:val="clear" w:color="auto" w:fill="auto"/>
            <w:vAlign w:val="bottom"/>
          </w:tcPr>
          <w:p w14:paraId="000041FF" w14:textId="48B40C65"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24" w:type="dxa"/>
            <w:tcBorders>
              <w:top w:val="single" w:sz="4" w:space="0" w:color="000000" w:themeColor="text1"/>
              <w:left w:val="nil"/>
              <w:bottom w:val="nil"/>
              <w:right w:val="nil"/>
            </w:tcBorders>
            <w:shd w:val="clear" w:color="auto" w:fill="auto"/>
            <w:vAlign w:val="bottom"/>
          </w:tcPr>
          <w:p w14:paraId="00004200" w14:textId="0F88E6A1"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left w:val="nil"/>
              <w:bottom w:val="nil"/>
              <w:right w:val="nil"/>
            </w:tcBorders>
            <w:shd w:val="clear" w:color="auto" w:fill="auto"/>
            <w:vAlign w:val="bottom"/>
          </w:tcPr>
          <w:p w14:paraId="00004201" w14:textId="4C6E7B11"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bookmarkEnd w:id="71"/>
      <w:tr w:rsidR="00DA586A" w:rsidRPr="004965A3" w14:paraId="4DAE4431" w14:textId="77777777" w:rsidTr="00491F99">
        <w:trPr>
          <w:trHeight w:val="195"/>
        </w:trPr>
        <w:tc>
          <w:tcPr>
            <w:tcW w:w="4644" w:type="dxa"/>
            <w:tcBorders>
              <w:top w:val="nil"/>
              <w:left w:val="nil"/>
              <w:bottom w:val="nil"/>
              <w:right w:val="nil"/>
            </w:tcBorders>
            <w:shd w:val="clear" w:color="auto" w:fill="auto"/>
            <w:vAlign w:val="bottom"/>
          </w:tcPr>
          <w:p w14:paraId="00004202" w14:textId="77777777" w:rsidR="00DA586A" w:rsidRPr="004965A3" w:rsidRDefault="00DA586A" w:rsidP="00DA586A">
            <w:pPr>
              <w:tabs>
                <w:tab w:val="left" w:pos="6840"/>
              </w:tabs>
              <w:ind w:left="427" w:right="-85"/>
              <w:rPr>
                <w:rFonts w:ascii="Arial" w:eastAsia="Arial" w:hAnsi="Arial" w:cs="Arial"/>
                <w:b/>
                <w:sz w:val="18"/>
                <w:szCs w:val="18"/>
              </w:rPr>
            </w:pPr>
          </w:p>
        </w:tc>
        <w:tc>
          <w:tcPr>
            <w:tcW w:w="1206" w:type="dxa"/>
            <w:tcBorders>
              <w:top w:val="nil"/>
              <w:left w:val="nil"/>
              <w:bottom w:val="nil"/>
              <w:right w:val="nil"/>
            </w:tcBorders>
            <w:shd w:val="clear" w:color="auto" w:fill="auto"/>
            <w:vAlign w:val="bottom"/>
          </w:tcPr>
          <w:p w14:paraId="00004203"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145" w:type="dxa"/>
            <w:tcBorders>
              <w:top w:val="nil"/>
              <w:left w:val="nil"/>
              <w:bottom w:val="nil"/>
              <w:right w:val="nil"/>
            </w:tcBorders>
            <w:shd w:val="clear" w:color="auto" w:fill="auto"/>
            <w:vAlign w:val="bottom"/>
          </w:tcPr>
          <w:p w14:paraId="00004204"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5"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317AFA79" w14:textId="77777777" w:rsidTr="00491F99">
        <w:tc>
          <w:tcPr>
            <w:tcW w:w="4644" w:type="dxa"/>
            <w:tcBorders>
              <w:top w:val="nil"/>
              <w:left w:val="nil"/>
              <w:bottom w:val="nil"/>
              <w:right w:val="nil"/>
            </w:tcBorders>
            <w:shd w:val="clear" w:color="auto" w:fill="auto"/>
            <w:vAlign w:val="bottom"/>
          </w:tcPr>
          <w:p w14:paraId="00004207" w14:textId="77777777" w:rsidR="00DA586A" w:rsidRPr="004965A3" w:rsidRDefault="00DA586A" w:rsidP="00DA586A">
            <w:pPr>
              <w:tabs>
                <w:tab w:val="left" w:pos="2862"/>
              </w:tabs>
              <w:ind w:left="427" w:right="-72"/>
              <w:rPr>
                <w:rFonts w:ascii="Arial" w:eastAsia="Arial" w:hAnsi="Arial" w:cs="Arial"/>
                <w:sz w:val="18"/>
                <w:szCs w:val="18"/>
              </w:rPr>
            </w:pPr>
          </w:p>
        </w:tc>
        <w:tc>
          <w:tcPr>
            <w:tcW w:w="1206" w:type="dxa"/>
            <w:tcBorders>
              <w:top w:val="nil"/>
              <w:left w:val="nil"/>
              <w:bottom w:val="single" w:sz="4" w:space="0" w:color="000000" w:themeColor="text1"/>
              <w:right w:val="nil"/>
            </w:tcBorders>
            <w:shd w:val="clear" w:color="auto" w:fill="auto"/>
            <w:vAlign w:val="bottom"/>
          </w:tcPr>
          <w:p w14:paraId="00004208"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145" w:type="dxa"/>
            <w:tcBorders>
              <w:top w:val="nil"/>
              <w:left w:val="nil"/>
              <w:bottom w:val="single" w:sz="4" w:space="0" w:color="000000" w:themeColor="text1"/>
              <w:right w:val="nil"/>
            </w:tcBorders>
            <w:shd w:val="clear" w:color="auto" w:fill="auto"/>
            <w:vAlign w:val="bottom"/>
          </w:tcPr>
          <w:p w14:paraId="00004209"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vAlign w:val="bottom"/>
          </w:tcPr>
          <w:p w14:paraId="0000420A"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vAlign w:val="bottom"/>
          </w:tcPr>
          <w:p w14:paraId="0000420B"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r>
      <w:tr w:rsidR="00DA586A" w:rsidRPr="004965A3" w14:paraId="55E7B24C" w14:textId="77777777" w:rsidTr="00491F99">
        <w:trPr>
          <w:trHeight w:val="221"/>
        </w:trPr>
        <w:tc>
          <w:tcPr>
            <w:tcW w:w="4644" w:type="dxa"/>
            <w:tcBorders>
              <w:top w:val="nil"/>
              <w:left w:val="nil"/>
              <w:bottom w:val="nil"/>
              <w:right w:val="nil"/>
            </w:tcBorders>
            <w:vAlign w:val="bottom"/>
          </w:tcPr>
          <w:p w14:paraId="0000420C" w14:textId="45EC4AE2" w:rsidR="00DA586A" w:rsidRPr="004965A3" w:rsidRDefault="00DA586A" w:rsidP="00DA586A">
            <w:pPr>
              <w:pBdr>
                <w:top w:val="nil"/>
                <w:left w:val="nil"/>
                <w:bottom w:val="nil"/>
                <w:right w:val="nil"/>
                <w:between w:val="nil"/>
              </w:pBdr>
              <w:tabs>
                <w:tab w:val="center" w:pos="4153"/>
                <w:tab w:val="right" w:pos="8306"/>
              </w:tabs>
              <w:ind w:left="427"/>
              <w:jc w:val="left"/>
              <w:rPr>
                <w:rFonts w:ascii="Arial" w:eastAsia="Arial" w:hAnsi="Arial" w:cs="Arial"/>
                <w:b/>
                <w:color w:val="000000"/>
                <w:sz w:val="18"/>
                <w:szCs w:val="18"/>
              </w:rPr>
            </w:pPr>
          </w:p>
        </w:tc>
        <w:tc>
          <w:tcPr>
            <w:tcW w:w="1206" w:type="dxa"/>
            <w:tcBorders>
              <w:top w:val="single" w:sz="4" w:space="0" w:color="000000" w:themeColor="text1"/>
              <w:left w:val="nil"/>
              <w:bottom w:val="nil"/>
              <w:right w:val="nil"/>
            </w:tcBorders>
            <w:shd w:val="clear" w:color="auto" w:fill="FAFAFA"/>
            <w:vAlign w:val="bottom"/>
          </w:tcPr>
          <w:p w14:paraId="0000420D" w14:textId="77777777" w:rsidR="00DA586A" w:rsidRPr="004965A3" w:rsidRDefault="00DA586A" w:rsidP="00DA586A">
            <w:pPr>
              <w:ind w:right="-72"/>
              <w:jc w:val="right"/>
              <w:rPr>
                <w:rFonts w:ascii="Arial" w:eastAsia="Arial" w:hAnsi="Arial" w:cs="Arial"/>
                <w:sz w:val="18"/>
                <w:szCs w:val="18"/>
              </w:rPr>
            </w:pPr>
          </w:p>
        </w:tc>
        <w:tc>
          <w:tcPr>
            <w:tcW w:w="1145" w:type="dxa"/>
            <w:tcBorders>
              <w:top w:val="single" w:sz="4" w:space="0" w:color="000000" w:themeColor="text1"/>
              <w:left w:val="nil"/>
              <w:bottom w:val="nil"/>
              <w:right w:val="nil"/>
            </w:tcBorders>
            <w:shd w:val="clear" w:color="auto" w:fill="auto"/>
            <w:vAlign w:val="bottom"/>
          </w:tcPr>
          <w:p w14:paraId="0000420E"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FAFAFA"/>
            <w:vAlign w:val="bottom"/>
          </w:tcPr>
          <w:p w14:paraId="0000420F"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auto"/>
            <w:vAlign w:val="bottom"/>
          </w:tcPr>
          <w:p w14:paraId="00004210" w14:textId="77777777" w:rsidR="00DA586A" w:rsidRPr="004965A3" w:rsidRDefault="00DA586A" w:rsidP="00DA586A">
            <w:pPr>
              <w:ind w:right="-72"/>
              <w:jc w:val="right"/>
              <w:rPr>
                <w:rFonts w:ascii="Arial" w:eastAsia="Arial" w:hAnsi="Arial" w:cs="Arial"/>
                <w:sz w:val="18"/>
                <w:szCs w:val="18"/>
              </w:rPr>
            </w:pPr>
          </w:p>
        </w:tc>
      </w:tr>
      <w:tr w:rsidR="00DA586A" w:rsidRPr="004965A3" w14:paraId="454BA5D3" w14:textId="77777777" w:rsidTr="00491F99">
        <w:trPr>
          <w:trHeight w:val="221"/>
        </w:trPr>
        <w:tc>
          <w:tcPr>
            <w:tcW w:w="4644" w:type="dxa"/>
            <w:tcBorders>
              <w:top w:val="nil"/>
              <w:left w:val="nil"/>
              <w:bottom w:val="nil"/>
              <w:right w:val="nil"/>
            </w:tcBorders>
            <w:vAlign w:val="bottom"/>
          </w:tcPr>
          <w:p w14:paraId="00004220" w14:textId="0BACC644" w:rsidR="00DA586A" w:rsidRPr="004965A3" w:rsidRDefault="00DA586A" w:rsidP="00DA586A">
            <w:pPr>
              <w:pBdr>
                <w:top w:val="nil"/>
                <w:left w:val="nil"/>
                <w:bottom w:val="nil"/>
                <w:right w:val="nil"/>
                <w:between w:val="nil"/>
              </w:pBdr>
              <w:tabs>
                <w:tab w:val="center" w:pos="4153"/>
                <w:tab w:val="right" w:pos="8306"/>
              </w:tabs>
              <w:ind w:left="427"/>
              <w:jc w:val="left"/>
              <w:rPr>
                <w:rFonts w:ascii="Arial" w:eastAsia="Arial" w:hAnsi="Arial" w:cs="Arial"/>
                <w:b/>
                <w:bCs/>
                <w:color w:val="000000"/>
                <w:sz w:val="18"/>
                <w:szCs w:val="18"/>
              </w:rPr>
            </w:pPr>
            <w:bookmarkStart w:id="72" w:name="OLE_LINK47"/>
            <w:r w:rsidRPr="004965A3">
              <w:rPr>
                <w:rFonts w:ascii="Arial" w:eastAsia="Arial" w:hAnsi="Arial" w:cs="Arial"/>
                <w:b/>
                <w:bCs/>
                <w:color w:val="000000"/>
                <w:sz w:val="18"/>
                <w:szCs w:val="18"/>
              </w:rPr>
              <w:t>Profit before income tax:</w:t>
            </w:r>
          </w:p>
        </w:tc>
        <w:tc>
          <w:tcPr>
            <w:tcW w:w="1206" w:type="dxa"/>
            <w:tcBorders>
              <w:top w:val="nil"/>
              <w:left w:val="nil"/>
              <w:bottom w:val="nil"/>
              <w:right w:val="nil"/>
            </w:tcBorders>
            <w:shd w:val="clear" w:color="auto" w:fill="FAFAFA"/>
            <w:vAlign w:val="bottom"/>
          </w:tcPr>
          <w:p w14:paraId="00004221" w14:textId="7AEEE358" w:rsidR="00DA586A" w:rsidRPr="004965A3" w:rsidRDefault="00DA586A" w:rsidP="00DA586A">
            <w:pPr>
              <w:ind w:right="-72"/>
              <w:jc w:val="right"/>
              <w:rPr>
                <w:rFonts w:ascii="Arial" w:eastAsia="Arial" w:hAnsi="Arial" w:cs="Arial"/>
                <w:sz w:val="18"/>
                <w:szCs w:val="18"/>
              </w:rPr>
            </w:pPr>
          </w:p>
        </w:tc>
        <w:tc>
          <w:tcPr>
            <w:tcW w:w="1145" w:type="dxa"/>
            <w:tcBorders>
              <w:top w:val="nil"/>
              <w:left w:val="nil"/>
              <w:bottom w:val="nil"/>
              <w:right w:val="nil"/>
            </w:tcBorders>
            <w:vAlign w:val="bottom"/>
          </w:tcPr>
          <w:p w14:paraId="00004222" w14:textId="17568C9C" w:rsidR="00DA586A" w:rsidRPr="004965A3" w:rsidRDefault="00DA586A" w:rsidP="00DA586A">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23" w14:textId="1E1B45EE" w:rsidR="00DA586A" w:rsidRPr="004965A3" w:rsidRDefault="00DA586A" w:rsidP="00DA586A">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4224" w14:textId="6E5D0BA5" w:rsidR="00DA586A" w:rsidRPr="004965A3" w:rsidRDefault="00DA586A" w:rsidP="00DA586A">
            <w:pPr>
              <w:ind w:right="-72"/>
              <w:jc w:val="right"/>
              <w:rPr>
                <w:rFonts w:ascii="Arial" w:eastAsia="Arial" w:hAnsi="Arial" w:cs="Arial"/>
                <w:sz w:val="18"/>
                <w:szCs w:val="18"/>
              </w:rPr>
            </w:pPr>
          </w:p>
        </w:tc>
      </w:tr>
      <w:tr w:rsidR="00491F99" w:rsidRPr="004965A3" w14:paraId="6F0D88EE" w14:textId="77777777" w:rsidTr="00491F99">
        <w:trPr>
          <w:trHeight w:val="221"/>
        </w:trPr>
        <w:tc>
          <w:tcPr>
            <w:tcW w:w="4644" w:type="dxa"/>
            <w:tcBorders>
              <w:top w:val="nil"/>
              <w:left w:val="nil"/>
              <w:bottom w:val="nil"/>
              <w:right w:val="nil"/>
            </w:tcBorders>
            <w:vAlign w:val="bottom"/>
          </w:tcPr>
          <w:p w14:paraId="25D76F6F" w14:textId="09E59CAB"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From continuing operations</w:t>
            </w:r>
          </w:p>
        </w:tc>
        <w:tc>
          <w:tcPr>
            <w:tcW w:w="1206" w:type="dxa"/>
            <w:tcBorders>
              <w:top w:val="nil"/>
              <w:left w:val="nil"/>
              <w:bottom w:val="nil"/>
              <w:right w:val="nil"/>
            </w:tcBorders>
            <w:shd w:val="clear" w:color="auto" w:fill="FAFAFA"/>
            <w:vAlign w:val="bottom"/>
          </w:tcPr>
          <w:p w14:paraId="54DAA9C6" w14:textId="63608002" w:rsidR="00491F99" w:rsidRPr="004965A3" w:rsidRDefault="00DC4E94" w:rsidP="00491F99">
            <w:pPr>
              <w:ind w:right="-72"/>
              <w:jc w:val="right"/>
              <w:rPr>
                <w:rFonts w:ascii="Arial" w:eastAsia="Arial" w:hAnsi="Arial" w:cs="Arial"/>
                <w:sz w:val="18"/>
                <w:szCs w:val="18"/>
              </w:rPr>
            </w:pPr>
            <w:r w:rsidRPr="004965A3">
              <w:rPr>
                <w:rFonts w:ascii="Arial" w:eastAsia="Arial" w:hAnsi="Arial" w:cs="Arial"/>
                <w:sz w:val="18"/>
                <w:szCs w:val="18"/>
              </w:rPr>
              <w:t>5,812,594</w:t>
            </w:r>
          </w:p>
        </w:tc>
        <w:tc>
          <w:tcPr>
            <w:tcW w:w="1145" w:type="dxa"/>
            <w:tcBorders>
              <w:top w:val="nil"/>
              <w:left w:val="nil"/>
              <w:bottom w:val="nil"/>
              <w:right w:val="nil"/>
            </w:tcBorders>
            <w:vAlign w:val="bottom"/>
          </w:tcPr>
          <w:p w14:paraId="63AFF076" w14:textId="61ACFBD8" w:rsidR="00491F99" w:rsidRPr="004965A3" w:rsidRDefault="00C90EBF" w:rsidP="00491F99">
            <w:pPr>
              <w:ind w:right="-72"/>
              <w:jc w:val="right"/>
              <w:rPr>
                <w:rFonts w:ascii="Arial" w:eastAsia="Arial" w:hAnsi="Arial" w:cs="Arial"/>
                <w:sz w:val="18"/>
                <w:szCs w:val="18"/>
              </w:rPr>
            </w:pPr>
            <w:r w:rsidRPr="004965A3">
              <w:rPr>
                <w:rFonts w:ascii="Arial" w:eastAsia="Arial" w:hAnsi="Arial" w:cs="Arial"/>
                <w:sz w:val="18"/>
                <w:szCs w:val="18"/>
              </w:rPr>
              <w:t>8,192,448</w:t>
            </w:r>
          </w:p>
        </w:tc>
        <w:tc>
          <w:tcPr>
            <w:tcW w:w="1224" w:type="dxa"/>
            <w:tcBorders>
              <w:top w:val="nil"/>
              <w:left w:val="nil"/>
              <w:bottom w:val="nil"/>
              <w:right w:val="nil"/>
            </w:tcBorders>
            <w:shd w:val="clear" w:color="auto" w:fill="FAFAFA"/>
            <w:vAlign w:val="bottom"/>
          </w:tcPr>
          <w:p w14:paraId="6FA8CF68" w14:textId="70C36B8C" w:rsidR="00491F99" w:rsidRPr="004965A3" w:rsidRDefault="00EB1945" w:rsidP="00491F99">
            <w:pPr>
              <w:ind w:right="-72"/>
              <w:jc w:val="right"/>
              <w:rPr>
                <w:rFonts w:ascii="Arial" w:eastAsia="Arial" w:hAnsi="Arial" w:cs="Arial"/>
                <w:sz w:val="18"/>
                <w:szCs w:val="18"/>
              </w:rPr>
            </w:pPr>
            <w:r w:rsidRPr="004965A3">
              <w:rPr>
                <w:rFonts w:ascii="Arial" w:eastAsia="Arial" w:hAnsi="Arial" w:cs="Arial"/>
                <w:sz w:val="18"/>
                <w:szCs w:val="18"/>
              </w:rPr>
              <w:t>(16,674,082)</w:t>
            </w:r>
          </w:p>
        </w:tc>
        <w:tc>
          <w:tcPr>
            <w:tcW w:w="1224" w:type="dxa"/>
            <w:tcBorders>
              <w:top w:val="nil"/>
              <w:left w:val="nil"/>
              <w:bottom w:val="nil"/>
              <w:right w:val="nil"/>
            </w:tcBorders>
            <w:vAlign w:val="bottom"/>
          </w:tcPr>
          <w:p w14:paraId="3A29C23E" w14:textId="29FCB22B"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14,095,206</w:t>
            </w:r>
          </w:p>
        </w:tc>
      </w:tr>
      <w:tr w:rsidR="00491F99" w:rsidRPr="004965A3" w14:paraId="3C18AB0E" w14:textId="77777777" w:rsidTr="00491F99">
        <w:trPr>
          <w:trHeight w:val="221"/>
        </w:trPr>
        <w:tc>
          <w:tcPr>
            <w:tcW w:w="4644" w:type="dxa"/>
            <w:tcBorders>
              <w:top w:val="nil"/>
              <w:left w:val="nil"/>
              <w:bottom w:val="nil"/>
              <w:right w:val="nil"/>
            </w:tcBorders>
            <w:vAlign w:val="bottom"/>
          </w:tcPr>
          <w:p w14:paraId="7941B35A" w14:textId="5A0C95C1"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theme="minorBidi"/>
                <w:color w:val="000000"/>
                <w:sz w:val="18"/>
                <w:szCs w:val="18"/>
              </w:rPr>
            </w:pPr>
            <w:r w:rsidRPr="004965A3">
              <w:rPr>
                <w:rFonts w:ascii="Arial" w:eastAsia="Arial" w:hAnsi="Arial" w:cs="Arial"/>
                <w:color w:val="000000"/>
                <w:sz w:val="18"/>
                <w:szCs w:val="18"/>
              </w:rPr>
              <w:t xml:space="preserve">  From discontinued operation</w:t>
            </w:r>
          </w:p>
        </w:tc>
        <w:tc>
          <w:tcPr>
            <w:tcW w:w="1206" w:type="dxa"/>
            <w:tcBorders>
              <w:top w:val="nil"/>
              <w:left w:val="nil"/>
              <w:bottom w:val="single" w:sz="4" w:space="0" w:color="000000" w:themeColor="text1"/>
              <w:right w:val="nil"/>
            </w:tcBorders>
            <w:shd w:val="clear" w:color="auto" w:fill="FAFAFA"/>
            <w:vAlign w:val="bottom"/>
          </w:tcPr>
          <w:p w14:paraId="688A8565" w14:textId="0DC3F3FE" w:rsidR="00491F99" w:rsidRPr="004965A3" w:rsidRDefault="00DC4E94" w:rsidP="00491F99">
            <w:pPr>
              <w:ind w:right="-72"/>
              <w:jc w:val="right"/>
              <w:rPr>
                <w:rFonts w:ascii="Arial" w:eastAsia="Arial" w:hAnsi="Arial" w:cs="Arial"/>
                <w:sz w:val="18"/>
                <w:szCs w:val="18"/>
              </w:rPr>
            </w:pPr>
            <w:r w:rsidRPr="004965A3">
              <w:rPr>
                <w:rFonts w:ascii="Arial" w:eastAsia="Arial" w:hAnsi="Arial" w:cs="Arial"/>
                <w:sz w:val="18"/>
                <w:szCs w:val="18"/>
              </w:rPr>
              <w:t>(19,632,824)</w:t>
            </w:r>
          </w:p>
        </w:tc>
        <w:tc>
          <w:tcPr>
            <w:tcW w:w="1145" w:type="dxa"/>
            <w:tcBorders>
              <w:top w:val="nil"/>
              <w:left w:val="nil"/>
              <w:bottom w:val="single" w:sz="4" w:space="0" w:color="000000" w:themeColor="text1"/>
              <w:right w:val="nil"/>
            </w:tcBorders>
            <w:vAlign w:val="bottom"/>
          </w:tcPr>
          <w:p w14:paraId="252C5DB8" w14:textId="1C361CCC" w:rsidR="00491F99" w:rsidRPr="004965A3" w:rsidRDefault="00C90EBF" w:rsidP="00491F99">
            <w:pPr>
              <w:ind w:right="-72"/>
              <w:jc w:val="right"/>
              <w:rPr>
                <w:rFonts w:ascii="Arial" w:eastAsia="Arial" w:hAnsi="Arial" w:cs="Arial"/>
                <w:sz w:val="18"/>
                <w:szCs w:val="18"/>
              </w:rPr>
            </w:pPr>
            <w:r w:rsidRPr="004965A3">
              <w:rPr>
                <w:rFonts w:ascii="Arial" w:eastAsia="Arial" w:hAnsi="Arial" w:cs="Arial"/>
                <w:sz w:val="18"/>
                <w:szCs w:val="18"/>
              </w:rPr>
              <w:t>(1,628,841)</w:t>
            </w:r>
          </w:p>
        </w:tc>
        <w:tc>
          <w:tcPr>
            <w:tcW w:w="1224" w:type="dxa"/>
            <w:tcBorders>
              <w:top w:val="nil"/>
              <w:left w:val="nil"/>
              <w:bottom w:val="single" w:sz="4" w:space="0" w:color="000000" w:themeColor="text1"/>
              <w:right w:val="nil"/>
            </w:tcBorders>
            <w:shd w:val="clear" w:color="auto" w:fill="FAFAFA"/>
            <w:vAlign w:val="bottom"/>
          </w:tcPr>
          <w:p w14:paraId="32141025" w14:textId="50453355" w:rsidR="00491F99" w:rsidRPr="004965A3" w:rsidRDefault="00E90AFC" w:rsidP="00491F99">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w:t>
            </w:r>
          </w:p>
        </w:tc>
        <w:tc>
          <w:tcPr>
            <w:tcW w:w="1224" w:type="dxa"/>
            <w:tcBorders>
              <w:top w:val="nil"/>
              <w:left w:val="nil"/>
              <w:bottom w:val="single" w:sz="4" w:space="0" w:color="000000" w:themeColor="text1"/>
              <w:right w:val="nil"/>
            </w:tcBorders>
            <w:vAlign w:val="bottom"/>
          </w:tcPr>
          <w:p w14:paraId="46BC2D0A" w14:textId="60B11805"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r>
      <w:tr w:rsidR="00491F99" w:rsidRPr="004965A3" w14:paraId="3167D858" w14:textId="77777777" w:rsidTr="00491F99">
        <w:trPr>
          <w:trHeight w:val="221"/>
        </w:trPr>
        <w:tc>
          <w:tcPr>
            <w:tcW w:w="4644" w:type="dxa"/>
            <w:tcBorders>
              <w:top w:val="nil"/>
              <w:left w:val="nil"/>
              <w:bottom w:val="nil"/>
              <w:right w:val="nil"/>
            </w:tcBorders>
            <w:vAlign w:val="bottom"/>
          </w:tcPr>
          <w:p w14:paraId="0A5C3D36" w14:textId="5264FEB0"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Total</w:t>
            </w:r>
          </w:p>
        </w:tc>
        <w:tc>
          <w:tcPr>
            <w:tcW w:w="1206" w:type="dxa"/>
            <w:tcBorders>
              <w:top w:val="nil"/>
              <w:left w:val="nil"/>
              <w:bottom w:val="single" w:sz="4" w:space="0" w:color="000000" w:themeColor="text1"/>
              <w:right w:val="nil"/>
            </w:tcBorders>
            <w:shd w:val="clear" w:color="auto" w:fill="FAFAFA"/>
            <w:vAlign w:val="bottom"/>
          </w:tcPr>
          <w:p w14:paraId="6E455060" w14:textId="77777777" w:rsidR="00491F99" w:rsidRPr="004965A3" w:rsidRDefault="00491F99" w:rsidP="00491F99">
            <w:pPr>
              <w:ind w:right="-72"/>
              <w:jc w:val="right"/>
              <w:rPr>
                <w:rFonts w:ascii="Arial" w:eastAsia="Arial" w:hAnsi="Arial" w:cs="Arial"/>
                <w:sz w:val="18"/>
                <w:szCs w:val="18"/>
              </w:rPr>
            </w:pPr>
          </w:p>
          <w:p w14:paraId="0FA4ED34" w14:textId="61798CFC" w:rsidR="00491F99" w:rsidRPr="004965A3" w:rsidRDefault="00DC4E94" w:rsidP="00491F99">
            <w:pPr>
              <w:ind w:right="-72"/>
              <w:jc w:val="right"/>
              <w:rPr>
                <w:rFonts w:ascii="Arial" w:eastAsia="Arial" w:hAnsi="Arial" w:cs="Arial"/>
                <w:sz w:val="18"/>
                <w:szCs w:val="18"/>
              </w:rPr>
            </w:pPr>
            <w:r w:rsidRPr="004965A3">
              <w:rPr>
                <w:rFonts w:ascii="Arial" w:eastAsia="Arial" w:hAnsi="Arial" w:cs="Arial"/>
                <w:sz w:val="18"/>
                <w:szCs w:val="18"/>
              </w:rPr>
              <w:t>(13,820,230)</w:t>
            </w:r>
          </w:p>
        </w:tc>
        <w:tc>
          <w:tcPr>
            <w:tcW w:w="1145" w:type="dxa"/>
            <w:tcBorders>
              <w:top w:val="nil"/>
              <w:left w:val="nil"/>
              <w:bottom w:val="single" w:sz="4" w:space="0" w:color="000000" w:themeColor="text1"/>
              <w:right w:val="nil"/>
            </w:tcBorders>
            <w:vAlign w:val="bottom"/>
          </w:tcPr>
          <w:p w14:paraId="452C9A4A" w14:textId="6AD80A27"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6,563,607</w:t>
            </w:r>
          </w:p>
        </w:tc>
        <w:tc>
          <w:tcPr>
            <w:tcW w:w="1224" w:type="dxa"/>
            <w:tcBorders>
              <w:top w:val="nil"/>
              <w:left w:val="nil"/>
              <w:bottom w:val="single" w:sz="4" w:space="0" w:color="000000" w:themeColor="text1"/>
              <w:right w:val="nil"/>
            </w:tcBorders>
            <w:shd w:val="clear" w:color="auto" w:fill="FAFAFA"/>
            <w:vAlign w:val="bottom"/>
          </w:tcPr>
          <w:p w14:paraId="5B27DDC6" w14:textId="15896207" w:rsidR="00491F99" w:rsidRPr="004965A3" w:rsidRDefault="00EB1945" w:rsidP="00491F99">
            <w:pPr>
              <w:ind w:right="-72"/>
              <w:jc w:val="right"/>
              <w:rPr>
                <w:rFonts w:ascii="Arial" w:eastAsia="Arial" w:hAnsi="Arial" w:cstheme="minorBidi"/>
                <w:sz w:val="18"/>
                <w:szCs w:val="18"/>
                <w:cs/>
              </w:rPr>
            </w:pPr>
            <w:r w:rsidRPr="004965A3">
              <w:rPr>
                <w:rFonts w:ascii="Arial" w:eastAsia="Arial" w:hAnsi="Arial" w:cs="Arial"/>
                <w:sz w:val="18"/>
                <w:szCs w:val="18"/>
              </w:rPr>
              <w:t>(16,674,082)</w:t>
            </w:r>
          </w:p>
        </w:tc>
        <w:tc>
          <w:tcPr>
            <w:tcW w:w="1224" w:type="dxa"/>
            <w:tcBorders>
              <w:top w:val="nil"/>
              <w:left w:val="nil"/>
              <w:bottom w:val="single" w:sz="4" w:space="0" w:color="000000" w:themeColor="text1"/>
              <w:right w:val="nil"/>
            </w:tcBorders>
            <w:vAlign w:val="bottom"/>
          </w:tcPr>
          <w:p w14:paraId="2373ED6B" w14:textId="0EC9D2F9"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14,095,206</w:t>
            </w:r>
          </w:p>
        </w:tc>
      </w:tr>
      <w:tr w:rsidR="00491F99" w:rsidRPr="004965A3" w14:paraId="02256034" w14:textId="77777777" w:rsidTr="00491F99">
        <w:trPr>
          <w:trHeight w:val="221"/>
        </w:trPr>
        <w:tc>
          <w:tcPr>
            <w:tcW w:w="4644" w:type="dxa"/>
            <w:tcBorders>
              <w:top w:val="nil"/>
              <w:left w:val="nil"/>
              <w:bottom w:val="nil"/>
              <w:right w:val="nil"/>
            </w:tcBorders>
            <w:vAlign w:val="bottom"/>
          </w:tcPr>
          <w:p w14:paraId="00004225"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6"/>
                <w:szCs w:val="16"/>
              </w:rPr>
            </w:pPr>
          </w:p>
        </w:tc>
        <w:tc>
          <w:tcPr>
            <w:tcW w:w="1206" w:type="dxa"/>
            <w:tcBorders>
              <w:top w:val="single" w:sz="4" w:space="0" w:color="000000" w:themeColor="text1"/>
              <w:left w:val="nil"/>
              <w:bottom w:val="nil"/>
              <w:right w:val="nil"/>
            </w:tcBorders>
            <w:shd w:val="clear" w:color="auto" w:fill="FAFAFA"/>
            <w:vAlign w:val="bottom"/>
          </w:tcPr>
          <w:p w14:paraId="00004226" w14:textId="77777777" w:rsidR="00491F99" w:rsidRPr="004965A3" w:rsidRDefault="00491F99" w:rsidP="00491F99">
            <w:pPr>
              <w:ind w:right="-72"/>
              <w:jc w:val="right"/>
              <w:rPr>
                <w:rFonts w:ascii="Arial" w:eastAsia="Arial" w:hAnsi="Arial" w:cs="Arial"/>
                <w:sz w:val="16"/>
                <w:szCs w:val="16"/>
              </w:rPr>
            </w:pPr>
          </w:p>
        </w:tc>
        <w:tc>
          <w:tcPr>
            <w:tcW w:w="1145" w:type="dxa"/>
            <w:tcBorders>
              <w:top w:val="single" w:sz="4" w:space="0" w:color="000000" w:themeColor="text1"/>
              <w:left w:val="nil"/>
              <w:bottom w:val="nil"/>
              <w:right w:val="nil"/>
            </w:tcBorders>
            <w:vAlign w:val="bottom"/>
          </w:tcPr>
          <w:p w14:paraId="00004227" w14:textId="77777777" w:rsidR="00491F99" w:rsidRPr="004965A3" w:rsidRDefault="00491F99" w:rsidP="00491F99">
            <w:pPr>
              <w:ind w:right="-72"/>
              <w:jc w:val="right"/>
              <w:rPr>
                <w:rFonts w:ascii="Arial" w:eastAsia="Arial" w:hAnsi="Arial" w:cs="Arial"/>
                <w:sz w:val="16"/>
                <w:szCs w:val="16"/>
              </w:rPr>
            </w:pPr>
          </w:p>
        </w:tc>
        <w:tc>
          <w:tcPr>
            <w:tcW w:w="1224" w:type="dxa"/>
            <w:tcBorders>
              <w:top w:val="single" w:sz="4" w:space="0" w:color="000000" w:themeColor="text1"/>
              <w:left w:val="nil"/>
              <w:bottom w:val="nil"/>
              <w:right w:val="nil"/>
            </w:tcBorders>
            <w:shd w:val="clear" w:color="auto" w:fill="FAFAFA"/>
            <w:vAlign w:val="bottom"/>
          </w:tcPr>
          <w:p w14:paraId="00004228" w14:textId="77777777" w:rsidR="00491F99" w:rsidRPr="004965A3" w:rsidRDefault="00491F99" w:rsidP="00491F99">
            <w:pPr>
              <w:ind w:right="-72"/>
              <w:jc w:val="right"/>
              <w:rPr>
                <w:rFonts w:ascii="Arial" w:eastAsia="Arial" w:hAnsi="Arial" w:cs="Arial"/>
                <w:sz w:val="16"/>
                <w:szCs w:val="16"/>
              </w:rPr>
            </w:pPr>
          </w:p>
        </w:tc>
        <w:tc>
          <w:tcPr>
            <w:tcW w:w="1224" w:type="dxa"/>
            <w:tcBorders>
              <w:top w:val="single" w:sz="4" w:space="0" w:color="000000" w:themeColor="text1"/>
              <w:left w:val="nil"/>
              <w:bottom w:val="nil"/>
              <w:right w:val="nil"/>
            </w:tcBorders>
            <w:vAlign w:val="bottom"/>
          </w:tcPr>
          <w:p w14:paraId="00004229" w14:textId="77777777" w:rsidR="00491F99" w:rsidRPr="004965A3" w:rsidRDefault="00491F99" w:rsidP="00491F99">
            <w:pPr>
              <w:ind w:right="-72"/>
              <w:jc w:val="right"/>
              <w:rPr>
                <w:rFonts w:ascii="Arial" w:eastAsia="Arial" w:hAnsi="Arial" w:cs="Arial"/>
                <w:sz w:val="16"/>
                <w:szCs w:val="16"/>
              </w:rPr>
            </w:pPr>
          </w:p>
        </w:tc>
      </w:tr>
      <w:tr w:rsidR="00491F99" w:rsidRPr="004965A3" w14:paraId="6EE8687B" w14:textId="77777777" w:rsidTr="00491F99">
        <w:trPr>
          <w:trHeight w:val="221"/>
        </w:trPr>
        <w:tc>
          <w:tcPr>
            <w:tcW w:w="4644" w:type="dxa"/>
            <w:tcBorders>
              <w:top w:val="nil"/>
              <w:left w:val="nil"/>
              <w:bottom w:val="nil"/>
              <w:right w:val="nil"/>
            </w:tcBorders>
            <w:vAlign w:val="bottom"/>
          </w:tcPr>
          <w:p w14:paraId="0000422A"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b/>
                <w:color w:val="000000"/>
                <w:sz w:val="18"/>
                <w:szCs w:val="18"/>
              </w:rPr>
            </w:pPr>
            <w:r w:rsidRPr="004965A3">
              <w:rPr>
                <w:rFonts w:ascii="Arial" w:eastAsia="Arial" w:hAnsi="Arial" w:cs="Arial"/>
                <w:b/>
                <w:color w:val="000000"/>
                <w:sz w:val="18"/>
                <w:szCs w:val="18"/>
              </w:rPr>
              <w:t>Adjustment items:</w:t>
            </w:r>
          </w:p>
        </w:tc>
        <w:tc>
          <w:tcPr>
            <w:tcW w:w="1206" w:type="dxa"/>
            <w:tcBorders>
              <w:top w:val="nil"/>
              <w:left w:val="nil"/>
              <w:bottom w:val="nil"/>
              <w:right w:val="nil"/>
            </w:tcBorders>
            <w:shd w:val="clear" w:color="auto" w:fill="FAFAFA"/>
            <w:vAlign w:val="bottom"/>
          </w:tcPr>
          <w:p w14:paraId="0000422B" w14:textId="77777777" w:rsidR="00491F99" w:rsidRPr="004965A3" w:rsidRDefault="00491F99" w:rsidP="00491F99">
            <w:pPr>
              <w:ind w:right="-72"/>
              <w:jc w:val="right"/>
              <w:rPr>
                <w:rFonts w:ascii="Arial" w:eastAsia="Arial" w:hAnsi="Arial" w:cs="Arial"/>
                <w:sz w:val="18"/>
                <w:szCs w:val="18"/>
              </w:rPr>
            </w:pPr>
          </w:p>
        </w:tc>
        <w:tc>
          <w:tcPr>
            <w:tcW w:w="1145" w:type="dxa"/>
            <w:tcBorders>
              <w:top w:val="nil"/>
              <w:left w:val="nil"/>
              <w:bottom w:val="nil"/>
              <w:right w:val="nil"/>
            </w:tcBorders>
            <w:vAlign w:val="bottom"/>
          </w:tcPr>
          <w:p w14:paraId="0000422C" w14:textId="77777777" w:rsidR="00491F99" w:rsidRPr="004965A3" w:rsidRDefault="00491F99" w:rsidP="00491F99">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2D" w14:textId="77777777" w:rsidR="00491F99" w:rsidRPr="004965A3" w:rsidRDefault="00491F99" w:rsidP="00491F99">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422E" w14:textId="77777777" w:rsidR="00491F99" w:rsidRPr="004965A3" w:rsidRDefault="00491F99" w:rsidP="00491F99">
            <w:pPr>
              <w:ind w:right="-72"/>
              <w:jc w:val="right"/>
              <w:rPr>
                <w:rFonts w:ascii="Arial" w:eastAsia="Arial" w:hAnsi="Arial" w:cs="Arial"/>
                <w:sz w:val="18"/>
                <w:szCs w:val="18"/>
              </w:rPr>
            </w:pPr>
          </w:p>
        </w:tc>
      </w:tr>
      <w:tr w:rsidR="00491F99" w:rsidRPr="004965A3" w14:paraId="64FD1C5D" w14:textId="77777777" w:rsidTr="00491F99">
        <w:trPr>
          <w:trHeight w:val="221"/>
        </w:trPr>
        <w:tc>
          <w:tcPr>
            <w:tcW w:w="4644" w:type="dxa"/>
            <w:tcBorders>
              <w:top w:val="nil"/>
              <w:left w:val="nil"/>
              <w:bottom w:val="nil"/>
              <w:right w:val="nil"/>
            </w:tcBorders>
            <w:shd w:val="clear" w:color="auto" w:fill="auto"/>
          </w:tcPr>
          <w:p w14:paraId="0000422F" w14:textId="7BC19747"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Depreciation expenses (Note 17, 18 and 19)</w:t>
            </w:r>
          </w:p>
        </w:tc>
        <w:tc>
          <w:tcPr>
            <w:tcW w:w="1206" w:type="dxa"/>
            <w:tcBorders>
              <w:top w:val="nil"/>
              <w:left w:val="nil"/>
              <w:bottom w:val="nil"/>
              <w:right w:val="nil"/>
            </w:tcBorders>
            <w:shd w:val="clear" w:color="auto" w:fill="FAFAFA"/>
            <w:vAlign w:val="bottom"/>
          </w:tcPr>
          <w:p w14:paraId="00004230" w14:textId="24440767"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3,786,660</w:t>
            </w:r>
          </w:p>
        </w:tc>
        <w:tc>
          <w:tcPr>
            <w:tcW w:w="1145" w:type="dxa"/>
            <w:tcBorders>
              <w:top w:val="nil"/>
              <w:left w:val="nil"/>
              <w:bottom w:val="nil"/>
              <w:right w:val="nil"/>
            </w:tcBorders>
            <w:vAlign w:val="bottom"/>
          </w:tcPr>
          <w:p w14:paraId="00004231" w14:textId="4B41B7E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3,920,141</w:t>
            </w:r>
          </w:p>
        </w:tc>
        <w:tc>
          <w:tcPr>
            <w:tcW w:w="1224" w:type="dxa"/>
            <w:tcBorders>
              <w:top w:val="nil"/>
              <w:left w:val="nil"/>
              <w:bottom w:val="nil"/>
              <w:right w:val="nil"/>
            </w:tcBorders>
            <w:shd w:val="clear" w:color="auto" w:fill="FAFAFA"/>
            <w:vAlign w:val="bottom"/>
          </w:tcPr>
          <w:p w14:paraId="00004232" w14:textId="7AFF9FB0"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558,109</w:t>
            </w:r>
          </w:p>
        </w:tc>
        <w:tc>
          <w:tcPr>
            <w:tcW w:w="1224" w:type="dxa"/>
            <w:tcBorders>
              <w:top w:val="nil"/>
              <w:left w:val="nil"/>
              <w:bottom w:val="nil"/>
              <w:right w:val="nil"/>
            </w:tcBorders>
            <w:vAlign w:val="bottom"/>
          </w:tcPr>
          <w:p w14:paraId="00004233" w14:textId="3D6C33FA"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597,586</w:t>
            </w:r>
          </w:p>
        </w:tc>
      </w:tr>
      <w:tr w:rsidR="00491F99" w:rsidRPr="004965A3" w14:paraId="5D35F8EB" w14:textId="77777777" w:rsidTr="00491F99">
        <w:trPr>
          <w:trHeight w:val="221"/>
        </w:trPr>
        <w:tc>
          <w:tcPr>
            <w:tcW w:w="4644" w:type="dxa"/>
            <w:tcBorders>
              <w:top w:val="nil"/>
              <w:left w:val="nil"/>
              <w:bottom w:val="nil"/>
              <w:right w:val="nil"/>
            </w:tcBorders>
            <w:shd w:val="clear" w:color="auto" w:fill="auto"/>
          </w:tcPr>
          <w:p w14:paraId="00004234" w14:textId="2B550BF9"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Amortisation expenses (Note 20)</w:t>
            </w:r>
          </w:p>
        </w:tc>
        <w:tc>
          <w:tcPr>
            <w:tcW w:w="1206" w:type="dxa"/>
            <w:tcBorders>
              <w:top w:val="nil"/>
              <w:left w:val="nil"/>
              <w:bottom w:val="nil"/>
              <w:right w:val="nil"/>
            </w:tcBorders>
            <w:shd w:val="clear" w:color="auto" w:fill="FAFAFA"/>
            <w:vAlign w:val="bottom"/>
          </w:tcPr>
          <w:p w14:paraId="00004235" w14:textId="23388B27"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404,437</w:t>
            </w:r>
          </w:p>
        </w:tc>
        <w:tc>
          <w:tcPr>
            <w:tcW w:w="1145" w:type="dxa"/>
            <w:tcBorders>
              <w:top w:val="nil"/>
              <w:left w:val="nil"/>
              <w:bottom w:val="nil"/>
              <w:right w:val="nil"/>
            </w:tcBorders>
            <w:vAlign w:val="bottom"/>
          </w:tcPr>
          <w:p w14:paraId="00004236" w14:textId="54658EBD"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403,578</w:t>
            </w:r>
          </w:p>
        </w:tc>
        <w:tc>
          <w:tcPr>
            <w:tcW w:w="1224" w:type="dxa"/>
            <w:tcBorders>
              <w:top w:val="nil"/>
              <w:left w:val="nil"/>
              <w:bottom w:val="nil"/>
              <w:right w:val="nil"/>
            </w:tcBorders>
            <w:shd w:val="clear" w:color="auto" w:fill="FAFAFA"/>
            <w:vAlign w:val="bottom"/>
          </w:tcPr>
          <w:p w14:paraId="00004237" w14:textId="78A61CFD"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228,752</w:t>
            </w:r>
          </w:p>
        </w:tc>
        <w:tc>
          <w:tcPr>
            <w:tcW w:w="1224" w:type="dxa"/>
            <w:tcBorders>
              <w:top w:val="nil"/>
              <w:left w:val="nil"/>
              <w:bottom w:val="nil"/>
              <w:right w:val="nil"/>
            </w:tcBorders>
            <w:vAlign w:val="bottom"/>
          </w:tcPr>
          <w:p w14:paraId="00004238" w14:textId="1D585B06"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223,646</w:t>
            </w:r>
          </w:p>
        </w:tc>
      </w:tr>
      <w:tr w:rsidR="00491F99" w:rsidRPr="004965A3" w14:paraId="4AB46141" w14:textId="77777777" w:rsidTr="00491F99">
        <w:trPr>
          <w:trHeight w:val="221"/>
        </w:trPr>
        <w:tc>
          <w:tcPr>
            <w:tcW w:w="4644" w:type="dxa"/>
            <w:tcBorders>
              <w:top w:val="nil"/>
              <w:left w:val="nil"/>
              <w:bottom w:val="nil"/>
              <w:right w:val="nil"/>
            </w:tcBorders>
            <w:shd w:val="clear" w:color="auto" w:fill="auto"/>
          </w:tcPr>
          <w:p w14:paraId="2770DD2B" w14:textId="30528250"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Amortisation of discount/premium from </w:t>
            </w:r>
            <w:r w:rsidRPr="004965A3">
              <w:rPr>
                <w:rFonts w:ascii="Arial" w:eastAsia="Arial" w:hAnsi="Arial" w:cs="Arial"/>
                <w:sz w:val="18"/>
                <w:szCs w:val="18"/>
              </w:rPr>
              <w:br/>
              <w:t xml:space="preserve">    debt instruments</w:t>
            </w:r>
          </w:p>
        </w:tc>
        <w:tc>
          <w:tcPr>
            <w:tcW w:w="1206" w:type="dxa"/>
            <w:tcBorders>
              <w:top w:val="nil"/>
              <w:left w:val="nil"/>
              <w:bottom w:val="nil"/>
              <w:right w:val="nil"/>
            </w:tcBorders>
            <w:shd w:val="clear" w:color="auto" w:fill="FAFAFA"/>
            <w:vAlign w:val="bottom"/>
          </w:tcPr>
          <w:p w14:paraId="2FE17A50" w14:textId="50C851AC"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5,694</w:t>
            </w:r>
          </w:p>
        </w:tc>
        <w:tc>
          <w:tcPr>
            <w:tcW w:w="1145" w:type="dxa"/>
            <w:tcBorders>
              <w:top w:val="nil"/>
              <w:left w:val="nil"/>
              <w:bottom w:val="nil"/>
              <w:right w:val="nil"/>
            </w:tcBorders>
            <w:vAlign w:val="bottom"/>
          </w:tcPr>
          <w:p w14:paraId="781E11AC" w14:textId="1A3F7D95"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3498DFAF" w14:textId="7BCAD305"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vAlign w:val="bottom"/>
          </w:tcPr>
          <w:p w14:paraId="67C9FB23" w14:textId="10C170FC"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r>
      <w:tr w:rsidR="00491F99" w:rsidRPr="004965A3" w14:paraId="16DD1A6F" w14:textId="77777777" w:rsidTr="00491F99">
        <w:trPr>
          <w:trHeight w:val="209"/>
        </w:trPr>
        <w:tc>
          <w:tcPr>
            <w:tcW w:w="4644" w:type="dxa"/>
            <w:tcBorders>
              <w:top w:val="nil"/>
              <w:left w:val="nil"/>
              <w:bottom w:val="nil"/>
              <w:right w:val="nil"/>
            </w:tcBorders>
            <w:shd w:val="clear" w:color="auto" w:fill="auto"/>
          </w:tcPr>
          <w:p w14:paraId="00004239" w14:textId="1DEFDC4C"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Impairment loss for accounts receivable</w:t>
            </w:r>
          </w:p>
        </w:tc>
        <w:tc>
          <w:tcPr>
            <w:tcW w:w="1206" w:type="dxa"/>
            <w:tcBorders>
              <w:top w:val="nil"/>
              <w:left w:val="nil"/>
              <w:bottom w:val="nil"/>
              <w:right w:val="nil"/>
            </w:tcBorders>
            <w:shd w:val="clear" w:color="auto" w:fill="FAFAFA"/>
            <w:vAlign w:val="bottom"/>
          </w:tcPr>
          <w:p w14:paraId="0000423A" w14:textId="61A32A97"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58,858</w:t>
            </w:r>
          </w:p>
        </w:tc>
        <w:tc>
          <w:tcPr>
            <w:tcW w:w="1145" w:type="dxa"/>
            <w:tcBorders>
              <w:top w:val="nil"/>
              <w:left w:val="nil"/>
              <w:bottom w:val="nil"/>
              <w:right w:val="nil"/>
            </w:tcBorders>
            <w:shd w:val="clear" w:color="auto" w:fill="auto"/>
            <w:vAlign w:val="bottom"/>
          </w:tcPr>
          <w:p w14:paraId="0000423B" w14:textId="43E4E90B"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196,478</w:t>
            </w:r>
          </w:p>
        </w:tc>
        <w:tc>
          <w:tcPr>
            <w:tcW w:w="1224" w:type="dxa"/>
            <w:tcBorders>
              <w:top w:val="nil"/>
              <w:left w:val="nil"/>
              <w:bottom w:val="nil"/>
              <w:right w:val="nil"/>
            </w:tcBorders>
            <w:shd w:val="clear" w:color="auto" w:fill="FAFAFA"/>
            <w:vAlign w:val="bottom"/>
          </w:tcPr>
          <w:p w14:paraId="0000423C" w14:textId="39CEC2F7"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5,65</w:t>
            </w:r>
            <w:r w:rsidR="006C154B" w:rsidRPr="004965A3">
              <w:rPr>
                <w:rFonts w:ascii="Arial" w:eastAsia="Arial" w:hAnsi="Arial" w:cs="Arial"/>
                <w:sz w:val="18"/>
                <w:szCs w:val="18"/>
              </w:rPr>
              <w:t>3</w:t>
            </w:r>
          </w:p>
        </w:tc>
        <w:tc>
          <w:tcPr>
            <w:tcW w:w="1224" w:type="dxa"/>
            <w:tcBorders>
              <w:top w:val="nil"/>
              <w:left w:val="nil"/>
              <w:bottom w:val="nil"/>
              <w:right w:val="nil"/>
            </w:tcBorders>
            <w:shd w:val="clear" w:color="auto" w:fill="auto"/>
            <w:vAlign w:val="bottom"/>
          </w:tcPr>
          <w:p w14:paraId="0000423E" w14:textId="22F591AE"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11,532</w:t>
            </w:r>
          </w:p>
        </w:tc>
      </w:tr>
      <w:tr w:rsidR="00491F99" w:rsidRPr="004965A3" w14:paraId="2707B9E5" w14:textId="77777777" w:rsidTr="00491F99">
        <w:trPr>
          <w:trHeight w:val="209"/>
        </w:trPr>
        <w:tc>
          <w:tcPr>
            <w:tcW w:w="4644" w:type="dxa"/>
            <w:tcBorders>
              <w:top w:val="nil"/>
              <w:left w:val="nil"/>
              <w:bottom w:val="nil"/>
              <w:right w:val="nil"/>
            </w:tcBorders>
            <w:shd w:val="clear" w:color="auto" w:fill="auto"/>
          </w:tcPr>
          <w:p w14:paraId="35FC3EBE" w14:textId="33D7C9BF"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Impairment loss for loans to </w:t>
            </w:r>
            <w:proofErr w:type="gramStart"/>
            <w:r w:rsidRPr="004965A3">
              <w:rPr>
                <w:rFonts w:ascii="Arial" w:eastAsia="Arial" w:hAnsi="Arial" w:cs="Arial"/>
                <w:sz w:val="18"/>
                <w:szCs w:val="18"/>
              </w:rPr>
              <w:t>related</w:t>
            </w:r>
            <w:proofErr w:type="gramEnd"/>
            <w:r w:rsidRPr="004965A3">
              <w:rPr>
                <w:rFonts w:ascii="Arial" w:eastAsia="Arial" w:hAnsi="Arial" w:cs="Arial"/>
                <w:sz w:val="18"/>
                <w:szCs w:val="18"/>
              </w:rPr>
              <w:t xml:space="preserve">    </w:t>
            </w:r>
          </w:p>
          <w:p w14:paraId="1D4BE4BA" w14:textId="0BECE816"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parties (Note 5.1.2)</w:t>
            </w:r>
          </w:p>
        </w:tc>
        <w:tc>
          <w:tcPr>
            <w:tcW w:w="1206" w:type="dxa"/>
            <w:tcBorders>
              <w:top w:val="nil"/>
              <w:left w:val="nil"/>
              <w:bottom w:val="nil"/>
              <w:right w:val="nil"/>
            </w:tcBorders>
            <w:shd w:val="clear" w:color="auto" w:fill="FAFAFA"/>
            <w:vAlign w:val="bottom"/>
          </w:tcPr>
          <w:p w14:paraId="039271B1" w14:textId="282EDF56"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100,</w:t>
            </w:r>
            <w:r w:rsidR="00104DE6" w:rsidRPr="004965A3">
              <w:rPr>
                <w:rFonts w:ascii="Arial" w:eastAsia="Arial" w:hAnsi="Arial" w:cs="Arial"/>
                <w:sz w:val="18"/>
                <w:szCs w:val="18"/>
              </w:rPr>
              <w:t>191</w:t>
            </w:r>
          </w:p>
        </w:tc>
        <w:tc>
          <w:tcPr>
            <w:tcW w:w="1145" w:type="dxa"/>
            <w:tcBorders>
              <w:top w:val="nil"/>
              <w:left w:val="nil"/>
              <w:bottom w:val="nil"/>
              <w:right w:val="nil"/>
            </w:tcBorders>
            <w:vAlign w:val="bottom"/>
          </w:tcPr>
          <w:p w14:paraId="242036AB" w14:textId="3E0200C8"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2DE0DC6" w14:textId="6D30E0AD"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1</w:t>
            </w:r>
            <w:r w:rsidR="007B0CB8" w:rsidRPr="004965A3">
              <w:rPr>
                <w:rFonts w:ascii="Arial" w:eastAsia="Arial" w:hAnsi="Arial" w:cs="Arial"/>
                <w:sz w:val="18"/>
                <w:szCs w:val="18"/>
              </w:rPr>
              <w:t>2,743,056</w:t>
            </w:r>
          </w:p>
        </w:tc>
        <w:tc>
          <w:tcPr>
            <w:tcW w:w="1224" w:type="dxa"/>
            <w:tcBorders>
              <w:top w:val="nil"/>
              <w:left w:val="nil"/>
              <w:bottom w:val="nil"/>
              <w:right w:val="nil"/>
            </w:tcBorders>
            <w:vAlign w:val="bottom"/>
          </w:tcPr>
          <w:p w14:paraId="1BC31BA1" w14:textId="2CEC3A04" w:rsidR="00491F99" w:rsidRPr="004965A3" w:rsidRDefault="00491F99" w:rsidP="00491F99">
            <w:pPr>
              <w:ind w:left="30" w:right="-74"/>
              <w:jc w:val="right"/>
              <w:rPr>
                <w:color w:val="2B579A"/>
                <w:shd w:val="clear" w:color="auto" w:fill="E6E6E6"/>
              </w:rPr>
            </w:pPr>
            <w:r w:rsidRPr="004965A3">
              <w:rPr>
                <w:rFonts w:ascii="Arial" w:eastAsia="Arial" w:hAnsi="Arial" w:cs="Arial"/>
                <w:sz w:val="18"/>
                <w:szCs w:val="18"/>
              </w:rPr>
              <w:t>610,594</w:t>
            </w:r>
          </w:p>
        </w:tc>
      </w:tr>
      <w:tr w:rsidR="00491F99" w:rsidRPr="004965A3" w14:paraId="3B4BC3E8" w14:textId="77777777" w:rsidTr="00491F99">
        <w:trPr>
          <w:trHeight w:val="221"/>
        </w:trPr>
        <w:tc>
          <w:tcPr>
            <w:tcW w:w="4644" w:type="dxa"/>
            <w:tcBorders>
              <w:top w:val="nil"/>
              <w:left w:val="nil"/>
              <w:bottom w:val="nil"/>
              <w:right w:val="nil"/>
            </w:tcBorders>
            <w:shd w:val="clear" w:color="auto" w:fill="auto"/>
          </w:tcPr>
          <w:p w14:paraId="00004240" w14:textId="2B97AA15"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Impairment loss for diminution in </w:t>
            </w:r>
            <w:r w:rsidRPr="004965A3">
              <w:rPr>
                <w:rFonts w:ascii="Arial" w:eastAsia="Arial" w:hAnsi="Arial" w:cs="Arial"/>
                <w:sz w:val="18"/>
                <w:szCs w:val="18"/>
              </w:rPr>
              <w:br/>
              <w:t xml:space="preserve">    value of inventory</w:t>
            </w:r>
          </w:p>
        </w:tc>
        <w:tc>
          <w:tcPr>
            <w:tcW w:w="1206" w:type="dxa"/>
            <w:tcBorders>
              <w:top w:val="nil"/>
              <w:left w:val="nil"/>
              <w:bottom w:val="nil"/>
              <w:right w:val="nil"/>
            </w:tcBorders>
            <w:shd w:val="clear" w:color="auto" w:fill="FAFAFA"/>
            <w:vAlign w:val="bottom"/>
          </w:tcPr>
          <w:p w14:paraId="00004241" w14:textId="7F8A8C3A" w:rsidR="00491F99" w:rsidRPr="004965A3" w:rsidRDefault="00B95A33" w:rsidP="00491F99">
            <w:pPr>
              <w:ind w:right="-72"/>
              <w:jc w:val="right"/>
              <w:rPr>
                <w:rFonts w:ascii="Arial" w:eastAsia="Arial" w:hAnsi="Arial" w:cs="Arial"/>
                <w:sz w:val="18"/>
                <w:szCs w:val="18"/>
              </w:rPr>
            </w:pPr>
            <w:r w:rsidRPr="004965A3">
              <w:rPr>
                <w:rFonts w:ascii="Arial" w:eastAsia="Arial" w:hAnsi="Arial" w:cs="Arial"/>
                <w:sz w:val="18"/>
                <w:szCs w:val="18"/>
              </w:rPr>
              <w:t>584,448</w:t>
            </w:r>
          </w:p>
        </w:tc>
        <w:tc>
          <w:tcPr>
            <w:tcW w:w="1145" w:type="dxa"/>
            <w:tcBorders>
              <w:top w:val="nil"/>
              <w:left w:val="nil"/>
              <w:bottom w:val="nil"/>
              <w:right w:val="nil"/>
            </w:tcBorders>
            <w:vAlign w:val="bottom"/>
          </w:tcPr>
          <w:p w14:paraId="00004242" w14:textId="7F82F743"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613,444</w:t>
            </w:r>
          </w:p>
        </w:tc>
        <w:tc>
          <w:tcPr>
            <w:tcW w:w="1224" w:type="dxa"/>
            <w:tcBorders>
              <w:top w:val="nil"/>
              <w:left w:val="nil"/>
              <w:bottom w:val="nil"/>
              <w:right w:val="nil"/>
            </w:tcBorders>
            <w:shd w:val="clear" w:color="auto" w:fill="FAFAFA"/>
            <w:vAlign w:val="bottom"/>
          </w:tcPr>
          <w:p w14:paraId="00004243" w14:textId="3652994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78,272</w:t>
            </w:r>
          </w:p>
        </w:tc>
        <w:tc>
          <w:tcPr>
            <w:tcW w:w="1224" w:type="dxa"/>
            <w:tcBorders>
              <w:top w:val="nil"/>
              <w:left w:val="nil"/>
              <w:bottom w:val="nil"/>
              <w:right w:val="nil"/>
            </w:tcBorders>
            <w:vAlign w:val="bottom"/>
          </w:tcPr>
          <w:p w14:paraId="00004245" w14:textId="6052A02D"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26,478</w:t>
            </w:r>
          </w:p>
        </w:tc>
      </w:tr>
      <w:tr w:rsidR="00491F99" w:rsidRPr="004965A3" w14:paraId="64A75BDE" w14:textId="77777777" w:rsidTr="00491F99">
        <w:trPr>
          <w:trHeight w:val="221"/>
        </w:trPr>
        <w:tc>
          <w:tcPr>
            <w:tcW w:w="4644" w:type="dxa"/>
            <w:tcBorders>
              <w:top w:val="nil"/>
              <w:left w:val="nil"/>
              <w:bottom w:val="nil"/>
              <w:right w:val="nil"/>
            </w:tcBorders>
            <w:shd w:val="clear" w:color="auto" w:fill="auto"/>
          </w:tcPr>
          <w:p w14:paraId="00004247" w14:textId="5DDC26B6"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(Reversal of) impairment loss property, plant </w:t>
            </w:r>
            <w:r w:rsidRPr="004965A3">
              <w:rPr>
                <w:rFonts w:ascii="Arial" w:eastAsia="Arial" w:hAnsi="Arial" w:cs="Arial"/>
                <w:sz w:val="18"/>
                <w:szCs w:val="18"/>
              </w:rPr>
              <w:br/>
              <w:t xml:space="preserve">    and equipment and intangible assets, net</w:t>
            </w:r>
          </w:p>
        </w:tc>
        <w:tc>
          <w:tcPr>
            <w:tcW w:w="1206" w:type="dxa"/>
            <w:tcBorders>
              <w:top w:val="nil"/>
              <w:left w:val="nil"/>
              <w:bottom w:val="nil"/>
              <w:right w:val="nil"/>
            </w:tcBorders>
            <w:shd w:val="clear" w:color="auto" w:fill="FAFAFA"/>
            <w:vAlign w:val="bottom"/>
          </w:tcPr>
          <w:p w14:paraId="00004248" w14:textId="1925E3F3" w:rsidR="00491F99" w:rsidRPr="004965A3" w:rsidRDefault="00491F99" w:rsidP="00491F99">
            <w:pPr>
              <w:ind w:right="-20"/>
              <w:jc w:val="right"/>
              <w:rPr>
                <w:rFonts w:ascii="Arial" w:hAnsi="Arial" w:cs="Arial"/>
                <w:sz w:val="18"/>
                <w:szCs w:val="18"/>
              </w:rPr>
            </w:pPr>
            <w:r w:rsidRPr="004965A3">
              <w:rPr>
                <w:rFonts w:ascii="Arial" w:hAnsi="Arial" w:cs="Arial"/>
                <w:sz w:val="18"/>
                <w:szCs w:val="18"/>
              </w:rPr>
              <w:t xml:space="preserve">  </w:t>
            </w:r>
            <w:r w:rsidR="007B0CB8" w:rsidRPr="004965A3">
              <w:rPr>
                <w:rFonts w:ascii="Arial" w:hAnsi="Arial" w:cs="Arial"/>
                <w:sz w:val="18"/>
                <w:szCs w:val="18"/>
              </w:rPr>
              <w:t>35,030</w:t>
            </w:r>
          </w:p>
        </w:tc>
        <w:tc>
          <w:tcPr>
            <w:tcW w:w="1145" w:type="dxa"/>
            <w:tcBorders>
              <w:top w:val="nil"/>
              <w:left w:val="nil"/>
              <w:bottom w:val="nil"/>
              <w:right w:val="nil"/>
            </w:tcBorders>
            <w:vAlign w:val="bottom"/>
          </w:tcPr>
          <w:p w14:paraId="00004249" w14:textId="72B2D3B1" w:rsidR="00491F99" w:rsidRPr="004965A3" w:rsidRDefault="00491F99" w:rsidP="00491F99">
            <w:pPr>
              <w:spacing w:line="259" w:lineRule="auto"/>
              <w:ind w:right="-74"/>
              <w:jc w:val="right"/>
            </w:pPr>
            <w:r w:rsidRPr="004965A3">
              <w:rPr>
                <w:rFonts w:ascii="Arial" w:eastAsia="Arial" w:hAnsi="Arial" w:cs="Arial"/>
                <w:sz w:val="18"/>
                <w:szCs w:val="18"/>
              </w:rPr>
              <w:t>(112,440)</w:t>
            </w:r>
          </w:p>
        </w:tc>
        <w:tc>
          <w:tcPr>
            <w:tcW w:w="1224" w:type="dxa"/>
            <w:tcBorders>
              <w:top w:val="nil"/>
              <w:left w:val="nil"/>
              <w:bottom w:val="nil"/>
              <w:right w:val="nil"/>
            </w:tcBorders>
            <w:shd w:val="clear" w:color="auto" w:fill="FAFAFA"/>
            <w:vAlign w:val="bottom"/>
          </w:tcPr>
          <w:p w14:paraId="0000424A" w14:textId="45E10CCF" w:rsidR="00491F99" w:rsidRPr="004965A3" w:rsidRDefault="00491F99" w:rsidP="00491F99">
            <w:pPr>
              <w:ind w:right="-74"/>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vAlign w:val="bottom"/>
          </w:tcPr>
          <w:p w14:paraId="0000424C" w14:textId="5BECCDA8" w:rsidR="00491F99" w:rsidRPr="004965A3" w:rsidRDefault="00491F99" w:rsidP="00491F99">
            <w:pPr>
              <w:ind w:right="-74"/>
              <w:jc w:val="right"/>
              <w:rPr>
                <w:rFonts w:ascii="Arial" w:eastAsia="Arial" w:hAnsi="Arial" w:cs="Arial"/>
                <w:sz w:val="18"/>
                <w:szCs w:val="18"/>
              </w:rPr>
            </w:pPr>
            <w:r w:rsidRPr="004965A3">
              <w:rPr>
                <w:rFonts w:ascii="Arial" w:eastAsia="Arial" w:hAnsi="Arial" w:cs="Arial"/>
                <w:sz w:val="18"/>
                <w:szCs w:val="18"/>
              </w:rPr>
              <w:t>11,129</w:t>
            </w:r>
          </w:p>
        </w:tc>
      </w:tr>
      <w:tr w:rsidR="007B0CB8" w:rsidRPr="004965A3" w14:paraId="2098C150" w14:textId="77777777" w:rsidTr="00491F99">
        <w:trPr>
          <w:trHeight w:val="221"/>
        </w:trPr>
        <w:tc>
          <w:tcPr>
            <w:tcW w:w="4644" w:type="dxa"/>
            <w:tcBorders>
              <w:top w:val="nil"/>
              <w:left w:val="nil"/>
              <w:bottom w:val="nil"/>
              <w:right w:val="nil"/>
            </w:tcBorders>
            <w:shd w:val="clear" w:color="auto" w:fill="auto"/>
          </w:tcPr>
          <w:p w14:paraId="10FB6C72" w14:textId="394F4418" w:rsidR="007B0CB8" w:rsidRPr="004965A3" w:rsidRDefault="007B0CB8" w:rsidP="00491F99">
            <w:pPr>
              <w:ind w:left="427"/>
              <w:jc w:val="left"/>
              <w:rPr>
                <w:rFonts w:ascii="Arial" w:eastAsia="Arial" w:hAnsi="Arial" w:cs="Arial"/>
                <w:sz w:val="18"/>
                <w:szCs w:val="18"/>
              </w:rPr>
            </w:pPr>
            <w:r w:rsidRPr="004965A3">
              <w:rPr>
                <w:rFonts w:ascii="Arial" w:eastAsia="Arial" w:hAnsi="Arial" w:cs="Arial"/>
                <w:sz w:val="18"/>
                <w:szCs w:val="18"/>
              </w:rPr>
              <w:t xml:space="preserve">  Impairment loss for other assets</w:t>
            </w:r>
          </w:p>
        </w:tc>
        <w:tc>
          <w:tcPr>
            <w:tcW w:w="1206" w:type="dxa"/>
            <w:tcBorders>
              <w:top w:val="nil"/>
              <w:left w:val="nil"/>
              <w:bottom w:val="nil"/>
              <w:right w:val="nil"/>
            </w:tcBorders>
            <w:shd w:val="clear" w:color="auto" w:fill="FAFAFA"/>
            <w:vAlign w:val="bottom"/>
          </w:tcPr>
          <w:p w14:paraId="187C1C92" w14:textId="51D1450D" w:rsidR="007B0CB8" w:rsidRPr="004965A3" w:rsidRDefault="007E3FB8" w:rsidP="00491F99">
            <w:pPr>
              <w:ind w:right="-20"/>
              <w:jc w:val="right"/>
              <w:rPr>
                <w:rFonts w:ascii="Arial" w:hAnsi="Arial" w:cs="Arial"/>
                <w:sz w:val="18"/>
                <w:szCs w:val="18"/>
              </w:rPr>
            </w:pPr>
            <w:r w:rsidRPr="004965A3">
              <w:rPr>
                <w:rFonts w:ascii="Arial" w:hAnsi="Arial" w:cs="Arial"/>
                <w:sz w:val="18"/>
                <w:szCs w:val="18"/>
              </w:rPr>
              <w:t>56,044</w:t>
            </w:r>
          </w:p>
        </w:tc>
        <w:tc>
          <w:tcPr>
            <w:tcW w:w="1145" w:type="dxa"/>
            <w:tcBorders>
              <w:top w:val="nil"/>
              <w:left w:val="nil"/>
              <w:bottom w:val="nil"/>
              <w:right w:val="nil"/>
            </w:tcBorders>
            <w:vAlign w:val="bottom"/>
          </w:tcPr>
          <w:p w14:paraId="6C60C7A1" w14:textId="09968FE7" w:rsidR="007B0CB8" w:rsidRPr="004965A3" w:rsidRDefault="007B0CB8" w:rsidP="00491F99">
            <w:pPr>
              <w:spacing w:line="259" w:lineRule="auto"/>
              <w:ind w:right="-74"/>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57D76D56" w14:textId="14F0E3FC" w:rsidR="007B0CB8" w:rsidRPr="004965A3" w:rsidRDefault="007B0CB8" w:rsidP="00491F99">
            <w:pPr>
              <w:ind w:right="-74"/>
              <w:jc w:val="right"/>
              <w:rPr>
                <w:rFonts w:ascii="Arial" w:eastAsia="Arial" w:hAnsi="Arial" w:cs="Arial"/>
                <w:sz w:val="18"/>
                <w:szCs w:val="18"/>
              </w:rPr>
            </w:pPr>
            <w:r w:rsidRPr="004965A3">
              <w:rPr>
                <w:rFonts w:ascii="Arial" w:eastAsia="Arial" w:hAnsi="Arial" w:cs="Arial"/>
                <w:sz w:val="18"/>
                <w:szCs w:val="18"/>
              </w:rPr>
              <w:t>1,487,560</w:t>
            </w:r>
          </w:p>
        </w:tc>
        <w:tc>
          <w:tcPr>
            <w:tcW w:w="1224" w:type="dxa"/>
            <w:tcBorders>
              <w:top w:val="nil"/>
              <w:left w:val="nil"/>
              <w:bottom w:val="nil"/>
              <w:right w:val="nil"/>
            </w:tcBorders>
            <w:vAlign w:val="bottom"/>
          </w:tcPr>
          <w:p w14:paraId="7E8A7433" w14:textId="701B54F3" w:rsidR="007B0CB8" w:rsidRPr="004965A3" w:rsidRDefault="007B0CB8" w:rsidP="00491F99">
            <w:pPr>
              <w:ind w:right="-74"/>
              <w:jc w:val="right"/>
              <w:rPr>
                <w:rFonts w:ascii="Arial" w:eastAsia="Arial" w:hAnsi="Arial" w:cs="Arial"/>
                <w:sz w:val="18"/>
                <w:szCs w:val="18"/>
              </w:rPr>
            </w:pPr>
            <w:r w:rsidRPr="004965A3">
              <w:rPr>
                <w:rFonts w:ascii="Arial" w:eastAsia="Arial" w:hAnsi="Arial" w:cs="Arial"/>
                <w:sz w:val="18"/>
                <w:szCs w:val="18"/>
              </w:rPr>
              <w:t>-</w:t>
            </w:r>
          </w:p>
        </w:tc>
      </w:tr>
      <w:tr w:rsidR="00491F99" w:rsidRPr="004965A3" w14:paraId="037C4385" w14:textId="77777777" w:rsidTr="00491F99">
        <w:trPr>
          <w:trHeight w:val="221"/>
        </w:trPr>
        <w:tc>
          <w:tcPr>
            <w:tcW w:w="4644" w:type="dxa"/>
            <w:tcBorders>
              <w:top w:val="nil"/>
              <w:left w:val="nil"/>
              <w:bottom w:val="nil"/>
              <w:right w:val="nil"/>
            </w:tcBorders>
            <w:shd w:val="clear" w:color="auto" w:fill="auto"/>
          </w:tcPr>
          <w:p w14:paraId="0000424E" w14:textId="401EEC7B"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Impairment loss on investments in subsidiaries </w:t>
            </w:r>
            <w:r w:rsidRPr="004965A3">
              <w:rPr>
                <w:rFonts w:ascii="Arial" w:eastAsia="Arial" w:hAnsi="Arial" w:cs="Arial"/>
                <w:sz w:val="18"/>
                <w:szCs w:val="18"/>
              </w:rPr>
              <w:br/>
              <w:t xml:space="preserve">    and associate</w:t>
            </w:r>
          </w:p>
        </w:tc>
        <w:tc>
          <w:tcPr>
            <w:tcW w:w="1206" w:type="dxa"/>
            <w:tcBorders>
              <w:top w:val="nil"/>
              <w:left w:val="nil"/>
              <w:bottom w:val="nil"/>
              <w:right w:val="nil"/>
            </w:tcBorders>
            <w:shd w:val="clear" w:color="auto" w:fill="FAFAFA"/>
            <w:vAlign w:val="bottom"/>
          </w:tcPr>
          <w:p w14:paraId="0000424F" w14:textId="07A384B9" w:rsidR="00491F99" w:rsidRPr="004965A3" w:rsidRDefault="00491F99" w:rsidP="00491F99">
            <w:pPr>
              <w:spacing w:line="259" w:lineRule="auto"/>
              <w:ind w:left="30" w:right="-74"/>
              <w:jc w:val="right"/>
            </w:pPr>
            <w:r w:rsidRPr="004965A3">
              <w:rPr>
                <w:rFonts w:ascii="Arial" w:eastAsia="Arial" w:hAnsi="Arial" w:cs="Arial"/>
                <w:sz w:val="18"/>
                <w:szCs w:val="18"/>
              </w:rPr>
              <w:t>2,327,550</w:t>
            </w:r>
          </w:p>
        </w:tc>
        <w:tc>
          <w:tcPr>
            <w:tcW w:w="1145" w:type="dxa"/>
            <w:tcBorders>
              <w:top w:val="nil"/>
              <w:left w:val="nil"/>
              <w:bottom w:val="nil"/>
              <w:right w:val="nil"/>
            </w:tcBorders>
            <w:vAlign w:val="bottom"/>
          </w:tcPr>
          <w:p w14:paraId="00004250" w14:textId="566C2CBF"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30,491</w:t>
            </w:r>
          </w:p>
        </w:tc>
        <w:tc>
          <w:tcPr>
            <w:tcW w:w="1224" w:type="dxa"/>
            <w:tcBorders>
              <w:top w:val="nil"/>
              <w:left w:val="nil"/>
              <w:bottom w:val="nil"/>
              <w:right w:val="nil"/>
            </w:tcBorders>
            <w:shd w:val="clear" w:color="auto" w:fill="FAFAFA"/>
            <w:vAlign w:val="bottom"/>
          </w:tcPr>
          <w:p w14:paraId="00004251" w14:textId="0FD6A88E"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7,194,398</w:t>
            </w:r>
          </w:p>
        </w:tc>
        <w:tc>
          <w:tcPr>
            <w:tcW w:w="1224" w:type="dxa"/>
            <w:tcBorders>
              <w:top w:val="nil"/>
              <w:left w:val="nil"/>
              <w:bottom w:val="nil"/>
              <w:right w:val="nil"/>
            </w:tcBorders>
            <w:vAlign w:val="bottom"/>
          </w:tcPr>
          <w:p w14:paraId="00004253" w14:textId="14D9E9A1" w:rsidR="00491F99" w:rsidRPr="004965A3" w:rsidRDefault="00491F99" w:rsidP="00491F99">
            <w:pPr>
              <w:ind w:left="30" w:right="-74"/>
              <w:jc w:val="right"/>
              <w:rPr>
                <w:rFonts w:ascii="Arial" w:eastAsia="Arial" w:hAnsi="Arial" w:cs="Arial"/>
                <w:sz w:val="18"/>
                <w:szCs w:val="18"/>
              </w:rPr>
            </w:pPr>
            <w:r w:rsidRPr="004965A3">
              <w:rPr>
                <w:rFonts w:ascii="Arial" w:eastAsia="Arial" w:hAnsi="Arial" w:cs="Arial"/>
                <w:sz w:val="18"/>
                <w:szCs w:val="18"/>
              </w:rPr>
              <w:t>441,541</w:t>
            </w:r>
          </w:p>
        </w:tc>
      </w:tr>
      <w:tr w:rsidR="00491F99" w:rsidRPr="004965A3" w14:paraId="5870DB44" w14:textId="77777777" w:rsidTr="00491F99">
        <w:trPr>
          <w:trHeight w:val="72"/>
        </w:trPr>
        <w:tc>
          <w:tcPr>
            <w:tcW w:w="4644" w:type="dxa"/>
            <w:tcBorders>
              <w:top w:val="nil"/>
              <w:left w:val="nil"/>
              <w:bottom w:val="nil"/>
              <w:right w:val="nil"/>
            </w:tcBorders>
            <w:shd w:val="clear" w:color="auto" w:fill="auto"/>
          </w:tcPr>
          <w:p w14:paraId="7BCFF177" w14:textId="7D62F6F5"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Allowance for loss on impairment of goodwill</w:t>
            </w:r>
          </w:p>
        </w:tc>
        <w:tc>
          <w:tcPr>
            <w:tcW w:w="1206" w:type="dxa"/>
            <w:tcBorders>
              <w:top w:val="nil"/>
              <w:left w:val="nil"/>
              <w:bottom w:val="nil"/>
              <w:right w:val="nil"/>
            </w:tcBorders>
            <w:shd w:val="clear" w:color="auto" w:fill="FAFAFA"/>
            <w:vAlign w:val="bottom"/>
          </w:tcPr>
          <w:p w14:paraId="53F519EF" w14:textId="7B4484B6" w:rsidR="00491F99" w:rsidRPr="004965A3" w:rsidRDefault="00491F99" w:rsidP="00491F99">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145" w:type="dxa"/>
            <w:tcBorders>
              <w:top w:val="nil"/>
              <w:left w:val="nil"/>
              <w:bottom w:val="nil"/>
              <w:right w:val="nil"/>
            </w:tcBorders>
            <w:vAlign w:val="bottom"/>
          </w:tcPr>
          <w:p w14:paraId="3E048FEC" w14:textId="2DAF166C" w:rsidR="00491F99" w:rsidRPr="004965A3" w:rsidRDefault="00491F99" w:rsidP="00491F99">
            <w:pPr>
              <w:spacing w:line="259" w:lineRule="auto"/>
              <w:ind w:right="-74"/>
              <w:jc w:val="right"/>
              <w:rPr>
                <w:rFonts w:ascii="Arial" w:eastAsia="Arial" w:hAnsi="Arial" w:cs="Arial"/>
                <w:sz w:val="18"/>
                <w:szCs w:val="18"/>
              </w:rPr>
            </w:pPr>
            <w:r w:rsidRPr="004965A3">
              <w:rPr>
                <w:rFonts w:ascii="Arial" w:eastAsia="Arial" w:hAnsi="Arial" w:cs="Arial"/>
                <w:sz w:val="18"/>
                <w:szCs w:val="18"/>
              </w:rPr>
              <w:t>76,800</w:t>
            </w:r>
          </w:p>
        </w:tc>
        <w:tc>
          <w:tcPr>
            <w:tcW w:w="1224" w:type="dxa"/>
            <w:tcBorders>
              <w:top w:val="nil"/>
              <w:left w:val="nil"/>
              <w:bottom w:val="nil"/>
              <w:right w:val="nil"/>
            </w:tcBorders>
            <w:shd w:val="clear" w:color="auto" w:fill="FAFAFA"/>
            <w:vAlign w:val="bottom"/>
          </w:tcPr>
          <w:p w14:paraId="2BB21932" w14:textId="65B5412E" w:rsidR="00491F99" w:rsidRPr="004965A3" w:rsidRDefault="00491F99" w:rsidP="00491F99">
            <w:pPr>
              <w:ind w:right="-74"/>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vAlign w:val="bottom"/>
          </w:tcPr>
          <w:p w14:paraId="01FD5832" w14:textId="067FE7B7" w:rsidR="00491F99" w:rsidRPr="004965A3" w:rsidRDefault="00491F99" w:rsidP="00491F99">
            <w:pPr>
              <w:spacing w:line="259" w:lineRule="auto"/>
              <w:ind w:right="-72"/>
              <w:jc w:val="right"/>
              <w:rPr>
                <w:rFonts w:ascii="Arial" w:eastAsia="Arial" w:hAnsi="Arial" w:cs="Browallia New"/>
                <w:sz w:val="18"/>
                <w:szCs w:val="22"/>
                <w:lang w:val="en-US"/>
              </w:rPr>
            </w:pPr>
            <w:r w:rsidRPr="004965A3">
              <w:rPr>
                <w:rFonts w:ascii="Arial" w:eastAsia="Arial" w:hAnsi="Arial" w:cs="Arial"/>
                <w:sz w:val="18"/>
                <w:szCs w:val="18"/>
              </w:rPr>
              <w:t>-</w:t>
            </w:r>
          </w:p>
        </w:tc>
      </w:tr>
      <w:tr w:rsidR="00491F99" w:rsidRPr="004965A3" w14:paraId="460A28E0" w14:textId="77777777" w:rsidTr="00491F99">
        <w:trPr>
          <w:trHeight w:val="221"/>
        </w:trPr>
        <w:tc>
          <w:tcPr>
            <w:tcW w:w="4644" w:type="dxa"/>
            <w:tcBorders>
              <w:top w:val="nil"/>
              <w:left w:val="nil"/>
              <w:bottom w:val="nil"/>
              <w:right w:val="nil"/>
            </w:tcBorders>
            <w:shd w:val="clear" w:color="auto" w:fill="auto"/>
          </w:tcPr>
          <w:p w14:paraId="0000425A" w14:textId="6DE30EC9"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Employee benefit obligations (Note 28)</w:t>
            </w:r>
          </w:p>
        </w:tc>
        <w:tc>
          <w:tcPr>
            <w:tcW w:w="1206" w:type="dxa"/>
            <w:tcBorders>
              <w:top w:val="nil"/>
              <w:left w:val="nil"/>
              <w:bottom w:val="nil"/>
              <w:right w:val="nil"/>
            </w:tcBorders>
            <w:shd w:val="clear" w:color="auto" w:fill="FAFAFA"/>
            <w:vAlign w:val="bottom"/>
          </w:tcPr>
          <w:p w14:paraId="0000425B" w14:textId="09691316" w:rsidR="00491F99" w:rsidRPr="004965A3" w:rsidRDefault="00B825F9" w:rsidP="00491F99">
            <w:pPr>
              <w:ind w:right="-72"/>
              <w:jc w:val="right"/>
              <w:rPr>
                <w:rFonts w:ascii="Arial" w:eastAsia="Arial" w:hAnsi="Arial" w:cs="Arial"/>
                <w:sz w:val="18"/>
                <w:szCs w:val="18"/>
              </w:rPr>
            </w:pPr>
            <w:r w:rsidRPr="004965A3">
              <w:rPr>
                <w:rFonts w:ascii="Arial" w:eastAsia="Arial" w:hAnsi="Arial" w:cs="Arial"/>
                <w:sz w:val="18"/>
                <w:szCs w:val="18"/>
              </w:rPr>
              <w:t>324,732</w:t>
            </w:r>
          </w:p>
        </w:tc>
        <w:tc>
          <w:tcPr>
            <w:tcW w:w="1145" w:type="dxa"/>
            <w:tcBorders>
              <w:top w:val="nil"/>
              <w:left w:val="nil"/>
              <w:bottom w:val="nil"/>
              <w:right w:val="nil"/>
            </w:tcBorders>
            <w:vAlign w:val="bottom"/>
          </w:tcPr>
          <w:p w14:paraId="0000425C" w14:textId="4F381A9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317,497</w:t>
            </w:r>
          </w:p>
        </w:tc>
        <w:tc>
          <w:tcPr>
            <w:tcW w:w="1224" w:type="dxa"/>
            <w:tcBorders>
              <w:top w:val="nil"/>
              <w:left w:val="nil"/>
              <w:bottom w:val="nil"/>
              <w:right w:val="nil"/>
            </w:tcBorders>
            <w:shd w:val="clear" w:color="auto" w:fill="FAFAFA"/>
            <w:vAlign w:val="bottom"/>
          </w:tcPr>
          <w:p w14:paraId="0000425D" w14:textId="5ABE8549"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102,249</w:t>
            </w:r>
          </w:p>
        </w:tc>
        <w:tc>
          <w:tcPr>
            <w:tcW w:w="1224" w:type="dxa"/>
            <w:tcBorders>
              <w:top w:val="nil"/>
              <w:left w:val="nil"/>
              <w:bottom w:val="nil"/>
              <w:right w:val="nil"/>
            </w:tcBorders>
            <w:vAlign w:val="bottom"/>
          </w:tcPr>
          <w:p w14:paraId="0000425E" w14:textId="4FD75958"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97,159</w:t>
            </w:r>
          </w:p>
        </w:tc>
      </w:tr>
      <w:tr w:rsidR="00491F99" w:rsidRPr="004965A3" w14:paraId="31DA133C" w14:textId="77777777" w:rsidTr="00491F99">
        <w:trPr>
          <w:trHeight w:val="221"/>
        </w:trPr>
        <w:tc>
          <w:tcPr>
            <w:tcW w:w="4644" w:type="dxa"/>
            <w:tcBorders>
              <w:top w:val="nil"/>
              <w:left w:val="nil"/>
              <w:bottom w:val="nil"/>
              <w:right w:val="nil"/>
            </w:tcBorders>
          </w:tcPr>
          <w:p w14:paraId="3811C861" w14:textId="77777777"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(Gain) Loss on disposals and write-offs of   </w:t>
            </w:r>
          </w:p>
          <w:p w14:paraId="17F2D37A" w14:textId="77777777"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property, plant and equipment and intangible     </w:t>
            </w:r>
          </w:p>
          <w:p w14:paraId="00004267" w14:textId="2DECBF19"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assets, net</w:t>
            </w:r>
          </w:p>
        </w:tc>
        <w:tc>
          <w:tcPr>
            <w:tcW w:w="1206" w:type="dxa"/>
            <w:tcBorders>
              <w:top w:val="nil"/>
              <w:left w:val="nil"/>
              <w:bottom w:val="nil"/>
              <w:right w:val="nil"/>
            </w:tcBorders>
            <w:shd w:val="clear" w:color="auto" w:fill="FAFAFA"/>
            <w:vAlign w:val="bottom"/>
          </w:tcPr>
          <w:p w14:paraId="00004268" w14:textId="7236D6DF"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6,</w:t>
            </w:r>
            <w:r w:rsidR="00847C3A" w:rsidRPr="004965A3">
              <w:rPr>
                <w:rFonts w:ascii="Arial" w:eastAsia="Arial" w:hAnsi="Arial" w:cs="Arial"/>
                <w:sz w:val="18"/>
                <w:szCs w:val="18"/>
              </w:rPr>
              <w:t>298</w:t>
            </w:r>
          </w:p>
        </w:tc>
        <w:tc>
          <w:tcPr>
            <w:tcW w:w="1145" w:type="dxa"/>
            <w:tcBorders>
              <w:top w:val="nil"/>
              <w:left w:val="nil"/>
              <w:bottom w:val="nil"/>
              <w:right w:val="nil"/>
            </w:tcBorders>
            <w:vAlign w:val="bottom"/>
          </w:tcPr>
          <w:p w14:paraId="00004269" w14:textId="68A8FF10"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40,090</w:t>
            </w:r>
          </w:p>
        </w:tc>
        <w:tc>
          <w:tcPr>
            <w:tcW w:w="1224" w:type="dxa"/>
            <w:tcBorders>
              <w:top w:val="nil"/>
              <w:left w:val="nil"/>
              <w:bottom w:val="nil"/>
              <w:right w:val="nil"/>
            </w:tcBorders>
            <w:shd w:val="clear" w:color="auto" w:fill="FAFAFA"/>
            <w:vAlign w:val="bottom"/>
          </w:tcPr>
          <w:p w14:paraId="0000426A" w14:textId="535D4853"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(4,84</w:t>
            </w:r>
            <w:r w:rsidR="00D77C53" w:rsidRPr="004965A3">
              <w:rPr>
                <w:rFonts w:ascii="Arial" w:eastAsia="Arial" w:hAnsi="Arial" w:cstheme="minorBidi"/>
                <w:sz w:val="18"/>
                <w:szCs w:val="18"/>
                <w:lang w:val="en-US"/>
              </w:rPr>
              <w:t>1</w:t>
            </w:r>
            <w:r w:rsidRPr="004965A3">
              <w:rPr>
                <w:rFonts w:ascii="Arial" w:eastAsia="Arial" w:hAnsi="Arial" w:cs="Arial"/>
                <w:sz w:val="18"/>
                <w:szCs w:val="18"/>
              </w:rPr>
              <w:t>)</w:t>
            </w:r>
          </w:p>
        </w:tc>
        <w:tc>
          <w:tcPr>
            <w:tcW w:w="1224" w:type="dxa"/>
            <w:tcBorders>
              <w:top w:val="nil"/>
              <w:left w:val="nil"/>
              <w:bottom w:val="nil"/>
              <w:right w:val="nil"/>
            </w:tcBorders>
            <w:vAlign w:val="bottom"/>
          </w:tcPr>
          <w:p w14:paraId="0000426D" w14:textId="682AD58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16,258</w:t>
            </w:r>
          </w:p>
        </w:tc>
      </w:tr>
      <w:tr w:rsidR="00491F99" w:rsidRPr="004965A3" w14:paraId="1620B439" w14:textId="77777777" w:rsidTr="00491F99">
        <w:trPr>
          <w:trHeight w:val="221"/>
        </w:trPr>
        <w:tc>
          <w:tcPr>
            <w:tcW w:w="4644" w:type="dxa"/>
            <w:tcBorders>
              <w:top w:val="nil"/>
              <w:left w:val="nil"/>
              <w:bottom w:val="nil"/>
              <w:right w:val="nil"/>
            </w:tcBorders>
          </w:tcPr>
          <w:p w14:paraId="0000426E" w14:textId="7FA71F86" w:rsidR="00491F99" w:rsidRPr="004965A3" w:rsidRDefault="00491F99" w:rsidP="00491F99">
            <w:pPr>
              <w:ind w:left="427"/>
              <w:jc w:val="left"/>
              <w:rPr>
                <w:rFonts w:ascii="Arial" w:eastAsia="Arial" w:hAnsi="Arial" w:cstheme="minorBidi"/>
                <w:sz w:val="18"/>
                <w:szCs w:val="18"/>
              </w:rPr>
            </w:pPr>
            <w:r w:rsidRPr="004965A3">
              <w:rPr>
                <w:rFonts w:ascii="Arial" w:eastAsia="Arial" w:hAnsi="Arial" w:cs="Arial"/>
                <w:sz w:val="18"/>
                <w:szCs w:val="18"/>
              </w:rPr>
              <w:t xml:space="preserve">  </w:t>
            </w:r>
            <w:r w:rsidRPr="004965A3">
              <w:rPr>
                <w:rFonts w:ascii="Arial" w:eastAsia="Arial" w:hAnsi="Arial" w:cs="Browallia New"/>
                <w:sz w:val="18"/>
                <w:szCs w:val="22"/>
              </w:rPr>
              <w:t xml:space="preserve">Gain </w:t>
            </w:r>
            <w:r w:rsidRPr="004965A3">
              <w:rPr>
                <w:rFonts w:ascii="Arial" w:eastAsia="Arial" w:hAnsi="Arial" w:cs="Arial"/>
                <w:sz w:val="18"/>
                <w:szCs w:val="18"/>
              </w:rPr>
              <w:t>on sales of investments</w:t>
            </w:r>
            <w:r w:rsidRPr="004965A3">
              <w:rPr>
                <w:rFonts w:ascii="Arial" w:eastAsia="Arial" w:hAnsi="Arial" w:cstheme="minorBidi" w:hint="cs"/>
                <w:sz w:val="18"/>
                <w:szCs w:val="18"/>
                <w:cs/>
              </w:rPr>
              <w:t xml:space="preserve"> </w:t>
            </w:r>
            <w:r w:rsidRPr="004965A3">
              <w:rPr>
                <w:rFonts w:ascii="Arial" w:eastAsia="Arial" w:hAnsi="Arial" w:cs="Arial"/>
                <w:sz w:val="18"/>
                <w:szCs w:val="18"/>
              </w:rPr>
              <w:t xml:space="preserve">(Note </w:t>
            </w:r>
            <w:r w:rsidRPr="004965A3">
              <w:rPr>
                <w:rFonts w:ascii="Arial" w:eastAsia="Arial" w:hAnsi="Arial" w:cstheme="minorBidi"/>
                <w:sz w:val="18"/>
                <w:szCs w:val="18"/>
              </w:rPr>
              <w:t>36</w:t>
            </w:r>
            <w:r w:rsidRPr="004965A3">
              <w:rPr>
                <w:rFonts w:ascii="Arial" w:eastAsia="Arial" w:hAnsi="Arial" w:cs="Arial"/>
                <w:sz w:val="18"/>
                <w:szCs w:val="18"/>
              </w:rPr>
              <w:t>)</w:t>
            </w:r>
          </w:p>
        </w:tc>
        <w:tc>
          <w:tcPr>
            <w:tcW w:w="1206" w:type="dxa"/>
            <w:tcBorders>
              <w:top w:val="nil"/>
              <w:left w:val="nil"/>
              <w:bottom w:val="nil"/>
              <w:right w:val="nil"/>
            </w:tcBorders>
            <w:shd w:val="clear" w:color="auto" w:fill="FAFAFA"/>
            <w:vAlign w:val="bottom"/>
          </w:tcPr>
          <w:p w14:paraId="0000426F" w14:textId="75C6AB4C"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c>
          <w:tcPr>
            <w:tcW w:w="1145" w:type="dxa"/>
            <w:tcBorders>
              <w:top w:val="nil"/>
              <w:left w:val="nil"/>
              <w:bottom w:val="nil"/>
              <w:right w:val="nil"/>
            </w:tcBorders>
            <w:vAlign w:val="bottom"/>
          </w:tcPr>
          <w:p w14:paraId="00004270" w14:textId="6636443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(208)</w:t>
            </w:r>
          </w:p>
        </w:tc>
        <w:tc>
          <w:tcPr>
            <w:tcW w:w="1224" w:type="dxa"/>
            <w:tcBorders>
              <w:top w:val="nil"/>
              <w:left w:val="nil"/>
              <w:bottom w:val="nil"/>
              <w:right w:val="nil"/>
            </w:tcBorders>
            <w:shd w:val="clear" w:color="auto" w:fill="FAFAFA"/>
            <w:vAlign w:val="bottom"/>
          </w:tcPr>
          <w:p w14:paraId="00004271" w14:textId="75081E18"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vAlign w:val="bottom"/>
          </w:tcPr>
          <w:p w14:paraId="00004272" w14:textId="5D340B48"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(1,784,062)</w:t>
            </w:r>
          </w:p>
        </w:tc>
      </w:tr>
      <w:tr w:rsidR="00491F99" w:rsidRPr="004965A3" w14:paraId="7FAEB6DC" w14:textId="77777777" w:rsidTr="00491F99">
        <w:trPr>
          <w:trHeight w:val="221"/>
        </w:trPr>
        <w:tc>
          <w:tcPr>
            <w:tcW w:w="4644" w:type="dxa"/>
            <w:tcBorders>
              <w:top w:val="nil"/>
              <w:left w:val="nil"/>
              <w:bottom w:val="nil"/>
              <w:right w:val="nil"/>
            </w:tcBorders>
            <w:shd w:val="clear" w:color="auto" w:fill="auto"/>
          </w:tcPr>
          <w:p w14:paraId="00004273" w14:textId="29B774AC"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Share of loss from investments </w:t>
            </w:r>
            <w:proofErr w:type="gramStart"/>
            <w:r w:rsidRPr="004965A3">
              <w:rPr>
                <w:rFonts w:ascii="Arial" w:eastAsia="Arial" w:hAnsi="Arial" w:cs="Arial"/>
                <w:sz w:val="18"/>
                <w:szCs w:val="18"/>
              </w:rPr>
              <w:t>accounted</w:t>
            </w:r>
            <w:proofErr w:type="gramEnd"/>
          </w:p>
          <w:p w14:paraId="00004275" w14:textId="14DB4E3E" w:rsidR="00491F99" w:rsidRPr="004965A3" w:rsidRDefault="00491F99" w:rsidP="00491F99">
            <w:pPr>
              <w:ind w:left="427"/>
              <w:jc w:val="left"/>
              <w:rPr>
                <w:rFonts w:ascii="Arial" w:eastAsia="Arial" w:hAnsi="Arial" w:cs="Arial"/>
                <w:sz w:val="18"/>
                <w:szCs w:val="18"/>
              </w:rPr>
            </w:pPr>
            <w:r w:rsidRPr="004965A3">
              <w:rPr>
                <w:rFonts w:ascii="Arial" w:eastAsia="Arial" w:hAnsi="Arial" w:cs="Arial"/>
                <w:sz w:val="18"/>
                <w:szCs w:val="18"/>
              </w:rPr>
              <w:t xml:space="preserve">    for using the equity method (Note 16)</w:t>
            </w:r>
          </w:p>
        </w:tc>
        <w:tc>
          <w:tcPr>
            <w:tcW w:w="1206" w:type="dxa"/>
            <w:tcBorders>
              <w:top w:val="nil"/>
              <w:left w:val="nil"/>
              <w:bottom w:val="nil"/>
              <w:right w:val="nil"/>
            </w:tcBorders>
            <w:shd w:val="clear" w:color="auto" w:fill="FAFAFA"/>
            <w:vAlign w:val="bottom"/>
          </w:tcPr>
          <w:p w14:paraId="00004276" w14:textId="3CAC7B82"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540,</w:t>
            </w:r>
            <w:r w:rsidR="00847C3A" w:rsidRPr="004965A3">
              <w:rPr>
                <w:rFonts w:ascii="Arial" w:eastAsia="Arial" w:hAnsi="Arial" w:cs="Arial"/>
                <w:sz w:val="18"/>
                <w:szCs w:val="18"/>
              </w:rPr>
              <w:t>149</w:t>
            </w:r>
          </w:p>
        </w:tc>
        <w:tc>
          <w:tcPr>
            <w:tcW w:w="1145" w:type="dxa"/>
            <w:tcBorders>
              <w:top w:val="nil"/>
              <w:left w:val="nil"/>
              <w:bottom w:val="nil"/>
              <w:right w:val="nil"/>
            </w:tcBorders>
            <w:vAlign w:val="bottom"/>
          </w:tcPr>
          <w:p w14:paraId="00004277" w14:textId="49E846F7"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1,029,794</w:t>
            </w:r>
          </w:p>
        </w:tc>
        <w:tc>
          <w:tcPr>
            <w:tcW w:w="1224" w:type="dxa"/>
            <w:tcBorders>
              <w:top w:val="nil"/>
              <w:left w:val="nil"/>
              <w:bottom w:val="nil"/>
              <w:right w:val="nil"/>
            </w:tcBorders>
            <w:shd w:val="clear" w:color="auto" w:fill="FAFAFA"/>
            <w:vAlign w:val="bottom"/>
          </w:tcPr>
          <w:p w14:paraId="00004278" w14:textId="4825C71B" w:rsidR="00491F99" w:rsidRPr="004965A3" w:rsidRDefault="00491F99" w:rsidP="00491F99">
            <w:pPr>
              <w:ind w:right="-72"/>
              <w:jc w:val="right"/>
              <w:rPr>
                <w:rFonts w:ascii="Arial" w:eastAsia="Arial" w:hAnsi="Arial" w:cs="Browallia New"/>
                <w:sz w:val="18"/>
                <w:szCs w:val="22"/>
                <w:lang w:val="en-US"/>
              </w:rPr>
            </w:pPr>
            <w:r w:rsidRPr="004965A3">
              <w:rPr>
                <w:rFonts w:ascii="Arial" w:eastAsia="Arial" w:hAnsi="Arial" w:cs="Browallia New"/>
                <w:sz w:val="18"/>
                <w:szCs w:val="22"/>
                <w:lang w:val="en-US"/>
              </w:rPr>
              <w:t>-</w:t>
            </w:r>
          </w:p>
        </w:tc>
        <w:tc>
          <w:tcPr>
            <w:tcW w:w="1224" w:type="dxa"/>
            <w:tcBorders>
              <w:top w:val="nil"/>
              <w:left w:val="nil"/>
              <w:bottom w:val="nil"/>
              <w:right w:val="nil"/>
            </w:tcBorders>
            <w:vAlign w:val="bottom"/>
          </w:tcPr>
          <w:p w14:paraId="00004279" w14:textId="48243233"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r>
      <w:tr w:rsidR="00491F99" w:rsidRPr="004965A3" w14:paraId="6CAA130D" w14:textId="77777777" w:rsidTr="00491F99">
        <w:trPr>
          <w:trHeight w:val="221"/>
        </w:trPr>
        <w:tc>
          <w:tcPr>
            <w:tcW w:w="4644" w:type="dxa"/>
            <w:tcBorders>
              <w:top w:val="nil"/>
              <w:left w:val="nil"/>
              <w:bottom w:val="nil"/>
              <w:right w:val="nil"/>
            </w:tcBorders>
            <w:shd w:val="clear" w:color="auto" w:fill="auto"/>
          </w:tcPr>
          <w:p w14:paraId="402D44D8" w14:textId="344A20ED" w:rsidR="00491F99" w:rsidRPr="004965A3" w:rsidRDefault="00491F99" w:rsidP="00491F99">
            <w:pPr>
              <w:tabs>
                <w:tab w:val="center" w:pos="4153"/>
                <w:tab w:val="right" w:pos="8306"/>
              </w:tabs>
              <w:ind w:left="427"/>
              <w:jc w:val="left"/>
              <w:rPr>
                <w:rFonts w:ascii="Arial" w:eastAsia="Arial" w:hAnsi="Arial" w:cs="Arial"/>
                <w:sz w:val="18"/>
                <w:szCs w:val="18"/>
              </w:rPr>
            </w:pPr>
            <w:r w:rsidRPr="004965A3">
              <w:rPr>
                <w:rFonts w:ascii="Arial" w:eastAsia="Arial" w:hAnsi="Arial" w:cs="Arial"/>
                <w:color w:val="000000"/>
                <w:sz w:val="18"/>
                <w:szCs w:val="18"/>
              </w:rPr>
              <w:t xml:space="preserve">  </w:t>
            </w:r>
            <w:r w:rsidRPr="004965A3">
              <w:rPr>
                <w:rFonts w:ascii="Arial" w:eastAsia="Arial" w:hAnsi="Arial" w:cs="Arial"/>
                <w:sz w:val="18"/>
                <w:szCs w:val="18"/>
              </w:rPr>
              <w:t>Fair value adjustments to investments</w:t>
            </w:r>
            <w:r w:rsidRPr="004965A3">
              <w:rPr>
                <w:rFonts w:ascii="Arial" w:eastAsia="Arial" w:hAnsi="Arial" w:cs="Arial"/>
                <w:sz w:val="18"/>
                <w:szCs w:val="18"/>
                <w:cs/>
              </w:rPr>
              <w:t xml:space="preserve"> </w:t>
            </w:r>
          </w:p>
          <w:p w14:paraId="0000427A" w14:textId="7E9E04B7" w:rsidR="00491F99" w:rsidRPr="004965A3" w:rsidRDefault="00491F99" w:rsidP="00491F99">
            <w:pP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sz w:val="18"/>
                <w:szCs w:val="18"/>
              </w:rPr>
              <w:t xml:space="preserve">    measured at FVPL</w:t>
            </w:r>
          </w:p>
        </w:tc>
        <w:tc>
          <w:tcPr>
            <w:tcW w:w="1206" w:type="dxa"/>
            <w:tcBorders>
              <w:top w:val="nil"/>
              <w:left w:val="nil"/>
              <w:bottom w:val="nil"/>
              <w:right w:val="nil"/>
            </w:tcBorders>
            <w:shd w:val="clear" w:color="auto" w:fill="FAFAFA"/>
            <w:vAlign w:val="bottom"/>
          </w:tcPr>
          <w:p w14:paraId="0000427B" w14:textId="400AFE85" w:rsidR="00491F99" w:rsidRPr="004965A3" w:rsidRDefault="007E3FB8" w:rsidP="00491F99">
            <w:pPr>
              <w:ind w:right="-72"/>
              <w:jc w:val="right"/>
              <w:rPr>
                <w:rFonts w:ascii="Arial" w:eastAsia="Arial" w:hAnsi="Arial" w:cs="Arial"/>
                <w:sz w:val="18"/>
                <w:szCs w:val="18"/>
              </w:rPr>
            </w:pPr>
            <w:r w:rsidRPr="004965A3">
              <w:rPr>
                <w:rFonts w:ascii="Arial" w:eastAsia="Arial" w:hAnsi="Arial" w:cs="Arial"/>
                <w:sz w:val="18"/>
                <w:szCs w:val="18"/>
              </w:rPr>
              <w:t>15,597,</w:t>
            </w:r>
            <w:r w:rsidR="00847C3A" w:rsidRPr="004965A3">
              <w:rPr>
                <w:rFonts w:ascii="Arial" w:eastAsia="Arial" w:hAnsi="Arial" w:cs="Arial"/>
                <w:sz w:val="18"/>
                <w:szCs w:val="18"/>
              </w:rPr>
              <w:t>026</w:t>
            </w:r>
          </w:p>
        </w:tc>
        <w:tc>
          <w:tcPr>
            <w:tcW w:w="1145" w:type="dxa"/>
            <w:tcBorders>
              <w:top w:val="nil"/>
              <w:left w:val="nil"/>
              <w:bottom w:val="nil"/>
              <w:right w:val="nil"/>
            </w:tcBorders>
            <w:vAlign w:val="bottom"/>
          </w:tcPr>
          <w:p w14:paraId="0000427C" w14:textId="1DF5EA6A"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(5,306)</w:t>
            </w:r>
          </w:p>
        </w:tc>
        <w:tc>
          <w:tcPr>
            <w:tcW w:w="1224" w:type="dxa"/>
            <w:tcBorders>
              <w:top w:val="nil"/>
              <w:left w:val="nil"/>
              <w:bottom w:val="nil"/>
              <w:right w:val="nil"/>
            </w:tcBorders>
            <w:shd w:val="clear" w:color="auto" w:fill="FAFAFA"/>
            <w:vAlign w:val="bottom"/>
          </w:tcPr>
          <w:p w14:paraId="0000427D" w14:textId="6C542076"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c>
          <w:tcPr>
            <w:tcW w:w="1224" w:type="dxa"/>
            <w:tcBorders>
              <w:top w:val="nil"/>
              <w:left w:val="nil"/>
              <w:bottom w:val="nil"/>
              <w:right w:val="nil"/>
            </w:tcBorders>
            <w:vAlign w:val="bottom"/>
          </w:tcPr>
          <w:p w14:paraId="0000427E" w14:textId="27BE2E03"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w:t>
            </w:r>
          </w:p>
        </w:tc>
      </w:tr>
      <w:tr w:rsidR="00491F99" w:rsidRPr="004965A3" w14:paraId="53A9C0C0" w14:textId="77777777" w:rsidTr="00491F99">
        <w:trPr>
          <w:trHeight w:val="221"/>
        </w:trPr>
        <w:tc>
          <w:tcPr>
            <w:tcW w:w="4644" w:type="dxa"/>
            <w:tcBorders>
              <w:top w:val="nil"/>
              <w:left w:val="nil"/>
              <w:bottom w:val="nil"/>
              <w:right w:val="nil"/>
            </w:tcBorders>
            <w:vAlign w:val="bottom"/>
          </w:tcPr>
          <w:p w14:paraId="0000427F"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Fair value adjustments to financial </w:t>
            </w:r>
          </w:p>
          <w:p w14:paraId="00004280"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instruments, net</w:t>
            </w:r>
          </w:p>
        </w:tc>
        <w:tc>
          <w:tcPr>
            <w:tcW w:w="1206" w:type="dxa"/>
            <w:tcBorders>
              <w:top w:val="nil"/>
              <w:left w:val="nil"/>
              <w:bottom w:val="nil"/>
              <w:right w:val="nil"/>
            </w:tcBorders>
            <w:shd w:val="clear" w:color="auto" w:fill="FAFAFA"/>
            <w:vAlign w:val="bottom"/>
          </w:tcPr>
          <w:p w14:paraId="00004281" w14:textId="63890B89"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1,166,886</w:t>
            </w:r>
          </w:p>
        </w:tc>
        <w:tc>
          <w:tcPr>
            <w:tcW w:w="1145" w:type="dxa"/>
            <w:tcBorders>
              <w:top w:val="nil"/>
              <w:left w:val="nil"/>
              <w:bottom w:val="nil"/>
              <w:right w:val="nil"/>
            </w:tcBorders>
            <w:vAlign w:val="bottom"/>
          </w:tcPr>
          <w:p w14:paraId="00004283" w14:textId="5F74CE98"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382,971</w:t>
            </w:r>
          </w:p>
        </w:tc>
        <w:tc>
          <w:tcPr>
            <w:tcW w:w="1224" w:type="dxa"/>
            <w:tcBorders>
              <w:top w:val="nil"/>
              <w:left w:val="nil"/>
              <w:bottom w:val="nil"/>
              <w:right w:val="nil"/>
            </w:tcBorders>
            <w:shd w:val="clear" w:color="auto" w:fill="FAFAFA"/>
            <w:vAlign w:val="bottom"/>
          </w:tcPr>
          <w:p w14:paraId="00004284" w14:textId="1BCFCC56" w:rsidR="00491F99" w:rsidRPr="004965A3" w:rsidRDefault="00EB1945" w:rsidP="00491F99">
            <w:pPr>
              <w:ind w:right="-72"/>
              <w:jc w:val="right"/>
              <w:rPr>
                <w:rFonts w:ascii="Arial" w:eastAsia="Arial" w:hAnsi="Arial" w:cs="Arial"/>
                <w:sz w:val="18"/>
                <w:szCs w:val="18"/>
              </w:rPr>
            </w:pPr>
            <w:r w:rsidRPr="004965A3">
              <w:rPr>
                <w:rFonts w:ascii="Arial" w:eastAsia="Arial" w:hAnsi="Arial" w:cs="Arial"/>
                <w:sz w:val="18"/>
                <w:szCs w:val="18"/>
              </w:rPr>
              <w:t>1,013,266</w:t>
            </w:r>
          </w:p>
        </w:tc>
        <w:tc>
          <w:tcPr>
            <w:tcW w:w="1224" w:type="dxa"/>
            <w:tcBorders>
              <w:top w:val="nil"/>
              <w:left w:val="nil"/>
              <w:bottom w:val="nil"/>
              <w:right w:val="nil"/>
            </w:tcBorders>
            <w:vAlign w:val="bottom"/>
          </w:tcPr>
          <w:p w14:paraId="00004286" w14:textId="539E5846"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(335,937)</w:t>
            </w:r>
          </w:p>
        </w:tc>
      </w:tr>
      <w:tr w:rsidR="00491F99" w:rsidRPr="004965A3" w14:paraId="3254564D" w14:textId="77777777" w:rsidTr="00491F99">
        <w:trPr>
          <w:trHeight w:val="221"/>
        </w:trPr>
        <w:tc>
          <w:tcPr>
            <w:tcW w:w="4644" w:type="dxa"/>
            <w:tcBorders>
              <w:top w:val="nil"/>
              <w:left w:val="nil"/>
              <w:bottom w:val="nil"/>
              <w:right w:val="nil"/>
            </w:tcBorders>
            <w:vAlign w:val="bottom"/>
          </w:tcPr>
          <w:p w14:paraId="00004287" w14:textId="0B012EFF"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(Gain) loss on exchange rates</w:t>
            </w:r>
          </w:p>
        </w:tc>
        <w:tc>
          <w:tcPr>
            <w:tcW w:w="1206" w:type="dxa"/>
            <w:tcBorders>
              <w:top w:val="nil"/>
              <w:left w:val="nil"/>
              <w:bottom w:val="nil"/>
              <w:right w:val="nil"/>
            </w:tcBorders>
            <w:shd w:val="clear" w:color="auto" w:fill="FAFAFA"/>
            <w:vAlign w:val="bottom"/>
          </w:tcPr>
          <w:p w14:paraId="00004288" w14:textId="00D31B6C" w:rsidR="00491F99" w:rsidRPr="004965A3" w:rsidRDefault="00B95A33" w:rsidP="00491F99">
            <w:pPr>
              <w:spacing w:line="259" w:lineRule="auto"/>
              <w:ind w:right="-72"/>
              <w:jc w:val="right"/>
              <w:rPr>
                <w:rFonts w:ascii="Arial" w:eastAsia="Arial" w:hAnsi="Arial" w:cs="Arial"/>
                <w:color w:val="000000"/>
                <w:sz w:val="18"/>
                <w:szCs w:val="18"/>
              </w:rPr>
            </w:pPr>
            <w:r w:rsidRPr="004965A3">
              <w:rPr>
                <w:rFonts w:ascii="Arial" w:eastAsia="Arial" w:hAnsi="Arial" w:cs="Arial"/>
                <w:color w:val="000000"/>
                <w:sz w:val="18"/>
                <w:szCs w:val="18"/>
              </w:rPr>
              <w:t>(</w:t>
            </w:r>
            <w:r w:rsidR="003C4297" w:rsidRPr="004965A3">
              <w:rPr>
                <w:rFonts w:ascii="Arial" w:eastAsia="Arial" w:hAnsi="Arial" w:cs="Browallia New"/>
                <w:color w:val="000000"/>
                <w:sz w:val="18"/>
                <w:szCs w:val="22"/>
                <w:lang w:val="en-US"/>
              </w:rPr>
              <w:t>865,</w:t>
            </w:r>
            <w:r w:rsidR="00847C3A" w:rsidRPr="004965A3">
              <w:rPr>
                <w:rFonts w:ascii="Arial" w:eastAsia="Arial" w:hAnsi="Arial" w:cs="Browallia New"/>
                <w:color w:val="000000"/>
                <w:sz w:val="18"/>
                <w:szCs w:val="22"/>
                <w:lang w:val="en-US"/>
              </w:rPr>
              <w:t>89</w:t>
            </w:r>
            <w:r w:rsidR="00F630FA" w:rsidRPr="004965A3">
              <w:rPr>
                <w:rFonts w:ascii="Arial" w:eastAsia="Arial" w:hAnsi="Arial" w:cs="Browallia New"/>
                <w:color w:val="000000"/>
                <w:sz w:val="18"/>
                <w:szCs w:val="22"/>
                <w:lang w:val="en-US"/>
              </w:rPr>
              <w:t>8</w:t>
            </w:r>
            <w:r w:rsidRPr="004965A3">
              <w:rPr>
                <w:rFonts w:ascii="Arial" w:eastAsia="Arial" w:hAnsi="Arial" w:cs="Arial"/>
                <w:color w:val="000000"/>
                <w:sz w:val="18"/>
                <w:szCs w:val="18"/>
              </w:rPr>
              <w:t>)</w:t>
            </w:r>
          </w:p>
        </w:tc>
        <w:tc>
          <w:tcPr>
            <w:tcW w:w="1145" w:type="dxa"/>
            <w:tcBorders>
              <w:top w:val="nil"/>
              <w:left w:val="nil"/>
              <w:bottom w:val="nil"/>
              <w:right w:val="nil"/>
            </w:tcBorders>
            <w:vAlign w:val="bottom"/>
          </w:tcPr>
          <w:p w14:paraId="00004289" w14:textId="220E47FC" w:rsidR="00491F99" w:rsidRPr="004965A3" w:rsidRDefault="00491F99" w:rsidP="00491F99">
            <w:pPr>
              <w:ind w:right="-72"/>
              <w:jc w:val="right"/>
              <w:rPr>
                <w:rFonts w:ascii="Arial" w:eastAsia="Arial" w:hAnsi="Arial" w:cs="Arial"/>
                <w:color w:val="000000"/>
                <w:sz w:val="18"/>
                <w:szCs w:val="18"/>
              </w:rPr>
            </w:pPr>
            <w:r w:rsidRPr="004965A3">
              <w:rPr>
                <w:rFonts w:ascii="Arial" w:eastAsia="Arial" w:hAnsi="Arial" w:cs="Arial"/>
                <w:color w:val="000000"/>
                <w:sz w:val="18"/>
                <w:szCs w:val="18"/>
              </w:rPr>
              <w:t>(1,003,587)</w:t>
            </w:r>
          </w:p>
        </w:tc>
        <w:tc>
          <w:tcPr>
            <w:tcW w:w="1224" w:type="dxa"/>
            <w:tcBorders>
              <w:top w:val="nil"/>
              <w:left w:val="nil"/>
              <w:bottom w:val="nil"/>
              <w:right w:val="nil"/>
            </w:tcBorders>
            <w:shd w:val="clear" w:color="auto" w:fill="FAFAFA"/>
            <w:vAlign w:val="bottom"/>
          </w:tcPr>
          <w:p w14:paraId="0000428A" w14:textId="638568ED" w:rsidR="00491F99" w:rsidRPr="004965A3" w:rsidRDefault="00B04FA7" w:rsidP="00491F99">
            <w:pPr>
              <w:ind w:right="-72"/>
              <w:jc w:val="right"/>
              <w:rPr>
                <w:rFonts w:ascii="Arial" w:eastAsia="Arial" w:hAnsi="Arial" w:cs="Arial"/>
                <w:color w:val="000000"/>
                <w:sz w:val="18"/>
                <w:szCs w:val="18"/>
              </w:rPr>
            </w:pPr>
            <w:r w:rsidRPr="004965A3">
              <w:rPr>
                <w:rFonts w:ascii="Arial" w:eastAsia="Arial" w:hAnsi="Arial" w:cs="Arial"/>
                <w:color w:val="000000"/>
                <w:sz w:val="18"/>
                <w:szCs w:val="18"/>
              </w:rPr>
              <w:t>(445,5</w:t>
            </w:r>
            <w:r w:rsidR="00D77C53" w:rsidRPr="004965A3">
              <w:rPr>
                <w:rFonts w:ascii="Arial" w:eastAsia="Arial" w:hAnsi="Arial" w:cs="Arial"/>
                <w:color w:val="000000"/>
                <w:sz w:val="18"/>
                <w:szCs w:val="18"/>
              </w:rPr>
              <w:t>80</w:t>
            </w:r>
            <w:r w:rsidRPr="004965A3">
              <w:rPr>
                <w:rFonts w:ascii="Arial" w:eastAsia="Arial" w:hAnsi="Arial" w:cs="Arial"/>
                <w:color w:val="000000"/>
                <w:sz w:val="18"/>
                <w:szCs w:val="18"/>
              </w:rPr>
              <w:t>)</w:t>
            </w:r>
          </w:p>
        </w:tc>
        <w:tc>
          <w:tcPr>
            <w:tcW w:w="1224" w:type="dxa"/>
            <w:tcBorders>
              <w:top w:val="nil"/>
              <w:left w:val="nil"/>
              <w:bottom w:val="nil"/>
              <w:right w:val="nil"/>
            </w:tcBorders>
            <w:vAlign w:val="bottom"/>
          </w:tcPr>
          <w:p w14:paraId="0000428B" w14:textId="21C684B8" w:rsidR="00491F99" w:rsidRPr="004965A3" w:rsidRDefault="00491F99" w:rsidP="00491F99">
            <w:pPr>
              <w:ind w:right="-72"/>
              <w:jc w:val="right"/>
              <w:rPr>
                <w:rFonts w:ascii="Arial" w:eastAsia="Arial" w:hAnsi="Arial" w:cs="Arial"/>
                <w:color w:val="000000"/>
                <w:sz w:val="18"/>
                <w:szCs w:val="18"/>
              </w:rPr>
            </w:pPr>
            <w:r w:rsidRPr="004965A3">
              <w:rPr>
                <w:rFonts w:ascii="Arial" w:eastAsia="Arial" w:hAnsi="Arial" w:cs="Arial"/>
                <w:color w:val="000000"/>
                <w:sz w:val="18"/>
                <w:szCs w:val="18"/>
              </w:rPr>
              <w:t>68,101</w:t>
            </w:r>
          </w:p>
        </w:tc>
      </w:tr>
      <w:tr w:rsidR="00491F99" w:rsidRPr="004965A3" w14:paraId="687F8590" w14:textId="77777777" w:rsidTr="00491F99">
        <w:trPr>
          <w:trHeight w:val="221"/>
        </w:trPr>
        <w:tc>
          <w:tcPr>
            <w:tcW w:w="4644" w:type="dxa"/>
            <w:tcBorders>
              <w:top w:val="nil"/>
              <w:left w:val="nil"/>
              <w:bottom w:val="nil"/>
              <w:right w:val="nil"/>
            </w:tcBorders>
            <w:vAlign w:val="bottom"/>
          </w:tcPr>
          <w:p w14:paraId="0000428C"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Dividend income</w:t>
            </w:r>
          </w:p>
        </w:tc>
        <w:tc>
          <w:tcPr>
            <w:tcW w:w="1206" w:type="dxa"/>
            <w:tcBorders>
              <w:top w:val="nil"/>
              <w:left w:val="nil"/>
              <w:bottom w:val="nil"/>
              <w:right w:val="nil"/>
            </w:tcBorders>
            <w:shd w:val="clear" w:color="auto" w:fill="FAFAFA"/>
            <w:vAlign w:val="bottom"/>
          </w:tcPr>
          <w:p w14:paraId="0000428D" w14:textId="5B09810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(5,690)</w:t>
            </w:r>
          </w:p>
        </w:tc>
        <w:tc>
          <w:tcPr>
            <w:tcW w:w="1145" w:type="dxa"/>
            <w:tcBorders>
              <w:top w:val="nil"/>
              <w:left w:val="nil"/>
              <w:bottom w:val="nil"/>
              <w:right w:val="nil"/>
            </w:tcBorders>
            <w:vAlign w:val="bottom"/>
          </w:tcPr>
          <w:p w14:paraId="0000428E" w14:textId="3DD84D62"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(6,264)</w:t>
            </w:r>
          </w:p>
        </w:tc>
        <w:tc>
          <w:tcPr>
            <w:tcW w:w="1224" w:type="dxa"/>
            <w:tcBorders>
              <w:top w:val="nil"/>
              <w:left w:val="nil"/>
              <w:bottom w:val="nil"/>
              <w:right w:val="nil"/>
            </w:tcBorders>
            <w:shd w:val="clear" w:color="auto" w:fill="FAFAFA"/>
            <w:vAlign w:val="bottom"/>
          </w:tcPr>
          <w:p w14:paraId="0000428F" w14:textId="612260F4"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(3,148,614)</w:t>
            </w:r>
          </w:p>
        </w:tc>
        <w:tc>
          <w:tcPr>
            <w:tcW w:w="1224" w:type="dxa"/>
            <w:tcBorders>
              <w:top w:val="nil"/>
              <w:left w:val="nil"/>
              <w:bottom w:val="nil"/>
              <w:right w:val="nil"/>
            </w:tcBorders>
            <w:vAlign w:val="bottom"/>
          </w:tcPr>
          <w:p w14:paraId="00004290" w14:textId="086C740B"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(10,997,731)</w:t>
            </w:r>
          </w:p>
        </w:tc>
      </w:tr>
      <w:tr w:rsidR="00491F99" w:rsidRPr="004965A3" w14:paraId="7F33CAFD" w14:textId="77777777" w:rsidTr="00491F99">
        <w:trPr>
          <w:trHeight w:val="221"/>
        </w:trPr>
        <w:tc>
          <w:tcPr>
            <w:tcW w:w="4644" w:type="dxa"/>
            <w:tcBorders>
              <w:top w:val="nil"/>
              <w:left w:val="nil"/>
              <w:bottom w:val="nil"/>
              <w:right w:val="nil"/>
            </w:tcBorders>
            <w:vAlign w:val="bottom"/>
          </w:tcPr>
          <w:p w14:paraId="00004291" w14:textId="32A39D3B"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Finance costs (Note 37)</w:t>
            </w:r>
          </w:p>
        </w:tc>
        <w:tc>
          <w:tcPr>
            <w:tcW w:w="1206" w:type="dxa"/>
            <w:tcBorders>
              <w:top w:val="nil"/>
              <w:left w:val="nil"/>
              <w:bottom w:val="nil"/>
              <w:right w:val="nil"/>
            </w:tcBorders>
            <w:shd w:val="clear" w:color="auto" w:fill="FAFAFA"/>
            <w:vAlign w:val="bottom"/>
          </w:tcPr>
          <w:p w14:paraId="00004292" w14:textId="4B7DA42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2,302,094</w:t>
            </w:r>
          </w:p>
        </w:tc>
        <w:tc>
          <w:tcPr>
            <w:tcW w:w="1145" w:type="dxa"/>
            <w:tcBorders>
              <w:top w:val="nil"/>
              <w:left w:val="nil"/>
              <w:bottom w:val="nil"/>
              <w:right w:val="nil"/>
            </w:tcBorders>
            <w:vAlign w:val="bottom"/>
          </w:tcPr>
          <w:p w14:paraId="00004293" w14:textId="3B618EE6"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1,997,874</w:t>
            </w:r>
          </w:p>
        </w:tc>
        <w:tc>
          <w:tcPr>
            <w:tcW w:w="1224" w:type="dxa"/>
            <w:tcBorders>
              <w:top w:val="nil"/>
              <w:left w:val="nil"/>
              <w:bottom w:val="nil"/>
              <w:right w:val="nil"/>
            </w:tcBorders>
            <w:shd w:val="clear" w:color="auto" w:fill="FAFAFA"/>
            <w:vAlign w:val="bottom"/>
          </w:tcPr>
          <w:p w14:paraId="00004294" w14:textId="29E6915F"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1,922,120</w:t>
            </w:r>
          </w:p>
        </w:tc>
        <w:tc>
          <w:tcPr>
            <w:tcW w:w="1224" w:type="dxa"/>
            <w:tcBorders>
              <w:top w:val="nil"/>
              <w:left w:val="nil"/>
              <w:bottom w:val="nil"/>
              <w:right w:val="nil"/>
            </w:tcBorders>
            <w:vAlign w:val="bottom"/>
          </w:tcPr>
          <w:p w14:paraId="00004295" w14:textId="4D05893B"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1,699,082</w:t>
            </w:r>
          </w:p>
        </w:tc>
      </w:tr>
      <w:tr w:rsidR="00491F99" w:rsidRPr="004965A3" w14:paraId="00FF3869" w14:textId="77777777" w:rsidTr="00491F99">
        <w:trPr>
          <w:trHeight w:val="221"/>
        </w:trPr>
        <w:tc>
          <w:tcPr>
            <w:tcW w:w="4644" w:type="dxa"/>
            <w:tcBorders>
              <w:top w:val="nil"/>
              <w:left w:val="nil"/>
              <w:bottom w:val="nil"/>
              <w:right w:val="nil"/>
            </w:tcBorders>
            <w:vAlign w:val="bottom"/>
          </w:tcPr>
          <w:p w14:paraId="00004296"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Interest income</w:t>
            </w:r>
          </w:p>
        </w:tc>
        <w:tc>
          <w:tcPr>
            <w:tcW w:w="1206" w:type="dxa"/>
            <w:tcBorders>
              <w:top w:val="nil"/>
              <w:left w:val="nil"/>
              <w:bottom w:val="single" w:sz="4" w:space="0" w:color="000000" w:themeColor="text1"/>
              <w:right w:val="nil"/>
            </w:tcBorders>
            <w:shd w:val="clear" w:color="auto" w:fill="FAFAFA"/>
            <w:vAlign w:val="bottom"/>
          </w:tcPr>
          <w:p w14:paraId="00004297" w14:textId="4AA1CC90"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(226,387)</w:t>
            </w:r>
          </w:p>
        </w:tc>
        <w:tc>
          <w:tcPr>
            <w:tcW w:w="1145" w:type="dxa"/>
            <w:tcBorders>
              <w:top w:val="nil"/>
              <w:left w:val="nil"/>
              <w:bottom w:val="single" w:sz="4" w:space="0" w:color="000000" w:themeColor="text1"/>
              <w:right w:val="nil"/>
            </w:tcBorders>
            <w:vAlign w:val="bottom"/>
          </w:tcPr>
          <w:p w14:paraId="00004298" w14:textId="174B302E"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(63,234)</w:t>
            </w:r>
          </w:p>
        </w:tc>
        <w:tc>
          <w:tcPr>
            <w:tcW w:w="1224" w:type="dxa"/>
            <w:tcBorders>
              <w:top w:val="nil"/>
              <w:left w:val="nil"/>
              <w:bottom w:val="single" w:sz="4" w:space="0" w:color="000000" w:themeColor="text1"/>
              <w:right w:val="nil"/>
            </w:tcBorders>
            <w:shd w:val="clear" w:color="auto" w:fill="FAFAFA"/>
            <w:vAlign w:val="bottom"/>
          </w:tcPr>
          <w:p w14:paraId="00004299" w14:textId="29614FC9"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(2,966,436)</w:t>
            </w:r>
          </w:p>
        </w:tc>
        <w:tc>
          <w:tcPr>
            <w:tcW w:w="1224" w:type="dxa"/>
            <w:tcBorders>
              <w:top w:val="nil"/>
              <w:left w:val="nil"/>
              <w:bottom w:val="single" w:sz="4" w:space="0" w:color="000000" w:themeColor="text1"/>
              <w:right w:val="nil"/>
            </w:tcBorders>
            <w:vAlign w:val="bottom"/>
          </w:tcPr>
          <w:p w14:paraId="0000429A" w14:textId="70043560"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(2,274,830)</w:t>
            </w:r>
          </w:p>
        </w:tc>
      </w:tr>
      <w:tr w:rsidR="00491F99" w:rsidRPr="004965A3" w14:paraId="5A23C838" w14:textId="77777777" w:rsidTr="00491F99">
        <w:trPr>
          <w:trHeight w:val="73"/>
        </w:trPr>
        <w:tc>
          <w:tcPr>
            <w:tcW w:w="4644" w:type="dxa"/>
            <w:tcBorders>
              <w:top w:val="nil"/>
              <w:left w:val="nil"/>
              <w:bottom w:val="nil"/>
              <w:right w:val="nil"/>
            </w:tcBorders>
            <w:vAlign w:val="bottom"/>
          </w:tcPr>
          <w:p w14:paraId="0000429B" w14:textId="77777777" w:rsidR="00491F99" w:rsidRPr="004965A3" w:rsidRDefault="00491F99" w:rsidP="00491F99">
            <w:pPr>
              <w:ind w:left="427"/>
              <w:rPr>
                <w:rFonts w:ascii="Arial" w:eastAsia="Arial" w:hAnsi="Arial" w:cs="Arial"/>
                <w:sz w:val="12"/>
                <w:szCs w:val="12"/>
              </w:rPr>
            </w:pPr>
          </w:p>
        </w:tc>
        <w:tc>
          <w:tcPr>
            <w:tcW w:w="1206" w:type="dxa"/>
            <w:tcBorders>
              <w:top w:val="single" w:sz="4" w:space="0" w:color="000000" w:themeColor="text1"/>
              <w:left w:val="nil"/>
              <w:bottom w:val="nil"/>
              <w:right w:val="nil"/>
            </w:tcBorders>
            <w:shd w:val="clear" w:color="auto" w:fill="FAFAFA"/>
            <w:vAlign w:val="bottom"/>
          </w:tcPr>
          <w:p w14:paraId="0000429C" w14:textId="77777777" w:rsidR="00491F99" w:rsidRPr="004965A3" w:rsidRDefault="00491F99" w:rsidP="00491F99">
            <w:pPr>
              <w:ind w:right="-72"/>
              <w:jc w:val="right"/>
              <w:rPr>
                <w:rFonts w:ascii="Arial" w:eastAsia="Arial" w:hAnsi="Arial" w:cs="Arial"/>
                <w:sz w:val="12"/>
                <w:szCs w:val="12"/>
              </w:rPr>
            </w:pPr>
          </w:p>
        </w:tc>
        <w:tc>
          <w:tcPr>
            <w:tcW w:w="1145" w:type="dxa"/>
            <w:tcBorders>
              <w:top w:val="single" w:sz="4" w:space="0" w:color="000000" w:themeColor="text1"/>
              <w:left w:val="nil"/>
              <w:bottom w:val="nil"/>
              <w:right w:val="nil"/>
            </w:tcBorders>
            <w:vAlign w:val="bottom"/>
          </w:tcPr>
          <w:p w14:paraId="0000429D" w14:textId="77777777" w:rsidR="00491F99" w:rsidRPr="004965A3" w:rsidRDefault="00491F99" w:rsidP="00491F99">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29E" w14:textId="77777777" w:rsidR="00491F99" w:rsidRPr="004965A3" w:rsidRDefault="00491F99" w:rsidP="00491F99">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29F" w14:textId="77777777" w:rsidR="00491F99" w:rsidRPr="004965A3" w:rsidRDefault="00491F99" w:rsidP="00491F99">
            <w:pPr>
              <w:ind w:right="-72"/>
              <w:jc w:val="right"/>
              <w:rPr>
                <w:rFonts w:ascii="Arial" w:eastAsia="Arial" w:hAnsi="Arial" w:cs="Arial"/>
                <w:sz w:val="12"/>
                <w:szCs w:val="12"/>
              </w:rPr>
            </w:pPr>
          </w:p>
        </w:tc>
      </w:tr>
      <w:tr w:rsidR="00491F99" w:rsidRPr="004965A3" w14:paraId="29C4EF67" w14:textId="77777777" w:rsidTr="00491F99">
        <w:trPr>
          <w:trHeight w:val="221"/>
        </w:trPr>
        <w:tc>
          <w:tcPr>
            <w:tcW w:w="4644" w:type="dxa"/>
            <w:tcBorders>
              <w:top w:val="nil"/>
              <w:left w:val="nil"/>
              <w:bottom w:val="nil"/>
              <w:right w:val="nil"/>
            </w:tcBorders>
            <w:vAlign w:val="bottom"/>
          </w:tcPr>
          <w:p w14:paraId="000042A0" w14:textId="77777777" w:rsidR="00491F99" w:rsidRPr="004965A3" w:rsidRDefault="00491F99" w:rsidP="00491F99">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4965A3">
              <w:rPr>
                <w:rFonts w:ascii="Arial" w:eastAsia="Arial" w:hAnsi="Arial" w:cs="Arial"/>
                <w:color w:val="000000"/>
                <w:sz w:val="18"/>
                <w:szCs w:val="18"/>
              </w:rPr>
              <w:t xml:space="preserve">  Total</w:t>
            </w:r>
          </w:p>
        </w:tc>
        <w:tc>
          <w:tcPr>
            <w:tcW w:w="1206" w:type="dxa"/>
            <w:tcBorders>
              <w:top w:val="nil"/>
              <w:left w:val="nil"/>
              <w:bottom w:val="single" w:sz="4" w:space="0" w:color="000000" w:themeColor="text1"/>
              <w:right w:val="nil"/>
            </w:tcBorders>
            <w:shd w:val="clear" w:color="auto" w:fill="FAFAFA"/>
            <w:vAlign w:val="bottom"/>
          </w:tcPr>
          <w:p w14:paraId="000042A1" w14:textId="31BC8C94" w:rsidR="00491F99" w:rsidRPr="004965A3" w:rsidRDefault="00B825F9" w:rsidP="00491F99">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26,198,12</w:t>
            </w:r>
            <w:r w:rsidR="00F630FA" w:rsidRPr="004965A3">
              <w:rPr>
                <w:rFonts w:ascii="Arial" w:eastAsia="Arial" w:hAnsi="Arial" w:cstheme="minorBidi"/>
                <w:sz w:val="18"/>
                <w:szCs w:val="18"/>
                <w:lang w:val="en-US"/>
              </w:rPr>
              <w:t>2</w:t>
            </w:r>
          </w:p>
        </w:tc>
        <w:tc>
          <w:tcPr>
            <w:tcW w:w="1145" w:type="dxa"/>
            <w:tcBorders>
              <w:top w:val="nil"/>
              <w:left w:val="nil"/>
              <w:bottom w:val="single" w:sz="4" w:space="0" w:color="000000" w:themeColor="text1"/>
              <w:right w:val="nil"/>
            </w:tcBorders>
            <w:shd w:val="clear" w:color="auto" w:fill="auto"/>
            <w:vAlign w:val="bottom"/>
          </w:tcPr>
          <w:p w14:paraId="000042A2" w14:textId="75F5EE36"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7,818,119</w:t>
            </w:r>
          </w:p>
        </w:tc>
        <w:tc>
          <w:tcPr>
            <w:tcW w:w="1224" w:type="dxa"/>
            <w:tcBorders>
              <w:top w:val="nil"/>
              <w:left w:val="nil"/>
              <w:bottom w:val="single" w:sz="4" w:space="0" w:color="000000" w:themeColor="text1"/>
              <w:right w:val="nil"/>
            </w:tcBorders>
            <w:shd w:val="clear" w:color="auto" w:fill="FAFAFA"/>
            <w:vAlign w:val="bottom"/>
          </w:tcPr>
          <w:p w14:paraId="000042A3" w14:textId="04637B8D" w:rsidR="00491F99" w:rsidRPr="004965A3" w:rsidRDefault="00EB1945" w:rsidP="00491F99">
            <w:pPr>
              <w:ind w:right="-72"/>
              <w:jc w:val="right"/>
              <w:rPr>
                <w:rFonts w:ascii="Arial" w:eastAsia="Arial" w:hAnsi="Arial" w:cs="Arial"/>
                <w:sz w:val="18"/>
                <w:szCs w:val="18"/>
              </w:rPr>
            </w:pPr>
            <w:r w:rsidRPr="004965A3">
              <w:rPr>
                <w:rFonts w:ascii="Arial" w:eastAsia="Arial" w:hAnsi="Arial" w:cs="Arial"/>
                <w:sz w:val="18"/>
                <w:szCs w:val="18"/>
              </w:rPr>
              <w:t>18,767,964</w:t>
            </w:r>
          </w:p>
        </w:tc>
        <w:tc>
          <w:tcPr>
            <w:tcW w:w="1224" w:type="dxa"/>
            <w:tcBorders>
              <w:top w:val="nil"/>
              <w:left w:val="nil"/>
              <w:bottom w:val="single" w:sz="4" w:space="0" w:color="000000" w:themeColor="text1"/>
              <w:right w:val="nil"/>
            </w:tcBorders>
            <w:vAlign w:val="bottom"/>
          </w:tcPr>
          <w:p w14:paraId="000042A4" w14:textId="1D5A2E11" w:rsidR="00491F99" w:rsidRPr="004965A3" w:rsidRDefault="00491F99" w:rsidP="00491F99">
            <w:pPr>
              <w:ind w:right="-72"/>
              <w:jc w:val="right"/>
              <w:rPr>
                <w:rFonts w:ascii="Arial" w:eastAsia="Arial" w:hAnsi="Arial" w:cs="Arial"/>
                <w:sz w:val="18"/>
                <w:szCs w:val="18"/>
              </w:rPr>
            </w:pPr>
            <w:r w:rsidRPr="004965A3">
              <w:rPr>
                <w:rFonts w:ascii="Arial" w:eastAsia="Arial" w:hAnsi="Arial" w:cs="Arial"/>
                <w:sz w:val="18"/>
                <w:szCs w:val="18"/>
              </w:rPr>
              <w:t>(11,589,454)</w:t>
            </w:r>
          </w:p>
        </w:tc>
      </w:tr>
      <w:bookmarkEnd w:id="72"/>
    </w:tbl>
    <w:p w14:paraId="000042A5" w14:textId="77777777" w:rsidR="00536D27" w:rsidRPr="004965A3" w:rsidRDefault="00536D27">
      <w:pPr>
        <w:rPr>
          <w:rFonts w:ascii="Arial" w:eastAsia="Arial" w:hAnsi="Arial" w:cs="Arial"/>
          <w:b/>
          <w:sz w:val="18"/>
          <w:szCs w:val="18"/>
        </w:rPr>
      </w:pPr>
    </w:p>
    <w:p w14:paraId="000042A6" w14:textId="77777777" w:rsidR="00536D27" w:rsidRPr="004965A3" w:rsidRDefault="00536D27">
      <w:pPr>
        <w:rPr>
          <w:rFonts w:ascii="Arial" w:eastAsia="Arial" w:hAnsi="Arial" w:cs="Arial"/>
          <w:b/>
          <w:sz w:val="18"/>
          <w:szCs w:val="18"/>
        </w:rPr>
      </w:pPr>
    </w:p>
    <w:p w14:paraId="000042A7" w14:textId="77777777" w:rsidR="00536D27" w:rsidRPr="004965A3" w:rsidRDefault="00B86779">
      <w:pPr>
        <w:rPr>
          <w:rFonts w:ascii="Arial" w:eastAsia="Arial" w:hAnsi="Arial" w:cs="Arial"/>
          <w:b/>
          <w:sz w:val="18"/>
          <w:szCs w:val="18"/>
        </w:rPr>
      </w:pPr>
      <w:r w:rsidRPr="004965A3">
        <w:br w:type="page"/>
      </w:r>
    </w:p>
    <w:tbl>
      <w:tblPr>
        <w:tblW w:w="9002"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140"/>
        <w:gridCol w:w="1190"/>
        <w:gridCol w:w="1224"/>
        <w:gridCol w:w="1224"/>
        <w:gridCol w:w="1224"/>
      </w:tblGrid>
      <w:tr w:rsidR="00536D27" w:rsidRPr="004965A3" w14:paraId="0321064F" w14:textId="77777777" w:rsidTr="65DC1192">
        <w:tc>
          <w:tcPr>
            <w:tcW w:w="4140" w:type="dxa"/>
            <w:tcBorders>
              <w:top w:val="nil"/>
              <w:left w:val="nil"/>
              <w:bottom w:val="nil"/>
              <w:right w:val="nil"/>
            </w:tcBorders>
            <w:shd w:val="clear" w:color="auto" w:fill="auto"/>
            <w:vAlign w:val="bottom"/>
          </w:tcPr>
          <w:p w14:paraId="000042A8" w14:textId="77777777" w:rsidR="00536D27" w:rsidRPr="004965A3" w:rsidRDefault="00536D27" w:rsidP="00957141">
            <w:pPr>
              <w:tabs>
                <w:tab w:val="left" w:pos="6840"/>
              </w:tabs>
              <w:ind w:left="-24" w:right="-85"/>
              <w:jc w:val="left"/>
              <w:rPr>
                <w:rFonts w:ascii="Arial" w:eastAsia="Arial" w:hAnsi="Arial" w:cs="Arial"/>
                <w:b/>
                <w:sz w:val="18"/>
                <w:szCs w:val="18"/>
              </w:rPr>
            </w:pPr>
          </w:p>
        </w:tc>
        <w:tc>
          <w:tcPr>
            <w:tcW w:w="2414" w:type="dxa"/>
            <w:gridSpan w:val="2"/>
            <w:tcBorders>
              <w:top w:val="single" w:sz="4" w:space="0" w:color="000000" w:themeColor="text1"/>
              <w:left w:val="nil"/>
              <w:bottom w:val="single" w:sz="4" w:space="0" w:color="000000" w:themeColor="text1"/>
              <w:right w:val="nil"/>
            </w:tcBorders>
            <w:shd w:val="clear" w:color="auto" w:fill="auto"/>
          </w:tcPr>
          <w:p w14:paraId="000042A9"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2AA"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448" w:type="dxa"/>
            <w:gridSpan w:val="2"/>
            <w:tcBorders>
              <w:top w:val="single" w:sz="4" w:space="0" w:color="000000" w:themeColor="text1"/>
              <w:left w:val="nil"/>
              <w:bottom w:val="single" w:sz="4" w:space="0" w:color="000000" w:themeColor="text1"/>
              <w:right w:val="nil"/>
            </w:tcBorders>
            <w:shd w:val="clear" w:color="auto" w:fill="auto"/>
          </w:tcPr>
          <w:p w14:paraId="000042A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2AD"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24FBA78B" w14:textId="77777777" w:rsidTr="65DC1192">
        <w:tc>
          <w:tcPr>
            <w:tcW w:w="4140" w:type="dxa"/>
            <w:tcBorders>
              <w:top w:val="nil"/>
              <w:left w:val="nil"/>
              <w:bottom w:val="nil"/>
              <w:right w:val="nil"/>
            </w:tcBorders>
            <w:shd w:val="clear" w:color="auto" w:fill="auto"/>
            <w:vAlign w:val="bottom"/>
          </w:tcPr>
          <w:p w14:paraId="000042AF" w14:textId="453CA5EF" w:rsidR="00DA586A" w:rsidRPr="004965A3" w:rsidRDefault="00DA586A" w:rsidP="00DA586A">
            <w:pPr>
              <w:tabs>
                <w:tab w:val="left" w:pos="2862"/>
              </w:tabs>
              <w:ind w:left="-24"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190" w:type="dxa"/>
            <w:tcBorders>
              <w:top w:val="single" w:sz="4" w:space="0" w:color="000000" w:themeColor="text1"/>
              <w:left w:val="nil"/>
              <w:bottom w:val="nil"/>
              <w:right w:val="nil"/>
            </w:tcBorders>
            <w:shd w:val="clear" w:color="auto" w:fill="auto"/>
            <w:vAlign w:val="bottom"/>
          </w:tcPr>
          <w:p w14:paraId="000042B0" w14:textId="683EED70"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left w:val="nil"/>
              <w:bottom w:val="nil"/>
              <w:right w:val="nil"/>
            </w:tcBorders>
            <w:shd w:val="clear" w:color="auto" w:fill="auto"/>
            <w:vAlign w:val="bottom"/>
          </w:tcPr>
          <w:p w14:paraId="000042B1" w14:textId="0228B878"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c>
          <w:tcPr>
            <w:tcW w:w="1224" w:type="dxa"/>
            <w:tcBorders>
              <w:top w:val="single" w:sz="4" w:space="0" w:color="000000" w:themeColor="text1"/>
              <w:left w:val="nil"/>
              <w:bottom w:val="nil"/>
              <w:right w:val="nil"/>
            </w:tcBorders>
            <w:shd w:val="clear" w:color="auto" w:fill="auto"/>
            <w:vAlign w:val="bottom"/>
          </w:tcPr>
          <w:p w14:paraId="000042B2" w14:textId="0DBD46AE"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2023</w:t>
            </w:r>
          </w:p>
        </w:tc>
        <w:tc>
          <w:tcPr>
            <w:tcW w:w="1224" w:type="dxa"/>
            <w:tcBorders>
              <w:top w:val="single" w:sz="4" w:space="0" w:color="000000" w:themeColor="text1"/>
              <w:left w:val="nil"/>
              <w:bottom w:val="nil"/>
              <w:right w:val="nil"/>
            </w:tcBorders>
            <w:shd w:val="clear" w:color="auto" w:fill="auto"/>
            <w:vAlign w:val="bottom"/>
          </w:tcPr>
          <w:p w14:paraId="000042B3" w14:textId="7CCAF480"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2022</w:t>
            </w:r>
          </w:p>
        </w:tc>
      </w:tr>
      <w:tr w:rsidR="00DA586A" w:rsidRPr="004965A3" w14:paraId="655744BB" w14:textId="77777777" w:rsidTr="65DC1192">
        <w:tc>
          <w:tcPr>
            <w:tcW w:w="4140" w:type="dxa"/>
            <w:tcBorders>
              <w:top w:val="nil"/>
              <w:left w:val="nil"/>
              <w:bottom w:val="nil"/>
              <w:right w:val="nil"/>
            </w:tcBorders>
            <w:shd w:val="clear" w:color="auto" w:fill="auto"/>
            <w:vAlign w:val="bottom"/>
          </w:tcPr>
          <w:p w14:paraId="000042B4" w14:textId="77777777" w:rsidR="00DA586A" w:rsidRPr="004965A3" w:rsidRDefault="00DA586A" w:rsidP="00DA586A">
            <w:pPr>
              <w:tabs>
                <w:tab w:val="left" w:pos="6840"/>
              </w:tabs>
              <w:ind w:left="-24" w:right="-85"/>
              <w:rPr>
                <w:rFonts w:ascii="Arial" w:eastAsia="Arial" w:hAnsi="Arial" w:cs="Arial"/>
                <w:b/>
                <w:sz w:val="18"/>
                <w:szCs w:val="18"/>
              </w:rPr>
            </w:pPr>
          </w:p>
        </w:tc>
        <w:tc>
          <w:tcPr>
            <w:tcW w:w="1190" w:type="dxa"/>
            <w:tcBorders>
              <w:top w:val="nil"/>
              <w:left w:val="nil"/>
              <w:bottom w:val="nil"/>
              <w:right w:val="nil"/>
            </w:tcBorders>
            <w:shd w:val="clear" w:color="auto" w:fill="auto"/>
            <w:vAlign w:val="bottom"/>
          </w:tcPr>
          <w:p w14:paraId="000042B5"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6"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7"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8"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5FF4A47B" w14:textId="77777777" w:rsidTr="65DC1192">
        <w:tc>
          <w:tcPr>
            <w:tcW w:w="4140" w:type="dxa"/>
            <w:tcBorders>
              <w:top w:val="nil"/>
              <w:left w:val="nil"/>
              <w:bottom w:val="nil"/>
              <w:right w:val="nil"/>
            </w:tcBorders>
            <w:shd w:val="clear" w:color="auto" w:fill="auto"/>
          </w:tcPr>
          <w:p w14:paraId="000042B9" w14:textId="77777777" w:rsidR="00DA586A" w:rsidRPr="004965A3" w:rsidRDefault="00DA586A" w:rsidP="00DA586A">
            <w:pPr>
              <w:tabs>
                <w:tab w:val="left" w:pos="2862"/>
              </w:tabs>
              <w:ind w:left="-24"/>
              <w:rPr>
                <w:rFonts w:ascii="Arial" w:eastAsia="Arial" w:hAnsi="Arial" w:cs="Arial"/>
                <w:sz w:val="18"/>
                <w:szCs w:val="18"/>
              </w:rPr>
            </w:pPr>
          </w:p>
        </w:tc>
        <w:tc>
          <w:tcPr>
            <w:tcW w:w="1190" w:type="dxa"/>
            <w:tcBorders>
              <w:top w:val="nil"/>
              <w:left w:val="nil"/>
              <w:bottom w:val="single" w:sz="4" w:space="0" w:color="000000" w:themeColor="text1"/>
              <w:right w:val="nil"/>
            </w:tcBorders>
            <w:shd w:val="clear" w:color="auto" w:fill="auto"/>
          </w:tcPr>
          <w:p w14:paraId="000042BA"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tcPr>
          <w:p w14:paraId="000042BB"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tcPr>
          <w:p w14:paraId="000042BC"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tcPr>
          <w:p w14:paraId="000042BD"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Baht</w:t>
            </w:r>
          </w:p>
        </w:tc>
      </w:tr>
      <w:tr w:rsidR="00DA586A" w:rsidRPr="004965A3" w14:paraId="4756E7C3" w14:textId="77777777" w:rsidTr="65DC1192">
        <w:trPr>
          <w:trHeight w:val="73"/>
        </w:trPr>
        <w:tc>
          <w:tcPr>
            <w:tcW w:w="4140" w:type="dxa"/>
            <w:tcBorders>
              <w:top w:val="nil"/>
              <w:left w:val="nil"/>
              <w:bottom w:val="nil"/>
              <w:right w:val="nil"/>
            </w:tcBorders>
          </w:tcPr>
          <w:p w14:paraId="000042BE" w14:textId="77777777" w:rsidR="00DA586A" w:rsidRPr="004965A3" w:rsidRDefault="00DA586A" w:rsidP="00DA586A">
            <w:pPr>
              <w:ind w:left="-24"/>
              <w:rPr>
                <w:rFonts w:ascii="Arial" w:eastAsia="Arial" w:hAnsi="Arial" w:cs="Arial"/>
                <w:sz w:val="18"/>
                <w:szCs w:val="18"/>
              </w:rPr>
            </w:pPr>
          </w:p>
        </w:tc>
        <w:tc>
          <w:tcPr>
            <w:tcW w:w="1190" w:type="dxa"/>
            <w:tcBorders>
              <w:top w:val="single" w:sz="4" w:space="0" w:color="000000" w:themeColor="text1"/>
              <w:left w:val="nil"/>
              <w:bottom w:val="nil"/>
              <w:right w:val="nil"/>
            </w:tcBorders>
            <w:shd w:val="clear" w:color="auto" w:fill="FAFAFA"/>
            <w:vAlign w:val="bottom"/>
          </w:tcPr>
          <w:p w14:paraId="000042BF"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2C0"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FAFAFA"/>
            <w:vAlign w:val="bottom"/>
          </w:tcPr>
          <w:p w14:paraId="000042C1"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2C2" w14:textId="77777777" w:rsidR="00DA586A" w:rsidRPr="004965A3" w:rsidRDefault="00DA586A" w:rsidP="00DA586A">
            <w:pPr>
              <w:ind w:right="-72"/>
              <w:jc w:val="right"/>
              <w:rPr>
                <w:rFonts w:ascii="Arial" w:eastAsia="Arial" w:hAnsi="Arial" w:cs="Arial"/>
                <w:sz w:val="18"/>
                <w:szCs w:val="18"/>
              </w:rPr>
            </w:pPr>
          </w:p>
        </w:tc>
      </w:tr>
      <w:tr w:rsidR="00DA586A" w:rsidRPr="004965A3" w14:paraId="6C05FEF3" w14:textId="77777777" w:rsidTr="65DC1192">
        <w:trPr>
          <w:trHeight w:val="221"/>
        </w:trPr>
        <w:tc>
          <w:tcPr>
            <w:tcW w:w="4140" w:type="dxa"/>
            <w:tcBorders>
              <w:top w:val="nil"/>
              <w:left w:val="nil"/>
              <w:bottom w:val="nil"/>
              <w:right w:val="nil"/>
            </w:tcBorders>
            <w:vAlign w:val="bottom"/>
          </w:tcPr>
          <w:p w14:paraId="000042C3" w14:textId="77777777" w:rsidR="00DA586A" w:rsidRPr="004965A3" w:rsidRDefault="00DA586A" w:rsidP="00DA586A">
            <w:pPr>
              <w:pBdr>
                <w:top w:val="nil"/>
                <w:left w:val="nil"/>
                <w:bottom w:val="nil"/>
                <w:right w:val="nil"/>
                <w:between w:val="nil"/>
              </w:pBdr>
              <w:tabs>
                <w:tab w:val="right" w:pos="8306"/>
              </w:tabs>
              <w:ind w:left="-24"/>
              <w:jc w:val="left"/>
              <w:rPr>
                <w:rFonts w:ascii="Arial" w:eastAsia="Arial" w:hAnsi="Arial" w:cs="Arial"/>
                <w:color w:val="000000"/>
                <w:sz w:val="18"/>
                <w:szCs w:val="18"/>
              </w:rPr>
            </w:pPr>
            <w:r w:rsidRPr="004965A3">
              <w:rPr>
                <w:rFonts w:ascii="Arial" w:eastAsia="Arial" w:hAnsi="Arial" w:cs="Arial"/>
                <w:b/>
                <w:color w:val="000000"/>
                <w:sz w:val="18"/>
                <w:szCs w:val="18"/>
              </w:rPr>
              <w:t>Changes in operating assets and liabilities:</w:t>
            </w:r>
          </w:p>
        </w:tc>
        <w:tc>
          <w:tcPr>
            <w:tcW w:w="1190" w:type="dxa"/>
            <w:tcBorders>
              <w:top w:val="nil"/>
              <w:left w:val="nil"/>
              <w:bottom w:val="nil"/>
              <w:right w:val="nil"/>
            </w:tcBorders>
            <w:shd w:val="clear" w:color="auto" w:fill="FAFAFA"/>
            <w:vAlign w:val="bottom"/>
          </w:tcPr>
          <w:p w14:paraId="000042C4" w14:textId="77777777" w:rsidR="00DA586A" w:rsidRPr="004965A3" w:rsidRDefault="00DA586A" w:rsidP="00DA586A">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vAlign w:val="bottom"/>
          </w:tcPr>
          <w:p w14:paraId="000042C5" w14:textId="77777777" w:rsidR="00DA586A" w:rsidRPr="004965A3" w:rsidRDefault="00DA586A" w:rsidP="00DA586A">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C6" w14:textId="77777777" w:rsidR="00DA586A" w:rsidRPr="004965A3" w:rsidRDefault="00DA586A" w:rsidP="00DA586A">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vAlign w:val="bottom"/>
          </w:tcPr>
          <w:p w14:paraId="000042C7" w14:textId="77777777" w:rsidR="00DA586A" w:rsidRPr="004965A3" w:rsidRDefault="00DA586A" w:rsidP="00DA586A">
            <w:pPr>
              <w:ind w:right="-72"/>
              <w:jc w:val="right"/>
              <w:rPr>
                <w:rFonts w:ascii="Arial" w:eastAsia="Arial" w:hAnsi="Arial" w:cs="Arial"/>
                <w:sz w:val="18"/>
                <w:szCs w:val="18"/>
              </w:rPr>
            </w:pPr>
          </w:p>
        </w:tc>
      </w:tr>
      <w:tr w:rsidR="00DA586A" w:rsidRPr="004965A3" w14:paraId="3D12ABAF" w14:textId="77777777" w:rsidTr="65DC1192">
        <w:trPr>
          <w:trHeight w:val="221"/>
        </w:trPr>
        <w:tc>
          <w:tcPr>
            <w:tcW w:w="4140" w:type="dxa"/>
            <w:tcBorders>
              <w:top w:val="nil"/>
              <w:left w:val="nil"/>
              <w:bottom w:val="nil"/>
              <w:right w:val="nil"/>
            </w:tcBorders>
            <w:vAlign w:val="bottom"/>
          </w:tcPr>
          <w:p w14:paraId="000042C9" w14:textId="23F7DD46" w:rsidR="00DA586A" w:rsidRPr="004965A3" w:rsidRDefault="00DA586A" w:rsidP="00EA7B3D">
            <w:pPr>
              <w:pBdr>
                <w:top w:val="nil"/>
                <w:left w:val="nil"/>
                <w:bottom w:val="nil"/>
                <w:right w:val="nil"/>
                <w:between w:val="nil"/>
              </w:pBdr>
              <w:tabs>
                <w:tab w:val="center" w:pos="4153"/>
                <w:tab w:val="right" w:pos="8306"/>
              </w:tabs>
              <w:ind w:left="240" w:hanging="270"/>
              <w:jc w:val="left"/>
              <w:rPr>
                <w:rFonts w:ascii="Arial" w:eastAsia="Arial" w:hAnsi="Arial" w:cs="Arial"/>
                <w:color w:val="000000"/>
                <w:sz w:val="18"/>
                <w:szCs w:val="18"/>
              </w:rPr>
            </w:pPr>
            <w:bookmarkStart w:id="73" w:name="OLE_LINK49"/>
            <w:r w:rsidRPr="004965A3">
              <w:rPr>
                <w:rFonts w:ascii="Arial" w:eastAsia="Arial" w:hAnsi="Arial" w:cs="Arial"/>
                <w:color w:val="000000"/>
                <w:sz w:val="18"/>
                <w:szCs w:val="18"/>
              </w:rPr>
              <w:t xml:space="preserve">  </w:t>
            </w:r>
            <w:r w:rsidR="00EA7B3D" w:rsidRPr="004965A3">
              <w:rPr>
                <w:rFonts w:ascii="Arial" w:eastAsia="Arial" w:hAnsi="Arial" w:cs="Arial"/>
                <w:color w:val="000000"/>
                <w:sz w:val="18"/>
                <w:szCs w:val="18"/>
              </w:rPr>
              <w:t>(</w:t>
            </w:r>
            <w:r w:rsidRPr="004965A3">
              <w:rPr>
                <w:rFonts w:ascii="Arial" w:eastAsia="Arial" w:hAnsi="Arial" w:cs="Arial"/>
                <w:color w:val="000000"/>
                <w:sz w:val="18"/>
                <w:szCs w:val="18"/>
              </w:rPr>
              <w:t>Increase</w:t>
            </w:r>
            <w:r w:rsidR="00EA7B3D" w:rsidRPr="004965A3">
              <w:rPr>
                <w:rFonts w:ascii="Arial" w:eastAsia="Arial" w:hAnsi="Arial" w:cs="Arial"/>
                <w:color w:val="000000"/>
                <w:sz w:val="18"/>
                <w:szCs w:val="18"/>
              </w:rPr>
              <w:t>) Decrease</w:t>
            </w:r>
            <w:r w:rsidRPr="004965A3">
              <w:rPr>
                <w:rFonts w:ascii="Arial" w:eastAsia="Arial" w:hAnsi="Arial" w:cs="Arial"/>
                <w:color w:val="000000"/>
                <w:sz w:val="18"/>
                <w:szCs w:val="18"/>
              </w:rPr>
              <w:t xml:space="preserve"> in trade and other receivables</w:t>
            </w:r>
          </w:p>
        </w:tc>
        <w:tc>
          <w:tcPr>
            <w:tcW w:w="1190" w:type="dxa"/>
            <w:tcBorders>
              <w:top w:val="nil"/>
              <w:left w:val="nil"/>
              <w:bottom w:val="nil"/>
              <w:right w:val="nil"/>
            </w:tcBorders>
            <w:shd w:val="clear" w:color="auto" w:fill="F8F8F8"/>
          </w:tcPr>
          <w:p w14:paraId="000042CB" w14:textId="15BA3A5D" w:rsidR="00DA586A" w:rsidRPr="004965A3" w:rsidRDefault="00F547B8" w:rsidP="00DA586A">
            <w:pPr>
              <w:ind w:right="-72"/>
              <w:jc w:val="right"/>
              <w:rPr>
                <w:rFonts w:ascii="Arial" w:eastAsia="Arial" w:hAnsi="Arial" w:cs="Arial"/>
                <w:sz w:val="18"/>
                <w:szCs w:val="18"/>
              </w:rPr>
            </w:pPr>
            <w:r w:rsidRPr="004965A3">
              <w:rPr>
                <w:rFonts w:ascii="Arial" w:eastAsia="Arial" w:hAnsi="Arial" w:cs="Arial"/>
                <w:sz w:val="18"/>
                <w:szCs w:val="18"/>
              </w:rPr>
              <w:t>1,567,000</w:t>
            </w:r>
          </w:p>
        </w:tc>
        <w:tc>
          <w:tcPr>
            <w:tcW w:w="1224" w:type="dxa"/>
            <w:tcBorders>
              <w:top w:val="nil"/>
              <w:left w:val="nil"/>
              <w:bottom w:val="nil"/>
              <w:right w:val="nil"/>
            </w:tcBorders>
          </w:tcPr>
          <w:p w14:paraId="000042CD" w14:textId="1E6283F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(1,616,175)</w:t>
            </w:r>
          </w:p>
        </w:tc>
        <w:tc>
          <w:tcPr>
            <w:tcW w:w="1224" w:type="dxa"/>
            <w:tcBorders>
              <w:top w:val="nil"/>
              <w:left w:val="nil"/>
              <w:bottom w:val="nil"/>
              <w:right w:val="nil"/>
            </w:tcBorders>
            <w:shd w:val="clear" w:color="auto" w:fill="FAFAFA"/>
          </w:tcPr>
          <w:p w14:paraId="000042CF" w14:textId="789AE29A"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950,969</w:t>
            </w:r>
          </w:p>
        </w:tc>
        <w:tc>
          <w:tcPr>
            <w:tcW w:w="1224" w:type="dxa"/>
            <w:tcBorders>
              <w:top w:val="nil"/>
              <w:left w:val="nil"/>
              <w:bottom w:val="nil"/>
              <w:right w:val="nil"/>
            </w:tcBorders>
          </w:tcPr>
          <w:p w14:paraId="000042D1" w14:textId="2B0013EB"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(649,061)</w:t>
            </w:r>
          </w:p>
        </w:tc>
      </w:tr>
      <w:tr w:rsidR="00DA586A" w:rsidRPr="004965A3" w14:paraId="105138B6" w14:textId="77777777" w:rsidTr="65DC1192">
        <w:trPr>
          <w:trHeight w:val="221"/>
        </w:trPr>
        <w:tc>
          <w:tcPr>
            <w:tcW w:w="4140" w:type="dxa"/>
            <w:tcBorders>
              <w:top w:val="nil"/>
              <w:left w:val="nil"/>
              <w:bottom w:val="nil"/>
              <w:right w:val="nil"/>
            </w:tcBorders>
            <w:vAlign w:val="bottom"/>
          </w:tcPr>
          <w:p w14:paraId="000042D2" w14:textId="19028B9D"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r w:rsidR="00EA7B3D" w:rsidRPr="004965A3">
              <w:rPr>
                <w:rFonts w:ascii="Arial" w:eastAsia="Arial" w:hAnsi="Arial" w:cs="Arial"/>
                <w:color w:val="000000"/>
                <w:sz w:val="18"/>
                <w:szCs w:val="18"/>
              </w:rPr>
              <w:t>(</w:t>
            </w:r>
            <w:r w:rsidRPr="004965A3">
              <w:rPr>
                <w:rFonts w:ascii="Arial" w:eastAsia="Arial" w:hAnsi="Arial" w:cs="Arial"/>
                <w:color w:val="000000"/>
                <w:sz w:val="18"/>
                <w:szCs w:val="18"/>
              </w:rPr>
              <w:t>Increase</w:t>
            </w:r>
            <w:r w:rsidR="00EA7B3D" w:rsidRPr="004965A3">
              <w:rPr>
                <w:rFonts w:ascii="Arial" w:eastAsia="Arial" w:hAnsi="Arial" w:cs="Arial"/>
                <w:color w:val="000000"/>
                <w:sz w:val="18"/>
                <w:szCs w:val="18"/>
              </w:rPr>
              <w:t>) Decrease</w:t>
            </w:r>
            <w:r w:rsidRPr="004965A3">
              <w:rPr>
                <w:rFonts w:ascii="Arial" w:eastAsia="Arial" w:hAnsi="Arial" w:cs="Arial"/>
                <w:color w:val="000000"/>
                <w:sz w:val="18"/>
                <w:szCs w:val="18"/>
              </w:rPr>
              <w:t xml:space="preserve"> in inventories</w:t>
            </w:r>
          </w:p>
        </w:tc>
        <w:tc>
          <w:tcPr>
            <w:tcW w:w="1190" w:type="dxa"/>
            <w:tcBorders>
              <w:top w:val="nil"/>
              <w:left w:val="nil"/>
              <w:bottom w:val="nil"/>
              <w:right w:val="nil"/>
            </w:tcBorders>
            <w:shd w:val="clear" w:color="auto" w:fill="F8F8F8"/>
          </w:tcPr>
          <w:p w14:paraId="000042D3" w14:textId="01CCD498" w:rsidR="00DA586A" w:rsidRPr="004965A3" w:rsidRDefault="00B95A33" w:rsidP="00DA586A">
            <w:pPr>
              <w:ind w:right="-72"/>
              <w:jc w:val="right"/>
              <w:rPr>
                <w:rFonts w:ascii="Arial" w:eastAsia="Arial" w:hAnsi="Arial" w:cs="Arial"/>
                <w:sz w:val="18"/>
                <w:szCs w:val="18"/>
              </w:rPr>
            </w:pPr>
            <w:r w:rsidRPr="004965A3">
              <w:rPr>
                <w:rFonts w:ascii="Arial" w:eastAsia="Arial" w:hAnsi="Arial" w:cs="Arial"/>
                <w:sz w:val="18"/>
                <w:szCs w:val="18"/>
              </w:rPr>
              <w:t>1,965,125</w:t>
            </w:r>
          </w:p>
        </w:tc>
        <w:tc>
          <w:tcPr>
            <w:tcW w:w="1224" w:type="dxa"/>
            <w:tcBorders>
              <w:top w:val="nil"/>
              <w:left w:val="nil"/>
              <w:bottom w:val="nil"/>
              <w:right w:val="nil"/>
            </w:tcBorders>
          </w:tcPr>
          <w:p w14:paraId="000042D4" w14:textId="42D6A42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(6,303,976)</w:t>
            </w:r>
          </w:p>
        </w:tc>
        <w:tc>
          <w:tcPr>
            <w:tcW w:w="1224" w:type="dxa"/>
            <w:tcBorders>
              <w:top w:val="nil"/>
              <w:left w:val="nil"/>
              <w:bottom w:val="nil"/>
              <w:right w:val="nil"/>
            </w:tcBorders>
            <w:shd w:val="clear" w:color="auto" w:fill="FAFAFA"/>
          </w:tcPr>
          <w:p w14:paraId="000042D5" w14:textId="2B9F68B3"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(1,</w:t>
            </w:r>
            <w:r w:rsidR="00D56F7A" w:rsidRPr="004965A3">
              <w:rPr>
                <w:rFonts w:ascii="Arial" w:eastAsia="Arial" w:hAnsi="Arial" w:cs="Arial"/>
                <w:sz w:val="18"/>
                <w:szCs w:val="18"/>
              </w:rPr>
              <w:t>581</w:t>
            </w:r>
            <w:r w:rsidRPr="004965A3">
              <w:rPr>
                <w:rFonts w:ascii="Arial" w:eastAsia="Arial" w:hAnsi="Arial" w:cs="Arial"/>
                <w:sz w:val="18"/>
                <w:szCs w:val="18"/>
              </w:rPr>
              <w:t>,</w:t>
            </w:r>
            <w:r w:rsidR="00D56F7A" w:rsidRPr="004965A3">
              <w:rPr>
                <w:rFonts w:ascii="Arial" w:eastAsia="Arial" w:hAnsi="Arial" w:cs="Arial"/>
                <w:sz w:val="18"/>
                <w:szCs w:val="18"/>
              </w:rPr>
              <w:t>031</w:t>
            </w:r>
            <w:r w:rsidRPr="004965A3">
              <w:rPr>
                <w:rFonts w:ascii="Arial" w:eastAsia="Arial" w:hAnsi="Arial" w:cs="Arial"/>
                <w:sz w:val="18"/>
                <w:szCs w:val="18"/>
              </w:rPr>
              <w:t>)</w:t>
            </w:r>
          </w:p>
        </w:tc>
        <w:tc>
          <w:tcPr>
            <w:tcW w:w="1224" w:type="dxa"/>
            <w:tcBorders>
              <w:top w:val="nil"/>
              <w:left w:val="nil"/>
              <w:bottom w:val="nil"/>
              <w:right w:val="nil"/>
            </w:tcBorders>
          </w:tcPr>
          <w:p w14:paraId="000042D6" w14:textId="1AC29154"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(1,396,146)</w:t>
            </w:r>
          </w:p>
        </w:tc>
      </w:tr>
      <w:tr w:rsidR="00DA586A" w:rsidRPr="004965A3" w14:paraId="16F95352" w14:textId="77777777" w:rsidTr="65DC1192">
        <w:trPr>
          <w:trHeight w:val="221"/>
        </w:trPr>
        <w:tc>
          <w:tcPr>
            <w:tcW w:w="4140" w:type="dxa"/>
            <w:tcBorders>
              <w:top w:val="nil"/>
              <w:left w:val="nil"/>
              <w:bottom w:val="nil"/>
              <w:right w:val="nil"/>
            </w:tcBorders>
            <w:vAlign w:val="bottom"/>
          </w:tcPr>
          <w:p w14:paraId="000042D7" w14:textId="77777777"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Decrease in other current assets</w:t>
            </w:r>
          </w:p>
        </w:tc>
        <w:tc>
          <w:tcPr>
            <w:tcW w:w="1190" w:type="dxa"/>
            <w:tcBorders>
              <w:top w:val="nil"/>
              <w:left w:val="nil"/>
              <w:bottom w:val="nil"/>
              <w:right w:val="nil"/>
            </w:tcBorders>
            <w:shd w:val="clear" w:color="auto" w:fill="F8F8F8"/>
          </w:tcPr>
          <w:p w14:paraId="000042D8" w14:textId="52819630" w:rsidR="00DA586A" w:rsidRPr="004965A3" w:rsidRDefault="00B176CF" w:rsidP="00DA586A">
            <w:pPr>
              <w:ind w:right="-72"/>
              <w:jc w:val="right"/>
              <w:rPr>
                <w:rFonts w:ascii="Arial" w:eastAsia="Arial" w:hAnsi="Arial" w:cs="Arial"/>
                <w:sz w:val="18"/>
                <w:szCs w:val="18"/>
              </w:rPr>
            </w:pPr>
            <w:r w:rsidRPr="004965A3">
              <w:rPr>
                <w:rFonts w:ascii="Arial" w:eastAsia="Arial" w:hAnsi="Arial" w:cs="Arial"/>
                <w:sz w:val="18"/>
                <w:szCs w:val="18"/>
              </w:rPr>
              <w:t>224,946</w:t>
            </w:r>
          </w:p>
        </w:tc>
        <w:tc>
          <w:tcPr>
            <w:tcW w:w="1224" w:type="dxa"/>
            <w:tcBorders>
              <w:top w:val="nil"/>
              <w:left w:val="nil"/>
              <w:bottom w:val="nil"/>
              <w:right w:val="nil"/>
            </w:tcBorders>
          </w:tcPr>
          <w:p w14:paraId="000042D9" w14:textId="3477883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(168,654)</w:t>
            </w:r>
          </w:p>
        </w:tc>
        <w:tc>
          <w:tcPr>
            <w:tcW w:w="1224" w:type="dxa"/>
            <w:tcBorders>
              <w:top w:val="nil"/>
              <w:left w:val="nil"/>
              <w:bottom w:val="nil"/>
              <w:right w:val="nil"/>
            </w:tcBorders>
            <w:shd w:val="clear" w:color="auto" w:fill="FAFAFA"/>
          </w:tcPr>
          <w:p w14:paraId="000042DA" w14:textId="1D8D99B8" w:rsidR="00DA586A" w:rsidRPr="004965A3" w:rsidRDefault="001E6C89" w:rsidP="001E6C89">
            <w:pPr>
              <w:ind w:right="-72"/>
              <w:jc w:val="right"/>
              <w:rPr>
                <w:rFonts w:ascii="Arial" w:eastAsia="Arial" w:hAnsi="Arial" w:cs="Arial"/>
                <w:sz w:val="18"/>
                <w:szCs w:val="18"/>
              </w:rPr>
            </w:pPr>
            <w:r w:rsidRPr="004965A3">
              <w:rPr>
                <w:rFonts w:ascii="Arial" w:eastAsia="Arial" w:hAnsi="Arial" w:cs="Arial"/>
                <w:sz w:val="18"/>
                <w:szCs w:val="18"/>
              </w:rPr>
              <w:t>(5,586)</w:t>
            </w:r>
          </w:p>
        </w:tc>
        <w:tc>
          <w:tcPr>
            <w:tcW w:w="1224" w:type="dxa"/>
            <w:tcBorders>
              <w:top w:val="nil"/>
              <w:left w:val="nil"/>
              <w:bottom w:val="nil"/>
              <w:right w:val="nil"/>
            </w:tcBorders>
          </w:tcPr>
          <w:p w14:paraId="000042DB" w14:textId="0CCF6B84"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24,830</w:t>
            </w:r>
          </w:p>
        </w:tc>
      </w:tr>
      <w:tr w:rsidR="00DA586A" w:rsidRPr="004965A3" w14:paraId="75FE22EA" w14:textId="77777777" w:rsidTr="65DC1192">
        <w:trPr>
          <w:trHeight w:val="221"/>
        </w:trPr>
        <w:tc>
          <w:tcPr>
            <w:tcW w:w="4140" w:type="dxa"/>
            <w:tcBorders>
              <w:top w:val="nil"/>
              <w:left w:val="nil"/>
              <w:bottom w:val="nil"/>
              <w:right w:val="nil"/>
            </w:tcBorders>
            <w:vAlign w:val="bottom"/>
          </w:tcPr>
          <w:p w14:paraId="000042DD" w14:textId="215434C3"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Decrease in other non-current assets</w:t>
            </w:r>
          </w:p>
        </w:tc>
        <w:tc>
          <w:tcPr>
            <w:tcW w:w="1190" w:type="dxa"/>
            <w:tcBorders>
              <w:top w:val="nil"/>
              <w:left w:val="nil"/>
              <w:bottom w:val="nil"/>
              <w:right w:val="nil"/>
            </w:tcBorders>
            <w:shd w:val="clear" w:color="auto" w:fill="F8F8F8"/>
          </w:tcPr>
          <w:p w14:paraId="000042DF" w14:textId="7D7D1295" w:rsidR="00DA586A" w:rsidRPr="004965A3" w:rsidRDefault="00B176CF" w:rsidP="00DA586A">
            <w:pPr>
              <w:ind w:right="-72"/>
              <w:jc w:val="right"/>
              <w:rPr>
                <w:rFonts w:ascii="Arial" w:eastAsia="Arial" w:hAnsi="Arial" w:cs="Arial"/>
                <w:sz w:val="18"/>
                <w:szCs w:val="18"/>
              </w:rPr>
            </w:pPr>
            <w:r w:rsidRPr="004965A3">
              <w:rPr>
                <w:rFonts w:ascii="Arial" w:eastAsia="Arial" w:hAnsi="Arial" w:cs="Arial"/>
                <w:sz w:val="18"/>
                <w:szCs w:val="18"/>
              </w:rPr>
              <w:t>217,451</w:t>
            </w:r>
          </w:p>
        </w:tc>
        <w:tc>
          <w:tcPr>
            <w:tcW w:w="1224" w:type="dxa"/>
            <w:tcBorders>
              <w:top w:val="nil"/>
              <w:left w:val="nil"/>
              <w:bottom w:val="nil"/>
              <w:right w:val="nil"/>
            </w:tcBorders>
          </w:tcPr>
          <w:p w14:paraId="000042E1" w14:textId="521E352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(190,304)</w:t>
            </w:r>
          </w:p>
        </w:tc>
        <w:tc>
          <w:tcPr>
            <w:tcW w:w="1224" w:type="dxa"/>
            <w:tcBorders>
              <w:top w:val="nil"/>
              <w:left w:val="nil"/>
              <w:bottom w:val="nil"/>
              <w:right w:val="nil"/>
            </w:tcBorders>
            <w:shd w:val="clear" w:color="auto" w:fill="FAFAFA"/>
          </w:tcPr>
          <w:p w14:paraId="000042E3" w14:textId="3257F731"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857</w:t>
            </w:r>
          </w:p>
        </w:tc>
        <w:tc>
          <w:tcPr>
            <w:tcW w:w="1224" w:type="dxa"/>
            <w:tcBorders>
              <w:top w:val="nil"/>
              <w:left w:val="nil"/>
              <w:bottom w:val="nil"/>
              <w:right w:val="nil"/>
            </w:tcBorders>
          </w:tcPr>
          <w:p w14:paraId="000042E5" w14:textId="4E1CFE9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(9)</w:t>
            </w:r>
          </w:p>
        </w:tc>
      </w:tr>
      <w:tr w:rsidR="00DA586A" w:rsidRPr="004965A3" w14:paraId="318E58B4" w14:textId="77777777" w:rsidTr="65DC1192">
        <w:trPr>
          <w:trHeight w:val="221"/>
        </w:trPr>
        <w:tc>
          <w:tcPr>
            <w:tcW w:w="4140" w:type="dxa"/>
            <w:tcBorders>
              <w:top w:val="nil"/>
              <w:left w:val="nil"/>
              <w:bottom w:val="nil"/>
              <w:right w:val="nil"/>
            </w:tcBorders>
            <w:vAlign w:val="bottom"/>
          </w:tcPr>
          <w:p w14:paraId="000042E7" w14:textId="462E9B99" w:rsidR="00DA586A" w:rsidRPr="004965A3" w:rsidRDefault="00DA586A" w:rsidP="007D153F">
            <w:pPr>
              <w:pBdr>
                <w:top w:val="nil"/>
                <w:left w:val="nil"/>
                <w:bottom w:val="nil"/>
                <w:right w:val="nil"/>
                <w:between w:val="nil"/>
              </w:pBdr>
              <w:tabs>
                <w:tab w:val="center" w:pos="4153"/>
                <w:tab w:val="right" w:pos="8306"/>
              </w:tabs>
              <w:ind w:left="150" w:hanging="180"/>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w:t>
            </w:r>
            <w:r w:rsidR="007D153F" w:rsidRPr="004965A3">
              <w:rPr>
                <w:rFonts w:ascii="Arial" w:eastAsia="Arial" w:hAnsi="Arial" w:cs="Arial"/>
                <w:color w:val="000000"/>
                <w:sz w:val="18"/>
                <w:szCs w:val="18"/>
              </w:rPr>
              <w:t xml:space="preserve"> (Decrease)</w:t>
            </w:r>
            <w:r w:rsidRPr="004965A3">
              <w:rPr>
                <w:rFonts w:ascii="Arial" w:eastAsia="Arial" w:hAnsi="Arial" w:cs="Arial"/>
                <w:color w:val="000000"/>
                <w:sz w:val="18"/>
                <w:szCs w:val="18"/>
              </w:rPr>
              <w:t xml:space="preserve"> in trade and other payables</w:t>
            </w:r>
          </w:p>
        </w:tc>
        <w:tc>
          <w:tcPr>
            <w:tcW w:w="1190" w:type="dxa"/>
            <w:tcBorders>
              <w:top w:val="nil"/>
              <w:left w:val="nil"/>
              <w:bottom w:val="nil"/>
              <w:right w:val="nil"/>
            </w:tcBorders>
            <w:shd w:val="clear" w:color="auto" w:fill="F8F8F8"/>
          </w:tcPr>
          <w:p w14:paraId="340C323D" w14:textId="77777777" w:rsidR="007D153F" w:rsidRPr="004965A3" w:rsidRDefault="007D153F" w:rsidP="00DA586A">
            <w:pPr>
              <w:spacing w:line="259" w:lineRule="auto"/>
              <w:ind w:right="-72"/>
              <w:jc w:val="right"/>
              <w:rPr>
                <w:rFonts w:ascii="Arial" w:eastAsia="Arial" w:hAnsi="Arial" w:cs="Arial"/>
                <w:sz w:val="18"/>
                <w:szCs w:val="18"/>
              </w:rPr>
            </w:pPr>
          </w:p>
          <w:p w14:paraId="000042E9" w14:textId="0D8A5B2A" w:rsidR="00DA586A" w:rsidRPr="004965A3" w:rsidRDefault="00F547B8" w:rsidP="00DA586A">
            <w:pPr>
              <w:spacing w:line="259" w:lineRule="auto"/>
              <w:ind w:right="-72"/>
              <w:jc w:val="right"/>
              <w:rPr>
                <w:rFonts w:cstheme="minorBidi"/>
                <w:cs/>
              </w:rPr>
            </w:pPr>
            <w:r w:rsidRPr="004965A3">
              <w:rPr>
                <w:rFonts w:ascii="Arial" w:eastAsia="Arial" w:hAnsi="Arial" w:cs="Arial"/>
                <w:sz w:val="18"/>
                <w:szCs w:val="18"/>
              </w:rPr>
              <w:t>(3,319,076)</w:t>
            </w:r>
          </w:p>
        </w:tc>
        <w:tc>
          <w:tcPr>
            <w:tcW w:w="1224" w:type="dxa"/>
            <w:tcBorders>
              <w:top w:val="nil"/>
              <w:left w:val="nil"/>
              <w:bottom w:val="nil"/>
              <w:right w:val="nil"/>
            </w:tcBorders>
          </w:tcPr>
          <w:p w14:paraId="63328E8C" w14:textId="77777777" w:rsidR="007D153F" w:rsidRPr="004965A3" w:rsidRDefault="007D153F" w:rsidP="00DA586A">
            <w:pPr>
              <w:ind w:right="-72"/>
              <w:jc w:val="right"/>
              <w:rPr>
                <w:rFonts w:ascii="Arial" w:eastAsia="Arial" w:hAnsi="Arial" w:cs="Arial"/>
                <w:sz w:val="18"/>
                <w:szCs w:val="18"/>
              </w:rPr>
            </w:pPr>
          </w:p>
          <w:p w14:paraId="000042EB" w14:textId="52F02E7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740,955</w:t>
            </w:r>
          </w:p>
        </w:tc>
        <w:tc>
          <w:tcPr>
            <w:tcW w:w="1224" w:type="dxa"/>
            <w:tcBorders>
              <w:top w:val="nil"/>
              <w:left w:val="nil"/>
              <w:bottom w:val="nil"/>
              <w:right w:val="nil"/>
            </w:tcBorders>
            <w:shd w:val="clear" w:color="auto" w:fill="FAFAFA"/>
          </w:tcPr>
          <w:p w14:paraId="27C0F50A" w14:textId="77777777" w:rsidR="007D153F" w:rsidRPr="004965A3" w:rsidRDefault="007D153F" w:rsidP="001E6C89">
            <w:pPr>
              <w:ind w:right="-72"/>
              <w:jc w:val="right"/>
              <w:rPr>
                <w:rFonts w:ascii="Arial" w:eastAsia="Arial" w:hAnsi="Arial" w:cs="Arial"/>
                <w:sz w:val="18"/>
                <w:szCs w:val="18"/>
              </w:rPr>
            </w:pPr>
          </w:p>
          <w:p w14:paraId="000042ED" w14:textId="33146AA6" w:rsidR="00DA586A" w:rsidRPr="004965A3" w:rsidRDefault="001E6C89" w:rsidP="001E6C89">
            <w:pPr>
              <w:ind w:right="-72"/>
              <w:jc w:val="right"/>
              <w:rPr>
                <w:sz w:val="18"/>
                <w:szCs w:val="18"/>
              </w:rPr>
            </w:pPr>
            <w:r w:rsidRPr="004965A3">
              <w:rPr>
                <w:rFonts w:ascii="Arial" w:eastAsia="Arial" w:hAnsi="Arial" w:cs="Arial"/>
                <w:sz w:val="18"/>
                <w:szCs w:val="18"/>
              </w:rPr>
              <w:t>(</w:t>
            </w:r>
            <w:r w:rsidR="00D56F7A" w:rsidRPr="004965A3">
              <w:rPr>
                <w:rFonts w:ascii="Arial" w:eastAsia="Arial" w:hAnsi="Arial" w:cs="Arial"/>
                <w:sz w:val="18"/>
                <w:szCs w:val="18"/>
              </w:rPr>
              <w:t>982</w:t>
            </w:r>
            <w:r w:rsidRPr="004965A3">
              <w:rPr>
                <w:rFonts w:ascii="Arial" w:eastAsia="Arial" w:hAnsi="Arial" w:cs="Arial"/>
                <w:sz w:val="18"/>
                <w:szCs w:val="18"/>
              </w:rPr>
              <w:t>,</w:t>
            </w:r>
            <w:r w:rsidR="00D56F7A" w:rsidRPr="004965A3">
              <w:rPr>
                <w:rFonts w:ascii="Arial" w:eastAsia="Arial" w:hAnsi="Arial" w:cs="Arial"/>
                <w:sz w:val="18"/>
                <w:szCs w:val="18"/>
              </w:rPr>
              <w:t>621</w:t>
            </w:r>
            <w:r w:rsidRPr="004965A3">
              <w:rPr>
                <w:rFonts w:ascii="Arial" w:eastAsia="Arial" w:hAnsi="Arial" w:cs="Arial"/>
                <w:sz w:val="18"/>
                <w:szCs w:val="18"/>
              </w:rPr>
              <w:t>)</w:t>
            </w:r>
          </w:p>
        </w:tc>
        <w:tc>
          <w:tcPr>
            <w:tcW w:w="1224" w:type="dxa"/>
            <w:tcBorders>
              <w:top w:val="nil"/>
              <w:left w:val="nil"/>
              <w:bottom w:val="nil"/>
              <w:right w:val="nil"/>
            </w:tcBorders>
          </w:tcPr>
          <w:p w14:paraId="056B76F6" w14:textId="77777777" w:rsidR="007D153F" w:rsidRPr="004965A3" w:rsidRDefault="007D153F" w:rsidP="00DA586A">
            <w:pPr>
              <w:ind w:right="-72"/>
              <w:jc w:val="right"/>
              <w:rPr>
                <w:rFonts w:ascii="Arial" w:eastAsia="Arial" w:hAnsi="Arial" w:cs="Arial"/>
                <w:sz w:val="18"/>
                <w:szCs w:val="18"/>
              </w:rPr>
            </w:pPr>
          </w:p>
          <w:p w14:paraId="000042EF" w14:textId="3085506F"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1,333,065</w:t>
            </w:r>
          </w:p>
        </w:tc>
      </w:tr>
      <w:tr w:rsidR="00DA586A" w:rsidRPr="004965A3" w14:paraId="3CEDC83C" w14:textId="77777777" w:rsidTr="65DC1192">
        <w:trPr>
          <w:trHeight w:val="221"/>
        </w:trPr>
        <w:tc>
          <w:tcPr>
            <w:tcW w:w="4140" w:type="dxa"/>
            <w:tcBorders>
              <w:top w:val="nil"/>
              <w:left w:val="nil"/>
              <w:bottom w:val="nil"/>
              <w:right w:val="nil"/>
            </w:tcBorders>
            <w:vAlign w:val="bottom"/>
          </w:tcPr>
          <w:p w14:paraId="000042F1" w14:textId="5DFE9B8E"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Increase </w:t>
            </w:r>
            <w:r w:rsidR="007D153F" w:rsidRPr="004965A3">
              <w:rPr>
                <w:rFonts w:ascii="Arial" w:eastAsia="Arial" w:hAnsi="Arial" w:cs="Arial"/>
                <w:color w:val="000000"/>
                <w:sz w:val="18"/>
                <w:szCs w:val="18"/>
              </w:rPr>
              <w:t xml:space="preserve">(Decrease) </w:t>
            </w:r>
            <w:r w:rsidRPr="004965A3">
              <w:rPr>
                <w:rFonts w:ascii="Arial" w:eastAsia="Arial" w:hAnsi="Arial" w:cs="Arial"/>
                <w:color w:val="000000"/>
                <w:sz w:val="18"/>
                <w:szCs w:val="18"/>
              </w:rPr>
              <w:t>in other current liabilities</w:t>
            </w:r>
          </w:p>
        </w:tc>
        <w:tc>
          <w:tcPr>
            <w:tcW w:w="1190" w:type="dxa"/>
            <w:tcBorders>
              <w:top w:val="nil"/>
              <w:left w:val="nil"/>
              <w:bottom w:val="nil"/>
              <w:right w:val="nil"/>
            </w:tcBorders>
            <w:shd w:val="clear" w:color="auto" w:fill="FAFAFA"/>
          </w:tcPr>
          <w:p w14:paraId="000042F2" w14:textId="309C0DA5" w:rsidR="00DA586A" w:rsidRPr="004965A3" w:rsidRDefault="00B95A33" w:rsidP="00DA586A">
            <w:pPr>
              <w:ind w:right="-72"/>
              <w:jc w:val="right"/>
              <w:rPr>
                <w:rFonts w:ascii="Arial" w:eastAsia="Arial" w:hAnsi="Arial" w:cs="Browallia New"/>
                <w:sz w:val="18"/>
                <w:szCs w:val="22"/>
                <w:cs/>
                <w:lang w:val="en-US"/>
              </w:rPr>
            </w:pPr>
            <w:r w:rsidRPr="004965A3">
              <w:rPr>
                <w:rFonts w:ascii="Arial" w:eastAsia="Arial" w:hAnsi="Arial" w:cs="Browallia New"/>
                <w:sz w:val="18"/>
                <w:szCs w:val="22"/>
                <w:lang w:val="en-US"/>
              </w:rPr>
              <w:t>(</w:t>
            </w:r>
            <w:r w:rsidR="003C4297" w:rsidRPr="004965A3">
              <w:rPr>
                <w:rFonts w:ascii="Arial" w:eastAsia="Arial" w:hAnsi="Arial" w:cs="Browallia New"/>
                <w:sz w:val="18"/>
                <w:szCs w:val="22"/>
                <w:lang w:val="en-US"/>
              </w:rPr>
              <w:t>414,951</w:t>
            </w:r>
            <w:r w:rsidRPr="004965A3">
              <w:rPr>
                <w:rFonts w:ascii="Arial" w:eastAsia="Arial" w:hAnsi="Arial" w:cs="Browallia New"/>
                <w:sz w:val="18"/>
                <w:szCs w:val="22"/>
                <w:lang w:val="en-US"/>
              </w:rPr>
              <w:t>)</w:t>
            </w:r>
          </w:p>
        </w:tc>
        <w:tc>
          <w:tcPr>
            <w:tcW w:w="1224" w:type="dxa"/>
            <w:tcBorders>
              <w:top w:val="nil"/>
              <w:left w:val="nil"/>
              <w:bottom w:val="nil"/>
              <w:right w:val="nil"/>
            </w:tcBorders>
          </w:tcPr>
          <w:p w14:paraId="000042F3" w14:textId="3A57C67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259,437</w:t>
            </w:r>
          </w:p>
        </w:tc>
        <w:tc>
          <w:tcPr>
            <w:tcW w:w="1224" w:type="dxa"/>
            <w:tcBorders>
              <w:top w:val="nil"/>
              <w:left w:val="nil"/>
              <w:bottom w:val="nil"/>
              <w:right w:val="nil"/>
            </w:tcBorders>
            <w:shd w:val="clear" w:color="auto" w:fill="FAFAFA"/>
          </w:tcPr>
          <w:p w14:paraId="000042F4" w14:textId="60D33F1D"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(52,396)</w:t>
            </w:r>
          </w:p>
        </w:tc>
        <w:tc>
          <w:tcPr>
            <w:tcW w:w="1224" w:type="dxa"/>
            <w:tcBorders>
              <w:top w:val="nil"/>
              <w:left w:val="nil"/>
              <w:bottom w:val="nil"/>
              <w:right w:val="nil"/>
            </w:tcBorders>
          </w:tcPr>
          <w:p w14:paraId="000042F5" w14:textId="493A8C1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15,302</w:t>
            </w:r>
          </w:p>
        </w:tc>
      </w:tr>
      <w:tr w:rsidR="00DA586A" w:rsidRPr="004965A3" w14:paraId="09276D48" w14:textId="77777777" w:rsidTr="65DC1192">
        <w:trPr>
          <w:trHeight w:val="221"/>
        </w:trPr>
        <w:tc>
          <w:tcPr>
            <w:tcW w:w="4140" w:type="dxa"/>
            <w:tcBorders>
              <w:top w:val="nil"/>
              <w:left w:val="nil"/>
              <w:bottom w:val="nil"/>
              <w:right w:val="nil"/>
            </w:tcBorders>
            <w:vAlign w:val="bottom"/>
          </w:tcPr>
          <w:p w14:paraId="000042F7" w14:textId="43D56CAB"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pacing w:val="-6"/>
                <w:sz w:val="18"/>
                <w:szCs w:val="18"/>
              </w:rPr>
            </w:pPr>
            <w:r w:rsidRPr="004965A3">
              <w:rPr>
                <w:rFonts w:ascii="Arial" w:eastAsia="Arial" w:hAnsi="Arial" w:cs="Arial"/>
                <w:color w:val="000000"/>
                <w:sz w:val="18"/>
                <w:szCs w:val="18"/>
              </w:rPr>
              <w:t xml:space="preserve">  </w:t>
            </w:r>
            <w:r w:rsidRPr="004965A3">
              <w:rPr>
                <w:rFonts w:ascii="Arial" w:eastAsia="Arial" w:hAnsi="Arial" w:cs="Arial"/>
                <w:color w:val="000000"/>
                <w:spacing w:val="-6"/>
                <w:sz w:val="18"/>
                <w:szCs w:val="18"/>
              </w:rPr>
              <w:t>Increase (Decrease) in other non-current liabilities</w:t>
            </w:r>
          </w:p>
        </w:tc>
        <w:tc>
          <w:tcPr>
            <w:tcW w:w="1190" w:type="dxa"/>
            <w:tcBorders>
              <w:top w:val="nil"/>
              <w:left w:val="nil"/>
              <w:bottom w:val="nil"/>
              <w:right w:val="nil"/>
            </w:tcBorders>
            <w:shd w:val="clear" w:color="auto" w:fill="FAFAFA"/>
          </w:tcPr>
          <w:p w14:paraId="000042F9" w14:textId="6D4BAB65" w:rsidR="00DA586A" w:rsidRPr="004965A3" w:rsidRDefault="00B825F9" w:rsidP="00DA586A">
            <w:pPr>
              <w:ind w:right="-72"/>
              <w:jc w:val="right"/>
              <w:rPr>
                <w:rFonts w:ascii="Arial" w:eastAsia="Arial" w:hAnsi="Arial" w:cs="Arial"/>
                <w:sz w:val="18"/>
                <w:szCs w:val="18"/>
              </w:rPr>
            </w:pPr>
            <w:r w:rsidRPr="004965A3">
              <w:rPr>
                <w:rFonts w:ascii="Arial" w:eastAsia="Arial" w:hAnsi="Arial" w:cs="Arial"/>
                <w:sz w:val="18"/>
                <w:szCs w:val="18"/>
              </w:rPr>
              <w:t>(233,753)</w:t>
            </w:r>
          </w:p>
        </w:tc>
        <w:tc>
          <w:tcPr>
            <w:tcW w:w="1224" w:type="dxa"/>
            <w:tcBorders>
              <w:top w:val="nil"/>
              <w:left w:val="nil"/>
              <w:bottom w:val="nil"/>
              <w:right w:val="nil"/>
            </w:tcBorders>
          </w:tcPr>
          <w:p w14:paraId="000042FB" w14:textId="2C479010"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(84,436)</w:t>
            </w:r>
          </w:p>
        </w:tc>
        <w:tc>
          <w:tcPr>
            <w:tcW w:w="1224" w:type="dxa"/>
            <w:tcBorders>
              <w:top w:val="nil"/>
              <w:left w:val="nil"/>
              <w:bottom w:val="nil"/>
              <w:right w:val="nil"/>
            </w:tcBorders>
            <w:shd w:val="clear" w:color="auto" w:fill="FAFAFA"/>
          </w:tcPr>
          <w:p w14:paraId="000042FD" w14:textId="524BE03C"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(94,626)</w:t>
            </w:r>
          </w:p>
        </w:tc>
        <w:tc>
          <w:tcPr>
            <w:tcW w:w="1224" w:type="dxa"/>
            <w:tcBorders>
              <w:top w:val="nil"/>
              <w:left w:val="nil"/>
              <w:bottom w:val="nil"/>
              <w:right w:val="nil"/>
            </w:tcBorders>
          </w:tcPr>
          <w:p w14:paraId="000042FF" w14:textId="2591A1F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4,317</w:t>
            </w:r>
          </w:p>
        </w:tc>
      </w:tr>
      <w:tr w:rsidR="00DA586A" w:rsidRPr="004965A3" w14:paraId="48982192" w14:textId="77777777" w:rsidTr="65DC1192">
        <w:trPr>
          <w:trHeight w:val="221"/>
        </w:trPr>
        <w:tc>
          <w:tcPr>
            <w:tcW w:w="4140" w:type="dxa"/>
            <w:tcBorders>
              <w:top w:val="nil"/>
              <w:left w:val="nil"/>
              <w:bottom w:val="nil"/>
              <w:right w:val="nil"/>
            </w:tcBorders>
            <w:vAlign w:val="bottom"/>
          </w:tcPr>
          <w:p w14:paraId="00004300" w14:textId="77777777"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Cash paid for employee benefit obligations</w:t>
            </w:r>
          </w:p>
        </w:tc>
        <w:tc>
          <w:tcPr>
            <w:tcW w:w="1190" w:type="dxa"/>
            <w:tcBorders>
              <w:top w:val="nil"/>
              <w:left w:val="nil"/>
              <w:bottom w:val="single" w:sz="4" w:space="0" w:color="000000" w:themeColor="text1"/>
              <w:right w:val="nil"/>
            </w:tcBorders>
            <w:shd w:val="clear" w:color="auto" w:fill="FAFAFA"/>
          </w:tcPr>
          <w:p w14:paraId="00004301" w14:textId="4876D343" w:rsidR="00DA586A" w:rsidRPr="004965A3" w:rsidRDefault="00E30BF6" w:rsidP="00DA586A">
            <w:pPr>
              <w:ind w:right="-72"/>
              <w:jc w:val="right"/>
              <w:rPr>
                <w:rFonts w:ascii="Arial" w:eastAsia="Arial" w:hAnsi="Arial" w:cs="Arial"/>
                <w:sz w:val="18"/>
                <w:szCs w:val="18"/>
              </w:rPr>
            </w:pPr>
            <w:r w:rsidRPr="004965A3">
              <w:rPr>
                <w:rFonts w:ascii="Arial" w:eastAsia="Arial" w:hAnsi="Arial" w:cs="Arial"/>
                <w:sz w:val="18"/>
                <w:szCs w:val="18"/>
              </w:rPr>
              <w:t>(3</w:t>
            </w:r>
            <w:r w:rsidR="00A212E4" w:rsidRPr="004965A3">
              <w:rPr>
                <w:rFonts w:ascii="Arial" w:eastAsia="Arial" w:hAnsi="Arial" w:cs="Arial"/>
                <w:sz w:val="18"/>
                <w:szCs w:val="18"/>
              </w:rPr>
              <w:t>36,577</w:t>
            </w:r>
            <w:r w:rsidRPr="004965A3">
              <w:rPr>
                <w:rFonts w:ascii="Arial" w:eastAsia="Arial" w:hAnsi="Arial" w:cs="Arial"/>
                <w:sz w:val="18"/>
                <w:szCs w:val="18"/>
              </w:rPr>
              <w:t>)</w:t>
            </w:r>
          </w:p>
        </w:tc>
        <w:tc>
          <w:tcPr>
            <w:tcW w:w="1224" w:type="dxa"/>
            <w:tcBorders>
              <w:top w:val="nil"/>
              <w:left w:val="nil"/>
              <w:bottom w:val="single" w:sz="4" w:space="0" w:color="000000" w:themeColor="text1"/>
              <w:right w:val="nil"/>
            </w:tcBorders>
          </w:tcPr>
          <w:p w14:paraId="00004302" w14:textId="395C4FF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(188,039)</w:t>
            </w:r>
          </w:p>
        </w:tc>
        <w:tc>
          <w:tcPr>
            <w:tcW w:w="1224" w:type="dxa"/>
            <w:tcBorders>
              <w:top w:val="nil"/>
              <w:left w:val="nil"/>
              <w:bottom w:val="single" w:sz="4" w:space="0" w:color="000000" w:themeColor="text1"/>
              <w:right w:val="nil"/>
            </w:tcBorders>
            <w:shd w:val="clear" w:color="auto" w:fill="FAFAFA"/>
          </w:tcPr>
          <w:p w14:paraId="00004303" w14:textId="50A03D3B"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(66,763)</w:t>
            </w:r>
          </w:p>
        </w:tc>
        <w:tc>
          <w:tcPr>
            <w:tcW w:w="1224" w:type="dxa"/>
            <w:tcBorders>
              <w:top w:val="nil"/>
              <w:left w:val="nil"/>
              <w:bottom w:val="single" w:sz="4" w:space="0" w:color="000000" w:themeColor="text1"/>
              <w:right w:val="nil"/>
            </w:tcBorders>
          </w:tcPr>
          <w:p w14:paraId="00004304" w14:textId="2545940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(56,348)</w:t>
            </w:r>
          </w:p>
        </w:tc>
      </w:tr>
      <w:tr w:rsidR="00DA586A" w:rsidRPr="004965A3" w14:paraId="0F4CC3A5" w14:textId="77777777" w:rsidTr="65DC1192">
        <w:trPr>
          <w:trHeight w:val="73"/>
        </w:trPr>
        <w:tc>
          <w:tcPr>
            <w:tcW w:w="4140" w:type="dxa"/>
            <w:tcBorders>
              <w:top w:val="nil"/>
              <w:left w:val="nil"/>
              <w:bottom w:val="nil"/>
              <w:right w:val="nil"/>
            </w:tcBorders>
            <w:vAlign w:val="bottom"/>
          </w:tcPr>
          <w:p w14:paraId="00004305" w14:textId="77777777" w:rsidR="00DA586A" w:rsidRPr="004965A3" w:rsidRDefault="00DA586A" w:rsidP="00DA586A">
            <w:pPr>
              <w:ind w:left="-24"/>
              <w:rPr>
                <w:rFonts w:ascii="Arial" w:eastAsia="Arial" w:hAnsi="Arial" w:cs="Arial"/>
                <w:sz w:val="12"/>
                <w:szCs w:val="12"/>
              </w:rPr>
            </w:pPr>
          </w:p>
        </w:tc>
        <w:tc>
          <w:tcPr>
            <w:tcW w:w="1190" w:type="dxa"/>
            <w:tcBorders>
              <w:top w:val="single" w:sz="4" w:space="0" w:color="000000" w:themeColor="text1"/>
              <w:left w:val="nil"/>
              <w:bottom w:val="nil"/>
              <w:right w:val="nil"/>
            </w:tcBorders>
            <w:shd w:val="clear" w:color="auto" w:fill="FAFAFA"/>
            <w:vAlign w:val="bottom"/>
          </w:tcPr>
          <w:p w14:paraId="00004306" w14:textId="77777777" w:rsidR="00DA586A" w:rsidRPr="004965A3" w:rsidRDefault="00DA586A" w:rsidP="00DA586A">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07" w14:textId="77777777" w:rsidR="00DA586A" w:rsidRPr="004965A3" w:rsidRDefault="00DA586A" w:rsidP="00DA586A">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308" w14:textId="77777777" w:rsidR="00DA586A" w:rsidRPr="004965A3" w:rsidRDefault="00DA586A" w:rsidP="00DA586A">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09" w14:textId="77777777" w:rsidR="00DA586A" w:rsidRPr="004965A3" w:rsidRDefault="00DA586A" w:rsidP="00DA586A">
            <w:pPr>
              <w:ind w:right="-72"/>
              <w:jc w:val="right"/>
              <w:rPr>
                <w:rFonts w:ascii="Arial" w:eastAsia="Arial" w:hAnsi="Arial" w:cs="Arial"/>
                <w:sz w:val="12"/>
                <w:szCs w:val="12"/>
              </w:rPr>
            </w:pPr>
          </w:p>
        </w:tc>
      </w:tr>
      <w:tr w:rsidR="00DA586A" w:rsidRPr="004965A3" w14:paraId="0EFA501C" w14:textId="77777777" w:rsidTr="008D1A3C">
        <w:trPr>
          <w:trHeight w:val="221"/>
        </w:trPr>
        <w:tc>
          <w:tcPr>
            <w:tcW w:w="4140" w:type="dxa"/>
            <w:tcBorders>
              <w:top w:val="nil"/>
              <w:left w:val="nil"/>
              <w:bottom w:val="nil"/>
              <w:right w:val="nil"/>
            </w:tcBorders>
            <w:vAlign w:val="bottom"/>
          </w:tcPr>
          <w:p w14:paraId="0000430A" w14:textId="77777777"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Total</w:t>
            </w:r>
          </w:p>
        </w:tc>
        <w:tc>
          <w:tcPr>
            <w:tcW w:w="1190" w:type="dxa"/>
            <w:tcBorders>
              <w:top w:val="nil"/>
              <w:left w:val="nil"/>
              <w:bottom w:val="single" w:sz="4" w:space="0" w:color="000000" w:themeColor="text1"/>
              <w:right w:val="nil"/>
            </w:tcBorders>
            <w:shd w:val="clear" w:color="auto" w:fill="FAFAFA"/>
            <w:vAlign w:val="bottom"/>
          </w:tcPr>
          <w:p w14:paraId="0000430B" w14:textId="6C63BE0F" w:rsidR="00DA586A" w:rsidRPr="004965A3" w:rsidRDefault="00B825F9" w:rsidP="00DA586A">
            <w:pPr>
              <w:ind w:right="-72"/>
              <w:jc w:val="right"/>
              <w:rPr>
                <w:rFonts w:ascii="Arial" w:eastAsia="Arial" w:hAnsi="Arial" w:cs="Arial"/>
                <w:sz w:val="18"/>
                <w:szCs w:val="18"/>
              </w:rPr>
            </w:pPr>
            <w:r w:rsidRPr="004965A3">
              <w:rPr>
                <w:rFonts w:ascii="Arial" w:eastAsia="Arial" w:hAnsi="Arial" w:cs="Arial"/>
                <w:sz w:val="18"/>
                <w:szCs w:val="18"/>
              </w:rPr>
              <w:t>(329,835)</w:t>
            </w:r>
          </w:p>
        </w:tc>
        <w:tc>
          <w:tcPr>
            <w:tcW w:w="1224" w:type="dxa"/>
            <w:tcBorders>
              <w:top w:val="nil"/>
              <w:left w:val="nil"/>
              <w:bottom w:val="single" w:sz="4" w:space="0" w:color="000000" w:themeColor="text1"/>
              <w:right w:val="nil"/>
            </w:tcBorders>
            <w:vAlign w:val="bottom"/>
          </w:tcPr>
          <w:p w14:paraId="0000430C" w14:textId="5DD8D87A"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(7,551,192)</w:t>
            </w:r>
          </w:p>
        </w:tc>
        <w:tc>
          <w:tcPr>
            <w:tcW w:w="1224" w:type="dxa"/>
            <w:tcBorders>
              <w:top w:val="nil"/>
              <w:left w:val="nil"/>
              <w:bottom w:val="single" w:sz="4" w:space="0" w:color="000000" w:themeColor="text1"/>
              <w:right w:val="nil"/>
            </w:tcBorders>
            <w:shd w:val="clear" w:color="auto" w:fill="FAFAFA"/>
            <w:vAlign w:val="bottom"/>
          </w:tcPr>
          <w:p w14:paraId="0000430D" w14:textId="54CBC7B1" w:rsidR="00DA586A" w:rsidRPr="004965A3" w:rsidRDefault="001E6C89" w:rsidP="00DA586A">
            <w:pPr>
              <w:ind w:right="-72"/>
              <w:jc w:val="right"/>
              <w:rPr>
                <w:rFonts w:ascii="Arial" w:eastAsia="Arial" w:hAnsi="Arial" w:cs="Arial"/>
                <w:sz w:val="18"/>
                <w:szCs w:val="18"/>
              </w:rPr>
            </w:pPr>
            <w:r w:rsidRPr="004965A3">
              <w:rPr>
                <w:rFonts w:ascii="Arial" w:eastAsia="Arial" w:hAnsi="Arial" w:cs="Arial"/>
                <w:sz w:val="18"/>
                <w:szCs w:val="18"/>
              </w:rPr>
              <w:t>(1,831,19</w:t>
            </w:r>
            <w:r w:rsidR="00D56F7A" w:rsidRPr="004965A3">
              <w:rPr>
                <w:rFonts w:ascii="Arial" w:eastAsia="Arial" w:hAnsi="Arial" w:cs="Arial"/>
                <w:sz w:val="18"/>
                <w:szCs w:val="18"/>
              </w:rPr>
              <w:t>7</w:t>
            </w:r>
            <w:r w:rsidRPr="004965A3">
              <w:rPr>
                <w:rFonts w:ascii="Arial" w:eastAsia="Arial" w:hAnsi="Arial" w:cs="Arial"/>
                <w:sz w:val="18"/>
                <w:szCs w:val="18"/>
              </w:rPr>
              <w:t>)</w:t>
            </w:r>
          </w:p>
        </w:tc>
        <w:tc>
          <w:tcPr>
            <w:tcW w:w="1224" w:type="dxa"/>
            <w:tcBorders>
              <w:top w:val="nil"/>
              <w:left w:val="nil"/>
              <w:bottom w:val="single" w:sz="4" w:space="0" w:color="000000" w:themeColor="text1"/>
              <w:right w:val="nil"/>
            </w:tcBorders>
            <w:vAlign w:val="bottom"/>
          </w:tcPr>
          <w:p w14:paraId="0000430E" w14:textId="6923428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(724,050)</w:t>
            </w:r>
          </w:p>
        </w:tc>
      </w:tr>
      <w:tr w:rsidR="00DA586A" w:rsidRPr="004965A3" w14:paraId="33DFFA5F" w14:textId="77777777" w:rsidTr="65DC1192">
        <w:trPr>
          <w:trHeight w:val="221"/>
        </w:trPr>
        <w:tc>
          <w:tcPr>
            <w:tcW w:w="4140" w:type="dxa"/>
            <w:tcBorders>
              <w:top w:val="nil"/>
              <w:left w:val="nil"/>
              <w:bottom w:val="nil"/>
              <w:right w:val="nil"/>
            </w:tcBorders>
            <w:vAlign w:val="bottom"/>
          </w:tcPr>
          <w:p w14:paraId="0000430F" w14:textId="77777777"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p>
        </w:tc>
        <w:tc>
          <w:tcPr>
            <w:tcW w:w="1190" w:type="dxa"/>
            <w:tcBorders>
              <w:top w:val="single" w:sz="4" w:space="0" w:color="000000" w:themeColor="text1"/>
              <w:left w:val="nil"/>
              <w:bottom w:val="nil"/>
              <w:right w:val="nil"/>
            </w:tcBorders>
            <w:shd w:val="clear" w:color="auto" w:fill="FAFAFA"/>
            <w:vAlign w:val="bottom"/>
          </w:tcPr>
          <w:p w14:paraId="00004310"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311"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FAFAFA"/>
            <w:vAlign w:val="bottom"/>
          </w:tcPr>
          <w:p w14:paraId="00004312" w14:textId="77777777" w:rsidR="00DA586A" w:rsidRPr="004965A3" w:rsidRDefault="00DA586A" w:rsidP="00DA586A">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313" w14:textId="77777777" w:rsidR="00DA586A" w:rsidRPr="004965A3" w:rsidRDefault="00DA586A" w:rsidP="00DA586A">
            <w:pPr>
              <w:ind w:right="-72"/>
              <w:jc w:val="right"/>
              <w:rPr>
                <w:rFonts w:ascii="Arial" w:eastAsia="Arial" w:hAnsi="Arial" w:cs="Arial"/>
                <w:sz w:val="18"/>
                <w:szCs w:val="18"/>
              </w:rPr>
            </w:pPr>
          </w:p>
        </w:tc>
      </w:tr>
      <w:tr w:rsidR="00DA586A" w:rsidRPr="004965A3" w14:paraId="3294CAD5" w14:textId="77777777" w:rsidTr="008D1A3C">
        <w:trPr>
          <w:trHeight w:val="221"/>
        </w:trPr>
        <w:tc>
          <w:tcPr>
            <w:tcW w:w="4140" w:type="dxa"/>
            <w:tcBorders>
              <w:top w:val="nil"/>
              <w:left w:val="nil"/>
              <w:bottom w:val="nil"/>
              <w:right w:val="nil"/>
            </w:tcBorders>
            <w:vAlign w:val="bottom"/>
          </w:tcPr>
          <w:p w14:paraId="00004314" w14:textId="77777777" w:rsidR="00DA586A" w:rsidRPr="004965A3" w:rsidRDefault="00DA586A" w:rsidP="00DA586A">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Profit before income tax</w:t>
            </w:r>
          </w:p>
        </w:tc>
        <w:tc>
          <w:tcPr>
            <w:tcW w:w="1190" w:type="dxa"/>
            <w:tcBorders>
              <w:top w:val="nil"/>
              <w:left w:val="nil"/>
              <w:bottom w:val="nil"/>
              <w:right w:val="nil"/>
            </w:tcBorders>
            <w:shd w:val="clear" w:color="auto" w:fill="FAFAFA"/>
            <w:vAlign w:val="center"/>
          </w:tcPr>
          <w:p w14:paraId="00004315" w14:textId="58569324" w:rsidR="00DA586A" w:rsidRPr="004965A3" w:rsidRDefault="00DC4E94" w:rsidP="00DA586A">
            <w:pPr>
              <w:ind w:right="-72"/>
              <w:jc w:val="right"/>
              <w:rPr>
                <w:rFonts w:ascii="Arial" w:eastAsia="Arial" w:hAnsi="Arial" w:cs="Arial"/>
                <w:sz w:val="18"/>
                <w:szCs w:val="18"/>
              </w:rPr>
            </w:pPr>
            <w:r w:rsidRPr="004965A3">
              <w:rPr>
                <w:rFonts w:ascii="Arial" w:eastAsia="Arial" w:hAnsi="Arial" w:cs="Arial"/>
                <w:sz w:val="18"/>
                <w:szCs w:val="18"/>
              </w:rPr>
              <w:t>(13,820,230)</w:t>
            </w:r>
          </w:p>
        </w:tc>
        <w:tc>
          <w:tcPr>
            <w:tcW w:w="1224" w:type="dxa"/>
            <w:tcBorders>
              <w:top w:val="nil"/>
              <w:left w:val="nil"/>
              <w:bottom w:val="nil"/>
              <w:right w:val="nil"/>
            </w:tcBorders>
            <w:vAlign w:val="center"/>
          </w:tcPr>
          <w:p w14:paraId="00004316" w14:textId="06ABA01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6,563,607</w:t>
            </w:r>
          </w:p>
        </w:tc>
        <w:tc>
          <w:tcPr>
            <w:tcW w:w="1224" w:type="dxa"/>
            <w:tcBorders>
              <w:top w:val="nil"/>
              <w:left w:val="nil"/>
              <w:bottom w:val="nil"/>
              <w:right w:val="nil"/>
            </w:tcBorders>
            <w:shd w:val="clear" w:color="auto" w:fill="FAFAFA"/>
            <w:vAlign w:val="center"/>
          </w:tcPr>
          <w:p w14:paraId="00004317" w14:textId="7A0ACFA9" w:rsidR="00DA586A" w:rsidRPr="004965A3" w:rsidRDefault="00EB1945" w:rsidP="00DA586A">
            <w:pPr>
              <w:ind w:right="-72"/>
              <w:jc w:val="right"/>
              <w:rPr>
                <w:rFonts w:ascii="Arial" w:eastAsia="Arial" w:hAnsi="Arial" w:cs="Arial"/>
                <w:sz w:val="18"/>
                <w:szCs w:val="18"/>
              </w:rPr>
            </w:pPr>
            <w:r w:rsidRPr="004965A3">
              <w:rPr>
                <w:rFonts w:ascii="Arial" w:eastAsia="Arial" w:hAnsi="Arial" w:cs="Arial"/>
                <w:sz w:val="18"/>
                <w:szCs w:val="18"/>
              </w:rPr>
              <w:t>(16,674,082)</w:t>
            </w:r>
          </w:p>
        </w:tc>
        <w:tc>
          <w:tcPr>
            <w:tcW w:w="1224" w:type="dxa"/>
            <w:tcBorders>
              <w:top w:val="nil"/>
              <w:left w:val="nil"/>
              <w:bottom w:val="nil"/>
              <w:right w:val="nil"/>
            </w:tcBorders>
            <w:vAlign w:val="center"/>
          </w:tcPr>
          <w:p w14:paraId="00004318" w14:textId="4260044D"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14,095,206</w:t>
            </w:r>
          </w:p>
        </w:tc>
      </w:tr>
      <w:tr w:rsidR="00E30BF6" w:rsidRPr="004965A3" w14:paraId="11360953" w14:textId="77777777" w:rsidTr="65DC1192">
        <w:trPr>
          <w:trHeight w:val="221"/>
        </w:trPr>
        <w:tc>
          <w:tcPr>
            <w:tcW w:w="4140" w:type="dxa"/>
            <w:tcBorders>
              <w:top w:val="nil"/>
              <w:left w:val="nil"/>
              <w:bottom w:val="nil"/>
              <w:right w:val="nil"/>
            </w:tcBorders>
            <w:vAlign w:val="bottom"/>
          </w:tcPr>
          <w:p w14:paraId="00004319" w14:textId="77777777" w:rsidR="00E30BF6" w:rsidRPr="004965A3" w:rsidRDefault="00E30BF6" w:rsidP="00E30BF6">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Adjustment items</w:t>
            </w:r>
          </w:p>
        </w:tc>
        <w:tc>
          <w:tcPr>
            <w:tcW w:w="1190" w:type="dxa"/>
            <w:tcBorders>
              <w:top w:val="nil"/>
              <w:left w:val="nil"/>
              <w:bottom w:val="nil"/>
              <w:right w:val="nil"/>
            </w:tcBorders>
            <w:shd w:val="clear" w:color="auto" w:fill="FAFAFA"/>
            <w:vAlign w:val="bottom"/>
          </w:tcPr>
          <w:p w14:paraId="0000431A" w14:textId="67D21BDC" w:rsidR="00E30BF6" w:rsidRPr="004965A3" w:rsidRDefault="00B825F9" w:rsidP="00E30BF6">
            <w:pPr>
              <w:ind w:right="-72"/>
              <w:jc w:val="right"/>
              <w:rPr>
                <w:rFonts w:ascii="Arial" w:eastAsia="Arial" w:hAnsi="Arial" w:cs="Arial"/>
                <w:sz w:val="18"/>
                <w:szCs w:val="18"/>
                <w:cs/>
              </w:rPr>
            </w:pPr>
            <w:r w:rsidRPr="004965A3">
              <w:rPr>
                <w:rFonts w:ascii="Arial" w:eastAsia="Arial" w:hAnsi="Arial" w:cstheme="minorBidi"/>
                <w:sz w:val="18"/>
                <w:szCs w:val="18"/>
                <w:lang w:val="en-US"/>
              </w:rPr>
              <w:t>26,198,12</w:t>
            </w:r>
            <w:r w:rsidR="002755DA" w:rsidRPr="004965A3">
              <w:rPr>
                <w:rFonts w:ascii="Arial" w:eastAsia="Arial" w:hAnsi="Arial" w:cstheme="minorBidi"/>
                <w:sz w:val="18"/>
                <w:szCs w:val="18"/>
                <w:lang w:val="en-US"/>
              </w:rPr>
              <w:t>2</w:t>
            </w:r>
          </w:p>
        </w:tc>
        <w:tc>
          <w:tcPr>
            <w:tcW w:w="1224" w:type="dxa"/>
            <w:tcBorders>
              <w:top w:val="nil"/>
              <w:left w:val="nil"/>
              <w:bottom w:val="nil"/>
              <w:right w:val="nil"/>
            </w:tcBorders>
            <w:vAlign w:val="bottom"/>
          </w:tcPr>
          <w:p w14:paraId="0000431B" w14:textId="298255DE"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7,818,119</w:t>
            </w:r>
          </w:p>
        </w:tc>
        <w:tc>
          <w:tcPr>
            <w:tcW w:w="1224" w:type="dxa"/>
            <w:tcBorders>
              <w:top w:val="nil"/>
              <w:left w:val="nil"/>
              <w:bottom w:val="nil"/>
              <w:right w:val="nil"/>
            </w:tcBorders>
            <w:shd w:val="clear" w:color="auto" w:fill="FAFAFA"/>
            <w:vAlign w:val="bottom"/>
          </w:tcPr>
          <w:p w14:paraId="0000431C" w14:textId="59D2ED99" w:rsidR="00E30BF6" w:rsidRPr="004965A3" w:rsidRDefault="00EB1945" w:rsidP="00E30BF6">
            <w:pPr>
              <w:ind w:right="-72"/>
              <w:jc w:val="right"/>
              <w:rPr>
                <w:rFonts w:ascii="Arial" w:eastAsia="Arial" w:hAnsi="Arial" w:cs="Arial"/>
                <w:sz w:val="18"/>
                <w:szCs w:val="18"/>
              </w:rPr>
            </w:pPr>
            <w:r w:rsidRPr="004965A3">
              <w:rPr>
                <w:rFonts w:ascii="Arial" w:eastAsia="Arial" w:hAnsi="Arial" w:cs="Arial"/>
                <w:sz w:val="18"/>
                <w:szCs w:val="18"/>
              </w:rPr>
              <w:t>18,767,964</w:t>
            </w:r>
          </w:p>
        </w:tc>
        <w:tc>
          <w:tcPr>
            <w:tcW w:w="1224" w:type="dxa"/>
            <w:tcBorders>
              <w:top w:val="nil"/>
              <w:left w:val="nil"/>
              <w:bottom w:val="nil"/>
              <w:right w:val="nil"/>
            </w:tcBorders>
            <w:vAlign w:val="bottom"/>
          </w:tcPr>
          <w:p w14:paraId="0000431D" w14:textId="0FB4C55B"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(11,589,454)</w:t>
            </w:r>
          </w:p>
        </w:tc>
      </w:tr>
      <w:tr w:rsidR="00E30BF6" w:rsidRPr="004965A3" w14:paraId="6110749D" w14:textId="77777777" w:rsidTr="008D1A3C">
        <w:trPr>
          <w:trHeight w:val="221"/>
        </w:trPr>
        <w:tc>
          <w:tcPr>
            <w:tcW w:w="4140" w:type="dxa"/>
            <w:tcBorders>
              <w:top w:val="nil"/>
              <w:left w:val="nil"/>
              <w:bottom w:val="nil"/>
              <w:right w:val="nil"/>
            </w:tcBorders>
            <w:vAlign w:val="bottom"/>
          </w:tcPr>
          <w:p w14:paraId="0000431E" w14:textId="77777777" w:rsidR="00E30BF6" w:rsidRPr="004965A3" w:rsidRDefault="00E30BF6" w:rsidP="00E30BF6">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Changes in operating assets and liabilities</w:t>
            </w:r>
          </w:p>
        </w:tc>
        <w:tc>
          <w:tcPr>
            <w:tcW w:w="1190" w:type="dxa"/>
            <w:tcBorders>
              <w:top w:val="nil"/>
              <w:left w:val="nil"/>
              <w:bottom w:val="single" w:sz="4" w:space="0" w:color="000000" w:themeColor="text1"/>
              <w:right w:val="nil"/>
            </w:tcBorders>
            <w:shd w:val="clear" w:color="auto" w:fill="FAFAFA"/>
            <w:vAlign w:val="bottom"/>
          </w:tcPr>
          <w:p w14:paraId="0000431F" w14:textId="01FCDA0A" w:rsidR="00E30BF6" w:rsidRPr="004965A3" w:rsidRDefault="00B825F9" w:rsidP="00E30BF6">
            <w:pPr>
              <w:ind w:right="-72"/>
              <w:jc w:val="right"/>
              <w:rPr>
                <w:rFonts w:ascii="Arial" w:eastAsia="Arial" w:hAnsi="Arial" w:cstheme="minorBidi"/>
                <w:sz w:val="18"/>
                <w:szCs w:val="18"/>
                <w:cs/>
              </w:rPr>
            </w:pPr>
            <w:r w:rsidRPr="004965A3">
              <w:rPr>
                <w:rFonts w:ascii="Arial" w:eastAsia="Arial" w:hAnsi="Arial" w:cs="Arial"/>
                <w:sz w:val="18"/>
                <w:szCs w:val="18"/>
              </w:rPr>
              <w:t>(329,835)</w:t>
            </w:r>
          </w:p>
        </w:tc>
        <w:tc>
          <w:tcPr>
            <w:tcW w:w="1224" w:type="dxa"/>
            <w:tcBorders>
              <w:top w:val="nil"/>
              <w:left w:val="nil"/>
              <w:bottom w:val="single" w:sz="4" w:space="0" w:color="000000" w:themeColor="text1"/>
              <w:right w:val="nil"/>
            </w:tcBorders>
            <w:vAlign w:val="bottom"/>
          </w:tcPr>
          <w:p w14:paraId="00004320" w14:textId="0DD7A22F"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(7,551,192)</w:t>
            </w:r>
          </w:p>
        </w:tc>
        <w:tc>
          <w:tcPr>
            <w:tcW w:w="1224" w:type="dxa"/>
            <w:tcBorders>
              <w:top w:val="nil"/>
              <w:left w:val="nil"/>
              <w:bottom w:val="single" w:sz="4" w:space="0" w:color="000000" w:themeColor="text1"/>
              <w:right w:val="nil"/>
            </w:tcBorders>
            <w:shd w:val="clear" w:color="auto" w:fill="FAFAFA"/>
            <w:vAlign w:val="bottom"/>
          </w:tcPr>
          <w:p w14:paraId="00004321" w14:textId="4E6DC28D"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(1,831,197)</w:t>
            </w:r>
          </w:p>
        </w:tc>
        <w:tc>
          <w:tcPr>
            <w:tcW w:w="1224" w:type="dxa"/>
            <w:tcBorders>
              <w:top w:val="nil"/>
              <w:left w:val="nil"/>
              <w:bottom w:val="single" w:sz="4" w:space="0" w:color="000000" w:themeColor="text1"/>
              <w:right w:val="nil"/>
            </w:tcBorders>
            <w:vAlign w:val="bottom"/>
          </w:tcPr>
          <w:p w14:paraId="00004322" w14:textId="2396B045"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(724,050)</w:t>
            </w:r>
          </w:p>
        </w:tc>
      </w:tr>
      <w:tr w:rsidR="00E30BF6" w:rsidRPr="004965A3" w14:paraId="4F56A578" w14:textId="77777777" w:rsidTr="65DC1192">
        <w:trPr>
          <w:trHeight w:val="73"/>
        </w:trPr>
        <w:tc>
          <w:tcPr>
            <w:tcW w:w="4140" w:type="dxa"/>
            <w:tcBorders>
              <w:top w:val="nil"/>
              <w:left w:val="nil"/>
              <w:bottom w:val="nil"/>
              <w:right w:val="nil"/>
            </w:tcBorders>
            <w:vAlign w:val="bottom"/>
          </w:tcPr>
          <w:p w14:paraId="00004323" w14:textId="77777777" w:rsidR="00E30BF6" w:rsidRPr="004965A3" w:rsidRDefault="00E30BF6" w:rsidP="00E30BF6">
            <w:pPr>
              <w:ind w:left="-24"/>
              <w:rPr>
                <w:rFonts w:ascii="Arial" w:eastAsia="Arial" w:hAnsi="Arial" w:cs="Arial"/>
                <w:sz w:val="12"/>
                <w:szCs w:val="12"/>
              </w:rPr>
            </w:pPr>
          </w:p>
        </w:tc>
        <w:tc>
          <w:tcPr>
            <w:tcW w:w="1190" w:type="dxa"/>
            <w:tcBorders>
              <w:top w:val="single" w:sz="4" w:space="0" w:color="000000" w:themeColor="text1"/>
              <w:left w:val="nil"/>
              <w:bottom w:val="nil"/>
              <w:right w:val="nil"/>
            </w:tcBorders>
            <w:shd w:val="clear" w:color="auto" w:fill="FAFAFA"/>
            <w:vAlign w:val="bottom"/>
          </w:tcPr>
          <w:p w14:paraId="00004324" w14:textId="77777777" w:rsidR="00E30BF6" w:rsidRPr="004965A3" w:rsidRDefault="00E30BF6" w:rsidP="00E30BF6">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25" w14:textId="77777777" w:rsidR="00E30BF6" w:rsidRPr="004965A3" w:rsidRDefault="00E30BF6" w:rsidP="00E30BF6">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326" w14:textId="77777777" w:rsidR="00E30BF6" w:rsidRPr="004965A3" w:rsidRDefault="00E30BF6" w:rsidP="00E30BF6">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27" w14:textId="77777777" w:rsidR="00E30BF6" w:rsidRPr="004965A3" w:rsidRDefault="00E30BF6" w:rsidP="00E30BF6">
            <w:pPr>
              <w:ind w:right="-72"/>
              <w:jc w:val="right"/>
              <w:rPr>
                <w:rFonts w:ascii="Arial" w:eastAsia="Arial" w:hAnsi="Arial" w:cs="Arial"/>
                <w:sz w:val="12"/>
                <w:szCs w:val="12"/>
              </w:rPr>
            </w:pPr>
          </w:p>
        </w:tc>
      </w:tr>
      <w:tr w:rsidR="00E30BF6" w:rsidRPr="004965A3" w14:paraId="4A16BECA" w14:textId="77777777" w:rsidTr="008D1A3C">
        <w:trPr>
          <w:trHeight w:val="221"/>
        </w:trPr>
        <w:tc>
          <w:tcPr>
            <w:tcW w:w="4140" w:type="dxa"/>
            <w:tcBorders>
              <w:top w:val="nil"/>
              <w:left w:val="nil"/>
              <w:bottom w:val="nil"/>
              <w:right w:val="nil"/>
            </w:tcBorders>
            <w:vAlign w:val="bottom"/>
          </w:tcPr>
          <w:p w14:paraId="00004328" w14:textId="77777777" w:rsidR="00E30BF6" w:rsidRPr="004965A3" w:rsidRDefault="00E30BF6" w:rsidP="00E30BF6">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Cash flows receipts from operations</w:t>
            </w:r>
          </w:p>
        </w:tc>
        <w:tc>
          <w:tcPr>
            <w:tcW w:w="1190" w:type="dxa"/>
            <w:tcBorders>
              <w:top w:val="nil"/>
              <w:left w:val="nil"/>
              <w:bottom w:val="nil"/>
              <w:right w:val="nil"/>
            </w:tcBorders>
            <w:shd w:val="clear" w:color="auto" w:fill="FAFAFA"/>
            <w:vAlign w:val="center"/>
          </w:tcPr>
          <w:p w14:paraId="00004329" w14:textId="21AAC6F2" w:rsidR="00E30BF6" w:rsidRPr="004965A3" w:rsidRDefault="00B95A33" w:rsidP="00E30BF6">
            <w:pPr>
              <w:ind w:right="-72"/>
              <w:jc w:val="right"/>
              <w:rPr>
                <w:rFonts w:ascii="Arial" w:eastAsia="Arial" w:hAnsi="Arial" w:cstheme="minorBidi"/>
                <w:sz w:val="18"/>
                <w:szCs w:val="18"/>
                <w:lang w:val="en-US"/>
              </w:rPr>
            </w:pPr>
            <w:r w:rsidRPr="004965A3">
              <w:rPr>
                <w:rFonts w:ascii="Arial" w:eastAsia="Arial" w:hAnsi="Arial" w:cs="Arial"/>
                <w:sz w:val="18"/>
                <w:szCs w:val="18"/>
              </w:rPr>
              <w:t>12,</w:t>
            </w:r>
            <w:r w:rsidR="007E3FB8" w:rsidRPr="004965A3">
              <w:rPr>
                <w:rFonts w:ascii="Arial" w:eastAsia="Arial" w:hAnsi="Arial" w:cs="Arial"/>
                <w:sz w:val="18"/>
                <w:szCs w:val="18"/>
              </w:rPr>
              <w:t>048,</w:t>
            </w:r>
            <w:r w:rsidR="00847C3A" w:rsidRPr="004965A3">
              <w:rPr>
                <w:rFonts w:ascii="Arial" w:eastAsia="Arial" w:hAnsi="Arial" w:cs="Arial"/>
                <w:sz w:val="18"/>
                <w:szCs w:val="18"/>
              </w:rPr>
              <w:t>05</w:t>
            </w:r>
            <w:r w:rsidR="00F630FA" w:rsidRPr="004965A3">
              <w:rPr>
                <w:rFonts w:ascii="Arial" w:eastAsia="Arial" w:hAnsi="Arial" w:cs="Arial"/>
                <w:sz w:val="18"/>
                <w:szCs w:val="18"/>
              </w:rPr>
              <w:t>7</w:t>
            </w:r>
          </w:p>
        </w:tc>
        <w:tc>
          <w:tcPr>
            <w:tcW w:w="1224" w:type="dxa"/>
            <w:tcBorders>
              <w:top w:val="nil"/>
              <w:left w:val="nil"/>
              <w:bottom w:val="nil"/>
              <w:right w:val="nil"/>
            </w:tcBorders>
            <w:vAlign w:val="center"/>
          </w:tcPr>
          <w:p w14:paraId="0000432A" w14:textId="4D8B64EB"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6,830,534</w:t>
            </w:r>
          </w:p>
        </w:tc>
        <w:tc>
          <w:tcPr>
            <w:tcW w:w="1224" w:type="dxa"/>
            <w:tcBorders>
              <w:top w:val="nil"/>
              <w:left w:val="nil"/>
              <w:bottom w:val="nil"/>
              <w:right w:val="nil"/>
            </w:tcBorders>
            <w:shd w:val="clear" w:color="auto" w:fill="FAFAFA"/>
            <w:vAlign w:val="center"/>
          </w:tcPr>
          <w:p w14:paraId="0000432B" w14:textId="289B3E4A" w:rsidR="00E30BF6" w:rsidRPr="004965A3" w:rsidRDefault="00D15C92" w:rsidP="00E30BF6">
            <w:pPr>
              <w:ind w:right="-72"/>
              <w:jc w:val="right"/>
              <w:rPr>
                <w:rFonts w:ascii="Arial" w:eastAsia="Arial" w:hAnsi="Arial" w:cs="Arial"/>
                <w:sz w:val="18"/>
                <w:szCs w:val="18"/>
              </w:rPr>
            </w:pPr>
            <w:r w:rsidRPr="004965A3">
              <w:rPr>
                <w:rFonts w:ascii="Arial" w:eastAsia="Arial" w:hAnsi="Arial" w:cs="Arial"/>
                <w:sz w:val="18"/>
                <w:szCs w:val="18"/>
              </w:rPr>
              <w:t>262,685</w:t>
            </w:r>
          </w:p>
        </w:tc>
        <w:tc>
          <w:tcPr>
            <w:tcW w:w="1224" w:type="dxa"/>
            <w:tcBorders>
              <w:top w:val="nil"/>
              <w:left w:val="nil"/>
              <w:bottom w:val="nil"/>
              <w:right w:val="nil"/>
            </w:tcBorders>
            <w:vAlign w:val="center"/>
          </w:tcPr>
          <w:p w14:paraId="0000432C" w14:textId="608FA8E8"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1,781,702</w:t>
            </w:r>
          </w:p>
        </w:tc>
      </w:tr>
      <w:tr w:rsidR="00E30BF6" w:rsidRPr="004965A3" w14:paraId="65A22F2F" w14:textId="77777777" w:rsidTr="008D1A3C">
        <w:trPr>
          <w:trHeight w:val="221"/>
        </w:trPr>
        <w:tc>
          <w:tcPr>
            <w:tcW w:w="4140" w:type="dxa"/>
            <w:tcBorders>
              <w:top w:val="nil"/>
              <w:left w:val="nil"/>
              <w:bottom w:val="nil"/>
              <w:right w:val="nil"/>
            </w:tcBorders>
            <w:vAlign w:val="bottom"/>
          </w:tcPr>
          <w:p w14:paraId="0000432D" w14:textId="495ECCA4" w:rsidR="00E30BF6" w:rsidRPr="004965A3" w:rsidRDefault="00E30BF6" w:rsidP="00E30BF6">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4965A3">
              <w:rPr>
                <w:rFonts w:ascii="Arial" w:eastAsia="Arial" w:hAnsi="Arial" w:cs="Arial"/>
                <w:color w:val="000000"/>
                <w:sz w:val="18"/>
                <w:szCs w:val="18"/>
              </w:rPr>
              <w:t xml:space="preserve">  - Income tax paid</w:t>
            </w:r>
          </w:p>
        </w:tc>
        <w:tc>
          <w:tcPr>
            <w:tcW w:w="1190" w:type="dxa"/>
            <w:tcBorders>
              <w:top w:val="nil"/>
              <w:left w:val="nil"/>
              <w:bottom w:val="single" w:sz="4" w:space="0" w:color="000000" w:themeColor="text1"/>
              <w:right w:val="nil"/>
            </w:tcBorders>
            <w:shd w:val="clear" w:color="auto" w:fill="FAFAFA"/>
            <w:vAlign w:val="center"/>
          </w:tcPr>
          <w:p w14:paraId="0000432E" w14:textId="01E856F6"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(806,608)</w:t>
            </w:r>
          </w:p>
        </w:tc>
        <w:tc>
          <w:tcPr>
            <w:tcW w:w="1224" w:type="dxa"/>
            <w:tcBorders>
              <w:top w:val="nil"/>
              <w:left w:val="nil"/>
              <w:bottom w:val="single" w:sz="4" w:space="0" w:color="000000" w:themeColor="text1"/>
              <w:right w:val="nil"/>
            </w:tcBorders>
            <w:vAlign w:val="center"/>
          </w:tcPr>
          <w:p w14:paraId="0000432F" w14:textId="0444169B"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(959,780)</w:t>
            </w:r>
          </w:p>
        </w:tc>
        <w:tc>
          <w:tcPr>
            <w:tcW w:w="1224" w:type="dxa"/>
            <w:tcBorders>
              <w:top w:val="nil"/>
              <w:left w:val="nil"/>
              <w:bottom w:val="single" w:sz="4" w:space="0" w:color="000000" w:themeColor="text1"/>
              <w:right w:val="nil"/>
            </w:tcBorders>
            <w:shd w:val="clear" w:color="auto" w:fill="FAFAFA"/>
            <w:vAlign w:val="center"/>
          </w:tcPr>
          <w:p w14:paraId="00004330" w14:textId="36A126BA"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(33,865)</w:t>
            </w:r>
          </w:p>
        </w:tc>
        <w:tc>
          <w:tcPr>
            <w:tcW w:w="1224" w:type="dxa"/>
            <w:tcBorders>
              <w:top w:val="nil"/>
              <w:left w:val="nil"/>
              <w:bottom w:val="single" w:sz="4" w:space="0" w:color="000000" w:themeColor="text1"/>
              <w:right w:val="nil"/>
            </w:tcBorders>
            <w:vAlign w:val="center"/>
          </w:tcPr>
          <w:p w14:paraId="00004331" w14:textId="4670B03E"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(37,033)</w:t>
            </w:r>
          </w:p>
        </w:tc>
      </w:tr>
      <w:tr w:rsidR="00E30BF6" w:rsidRPr="004965A3" w14:paraId="19F91C2E" w14:textId="77777777" w:rsidTr="65DC1192">
        <w:trPr>
          <w:trHeight w:val="73"/>
        </w:trPr>
        <w:tc>
          <w:tcPr>
            <w:tcW w:w="4140" w:type="dxa"/>
            <w:tcBorders>
              <w:top w:val="nil"/>
              <w:left w:val="nil"/>
              <w:bottom w:val="nil"/>
              <w:right w:val="nil"/>
            </w:tcBorders>
            <w:vAlign w:val="bottom"/>
          </w:tcPr>
          <w:p w14:paraId="00004332" w14:textId="77777777" w:rsidR="00E30BF6" w:rsidRPr="004965A3" w:rsidRDefault="00E30BF6" w:rsidP="00E30BF6">
            <w:pPr>
              <w:ind w:left="-24"/>
              <w:rPr>
                <w:rFonts w:ascii="Arial" w:eastAsia="Arial" w:hAnsi="Arial" w:cs="Arial"/>
                <w:sz w:val="12"/>
                <w:szCs w:val="12"/>
              </w:rPr>
            </w:pPr>
          </w:p>
        </w:tc>
        <w:tc>
          <w:tcPr>
            <w:tcW w:w="1190" w:type="dxa"/>
            <w:tcBorders>
              <w:top w:val="single" w:sz="4" w:space="0" w:color="000000" w:themeColor="text1"/>
              <w:left w:val="nil"/>
              <w:bottom w:val="nil"/>
              <w:right w:val="nil"/>
            </w:tcBorders>
            <w:shd w:val="clear" w:color="auto" w:fill="FAFAFA"/>
            <w:vAlign w:val="bottom"/>
          </w:tcPr>
          <w:p w14:paraId="00004333" w14:textId="77777777" w:rsidR="00E30BF6" w:rsidRPr="004965A3" w:rsidRDefault="00E30BF6" w:rsidP="00E30BF6">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34" w14:textId="77777777" w:rsidR="00E30BF6" w:rsidRPr="004965A3" w:rsidRDefault="00E30BF6" w:rsidP="00E30BF6">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335" w14:textId="77777777" w:rsidR="00E30BF6" w:rsidRPr="004965A3" w:rsidRDefault="00E30BF6" w:rsidP="00E30BF6">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36" w14:textId="77777777" w:rsidR="00E30BF6" w:rsidRPr="004965A3" w:rsidRDefault="00E30BF6" w:rsidP="00E30BF6">
            <w:pPr>
              <w:ind w:right="-72"/>
              <w:jc w:val="right"/>
              <w:rPr>
                <w:rFonts w:ascii="Arial" w:eastAsia="Arial" w:hAnsi="Arial" w:cs="Arial"/>
                <w:sz w:val="12"/>
                <w:szCs w:val="12"/>
              </w:rPr>
            </w:pPr>
          </w:p>
        </w:tc>
      </w:tr>
      <w:tr w:rsidR="00E30BF6" w:rsidRPr="004965A3" w14:paraId="04BADF17" w14:textId="77777777" w:rsidTr="008D1A3C">
        <w:trPr>
          <w:trHeight w:val="221"/>
        </w:trPr>
        <w:tc>
          <w:tcPr>
            <w:tcW w:w="4140" w:type="dxa"/>
            <w:tcBorders>
              <w:top w:val="nil"/>
              <w:left w:val="nil"/>
              <w:bottom w:val="nil"/>
              <w:right w:val="nil"/>
            </w:tcBorders>
            <w:vAlign w:val="bottom"/>
          </w:tcPr>
          <w:p w14:paraId="00004337" w14:textId="77777777" w:rsidR="00E30BF6" w:rsidRPr="004965A3" w:rsidRDefault="00E30BF6" w:rsidP="00E30BF6">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4965A3">
              <w:rPr>
                <w:rFonts w:ascii="Arial" w:eastAsia="Arial" w:hAnsi="Arial" w:cs="Arial"/>
                <w:color w:val="000000"/>
                <w:sz w:val="18"/>
                <w:szCs w:val="18"/>
              </w:rPr>
              <w:t>Net cash receipts from operating activities</w:t>
            </w:r>
          </w:p>
        </w:tc>
        <w:tc>
          <w:tcPr>
            <w:tcW w:w="1190" w:type="dxa"/>
            <w:tcBorders>
              <w:top w:val="nil"/>
              <w:left w:val="nil"/>
              <w:bottom w:val="single" w:sz="4" w:space="0" w:color="000000" w:themeColor="text1"/>
              <w:right w:val="nil"/>
            </w:tcBorders>
            <w:shd w:val="clear" w:color="auto" w:fill="FAFAFA"/>
            <w:vAlign w:val="bottom"/>
          </w:tcPr>
          <w:p w14:paraId="00004338" w14:textId="2140E530" w:rsidR="00E30BF6" w:rsidRPr="004965A3" w:rsidRDefault="00DC4E94" w:rsidP="00E30BF6">
            <w:pPr>
              <w:spacing w:line="259" w:lineRule="auto"/>
              <w:ind w:right="-72"/>
              <w:jc w:val="right"/>
              <w:rPr>
                <w:rFonts w:cs="Browallia New"/>
                <w:szCs w:val="22"/>
                <w:lang w:val="en-US"/>
              </w:rPr>
            </w:pPr>
            <w:r w:rsidRPr="004965A3">
              <w:rPr>
                <w:rFonts w:ascii="Arial" w:eastAsia="Arial" w:hAnsi="Arial" w:cs="Arial"/>
                <w:sz w:val="18"/>
                <w:szCs w:val="18"/>
              </w:rPr>
              <w:t>11,</w:t>
            </w:r>
            <w:r w:rsidR="007E3FB8" w:rsidRPr="004965A3">
              <w:rPr>
                <w:rFonts w:ascii="Arial" w:eastAsia="Arial" w:hAnsi="Arial" w:cs="Arial"/>
                <w:sz w:val="18"/>
                <w:szCs w:val="18"/>
              </w:rPr>
              <w:t>241,</w:t>
            </w:r>
            <w:r w:rsidR="00847C3A" w:rsidRPr="004965A3">
              <w:rPr>
                <w:rFonts w:ascii="Arial" w:eastAsia="Arial" w:hAnsi="Arial" w:cs="Arial"/>
                <w:sz w:val="18"/>
                <w:szCs w:val="18"/>
              </w:rPr>
              <w:t>4</w:t>
            </w:r>
            <w:r w:rsidR="00F630FA" w:rsidRPr="004965A3">
              <w:rPr>
                <w:rFonts w:ascii="Arial" w:eastAsia="Arial" w:hAnsi="Arial" w:cs="Arial"/>
                <w:sz w:val="18"/>
                <w:szCs w:val="18"/>
              </w:rPr>
              <w:t>49</w:t>
            </w:r>
          </w:p>
        </w:tc>
        <w:tc>
          <w:tcPr>
            <w:tcW w:w="1224" w:type="dxa"/>
            <w:tcBorders>
              <w:top w:val="nil"/>
              <w:left w:val="nil"/>
              <w:bottom w:val="single" w:sz="4" w:space="0" w:color="000000" w:themeColor="text1"/>
              <w:right w:val="nil"/>
            </w:tcBorders>
            <w:vAlign w:val="bottom"/>
          </w:tcPr>
          <w:p w14:paraId="00004339" w14:textId="54FF4558"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5,870,754</w:t>
            </w:r>
          </w:p>
        </w:tc>
        <w:tc>
          <w:tcPr>
            <w:tcW w:w="1224" w:type="dxa"/>
            <w:tcBorders>
              <w:top w:val="nil"/>
              <w:left w:val="nil"/>
              <w:bottom w:val="single" w:sz="4" w:space="0" w:color="000000" w:themeColor="text1"/>
              <w:right w:val="nil"/>
            </w:tcBorders>
            <w:shd w:val="clear" w:color="auto" w:fill="FAFAFA"/>
            <w:vAlign w:val="bottom"/>
          </w:tcPr>
          <w:p w14:paraId="0000433A" w14:textId="27EA1653" w:rsidR="00E30BF6" w:rsidRPr="004965A3" w:rsidRDefault="00B04FA7" w:rsidP="00E30BF6">
            <w:pPr>
              <w:ind w:right="-72"/>
              <w:jc w:val="right"/>
              <w:rPr>
                <w:rFonts w:ascii="Arial" w:eastAsia="Arial" w:hAnsi="Arial" w:cs="Arial"/>
                <w:sz w:val="18"/>
                <w:szCs w:val="18"/>
              </w:rPr>
            </w:pPr>
            <w:r w:rsidRPr="004965A3">
              <w:rPr>
                <w:rFonts w:ascii="Arial" w:eastAsia="Arial" w:hAnsi="Arial" w:cs="Arial"/>
                <w:sz w:val="18"/>
                <w:szCs w:val="18"/>
              </w:rPr>
              <w:t>228,820</w:t>
            </w:r>
          </w:p>
        </w:tc>
        <w:tc>
          <w:tcPr>
            <w:tcW w:w="1224" w:type="dxa"/>
            <w:tcBorders>
              <w:top w:val="nil"/>
              <w:left w:val="nil"/>
              <w:bottom w:val="single" w:sz="4" w:space="0" w:color="000000" w:themeColor="text1"/>
              <w:right w:val="nil"/>
            </w:tcBorders>
            <w:vAlign w:val="bottom"/>
          </w:tcPr>
          <w:p w14:paraId="0000433B" w14:textId="0AC2E9A8" w:rsidR="00E30BF6" w:rsidRPr="004965A3" w:rsidRDefault="00E30BF6" w:rsidP="00E30BF6">
            <w:pPr>
              <w:ind w:right="-72"/>
              <w:jc w:val="right"/>
              <w:rPr>
                <w:rFonts w:ascii="Arial" w:eastAsia="Arial" w:hAnsi="Arial" w:cs="Arial"/>
                <w:sz w:val="18"/>
                <w:szCs w:val="18"/>
              </w:rPr>
            </w:pPr>
            <w:r w:rsidRPr="004965A3">
              <w:rPr>
                <w:rFonts w:ascii="Arial" w:eastAsia="Arial" w:hAnsi="Arial" w:cs="Arial"/>
                <w:sz w:val="18"/>
                <w:szCs w:val="18"/>
              </w:rPr>
              <w:t>1,744,669</w:t>
            </w:r>
          </w:p>
        </w:tc>
      </w:tr>
      <w:bookmarkEnd w:id="73"/>
    </w:tbl>
    <w:p w14:paraId="5CF1E12E" w14:textId="41B96ECF" w:rsidR="7073B453" w:rsidRPr="004965A3" w:rsidRDefault="7073B453" w:rsidP="7073B453">
      <w:pPr>
        <w:tabs>
          <w:tab w:val="left" w:pos="540"/>
        </w:tabs>
        <w:jc w:val="left"/>
        <w:rPr>
          <w:rFonts w:ascii="Arial" w:eastAsia="Arial" w:hAnsi="Arial" w:cs="Arial"/>
          <w:b/>
          <w:bCs/>
          <w:sz w:val="18"/>
          <w:szCs w:val="18"/>
        </w:rPr>
      </w:pPr>
    </w:p>
    <w:p w14:paraId="0000433D" w14:textId="31C78F37" w:rsidR="00536D27" w:rsidRPr="004965A3" w:rsidRDefault="005D7265" w:rsidP="00957141">
      <w:pPr>
        <w:pStyle w:val="Heading2"/>
        <w:spacing w:before="0"/>
        <w:ind w:left="540" w:hanging="540"/>
        <w:rPr>
          <w:rFonts w:ascii="Arial" w:eastAsia="Arial" w:hAnsi="Arial" w:cs="Arial"/>
          <w:b/>
          <w:bCs/>
          <w:i/>
          <w:color w:val="D04A02"/>
          <w:sz w:val="18"/>
          <w:szCs w:val="18"/>
        </w:rPr>
      </w:pPr>
      <w:r w:rsidRPr="004965A3">
        <w:rPr>
          <w:rFonts w:ascii="Arial" w:eastAsia="Arial" w:hAnsi="Arial" w:cs="Arial"/>
          <w:b/>
          <w:bCs/>
          <w:color w:val="D04A02"/>
          <w:sz w:val="18"/>
          <w:szCs w:val="18"/>
        </w:rPr>
        <w:t>4</w:t>
      </w:r>
      <w:r w:rsidR="00C64027" w:rsidRPr="004965A3">
        <w:rPr>
          <w:rFonts w:ascii="Arial" w:eastAsia="Arial" w:hAnsi="Arial" w:cs="Arial"/>
          <w:b/>
          <w:bCs/>
          <w:color w:val="D04A02"/>
          <w:sz w:val="18"/>
          <w:szCs w:val="18"/>
        </w:rPr>
        <w:t>2</w:t>
      </w:r>
      <w:r w:rsidR="00B86779" w:rsidRPr="004965A3">
        <w:rPr>
          <w:rFonts w:ascii="Arial" w:eastAsia="Arial" w:hAnsi="Arial" w:cs="Arial"/>
          <w:b/>
          <w:bCs/>
          <w:color w:val="D04A02"/>
          <w:sz w:val="18"/>
          <w:szCs w:val="18"/>
        </w:rPr>
        <w:t>.</w:t>
      </w:r>
      <w:r w:rsidRPr="004965A3">
        <w:rPr>
          <w:rFonts w:ascii="Arial" w:eastAsia="Arial" w:hAnsi="Arial" w:cs="Arial"/>
          <w:b/>
          <w:bCs/>
          <w:color w:val="D04A02"/>
          <w:sz w:val="18"/>
          <w:szCs w:val="18"/>
        </w:rPr>
        <w:t>2</w:t>
      </w:r>
      <w:r w:rsidR="00B86779" w:rsidRPr="004965A3">
        <w:rPr>
          <w:rFonts w:ascii="Arial" w:eastAsia="Arial" w:hAnsi="Arial" w:cs="Arial"/>
          <w:b/>
          <w:bCs/>
          <w:color w:val="D04A02"/>
          <w:sz w:val="18"/>
          <w:szCs w:val="18"/>
        </w:rPr>
        <w:tab/>
        <w:t xml:space="preserve">Change in liabilities arising from financing </w:t>
      </w:r>
      <w:proofErr w:type="gramStart"/>
      <w:r w:rsidR="00B86779" w:rsidRPr="004965A3">
        <w:rPr>
          <w:rFonts w:ascii="Arial" w:eastAsia="Arial" w:hAnsi="Arial" w:cs="Arial"/>
          <w:b/>
          <w:bCs/>
          <w:color w:val="D04A02"/>
          <w:sz w:val="18"/>
          <w:szCs w:val="18"/>
        </w:rPr>
        <w:t>activities</w:t>
      </w:r>
      <w:proofErr w:type="gramEnd"/>
    </w:p>
    <w:p w14:paraId="0000433E" w14:textId="77777777" w:rsidR="00536D27" w:rsidRPr="004965A3" w:rsidRDefault="00536D27">
      <w:pPr>
        <w:tabs>
          <w:tab w:val="left" w:pos="540"/>
        </w:tabs>
        <w:jc w:val="left"/>
        <w:rPr>
          <w:rFonts w:ascii="Arial" w:eastAsia="Arial" w:hAnsi="Arial" w:cs="Arial"/>
          <w:b/>
          <w:sz w:val="18"/>
          <w:szCs w:val="18"/>
        </w:rPr>
      </w:pPr>
    </w:p>
    <w:tbl>
      <w:tblPr>
        <w:tblW w:w="9005"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2592"/>
        <w:gridCol w:w="1050"/>
        <w:gridCol w:w="958"/>
        <w:gridCol w:w="1078"/>
        <w:gridCol w:w="1167"/>
        <w:gridCol w:w="1134"/>
        <w:gridCol w:w="1026"/>
      </w:tblGrid>
      <w:tr w:rsidR="00536D27" w:rsidRPr="004965A3" w14:paraId="100D28AF" w14:textId="77777777" w:rsidTr="7073B453">
        <w:tc>
          <w:tcPr>
            <w:tcW w:w="2592" w:type="dxa"/>
            <w:tcBorders>
              <w:top w:val="nil"/>
              <w:left w:val="nil"/>
              <w:bottom w:val="nil"/>
              <w:right w:val="nil"/>
            </w:tcBorders>
          </w:tcPr>
          <w:p w14:paraId="0000433F" w14:textId="77777777" w:rsidR="00536D27" w:rsidRPr="004965A3" w:rsidRDefault="00536D27">
            <w:pPr>
              <w:rPr>
                <w:rFonts w:ascii="Arial" w:eastAsia="Arial" w:hAnsi="Arial" w:cs="Arial"/>
                <w:b/>
                <w:color w:val="000000"/>
                <w:sz w:val="16"/>
                <w:szCs w:val="16"/>
              </w:rPr>
            </w:pPr>
          </w:p>
        </w:tc>
        <w:tc>
          <w:tcPr>
            <w:tcW w:w="6413" w:type="dxa"/>
            <w:gridSpan w:val="6"/>
            <w:tcBorders>
              <w:top w:val="single" w:sz="4" w:space="0" w:color="000000" w:themeColor="text1"/>
              <w:left w:val="nil"/>
              <w:bottom w:val="single" w:sz="4" w:space="0" w:color="000000" w:themeColor="text1"/>
              <w:right w:val="nil"/>
            </w:tcBorders>
          </w:tcPr>
          <w:p w14:paraId="00004340" w14:textId="77777777" w:rsidR="00536D27" w:rsidRPr="004965A3" w:rsidRDefault="00B86779">
            <w:pPr>
              <w:ind w:right="-72"/>
              <w:jc w:val="center"/>
              <w:rPr>
                <w:rFonts w:ascii="Arial" w:eastAsia="Arial" w:hAnsi="Arial" w:cs="Arial"/>
                <w:color w:val="000000"/>
                <w:sz w:val="16"/>
                <w:szCs w:val="16"/>
              </w:rPr>
            </w:pPr>
            <w:r w:rsidRPr="004965A3">
              <w:rPr>
                <w:rFonts w:ascii="Arial" w:eastAsia="Arial" w:hAnsi="Arial" w:cs="Arial"/>
                <w:b/>
                <w:color w:val="000000"/>
                <w:sz w:val="16"/>
                <w:szCs w:val="16"/>
              </w:rPr>
              <w:t>Consolidated financial statements</w:t>
            </w:r>
          </w:p>
        </w:tc>
      </w:tr>
      <w:tr w:rsidR="00536D27" w:rsidRPr="004965A3" w14:paraId="63DE854F" w14:textId="77777777" w:rsidTr="7073B453">
        <w:tc>
          <w:tcPr>
            <w:tcW w:w="2592" w:type="dxa"/>
            <w:tcBorders>
              <w:top w:val="nil"/>
              <w:left w:val="nil"/>
              <w:bottom w:val="nil"/>
              <w:right w:val="nil"/>
            </w:tcBorders>
            <w:vAlign w:val="bottom"/>
          </w:tcPr>
          <w:p w14:paraId="00004346" w14:textId="77777777" w:rsidR="00536D27" w:rsidRPr="004965A3" w:rsidRDefault="00536D27">
            <w:pPr>
              <w:tabs>
                <w:tab w:val="left" w:pos="6840"/>
              </w:tabs>
              <w:jc w:val="left"/>
              <w:rPr>
                <w:rFonts w:ascii="Arial" w:eastAsia="Arial" w:hAnsi="Arial" w:cs="Arial"/>
                <w:b/>
                <w:sz w:val="16"/>
                <w:szCs w:val="16"/>
              </w:rPr>
            </w:pPr>
          </w:p>
        </w:tc>
        <w:tc>
          <w:tcPr>
            <w:tcW w:w="1050" w:type="dxa"/>
            <w:tcBorders>
              <w:top w:val="single" w:sz="4" w:space="0" w:color="000000" w:themeColor="text1"/>
              <w:left w:val="nil"/>
              <w:bottom w:val="single" w:sz="4" w:space="0" w:color="000000" w:themeColor="text1"/>
              <w:right w:val="nil"/>
            </w:tcBorders>
            <w:vAlign w:val="bottom"/>
          </w:tcPr>
          <w:p w14:paraId="00004347"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Short-term loans from financial institutions</w:t>
            </w:r>
          </w:p>
        </w:tc>
        <w:tc>
          <w:tcPr>
            <w:tcW w:w="958" w:type="dxa"/>
            <w:tcBorders>
              <w:top w:val="single" w:sz="4" w:space="0" w:color="000000" w:themeColor="text1"/>
              <w:left w:val="nil"/>
              <w:bottom w:val="single" w:sz="4" w:space="0" w:color="000000" w:themeColor="text1"/>
              <w:right w:val="nil"/>
            </w:tcBorders>
            <w:vAlign w:val="bottom"/>
          </w:tcPr>
          <w:p w14:paraId="00004348"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 xml:space="preserve">Short-term loans from </w:t>
            </w:r>
          </w:p>
        </w:tc>
        <w:tc>
          <w:tcPr>
            <w:tcW w:w="1078" w:type="dxa"/>
            <w:tcBorders>
              <w:top w:val="single" w:sz="4" w:space="0" w:color="000000" w:themeColor="text1"/>
              <w:left w:val="nil"/>
              <w:bottom w:val="single" w:sz="4" w:space="0" w:color="000000" w:themeColor="text1"/>
              <w:right w:val="nil"/>
            </w:tcBorders>
          </w:tcPr>
          <w:p w14:paraId="00004349" w14:textId="77777777" w:rsidR="00536D27" w:rsidRPr="004965A3" w:rsidRDefault="00536D27">
            <w:pPr>
              <w:ind w:right="-72"/>
              <w:jc w:val="right"/>
              <w:rPr>
                <w:rFonts w:ascii="Arial" w:eastAsia="Arial" w:hAnsi="Arial" w:cs="Arial"/>
                <w:b/>
                <w:sz w:val="16"/>
                <w:szCs w:val="16"/>
              </w:rPr>
            </w:pPr>
          </w:p>
          <w:p w14:paraId="0000434A"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Accrued interest expenses</w:t>
            </w:r>
          </w:p>
        </w:tc>
        <w:tc>
          <w:tcPr>
            <w:tcW w:w="1167" w:type="dxa"/>
            <w:tcBorders>
              <w:top w:val="single" w:sz="4" w:space="0" w:color="000000" w:themeColor="text1"/>
              <w:left w:val="nil"/>
              <w:bottom w:val="single" w:sz="4" w:space="0" w:color="000000" w:themeColor="text1"/>
              <w:right w:val="nil"/>
            </w:tcBorders>
            <w:vAlign w:val="bottom"/>
          </w:tcPr>
          <w:p w14:paraId="0000434B"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Long-term loans from financial institutions</w:t>
            </w:r>
          </w:p>
        </w:tc>
        <w:tc>
          <w:tcPr>
            <w:tcW w:w="1134" w:type="dxa"/>
            <w:tcBorders>
              <w:top w:val="single" w:sz="4" w:space="0" w:color="000000" w:themeColor="text1"/>
              <w:left w:val="nil"/>
              <w:bottom w:val="single" w:sz="4" w:space="0" w:color="000000" w:themeColor="text1"/>
              <w:right w:val="nil"/>
            </w:tcBorders>
            <w:vAlign w:val="bottom"/>
          </w:tcPr>
          <w:p w14:paraId="0000434C"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Debentures</w:t>
            </w:r>
          </w:p>
        </w:tc>
        <w:tc>
          <w:tcPr>
            <w:tcW w:w="1026" w:type="dxa"/>
            <w:tcBorders>
              <w:top w:val="single" w:sz="4" w:space="0" w:color="000000" w:themeColor="text1"/>
              <w:left w:val="nil"/>
              <w:bottom w:val="single" w:sz="4" w:space="0" w:color="000000" w:themeColor="text1"/>
              <w:right w:val="nil"/>
            </w:tcBorders>
            <w:vAlign w:val="bottom"/>
          </w:tcPr>
          <w:p w14:paraId="0000434D"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Lease liabilities</w:t>
            </w:r>
          </w:p>
        </w:tc>
      </w:tr>
      <w:tr w:rsidR="00536D27" w:rsidRPr="004965A3" w14:paraId="6AAD0954" w14:textId="77777777" w:rsidTr="7073B453">
        <w:tc>
          <w:tcPr>
            <w:tcW w:w="2592" w:type="dxa"/>
            <w:tcBorders>
              <w:top w:val="nil"/>
              <w:left w:val="nil"/>
              <w:bottom w:val="nil"/>
              <w:right w:val="nil"/>
            </w:tcBorders>
          </w:tcPr>
          <w:p w14:paraId="0000434E" w14:textId="77777777" w:rsidR="00536D27" w:rsidRPr="004965A3" w:rsidRDefault="00536D27">
            <w:pPr>
              <w:tabs>
                <w:tab w:val="left" w:pos="6840"/>
              </w:tabs>
              <w:rPr>
                <w:rFonts w:ascii="Arial" w:eastAsia="Arial" w:hAnsi="Arial" w:cs="Arial"/>
                <w:b/>
                <w:sz w:val="16"/>
                <w:szCs w:val="16"/>
              </w:rPr>
            </w:pPr>
          </w:p>
        </w:tc>
        <w:tc>
          <w:tcPr>
            <w:tcW w:w="1050" w:type="dxa"/>
            <w:tcBorders>
              <w:left w:val="nil"/>
              <w:bottom w:val="nil"/>
              <w:right w:val="nil"/>
            </w:tcBorders>
          </w:tcPr>
          <w:p w14:paraId="0000434F"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958" w:type="dxa"/>
            <w:tcBorders>
              <w:left w:val="nil"/>
              <w:bottom w:val="nil"/>
              <w:right w:val="nil"/>
            </w:tcBorders>
          </w:tcPr>
          <w:p w14:paraId="00004350"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078" w:type="dxa"/>
            <w:tcBorders>
              <w:left w:val="nil"/>
              <w:bottom w:val="nil"/>
              <w:right w:val="nil"/>
            </w:tcBorders>
          </w:tcPr>
          <w:p w14:paraId="00004351"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 xml:space="preserve">Thousand </w:t>
            </w:r>
          </w:p>
        </w:tc>
        <w:tc>
          <w:tcPr>
            <w:tcW w:w="1167" w:type="dxa"/>
            <w:tcBorders>
              <w:left w:val="nil"/>
              <w:bottom w:val="nil"/>
              <w:right w:val="nil"/>
            </w:tcBorders>
          </w:tcPr>
          <w:p w14:paraId="00004352"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34" w:type="dxa"/>
            <w:tcBorders>
              <w:left w:val="nil"/>
              <w:bottom w:val="nil"/>
              <w:right w:val="nil"/>
            </w:tcBorders>
          </w:tcPr>
          <w:p w14:paraId="00004353"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026" w:type="dxa"/>
            <w:tcBorders>
              <w:left w:val="nil"/>
              <w:bottom w:val="nil"/>
              <w:right w:val="nil"/>
            </w:tcBorders>
          </w:tcPr>
          <w:p w14:paraId="00004354"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r>
      <w:tr w:rsidR="00536D27" w:rsidRPr="004965A3" w14:paraId="0B4BCF5C" w14:textId="77777777" w:rsidTr="7073B453">
        <w:tc>
          <w:tcPr>
            <w:tcW w:w="2592" w:type="dxa"/>
            <w:tcBorders>
              <w:top w:val="nil"/>
              <w:left w:val="nil"/>
              <w:bottom w:val="nil"/>
              <w:right w:val="nil"/>
            </w:tcBorders>
          </w:tcPr>
          <w:p w14:paraId="00004355" w14:textId="77777777" w:rsidR="00536D27" w:rsidRPr="004965A3" w:rsidRDefault="00536D27">
            <w:pPr>
              <w:tabs>
                <w:tab w:val="left" w:pos="6840"/>
              </w:tabs>
              <w:rPr>
                <w:rFonts w:ascii="Arial" w:eastAsia="Arial" w:hAnsi="Arial" w:cs="Arial"/>
                <w:sz w:val="16"/>
                <w:szCs w:val="16"/>
              </w:rPr>
            </w:pPr>
          </w:p>
        </w:tc>
        <w:tc>
          <w:tcPr>
            <w:tcW w:w="1050" w:type="dxa"/>
            <w:tcBorders>
              <w:top w:val="nil"/>
              <w:left w:val="nil"/>
              <w:bottom w:val="single" w:sz="4" w:space="0" w:color="000000" w:themeColor="text1"/>
              <w:right w:val="nil"/>
            </w:tcBorders>
          </w:tcPr>
          <w:p w14:paraId="00004356"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958" w:type="dxa"/>
            <w:tcBorders>
              <w:top w:val="nil"/>
              <w:left w:val="nil"/>
              <w:bottom w:val="single" w:sz="4" w:space="0" w:color="000000" w:themeColor="text1"/>
              <w:right w:val="nil"/>
            </w:tcBorders>
          </w:tcPr>
          <w:p w14:paraId="00004357"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078" w:type="dxa"/>
            <w:tcBorders>
              <w:top w:val="nil"/>
              <w:left w:val="nil"/>
              <w:bottom w:val="single" w:sz="4" w:space="0" w:color="000000" w:themeColor="text1"/>
              <w:right w:val="nil"/>
            </w:tcBorders>
          </w:tcPr>
          <w:p w14:paraId="00004358"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167" w:type="dxa"/>
            <w:tcBorders>
              <w:top w:val="nil"/>
              <w:left w:val="nil"/>
              <w:bottom w:val="single" w:sz="4" w:space="0" w:color="000000" w:themeColor="text1"/>
              <w:right w:val="nil"/>
            </w:tcBorders>
          </w:tcPr>
          <w:p w14:paraId="00004359"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134" w:type="dxa"/>
            <w:tcBorders>
              <w:top w:val="nil"/>
              <w:left w:val="nil"/>
              <w:bottom w:val="single" w:sz="4" w:space="0" w:color="000000" w:themeColor="text1"/>
              <w:right w:val="nil"/>
            </w:tcBorders>
          </w:tcPr>
          <w:p w14:paraId="0000435A"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026" w:type="dxa"/>
            <w:tcBorders>
              <w:top w:val="nil"/>
              <w:left w:val="nil"/>
              <w:bottom w:val="single" w:sz="4" w:space="0" w:color="000000" w:themeColor="text1"/>
              <w:right w:val="nil"/>
            </w:tcBorders>
          </w:tcPr>
          <w:p w14:paraId="0000435B"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r>
      <w:tr w:rsidR="00536D27" w:rsidRPr="004965A3" w14:paraId="765EA8DA" w14:textId="77777777" w:rsidTr="7073B453">
        <w:trPr>
          <w:trHeight w:val="70"/>
        </w:trPr>
        <w:tc>
          <w:tcPr>
            <w:tcW w:w="2592" w:type="dxa"/>
            <w:tcBorders>
              <w:top w:val="nil"/>
              <w:left w:val="nil"/>
              <w:bottom w:val="nil"/>
              <w:right w:val="nil"/>
            </w:tcBorders>
          </w:tcPr>
          <w:p w14:paraId="0000435C" w14:textId="77777777" w:rsidR="00536D27" w:rsidRPr="004965A3" w:rsidRDefault="00536D27">
            <w:pPr>
              <w:rPr>
                <w:rFonts w:ascii="Arial" w:eastAsia="Arial" w:hAnsi="Arial" w:cs="Arial"/>
                <w:sz w:val="16"/>
                <w:szCs w:val="16"/>
              </w:rPr>
            </w:pPr>
          </w:p>
        </w:tc>
        <w:tc>
          <w:tcPr>
            <w:tcW w:w="1050" w:type="dxa"/>
            <w:tcBorders>
              <w:top w:val="single" w:sz="4" w:space="0" w:color="000000" w:themeColor="text1"/>
              <w:left w:val="nil"/>
              <w:bottom w:val="nil"/>
              <w:right w:val="nil"/>
            </w:tcBorders>
          </w:tcPr>
          <w:p w14:paraId="0000435D" w14:textId="77777777" w:rsidR="00536D27" w:rsidRPr="004965A3" w:rsidRDefault="00536D27">
            <w:pPr>
              <w:ind w:right="-72"/>
              <w:jc w:val="right"/>
              <w:rPr>
                <w:rFonts w:ascii="Arial" w:eastAsia="Arial" w:hAnsi="Arial" w:cs="Arial"/>
                <w:sz w:val="16"/>
                <w:szCs w:val="16"/>
              </w:rPr>
            </w:pPr>
          </w:p>
        </w:tc>
        <w:tc>
          <w:tcPr>
            <w:tcW w:w="958" w:type="dxa"/>
            <w:tcBorders>
              <w:top w:val="single" w:sz="4" w:space="0" w:color="000000" w:themeColor="text1"/>
              <w:left w:val="nil"/>
              <w:bottom w:val="nil"/>
              <w:right w:val="nil"/>
            </w:tcBorders>
          </w:tcPr>
          <w:p w14:paraId="0000435E" w14:textId="77777777" w:rsidR="00536D27" w:rsidRPr="004965A3" w:rsidRDefault="00536D27">
            <w:pPr>
              <w:ind w:right="-72"/>
              <w:jc w:val="right"/>
              <w:rPr>
                <w:rFonts w:ascii="Arial" w:eastAsia="Arial" w:hAnsi="Arial" w:cs="Arial"/>
                <w:sz w:val="16"/>
                <w:szCs w:val="16"/>
              </w:rPr>
            </w:pPr>
          </w:p>
        </w:tc>
        <w:tc>
          <w:tcPr>
            <w:tcW w:w="1078" w:type="dxa"/>
            <w:tcBorders>
              <w:top w:val="single" w:sz="4" w:space="0" w:color="000000" w:themeColor="text1"/>
              <w:left w:val="nil"/>
              <w:bottom w:val="nil"/>
              <w:right w:val="nil"/>
            </w:tcBorders>
          </w:tcPr>
          <w:p w14:paraId="0000435F" w14:textId="77777777" w:rsidR="00536D27" w:rsidRPr="004965A3" w:rsidRDefault="00536D27">
            <w:pPr>
              <w:ind w:right="-72"/>
              <w:jc w:val="right"/>
              <w:rPr>
                <w:rFonts w:ascii="Arial" w:eastAsia="Arial" w:hAnsi="Arial" w:cs="Arial"/>
                <w:sz w:val="16"/>
                <w:szCs w:val="16"/>
              </w:rPr>
            </w:pPr>
          </w:p>
        </w:tc>
        <w:tc>
          <w:tcPr>
            <w:tcW w:w="1167" w:type="dxa"/>
            <w:tcBorders>
              <w:top w:val="single" w:sz="4" w:space="0" w:color="000000" w:themeColor="text1"/>
              <w:left w:val="nil"/>
              <w:bottom w:val="nil"/>
              <w:right w:val="nil"/>
            </w:tcBorders>
          </w:tcPr>
          <w:p w14:paraId="00004360" w14:textId="77777777" w:rsidR="00536D27" w:rsidRPr="004965A3" w:rsidRDefault="00536D27">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361" w14:textId="77777777" w:rsidR="00536D27" w:rsidRPr="004965A3" w:rsidRDefault="00536D27">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tcPr>
          <w:p w14:paraId="00004362" w14:textId="77777777" w:rsidR="00536D27" w:rsidRPr="004965A3" w:rsidRDefault="00536D27">
            <w:pPr>
              <w:ind w:right="-72"/>
              <w:jc w:val="right"/>
              <w:rPr>
                <w:rFonts w:ascii="Arial" w:eastAsia="Arial" w:hAnsi="Arial" w:cs="Arial"/>
                <w:sz w:val="16"/>
                <w:szCs w:val="16"/>
              </w:rPr>
            </w:pPr>
          </w:p>
        </w:tc>
      </w:tr>
      <w:tr w:rsidR="00DA586A" w:rsidRPr="004965A3" w14:paraId="2880A863" w14:textId="77777777" w:rsidTr="00366C2F">
        <w:trPr>
          <w:trHeight w:val="81"/>
        </w:trPr>
        <w:tc>
          <w:tcPr>
            <w:tcW w:w="2592" w:type="dxa"/>
            <w:tcBorders>
              <w:top w:val="nil"/>
              <w:left w:val="nil"/>
              <w:bottom w:val="nil"/>
              <w:right w:val="nil"/>
            </w:tcBorders>
            <w:vAlign w:val="bottom"/>
          </w:tcPr>
          <w:p w14:paraId="00004363" w14:textId="3872CEE5"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1 January 2022</w:t>
            </w:r>
          </w:p>
        </w:tc>
        <w:tc>
          <w:tcPr>
            <w:tcW w:w="1050" w:type="dxa"/>
            <w:tcBorders>
              <w:top w:val="nil"/>
              <w:left w:val="nil"/>
              <w:bottom w:val="nil"/>
              <w:right w:val="nil"/>
            </w:tcBorders>
            <w:shd w:val="clear" w:color="auto" w:fill="auto"/>
            <w:vAlign w:val="bottom"/>
          </w:tcPr>
          <w:p w14:paraId="00004364" w14:textId="31F4C7F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9,372,871</w:t>
            </w:r>
          </w:p>
        </w:tc>
        <w:tc>
          <w:tcPr>
            <w:tcW w:w="958" w:type="dxa"/>
            <w:tcBorders>
              <w:top w:val="nil"/>
              <w:left w:val="nil"/>
              <w:bottom w:val="nil"/>
              <w:right w:val="nil"/>
            </w:tcBorders>
            <w:shd w:val="clear" w:color="auto" w:fill="auto"/>
            <w:vAlign w:val="bottom"/>
          </w:tcPr>
          <w:p w14:paraId="00004365" w14:textId="2494A29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105,131</w:t>
            </w:r>
          </w:p>
        </w:tc>
        <w:tc>
          <w:tcPr>
            <w:tcW w:w="1078" w:type="dxa"/>
            <w:tcBorders>
              <w:top w:val="nil"/>
              <w:left w:val="nil"/>
              <w:bottom w:val="nil"/>
              <w:right w:val="nil"/>
            </w:tcBorders>
            <w:vAlign w:val="bottom"/>
          </w:tcPr>
          <w:p w14:paraId="00004366" w14:textId="05B1BBB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296,579</w:t>
            </w:r>
          </w:p>
        </w:tc>
        <w:tc>
          <w:tcPr>
            <w:tcW w:w="1167" w:type="dxa"/>
            <w:tcBorders>
              <w:top w:val="nil"/>
              <w:left w:val="nil"/>
              <w:bottom w:val="nil"/>
              <w:right w:val="nil"/>
            </w:tcBorders>
            <w:shd w:val="clear" w:color="auto" w:fill="auto"/>
            <w:vAlign w:val="bottom"/>
          </w:tcPr>
          <w:p w14:paraId="00004367" w14:textId="11FC56D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25,683,369</w:t>
            </w:r>
          </w:p>
        </w:tc>
        <w:tc>
          <w:tcPr>
            <w:tcW w:w="1134" w:type="dxa"/>
            <w:tcBorders>
              <w:top w:val="nil"/>
              <w:left w:val="nil"/>
              <w:bottom w:val="nil"/>
              <w:right w:val="nil"/>
            </w:tcBorders>
            <w:vAlign w:val="bottom"/>
          </w:tcPr>
          <w:p w14:paraId="00004368" w14:textId="39B4CDA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34,524,676</w:t>
            </w:r>
          </w:p>
        </w:tc>
        <w:tc>
          <w:tcPr>
            <w:tcW w:w="1026" w:type="dxa"/>
            <w:tcBorders>
              <w:top w:val="nil"/>
              <w:left w:val="nil"/>
              <w:bottom w:val="nil"/>
              <w:right w:val="nil"/>
            </w:tcBorders>
            <w:shd w:val="clear" w:color="auto" w:fill="auto"/>
            <w:vAlign w:val="bottom"/>
          </w:tcPr>
          <w:p w14:paraId="00004369" w14:textId="4AF68F0D"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1,160,039</w:t>
            </w:r>
          </w:p>
        </w:tc>
      </w:tr>
      <w:tr w:rsidR="00DA586A" w:rsidRPr="004965A3" w14:paraId="6AC894BC" w14:textId="77777777" w:rsidTr="7073B453">
        <w:trPr>
          <w:trHeight w:val="80"/>
        </w:trPr>
        <w:tc>
          <w:tcPr>
            <w:tcW w:w="2592" w:type="dxa"/>
            <w:tcBorders>
              <w:top w:val="nil"/>
              <w:left w:val="nil"/>
              <w:bottom w:val="nil"/>
              <w:right w:val="nil"/>
            </w:tcBorders>
            <w:vAlign w:val="bottom"/>
          </w:tcPr>
          <w:p w14:paraId="0000436A"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Cash flows</w:t>
            </w:r>
          </w:p>
        </w:tc>
        <w:tc>
          <w:tcPr>
            <w:tcW w:w="1050" w:type="dxa"/>
            <w:tcBorders>
              <w:top w:val="nil"/>
              <w:left w:val="nil"/>
              <w:bottom w:val="nil"/>
              <w:right w:val="nil"/>
            </w:tcBorders>
            <w:shd w:val="clear" w:color="auto" w:fill="auto"/>
            <w:vAlign w:val="bottom"/>
          </w:tcPr>
          <w:p w14:paraId="0000436B" w14:textId="33F42001"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56,929</w:t>
            </w:r>
          </w:p>
        </w:tc>
        <w:tc>
          <w:tcPr>
            <w:tcW w:w="958" w:type="dxa"/>
            <w:tcBorders>
              <w:top w:val="nil"/>
              <w:left w:val="nil"/>
              <w:bottom w:val="nil"/>
              <w:right w:val="nil"/>
            </w:tcBorders>
            <w:shd w:val="clear" w:color="auto" w:fill="auto"/>
            <w:vAlign w:val="bottom"/>
          </w:tcPr>
          <w:p w14:paraId="0000436C" w14:textId="43BBB55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(6,050)</w:t>
            </w:r>
          </w:p>
        </w:tc>
        <w:tc>
          <w:tcPr>
            <w:tcW w:w="1078" w:type="dxa"/>
            <w:tcBorders>
              <w:top w:val="nil"/>
              <w:left w:val="nil"/>
              <w:bottom w:val="nil"/>
              <w:right w:val="nil"/>
            </w:tcBorders>
            <w:vAlign w:val="bottom"/>
          </w:tcPr>
          <w:p w14:paraId="0000436D" w14:textId="7C5287F8"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(1,999,056)</w:t>
            </w:r>
          </w:p>
        </w:tc>
        <w:tc>
          <w:tcPr>
            <w:tcW w:w="1167" w:type="dxa"/>
            <w:tcBorders>
              <w:top w:val="nil"/>
              <w:left w:val="nil"/>
              <w:bottom w:val="nil"/>
              <w:right w:val="nil"/>
            </w:tcBorders>
            <w:shd w:val="clear" w:color="auto" w:fill="auto"/>
            <w:vAlign w:val="bottom"/>
          </w:tcPr>
          <w:p w14:paraId="0000436E" w14:textId="2F1917F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(8,700,847)</w:t>
            </w:r>
          </w:p>
        </w:tc>
        <w:tc>
          <w:tcPr>
            <w:tcW w:w="1134" w:type="dxa"/>
            <w:tcBorders>
              <w:top w:val="nil"/>
              <w:left w:val="nil"/>
              <w:bottom w:val="nil"/>
              <w:right w:val="nil"/>
            </w:tcBorders>
            <w:vAlign w:val="bottom"/>
          </w:tcPr>
          <w:p w14:paraId="0000436F" w14:textId="244D9B4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(2,000,000)</w:t>
            </w:r>
          </w:p>
        </w:tc>
        <w:tc>
          <w:tcPr>
            <w:tcW w:w="1026" w:type="dxa"/>
            <w:tcBorders>
              <w:top w:val="nil"/>
              <w:left w:val="nil"/>
              <w:bottom w:val="nil"/>
              <w:right w:val="nil"/>
            </w:tcBorders>
            <w:shd w:val="clear" w:color="auto" w:fill="auto"/>
            <w:vAlign w:val="bottom"/>
          </w:tcPr>
          <w:p w14:paraId="00004370" w14:textId="410BDFE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(664,795)</w:t>
            </w:r>
          </w:p>
        </w:tc>
      </w:tr>
      <w:tr w:rsidR="00DA586A" w:rsidRPr="004965A3" w14:paraId="2BFEE809" w14:textId="77777777" w:rsidTr="7073B453">
        <w:trPr>
          <w:trHeight w:val="80"/>
        </w:trPr>
        <w:tc>
          <w:tcPr>
            <w:tcW w:w="2592" w:type="dxa"/>
            <w:tcBorders>
              <w:top w:val="nil"/>
              <w:left w:val="nil"/>
              <w:bottom w:val="nil"/>
              <w:right w:val="nil"/>
            </w:tcBorders>
            <w:vAlign w:val="bottom"/>
          </w:tcPr>
          <w:p w14:paraId="00004371"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Non-cash changes:</w:t>
            </w:r>
          </w:p>
        </w:tc>
        <w:tc>
          <w:tcPr>
            <w:tcW w:w="1050" w:type="dxa"/>
            <w:tcBorders>
              <w:top w:val="nil"/>
              <w:left w:val="nil"/>
              <w:bottom w:val="nil"/>
              <w:right w:val="nil"/>
            </w:tcBorders>
            <w:shd w:val="clear" w:color="auto" w:fill="auto"/>
            <w:vAlign w:val="bottom"/>
          </w:tcPr>
          <w:p w14:paraId="00004372" w14:textId="77777777" w:rsidR="00DA586A" w:rsidRPr="004965A3" w:rsidRDefault="00DA586A" w:rsidP="00DA586A">
            <w:pPr>
              <w:ind w:right="-72"/>
              <w:jc w:val="right"/>
              <w:rPr>
                <w:rFonts w:ascii="Arial" w:eastAsia="Arial" w:hAnsi="Arial" w:cs="Arial"/>
                <w:sz w:val="16"/>
                <w:szCs w:val="16"/>
              </w:rPr>
            </w:pPr>
          </w:p>
        </w:tc>
        <w:tc>
          <w:tcPr>
            <w:tcW w:w="958" w:type="dxa"/>
            <w:tcBorders>
              <w:top w:val="nil"/>
              <w:left w:val="nil"/>
              <w:bottom w:val="nil"/>
              <w:right w:val="nil"/>
            </w:tcBorders>
            <w:shd w:val="clear" w:color="auto" w:fill="auto"/>
            <w:vAlign w:val="bottom"/>
          </w:tcPr>
          <w:p w14:paraId="00004373" w14:textId="77777777" w:rsidR="00DA586A" w:rsidRPr="004965A3" w:rsidRDefault="00DA586A" w:rsidP="00DA586A">
            <w:pPr>
              <w:ind w:right="-72"/>
              <w:jc w:val="right"/>
              <w:rPr>
                <w:rFonts w:ascii="Arial" w:eastAsia="Arial" w:hAnsi="Arial" w:cs="Arial"/>
                <w:sz w:val="16"/>
                <w:szCs w:val="16"/>
              </w:rPr>
            </w:pPr>
          </w:p>
        </w:tc>
        <w:tc>
          <w:tcPr>
            <w:tcW w:w="1078" w:type="dxa"/>
            <w:tcBorders>
              <w:top w:val="nil"/>
              <w:left w:val="nil"/>
              <w:bottom w:val="nil"/>
              <w:right w:val="nil"/>
            </w:tcBorders>
            <w:vAlign w:val="bottom"/>
          </w:tcPr>
          <w:p w14:paraId="00004374" w14:textId="77777777" w:rsidR="00DA586A" w:rsidRPr="004965A3" w:rsidRDefault="00DA586A" w:rsidP="00DA586A">
            <w:pPr>
              <w:ind w:right="-72"/>
              <w:jc w:val="right"/>
              <w:rPr>
                <w:rFonts w:ascii="Arial" w:eastAsia="Arial" w:hAnsi="Arial" w:cs="Arial"/>
                <w:sz w:val="16"/>
                <w:szCs w:val="16"/>
              </w:rPr>
            </w:pPr>
          </w:p>
        </w:tc>
        <w:tc>
          <w:tcPr>
            <w:tcW w:w="1167" w:type="dxa"/>
            <w:tcBorders>
              <w:top w:val="nil"/>
              <w:left w:val="nil"/>
              <w:bottom w:val="nil"/>
              <w:right w:val="nil"/>
            </w:tcBorders>
            <w:shd w:val="clear" w:color="auto" w:fill="auto"/>
            <w:vAlign w:val="bottom"/>
          </w:tcPr>
          <w:p w14:paraId="00004375" w14:textId="77777777" w:rsidR="00DA586A" w:rsidRPr="004965A3" w:rsidRDefault="00DA586A" w:rsidP="00DA586A">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00004376" w14:textId="77777777" w:rsidR="00DA586A" w:rsidRPr="004965A3" w:rsidRDefault="00DA586A" w:rsidP="00DA586A">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14:paraId="00004377" w14:textId="77777777" w:rsidR="00DA586A" w:rsidRPr="004965A3" w:rsidRDefault="00DA586A" w:rsidP="00DA586A">
            <w:pPr>
              <w:ind w:right="-72"/>
              <w:jc w:val="right"/>
              <w:rPr>
                <w:rFonts w:ascii="Arial" w:eastAsia="Arial" w:hAnsi="Arial" w:cs="Arial"/>
                <w:sz w:val="16"/>
                <w:szCs w:val="16"/>
              </w:rPr>
            </w:pPr>
          </w:p>
        </w:tc>
      </w:tr>
      <w:tr w:rsidR="00DA586A" w:rsidRPr="004965A3" w14:paraId="6D185EEF" w14:textId="77777777" w:rsidTr="7073B453">
        <w:trPr>
          <w:trHeight w:val="80"/>
        </w:trPr>
        <w:tc>
          <w:tcPr>
            <w:tcW w:w="2592" w:type="dxa"/>
            <w:tcBorders>
              <w:top w:val="nil"/>
              <w:left w:val="nil"/>
              <w:bottom w:val="nil"/>
              <w:right w:val="nil"/>
            </w:tcBorders>
            <w:vAlign w:val="bottom"/>
          </w:tcPr>
          <w:p w14:paraId="00004378" w14:textId="2DBE156B"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Additions</w:t>
            </w:r>
          </w:p>
        </w:tc>
        <w:tc>
          <w:tcPr>
            <w:tcW w:w="1050" w:type="dxa"/>
            <w:tcBorders>
              <w:top w:val="nil"/>
              <w:left w:val="nil"/>
              <w:bottom w:val="nil"/>
              <w:right w:val="nil"/>
            </w:tcBorders>
            <w:shd w:val="clear" w:color="auto" w:fill="auto"/>
            <w:vAlign w:val="bottom"/>
          </w:tcPr>
          <w:p w14:paraId="00004379" w14:textId="655F70FD"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7A" w14:textId="2689B7A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vAlign w:val="bottom"/>
          </w:tcPr>
          <w:p w14:paraId="0000437B" w14:textId="162A4AD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1,890,77</w:t>
            </w:r>
            <w:r w:rsidR="00474A3C" w:rsidRPr="004965A3">
              <w:rPr>
                <w:rFonts w:ascii="Arial" w:eastAsia="Arial" w:hAnsi="Arial" w:cs="Arial"/>
                <w:sz w:val="16"/>
                <w:szCs w:val="16"/>
              </w:rPr>
              <w:t>6</w:t>
            </w:r>
          </w:p>
        </w:tc>
        <w:tc>
          <w:tcPr>
            <w:tcW w:w="1167" w:type="dxa"/>
            <w:tcBorders>
              <w:top w:val="nil"/>
              <w:left w:val="nil"/>
              <w:bottom w:val="nil"/>
              <w:right w:val="nil"/>
            </w:tcBorders>
            <w:shd w:val="clear" w:color="auto" w:fill="auto"/>
            <w:vAlign w:val="bottom"/>
          </w:tcPr>
          <w:p w14:paraId="0000437C" w14:textId="18C485B1"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vAlign w:val="bottom"/>
          </w:tcPr>
          <w:p w14:paraId="0000437D" w14:textId="0D6C50D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7E" w14:textId="4B03187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758,887</w:t>
            </w:r>
          </w:p>
        </w:tc>
      </w:tr>
      <w:tr w:rsidR="00DA586A" w:rsidRPr="004965A3" w14:paraId="5AFEE378" w14:textId="77777777" w:rsidTr="7073B453">
        <w:trPr>
          <w:trHeight w:val="80"/>
        </w:trPr>
        <w:tc>
          <w:tcPr>
            <w:tcW w:w="2592" w:type="dxa"/>
            <w:tcBorders>
              <w:top w:val="nil"/>
              <w:left w:val="nil"/>
              <w:bottom w:val="nil"/>
              <w:right w:val="nil"/>
            </w:tcBorders>
            <w:vAlign w:val="bottom"/>
          </w:tcPr>
          <w:p w14:paraId="0000437F" w14:textId="2698F552"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financing fees</w:t>
            </w:r>
          </w:p>
        </w:tc>
        <w:tc>
          <w:tcPr>
            <w:tcW w:w="1050" w:type="dxa"/>
            <w:tcBorders>
              <w:top w:val="nil"/>
              <w:left w:val="nil"/>
              <w:bottom w:val="nil"/>
              <w:right w:val="nil"/>
            </w:tcBorders>
            <w:shd w:val="clear" w:color="auto" w:fill="auto"/>
            <w:vAlign w:val="bottom"/>
          </w:tcPr>
          <w:p w14:paraId="00004380" w14:textId="0A0F9F19"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81" w14:textId="71273B3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vAlign w:val="bottom"/>
          </w:tcPr>
          <w:p w14:paraId="00004382" w14:textId="411B27FC"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83" w14:textId="42ACF25A"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32,118</w:t>
            </w:r>
          </w:p>
        </w:tc>
        <w:tc>
          <w:tcPr>
            <w:tcW w:w="1134" w:type="dxa"/>
            <w:tcBorders>
              <w:top w:val="nil"/>
              <w:left w:val="nil"/>
              <w:bottom w:val="nil"/>
              <w:right w:val="nil"/>
            </w:tcBorders>
            <w:vAlign w:val="bottom"/>
          </w:tcPr>
          <w:p w14:paraId="00004384" w14:textId="7451E94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85" w14:textId="110C8F9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66,524</w:t>
            </w:r>
          </w:p>
        </w:tc>
      </w:tr>
      <w:tr w:rsidR="00DA586A" w:rsidRPr="004965A3" w14:paraId="7F695B1D" w14:textId="77777777" w:rsidTr="7073B453">
        <w:trPr>
          <w:trHeight w:val="80"/>
        </w:trPr>
        <w:tc>
          <w:tcPr>
            <w:tcW w:w="2592" w:type="dxa"/>
            <w:tcBorders>
              <w:top w:val="nil"/>
              <w:left w:val="nil"/>
              <w:bottom w:val="nil"/>
              <w:right w:val="nil"/>
            </w:tcBorders>
            <w:vAlign w:val="bottom"/>
          </w:tcPr>
          <w:p w14:paraId="00004386" w14:textId="336F51CD"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issuance costs </w:t>
            </w:r>
          </w:p>
        </w:tc>
        <w:tc>
          <w:tcPr>
            <w:tcW w:w="1050" w:type="dxa"/>
            <w:tcBorders>
              <w:top w:val="nil"/>
              <w:left w:val="nil"/>
              <w:bottom w:val="nil"/>
              <w:right w:val="nil"/>
            </w:tcBorders>
            <w:shd w:val="clear" w:color="auto" w:fill="auto"/>
            <w:vAlign w:val="bottom"/>
          </w:tcPr>
          <w:p w14:paraId="00004387" w14:textId="736DB53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88" w14:textId="5BF0494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vAlign w:val="bottom"/>
          </w:tcPr>
          <w:p w14:paraId="00004389" w14:textId="281B741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8A" w14:textId="1272691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vAlign w:val="bottom"/>
          </w:tcPr>
          <w:p w14:paraId="0000438B" w14:textId="1BEAECB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8,455</w:t>
            </w:r>
          </w:p>
        </w:tc>
        <w:tc>
          <w:tcPr>
            <w:tcW w:w="1026" w:type="dxa"/>
            <w:tcBorders>
              <w:top w:val="nil"/>
              <w:left w:val="nil"/>
              <w:bottom w:val="nil"/>
              <w:right w:val="nil"/>
            </w:tcBorders>
            <w:shd w:val="clear" w:color="auto" w:fill="auto"/>
            <w:vAlign w:val="bottom"/>
          </w:tcPr>
          <w:p w14:paraId="0000438C" w14:textId="5107822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r>
      <w:tr w:rsidR="00DA586A" w:rsidRPr="004965A3" w14:paraId="07D976A7" w14:textId="77777777" w:rsidTr="7073B453">
        <w:trPr>
          <w:trHeight w:val="80"/>
        </w:trPr>
        <w:tc>
          <w:tcPr>
            <w:tcW w:w="2592" w:type="dxa"/>
            <w:tcBorders>
              <w:top w:val="nil"/>
              <w:left w:val="nil"/>
              <w:bottom w:val="nil"/>
              <w:right w:val="nil"/>
            </w:tcBorders>
            <w:vAlign w:val="bottom"/>
          </w:tcPr>
          <w:p w14:paraId="0000438D" w14:textId="6FD2887E"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Write-off (Sale)</w:t>
            </w:r>
          </w:p>
        </w:tc>
        <w:tc>
          <w:tcPr>
            <w:tcW w:w="1050" w:type="dxa"/>
            <w:tcBorders>
              <w:top w:val="nil"/>
              <w:left w:val="nil"/>
              <w:bottom w:val="nil"/>
              <w:right w:val="nil"/>
            </w:tcBorders>
            <w:shd w:val="clear" w:color="auto" w:fill="auto"/>
            <w:vAlign w:val="bottom"/>
          </w:tcPr>
          <w:p w14:paraId="0000438E" w14:textId="0D57663A"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8F" w14:textId="385E9A0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vAlign w:val="bottom"/>
          </w:tcPr>
          <w:p w14:paraId="00004390" w14:textId="78E442BA"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91" w14:textId="3815126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vAlign w:val="bottom"/>
          </w:tcPr>
          <w:p w14:paraId="00004392" w14:textId="42C536C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93" w14:textId="0A74567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(24,683)</w:t>
            </w:r>
          </w:p>
        </w:tc>
      </w:tr>
      <w:tr w:rsidR="00DA586A" w:rsidRPr="004965A3" w14:paraId="3CA995BF" w14:textId="77777777" w:rsidTr="7073B453">
        <w:trPr>
          <w:trHeight w:val="80"/>
        </w:trPr>
        <w:tc>
          <w:tcPr>
            <w:tcW w:w="2592" w:type="dxa"/>
            <w:tcBorders>
              <w:top w:val="nil"/>
              <w:left w:val="nil"/>
              <w:bottom w:val="nil"/>
              <w:right w:val="nil"/>
            </w:tcBorders>
            <w:vAlign w:val="bottom"/>
          </w:tcPr>
          <w:p w14:paraId="00004394" w14:textId="6346948D"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Remeasurement</w:t>
            </w:r>
          </w:p>
        </w:tc>
        <w:tc>
          <w:tcPr>
            <w:tcW w:w="1050" w:type="dxa"/>
            <w:tcBorders>
              <w:top w:val="nil"/>
              <w:left w:val="nil"/>
              <w:bottom w:val="nil"/>
              <w:right w:val="nil"/>
            </w:tcBorders>
            <w:shd w:val="clear" w:color="auto" w:fill="auto"/>
            <w:vAlign w:val="bottom"/>
          </w:tcPr>
          <w:p w14:paraId="00004395" w14:textId="6CCA3EA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96" w14:textId="0E4CB94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vAlign w:val="bottom"/>
          </w:tcPr>
          <w:p w14:paraId="00004397" w14:textId="32AEEE6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98" w14:textId="17E64C19"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vAlign w:val="bottom"/>
          </w:tcPr>
          <w:p w14:paraId="00004399" w14:textId="628D2C3C"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9A" w14:textId="21DE3D0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51,880</w:t>
            </w:r>
          </w:p>
        </w:tc>
      </w:tr>
      <w:tr w:rsidR="00DA586A" w:rsidRPr="004965A3" w14:paraId="50E29940" w14:textId="77777777" w:rsidTr="7073B453">
        <w:trPr>
          <w:trHeight w:val="80"/>
        </w:trPr>
        <w:tc>
          <w:tcPr>
            <w:tcW w:w="2592" w:type="dxa"/>
            <w:tcBorders>
              <w:top w:val="nil"/>
              <w:left w:val="nil"/>
              <w:bottom w:val="nil"/>
              <w:right w:val="nil"/>
            </w:tcBorders>
            <w:vAlign w:val="bottom"/>
          </w:tcPr>
          <w:p w14:paraId="0000439B" w14:textId="7B2F5C4B"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Reclassification</w:t>
            </w:r>
          </w:p>
        </w:tc>
        <w:tc>
          <w:tcPr>
            <w:tcW w:w="1050" w:type="dxa"/>
            <w:tcBorders>
              <w:top w:val="nil"/>
              <w:left w:val="nil"/>
              <w:bottom w:val="nil"/>
              <w:right w:val="nil"/>
            </w:tcBorders>
            <w:shd w:val="clear" w:color="auto" w:fill="auto"/>
            <w:vAlign w:val="bottom"/>
          </w:tcPr>
          <w:p w14:paraId="0000439C" w14:textId="2192B5DC"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9D" w14:textId="7C7E2D5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(675)</w:t>
            </w:r>
          </w:p>
        </w:tc>
        <w:tc>
          <w:tcPr>
            <w:tcW w:w="1078" w:type="dxa"/>
            <w:tcBorders>
              <w:top w:val="nil"/>
              <w:left w:val="nil"/>
              <w:bottom w:val="nil"/>
              <w:right w:val="nil"/>
            </w:tcBorders>
            <w:vAlign w:val="bottom"/>
          </w:tcPr>
          <w:p w14:paraId="0000439E" w14:textId="48084A8D"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9F" w14:textId="6754436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611</w:t>
            </w:r>
          </w:p>
        </w:tc>
        <w:tc>
          <w:tcPr>
            <w:tcW w:w="1134" w:type="dxa"/>
            <w:tcBorders>
              <w:top w:val="nil"/>
              <w:left w:val="nil"/>
              <w:bottom w:val="nil"/>
              <w:right w:val="nil"/>
            </w:tcBorders>
            <w:vAlign w:val="bottom"/>
          </w:tcPr>
          <w:p w14:paraId="000043A0" w14:textId="62C895F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1" w14:textId="65F67409"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33</w:t>
            </w:r>
          </w:p>
        </w:tc>
      </w:tr>
      <w:tr w:rsidR="00DA586A" w:rsidRPr="004965A3" w14:paraId="201E166D" w14:textId="77777777" w:rsidTr="7073B453">
        <w:trPr>
          <w:trHeight w:val="80"/>
        </w:trPr>
        <w:tc>
          <w:tcPr>
            <w:tcW w:w="2592" w:type="dxa"/>
            <w:tcBorders>
              <w:top w:val="nil"/>
              <w:left w:val="nil"/>
              <w:bottom w:val="nil"/>
              <w:right w:val="nil"/>
            </w:tcBorders>
            <w:vAlign w:val="bottom"/>
          </w:tcPr>
          <w:p w14:paraId="000043A2" w14:textId="5C2A1426"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(Gain) loss on exchange rates</w:t>
            </w:r>
          </w:p>
        </w:tc>
        <w:tc>
          <w:tcPr>
            <w:tcW w:w="1050" w:type="dxa"/>
            <w:tcBorders>
              <w:top w:val="nil"/>
              <w:left w:val="nil"/>
              <w:bottom w:val="nil"/>
              <w:right w:val="nil"/>
            </w:tcBorders>
            <w:shd w:val="clear" w:color="auto" w:fill="auto"/>
            <w:vAlign w:val="bottom"/>
          </w:tcPr>
          <w:p w14:paraId="000043A3" w14:textId="1CC1F2E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(7,118)</w:t>
            </w:r>
          </w:p>
        </w:tc>
        <w:tc>
          <w:tcPr>
            <w:tcW w:w="958" w:type="dxa"/>
            <w:tcBorders>
              <w:top w:val="nil"/>
              <w:left w:val="nil"/>
              <w:bottom w:val="nil"/>
              <w:right w:val="nil"/>
            </w:tcBorders>
            <w:shd w:val="clear" w:color="auto" w:fill="auto"/>
            <w:vAlign w:val="bottom"/>
          </w:tcPr>
          <w:p w14:paraId="000043A4" w14:textId="2DB1541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vAlign w:val="bottom"/>
          </w:tcPr>
          <w:p w14:paraId="000043A5" w14:textId="4F34061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4</w:t>
            </w:r>
          </w:p>
        </w:tc>
        <w:tc>
          <w:tcPr>
            <w:tcW w:w="1167" w:type="dxa"/>
            <w:tcBorders>
              <w:top w:val="nil"/>
              <w:left w:val="nil"/>
              <w:bottom w:val="nil"/>
              <w:right w:val="nil"/>
            </w:tcBorders>
            <w:shd w:val="clear" w:color="auto" w:fill="auto"/>
            <w:vAlign w:val="bottom"/>
          </w:tcPr>
          <w:p w14:paraId="000043A6" w14:textId="1490A09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(298,270)</w:t>
            </w:r>
          </w:p>
        </w:tc>
        <w:tc>
          <w:tcPr>
            <w:tcW w:w="1134" w:type="dxa"/>
            <w:tcBorders>
              <w:top w:val="nil"/>
              <w:left w:val="nil"/>
              <w:bottom w:val="nil"/>
              <w:right w:val="nil"/>
            </w:tcBorders>
            <w:vAlign w:val="bottom"/>
          </w:tcPr>
          <w:p w14:paraId="000043A7" w14:textId="57B70EFC"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85,546</w:t>
            </w:r>
          </w:p>
        </w:tc>
        <w:tc>
          <w:tcPr>
            <w:tcW w:w="1026" w:type="dxa"/>
            <w:tcBorders>
              <w:top w:val="nil"/>
              <w:left w:val="nil"/>
              <w:bottom w:val="nil"/>
              <w:right w:val="nil"/>
            </w:tcBorders>
            <w:shd w:val="clear" w:color="auto" w:fill="auto"/>
            <w:vAlign w:val="bottom"/>
          </w:tcPr>
          <w:p w14:paraId="000043A8" w14:textId="7A0FBE4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3,190</w:t>
            </w:r>
          </w:p>
        </w:tc>
      </w:tr>
      <w:tr w:rsidR="00DA586A" w:rsidRPr="004965A3" w14:paraId="3D4F15D6" w14:textId="77777777" w:rsidTr="7073B453">
        <w:trPr>
          <w:trHeight w:val="80"/>
        </w:trPr>
        <w:tc>
          <w:tcPr>
            <w:tcW w:w="2592" w:type="dxa"/>
            <w:tcBorders>
              <w:top w:val="nil"/>
              <w:left w:val="nil"/>
              <w:bottom w:val="nil"/>
              <w:right w:val="nil"/>
            </w:tcBorders>
            <w:vAlign w:val="bottom"/>
          </w:tcPr>
          <w:p w14:paraId="000043A9" w14:textId="0BE45805"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Translation adjustment</w:t>
            </w:r>
          </w:p>
        </w:tc>
        <w:tc>
          <w:tcPr>
            <w:tcW w:w="1050" w:type="dxa"/>
            <w:tcBorders>
              <w:top w:val="nil"/>
              <w:left w:val="nil"/>
              <w:bottom w:val="nil"/>
              <w:right w:val="nil"/>
            </w:tcBorders>
            <w:shd w:val="clear" w:color="auto" w:fill="auto"/>
            <w:vAlign w:val="bottom"/>
          </w:tcPr>
          <w:p w14:paraId="000043AA" w14:textId="1A4A407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(29,190)</w:t>
            </w:r>
          </w:p>
        </w:tc>
        <w:tc>
          <w:tcPr>
            <w:tcW w:w="958" w:type="dxa"/>
            <w:tcBorders>
              <w:top w:val="nil"/>
              <w:left w:val="nil"/>
              <w:bottom w:val="nil"/>
              <w:right w:val="nil"/>
            </w:tcBorders>
            <w:shd w:val="clear" w:color="auto" w:fill="auto"/>
            <w:vAlign w:val="bottom"/>
          </w:tcPr>
          <w:p w14:paraId="000043AB" w14:textId="1902E48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20</w:t>
            </w:r>
          </w:p>
        </w:tc>
        <w:tc>
          <w:tcPr>
            <w:tcW w:w="1078" w:type="dxa"/>
            <w:tcBorders>
              <w:top w:val="nil"/>
              <w:left w:val="nil"/>
              <w:bottom w:val="nil"/>
              <w:right w:val="nil"/>
            </w:tcBorders>
            <w:vAlign w:val="bottom"/>
          </w:tcPr>
          <w:p w14:paraId="000043AC" w14:textId="7475AC2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w:t>
            </w:r>
            <w:r w:rsidR="00474A3C" w:rsidRPr="004965A3">
              <w:rPr>
                <w:rFonts w:ascii="Arial" w:eastAsia="Arial" w:hAnsi="Arial" w:cs="Arial"/>
                <w:sz w:val="16"/>
                <w:szCs w:val="16"/>
              </w:rPr>
              <w:t>2</w:t>
            </w:r>
          </w:p>
        </w:tc>
        <w:tc>
          <w:tcPr>
            <w:tcW w:w="1167" w:type="dxa"/>
            <w:tcBorders>
              <w:top w:val="nil"/>
              <w:left w:val="nil"/>
              <w:bottom w:val="nil"/>
              <w:right w:val="nil"/>
            </w:tcBorders>
            <w:shd w:val="clear" w:color="auto" w:fill="auto"/>
            <w:vAlign w:val="bottom"/>
          </w:tcPr>
          <w:p w14:paraId="000043AD" w14:textId="46592E2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(21,414)</w:t>
            </w:r>
          </w:p>
        </w:tc>
        <w:tc>
          <w:tcPr>
            <w:tcW w:w="1134" w:type="dxa"/>
            <w:tcBorders>
              <w:top w:val="nil"/>
              <w:left w:val="nil"/>
              <w:bottom w:val="nil"/>
              <w:right w:val="nil"/>
            </w:tcBorders>
            <w:vAlign w:val="bottom"/>
          </w:tcPr>
          <w:p w14:paraId="000043AE" w14:textId="71C1CFC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F" w14:textId="1891547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(19,540)</w:t>
            </w:r>
          </w:p>
        </w:tc>
      </w:tr>
      <w:tr w:rsidR="00DA586A" w:rsidRPr="004965A3" w14:paraId="53769E40" w14:textId="77777777" w:rsidTr="7073B453">
        <w:trPr>
          <w:trHeight w:val="70"/>
        </w:trPr>
        <w:tc>
          <w:tcPr>
            <w:tcW w:w="2592" w:type="dxa"/>
            <w:tcBorders>
              <w:top w:val="nil"/>
              <w:left w:val="nil"/>
              <w:bottom w:val="nil"/>
              <w:right w:val="nil"/>
            </w:tcBorders>
            <w:vAlign w:val="bottom"/>
          </w:tcPr>
          <w:p w14:paraId="000043B7" w14:textId="77777777" w:rsidR="00DA586A" w:rsidRPr="004965A3" w:rsidRDefault="00DA586A" w:rsidP="00DA586A">
            <w:pPr>
              <w:rPr>
                <w:rFonts w:ascii="Arial" w:eastAsia="Arial" w:hAnsi="Arial" w:cs="Arial"/>
                <w:sz w:val="16"/>
                <w:szCs w:val="16"/>
              </w:rPr>
            </w:pPr>
          </w:p>
        </w:tc>
        <w:tc>
          <w:tcPr>
            <w:tcW w:w="1050" w:type="dxa"/>
            <w:tcBorders>
              <w:top w:val="single" w:sz="4" w:space="0" w:color="000000" w:themeColor="text1"/>
              <w:left w:val="nil"/>
              <w:bottom w:val="nil"/>
              <w:right w:val="nil"/>
            </w:tcBorders>
            <w:vAlign w:val="bottom"/>
          </w:tcPr>
          <w:p w14:paraId="000043B8" w14:textId="77777777" w:rsidR="00DA586A" w:rsidRPr="004965A3" w:rsidRDefault="00DA586A" w:rsidP="00DA586A">
            <w:pPr>
              <w:ind w:right="-72"/>
              <w:jc w:val="right"/>
              <w:rPr>
                <w:rFonts w:ascii="Arial" w:eastAsia="Arial" w:hAnsi="Arial" w:cs="Arial"/>
                <w:sz w:val="16"/>
                <w:szCs w:val="16"/>
              </w:rPr>
            </w:pPr>
          </w:p>
        </w:tc>
        <w:tc>
          <w:tcPr>
            <w:tcW w:w="958" w:type="dxa"/>
            <w:tcBorders>
              <w:top w:val="single" w:sz="4" w:space="0" w:color="000000" w:themeColor="text1"/>
              <w:left w:val="nil"/>
              <w:bottom w:val="nil"/>
              <w:right w:val="nil"/>
            </w:tcBorders>
            <w:vAlign w:val="bottom"/>
          </w:tcPr>
          <w:p w14:paraId="000043B9" w14:textId="77777777" w:rsidR="00DA586A" w:rsidRPr="004965A3" w:rsidRDefault="00DA586A" w:rsidP="00DA586A">
            <w:pPr>
              <w:ind w:right="-72"/>
              <w:jc w:val="right"/>
              <w:rPr>
                <w:rFonts w:ascii="Arial" w:eastAsia="Arial" w:hAnsi="Arial" w:cs="Arial"/>
                <w:sz w:val="16"/>
                <w:szCs w:val="16"/>
              </w:rPr>
            </w:pPr>
          </w:p>
        </w:tc>
        <w:tc>
          <w:tcPr>
            <w:tcW w:w="1078" w:type="dxa"/>
            <w:tcBorders>
              <w:top w:val="single" w:sz="4" w:space="0" w:color="000000" w:themeColor="text1"/>
              <w:left w:val="nil"/>
              <w:bottom w:val="nil"/>
              <w:right w:val="nil"/>
            </w:tcBorders>
            <w:vAlign w:val="bottom"/>
          </w:tcPr>
          <w:p w14:paraId="000043BA" w14:textId="77777777" w:rsidR="00DA586A" w:rsidRPr="004965A3" w:rsidRDefault="00DA586A" w:rsidP="00DA586A">
            <w:pPr>
              <w:ind w:right="-72"/>
              <w:jc w:val="right"/>
              <w:rPr>
                <w:rFonts w:ascii="Arial" w:eastAsia="Arial" w:hAnsi="Arial" w:cs="Arial"/>
                <w:sz w:val="16"/>
                <w:szCs w:val="16"/>
              </w:rPr>
            </w:pPr>
          </w:p>
        </w:tc>
        <w:tc>
          <w:tcPr>
            <w:tcW w:w="1167" w:type="dxa"/>
            <w:tcBorders>
              <w:top w:val="single" w:sz="4" w:space="0" w:color="000000" w:themeColor="text1"/>
              <w:left w:val="nil"/>
              <w:bottom w:val="nil"/>
              <w:right w:val="nil"/>
            </w:tcBorders>
            <w:vAlign w:val="bottom"/>
          </w:tcPr>
          <w:p w14:paraId="000043BB" w14:textId="77777777" w:rsidR="00DA586A" w:rsidRPr="004965A3" w:rsidRDefault="00DA586A" w:rsidP="00DA586A">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3BC" w14:textId="77777777" w:rsidR="00DA586A" w:rsidRPr="004965A3" w:rsidRDefault="00DA586A" w:rsidP="00DA586A">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vAlign w:val="bottom"/>
          </w:tcPr>
          <w:p w14:paraId="000043BD" w14:textId="77777777" w:rsidR="00DA586A" w:rsidRPr="004965A3" w:rsidRDefault="00DA586A" w:rsidP="00DA586A">
            <w:pPr>
              <w:ind w:right="-72"/>
              <w:jc w:val="right"/>
              <w:rPr>
                <w:rFonts w:ascii="Arial" w:eastAsia="Arial" w:hAnsi="Arial" w:cs="Arial"/>
                <w:sz w:val="16"/>
                <w:szCs w:val="16"/>
              </w:rPr>
            </w:pPr>
          </w:p>
        </w:tc>
      </w:tr>
      <w:tr w:rsidR="00DA586A" w:rsidRPr="004965A3" w14:paraId="08A1EEEB" w14:textId="77777777" w:rsidTr="7073B453">
        <w:trPr>
          <w:trHeight w:val="80"/>
        </w:trPr>
        <w:tc>
          <w:tcPr>
            <w:tcW w:w="2592" w:type="dxa"/>
            <w:tcBorders>
              <w:top w:val="nil"/>
              <w:left w:val="nil"/>
              <w:bottom w:val="nil"/>
              <w:right w:val="nil"/>
            </w:tcBorders>
            <w:vAlign w:val="bottom"/>
          </w:tcPr>
          <w:p w14:paraId="000043BE" w14:textId="411749BA"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31 December 2022</w:t>
            </w:r>
          </w:p>
        </w:tc>
        <w:tc>
          <w:tcPr>
            <w:tcW w:w="1050" w:type="dxa"/>
            <w:tcBorders>
              <w:top w:val="nil"/>
              <w:left w:val="nil"/>
              <w:bottom w:val="nil"/>
              <w:right w:val="nil"/>
            </w:tcBorders>
            <w:vAlign w:val="bottom"/>
          </w:tcPr>
          <w:p w14:paraId="000043BF" w14:textId="1A6179ED"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Cs/>
                <w:color w:val="000000" w:themeColor="text1"/>
                <w:sz w:val="16"/>
                <w:szCs w:val="16"/>
              </w:rPr>
              <w:t>9,393,492</w:t>
            </w:r>
          </w:p>
        </w:tc>
        <w:tc>
          <w:tcPr>
            <w:tcW w:w="958" w:type="dxa"/>
            <w:tcBorders>
              <w:top w:val="nil"/>
              <w:left w:val="nil"/>
              <w:bottom w:val="nil"/>
              <w:right w:val="nil"/>
            </w:tcBorders>
            <w:vAlign w:val="bottom"/>
          </w:tcPr>
          <w:p w14:paraId="000043C0" w14:textId="288F2AC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Cs/>
                <w:color w:val="000000" w:themeColor="text1"/>
                <w:sz w:val="16"/>
                <w:szCs w:val="16"/>
              </w:rPr>
              <w:t>98,426</w:t>
            </w:r>
          </w:p>
        </w:tc>
        <w:tc>
          <w:tcPr>
            <w:tcW w:w="1078" w:type="dxa"/>
            <w:tcBorders>
              <w:top w:val="nil"/>
              <w:left w:val="nil"/>
              <w:bottom w:val="nil"/>
              <w:right w:val="nil"/>
            </w:tcBorders>
            <w:vAlign w:val="bottom"/>
          </w:tcPr>
          <w:p w14:paraId="000043C1" w14:textId="1768D82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Cs/>
                <w:color w:val="000000" w:themeColor="text1"/>
                <w:sz w:val="16"/>
                <w:szCs w:val="16"/>
              </w:rPr>
              <w:t>188</w:t>
            </w:r>
            <w:r w:rsidRPr="004965A3">
              <w:rPr>
                <w:rFonts w:ascii="Arial" w:eastAsia="Arial" w:hAnsi="Arial" w:cs="Arial"/>
                <w:bCs/>
                <w:sz w:val="16"/>
                <w:szCs w:val="16"/>
              </w:rPr>
              <w:t>,365</w:t>
            </w:r>
          </w:p>
        </w:tc>
        <w:tc>
          <w:tcPr>
            <w:tcW w:w="1167" w:type="dxa"/>
            <w:tcBorders>
              <w:top w:val="nil"/>
              <w:left w:val="nil"/>
              <w:bottom w:val="nil"/>
              <w:right w:val="nil"/>
            </w:tcBorders>
            <w:vAlign w:val="bottom"/>
          </w:tcPr>
          <w:p w14:paraId="000043C2" w14:textId="2C3A25E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Cs/>
                <w:color w:val="000000" w:themeColor="text1"/>
                <w:sz w:val="16"/>
                <w:szCs w:val="16"/>
              </w:rPr>
              <w:t>16,695,567</w:t>
            </w:r>
          </w:p>
        </w:tc>
        <w:tc>
          <w:tcPr>
            <w:tcW w:w="1134" w:type="dxa"/>
            <w:tcBorders>
              <w:top w:val="nil"/>
              <w:left w:val="nil"/>
              <w:bottom w:val="nil"/>
              <w:right w:val="nil"/>
            </w:tcBorders>
            <w:vAlign w:val="bottom"/>
          </w:tcPr>
          <w:p w14:paraId="000043C3" w14:textId="4DCD6D9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Cs/>
                <w:color w:val="000000" w:themeColor="text1"/>
                <w:sz w:val="16"/>
                <w:szCs w:val="16"/>
              </w:rPr>
              <w:t>32,618,677</w:t>
            </w:r>
          </w:p>
        </w:tc>
        <w:tc>
          <w:tcPr>
            <w:tcW w:w="1026" w:type="dxa"/>
            <w:tcBorders>
              <w:top w:val="nil"/>
              <w:left w:val="nil"/>
              <w:bottom w:val="nil"/>
              <w:right w:val="nil"/>
            </w:tcBorders>
            <w:vAlign w:val="bottom"/>
          </w:tcPr>
          <w:p w14:paraId="000043C4" w14:textId="5CF2A6DA"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bCs/>
                <w:color w:val="000000" w:themeColor="text1"/>
                <w:sz w:val="16"/>
                <w:szCs w:val="16"/>
              </w:rPr>
              <w:t>1,331,535</w:t>
            </w:r>
          </w:p>
        </w:tc>
      </w:tr>
      <w:tr w:rsidR="00DA586A" w:rsidRPr="004965A3" w14:paraId="475775E7" w14:textId="77777777" w:rsidTr="7073B453">
        <w:trPr>
          <w:trHeight w:val="73"/>
        </w:trPr>
        <w:tc>
          <w:tcPr>
            <w:tcW w:w="2592" w:type="dxa"/>
            <w:tcBorders>
              <w:top w:val="nil"/>
              <w:left w:val="nil"/>
              <w:bottom w:val="nil"/>
              <w:right w:val="nil"/>
            </w:tcBorders>
            <w:vAlign w:val="bottom"/>
          </w:tcPr>
          <w:p w14:paraId="000043C5"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Cash flows</w:t>
            </w:r>
          </w:p>
        </w:tc>
        <w:tc>
          <w:tcPr>
            <w:tcW w:w="1050" w:type="dxa"/>
            <w:tcBorders>
              <w:top w:val="nil"/>
              <w:left w:val="nil"/>
              <w:bottom w:val="nil"/>
              <w:right w:val="nil"/>
            </w:tcBorders>
            <w:shd w:val="clear" w:color="auto" w:fill="FAFAFA"/>
            <w:vAlign w:val="bottom"/>
          </w:tcPr>
          <w:p w14:paraId="000043C6" w14:textId="0834E779"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(1,</w:t>
            </w:r>
            <w:r w:rsidR="003B4331" w:rsidRPr="004965A3">
              <w:rPr>
                <w:rFonts w:ascii="Arial" w:eastAsia="Arial" w:hAnsi="Arial" w:cs="Arial"/>
                <w:sz w:val="16"/>
                <w:szCs w:val="16"/>
              </w:rPr>
              <w:t>089</w:t>
            </w:r>
            <w:r w:rsidRPr="004965A3">
              <w:rPr>
                <w:rFonts w:ascii="Arial" w:eastAsia="Arial" w:hAnsi="Arial" w:cs="Arial"/>
                <w:sz w:val="16"/>
                <w:szCs w:val="16"/>
              </w:rPr>
              <w:t>,5</w:t>
            </w:r>
            <w:r w:rsidR="003B4331" w:rsidRPr="004965A3">
              <w:rPr>
                <w:rFonts w:ascii="Arial" w:eastAsia="Arial" w:hAnsi="Arial" w:cs="Arial"/>
                <w:sz w:val="16"/>
                <w:szCs w:val="16"/>
              </w:rPr>
              <w:t>87</w:t>
            </w: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C7" w14:textId="1B161E79"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(85,000)</w:t>
            </w:r>
          </w:p>
        </w:tc>
        <w:tc>
          <w:tcPr>
            <w:tcW w:w="1078" w:type="dxa"/>
            <w:tcBorders>
              <w:top w:val="nil"/>
              <w:left w:val="nil"/>
              <w:bottom w:val="nil"/>
              <w:right w:val="nil"/>
            </w:tcBorders>
            <w:shd w:val="clear" w:color="auto" w:fill="FAFAFA"/>
            <w:vAlign w:val="bottom"/>
          </w:tcPr>
          <w:p w14:paraId="000043C8" w14:textId="1F8C9886"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(2,136,</w:t>
            </w:r>
            <w:r w:rsidR="00D61D72" w:rsidRPr="004965A3">
              <w:rPr>
                <w:rFonts w:ascii="Arial" w:eastAsia="Arial" w:hAnsi="Arial" w:cs="Arial"/>
                <w:sz w:val="16"/>
                <w:szCs w:val="16"/>
              </w:rPr>
              <w:t>110</w:t>
            </w:r>
            <w:r w:rsidRPr="004965A3">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000043C9" w14:textId="21E0CCDB"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11,371,</w:t>
            </w:r>
            <w:r w:rsidR="00474A3C" w:rsidRPr="004965A3">
              <w:rPr>
                <w:rFonts w:ascii="Arial" w:eastAsia="Arial" w:hAnsi="Arial" w:cs="Arial"/>
                <w:sz w:val="16"/>
                <w:szCs w:val="16"/>
              </w:rPr>
              <w:t>626</w:t>
            </w:r>
          </w:p>
        </w:tc>
        <w:tc>
          <w:tcPr>
            <w:tcW w:w="1134" w:type="dxa"/>
            <w:tcBorders>
              <w:top w:val="nil"/>
              <w:left w:val="nil"/>
              <w:bottom w:val="nil"/>
              <w:right w:val="nil"/>
            </w:tcBorders>
            <w:shd w:val="clear" w:color="auto" w:fill="FAFAFA"/>
            <w:vAlign w:val="bottom"/>
          </w:tcPr>
          <w:p w14:paraId="6C5F109D" w14:textId="1C16667D"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(2,000,000)</w:t>
            </w:r>
          </w:p>
        </w:tc>
        <w:tc>
          <w:tcPr>
            <w:tcW w:w="1026" w:type="dxa"/>
            <w:tcBorders>
              <w:top w:val="nil"/>
              <w:left w:val="nil"/>
              <w:bottom w:val="nil"/>
              <w:right w:val="nil"/>
            </w:tcBorders>
            <w:shd w:val="clear" w:color="auto" w:fill="FAFAFA"/>
            <w:vAlign w:val="bottom"/>
          </w:tcPr>
          <w:p w14:paraId="3B652A6C" w14:textId="6A0E10AE"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(612,755)</w:t>
            </w:r>
          </w:p>
        </w:tc>
      </w:tr>
      <w:tr w:rsidR="00DA586A" w:rsidRPr="004965A3" w14:paraId="0152F22B" w14:textId="77777777" w:rsidTr="00DA586A">
        <w:trPr>
          <w:trHeight w:val="70"/>
        </w:trPr>
        <w:tc>
          <w:tcPr>
            <w:tcW w:w="2592" w:type="dxa"/>
            <w:tcBorders>
              <w:top w:val="nil"/>
              <w:left w:val="nil"/>
              <w:bottom w:val="nil"/>
              <w:right w:val="nil"/>
            </w:tcBorders>
            <w:vAlign w:val="bottom"/>
          </w:tcPr>
          <w:p w14:paraId="000043CC"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Non-cash changes:</w:t>
            </w:r>
          </w:p>
        </w:tc>
        <w:tc>
          <w:tcPr>
            <w:tcW w:w="1050" w:type="dxa"/>
            <w:tcBorders>
              <w:top w:val="nil"/>
              <w:left w:val="nil"/>
              <w:bottom w:val="nil"/>
              <w:right w:val="nil"/>
            </w:tcBorders>
            <w:shd w:val="clear" w:color="auto" w:fill="FAFAFA"/>
            <w:vAlign w:val="bottom"/>
          </w:tcPr>
          <w:p w14:paraId="000043CD" w14:textId="77777777" w:rsidR="00DA586A" w:rsidRPr="004965A3" w:rsidRDefault="00DA586A" w:rsidP="00DA586A">
            <w:pPr>
              <w:ind w:right="-72"/>
              <w:jc w:val="right"/>
              <w:rPr>
                <w:rFonts w:ascii="Arial" w:eastAsia="Arial" w:hAnsi="Arial" w:cs="Arial"/>
                <w:sz w:val="16"/>
                <w:szCs w:val="16"/>
              </w:rPr>
            </w:pPr>
          </w:p>
        </w:tc>
        <w:tc>
          <w:tcPr>
            <w:tcW w:w="958" w:type="dxa"/>
            <w:tcBorders>
              <w:top w:val="nil"/>
              <w:left w:val="nil"/>
              <w:bottom w:val="nil"/>
              <w:right w:val="nil"/>
            </w:tcBorders>
            <w:shd w:val="clear" w:color="auto" w:fill="FAFAFA"/>
            <w:vAlign w:val="bottom"/>
          </w:tcPr>
          <w:p w14:paraId="000043CE" w14:textId="77777777" w:rsidR="00DA586A" w:rsidRPr="004965A3" w:rsidRDefault="00DA586A" w:rsidP="00DA586A">
            <w:pPr>
              <w:ind w:right="-72"/>
              <w:jc w:val="right"/>
              <w:rPr>
                <w:rFonts w:ascii="Arial" w:eastAsia="Arial" w:hAnsi="Arial" w:cs="Arial"/>
                <w:sz w:val="16"/>
                <w:szCs w:val="16"/>
              </w:rPr>
            </w:pPr>
          </w:p>
        </w:tc>
        <w:tc>
          <w:tcPr>
            <w:tcW w:w="1078" w:type="dxa"/>
            <w:tcBorders>
              <w:top w:val="nil"/>
              <w:left w:val="nil"/>
              <w:bottom w:val="nil"/>
              <w:right w:val="nil"/>
            </w:tcBorders>
            <w:shd w:val="clear" w:color="auto" w:fill="FAFAFA"/>
            <w:vAlign w:val="bottom"/>
          </w:tcPr>
          <w:p w14:paraId="000043CF" w14:textId="77777777" w:rsidR="00DA586A" w:rsidRPr="004965A3" w:rsidRDefault="00DA586A" w:rsidP="00DA586A">
            <w:pPr>
              <w:ind w:right="-72"/>
              <w:jc w:val="right"/>
              <w:rPr>
                <w:rFonts w:ascii="Arial" w:eastAsia="Arial" w:hAnsi="Arial" w:cs="Arial"/>
                <w:sz w:val="16"/>
                <w:szCs w:val="16"/>
              </w:rPr>
            </w:pPr>
          </w:p>
        </w:tc>
        <w:tc>
          <w:tcPr>
            <w:tcW w:w="1167" w:type="dxa"/>
            <w:tcBorders>
              <w:top w:val="nil"/>
              <w:left w:val="nil"/>
              <w:bottom w:val="nil"/>
              <w:right w:val="nil"/>
            </w:tcBorders>
            <w:shd w:val="clear" w:color="auto" w:fill="FAFAFA"/>
            <w:vAlign w:val="bottom"/>
          </w:tcPr>
          <w:p w14:paraId="000043D0" w14:textId="77777777" w:rsidR="00DA586A" w:rsidRPr="004965A3" w:rsidRDefault="00DA586A" w:rsidP="00DA586A">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3D1" w14:textId="77777777" w:rsidR="00DA586A" w:rsidRPr="004965A3" w:rsidRDefault="00DA586A" w:rsidP="00DA586A">
            <w:pPr>
              <w:ind w:right="-72"/>
              <w:jc w:val="right"/>
              <w:rPr>
                <w:rFonts w:ascii="Arial" w:eastAsia="Arial" w:hAnsi="Arial" w:cs="Arial"/>
                <w:sz w:val="16"/>
                <w:szCs w:val="16"/>
              </w:rPr>
            </w:pPr>
          </w:p>
        </w:tc>
        <w:tc>
          <w:tcPr>
            <w:tcW w:w="1026" w:type="dxa"/>
            <w:tcBorders>
              <w:top w:val="nil"/>
              <w:left w:val="nil"/>
              <w:bottom w:val="nil"/>
              <w:right w:val="nil"/>
            </w:tcBorders>
            <w:shd w:val="clear" w:color="auto" w:fill="FAFAFA"/>
            <w:vAlign w:val="bottom"/>
          </w:tcPr>
          <w:p w14:paraId="000043D2" w14:textId="77777777" w:rsidR="00DA586A" w:rsidRPr="004965A3" w:rsidRDefault="00DA586A" w:rsidP="00DA586A">
            <w:pPr>
              <w:spacing w:line="259" w:lineRule="auto"/>
              <w:ind w:right="-72"/>
              <w:jc w:val="right"/>
              <w:rPr>
                <w:rFonts w:ascii="Arial" w:eastAsia="Arial" w:hAnsi="Arial" w:cs="Arial"/>
                <w:sz w:val="16"/>
                <w:szCs w:val="16"/>
              </w:rPr>
            </w:pPr>
          </w:p>
        </w:tc>
      </w:tr>
      <w:tr w:rsidR="00DA586A" w:rsidRPr="004965A3" w14:paraId="7AD536D2" w14:textId="77777777" w:rsidTr="7073B453">
        <w:tc>
          <w:tcPr>
            <w:tcW w:w="2592" w:type="dxa"/>
            <w:tcBorders>
              <w:top w:val="nil"/>
              <w:left w:val="nil"/>
              <w:bottom w:val="nil"/>
              <w:right w:val="nil"/>
            </w:tcBorders>
            <w:vAlign w:val="bottom"/>
          </w:tcPr>
          <w:p w14:paraId="000043D3"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Additions</w:t>
            </w:r>
          </w:p>
        </w:tc>
        <w:tc>
          <w:tcPr>
            <w:tcW w:w="1050" w:type="dxa"/>
            <w:tcBorders>
              <w:top w:val="nil"/>
              <w:left w:val="nil"/>
              <w:bottom w:val="nil"/>
              <w:right w:val="nil"/>
            </w:tcBorders>
            <w:shd w:val="clear" w:color="auto" w:fill="FAFAFA"/>
            <w:vAlign w:val="bottom"/>
          </w:tcPr>
          <w:p w14:paraId="000043D4" w14:textId="2E6430F8"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D5" w14:textId="54B767F1"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D6" w14:textId="45C4D924"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2,194,</w:t>
            </w:r>
            <w:r w:rsidR="00D61D72" w:rsidRPr="004965A3">
              <w:rPr>
                <w:rFonts w:ascii="Arial" w:eastAsia="Arial" w:hAnsi="Arial" w:cs="Arial"/>
                <w:sz w:val="16"/>
                <w:szCs w:val="16"/>
              </w:rPr>
              <w:t>0</w:t>
            </w:r>
            <w:r w:rsidR="00F630FA" w:rsidRPr="004965A3">
              <w:rPr>
                <w:rFonts w:ascii="Arial" w:eastAsia="Arial" w:hAnsi="Arial" w:cs="Arial"/>
                <w:sz w:val="16"/>
                <w:szCs w:val="16"/>
              </w:rPr>
              <w:t>94</w:t>
            </w:r>
          </w:p>
        </w:tc>
        <w:tc>
          <w:tcPr>
            <w:tcW w:w="1167" w:type="dxa"/>
            <w:tcBorders>
              <w:top w:val="nil"/>
              <w:left w:val="nil"/>
              <w:bottom w:val="nil"/>
              <w:right w:val="nil"/>
            </w:tcBorders>
            <w:shd w:val="clear" w:color="auto" w:fill="FAFAFA"/>
            <w:vAlign w:val="bottom"/>
          </w:tcPr>
          <w:p w14:paraId="000043D7" w14:textId="1B1B7E31"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D8" w14:textId="08C4D806"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59E75461" w14:textId="4D58E42D" w:rsidR="00DA586A" w:rsidRPr="004965A3" w:rsidRDefault="00474A3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445,856</w:t>
            </w:r>
          </w:p>
        </w:tc>
      </w:tr>
      <w:tr w:rsidR="00DA586A" w:rsidRPr="004965A3" w14:paraId="60A5021C" w14:textId="77777777" w:rsidTr="7073B453">
        <w:tc>
          <w:tcPr>
            <w:tcW w:w="2592" w:type="dxa"/>
            <w:tcBorders>
              <w:top w:val="nil"/>
              <w:left w:val="nil"/>
              <w:bottom w:val="nil"/>
              <w:right w:val="nil"/>
            </w:tcBorders>
            <w:vAlign w:val="bottom"/>
          </w:tcPr>
          <w:p w14:paraId="000043DA"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financing fees</w:t>
            </w:r>
          </w:p>
        </w:tc>
        <w:tc>
          <w:tcPr>
            <w:tcW w:w="1050" w:type="dxa"/>
            <w:tcBorders>
              <w:top w:val="nil"/>
              <w:left w:val="nil"/>
              <w:bottom w:val="nil"/>
              <w:right w:val="nil"/>
            </w:tcBorders>
            <w:shd w:val="clear" w:color="auto" w:fill="FAFAFA"/>
            <w:vAlign w:val="bottom"/>
          </w:tcPr>
          <w:p w14:paraId="000043DB" w14:textId="529882C7" w:rsidR="00DA586A" w:rsidRPr="004965A3" w:rsidRDefault="000E4BEC" w:rsidP="00DA586A">
            <w:pPr>
              <w:tabs>
                <w:tab w:val="center" w:pos="4680"/>
                <w:tab w:val="right" w:pos="9360"/>
              </w:tabs>
              <w:ind w:right="-74"/>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DC" w14:textId="3FDDFC3D" w:rsidR="00DA586A" w:rsidRPr="004965A3" w:rsidRDefault="000E4BEC" w:rsidP="00DA586A">
            <w:pPr>
              <w:tabs>
                <w:tab w:val="center" w:pos="4680"/>
                <w:tab w:val="right" w:pos="9360"/>
              </w:tabs>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DD" w14:textId="3CFBEDD6"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1A9407E2" w14:textId="5BD3ADFC"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3</w:t>
            </w:r>
            <w:r w:rsidR="00474A3C" w:rsidRPr="004965A3">
              <w:rPr>
                <w:rFonts w:ascii="Arial" w:eastAsia="Arial" w:hAnsi="Arial" w:cs="Arial"/>
                <w:sz w:val="16"/>
                <w:szCs w:val="16"/>
              </w:rPr>
              <w:t>4,161</w:t>
            </w:r>
          </w:p>
        </w:tc>
        <w:tc>
          <w:tcPr>
            <w:tcW w:w="1134" w:type="dxa"/>
            <w:tcBorders>
              <w:top w:val="nil"/>
              <w:left w:val="nil"/>
              <w:bottom w:val="nil"/>
              <w:right w:val="nil"/>
            </w:tcBorders>
            <w:shd w:val="clear" w:color="auto" w:fill="FAFAFA"/>
            <w:vAlign w:val="bottom"/>
          </w:tcPr>
          <w:p w14:paraId="000043DF" w14:textId="2D1B3FEE"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548BBAA3" w14:textId="53E81D95"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65,</w:t>
            </w:r>
            <w:r w:rsidR="00474A3C" w:rsidRPr="004965A3">
              <w:rPr>
                <w:rFonts w:ascii="Arial" w:eastAsia="Arial" w:hAnsi="Arial" w:cs="Arial"/>
                <w:sz w:val="16"/>
                <w:szCs w:val="16"/>
              </w:rPr>
              <w:t>336</w:t>
            </w:r>
          </w:p>
        </w:tc>
      </w:tr>
      <w:tr w:rsidR="00DA586A" w:rsidRPr="004965A3" w14:paraId="354ED4B3" w14:textId="77777777" w:rsidTr="7073B453">
        <w:tc>
          <w:tcPr>
            <w:tcW w:w="2592" w:type="dxa"/>
            <w:tcBorders>
              <w:top w:val="nil"/>
              <w:left w:val="nil"/>
              <w:bottom w:val="nil"/>
              <w:right w:val="nil"/>
            </w:tcBorders>
            <w:vAlign w:val="bottom"/>
          </w:tcPr>
          <w:p w14:paraId="000043E1"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issuance costs </w:t>
            </w:r>
          </w:p>
        </w:tc>
        <w:tc>
          <w:tcPr>
            <w:tcW w:w="1050" w:type="dxa"/>
            <w:tcBorders>
              <w:top w:val="nil"/>
              <w:left w:val="nil"/>
              <w:bottom w:val="nil"/>
              <w:right w:val="nil"/>
            </w:tcBorders>
            <w:shd w:val="clear" w:color="auto" w:fill="FAFAFA"/>
            <w:vAlign w:val="bottom"/>
          </w:tcPr>
          <w:p w14:paraId="000043E2" w14:textId="36C22E76"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E3" w14:textId="527D33D7"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E4" w14:textId="27DFF333"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74C41668" w14:textId="283AAA2E"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618B30B6" w14:textId="048FCB6B"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8,503</w:t>
            </w:r>
          </w:p>
        </w:tc>
        <w:tc>
          <w:tcPr>
            <w:tcW w:w="1026" w:type="dxa"/>
            <w:tcBorders>
              <w:top w:val="nil"/>
              <w:left w:val="nil"/>
              <w:bottom w:val="nil"/>
              <w:right w:val="nil"/>
            </w:tcBorders>
            <w:shd w:val="clear" w:color="auto" w:fill="FAFAFA"/>
            <w:vAlign w:val="bottom"/>
          </w:tcPr>
          <w:p w14:paraId="000043E7" w14:textId="1B7B8B9C"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r>
      <w:tr w:rsidR="00DA586A" w:rsidRPr="004965A3" w14:paraId="2C42996A" w14:textId="77777777" w:rsidTr="7073B453">
        <w:tc>
          <w:tcPr>
            <w:tcW w:w="2592" w:type="dxa"/>
            <w:tcBorders>
              <w:top w:val="nil"/>
              <w:left w:val="nil"/>
              <w:bottom w:val="nil"/>
              <w:right w:val="nil"/>
            </w:tcBorders>
            <w:vAlign w:val="bottom"/>
          </w:tcPr>
          <w:p w14:paraId="000043E8"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Write-off (Sale)</w:t>
            </w:r>
          </w:p>
        </w:tc>
        <w:tc>
          <w:tcPr>
            <w:tcW w:w="1050" w:type="dxa"/>
            <w:tcBorders>
              <w:top w:val="nil"/>
              <w:left w:val="nil"/>
              <w:bottom w:val="nil"/>
              <w:right w:val="nil"/>
            </w:tcBorders>
            <w:shd w:val="clear" w:color="auto" w:fill="FAFAFA"/>
            <w:vAlign w:val="bottom"/>
          </w:tcPr>
          <w:p w14:paraId="000043E9" w14:textId="6DA79AF0"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EA" w14:textId="51EFDD07"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EB" w14:textId="5581B7CE"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1A60BBBD" w14:textId="79FF287C"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ED" w14:textId="4CC1202C"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77CF1F9A" w14:textId="5BB84560"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(96,609)</w:t>
            </w:r>
          </w:p>
        </w:tc>
      </w:tr>
      <w:tr w:rsidR="00DA586A" w:rsidRPr="004965A3" w14:paraId="12044ECD" w14:textId="77777777" w:rsidTr="7073B453">
        <w:tc>
          <w:tcPr>
            <w:tcW w:w="2592" w:type="dxa"/>
            <w:tcBorders>
              <w:top w:val="nil"/>
              <w:left w:val="nil"/>
              <w:bottom w:val="nil"/>
              <w:right w:val="nil"/>
            </w:tcBorders>
            <w:vAlign w:val="bottom"/>
          </w:tcPr>
          <w:p w14:paraId="000043EF"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Remeasurement</w:t>
            </w:r>
          </w:p>
        </w:tc>
        <w:tc>
          <w:tcPr>
            <w:tcW w:w="1050" w:type="dxa"/>
            <w:tcBorders>
              <w:top w:val="nil"/>
              <w:left w:val="nil"/>
              <w:bottom w:val="nil"/>
              <w:right w:val="nil"/>
            </w:tcBorders>
            <w:shd w:val="clear" w:color="auto" w:fill="FAFAFA"/>
            <w:vAlign w:val="bottom"/>
          </w:tcPr>
          <w:p w14:paraId="000043F0" w14:textId="7CC9167D"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F1" w14:textId="5B4B8F66"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F2" w14:textId="6C75303A"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7F974F63" w14:textId="209A5214"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F4" w14:textId="46C6C55E"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77290E72" w14:textId="310D498F"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15,296</w:t>
            </w:r>
          </w:p>
        </w:tc>
      </w:tr>
      <w:tr w:rsidR="00DA586A" w:rsidRPr="004965A3" w14:paraId="4A4FD967" w14:textId="77777777" w:rsidTr="7073B453">
        <w:tc>
          <w:tcPr>
            <w:tcW w:w="2592" w:type="dxa"/>
            <w:tcBorders>
              <w:top w:val="nil"/>
              <w:left w:val="nil"/>
              <w:bottom w:val="nil"/>
              <w:right w:val="nil"/>
            </w:tcBorders>
            <w:vAlign w:val="bottom"/>
          </w:tcPr>
          <w:p w14:paraId="000043F6"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Reclassification</w:t>
            </w:r>
          </w:p>
        </w:tc>
        <w:tc>
          <w:tcPr>
            <w:tcW w:w="1050" w:type="dxa"/>
            <w:tcBorders>
              <w:top w:val="nil"/>
              <w:left w:val="nil"/>
              <w:bottom w:val="nil"/>
              <w:right w:val="nil"/>
            </w:tcBorders>
            <w:shd w:val="clear" w:color="auto" w:fill="FAFAFA"/>
            <w:vAlign w:val="bottom"/>
          </w:tcPr>
          <w:p w14:paraId="000043F7" w14:textId="4970C2D4" w:rsidR="00DA586A" w:rsidRPr="004965A3" w:rsidRDefault="000E4BEC"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F8" w14:textId="05EF1DF4"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F9" w14:textId="66C80B77"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57A5581B" w14:textId="415CD270"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FB" w14:textId="2101E064"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1725BF6B" w14:textId="188C8E90"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1,</w:t>
            </w:r>
            <w:r w:rsidR="00474A3C" w:rsidRPr="004965A3">
              <w:rPr>
                <w:rFonts w:ascii="Arial" w:eastAsia="Arial" w:hAnsi="Arial" w:cs="Arial"/>
                <w:sz w:val="16"/>
                <w:szCs w:val="16"/>
              </w:rPr>
              <w:t>737</w:t>
            </w:r>
          </w:p>
        </w:tc>
      </w:tr>
      <w:tr w:rsidR="00DA586A" w:rsidRPr="004965A3" w14:paraId="74541078" w14:textId="77777777" w:rsidTr="7073B453">
        <w:tc>
          <w:tcPr>
            <w:tcW w:w="2592" w:type="dxa"/>
            <w:tcBorders>
              <w:top w:val="nil"/>
              <w:left w:val="nil"/>
              <w:bottom w:val="nil"/>
              <w:right w:val="nil"/>
            </w:tcBorders>
            <w:vAlign w:val="bottom"/>
          </w:tcPr>
          <w:p w14:paraId="000043FD"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(Gain) loss on exchange rates</w:t>
            </w:r>
          </w:p>
        </w:tc>
        <w:tc>
          <w:tcPr>
            <w:tcW w:w="1050" w:type="dxa"/>
            <w:tcBorders>
              <w:top w:val="nil"/>
              <w:left w:val="nil"/>
              <w:bottom w:val="nil"/>
              <w:right w:val="nil"/>
            </w:tcBorders>
            <w:shd w:val="clear" w:color="auto" w:fill="FAFAFA"/>
            <w:vAlign w:val="bottom"/>
          </w:tcPr>
          <w:p w14:paraId="24EA6D3E" w14:textId="4B7E07E9" w:rsidR="00DA586A" w:rsidRPr="004965A3" w:rsidRDefault="003B4331" w:rsidP="00EA7B3D">
            <w:pPr>
              <w:ind w:right="-75"/>
              <w:jc w:val="right"/>
              <w:rPr>
                <w:rFonts w:ascii="Arial" w:eastAsia="Arial" w:hAnsi="Arial" w:cs="Arial"/>
                <w:sz w:val="16"/>
                <w:szCs w:val="16"/>
              </w:rPr>
            </w:pPr>
            <w:r w:rsidRPr="004965A3">
              <w:rPr>
                <w:rFonts w:ascii="Arial" w:eastAsia="Arial" w:hAnsi="Arial" w:cs="Arial"/>
                <w:sz w:val="16"/>
                <w:szCs w:val="16"/>
              </w:rPr>
              <w:t>16</w:t>
            </w:r>
            <w:r w:rsidR="000E4BEC" w:rsidRPr="004965A3">
              <w:rPr>
                <w:rFonts w:ascii="Arial" w:eastAsia="Arial" w:hAnsi="Arial" w:cs="Arial"/>
                <w:sz w:val="16"/>
                <w:szCs w:val="16"/>
              </w:rPr>
              <w:t>,7</w:t>
            </w:r>
            <w:r w:rsidRPr="004965A3">
              <w:rPr>
                <w:rFonts w:ascii="Arial" w:eastAsia="Arial" w:hAnsi="Arial" w:cs="Arial"/>
                <w:sz w:val="16"/>
                <w:szCs w:val="16"/>
              </w:rPr>
              <w:t>62</w:t>
            </w:r>
          </w:p>
        </w:tc>
        <w:tc>
          <w:tcPr>
            <w:tcW w:w="958" w:type="dxa"/>
            <w:tcBorders>
              <w:top w:val="nil"/>
              <w:left w:val="nil"/>
              <w:bottom w:val="nil"/>
              <w:right w:val="nil"/>
            </w:tcBorders>
            <w:shd w:val="clear" w:color="auto" w:fill="FAFAFA"/>
            <w:vAlign w:val="bottom"/>
          </w:tcPr>
          <w:p w14:paraId="000043FF" w14:textId="10437059"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400" w14:textId="270766F7"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(6)</w:t>
            </w:r>
          </w:p>
        </w:tc>
        <w:tc>
          <w:tcPr>
            <w:tcW w:w="1167" w:type="dxa"/>
            <w:tcBorders>
              <w:top w:val="nil"/>
              <w:left w:val="nil"/>
              <w:bottom w:val="nil"/>
              <w:right w:val="nil"/>
            </w:tcBorders>
            <w:shd w:val="clear" w:color="auto" w:fill="FAFAFA"/>
            <w:vAlign w:val="bottom"/>
          </w:tcPr>
          <w:p w14:paraId="7A6B19C0" w14:textId="5ADC5BD0"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(471,656)</w:t>
            </w:r>
          </w:p>
        </w:tc>
        <w:tc>
          <w:tcPr>
            <w:tcW w:w="1134" w:type="dxa"/>
            <w:tcBorders>
              <w:top w:val="nil"/>
              <w:left w:val="nil"/>
              <w:bottom w:val="nil"/>
              <w:right w:val="nil"/>
            </w:tcBorders>
            <w:shd w:val="clear" w:color="auto" w:fill="FAFAFA"/>
            <w:vAlign w:val="bottom"/>
          </w:tcPr>
          <w:p w14:paraId="33899BB5" w14:textId="13422220"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(25,943)</w:t>
            </w:r>
          </w:p>
        </w:tc>
        <w:tc>
          <w:tcPr>
            <w:tcW w:w="1026" w:type="dxa"/>
            <w:tcBorders>
              <w:top w:val="nil"/>
              <w:left w:val="nil"/>
              <w:bottom w:val="nil"/>
              <w:right w:val="nil"/>
            </w:tcBorders>
            <w:shd w:val="clear" w:color="auto" w:fill="FAFAFA"/>
            <w:vAlign w:val="bottom"/>
          </w:tcPr>
          <w:p w14:paraId="1145B6E8" w14:textId="1F805CBE"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(1,837)</w:t>
            </w:r>
          </w:p>
        </w:tc>
      </w:tr>
      <w:tr w:rsidR="00DA586A" w:rsidRPr="004965A3" w14:paraId="235F9878" w14:textId="77777777" w:rsidTr="7073B453">
        <w:trPr>
          <w:trHeight w:val="80"/>
        </w:trPr>
        <w:tc>
          <w:tcPr>
            <w:tcW w:w="2592" w:type="dxa"/>
            <w:tcBorders>
              <w:top w:val="nil"/>
              <w:left w:val="nil"/>
              <w:bottom w:val="nil"/>
              <w:right w:val="nil"/>
            </w:tcBorders>
            <w:vAlign w:val="bottom"/>
          </w:tcPr>
          <w:p w14:paraId="00004404"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Translation adjustment</w:t>
            </w:r>
          </w:p>
        </w:tc>
        <w:tc>
          <w:tcPr>
            <w:tcW w:w="1050" w:type="dxa"/>
            <w:tcBorders>
              <w:top w:val="nil"/>
              <w:left w:val="nil"/>
              <w:bottom w:val="single" w:sz="4" w:space="0" w:color="000000" w:themeColor="text1"/>
              <w:right w:val="nil"/>
            </w:tcBorders>
            <w:shd w:val="clear" w:color="auto" w:fill="FAFAFA"/>
            <w:vAlign w:val="bottom"/>
          </w:tcPr>
          <w:p w14:paraId="7B74C77B" w14:textId="615F5B5E" w:rsidR="00DA586A" w:rsidRPr="004965A3" w:rsidRDefault="000E4BEC" w:rsidP="005B3960">
            <w:pPr>
              <w:ind w:right="-72"/>
              <w:jc w:val="right"/>
              <w:rPr>
                <w:rFonts w:ascii="Arial" w:eastAsia="Arial" w:hAnsi="Arial" w:cs="Arial"/>
                <w:sz w:val="16"/>
                <w:szCs w:val="16"/>
              </w:rPr>
            </w:pPr>
            <w:r w:rsidRPr="004965A3">
              <w:rPr>
                <w:rFonts w:ascii="Arial" w:eastAsia="Arial" w:hAnsi="Arial" w:cs="Arial"/>
                <w:sz w:val="16"/>
                <w:szCs w:val="16"/>
              </w:rPr>
              <w:t>(3,16</w:t>
            </w:r>
            <w:r w:rsidR="003B4331" w:rsidRPr="004965A3">
              <w:rPr>
                <w:rFonts w:ascii="Arial" w:eastAsia="Arial" w:hAnsi="Arial" w:cs="Arial"/>
                <w:sz w:val="16"/>
                <w:szCs w:val="16"/>
              </w:rPr>
              <w:t>8</w:t>
            </w:r>
            <w:r w:rsidRPr="004965A3">
              <w:rPr>
                <w:rFonts w:ascii="Arial" w:eastAsia="Arial" w:hAnsi="Arial" w:cs="Arial"/>
                <w:sz w:val="16"/>
                <w:szCs w:val="16"/>
              </w:rPr>
              <w:t>)</w:t>
            </w:r>
          </w:p>
        </w:tc>
        <w:tc>
          <w:tcPr>
            <w:tcW w:w="958" w:type="dxa"/>
            <w:tcBorders>
              <w:top w:val="nil"/>
              <w:left w:val="nil"/>
              <w:bottom w:val="single" w:sz="4" w:space="0" w:color="000000" w:themeColor="text1"/>
              <w:right w:val="nil"/>
            </w:tcBorders>
            <w:shd w:val="clear" w:color="auto" w:fill="FAFAFA"/>
            <w:vAlign w:val="bottom"/>
          </w:tcPr>
          <w:p w14:paraId="00004406" w14:textId="49556387"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78" w:type="dxa"/>
            <w:tcBorders>
              <w:top w:val="nil"/>
              <w:left w:val="nil"/>
              <w:bottom w:val="single" w:sz="4" w:space="0" w:color="000000" w:themeColor="text1"/>
              <w:right w:val="nil"/>
            </w:tcBorders>
            <w:shd w:val="clear" w:color="auto" w:fill="FAFAFA"/>
            <w:vAlign w:val="bottom"/>
          </w:tcPr>
          <w:p w14:paraId="00004407" w14:textId="5B2F1868" w:rsidR="00DA586A" w:rsidRPr="004965A3" w:rsidRDefault="00F630FA"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66</w:t>
            </w:r>
          </w:p>
        </w:tc>
        <w:tc>
          <w:tcPr>
            <w:tcW w:w="1167" w:type="dxa"/>
            <w:tcBorders>
              <w:top w:val="nil"/>
              <w:left w:val="nil"/>
              <w:bottom w:val="single" w:sz="4" w:space="0" w:color="000000" w:themeColor="text1"/>
              <w:right w:val="nil"/>
            </w:tcBorders>
            <w:shd w:val="clear" w:color="auto" w:fill="FAFAFA"/>
            <w:vAlign w:val="bottom"/>
          </w:tcPr>
          <w:p w14:paraId="030A9EB9" w14:textId="76E2F5A7"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2,73</w:t>
            </w:r>
            <w:r w:rsidR="00474A3C" w:rsidRPr="004965A3">
              <w:rPr>
                <w:rFonts w:ascii="Arial" w:eastAsia="Arial" w:hAnsi="Arial" w:cs="Arial"/>
                <w:sz w:val="16"/>
                <w:szCs w:val="16"/>
              </w:rPr>
              <w:t>4</w:t>
            </w:r>
          </w:p>
        </w:tc>
        <w:tc>
          <w:tcPr>
            <w:tcW w:w="1134" w:type="dxa"/>
            <w:tcBorders>
              <w:top w:val="nil"/>
              <w:left w:val="nil"/>
              <w:bottom w:val="single" w:sz="4" w:space="0" w:color="000000" w:themeColor="text1"/>
              <w:right w:val="nil"/>
            </w:tcBorders>
            <w:shd w:val="clear" w:color="auto" w:fill="FAFAFA"/>
            <w:vAlign w:val="bottom"/>
          </w:tcPr>
          <w:p w14:paraId="00004409" w14:textId="6B23D9FF"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62CC606E" w14:textId="178A3A2C" w:rsidR="00DA586A" w:rsidRPr="004965A3" w:rsidRDefault="000E4BEC"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18,5</w:t>
            </w:r>
            <w:r w:rsidR="00474A3C" w:rsidRPr="004965A3">
              <w:rPr>
                <w:rFonts w:ascii="Arial" w:eastAsia="Arial" w:hAnsi="Arial" w:cs="Arial"/>
                <w:sz w:val="16"/>
                <w:szCs w:val="16"/>
              </w:rPr>
              <w:t>93</w:t>
            </w:r>
          </w:p>
        </w:tc>
      </w:tr>
      <w:tr w:rsidR="00DA586A" w:rsidRPr="004965A3" w14:paraId="2568F9CE" w14:textId="77777777" w:rsidTr="7073B453">
        <w:trPr>
          <w:trHeight w:val="70"/>
        </w:trPr>
        <w:tc>
          <w:tcPr>
            <w:tcW w:w="2592" w:type="dxa"/>
            <w:tcBorders>
              <w:top w:val="nil"/>
              <w:left w:val="nil"/>
              <w:bottom w:val="nil"/>
              <w:right w:val="nil"/>
            </w:tcBorders>
            <w:vAlign w:val="bottom"/>
          </w:tcPr>
          <w:p w14:paraId="0000440B" w14:textId="77777777" w:rsidR="00DA586A" w:rsidRPr="004965A3" w:rsidRDefault="00DA586A" w:rsidP="00DA586A">
            <w:pPr>
              <w:rPr>
                <w:rFonts w:ascii="Arial" w:eastAsia="Arial" w:hAnsi="Arial" w:cs="Arial"/>
                <w:sz w:val="16"/>
                <w:szCs w:val="16"/>
              </w:rPr>
            </w:pPr>
          </w:p>
        </w:tc>
        <w:tc>
          <w:tcPr>
            <w:tcW w:w="1050" w:type="dxa"/>
            <w:tcBorders>
              <w:top w:val="single" w:sz="4" w:space="0" w:color="000000" w:themeColor="text1"/>
              <w:left w:val="nil"/>
              <w:bottom w:val="nil"/>
              <w:right w:val="nil"/>
            </w:tcBorders>
            <w:shd w:val="clear" w:color="auto" w:fill="FAFAFA"/>
            <w:vAlign w:val="bottom"/>
          </w:tcPr>
          <w:p w14:paraId="0000440C" w14:textId="77777777" w:rsidR="00DA586A" w:rsidRPr="004965A3" w:rsidRDefault="00DA586A" w:rsidP="00DA586A">
            <w:pPr>
              <w:ind w:right="-72"/>
              <w:jc w:val="right"/>
              <w:rPr>
                <w:rFonts w:ascii="Arial" w:eastAsia="Arial" w:hAnsi="Arial" w:cs="Arial"/>
                <w:sz w:val="16"/>
                <w:szCs w:val="16"/>
              </w:rPr>
            </w:pPr>
          </w:p>
        </w:tc>
        <w:tc>
          <w:tcPr>
            <w:tcW w:w="958" w:type="dxa"/>
            <w:tcBorders>
              <w:top w:val="single" w:sz="4" w:space="0" w:color="000000" w:themeColor="text1"/>
              <w:left w:val="nil"/>
              <w:bottom w:val="nil"/>
              <w:right w:val="nil"/>
            </w:tcBorders>
            <w:shd w:val="clear" w:color="auto" w:fill="FAFAFA"/>
            <w:vAlign w:val="bottom"/>
          </w:tcPr>
          <w:p w14:paraId="0000440D" w14:textId="77777777" w:rsidR="00DA586A" w:rsidRPr="004965A3" w:rsidRDefault="00DA586A" w:rsidP="00DA586A">
            <w:pPr>
              <w:ind w:right="-72"/>
              <w:jc w:val="right"/>
              <w:rPr>
                <w:rFonts w:ascii="Arial" w:eastAsia="Arial" w:hAnsi="Arial" w:cs="Arial"/>
                <w:sz w:val="16"/>
                <w:szCs w:val="16"/>
              </w:rPr>
            </w:pPr>
          </w:p>
        </w:tc>
        <w:tc>
          <w:tcPr>
            <w:tcW w:w="1078" w:type="dxa"/>
            <w:tcBorders>
              <w:top w:val="single" w:sz="4" w:space="0" w:color="000000" w:themeColor="text1"/>
              <w:left w:val="nil"/>
              <w:bottom w:val="nil"/>
              <w:right w:val="nil"/>
            </w:tcBorders>
            <w:shd w:val="clear" w:color="auto" w:fill="FAFAFA"/>
            <w:vAlign w:val="bottom"/>
          </w:tcPr>
          <w:p w14:paraId="0000440E" w14:textId="77777777" w:rsidR="00DA586A" w:rsidRPr="004965A3" w:rsidRDefault="00DA586A" w:rsidP="00DA586A">
            <w:pPr>
              <w:ind w:right="-72"/>
              <w:jc w:val="right"/>
              <w:rPr>
                <w:rFonts w:ascii="Arial" w:eastAsia="Arial" w:hAnsi="Arial" w:cs="Arial"/>
                <w:sz w:val="16"/>
                <w:szCs w:val="16"/>
              </w:rPr>
            </w:pPr>
          </w:p>
        </w:tc>
        <w:tc>
          <w:tcPr>
            <w:tcW w:w="1167" w:type="dxa"/>
            <w:tcBorders>
              <w:top w:val="single" w:sz="4" w:space="0" w:color="000000" w:themeColor="text1"/>
              <w:left w:val="nil"/>
              <w:bottom w:val="nil"/>
              <w:right w:val="nil"/>
            </w:tcBorders>
            <w:shd w:val="clear" w:color="auto" w:fill="FAFAFA"/>
            <w:vAlign w:val="bottom"/>
          </w:tcPr>
          <w:p w14:paraId="0000440F" w14:textId="77777777" w:rsidR="00DA586A" w:rsidRPr="004965A3" w:rsidRDefault="00DA586A" w:rsidP="00DA586A">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10" w14:textId="77777777" w:rsidR="00DA586A" w:rsidRPr="004965A3" w:rsidRDefault="00DA586A" w:rsidP="00DA586A">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shd w:val="clear" w:color="auto" w:fill="FAFAFA"/>
            <w:vAlign w:val="bottom"/>
          </w:tcPr>
          <w:p w14:paraId="00004411" w14:textId="77777777" w:rsidR="00DA586A" w:rsidRPr="004965A3" w:rsidRDefault="00DA586A" w:rsidP="00DA586A">
            <w:pPr>
              <w:ind w:right="-72"/>
              <w:jc w:val="right"/>
              <w:rPr>
                <w:rFonts w:ascii="Arial" w:eastAsia="Arial" w:hAnsi="Arial" w:cs="Arial"/>
                <w:sz w:val="16"/>
                <w:szCs w:val="16"/>
              </w:rPr>
            </w:pPr>
          </w:p>
        </w:tc>
      </w:tr>
      <w:tr w:rsidR="00DA586A" w:rsidRPr="004965A3" w14:paraId="47440EE1" w14:textId="77777777" w:rsidTr="7073B453">
        <w:trPr>
          <w:trHeight w:val="80"/>
        </w:trPr>
        <w:tc>
          <w:tcPr>
            <w:tcW w:w="2592" w:type="dxa"/>
            <w:tcBorders>
              <w:top w:val="nil"/>
              <w:left w:val="nil"/>
              <w:bottom w:val="nil"/>
              <w:right w:val="nil"/>
            </w:tcBorders>
            <w:vAlign w:val="bottom"/>
          </w:tcPr>
          <w:p w14:paraId="00004412" w14:textId="4623C3FB"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31 December 2023</w:t>
            </w:r>
          </w:p>
        </w:tc>
        <w:tc>
          <w:tcPr>
            <w:tcW w:w="1050" w:type="dxa"/>
            <w:tcBorders>
              <w:top w:val="nil"/>
              <w:left w:val="nil"/>
              <w:bottom w:val="single" w:sz="4" w:space="0" w:color="000000" w:themeColor="text1"/>
              <w:right w:val="nil"/>
            </w:tcBorders>
            <w:shd w:val="clear" w:color="auto" w:fill="FAFAFA"/>
            <w:vAlign w:val="bottom"/>
          </w:tcPr>
          <w:p w14:paraId="56894308" w14:textId="06CB3E2B" w:rsidR="00DA586A" w:rsidRPr="004965A3" w:rsidRDefault="000E4BEC" w:rsidP="00DA586A">
            <w:pPr>
              <w:jc w:val="right"/>
              <w:rPr>
                <w:rFonts w:ascii="Arial" w:eastAsia="Arial" w:hAnsi="Arial" w:cs="Arial"/>
                <w:bCs/>
                <w:color w:val="000000" w:themeColor="text1"/>
                <w:sz w:val="16"/>
                <w:szCs w:val="16"/>
              </w:rPr>
            </w:pPr>
            <w:r w:rsidRPr="004965A3">
              <w:rPr>
                <w:rFonts w:ascii="Arial" w:eastAsia="Arial" w:hAnsi="Arial" w:cs="Arial"/>
                <w:bCs/>
                <w:color w:val="000000" w:themeColor="text1"/>
                <w:sz w:val="16"/>
                <w:szCs w:val="16"/>
              </w:rPr>
              <w:t>8,317,499</w:t>
            </w:r>
          </w:p>
        </w:tc>
        <w:tc>
          <w:tcPr>
            <w:tcW w:w="958" w:type="dxa"/>
            <w:tcBorders>
              <w:top w:val="nil"/>
              <w:left w:val="nil"/>
              <w:bottom w:val="single" w:sz="4" w:space="0" w:color="000000" w:themeColor="text1"/>
              <w:right w:val="nil"/>
            </w:tcBorders>
            <w:shd w:val="clear" w:color="auto" w:fill="FAFAFA"/>
            <w:vAlign w:val="bottom"/>
          </w:tcPr>
          <w:p w14:paraId="5FA9F6C2" w14:textId="1F516AA9" w:rsidR="00DA586A" w:rsidRPr="004965A3" w:rsidRDefault="000E4BEC" w:rsidP="00DA586A">
            <w:pPr>
              <w:ind w:right="-90"/>
              <w:jc w:val="right"/>
              <w:rPr>
                <w:rFonts w:ascii="Arial" w:eastAsia="Arial" w:hAnsi="Arial" w:cs="Arial"/>
                <w:bCs/>
                <w:color w:val="000000" w:themeColor="text1"/>
                <w:sz w:val="16"/>
                <w:szCs w:val="16"/>
              </w:rPr>
            </w:pPr>
            <w:r w:rsidRPr="004965A3">
              <w:rPr>
                <w:rFonts w:ascii="Arial" w:eastAsia="Arial" w:hAnsi="Arial" w:cs="Arial"/>
                <w:bCs/>
                <w:color w:val="000000" w:themeColor="text1"/>
                <w:sz w:val="16"/>
                <w:szCs w:val="16"/>
              </w:rPr>
              <w:t>13,4</w:t>
            </w:r>
            <w:r w:rsidR="005E2851" w:rsidRPr="004965A3">
              <w:rPr>
                <w:rFonts w:ascii="Arial" w:eastAsia="Arial" w:hAnsi="Arial" w:cs="Arial"/>
                <w:bCs/>
                <w:color w:val="000000" w:themeColor="text1"/>
                <w:sz w:val="16"/>
                <w:szCs w:val="16"/>
              </w:rPr>
              <w:t>26</w:t>
            </w:r>
          </w:p>
        </w:tc>
        <w:tc>
          <w:tcPr>
            <w:tcW w:w="1078" w:type="dxa"/>
            <w:tcBorders>
              <w:top w:val="nil"/>
              <w:left w:val="nil"/>
              <w:bottom w:val="single" w:sz="4" w:space="0" w:color="000000" w:themeColor="text1"/>
              <w:right w:val="nil"/>
            </w:tcBorders>
            <w:shd w:val="clear" w:color="auto" w:fill="FAFAFA"/>
            <w:vAlign w:val="bottom"/>
          </w:tcPr>
          <w:p w14:paraId="42B0F204" w14:textId="4B593C57" w:rsidR="00DA586A" w:rsidRPr="004965A3" w:rsidRDefault="000E4BEC" w:rsidP="00DA586A">
            <w:pPr>
              <w:ind w:right="-90"/>
              <w:jc w:val="right"/>
              <w:rPr>
                <w:rFonts w:ascii="Arial" w:eastAsia="Arial" w:hAnsi="Arial" w:cs="Arial"/>
                <w:bCs/>
                <w:color w:val="000000" w:themeColor="text1"/>
                <w:sz w:val="16"/>
                <w:szCs w:val="16"/>
              </w:rPr>
            </w:pPr>
            <w:r w:rsidRPr="004965A3">
              <w:rPr>
                <w:rFonts w:ascii="Arial" w:eastAsia="Arial" w:hAnsi="Arial" w:cs="Arial"/>
                <w:bCs/>
                <w:color w:val="000000" w:themeColor="text1"/>
                <w:sz w:val="16"/>
                <w:szCs w:val="16"/>
              </w:rPr>
              <w:t>246,409</w:t>
            </w:r>
          </w:p>
        </w:tc>
        <w:tc>
          <w:tcPr>
            <w:tcW w:w="1167" w:type="dxa"/>
            <w:tcBorders>
              <w:top w:val="nil"/>
              <w:left w:val="nil"/>
              <w:bottom w:val="single" w:sz="4" w:space="0" w:color="000000" w:themeColor="text1"/>
              <w:right w:val="nil"/>
            </w:tcBorders>
            <w:shd w:val="clear" w:color="auto" w:fill="FAFAFA"/>
            <w:vAlign w:val="bottom"/>
          </w:tcPr>
          <w:p w14:paraId="6EFA4B3C" w14:textId="2C44E173" w:rsidR="00DA586A" w:rsidRPr="004965A3" w:rsidRDefault="000E4BEC" w:rsidP="00DA586A">
            <w:pPr>
              <w:ind w:right="-90"/>
              <w:jc w:val="right"/>
              <w:rPr>
                <w:rFonts w:ascii="Arial" w:eastAsia="Arial" w:hAnsi="Arial" w:cs="Arial"/>
                <w:bCs/>
                <w:color w:val="000000" w:themeColor="text1"/>
                <w:sz w:val="16"/>
                <w:szCs w:val="16"/>
              </w:rPr>
            </w:pPr>
            <w:r w:rsidRPr="004965A3">
              <w:rPr>
                <w:rFonts w:ascii="Arial" w:eastAsia="Arial" w:hAnsi="Arial" w:cs="Arial"/>
                <w:bCs/>
                <w:color w:val="000000" w:themeColor="text1"/>
                <w:sz w:val="16"/>
                <w:szCs w:val="16"/>
              </w:rPr>
              <w:t>27,632,432</w:t>
            </w:r>
          </w:p>
        </w:tc>
        <w:tc>
          <w:tcPr>
            <w:tcW w:w="1134" w:type="dxa"/>
            <w:tcBorders>
              <w:top w:val="nil"/>
              <w:left w:val="nil"/>
              <w:bottom w:val="single" w:sz="4" w:space="0" w:color="000000" w:themeColor="text1"/>
              <w:right w:val="nil"/>
            </w:tcBorders>
            <w:shd w:val="clear" w:color="auto" w:fill="FAFAFA"/>
            <w:vAlign w:val="bottom"/>
          </w:tcPr>
          <w:p w14:paraId="2055E25F" w14:textId="7342546B" w:rsidR="00DA586A" w:rsidRPr="004965A3" w:rsidRDefault="000E4BEC" w:rsidP="00DA586A">
            <w:pPr>
              <w:ind w:right="-90"/>
              <w:jc w:val="right"/>
              <w:rPr>
                <w:rFonts w:ascii="Arial" w:eastAsia="Arial" w:hAnsi="Arial" w:cs="Arial"/>
                <w:bCs/>
                <w:color w:val="000000" w:themeColor="text1"/>
                <w:sz w:val="16"/>
                <w:szCs w:val="16"/>
              </w:rPr>
            </w:pPr>
            <w:r w:rsidRPr="004965A3">
              <w:rPr>
                <w:rFonts w:ascii="Arial" w:eastAsia="Arial" w:hAnsi="Arial" w:cs="Arial"/>
                <w:bCs/>
                <w:color w:val="000000" w:themeColor="text1"/>
                <w:sz w:val="16"/>
                <w:szCs w:val="16"/>
              </w:rPr>
              <w:t>30,601,237</w:t>
            </w:r>
          </w:p>
        </w:tc>
        <w:tc>
          <w:tcPr>
            <w:tcW w:w="1026" w:type="dxa"/>
            <w:tcBorders>
              <w:top w:val="nil"/>
              <w:left w:val="nil"/>
              <w:bottom w:val="single" w:sz="4" w:space="0" w:color="000000" w:themeColor="text1"/>
              <w:right w:val="nil"/>
            </w:tcBorders>
            <w:shd w:val="clear" w:color="auto" w:fill="FAFAFA"/>
            <w:vAlign w:val="bottom"/>
          </w:tcPr>
          <w:p w14:paraId="37909BC3" w14:textId="6D49E443" w:rsidR="00DA586A" w:rsidRPr="004965A3" w:rsidRDefault="000E4BEC" w:rsidP="00DA586A">
            <w:pPr>
              <w:ind w:right="-90"/>
              <w:jc w:val="right"/>
              <w:rPr>
                <w:rFonts w:ascii="Arial" w:eastAsia="Arial" w:hAnsi="Arial" w:cs="Arial"/>
                <w:bCs/>
                <w:color w:val="000000" w:themeColor="text1"/>
                <w:sz w:val="16"/>
                <w:szCs w:val="16"/>
              </w:rPr>
            </w:pPr>
            <w:r w:rsidRPr="004965A3">
              <w:rPr>
                <w:rFonts w:ascii="Arial" w:eastAsia="Arial" w:hAnsi="Arial" w:cs="Arial"/>
                <w:bCs/>
                <w:color w:val="000000" w:themeColor="text1"/>
                <w:sz w:val="16"/>
                <w:szCs w:val="16"/>
              </w:rPr>
              <w:t>1,167,152</w:t>
            </w:r>
          </w:p>
        </w:tc>
      </w:tr>
    </w:tbl>
    <w:p w14:paraId="00004419" w14:textId="77777777" w:rsidR="00536D27" w:rsidRPr="004965A3" w:rsidRDefault="00536D27">
      <w:pPr>
        <w:widowControl w:val="0"/>
        <w:pBdr>
          <w:top w:val="nil"/>
          <w:left w:val="nil"/>
          <w:bottom w:val="nil"/>
          <w:right w:val="nil"/>
          <w:between w:val="nil"/>
        </w:pBdr>
        <w:spacing w:line="276" w:lineRule="auto"/>
        <w:jc w:val="left"/>
        <w:rPr>
          <w:rFonts w:ascii="Arial" w:eastAsia="Arial" w:hAnsi="Arial" w:cs="Arial"/>
          <w:sz w:val="18"/>
          <w:szCs w:val="18"/>
        </w:rPr>
      </w:pPr>
    </w:p>
    <w:p w14:paraId="0000441A" w14:textId="77777777" w:rsidR="00536D27" w:rsidRPr="004965A3" w:rsidRDefault="00B86779">
      <w:pPr>
        <w:rPr>
          <w:rFonts w:ascii="Arial" w:eastAsia="Arial" w:hAnsi="Arial" w:cs="Arial"/>
          <w:sz w:val="16"/>
          <w:szCs w:val="16"/>
        </w:rPr>
      </w:pPr>
      <w:r w:rsidRPr="004965A3">
        <w:br w:type="page"/>
      </w:r>
    </w:p>
    <w:tbl>
      <w:tblPr>
        <w:tblW w:w="9005"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592"/>
        <w:gridCol w:w="1134"/>
        <w:gridCol w:w="992"/>
        <w:gridCol w:w="993"/>
        <w:gridCol w:w="1134"/>
        <w:gridCol w:w="1134"/>
        <w:gridCol w:w="1026"/>
      </w:tblGrid>
      <w:tr w:rsidR="00536D27" w:rsidRPr="004965A3" w14:paraId="18FBACAD" w14:textId="77777777" w:rsidTr="65DC1192">
        <w:tc>
          <w:tcPr>
            <w:tcW w:w="2592" w:type="dxa"/>
            <w:tcBorders>
              <w:top w:val="nil"/>
              <w:left w:val="nil"/>
              <w:bottom w:val="nil"/>
              <w:right w:val="nil"/>
            </w:tcBorders>
          </w:tcPr>
          <w:p w14:paraId="0000441B" w14:textId="77777777" w:rsidR="00536D27" w:rsidRPr="004965A3" w:rsidRDefault="00536D27" w:rsidP="00957141">
            <w:pPr>
              <w:rPr>
                <w:rFonts w:ascii="Arial" w:eastAsia="Arial" w:hAnsi="Arial" w:cs="Arial"/>
                <w:b/>
                <w:color w:val="000000"/>
                <w:sz w:val="16"/>
                <w:szCs w:val="16"/>
              </w:rPr>
            </w:pPr>
          </w:p>
        </w:tc>
        <w:tc>
          <w:tcPr>
            <w:tcW w:w="6413" w:type="dxa"/>
            <w:gridSpan w:val="6"/>
            <w:tcBorders>
              <w:top w:val="single" w:sz="4" w:space="0" w:color="000000" w:themeColor="text1"/>
              <w:left w:val="nil"/>
              <w:bottom w:val="single" w:sz="4" w:space="0" w:color="000000" w:themeColor="text1"/>
              <w:right w:val="nil"/>
            </w:tcBorders>
          </w:tcPr>
          <w:p w14:paraId="0000441C" w14:textId="77777777" w:rsidR="00536D27" w:rsidRPr="004965A3" w:rsidRDefault="00B86779">
            <w:pPr>
              <w:ind w:right="-72"/>
              <w:jc w:val="center"/>
              <w:rPr>
                <w:rFonts w:ascii="Arial" w:eastAsia="Arial" w:hAnsi="Arial" w:cs="Arial"/>
                <w:color w:val="000000"/>
                <w:sz w:val="16"/>
                <w:szCs w:val="16"/>
              </w:rPr>
            </w:pPr>
            <w:r w:rsidRPr="004965A3">
              <w:rPr>
                <w:rFonts w:ascii="Arial" w:eastAsia="Arial" w:hAnsi="Arial" w:cs="Arial"/>
                <w:b/>
                <w:color w:val="000000"/>
                <w:sz w:val="16"/>
                <w:szCs w:val="16"/>
              </w:rPr>
              <w:t>Separate financial statements</w:t>
            </w:r>
          </w:p>
        </w:tc>
      </w:tr>
      <w:tr w:rsidR="00536D27" w:rsidRPr="004965A3" w14:paraId="0A1C21A6" w14:textId="77777777" w:rsidTr="65DC1192">
        <w:tc>
          <w:tcPr>
            <w:tcW w:w="2592" w:type="dxa"/>
            <w:tcBorders>
              <w:top w:val="nil"/>
              <w:left w:val="nil"/>
              <w:bottom w:val="nil"/>
              <w:right w:val="nil"/>
            </w:tcBorders>
            <w:vAlign w:val="bottom"/>
          </w:tcPr>
          <w:p w14:paraId="00004422" w14:textId="77777777" w:rsidR="00536D27" w:rsidRPr="004965A3" w:rsidRDefault="00536D27" w:rsidP="00957141">
            <w:pPr>
              <w:tabs>
                <w:tab w:val="left" w:pos="6840"/>
              </w:tabs>
              <w:jc w:val="left"/>
              <w:rPr>
                <w:rFonts w:ascii="Arial" w:eastAsia="Arial" w:hAnsi="Arial" w:cs="Arial"/>
                <w:b/>
                <w:sz w:val="16"/>
                <w:szCs w:val="16"/>
              </w:rPr>
            </w:pPr>
          </w:p>
        </w:tc>
        <w:tc>
          <w:tcPr>
            <w:tcW w:w="1134" w:type="dxa"/>
            <w:tcBorders>
              <w:top w:val="single" w:sz="4" w:space="0" w:color="000000" w:themeColor="text1"/>
              <w:left w:val="nil"/>
              <w:bottom w:val="single" w:sz="4" w:space="0" w:color="000000" w:themeColor="text1"/>
              <w:right w:val="nil"/>
            </w:tcBorders>
            <w:vAlign w:val="bottom"/>
          </w:tcPr>
          <w:p w14:paraId="00004423"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Short-term loans from financial institutions</w:t>
            </w:r>
          </w:p>
        </w:tc>
        <w:tc>
          <w:tcPr>
            <w:tcW w:w="992" w:type="dxa"/>
            <w:tcBorders>
              <w:top w:val="single" w:sz="4" w:space="0" w:color="000000" w:themeColor="text1"/>
              <w:left w:val="nil"/>
              <w:bottom w:val="single" w:sz="4" w:space="0" w:color="000000" w:themeColor="text1"/>
              <w:right w:val="nil"/>
            </w:tcBorders>
            <w:vAlign w:val="bottom"/>
          </w:tcPr>
          <w:p w14:paraId="00004424"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 xml:space="preserve">Short-term loans from </w:t>
            </w:r>
          </w:p>
        </w:tc>
        <w:tc>
          <w:tcPr>
            <w:tcW w:w="993" w:type="dxa"/>
            <w:tcBorders>
              <w:top w:val="single" w:sz="4" w:space="0" w:color="000000" w:themeColor="text1"/>
              <w:left w:val="nil"/>
              <w:bottom w:val="single" w:sz="4" w:space="0" w:color="000000" w:themeColor="text1"/>
              <w:right w:val="nil"/>
            </w:tcBorders>
          </w:tcPr>
          <w:p w14:paraId="00004425" w14:textId="77777777" w:rsidR="00536D27" w:rsidRPr="004965A3" w:rsidRDefault="00536D27">
            <w:pPr>
              <w:ind w:right="-72"/>
              <w:jc w:val="right"/>
              <w:rPr>
                <w:rFonts w:ascii="Arial" w:eastAsia="Arial" w:hAnsi="Arial" w:cs="Arial"/>
                <w:b/>
                <w:sz w:val="16"/>
                <w:szCs w:val="16"/>
              </w:rPr>
            </w:pPr>
          </w:p>
          <w:p w14:paraId="00004426"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Accrued interest expenses</w:t>
            </w:r>
          </w:p>
        </w:tc>
        <w:tc>
          <w:tcPr>
            <w:tcW w:w="1134" w:type="dxa"/>
            <w:tcBorders>
              <w:top w:val="single" w:sz="4" w:space="0" w:color="000000" w:themeColor="text1"/>
              <w:left w:val="nil"/>
              <w:bottom w:val="single" w:sz="4" w:space="0" w:color="000000" w:themeColor="text1"/>
              <w:right w:val="nil"/>
            </w:tcBorders>
            <w:vAlign w:val="bottom"/>
          </w:tcPr>
          <w:p w14:paraId="00004427"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Long-term loans from financial institutions</w:t>
            </w:r>
          </w:p>
        </w:tc>
        <w:tc>
          <w:tcPr>
            <w:tcW w:w="1134" w:type="dxa"/>
            <w:tcBorders>
              <w:top w:val="single" w:sz="4" w:space="0" w:color="000000" w:themeColor="text1"/>
              <w:left w:val="nil"/>
              <w:bottom w:val="single" w:sz="4" w:space="0" w:color="000000" w:themeColor="text1"/>
              <w:right w:val="nil"/>
            </w:tcBorders>
            <w:vAlign w:val="bottom"/>
          </w:tcPr>
          <w:p w14:paraId="00004428"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Debentures</w:t>
            </w:r>
          </w:p>
        </w:tc>
        <w:tc>
          <w:tcPr>
            <w:tcW w:w="1026" w:type="dxa"/>
            <w:tcBorders>
              <w:top w:val="single" w:sz="4" w:space="0" w:color="000000" w:themeColor="text1"/>
              <w:left w:val="nil"/>
              <w:bottom w:val="single" w:sz="4" w:space="0" w:color="000000" w:themeColor="text1"/>
              <w:right w:val="nil"/>
            </w:tcBorders>
            <w:vAlign w:val="bottom"/>
          </w:tcPr>
          <w:p w14:paraId="00004429"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Lease liabilities</w:t>
            </w:r>
          </w:p>
        </w:tc>
      </w:tr>
      <w:tr w:rsidR="00536D27" w:rsidRPr="004965A3" w14:paraId="744384A4" w14:textId="77777777" w:rsidTr="65DC1192">
        <w:tc>
          <w:tcPr>
            <w:tcW w:w="2592" w:type="dxa"/>
            <w:tcBorders>
              <w:top w:val="nil"/>
              <w:left w:val="nil"/>
              <w:bottom w:val="nil"/>
              <w:right w:val="nil"/>
            </w:tcBorders>
          </w:tcPr>
          <w:p w14:paraId="0000442A" w14:textId="77777777" w:rsidR="00536D27" w:rsidRPr="004965A3" w:rsidRDefault="00536D27" w:rsidP="00957141">
            <w:pPr>
              <w:tabs>
                <w:tab w:val="left" w:pos="6840"/>
              </w:tabs>
              <w:rPr>
                <w:rFonts w:ascii="Arial" w:eastAsia="Arial" w:hAnsi="Arial" w:cs="Arial"/>
                <w:b/>
                <w:sz w:val="16"/>
                <w:szCs w:val="16"/>
              </w:rPr>
            </w:pPr>
          </w:p>
        </w:tc>
        <w:tc>
          <w:tcPr>
            <w:tcW w:w="1134" w:type="dxa"/>
            <w:tcBorders>
              <w:left w:val="nil"/>
              <w:bottom w:val="nil"/>
              <w:right w:val="nil"/>
            </w:tcBorders>
          </w:tcPr>
          <w:p w14:paraId="0000442B"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992" w:type="dxa"/>
            <w:tcBorders>
              <w:left w:val="nil"/>
              <w:bottom w:val="nil"/>
              <w:right w:val="nil"/>
            </w:tcBorders>
          </w:tcPr>
          <w:p w14:paraId="0000442C"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993" w:type="dxa"/>
            <w:tcBorders>
              <w:left w:val="nil"/>
              <w:bottom w:val="nil"/>
              <w:right w:val="nil"/>
            </w:tcBorders>
          </w:tcPr>
          <w:p w14:paraId="0000442D"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 xml:space="preserve">Thousand </w:t>
            </w:r>
          </w:p>
        </w:tc>
        <w:tc>
          <w:tcPr>
            <w:tcW w:w="1134" w:type="dxa"/>
            <w:tcBorders>
              <w:left w:val="nil"/>
              <w:bottom w:val="nil"/>
              <w:right w:val="nil"/>
            </w:tcBorders>
          </w:tcPr>
          <w:p w14:paraId="0000442E"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134" w:type="dxa"/>
            <w:tcBorders>
              <w:left w:val="nil"/>
              <w:bottom w:val="nil"/>
              <w:right w:val="nil"/>
            </w:tcBorders>
          </w:tcPr>
          <w:p w14:paraId="0000442F"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c>
          <w:tcPr>
            <w:tcW w:w="1026" w:type="dxa"/>
            <w:tcBorders>
              <w:left w:val="nil"/>
              <w:bottom w:val="nil"/>
              <w:right w:val="nil"/>
            </w:tcBorders>
          </w:tcPr>
          <w:p w14:paraId="00004430"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Thousand</w:t>
            </w:r>
          </w:p>
        </w:tc>
      </w:tr>
      <w:tr w:rsidR="00536D27" w:rsidRPr="004965A3" w14:paraId="5D446F47" w14:textId="77777777" w:rsidTr="65DC1192">
        <w:tc>
          <w:tcPr>
            <w:tcW w:w="2592" w:type="dxa"/>
            <w:tcBorders>
              <w:top w:val="nil"/>
              <w:left w:val="nil"/>
              <w:bottom w:val="nil"/>
              <w:right w:val="nil"/>
            </w:tcBorders>
          </w:tcPr>
          <w:p w14:paraId="00004431" w14:textId="77777777" w:rsidR="00536D27" w:rsidRPr="004965A3" w:rsidRDefault="00536D27" w:rsidP="00957141">
            <w:pPr>
              <w:tabs>
                <w:tab w:val="left" w:pos="6840"/>
              </w:tabs>
              <w:rPr>
                <w:rFonts w:ascii="Arial" w:eastAsia="Arial" w:hAnsi="Arial" w:cs="Arial"/>
                <w:sz w:val="16"/>
                <w:szCs w:val="16"/>
              </w:rPr>
            </w:pPr>
          </w:p>
        </w:tc>
        <w:tc>
          <w:tcPr>
            <w:tcW w:w="1134" w:type="dxa"/>
            <w:tcBorders>
              <w:top w:val="nil"/>
              <w:left w:val="nil"/>
              <w:bottom w:val="single" w:sz="4" w:space="0" w:color="000000" w:themeColor="text1"/>
              <w:right w:val="nil"/>
            </w:tcBorders>
          </w:tcPr>
          <w:p w14:paraId="00004432"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992" w:type="dxa"/>
            <w:tcBorders>
              <w:top w:val="nil"/>
              <w:left w:val="nil"/>
              <w:bottom w:val="single" w:sz="4" w:space="0" w:color="000000" w:themeColor="text1"/>
              <w:right w:val="nil"/>
            </w:tcBorders>
          </w:tcPr>
          <w:p w14:paraId="00004433"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993" w:type="dxa"/>
            <w:tcBorders>
              <w:top w:val="nil"/>
              <w:left w:val="nil"/>
              <w:bottom w:val="single" w:sz="4" w:space="0" w:color="000000" w:themeColor="text1"/>
              <w:right w:val="nil"/>
            </w:tcBorders>
          </w:tcPr>
          <w:p w14:paraId="00004434"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134" w:type="dxa"/>
            <w:tcBorders>
              <w:top w:val="nil"/>
              <w:left w:val="nil"/>
              <w:bottom w:val="single" w:sz="4" w:space="0" w:color="000000" w:themeColor="text1"/>
              <w:right w:val="nil"/>
            </w:tcBorders>
          </w:tcPr>
          <w:p w14:paraId="00004435"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134" w:type="dxa"/>
            <w:tcBorders>
              <w:top w:val="nil"/>
              <w:left w:val="nil"/>
              <w:bottom w:val="single" w:sz="4" w:space="0" w:color="000000" w:themeColor="text1"/>
              <w:right w:val="nil"/>
            </w:tcBorders>
          </w:tcPr>
          <w:p w14:paraId="00004436"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c>
          <w:tcPr>
            <w:tcW w:w="1026" w:type="dxa"/>
            <w:tcBorders>
              <w:top w:val="nil"/>
              <w:left w:val="nil"/>
              <w:bottom w:val="single" w:sz="4" w:space="0" w:color="000000" w:themeColor="text1"/>
              <w:right w:val="nil"/>
            </w:tcBorders>
          </w:tcPr>
          <w:p w14:paraId="00004437" w14:textId="77777777" w:rsidR="00536D27" w:rsidRPr="004965A3" w:rsidRDefault="00B86779">
            <w:pPr>
              <w:ind w:right="-72"/>
              <w:jc w:val="right"/>
              <w:rPr>
                <w:rFonts w:ascii="Arial" w:eastAsia="Arial" w:hAnsi="Arial" w:cs="Arial"/>
                <w:b/>
                <w:sz w:val="16"/>
                <w:szCs w:val="16"/>
              </w:rPr>
            </w:pPr>
            <w:r w:rsidRPr="004965A3">
              <w:rPr>
                <w:rFonts w:ascii="Arial" w:eastAsia="Arial" w:hAnsi="Arial" w:cs="Arial"/>
                <w:b/>
                <w:sz w:val="16"/>
                <w:szCs w:val="16"/>
              </w:rPr>
              <w:t>Baht</w:t>
            </w:r>
          </w:p>
        </w:tc>
      </w:tr>
      <w:tr w:rsidR="00536D27" w:rsidRPr="004965A3" w14:paraId="256DDF9F" w14:textId="77777777" w:rsidTr="65DC1192">
        <w:trPr>
          <w:trHeight w:val="70"/>
        </w:trPr>
        <w:tc>
          <w:tcPr>
            <w:tcW w:w="2592" w:type="dxa"/>
            <w:tcBorders>
              <w:top w:val="nil"/>
              <w:left w:val="nil"/>
              <w:bottom w:val="nil"/>
              <w:right w:val="nil"/>
            </w:tcBorders>
          </w:tcPr>
          <w:p w14:paraId="00004438" w14:textId="77777777" w:rsidR="00536D27" w:rsidRPr="004965A3" w:rsidRDefault="00536D27" w:rsidP="00957141">
            <w:pPr>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439" w14:textId="77777777" w:rsidR="00536D27" w:rsidRPr="004965A3" w:rsidRDefault="00536D27">
            <w:pPr>
              <w:ind w:right="-72"/>
              <w:jc w:val="right"/>
              <w:rPr>
                <w:rFonts w:ascii="Arial" w:eastAsia="Arial" w:hAnsi="Arial" w:cs="Arial"/>
                <w:sz w:val="16"/>
                <w:szCs w:val="16"/>
              </w:rPr>
            </w:pPr>
          </w:p>
        </w:tc>
        <w:tc>
          <w:tcPr>
            <w:tcW w:w="992" w:type="dxa"/>
            <w:tcBorders>
              <w:top w:val="single" w:sz="4" w:space="0" w:color="000000" w:themeColor="text1"/>
              <w:left w:val="nil"/>
              <w:bottom w:val="nil"/>
              <w:right w:val="nil"/>
            </w:tcBorders>
          </w:tcPr>
          <w:p w14:paraId="0000443A" w14:textId="77777777" w:rsidR="00536D27" w:rsidRPr="004965A3" w:rsidRDefault="00536D27">
            <w:pPr>
              <w:ind w:right="-72"/>
              <w:jc w:val="right"/>
              <w:rPr>
                <w:rFonts w:ascii="Arial" w:eastAsia="Arial" w:hAnsi="Arial" w:cs="Arial"/>
                <w:sz w:val="16"/>
                <w:szCs w:val="16"/>
              </w:rPr>
            </w:pPr>
          </w:p>
        </w:tc>
        <w:tc>
          <w:tcPr>
            <w:tcW w:w="993" w:type="dxa"/>
            <w:tcBorders>
              <w:top w:val="single" w:sz="4" w:space="0" w:color="000000" w:themeColor="text1"/>
              <w:left w:val="nil"/>
              <w:bottom w:val="nil"/>
              <w:right w:val="nil"/>
            </w:tcBorders>
          </w:tcPr>
          <w:p w14:paraId="0000443B" w14:textId="77777777" w:rsidR="00536D27" w:rsidRPr="004965A3" w:rsidRDefault="00536D27">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43C" w14:textId="77777777" w:rsidR="00536D27" w:rsidRPr="004965A3" w:rsidRDefault="00536D27">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43D" w14:textId="77777777" w:rsidR="00536D27" w:rsidRPr="004965A3" w:rsidRDefault="00536D27">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tcPr>
          <w:p w14:paraId="0000443E" w14:textId="77777777" w:rsidR="00536D27" w:rsidRPr="004965A3" w:rsidRDefault="00536D27">
            <w:pPr>
              <w:ind w:right="-72"/>
              <w:jc w:val="right"/>
              <w:rPr>
                <w:rFonts w:ascii="Arial" w:eastAsia="Arial" w:hAnsi="Arial" w:cs="Arial"/>
                <w:sz w:val="16"/>
                <w:szCs w:val="16"/>
              </w:rPr>
            </w:pPr>
          </w:p>
        </w:tc>
      </w:tr>
      <w:tr w:rsidR="00DA586A" w:rsidRPr="004965A3" w14:paraId="03288EAA" w14:textId="77777777" w:rsidTr="65DC1192">
        <w:trPr>
          <w:trHeight w:val="80"/>
        </w:trPr>
        <w:tc>
          <w:tcPr>
            <w:tcW w:w="2592" w:type="dxa"/>
            <w:tcBorders>
              <w:top w:val="nil"/>
              <w:left w:val="nil"/>
              <w:bottom w:val="nil"/>
              <w:right w:val="nil"/>
            </w:tcBorders>
            <w:vAlign w:val="bottom"/>
          </w:tcPr>
          <w:p w14:paraId="0000443F" w14:textId="727C524D"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1 January 2022</w:t>
            </w:r>
          </w:p>
        </w:tc>
        <w:tc>
          <w:tcPr>
            <w:tcW w:w="1134" w:type="dxa"/>
            <w:tcBorders>
              <w:top w:val="nil"/>
              <w:left w:val="nil"/>
              <w:bottom w:val="nil"/>
              <w:right w:val="nil"/>
            </w:tcBorders>
            <w:shd w:val="clear" w:color="auto" w:fill="auto"/>
            <w:vAlign w:val="bottom"/>
          </w:tcPr>
          <w:p w14:paraId="00004440" w14:textId="640E54B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8,001,918</w:t>
            </w:r>
          </w:p>
        </w:tc>
        <w:tc>
          <w:tcPr>
            <w:tcW w:w="992" w:type="dxa"/>
            <w:tcBorders>
              <w:top w:val="nil"/>
              <w:left w:val="nil"/>
              <w:bottom w:val="nil"/>
              <w:right w:val="nil"/>
            </w:tcBorders>
            <w:shd w:val="clear" w:color="auto" w:fill="auto"/>
            <w:vAlign w:val="bottom"/>
          </w:tcPr>
          <w:p w14:paraId="00004441" w14:textId="28080CF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998,560</w:t>
            </w:r>
          </w:p>
        </w:tc>
        <w:tc>
          <w:tcPr>
            <w:tcW w:w="993" w:type="dxa"/>
            <w:tcBorders>
              <w:top w:val="nil"/>
              <w:left w:val="nil"/>
              <w:bottom w:val="nil"/>
              <w:right w:val="nil"/>
            </w:tcBorders>
            <w:vAlign w:val="bottom"/>
          </w:tcPr>
          <w:p w14:paraId="00004442" w14:textId="5957F34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288,596</w:t>
            </w:r>
          </w:p>
        </w:tc>
        <w:tc>
          <w:tcPr>
            <w:tcW w:w="1134" w:type="dxa"/>
            <w:tcBorders>
              <w:top w:val="nil"/>
              <w:left w:val="nil"/>
              <w:bottom w:val="nil"/>
              <w:right w:val="nil"/>
            </w:tcBorders>
            <w:shd w:val="clear" w:color="auto" w:fill="auto"/>
            <w:vAlign w:val="bottom"/>
          </w:tcPr>
          <w:p w14:paraId="00004443" w14:textId="7F24158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25,179,702</w:t>
            </w:r>
          </w:p>
        </w:tc>
        <w:tc>
          <w:tcPr>
            <w:tcW w:w="1134" w:type="dxa"/>
            <w:tcBorders>
              <w:top w:val="nil"/>
              <w:left w:val="nil"/>
              <w:bottom w:val="nil"/>
              <w:right w:val="nil"/>
            </w:tcBorders>
            <w:vAlign w:val="bottom"/>
          </w:tcPr>
          <w:p w14:paraId="00004444" w14:textId="5C1DB9C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34,524,676</w:t>
            </w:r>
          </w:p>
        </w:tc>
        <w:tc>
          <w:tcPr>
            <w:tcW w:w="1026" w:type="dxa"/>
            <w:tcBorders>
              <w:top w:val="nil"/>
              <w:left w:val="nil"/>
              <w:bottom w:val="nil"/>
              <w:right w:val="nil"/>
            </w:tcBorders>
            <w:shd w:val="clear" w:color="auto" w:fill="auto"/>
            <w:vAlign w:val="bottom"/>
          </w:tcPr>
          <w:p w14:paraId="00004445" w14:textId="7F9D02B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388,775</w:t>
            </w:r>
          </w:p>
        </w:tc>
      </w:tr>
      <w:tr w:rsidR="00DA586A" w:rsidRPr="004965A3" w14:paraId="45F5B034" w14:textId="77777777" w:rsidTr="65DC1192">
        <w:trPr>
          <w:trHeight w:val="80"/>
        </w:trPr>
        <w:tc>
          <w:tcPr>
            <w:tcW w:w="2592" w:type="dxa"/>
            <w:tcBorders>
              <w:top w:val="nil"/>
              <w:left w:val="nil"/>
              <w:bottom w:val="nil"/>
              <w:right w:val="nil"/>
            </w:tcBorders>
            <w:vAlign w:val="bottom"/>
          </w:tcPr>
          <w:p w14:paraId="00004446" w14:textId="26A7A792"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Cash flows</w:t>
            </w:r>
          </w:p>
        </w:tc>
        <w:tc>
          <w:tcPr>
            <w:tcW w:w="1134" w:type="dxa"/>
            <w:tcBorders>
              <w:top w:val="nil"/>
              <w:left w:val="nil"/>
              <w:bottom w:val="nil"/>
              <w:right w:val="nil"/>
            </w:tcBorders>
            <w:shd w:val="clear" w:color="auto" w:fill="auto"/>
            <w:vAlign w:val="bottom"/>
          </w:tcPr>
          <w:p w14:paraId="00004447" w14:textId="0390524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797,639</w:t>
            </w:r>
          </w:p>
        </w:tc>
        <w:tc>
          <w:tcPr>
            <w:tcW w:w="992" w:type="dxa"/>
            <w:tcBorders>
              <w:top w:val="nil"/>
              <w:left w:val="nil"/>
              <w:bottom w:val="nil"/>
              <w:right w:val="nil"/>
            </w:tcBorders>
            <w:shd w:val="clear" w:color="auto" w:fill="auto"/>
            <w:vAlign w:val="bottom"/>
          </w:tcPr>
          <w:p w14:paraId="00004448" w14:textId="58181CF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(674,881)</w:t>
            </w:r>
          </w:p>
        </w:tc>
        <w:tc>
          <w:tcPr>
            <w:tcW w:w="993" w:type="dxa"/>
            <w:tcBorders>
              <w:top w:val="nil"/>
              <w:left w:val="nil"/>
              <w:bottom w:val="nil"/>
              <w:right w:val="nil"/>
            </w:tcBorders>
            <w:vAlign w:val="bottom"/>
          </w:tcPr>
          <w:p w14:paraId="00004449" w14:textId="2CE7642D"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5"/>
                <w:szCs w:val="15"/>
              </w:rPr>
              <w:t>(1,738,703</w:t>
            </w:r>
            <w:r w:rsidRPr="004965A3">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44A" w14:textId="0B3E2AE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(8,399,710)</w:t>
            </w:r>
          </w:p>
        </w:tc>
        <w:tc>
          <w:tcPr>
            <w:tcW w:w="1134" w:type="dxa"/>
            <w:tcBorders>
              <w:top w:val="nil"/>
              <w:left w:val="nil"/>
              <w:bottom w:val="nil"/>
              <w:right w:val="nil"/>
            </w:tcBorders>
            <w:vAlign w:val="bottom"/>
          </w:tcPr>
          <w:p w14:paraId="0000444B" w14:textId="7208D61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(2,000,000)</w:t>
            </w:r>
          </w:p>
        </w:tc>
        <w:tc>
          <w:tcPr>
            <w:tcW w:w="1026" w:type="dxa"/>
            <w:tcBorders>
              <w:top w:val="nil"/>
              <w:left w:val="nil"/>
              <w:bottom w:val="nil"/>
              <w:right w:val="nil"/>
            </w:tcBorders>
            <w:shd w:val="clear" w:color="auto" w:fill="auto"/>
            <w:vAlign w:val="bottom"/>
          </w:tcPr>
          <w:p w14:paraId="0000444C" w14:textId="0E64F4E8"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(110,278)</w:t>
            </w:r>
          </w:p>
        </w:tc>
      </w:tr>
      <w:tr w:rsidR="00DA586A" w:rsidRPr="004965A3" w14:paraId="7D758751" w14:textId="77777777" w:rsidTr="65DC1192">
        <w:trPr>
          <w:trHeight w:val="80"/>
        </w:trPr>
        <w:tc>
          <w:tcPr>
            <w:tcW w:w="2592" w:type="dxa"/>
            <w:tcBorders>
              <w:top w:val="nil"/>
              <w:left w:val="nil"/>
              <w:bottom w:val="nil"/>
              <w:right w:val="nil"/>
            </w:tcBorders>
            <w:vAlign w:val="bottom"/>
          </w:tcPr>
          <w:p w14:paraId="0000444D" w14:textId="561EC860"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auto"/>
            <w:vAlign w:val="bottom"/>
          </w:tcPr>
          <w:p w14:paraId="0000444E" w14:textId="77777777" w:rsidR="00DA586A" w:rsidRPr="004965A3" w:rsidRDefault="00DA586A" w:rsidP="00DA586A">
            <w:pPr>
              <w:ind w:right="-72"/>
              <w:jc w:val="right"/>
              <w:rPr>
                <w:rFonts w:ascii="Arial" w:eastAsia="Arial" w:hAnsi="Arial" w:cs="Arial"/>
                <w:sz w:val="16"/>
                <w:szCs w:val="16"/>
              </w:rPr>
            </w:pPr>
          </w:p>
        </w:tc>
        <w:tc>
          <w:tcPr>
            <w:tcW w:w="992" w:type="dxa"/>
            <w:tcBorders>
              <w:top w:val="nil"/>
              <w:left w:val="nil"/>
              <w:bottom w:val="nil"/>
              <w:right w:val="nil"/>
            </w:tcBorders>
            <w:shd w:val="clear" w:color="auto" w:fill="auto"/>
            <w:vAlign w:val="bottom"/>
          </w:tcPr>
          <w:p w14:paraId="0000444F" w14:textId="77777777" w:rsidR="00DA586A" w:rsidRPr="004965A3" w:rsidRDefault="00DA586A" w:rsidP="00DA586A">
            <w:pPr>
              <w:ind w:right="-72"/>
              <w:jc w:val="right"/>
              <w:rPr>
                <w:rFonts w:ascii="Arial" w:eastAsia="Arial" w:hAnsi="Arial" w:cs="Arial"/>
                <w:sz w:val="16"/>
                <w:szCs w:val="16"/>
              </w:rPr>
            </w:pPr>
          </w:p>
        </w:tc>
        <w:tc>
          <w:tcPr>
            <w:tcW w:w="993" w:type="dxa"/>
            <w:tcBorders>
              <w:top w:val="nil"/>
              <w:left w:val="nil"/>
              <w:bottom w:val="nil"/>
              <w:right w:val="nil"/>
            </w:tcBorders>
            <w:vAlign w:val="bottom"/>
          </w:tcPr>
          <w:p w14:paraId="00004450" w14:textId="77777777" w:rsidR="00DA586A" w:rsidRPr="004965A3" w:rsidRDefault="00DA586A" w:rsidP="00DA586A">
            <w:pPr>
              <w:ind w:right="-72"/>
              <w:jc w:val="right"/>
              <w:rPr>
                <w:rFonts w:ascii="Arial" w:eastAsia="Arial" w:hAnsi="Arial" w:cs="Arial"/>
                <w:sz w:val="16"/>
                <w:szCs w:val="16"/>
              </w:rPr>
            </w:pPr>
          </w:p>
        </w:tc>
        <w:tc>
          <w:tcPr>
            <w:tcW w:w="1134" w:type="dxa"/>
            <w:tcBorders>
              <w:top w:val="nil"/>
              <w:left w:val="nil"/>
              <w:bottom w:val="nil"/>
              <w:right w:val="nil"/>
            </w:tcBorders>
            <w:shd w:val="clear" w:color="auto" w:fill="auto"/>
            <w:vAlign w:val="bottom"/>
          </w:tcPr>
          <w:p w14:paraId="00004451" w14:textId="77777777" w:rsidR="00DA586A" w:rsidRPr="004965A3" w:rsidRDefault="00DA586A" w:rsidP="00DA586A">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00004452" w14:textId="77777777" w:rsidR="00DA586A" w:rsidRPr="004965A3" w:rsidRDefault="00DA586A" w:rsidP="00DA586A">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14:paraId="00004453" w14:textId="77777777" w:rsidR="00DA586A" w:rsidRPr="004965A3" w:rsidRDefault="00DA586A" w:rsidP="00DA586A">
            <w:pPr>
              <w:ind w:right="-72"/>
              <w:jc w:val="right"/>
              <w:rPr>
                <w:rFonts w:ascii="Arial" w:eastAsia="Arial" w:hAnsi="Arial" w:cs="Arial"/>
                <w:sz w:val="16"/>
                <w:szCs w:val="16"/>
              </w:rPr>
            </w:pPr>
          </w:p>
        </w:tc>
      </w:tr>
      <w:tr w:rsidR="00DA586A" w:rsidRPr="004965A3" w14:paraId="20D529C3" w14:textId="77777777" w:rsidTr="65DC1192">
        <w:trPr>
          <w:trHeight w:val="80"/>
        </w:trPr>
        <w:tc>
          <w:tcPr>
            <w:tcW w:w="2592" w:type="dxa"/>
            <w:tcBorders>
              <w:top w:val="nil"/>
              <w:left w:val="nil"/>
              <w:bottom w:val="nil"/>
              <w:right w:val="nil"/>
            </w:tcBorders>
            <w:vAlign w:val="bottom"/>
          </w:tcPr>
          <w:p w14:paraId="00004454" w14:textId="122C2B19"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auto"/>
          </w:tcPr>
          <w:p w14:paraId="00004455" w14:textId="67689F6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auto"/>
          </w:tcPr>
          <w:p w14:paraId="00004456" w14:textId="65D5932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tcPr>
          <w:p w14:paraId="00004457" w14:textId="60454B7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1,643,685</w:t>
            </w:r>
          </w:p>
        </w:tc>
        <w:tc>
          <w:tcPr>
            <w:tcW w:w="1134" w:type="dxa"/>
            <w:tcBorders>
              <w:top w:val="nil"/>
              <w:left w:val="nil"/>
              <w:bottom w:val="nil"/>
              <w:right w:val="nil"/>
            </w:tcBorders>
            <w:shd w:val="clear" w:color="auto" w:fill="auto"/>
          </w:tcPr>
          <w:p w14:paraId="00004458" w14:textId="625626A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tcPr>
          <w:p w14:paraId="00004459" w14:textId="18B0313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5A" w14:textId="3B612F4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14,109</w:t>
            </w:r>
          </w:p>
        </w:tc>
      </w:tr>
      <w:tr w:rsidR="00DA586A" w:rsidRPr="004965A3" w14:paraId="2CAFD0B8" w14:textId="77777777" w:rsidTr="65DC1192">
        <w:trPr>
          <w:trHeight w:val="80"/>
        </w:trPr>
        <w:tc>
          <w:tcPr>
            <w:tcW w:w="2592" w:type="dxa"/>
            <w:tcBorders>
              <w:top w:val="nil"/>
              <w:left w:val="nil"/>
              <w:bottom w:val="nil"/>
              <w:right w:val="nil"/>
            </w:tcBorders>
            <w:vAlign w:val="bottom"/>
          </w:tcPr>
          <w:p w14:paraId="0000445B" w14:textId="59994869"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auto"/>
          </w:tcPr>
          <w:p w14:paraId="0000445C" w14:textId="35E1A4D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auto"/>
          </w:tcPr>
          <w:p w14:paraId="0000445D" w14:textId="5DA9C3F9"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tcPr>
          <w:p w14:paraId="0000445E" w14:textId="4EF3428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45F" w14:textId="61E43CE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32,118</w:t>
            </w:r>
          </w:p>
        </w:tc>
        <w:tc>
          <w:tcPr>
            <w:tcW w:w="1134" w:type="dxa"/>
            <w:tcBorders>
              <w:top w:val="nil"/>
              <w:left w:val="nil"/>
              <w:bottom w:val="nil"/>
              <w:right w:val="nil"/>
            </w:tcBorders>
          </w:tcPr>
          <w:p w14:paraId="00004460" w14:textId="2BEF68D8"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61" w14:textId="02FEFD4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14,823</w:t>
            </w:r>
          </w:p>
        </w:tc>
      </w:tr>
      <w:tr w:rsidR="00DA586A" w:rsidRPr="004965A3" w14:paraId="6FE6E321" w14:textId="77777777" w:rsidTr="65DC1192">
        <w:trPr>
          <w:trHeight w:val="80"/>
        </w:trPr>
        <w:tc>
          <w:tcPr>
            <w:tcW w:w="2592" w:type="dxa"/>
            <w:tcBorders>
              <w:top w:val="nil"/>
              <w:left w:val="nil"/>
              <w:bottom w:val="nil"/>
              <w:right w:val="nil"/>
            </w:tcBorders>
            <w:vAlign w:val="bottom"/>
          </w:tcPr>
          <w:p w14:paraId="00004462" w14:textId="6DB0042A"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auto"/>
          </w:tcPr>
          <w:p w14:paraId="00004463" w14:textId="3B89D23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auto"/>
          </w:tcPr>
          <w:p w14:paraId="00004464" w14:textId="3F3779B1"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tcPr>
          <w:p w14:paraId="00004465" w14:textId="2F8B8BDA"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auto"/>
          </w:tcPr>
          <w:p w14:paraId="00004466" w14:textId="4C1FD7F5"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vAlign w:val="bottom"/>
          </w:tcPr>
          <w:p w14:paraId="00004467" w14:textId="085D42B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8,455</w:t>
            </w:r>
          </w:p>
        </w:tc>
        <w:tc>
          <w:tcPr>
            <w:tcW w:w="1026" w:type="dxa"/>
            <w:tcBorders>
              <w:top w:val="nil"/>
              <w:left w:val="nil"/>
              <w:bottom w:val="nil"/>
              <w:right w:val="nil"/>
            </w:tcBorders>
            <w:shd w:val="clear" w:color="auto" w:fill="auto"/>
            <w:vAlign w:val="bottom"/>
          </w:tcPr>
          <w:p w14:paraId="00004468" w14:textId="2B792A0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r>
      <w:tr w:rsidR="00DA586A" w:rsidRPr="004965A3" w14:paraId="07A4635A" w14:textId="77777777" w:rsidTr="65DC1192">
        <w:trPr>
          <w:trHeight w:val="80"/>
        </w:trPr>
        <w:tc>
          <w:tcPr>
            <w:tcW w:w="2592" w:type="dxa"/>
            <w:tcBorders>
              <w:top w:val="nil"/>
              <w:left w:val="nil"/>
              <w:bottom w:val="nil"/>
              <w:right w:val="nil"/>
            </w:tcBorders>
            <w:vAlign w:val="bottom"/>
          </w:tcPr>
          <w:p w14:paraId="00004469" w14:textId="5C026845"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auto"/>
          </w:tcPr>
          <w:p w14:paraId="0000446A" w14:textId="6931232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auto"/>
          </w:tcPr>
          <w:p w14:paraId="0000446B" w14:textId="1E67ECF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tcPr>
          <w:p w14:paraId="0000446C" w14:textId="0A170A72"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auto"/>
          </w:tcPr>
          <w:p w14:paraId="0000446D" w14:textId="4790A2D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tcPr>
          <w:p w14:paraId="0000446E" w14:textId="6A407D71"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6F" w14:textId="324A481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(5,434)</w:t>
            </w:r>
          </w:p>
        </w:tc>
      </w:tr>
      <w:tr w:rsidR="00DA586A" w:rsidRPr="004965A3" w14:paraId="0EB1EDC0" w14:textId="77777777" w:rsidTr="65DC1192">
        <w:trPr>
          <w:trHeight w:val="80"/>
        </w:trPr>
        <w:tc>
          <w:tcPr>
            <w:tcW w:w="2592" w:type="dxa"/>
            <w:tcBorders>
              <w:top w:val="nil"/>
              <w:left w:val="nil"/>
              <w:bottom w:val="nil"/>
              <w:right w:val="nil"/>
            </w:tcBorders>
            <w:vAlign w:val="bottom"/>
          </w:tcPr>
          <w:p w14:paraId="00004477" w14:textId="7F874BFB"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(Gain) loss on exchange rates</w:t>
            </w:r>
          </w:p>
        </w:tc>
        <w:tc>
          <w:tcPr>
            <w:tcW w:w="1134" w:type="dxa"/>
            <w:tcBorders>
              <w:top w:val="nil"/>
              <w:left w:val="nil"/>
              <w:bottom w:val="nil"/>
              <w:right w:val="nil"/>
            </w:tcBorders>
            <w:shd w:val="clear" w:color="auto" w:fill="auto"/>
            <w:vAlign w:val="bottom"/>
          </w:tcPr>
          <w:p w14:paraId="00004478" w14:textId="3C67DBA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(6,893)</w:t>
            </w:r>
          </w:p>
        </w:tc>
        <w:tc>
          <w:tcPr>
            <w:tcW w:w="992" w:type="dxa"/>
            <w:tcBorders>
              <w:top w:val="nil"/>
              <w:left w:val="nil"/>
              <w:bottom w:val="nil"/>
              <w:right w:val="nil"/>
            </w:tcBorders>
            <w:shd w:val="clear" w:color="auto" w:fill="auto"/>
            <w:vAlign w:val="bottom"/>
          </w:tcPr>
          <w:p w14:paraId="00004479" w14:textId="176AD3BF"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vAlign w:val="bottom"/>
          </w:tcPr>
          <w:p w14:paraId="0000447A" w14:textId="48626C3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5</w:t>
            </w:r>
          </w:p>
        </w:tc>
        <w:tc>
          <w:tcPr>
            <w:tcW w:w="1134" w:type="dxa"/>
            <w:tcBorders>
              <w:top w:val="nil"/>
              <w:left w:val="nil"/>
              <w:bottom w:val="nil"/>
              <w:right w:val="nil"/>
            </w:tcBorders>
            <w:shd w:val="clear" w:color="auto" w:fill="auto"/>
            <w:vAlign w:val="bottom"/>
          </w:tcPr>
          <w:p w14:paraId="0000447B" w14:textId="0F4EF94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(299,308)</w:t>
            </w:r>
          </w:p>
        </w:tc>
        <w:tc>
          <w:tcPr>
            <w:tcW w:w="1134" w:type="dxa"/>
            <w:tcBorders>
              <w:top w:val="nil"/>
              <w:left w:val="nil"/>
              <w:bottom w:val="nil"/>
              <w:right w:val="nil"/>
            </w:tcBorders>
            <w:vAlign w:val="bottom"/>
          </w:tcPr>
          <w:p w14:paraId="0000447C" w14:textId="2EC6A740"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85,546</w:t>
            </w:r>
          </w:p>
        </w:tc>
        <w:tc>
          <w:tcPr>
            <w:tcW w:w="1026" w:type="dxa"/>
            <w:tcBorders>
              <w:top w:val="nil"/>
              <w:left w:val="nil"/>
              <w:bottom w:val="nil"/>
              <w:right w:val="nil"/>
            </w:tcBorders>
            <w:shd w:val="clear" w:color="auto" w:fill="auto"/>
            <w:vAlign w:val="bottom"/>
          </w:tcPr>
          <w:p w14:paraId="0000447D" w14:textId="436C8E1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(1,478)</w:t>
            </w:r>
          </w:p>
        </w:tc>
      </w:tr>
      <w:tr w:rsidR="00DA586A" w:rsidRPr="004965A3" w14:paraId="58CB981F" w14:textId="77777777" w:rsidTr="65DC1192">
        <w:trPr>
          <w:trHeight w:val="70"/>
        </w:trPr>
        <w:tc>
          <w:tcPr>
            <w:tcW w:w="2592" w:type="dxa"/>
            <w:tcBorders>
              <w:top w:val="nil"/>
              <w:left w:val="nil"/>
              <w:bottom w:val="nil"/>
              <w:right w:val="nil"/>
            </w:tcBorders>
            <w:vAlign w:val="bottom"/>
          </w:tcPr>
          <w:p w14:paraId="00004485" w14:textId="77777777" w:rsidR="00DA586A" w:rsidRPr="004965A3" w:rsidRDefault="00DA586A" w:rsidP="00DA586A">
            <w:pPr>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486" w14:textId="77777777" w:rsidR="00DA586A" w:rsidRPr="004965A3" w:rsidRDefault="00DA586A" w:rsidP="00DA586A">
            <w:pPr>
              <w:ind w:right="-72"/>
              <w:jc w:val="right"/>
              <w:rPr>
                <w:rFonts w:ascii="Arial" w:eastAsia="Arial" w:hAnsi="Arial" w:cs="Arial"/>
                <w:sz w:val="16"/>
                <w:szCs w:val="16"/>
              </w:rPr>
            </w:pPr>
          </w:p>
        </w:tc>
        <w:tc>
          <w:tcPr>
            <w:tcW w:w="992" w:type="dxa"/>
            <w:tcBorders>
              <w:top w:val="single" w:sz="4" w:space="0" w:color="000000" w:themeColor="text1"/>
              <w:left w:val="nil"/>
              <w:bottom w:val="nil"/>
              <w:right w:val="nil"/>
            </w:tcBorders>
            <w:vAlign w:val="bottom"/>
          </w:tcPr>
          <w:p w14:paraId="00004487" w14:textId="77777777" w:rsidR="00DA586A" w:rsidRPr="004965A3" w:rsidRDefault="00DA586A" w:rsidP="00DA586A">
            <w:pPr>
              <w:ind w:right="-72"/>
              <w:jc w:val="right"/>
              <w:rPr>
                <w:rFonts w:ascii="Arial" w:eastAsia="Arial" w:hAnsi="Arial" w:cs="Arial"/>
                <w:sz w:val="16"/>
                <w:szCs w:val="16"/>
              </w:rPr>
            </w:pPr>
          </w:p>
        </w:tc>
        <w:tc>
          <w:tcPr>
            <w:tcW w:w="993" w:type="dxa"/>
            <w:tcBorders>
              <w:top w:val="single" w:sz="4" w:space="0" w:color="000000" w:themeColor="text1"/>
              <w:left w:val="nil"/>
              <w:bottom w:val="nil"/>
              <w:right w:val="nil"/>
            </w:tcBorders>
            <w:vAlign w:val="bottom"/>
          </w:tcPr>
          <w:p w14:paraId="00004488" w14:textId="77777777" w:rsidR="00DA586A" w:rsidRPr="004965A3" w:rsidRDefault="00DA586A" w:rsidP="00DA586A">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489" w14:textId="77777777" w:rsidR="00DA586A" w:rsidRPr="004965A3" w:rsidRDefault="00DA586A" w:rsidP="00DA586A">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48A" w14:textId="77777777" w:rsidR="00DA586A" w:rsidRPr="004965A3" w:rsidRDefault="00DA586A" w:rsidP="00DA586A">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vAlign w:val="bottom"/>
          </w:tcPr>
          <w:p w14:paraId="0000448B" w14:textId="77777777" w:rsidR="00DA586A" w:rsidRPr="004965A3" w:rsidRDefault="00DA586A" w:rsidP="00DA586A">
            <w:pPr>
              <w:ind w:right="-72"/>
              <w:jc w:val="right"/>
              <w:rPr>
                <w:rFonts w:ascii="Arial" w:eastAsia="Arial" w:hAnsi="Arial" w:cs="Arial"/>
                <w:sz w:val="16"/>
                <w:szCs w:val="16"/>
              </w:rPr>
            </w:pPr>
          </w:p>
        </w:tc>
      </w:tr>
      <w:tr w:rsidR="00DA586A" w:rsidRPr="004965A3" w14:paraId="1597C80A" w14:textId="77777777" w:rsidTr="65DC1192">
        <w:trPr>
          <w:trHeight w:val="80"/>
        </w:trPr>
        <w:tc>
          <w:tcPr>
            <w:tcW w:w="2592" w:type="dxa"/>
            <w:tcBorders>
              <w:top w:val="nil"/>
              <w:left w:val="nil"/>
              <w:bottom w:val="nil"/>
              <w:right w:val="nil"/>
            </w:tcBorders>
            <w:vAlign w:val="bottom"/>
          </w:tcPr>
          <w:p w14:paraId="0000448C" w14:textId="723E2D0E"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31 December 2022</w:t>
            </w:r>
          </w:p>
        </w:tc>
        <w:tc>
          <w:tcPr>
            <w:tcW w:w="1134" w:type="dxa"/>
            <w:tcBorders>
              <w:top w:val="nil"/>
              <w:left w:val="nil"/>
              <w:bottom w:val="nil"/>
              <w:right w:val="nil"/>
            </w:tcBorders>
            <w:vAlign w:val="bottom"/>
          </w:tcPr>
          <w:p w14:paraId="0000448D" w14:textId="3693CA4B"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8,792,664</w:t>
            </w:r>
          </w:p>
        </w:tc>
        <w:tc>
          <w:tcPr>
            <w:tcW w:w="992" w:type="dxa"/>
            <w:tcBorders>
              <w:top w:val="nil"/>
              <w:left w:val="nil"/>
              <w:bottom w:val="nil"/>
              <w:right w:val="nil"/>
            </w:tcBorders>
            <w:vAlign w:val="bottom"/>
          </w:tcPr>
          <w:p w14:paraId="0000448E" w14:textId="5EC47317"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323,679</w:t>
            </w:r>
          </w:p>
        </w:tc>
        <w:tc>
          <w:tcPr>
            <w:tcW w:w="993" w:type="dxa"/>
            <w:tcBorders>
              <w:top w:val="nil"/>
              <w:left w:val="nil"/>
              <w:bottom w:val="nil"/>
              <w:right w:val="nil"/>
            </w:tcBorders>
            <w:vAlign w:val="bottom"/>
          </w:tcPr>
          <w:p w14:paraId="0000448F" w14:textId="31801D03"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193,583</w:t>
            </w:r>
          </w:p>
        </w:tc>
        <w:tc>
          <w:tcPr>
            <w:tcW w:w="1134" w:type="dxa"/>
            <w:tcBorders>
              <w:top w:val="nil"/>
              <w:left w:val="nil"/>
              <w:bottom w:val="nil"/>
              <w:right w:val="nil"/>
            </w:tcBorders>
            <w:vAlign w:val="bottom"/>
          </w:tcPr>
          <w:p w14:paraId="00004490" w14:textId="1AE5C5E6"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16,512,802</w:t>
            </w:r>
          </w:p>
        </w:tc>
        <w:tc>
          <w:tcPr>
            <w:tcW w:w="1134" w:type="dxa"/>
            <w:tcBorders>
              <w:top w:val="nil"/>
              <w:left w:val="nil"/>
              <w:bottom w:val="nil"/>
              <w:right w:val="nil"/>
            </w:tcBorders>
            <w:vAlign w:val="bottom"/>
          </w:tcPr>
          <w:p w14:paraId="00004491" w14:textId="7BE5B8CE"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32,618,677</w:t>
            </w:r>
          </w:p>
        </w:tc>
        <w:tc>
          <w:tcPr>
            <w:tcW w:w="1026" w:type="dxa"/>
            <w:tcBorders>
              <w:top w:val="nil"/>
              <w:left w:val="nil"/>
              <w:bottom w:val="nil"/>
              <w:right w:val="nil"/>
            </w:tcBorders>
            <w:vAlign w:val="bottom"/>
          </w:tcPr>
          <w:p w14:paraId="00004492" w14:textId="36EFB624" w:rsidR="00DA586A" w:rsidRPr="004965A3" w:rsidRDefault="00DA586A" w:rsidP="00DA586A">
            <w:pPr>
              <w:ind w:right="-72"/>
              <w:jc w:val="right"/>
              <w:rPr>
                <w:rFonts w:ascii="Arial" w:eastAsia="Arial" w:hAnsi="Arial" w:cs="Arial"/>
                <w:sz w:val="16"/>
                <w:szCs w:val="16"/>
              </w:rPr>
            </w:pPr>
            <w:r w:rsidRPr="004965A3">
              <w:rPr>
                <w:rFonts w:ascii="Arial" w:eastAsia="Arial" w:hAnsi="Arial" w:cs="Arial"/>
                <w:sz w:val="16"/>
                <w:szCs w:val="16"/>
              </w:rPr>
              <w:t>300,517</w:t>
            </w:r>
          </w:p>
        </w:tc>
      </w:tr>
      <w:tr w:rsidR="00DA586A" w:rsidRPr="004965A3" w14:paraId="7AE1D4E3" w14:textId="77777777" w:rsidTr="65DC1192">
        <w:trPr>
          <w:trHeight w:val="73"/>
        </w:trPr>
        <w:tc>
          <w:tcPr>
            <w:tcW w:w="2592" w:type="dxa"/>
            <w:tcBorders>
              <w:top w:val="nil"/>
              <w:left w:val="nil"/>
              <w:bottom w:val="nil"/>
              <w:right w:val="nil"/>
            </w:tcBorders>
            <w:vAlign w:val="bottom"/>
          </w:tcPr>
          <w:p w14:paraId="00004493" w14:textId="77777777" w:rsidR="00DA586A" w:rsidRPr="004965A3" w:rsidRDefault="00DA586A" w:rsidP="00DA586A">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themeColor="text1"/>
                <w:sz w:val="16"/>
                <w:szCs w:val="16"/>
              </w:rPr>
              <w:t>Cash flows</w:t>
            </w:r>
          </w:p>
        </w:tc>
        <w:tc>
          <w:tcPr>
            <w:tcW w:w="1134" w:type="dxa"/>
            <w:tcBorders>
              <w:top w:val="nil"/>
              <w:left w:val="nil"/>
              <w:bottom w:val="nil"/>
              <w:right w:val="nil"/>
            </w:tcBorders>
            <w:shd w:val="clear" w:color="auto" w:fill="FAFAFA"/>
            <w:vAlign w:val="bottom"/>
          </w:tcPr>
          <w:p w14:paraId="00004494" w14:textId="3A995064" w:rsidR="00DA586A" w:rsidRPr="004965A3" w:rsidRDefault="00945BC4" w:rsidP="00DA586A">
            <w:pPr>
              <w:ind w:right="-72"/>
              <w:jc w:val="right"/>
              <w:rPr>
                <w:rFonts w:ascii="Arial" w:eastAsia="Arial" w:hAnsi="Arial" w:cs="Arial"/>
                <w:sz w:val="16"/>
                <w:szCs w:val="16"/>
              </w:rPr>
            </w:pPr>
            <w:r w:rsidRPr="004965A3">
              <w:rPr>
                <w:rFonts w:ascii="Arial" w:eastAsia="Arial" w:hAnsi="Arial" w:cs="Arial"/>
                <w:sz w:val="16"/>
                <w:szCs w:val="16"/>
              </w:rPr>
              <w:t>(1,351,237)</w:t>
            </w:r>
          </w:p>
        </w:tc>
        <w:tc>
          <w:tcPr>
            <w:tcW w:w="992" w:type="dxa"/>
            <w:tcBorders>
              <w:top w:val="nil"/>
              <w:left w:val="nil"/>
              <w:bottom w:val="nil"/>
              <w:right w:val="nil"/>
            </w:tcBorders>
            <w:shd w:val="clear" w:color="auto" w:fill="FAFAFA"/>
            <w:vAlign w:val="bottom"/>
          </w:tcPr>
          <w:p w14:paraId="00004495" w14:textId="59CF6713" w:rsidR="00DA586A" w:rsidRPr="004965A3" w:rsidRDefault="00995905" w:rsidP="00DA586A">
            <w:pPr>
              <w:ind w:right="-72"/>
              <w:jc w:val="right"/>
              <w:rPr>
                <w:rFonts w:ascii="Arial" w:eastAsia="Arial" w:hAnsi="Arial" w:cs="Arial"/>
                <w:sz w:val="16"/>
                <w:szCs w:val="16"/>
              </w:rPr>
            </w:pPr>
            <w:r w:rsidRPr="004965A3">
              <w:rPr>
                <w:rFonts w:ascii="Arial" w:eastAsia="Arial" w:hAnsi="Arial" w:cs="Arial"/>
                <w:sz w:val="16"/>
                <w:szCs w:val="16"/>
              </w:rPr>
              <w:t>(248,51</w:t>
            </w:r>
            <w:r w:rsidR="007C317E" w:rsidRPr="004965A3">
              <w:rPr>
                <w:rFonts w:ascii="Arial" w:eastAsia="Arial" w:hAnsi="Arial" w:cs="Arial"/>
                <w:sz w:val="16"/>
                <w:szCs w:val="16"/>
              </w:rPr>
              <w:t>5</w:t>
            </w:r>
            <w:r w:rsidRPr="004965A3">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496" w14:textId="6F4E91A7" w:rsidR="00DA586A" w:rsidRPr="004965A3" w:rsidRDefault="00256AFE" w:rsidP="00DA586A">
            <w:pPr>
              <w:ind w:right="-72"/>
              <w:jc w:val="right"/>
              <w:rPr>
                <w:rFonts w:ascii="Arial" w:eastAsia="Arial" w:hAnsi="Arial" w:cs="Arial"/>
                <w:sz w:val="16"/>
                <w:szCs w:val="16"/>
              </w:rPr>
            </w:pPr>
            <w:r w:rsidRPr="004965A3">
              <w:rPr>
                <w:rFonts w:ascii="Arial" w:eastAsia="Arial" w:hAnsi="Arial" w:cs="Arial"/>
                <w:sz w:val="16"/>
                <w:szCs w:val="16"/>
              </w:rPr>
              <w:t>(1,814,186)</w:t>
            </w:r>
          </w:p>
        </w:tc>
        <w:tc>
          <w:tcPr>
            <w:tcW w:w="1134" w:type="dxa"/>
            <w:tcBorders>
              <w:top w:val="nil"/>
              <w:left w:val="nil"/>
              <w:bottom w:val="nil"/>
              <w:right w:val="nil"/>
            </w:tcBorders>
            <w:shd w:val="clear" w:color="auto" w:fill="FAFAFA"/>
            <w:vAlign w:val="bottom"/>
          </w:tcPr>
          <w:p w14:paraId="00004497" w14:textId="6276A506" w:rsidR="00DA586A" w:rsidRPr="004965A3" w:rsidRDefault="00995905" w:rsidP="00DA586A">
            <w:pPr>
              <w:ind w:right="-72"/>
              <w:jc w:val="right"/>
              <w:rPr>
                <w:rFonts w:ascii="Arial" w:eastAsia="Arial" w:hAnsi="Arial" w:cs="Arial"/>
                <w:sz w:val="16"/>
                <w:szCs w:val="16"/>
              </w:rPr>
            </w:pPr>
            <w:r w:rsidRPr="004965A3">
              <w:rPr>
                <w:rFonts w:ascii="Arial" w:eastAsia="Arial" w:hAnsi="Arial" w:cs="Arial"/>
                <w:sz w:val="16"/>
                <w:szCs w:val="16"/>
              </w:rPr>
              <w:t>11,373,261</w:t>
            </w:r>
          </w:p>
        </w:tc>
        <w:tc>
          <w:tcPr>
            <w:tcW w:w="1134" w:type="dxa"/>
            <w:tcBorders>
              <w:top w:val="nil"/>
              <w:left w:val="nil"/>
              <w:bottom w:val="nil"/>
              <w:right w:val="nil"/>
            </w:tcBorders>
            <w:shd w:val="clear" w:color="auto" w:fill="FAFAFA"/>
            <w:vAlign w:val="bottom"/>
          </w:tcPr>
          <w:p w14:paraId="00004498" w14:textId="41ADB103" w:rsidR="00DA586A" w:rsidRPr="004965A3" w:rsidRDefault="00995905" w:rsidP="00DA586A">
            <w:pPr>
              <w:spacing w:line="259" w:lineRule="auto"/>
              <w:ind w:right="-72"/>
              <w:jc w:val="right"/>
              <w:rPr>
                <w:rFonts w:ascii="Arial" w:eastAsia="Arial" w:hAnsi="Arial" w:cs="Arial"/>
                <w:sz w:val="16"/>
                <w:szCs w:val="16"/>
              </w:rPr>
            </w:pPr>
            <w:r w:rsidRPr="004965A3">
              <w:rPr>
                <w:rFonts w:ascii="Arial" w:eastAsia="Arial" w:hAnsi="Arial" w:cs="Arial"/>
                <w:sz w:val="16"/>
                <w:szCs w:val="16"/>
              </w:rPr>
              <w:t>(2,000,000)</w:t>
            </w:r>
          </w:p>
        </w:tc>
        <w:tc>
          <w:tcPr>
            <w:tcW w:w="1026" w:type="dxa"/>
            <w:tcBorders>
              <w:top w:val="nil"/>
              <w:left w:val="nil"/>
              <w:bottom w:val="nil"/>
              <w:right w:val="nil"/>
            </w:tcBorders>
            <w:shd w:val="clear" w:color="auto" w:fill="FAFAFA"/>
            <w:vAlign w:val="bottom"/>
          </w:tcPr>
          <w:p w14:paraId="00004499" w14:textId="2685D7A6" w:rsidR="00DA586A" w:rsidRPr="004965A3" w:rsidRDefault="00995905" w:rsidP="00DA586A">
            <w:pPr>
              <w:ind w:right="-72"/>
              <w:jc w:val="right"/>
              <w:rPr>
                <w:rFonts w:ascii="Arial" w:eastAsia="Arial" w:hAnsi="Arial" w:cs="Arial"/>
                <w:sz w:val="16"/>
                <w:szCs w:val="16"/>
              </w:rPr>
            </w:pPr>
            <w:r w:rsidRPr="004965A3">
              <w:rPr>
                <w:rFonts w:ascii="Arial" w:eastAsia="Arial" w:hAnsi="Arial" w:cs="Arial"/>
                <w:sz w:val="16"/>
                <w:szCs w:val="16"/>
              </w:rPr>
              <w:t>(112,748)</w:t>
            </w:r>
          </w:p>
        </w:tc>
      </w:tr>
      <w:tr w:rsidR="007C317E" w:rsidRPr="004965A3" w14:paraId="44B0FD94" w14:textId="77777777" w:rsidTr="00175F87">
        <w:trPr>
          <w:trHeight w:val="73"/>
        </w:trPr>
        <w:tc>
          <w:tcPr>
            <w:tcW w:w="2592" w:type="dxa"/>
            <w:tcBorders>
              <w:top w:val="nil"/>
              <w:left w:val="nil"/>
              <w:bottom w:val="nil"/>
              <w:right w:val="nil"/>
            </w:tcBorders>
            <w:vAlign w:val="bottom"/>
          </w:tcPr>
          <w:p w14:paraId="0000449A" w14:textId="77777777"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FAFAFA"/>
          </w:tcPr>
          <w:p w14:paraId="0000449B" w14:textId="7B4D48FF" w:rsidR="007C317E" w:rsidRPr="004965A3" w:rsidRDefault="007C317E" w:rsidP="007C317E">
            <w:pPr>
              <w:ind w:right="-72"/>
              <w:jc w:val="right"/>
              <w:rPr>
                <w:rFonts w:ascii="Arial" w:eastAsia="Arial" w:hAnsi="Arial" w:cs="Arial"/>
                <w:sz w:val="16"/>
                <w:szCs w:val="16"/>
              </w:rPr>
            </w:pPr>
          </w:p>
        </w:tc>
        <w:tc>
          <w:tcPr>
            <w:tcW w:w="992" w:type="dxa"/>
            <w:tcBorders>
              <w:top w:val="nil"/>
              <w:left w:val="nil"/>
              <w:bottom w:val="nil"/>
              <w:right w:val="nil"/>
            </w:tcBorders>
            <w:shd w:val="clear" w:color="auto" w:fill="FAFAFA"/>
          </w:tcPr>
          <w:p w14:paraId="0000449C" w14:textId="21169B37" w:rsidR="007C317E" w:rsidRPr="004965A3" w:rsidRDefault="007C317E" w:rsidP="007C317E">
            <w:pPr>
              <w:ind w:right="-72"/>
              <w:jc w:val="right"/>
              <w:rPr>
                <w:rFonts w:ascii="Arial" w:eastAsia="Arial" w:hAnsi="Arial" w:cs="Arial"/>
                <w:sz w:val="16"/>
                <w:szCs w:val="16"/>
              </w:rPr>
            </w:pPr>
          </w:p>
        </w:tc>
        <w:tc>
          <w:tcPr>
            <w:tcW w:w="993" w:type="dxa"/>
            <w:tcBorders>
              <w:top w:val="nil"/>
              <w:left w:val="nil"/>
              <w:bottom w:val="nil"/>
              <w:right w:val="nil"/>
            </w:tcBorders>
            <w:shd w:val="clear" w:color="auto" w:fill="FAFAFA"/>
            <w:vAlign w:val="bottom"/>
          </w:tcPr>
          <w:p w14:paraId="0000449D" w14:textId="31770592" w:rsidR="007C317E" w:rsidRPr="004965A3" w:rsidRDefault="007C317E" w:rsidP="007C317E">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0000449E" w14:textId="164CF318" w:rsidR="007C317E" w:rsidRPr="004965A3" w:rsidRDefault="007C317E" w:rsidP="007C317E">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tcPr>
          <w:p w14:paraId="0000449F" w14:textId="66C7B3E3" w:rsidR="007C317E" w:rsidRPr="004965A3" w:rsidRDefault="007C317E" w:rsidP="007C317E">
            <w:pPr>
              <w:ind w:right="-72"/>
              <w:jc w:val="right"/>
              <w:rPr>
                <w:rFonts w:ascii="Arial" w:eastAsia="Arial" w:hAnsi="Arial" w:cs="Arial"/>
                <w:sz w:val="16"/>
                <w:szCs w:val="16"/>
              </w:rPr>
            </w:pPr>
          </w:p>
        </w:tc>
        <w:tc>
          <w:tcPr>
            <w:tcW w:w="1026" w:type="dxa"/>
            <w:tcBorders>
              <w:top w:val="nil"/>
              <w:left w:val="nil"/>
              <w:bottom w:val="nil"/>
              <w:right w:val="nil"/>
            </w:tcBorders>
            <w:shd w:val="clear" w:color="auto" w:fill="FAFAFA"/>
            <w:vAlign w:val="bottom"/>
          </w:tcPr>
          <w:p w14:paraId="000044A0" w14:textId="5B2EEA1D" w:rsidR="007C317E" w:rsidRPr="004965A3" w:rsidRDefault="007C317E" w:rsidP="007C317E">
            <w:pPr>
              <w:ind w:right="-72"/>
              <w:jc w:val="right"/>
              <w:rPr>
                <w:rFonts w:ascii="Arial" w:eastAsia="Arial" w:hAnsi="Arial" w:cs="Arial"/>
                <w:sz w:val="16"/>
                <w:szCs w:val="16"/>
              </w:rPr>
            </w:pPr>
          </w:p>
        </w:tc>
      </w:tr>
      <w:tr w:rsidR="007C317E" w:rsidRPr="004965A3" w14:paraId="54FCED02" w14:textId="77777777" w:rsidTr="65DC1192">
        <w:tc>
          <w:tcPr>
            <w:tcW w:w="2592" w:type="dxa"/>
            <w:tcBorders>
              <w:top w:val="nil"/>
              <w:left w:val="nil"/>
              <w:bottom w:val="nil"/>
              <w:right w:val="nil"/>
            </w:tcBorders>
            <w:vAlign w:val="bottom"/>
          </w:tcPr>
          <w:p w14:paraId="000044A1" w14:textId="77777777"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FAFAFA"/>
          </w:tcPr>
          <w:p w14:paraId="000044A2" w14:textId="49CF4791" w:rsidR="007C317E" w:rsidRPr="004965A3" w:rsidRDefault="007C317E" w:rsidP="007C317E">
            <w:pPr>
              <w:ind w:right="-72"/>
              <w:jc w:val="right"/>
              <w:rPr>
                <w:rFonts w:ascii="Arial" w:eastAsia="Arial" w:hAnsi="Arial" w:cs="Arial"/>
                <w:sz w:val="16"/>
                <w:szCs w:val="16"/>
                <w:lang w:val="en-US"/>
              </w:rPr>
            </w:pPr>
            <w:r w:rsidRPr="004965A3">
              <w:rPr>
                <w:rFonts w:ascii="Arial" w:eastAsia="Arial" w:hAnsi="Arial" w:cs="Arial"/>
                <w:sz w:val="16"/>
                <w:szCs w:val="16"/>
              </w:rPr>
              <w:t>-</w:t>
            </w:r>
          </w:p>
        </w:tc>
        <w:tc>
          <w:tcPr>
            <w:tcW w:w="992" w:type="dxa"/>
            <w:tcBorders>
              <w:top w:val="nil"/>
              <w:left w:val="nil"/>
              <w:bottom w:val="nil"/>
              <w:right w:val="nil"/>
            </w:tcBorders>
            <w:shd w:val="clear" w:color="auto" w:fill="FAFAFA"/>
          </w:tcPr>
          <w:p w14:paraId="000044A3" w14:textId="4C19427C"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shd w:val="clear" w:color="auto" w:fill="FAFAFA"/>
          </w:tcPr>
          <w:p w14:paraId="000044A4" w14:textId="2CEB8FCC"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1,864,935</w:t>
            </w:r>
          </w:p>
        </w:tc>
        <w:tc>
          <w:tcPr>
            <w:tcW w:w="1134" w:type="dxa"/>
            <w:tcBorders>
              <w:top w:val="nil"/>
              <w:left w:val="nil"/>
              <w:bottom w:val="nil"/>
              <w:right w:val="nil"/>
            </w:tcBorders>
            <w:shd w:val="clear" w:color="auto" w:fill="FAFAFA"/>
          </w:tcPr>
          <w:p w14:paraId="000044A5" w14:textId="2E068663"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tcPr>
          <w:p w14:paraId="000044A6" w14:textId="1B25D181"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A7" w14:textId="590BA841"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165,265</w:t>
            </w:r>
          </w:p>
        </w:tc>
      </w:tr>
      <w:tr w:rsidR="007C317E" w:rsidRPr="004965A3" w14:paraId="061D4231" w14:textId="77777777" w:rsidTr="65DC1192">
        <w:tc>
          <w:tcPr>
            <w:tcW w:w="2592" w:type="dxa"/>
            <w:tcBorders>
              <w:top w:val="nil"/>
              <w:left w:val="nil"/>
              <w:bottom w:val="nil"/>
              <w:right w:val="nil"/>
            </w:tcBorders>
            <w:vAlign w:val="bottom"/>
          </w:tcPr>
          <w:p w14:paraId="000044A8" w14:textId="77777777"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FAFAFA"/>
          </w:tcPr>
          <w:p w14:paraId="000044A9" w14:textId="2FF95E04"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FAFAFA"/>
          </w:tcPr>
          <w:p w14:paraId="000044AA" w14:textId="00185EA0"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shd w:val="clear" w:color="auto" w:fill="FAFAFA"/>
          </w:tcPr>
          <w:p w14:paraId="000044AB" w14:textId="63F84B9D"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AC" w14:textId="6C7FDB8B"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33,903</w:t>
            </w:r>
          </w:p>
        </w:tc>
        <w:tc>
          <w:tcPr>
            <w:tcW w:w="1134" w:type="dxa"/>
            <w:tcBorders>
              <w:top w:val="nil"/>
              <w:left w:val="nil"/>
              <w:bottom w:val="nil"/>
              <w:right w:val="nil"/>
            </w:tcBorders>
            <w:shd w:val="clear" w:color="auto" w:fill="FAFAFA"/>
          </w:tcPr>
          <w:p w14:paraId="000044AD" w14:textId="71A71020"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AE" w14:textId="332CF86B"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14,779</w:t>
            </w:r>
          </w:p>
        </w:tc>
      </w:tr>
      <w:tr w:rsidR="007C317E" w:rsidRPr="004965A3" w14:paraId="2B810AD3" w14:textId="77777777" w:rsidTr="65DC1192">
        <w:tc>
          <w:tcPr>
            <w:tcW w:w="2592" w:type="dxa"/>
            <w:tcBorders>
              <w:top w:val="nil"/>
              <w:left w:val="nil"/>
              <w:bottom w:val="nil"/>
              <w:right w:val="nil"/>
            </w:tcBorders>
            <w:vAlign w:val="bottom"/>
          </w:tcPr>
          <w:p w14:paraId="000044AF" w14:textId="77777777"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FAFAFA"/>
          </w:tcPr>
          <w:p w14:paraId="000044B0" w14:textId="0C989F37"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FAFAFA"/>
          </w:tcPr>
          <w:p w14:paraId="000044B1" w14:textId="41F2CFDB"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shd w:val="clear" w:color="auto" w:fill="FAFAFA"/>
          </w:tcPr>
          <w:p w14:paraId="000044B2" w14:textId="4779C351"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3" w14:textId="2ED66869"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B4" w14:textId="2860F24E"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8,503</w:t>
            </w:r>
          </w:p>
        </w:tc>
        <w:tc>
          <w:tcPr>
            <w:tcW w:w="1026" w:type="dxa"/>
            <w:tcBorders>
              <w:top w:val="nil"/>
              <w:left w:val="nil"/>
              <w:bottom w:val="nil"/>
              <w:right w:val="nil"/>
            </w:tcBorders>
            <w:shd w:val="clear" w:color="auto" w:fill="FAFAFA"/>
            <w:vAlign w:val="bottom"/>
          </w:tcPr>
          <w:p w14:paraId="000044B5" w14:textId="31229A8E"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r>
      <w:tr w:rsidR="007C317E" w:rsidRPr="004965A3" w14:paraId="1088FCE6" w14:textId="77777777" w:rsidTr="65DC1192">
        <w:tc>
          <w:tcPr>
            <w:tcW w:w="2592" w:type="dxa"/>
            <w:tcBorders>
              <w:top w:val="nil"/>
              <w:left w:val="nil"/>
              <w:bottom w:val="nil"/>
              <w:right w:val="nil"/>
            </w:tcBorders>
            <w:vAlign w:val="bottom"/>
          </w:tcPr>
          <w:p w14:paraId="000044B6" w14:textId="235211A2"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Remeasurement</w:t>
            </w:r>
          </w:p>
        </w:tc>
        <w:tc>
          <w:tcPr>
            <w:tcW w:w="1134" w:type="dxa"/>
            <w:tcBorders>
              <w:top w:val="nil"/>
              <w:left w:val="nil"/>
              <w:bottom w:val="nil"/>
              <w:right w:val="nil"/>
            </w:tcBorders>
            <w:shd w:val="clear" w:color="auto" w:fill="FAFAFA"/>
          </w:tcPr>
          <w:p w14:paraId="000044B7" w14:textId="58CFCE81"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2" w:type="dxa"/>
            <w:tcBorders>
              <w:top w:val="nil"/>
              <w:left w:val="nil"/>
              <w:bottom w:val="nil"/>
              <w:right w:val="nil"/>
            </w:tcBorders>
            <w:shd w:val="clear" w:color="auto" w:fill="FAFAFA"/>
          </w:tcPr>
          <w:p w14:paraId="000044B8" w14:textId="373222F9"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993" w:type="dxa"/>
            <w:tcBorders>
              <w:top w:val="nil"/>
              <w:left w:val="nil"/>
              <w:bottom w:val="nil"/>
              <w:right w:val="nil"/>
            </w:tcBorders>
            <w:shd w:val="clear" w:color="auto" w:fill="FAFAFA"/>
          </w:tcPr>
          <w:p w14:paraId="000044B9" w14:textId="2546C8E1"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A" w14:textId="72705597"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B" w14:textId="1790080A"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BC" w14:textId="73E58DB2"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(81,236)</w:t>
            </w:r>
          </w:p>
        </w:tc>
      </w:tr>
      <w:tr w:rsidR="007C317E" w:rsidRPr="004965A3" w14:paraId="1D65FCFE" w14:textId="77777777" w:rsidTr="65DC1192">
        <w:tc>
          <w:tcPr>
            <w:tcW w:w="2592" w:type="dxa"/>
            <w:tcBorders>
              <w:top w:val="nil"/>
              <w:left w:val="nil"/>
              <w:bottom w:val="nil"/>
              <w:right w:val="nil"/>
            </w:tcBorders>
            <w:vAlign w:val="bottom"/>
          </w:tcPr>
          <w:p w14:paraId="000044C4" w14:textId="77777777"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4965A3">
              <w:rPr>
                <w:rFonts w:ascii="Arial" w:eastAsia="Arial" w:hAnsi="Arial" w:cs="Arial"/>
                <w:color w:val="000000"/>
                <w:sz w:val="16"/>
                <w:szCs w:val="16"/>
              </w:rPr>
              <w:t xml:space="preserve">  (Gain) loss on exchange rates</w:t>
            </w:r>
          </w:p>
        </w:tc>
        <w:tc>
          <w:tcPr>
            <w:tcW w:w="1134" w:type="dxa"/>
            <w:tcBorders>
              <w:top w:val="nil"/>
              <w:left w:val="nil"/>
              <w:bottom w:val="single" w:sz="4" w:space="0" w:color="000000" w:themeColor="text1"/>
              <w:right w:val="nil"/>
            </w:tcBorders>
            <w:shd w:val="clear" w:color="auto" w:fill="FAFAFA"/>
            <w:vAlign w:val="bottom"/>
          </w:tcPr>
          <w:p w14:paraId="000044C5" w14:textId="653ECA81" w:rsidR="007C317E" w:rsidRPr="004965A3" w:rsidRDefault="00945BC4" w:rsidP="007C317E">
            <w:pPr>
              <w:ind w:right="-72"/>
              <w:jc w:val="right"/>
              <w:rPr>
                <w:rFonts w:ascii="Arial" w:eastAsia="Arial" w:hAnsi="Arial" w:cs="Arial"/>
                <w:sz w:val="16"/>
                <w:szCs w:val="16"/>
              </w:rPr>
            </w:pPr>
            <w:r w:rsidRPr="004965A3">
              <w:rPr>
                <w:rFonts w:ascii="Arial" w:eastAsia="Arial" w:hAnsi="Arial" w:cs="Arial"/>
                <w:sz w:val="16"/>
                <w:szCs w:val="16"/>
              </w:rPr>
              <w:t>16,785</w:t>
            </w:r>
          </w:p>
        </w:tc>
        <w:tc>
          <w:tcPr>
            <w:tcW w:w="992" w:type="dxa"/>
            <w:tcBorders>
              <w:top w:val="nil"/>
              <w:left w:val="nil"/>
              <w:bottom w:val="single" w:sz="4" w:space="0" w:color="000000" w:themeColor="text1"/>
              <w:right w:val="nil"/>
            </w:tcBorders>
            <w:shd w:val="clear" w:color="auto" w:fill="FAFAFA"/>
            <w:vAlign w:val="bottom"/>
          </w:tcPr>
          <w:p w14:paraId="000044C6" w14:textId="41652599"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(164)</w:t>
            </w:r>
          </w:p>
        </w:tc>
        <w:tc>
          <w:tcPr>
            <w:tcW w:w="993" w:type="dxa"/>
            <w:tcBorders>
              <w:top w:val="nil"/>
              <w:left w:val="nil"/>
              <w:bottom w:val="single" w:sz="4" w:space="0" w:color="000000" w:themeColor="text1"/>
              <w:right w:val="nil"/>
            </w:tcBorders>
            <w:shd w:val="clear" w:color="auto" w:fill="FAFAFA"/>
            <w:vAlign w:val="bottom"/>
          </w:tcPr>
          <w:p w14:paraId="000044C7" w14:textId="10061783"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(6)</w:t>
            </w:r>
          </w:p>
        </w:tc>
        <w:tc>
          <w:tcPr>
            <w:tcW w:w="1134" w:type="dxa"/>
            <w:tcBorders>
              <w:top w:val="nil"/>
              <w:left w:val="nil"/>
              <w:bottom w:val="single" w:sz="4" w:space="0" w:color="000000" w:themeColor="text1"/>
              <w:right w:val="nil"/>
            </w:tcBorders>
            <w:shd w:val="clear" w:color="auto" w:fill="FAFAFA"/>
            <w:vAlign w:val="bottom"/>
          </w:tcPr>
          <w:p w14:paraId="000044C8" w14:textId="4D429635"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(471,656)</w:t>
            </w:r>
          </w:p>
        </w:tc>
        <w:tc>
          <w:tcPr>
            <w:tcW w:w="1134" w:type="dxa"/>
            <w:tcBorders>
              <w:top w:val="nil"/>
              <w:left w:val="nil"/>
              <w:bottom w:val="single" w:sz="4" w:space="0" w:color="000000" w:themeColor="text1"/>
              <w:right w:val="nil"/>
            </w:tcBorders>
            <w:shd w:val="clear" w:color="auto" w:fill="FAFAFA"/>
            <w:vAlign w:val="bottom"/>
          </w:tcPr>
          <w:p w14:paraId="000044C9" w14:textId="1CC3B101"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(25,942)</w:t>
            </w:r>
          </w:p>
        </w:tc>
        <w:tc>
          <w:tcPr>
            <w:tcW w:w="1026" w:type="dxa"/>
            <w:tcBorders>
              <w:top w:val="nil"/>
              <w:left w:val="nil"/>
              <w:bottom w:val="single" w:sz="4" w:space="0" w:color="000000" w:themeColor="text1"/>
              <w:right w:val="nil"/>
            </w:tcBorders>
            <w:shd w:val="clear" w:color="auto" w:fill="FAFAFA"/>
            <w:vAlign w:val="bottom"/>
          </w:tcPr>
          <w:p w14:paraId="000044CA" w14:textId="1788A653"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(989)</w:t>
            </w:r>
          </w:p>
        </w:tc>
      </w:tr>
      <w:tr w:rsidR="007C317E" w:rsidRPr="004965A3" w14:paraId="6CA7701E" w14:textId="77777777" w:rsidTr="65DC1192">
        <w:trPr>
          <w:trHeight w:val="73"/>
        </w:trPr>
        <w:tc>
          <w:tcPr>
            <w:tcW w:w="2592" w:type="dxa"/>
            <w:tcBorders>
              <w:top w:val="nil"/>
              <w:left w:val="nil"/>
              <w:bottom w:val="nil"/>
              <w:right w:val="nil"/>
            </w:tcBorders>
            <w:vAlign w:val="bottom"/>
          </w:tcPr>
          <w:p w14:paraId="000044CB" w14:textId="77777777" w:rsidR="007C317E" w:rsidRPr="004965A3" w:rsidRDefault="007C317E" w:rsidP="007C317E">
            <w:pPr>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CC" w14:textId="77777777" w:rsidR="007C317E" w:rsidRPr="004965A3" w:rsidRDefault="007C317E" w:rsidP="007C317E">
            <w:pPr>
              <w:ind w:right="-72"/>
              <w:jc w:val="right"/>
              <w:rPr>
                <w:rFonts w:ascii="Arial" w:eastAsia="Arial" w:hAnsi="Arial" w:cs="Arial"/>
                <w:sz w:val="16"/>
                <w:szCs w:val="16"/>
              </w:rPr>
            </w:pPr>
          </w:p>
        </w:tc>
        <w:tc>
          <w:tcPr>
            <w:tcW w:w="992" w:type="dxa"/>
            <w:tcBorders>
              <w:top w:val="single" w:sz="4" w:space="0" w:color="000000" w:themeColor="text1"/>
              <w:left w:val="nil"/>
              <w:bottom w:val="nil"/>
              <w:right w:val="nil"/>
            </w:tcBorders>
            <w:shd w:val="clear" w:color="auto" w:fill="FAFAFA"/>
            <w:vAlign w:val="bottom"/>
          </w:tcPr>
          <w:p w14:paraId="000044CD" w14:textId="77777777" w:rsidR="007C317E" w:rsidRPr="004965A3" w:rsidRDefault="007C317E" w:rsidP="007C317E">
            <w:pPr>
              <w:ind w:right="-72"/>
              <w:jc w:val="right"/>
              <w:rPr>
                <w:rFonts w:ascii="Arial" w:eastAsia="Arial" w:hAnsi="Arial" w:cs="Arial"/>
                <w:sz w:val="16"/>
                <w:szCs w:val="16"/>
              </w:rPr>
            </w:pPr>
          </w:p>
        </w:tc>
        <w:tc>
          <w:tcPr>
            <w:tcW w:w="993" w:type="dxa"/>
            <w:tcBorders>
              <w:top w:val="single" w:sz="4" w:space="0" w:color="000000" w:themeColor="text1"/>
              <w:left w:val="nil"/>
              <w:bottom w:val="nil"/>
              <w:right w:val="nil"/>
            </w:tcBorders>
            <w:shd w:val="clear" w:color="auto" w:fill="FAFAFA"/>
            <w:vAlign w:val="bottom"/>
          </w:tcPr>
          <w:p w14:paraId="000044CE" w14:textId="77777777" w:rsidR="007C317E" w:rsidRPr="004965A3" w:rsidRDefault="007C317E" w:rsidP="007C317E">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CF" w14:textId="77777777" w:rsidR="007C317E" w:rsidRPr="004965A3" w:rsidRDefault="007C317E" w:rsidP="007C317E">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D0" w14:textId="77777777" w:rsidR="007C317E" w:rsidRPr="004965A3" w:rsidRDefault="007C317E" w:rsidP="007C317E">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shd w:val="clear" w:color="auto" w:fill="FAFAFA"/>
            <w:vAlign w:val="bottom"/>
          </w:tcPr>
          <w:p w14:paraId="000044D1" w14:textId="77777777" w:rsidR="007C317E" w:rsidRPr="004965A3" w:rsidRDefault="007C317E" w:rsidP="007C317E">
            <w:pPr>
              <w:ind w:right="-72"/>
              <w:jc w:val="right"/>
              <w:rPr>
                <w:rFonts w:ascii="Arial" w:eastAsia="Arial" w:hAnsi="Arial" w:cs="Arial"/>
                <w:sz w:val="16"/>
                <w:szCs w:val="16"/>
              </w:rPr>
            </w:pPr>
          </w:p>
        </w:tc>
      </w:tr>
      <w:tr w:rsidR="007C317E" w:rsidRPr="004965A3" w14:paraId="6E85128D" w14:textId="77777777" w:rsidTr="00995905">
        <w:trPr>
          <w:trHeight w:val="207"/>
        </w:trPr>
        <w:tc>
          <w:tcPr>
            <w:tcW w:w="2592" w:type="dxa"/>
            <w:tcBorders>
              <w:top w:val="nil"/>
              <w:left w:val="nil"/>
              <w:bottom w:val="nil"/>
              <w:right w:val="nil"/>
            </w:tcBorders>
            <w:vAlign w:val="bottom"/>
          </w:tcPr>
          <w:p w14:paraId="000044D2" w14:textId="57211790" w:rsidR="007C317E" w:rsidRPr="004965A3" w:rsidRDefault="007C317E" w:rsidP="007C317E">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4965A3">
              <w:rPr>
                <w:rFonts w:ascii="Arial" w:eastAsia="Arial" w:hAnsi="Arial" w:cs="Arial"/>
                <w:b/>
                <w:color w:val="000000"/>
                <w:sz w:val="16"/>
                <w:szCs w:val="16"/>
              </w:rPr>
              <w:t xml:space="preserve">As </w:t>
            </w:r>
            <w:proofErr w:type="gramStart"/>
            <w:r w:rsidRPr="004965A3">
              <w:rPr>
                <w:rFonts w:ascii="Arial" w:eastAsia="Arial" w:hAnsi="Arial" w:cs="Arial"/>
                <w:b/>
                <w:color w:val="000000"/>
                <w:sz w:val="16"/>
                <w:szCs w:val="16"/>
              </w:rPr>
              <w:t>at</w:t>
            </w:r>
            <w:proofErr w:type="gramEnd"/>
            <w:r w:rsidRPr="004965A3">
              <w:rPr>
                <w:rFonts w:ascii="Arial" w:eastAsia="Arial" w:hAnsi="Arial" w:cs="Arial"/>
                <w:b/>
                <w:color w:val="000000"/>
                <w:sz w:val="16"/>
                <w:szCs w:val="16"/>
              </w:rPr>
              <w:t xml:space="preserve"> 31 December 2023</w:t>
            </w:r>
          </w:p>
        </w:tc>
        <w:tc>
          <w:tcPr>
            <w:tcW w:w="1134" w:type="dxa"/>
            <w:tcBorders>
              <w:top w:val="nil"/>
              <w:left w:val="nil"/>
              <w:bottom w:val="single" w:sz="4" w:space="0" w:color="000000" w:themeColor="text1"/>
              <w:right w:val="nil"/>
            </w:tcBorders>
            <w:shd w:val="clear" w:color="auto" w:fill="FAFAFA"/>
            <w:vAlign w:val="bottom"/>
          </w:tcPr>
          <w:p w14:paraId="000044D3" w14:textId="394369C9"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7,458,212</w:t>
            </w:r>
          </w:p>
        </w:tc>
        <w:tc>
          <w:tcPr>
            <w:tcW w:w="992" w:type="dxa"/>
            <w:tcBorders>
              <w:top w:val="nil"/>
              <w:left w:val="nil"/>
              <w:bottom w:val="single" w:sz="4" w:space="0" w:color="000000" w:themeColor="text1"/>
              <w:right w:val="nil"/>
            </w:tcBorders>
            <w:shd w:val="clear" w:color="auto" w:fill="FAFAFA"/>
            <w:vAlign w:val="bottom"/>
          </w:tcPr>
          <w:p w14:paraId="000044D4" w14:textId="0D314553"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75,000</w:t>
            </w:r>
          </w:p>
        </w:tc>
        <w:tc>
          <w:tcPr>
            <w:tcW w:w="993" w:type="dxa"/>
            <w:tcBorders>
              <w:top w:val="nil"/>
              <w:left w:val="nil"/>
              <w:bottom w:val="single" w:sz="4" w:space="0" w:color="000000" w:themeColor="text1"/>
              <w:right w:val="nil"/>
            </w:tcBorders>
            <w:shd w:val="clear" w:color="auto" w:fill="FAFAFA"/>
            <w:vAlign w:val="bottom"/>
          </w:tcPr>
          <w:p w14:paraId="000044D5" w14:textId="5A5D4F4F"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244,326</w:t>
            </w:r>
          </w:p>
        </w:tc>
        <w:tc>
          <w:tcPr>
            <w:tcW w:w="1134" w:type="dxa"/>
            <w:tcBorders>
              <w:top w:val="nil"/>
              <w:left w:val="nil"/>
              <w:bottom w:val="single" w:sz="4" w:space="0" w:color="000000" w:themeColor="text1"/>
              <w:right w:val="nil"/>
            </w:tcBorders>
            <w:shd w:val="clear" w:color="auto" w:fill="FAFAFA"/>
            <w:vAlign w:val="bottom"/>
          </w:tcPr>
          <w:p w14:paraId="000044D6" w14:textId="5B4CF2D6"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27,448,310</w:t>
            </w:r>
          </w:p>
        </w:tc>
        <w:tc>
          <w:tcPr>
            <w:tcW w:w="1134" w:type="dxa"/>
            <w:tcBorders>
              <w:top w:val="nil"/>
              <w:left w:val="nil"/>
              <w:bottom w:val="single" w:sz="4" w:space="0" w:color="000000" w:themeColor="text1"/>
              <w:right w:val="nil"/>
            </w:tcBorders>
            <w:shd w:val="clear" w:color="auto" w:fill="FAFAFA"/>
            <w:vAlign w:val="bottom"/>
          </w:tcPr>
          <w:p w14:paraId="000044D7" w14:textId="044E599C"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30,601,237</w:t>
            </w:r>
          </w:p>
        </w:tc>
        <w:tc>
          <w:tcPr>
            <w:tcW w:w="1026" w:type="dxa"/>
            <w:tcBorders>
              <w:top w:val="nil"/>
              <w:left w:val="nil"/>
              <w:bottom w:val="single" w:sz="4" w:space="0" w:color="000000" w:themeColor="text1"/>
              <w:right w:val="nil"/>
            </w:tcBorders>
            <w:shd w:val="clear" w:color="auto" w:fill="FAFAFA"/>
            <w:vAlign w:val="bottom"/>
          </w:tcPr>
          <w:p w14:paraId="000044D8" w14:textId="689299A7" w:rsidR="007C317E" w:rsidRPr="004965A3" w:rsidRDefault="007C317E" w:rsidP="007C317E">
            <w:pPr>
              <w:ind w:right="-72"/>
              <w:jc w:val="right"/>
              <w:rPr>
                <w:rFonts w:ascii="Arial" w:eastAsia="Arial" w:hAnsi="Arial" w:cs="Arial"/>
                <w:sz w:val="16"/>
                <w:szCs w:val="16"/>
              </w:rPr>
            </w:pPr>
            <w:r w:rsidRPr="004965A3">
              <w:rPr>
                <w:rFonts w:ascii="Arial" w:eastAsia="Arial" w:hAnsi="Arial" w:cs="Arial"/>
                <w:sz w:val="16"/>
                <w:szCs w:val="16"/>
              </w:rPr>
              <w:t>285,588</w:t>
            </w:r>
          </w:p>
        </w:tc>
      </w:tr>
    </w:tbl>
    <w:p w14:paraId="000044D9" w14:textId="77777777" w:rsidR="00536D27" w:rsidRPr="004965A3" w:rsidRDefault="00536D27">
      <w:pPr>
        <w:jc w:val="left"/>
        <w:rPr>
          <w:rFonts w:ascii="Arial" w:eastAsia="Arial" w:hAnsi="Arial" w:cs="Arial"/>
          <w:sz w:val="18"/>
          <w:szCs w:val="18"/>
        </w:rPr>
      </w:pPr>
    </w:p>
    <w:p w14:paraId="000044DA" w14:textId="77777777" w:rsidR="00536D27" w:rsidRPr="004965A3" w:rsidRDefault="00536D27">
      <w:pPr>
        <w:jc w:val="left"/>
        <w:rPr>
          <w:rFonts w:ascii="Arial" w:eastAsia="Arial" w:hAnsi="Arial" w:cs="Arial"/>
          <w:sz w:val="18"/>
          <w:szCs w:val="18"/>
        </w:rPr>
      </w:pPr>
    </w:p>
    <w:p w14:paraId="000044DB" w14:textId="77777777" w:rsidR="00536D27" w:rsidRPr="004965A3" w:rsidRDefault="00536D27">
      <w:pPr>
        <w:shd w:val="clear" w:color="auto" w:fill="FFA543"/>
        <w:rPr>
          <w:rFonts w:ascii="Arial" w:eastAsia="Arial" w:hAnsi="Arial" w:cs="Arial"/>
          <w:b/>
          <w:color w:val="FFFFFF"/>
          <w:sz w:val="8"/>
          <w:szCs w:val="8"/>
        </w:rPr>
      </w:pPr>
    </w:p>
    <w:p w14:paraId="000044DC" w14:textId="2E20305C" w:rsidR="00536D27" w:rsidRPr="004965A3" w:rsidRDefault="00B86779" w:rsidP="00EA743E">
      <w:pPr>
        <w:pStyle w:val="Heading1"/>
        <w:keepNext w:val="0"/>
        <w:shd w:val="clear" w:color="auto" w:fill="FFA543"/>
        <w:spacing w:before="0" w:after="0"/>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4</w:t>
      </w:r>
      <w:r w:rsidR="00C64027" w:rsidRPr="004965A3">
        <w:rPr>
          <w:rFonts w:ascii="Arial" w:eastAsia="Arial" w:hAnsi="Arial" w:cs="Arial"/>
          <w:color w:val="FFFFFF"/>
          <w:sz w:val="18"/>
          <w:szCs w:val="18"/>
        </w:rPr>
        <w:t>3</w:t>
      </w:r>
      <w:r w:rsidRPr="004965A3">
        <w:rPr>
          <w:rFonts w:ascii="Arial" w:eastAsia="Arial" w:hAnsi="Arial" w:cs="Arial"/>
          <w:color w:val="FFFFFF"/>
          <w:sz w:val="18"/>
          <w:szCs w:val="18"/>
        </w:rPr>
        <w:tab/>
        <w:t>Commitments and contingent liabilities</w:t>
      </w:r>
    </w:p>
    <w:p w14:paraId="000044DD" w14:textId="77777777" w:rsidR="00536D27" w:rsidRPr="004965A3" w:rsidRDefault="00536D27">
      <w:pPr>
        <w:shd w:val="clear" w:color="auto" w:fill="FFA543"/>
        <w:rPr>
          <w:rFonts w:ascii="Arial" w:eastAsia="Arial" w:hAnsi="Arial" w:cs="Arial"/>
          <w:color w:val="FFFFFF"/>
          <w:sz w:val="6"/>
          <w:szCs w:val="6"/>
        </w:rPr>
      </w:pPr>
    </w:p>
    <w:p w14:paraId="000044DE" w14:textId="77777777" w:rsidR="00536D27" w:rsidRPr="004965A3" w:rsidRDefault="00536D27">
      <w:pPr>
        <w:jc w:val="left"/>
        <w:rPr>
          <w:rFonts w:ascii="Arial" w:eastAsia="Arial" w:hAnsi="Arial" w:cs="Arial"/>
          <w:sz w:val="18"/>
          <w:szCs w:val="18"/>
        </w:rPr>
      </w:pPr>
    </w:p>
    <w:p w14:paraId="000044DF" w14:textId="309ADACF" w:rsidR="00536D27" w:rsidRPr="004965A3" w:rsidRDefault="005D7265">
      <w:pPr>
        <w:pStyle w:val="Heading2"/>
        <w:spacing w:before="0"/>
        <w:ind w:left="567" w:hanging="567"/>
        <w:rPr>
          <w:rFonts w:ascii="Arial" w:eastAsia="Arial" w:hAnsi="Arial" w:cs="Arial"/>
          <w:b/>
          <w:bCs/>
          <w:i/>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3</w:t>
      </w:r>
      <w:r w:rsidR="00B86779" w:rsidRPr="004965A3">
        <w:rPr>
          <w:rFonts w:ascii="Arial" w:eastAsia="Arial" w:hAnsi="Arial" w:cs="Arial"/>
          <w:b/>
          <w:bCs/>
          <w:color w:val="CF4A02"/>
          <w:sz w:val="18"/>
          <w:szCs w:val="18"/>
        </w:rPr>
        <w:t>.</w:t>
      </w:r>
      <w:r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ab/>
        <w:t>Capital commitments</w:t>
      </w:r>
    </w:p>
    <w:p w14:paraId="000044E0" w14:textId="77777777" w:rsidR="00536D27" w:rsidRPr="004965A3" w:rsidRDefault="00536D27">
      <w:pPr>
        <w:ind w:left="567"/>
        <w:rPr>
          <w:rFonts w:ascii="Arial" w:eastAsia="Arial" w:hAnsi="Arial" w:cs="Arial"/>
          <w:sz w:val="18"/>
          <w:szCs w:val="18"/>
        </w:rPr>
      </w:pPr>
    </w:p>
    <w:p w14:paraId="000044E1" w14:textId="77777777" w:rsidR="00536D27" w:rsidRPr="004965A3" w:rsidRDefault="00B86779">
      <w:pPr>
        <w:ind w:left="567"/>
        <w:rPr>
          <w:rFonts w:ascii="Arial" w:eastAsia="Arial" w:hAnsi="Arial" w:cs="Arial"/>
          <w:spacing w:val="-2"/>
          <w:sz w:val="18"/>
          <w:szCs w:val="18"/>
        </w:rPr>
      </w:pPr>
      <w:r w:rsidRPr="004965A3">
        <w:rPr>
          <w:rFonts w:ascii="Arial" w:eastAsia="Arial" w:hAnsi="Arial" w:cs="Arial"/>
          <w:spacing w:val="-2"/>
          <w:sz w:val="18"/>
          <w:szCs w:val="18"/>
        </w:rPr>
        <w:t>The Group had these capital commitments as at the statement of financial position date which were not recognised:</w:t>
      </w:r>
    </w:p>
    <w:p w14:paraId="000044E2" w14:textId="77777777" w:rsidR="00536D27" w:rsidRPr="004965A3" w:rsidRDefault="00536D27">
      <w:pPr>
        <w:ind w:left="567"/>
        <w:rPr>
          <w:rFonts w:ascii="Arial" w:eastAsia="Arial" w:hAnsi="Arial" w:cs="Arial"/>
          <w:sz w:val="18"/>
          <w:szCs w:val="18"/>
        </w:rPr>
      </w:pPr>
    </w:p>
    <w:tbl>
      <w:tblPr>
        <w:tblW w:w="8896"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80"/>
        <w:gridCol w:w="1590"/>
        <w:gridCol w:w="1560"/>
        <w:gridCol w:w="1590"/>
        <w:gridCol w:w="1576"/>
      </w:tblGrid>
      <w:tr w:rsidR="00536D27" w:rsidRPr="004965A3" w14:paraId="02259B8B" w14:textId="77777777" w:rsidTr="26540D09">
        <w:tc>
          <w:tcPr>
            <w:tcW w:w="2580" w:type="dxa"/>
            <w:tcBorders>
              <w:top w:val="nil"/>
              <w:left w:val="nil"/>
              <w:bottom w:val="nil"/>
              <w:right w:val="nil"/>
            </w:tcBorders>
            <w:shd w:val="clear" w:color="auto" w:fill="auto"/>
          </w:tcPr>
          <w:p w14:paraId="000044E3" w14:textId="77777777" w:rsidR="00536D27" w:rsidRPr="004965A3" w:rsidRDefault="00536D27">
            <w:pPr>
              <w:ind w:left="-117"/>
              <w:rPr>
                <w:rFonts w:ascii="Arial" w:eastAsia="Arial" w:hAnsi="Arial" w:cs="Arial"/>
                <w:sz w:val="18"/>
                <w:szCs w:val="18"/>
              </w:rPr>
            </w:pPr>
          </w:p>
        </w:tc>
        <w:tc>
          <w:tcPr>
            <w:tcW w:w="3150" w:type="dxa"/>
            <w:gridSpan w:val="2"/>
            <w:tcBorders>
              <w:top w:val="single" w:sz="4" w:space="0" w:color="000000" w:themeColor="text1"/>
              <w:left w:val="nil"/>
              <w:bottom w:val="single" w:sz="4" w:space="0" w:color="000000" w:themeColor="text1"/>
              <w:right w:val="nil"/>
            </w:tcBorders>
            <w:shd w:val="clear" w:color="auto" w:fill="auto"/>
          </w:tcPr>
          <w:p w14:paraId="000044E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4E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3166" w:type="dxa"/>
            <w:gridSpan w:val="2"/>
            <w:tcBorders>
              <w:top w:val="single" w:sz="4" w:space="0" w:color="000000" w:themeColor="text1"/>
              <w:left w:val="nil"/>
              <w:bottom w:val="single" w:sz="4" w:space="0" w:color="000000" w:themeColor="text1"/>
              <w:right w:val="nil"/>
            </w:tcBorders>
            <w:shd w:val="clear" w:color="auto" w:fill="auto"/>
          </w:tcPr>
          <w:p w14:paraId="000044E7"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4E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77CCE1C2" w14:textId="77777777" w:rsidTr="26540D09">
        <w:tc>
          <w:tcPr>
            <w:tcW w:w="2580" w:type="dxa"/>
            <w:tcBorders>
              <w:top w:val="nil"/>
              <w:left w:val="nil"/>
              <w:bottom w:val="nil"/>
              <w:right w:val="nil"/>
            </w:tcBorders>
            <w:shd w:val="clear" w:color="auto" w:fill="auto"/>
          </w:tcPr>
          <w:p w14:paraId="000044EA" w14:textId="3E133ECE" w:rsidR="00DA586A" w:rsidRPr="004965A3" w:rsidRDefault="00DA586A" w:rsidP="00DA586A">
            <w:pPr>
              <w:ind w:left="-117"/>
              <w:rPr>
                <w:rFonts w:ascii="Arial" w:eastAsia="Arial" w:hAnsi="Arial" w:cs="Arial"/>
                <w:b/>
                <w:sz w:val="18"/>
                <w:szCs w:val="18"/>
              </w:rPr>
            </w:pPr>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590" w:type="dxa"/>
            <w:tcBorders>
              <w:left w:val="nil"/>
              <w:bottom w:val="single" w:sz="4" w:space="0" w:color="000000" w:themeColor="text1"/>
              <w:right w:val="nil"/>
            </w:tcBorders>
          </w:tcPr>
          <w:p w14:paraId="000044EB" w14:textId="09598EE9"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2023</w:t>
            </w:r>
          </w:p>
        </w:tc>
        <w:tc>
          <w:tcPr>
            <w:tcW w:w="1560" w:type="dxa"/>
            <w:tcBorders>
              <w:left w:val="nil"/>
              <w:bottom w:val="single" w:sz="4" w:space="0" w:color="000000" w:themeColor="text1"/>
              <w:right w:val="nil"/>
            </w:tcBorders>
          </w:tcPr>
          <w:p w14:paraId="000044EC" w14:textId="76AFFBA2"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2022</w:t>
            </w:r>
          </w:p>
        </w:tc>
        <w:tc>
          <w:tcPr>
            <w:tcW w:w="1590" w:type="dxa"/>
            <w:tcBorders>
              <w:left w:val="nil"/>
              <w:bottom w:val="single" w:sz="4" w:space="0" w:color="000000" w:themeColor="text1"/>
              <w:right w:val="nil"/>
            </w:tcBorders>
          </w:tcPr>
          <w:p w14:paraId="000044ED" w14:textId="3A56E6A1"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2023</w:t>
            </w:r>
          </w:p>
        </w:tc>
        <w:tc>
          <w:tcPr>
            <w:tcW w:w="1576" w:type="dxa"/>
            <w:tcBorders>
              <w:left w:val="nil"/>
              <w:bottom w:val="single" w:sz="4" w:space="0" w:color="000000" w:themeColor="text1"/>
              <w:right w:val="nil"/>
            </w:tcBorders>
          </w:tcPr>
          <w:p w14:paraId="000044EE" w14:textId="016855D3"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2022</w:t>
            </w:r>
          </w:p>
        </w:tc>
      </w:tr>
      <w:tr w:rsidR="00DA586A" w:rsidRPr="004965A3" w14:paraId="09FDCD83" w14:textId="77777777" w:rsidTr="26540D09">
        <w:tc>
          <w:tcPr>
            <w:tcW w:w="2580" w:type="dxa"/>
            <w:tcBorders>
              <w:top w:val="nil"/>
              <w:left w:val="nil"/>
              <w:bottom w:val="nil"/>
              <w:right w:val="nil"/>
            </w:tcBorders>
          </w:tcPr>
          <w:p w14:paraId="000044EF" w14:textId="77777777" w:rsidR="00DA586A" w:rsidRPr="004965A3" w:rsidRDefault="00DA586A" w:rsidP="00DA586A">
            <w:pPr>
              <w:ind w:left="-117"/>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000044F0" w14:textId="77777777" w:rsidR="00DA586A" w:rsidRPr="004965A3" w:rsidRDefault="00DA586A" w:rsidP="00DA586A">
            <w:pPr>
              <w:ind w:right="-72"/>
              <w:jc w:val="right"/>
              <w:rPr>
                <w:rFonts w:ascii="Arial" w:eastAsia="Arial" w:hAnsi="Arial" w:cs="Arial"/>
                <w:sz w:val="18"/>
                <w:szCs w:val="18"/>
              </w:rPr>
            </w:pPr>
          </w:p>
        </w:tc>
        <w:tc>
          <w:tcPr>
            <w:tcW w:w="1560" w:type="dxa"/>
            <w:tcBorders>
              <w:top w:val="single" w:sz="4" w:space="0" w:color="000000" w:themeColor="text1"/>
              <w:left w:val="nil"/>
              <w:bottom w:val="nil"/>
              <w:right w:val="nil"/>
            </w:tcBorders>
            <w:shd w:val="clear" w:color="auto" w:fill="auto"/>
          </w:tcPr>
          <w:p w14:paraId="000044F1" w14:textId="77777777" w:rsidR="00DA586A" w:rsidRPr="004965A3" w:rsidRDefault="00DA586A" w:rsidP="00DA586A">
            <w:pPr>
              <w:ind w:right="-72"/>
              <w:jc w:val="right"/>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000044F2" w14:textId="77777777" w:rsidR="00DA586A" w:rsidRPr="004965A3" w:rsidRDefault="00DA586A" w:rsidP="00DA586A">
            <w:pPr>
              <w:ind w:right="-72"/>
              <w:jc w:val="right"/>
              <w:rPr>
                <w:rFonts w:ascii="Arial" w:eastAsia="Arial" w:hAnsi="Arial" w:cs="Arial"/>
                <w:sz w:val="18"/>
                <w:szCs w:val="18"/>
              </w:rPr>
            </w:pPr>
          </w:p>
        </w:tc>
        <w:tc>
          <w:tcPr>
            <w:tcW w:w="1576" w:type="dxa"/>
            <w:tcBorders>
              <w:top w:val="single" w:sz="4" w:space="0" w:color="000000" w:themeColor="text1"/>
              <w:left w:val="nil"/>
              <w:bottom w:val="nil"/>
              <w:right w:val="nil"/>
            </w:tcBorders>
            <w:shd w:val="clear" w:color="auto" w:fill="auto"/>
          </w:tcPr>
          <w:p w14:paraId="000044F3" w14:textId="77777777" w:rsidR="00DA586A" w:rsidRPr="004965A3" w:rsidRDefault="00DA586A" w:rsidP="00DA586A">
            <w:pPr>
              <w:ind w:right="-72"/>
              <w:jc w:val="right"/>
              <w:rPr>
                <w:rFonts w:ascii="Arial" w:eastAsia="Arial" w:hAnsi="Arial" w:cs="Arial"/>
                <w:sz w:val="18"/>
                <w:szCs w:val="18"/>
              </w:rPr>
            </w:pPr>
          </w:p>
        </w:tc>
      </w:tr>
      <w:tr w:rsidR="00DA586A" w:rsidRPr="004965A3" w14:paraId="68C1D2B5" w14:textId="77777777" w:rsidTr="26540D09">
        <w:tc>
          <w:tcPr>
            <w:tcW w:w="2580" w:type="dxa"/>
            <w:tcBorders>
              <w:top w:val="nil"/>
              <w:left w:val="nil"/>
              <w:bottom w:val="nil"/>
              <w:right w:val="nil"/>
            </w:tcBorders>
          </w:tcPr>
          <w:p w14:paraId="6DA6C9E8" w14:textId="77777777" w:rsidR="00221B0E" w:rsidRPr="004965A3" w:rsidRDefault="00DA586A" w:rsidP="00DA586A">
            <w:pPr>
              <w:ind w:left="-117"/>
              <w:jc w:val="left"/>
              <w:rPr>
                <w:rFonts w:ascii="Arial" w:eastAsia="Arial" w:hAnsi="Arial" w:cs="Arial"/>
                <w:sz w:val="18"/>
                <w:szCs w:val="18"/>
              </w:rPr>
            </w:pPr>
            <w:r w:rsidRPr="004965A3">
              <w:rPr>
                <w:rFonts w:ascii="Arial" w:eastAsia="Arial" w:hAnsi="Arial" w:cs="Arial"/>
                <w:sz w:val="18"/>
                <w:szCs w:val="18"/>
              </w:rPr>
              <w:t xml:space="preserve">Factory, building and </w:t>
            </w:r>
          </w:p>
          <w:p w14:paraId="328D8E6E" w14:textId="77777777" w:rsidR="00221B0E" w:rsidRPr="004965A3" w:rsidRDefault="00221B0E" w:rsidP="00DA586A">
            <w:pPr>
              <w:ind w:left="-117"/>
              <w:jc w:val="left"/>
              <w:rPr>
                <w:rFonts w:ascii="Arial" w:eastAsia="Arial" w:hAnsi="Arial" w:cs="Arial"/>
                <w:sz w:val="18"/>
                <w:szCs w:val="18"/>
              </w:rPr>
            </w:pPr>
            <w:r w:rsidRPr="004965A3">
              <w:rPr>
                <w:rFonts w:ascii="Arial" w:eastAsia="Arial" w:hAnsi="Arial" w:cs="Arial"/>
                <w:sz w:val="18"/>
                <w:szCs w:val="18"/>
              </w:rPr>
              <w:t xml:space="preserve">   </w:t>
            </w:r>
            <w:r w:rsidR="00DA586A" w:rsidRPr="004965A3">
              <w:rPr>
                <w:rFonts w:ascii="Arial" w:eastAsia="Arial" w:hAnsi="Arial" w:cs="Arial"/>
                <w:sz w:val="18"/>
                <w:szCs w:val="18"/>
              </w:rPr>
              <w:t xml:space="preserve">warehouse construction </w:t>
            </w:r>
          </w:p>
          <w:p w14:paraId="000044F5" w14:textId="71E47D61" w:rsidR="00DA586A" w:rsidRPr="004965A3" w:rsidRDefault="00221B0E" w:rsidP="00DA586A">
            <w:pPr>
              <w:ind w:left="-117"/>
              <w:jc w:val="left"/>
              <w:rPr>
                <w:rFonts w:ascii="Arial" w:eastAsia="Arial" w:hAnsi="Arial" w:cs="Arial"/>
                <w:sz w:val="18"/>
                <w:szCs w:val="18"/>
              </w:rPr>
            </w:pPr>
            <w:r w:rsidRPr="004965A3">
              <w:rPr>
                <w:rFonts w:ascii="Arial" w:eastAsia="Arial" w:hAnsi="Arial" w:cs="Arial"/>
                <w:sz w:val="18"/>
                <w:szCs w:val="18"/>
              </w:rPr>
              <w:t xml:space="preserve">   </w:t>
            </w:r>
            <w:r w:rsidR="00DA586A" w:rsidRPr="004965A3">
              <w:rPr>
                <w:rFonts w:ascii="Arial" w:eastAsia="Arial" w:hAnsi="Arial" w:cs="Arial"/>
                <w:sz w:val="18"/>
                <w:szCs w:val="18"/>
              </w:rPr>
              <w:t>agreements</w:t>
            </w:r>
          </w:p>
        </w:tc>
        <w:tc>
          <w:tcPr>
            <w:tcW w:w="1590" w:type="dxa"/>
            <w:tcBorders>
              <w:top w:val="nil"/>
              <w:left w:val="nil"/>
              <w:bottom w:val="nil"/>
              <w:right w:val="nil"/>
            </w:tcBorders>
            <w:shd w:val="clear" w:color="auto" w:fill="FAFAFA"/>
          </w:tcPr>
          <w:p w14:paraId="0F527476" w14:textId="359D9E1B"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Baht 771 million</w:t>
            </w:r>
          </w:p>
          <w:p w14:paraId="7848C6C1" w14:textId="3DFD181F" w:rsidR="00DA586A" w:rsidRPr="004965A3" w:rsidRDefault="00E11817" w:rsidP="008C1890">
            <w:pPr>
              <w:ind w:right="-72"/>
              <w:jc w:val="right"/>
              <w:rPr>
                <w:rFonts w:ascii="Arial" w:eastAsia="Arial" w:hAnsi="Arial" w:cs="Arial"/>
                <w:sz w:val="18"/>
                <w:szCs w:val="18"/>
              </w:rPr>
            </w:pPr>
            <w:r w:rsidRPr="004965A3">
              <w:rPr>
                <w:rFonts w:ascii="Arial" w:eastAsia="Arial" w:hAnsi="Arial" w:cs="Arial"/>
                <w:sz w:val="18"/>
                <w:szCs w:val="18"/>
              </w:rPr>
              <w:t>EUR 0.4 million</w:t>
            </w:r>
          </w:p>
        </w:tc>
        <w:tc>
          <w:tcPr>
            <w:tcW w:w="1560" w:type="dxa"/>
            <w:tcBorders>
              <w:top w:val="nil"/>
              <w:left w:val="nil"/>
              <w:bottom w:val="nil"/>
              <w:right w:val="nil"/>
            </w:tcBorders>
            <w:shd w:val="clear" w:color="auto" w:fill="auto"/>
          </w:tcPr>
          <w:p w14:paraId="63C4A5F0"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Baht 644 million</w:t>
            </w:r>
          </w:p>
          <w:p w14:paraId="000044FB" w14:textId="3105939F" w:rsidR="00DA586A" w:rsidRPr="004965A3" w:rsidRDefault="00DA586A" w:rsidP="008C1890">
            <w:pPr>
              <w:ind w:right="-72"/>
              <w:jc w:val="right"/>
              <w:rPr>
                <w:rFonts w:ascii="Arial" w:eastAsia="Arial" w:hAnsi="Arial" w:cs="Arial"/>
                <w:sz w:val="18"/>
                <w:szCs w:val="18"/>
              </w:rPr>
            </w:pPr>
            <w:r w:rsidRPr="004965A3">
              <w:rPr>
                <w:rFonts w:ascii="Arial" w:eastAsia="Arial" w:hAnsi="Arial" w:cs="Arial"/>
                <w:sz w:val="18"/>
                <w:szCs w:val="18"/>
              </w:rPr>
              <w:t>EUR 1 million</w:t>
            </w:r>
          </w:p>
        </w:tc>
        <w:tc>
          <w:tcPr>
            <w:tcW w:w="1590" w:type="dxa"/>
            <w:tcBorders>
              <w:top w:val="nil"/>
              <w:left w:val="nil"/>
              <w:bottom w:val="nil"/>
              <w:right w:val="nil"/>
            </w:tcBorders>
            <w:shd w:val="clear" w:color="auto" w:fill="FAFAFA"/>
          </w:tcPr>
          <w:p w14:paraId="793DFF50" w14:textId="77777777" w:rsidR="00DA586A" w:rsidRPr="004965A3" w:rsidRDefault="00E11817" w:rsidP="00DA586A">
            <w:pPr>
              <w:ind w:left="-105" w:right="-72"/>
              <w:jc w:val="right"/>
              <w:rPr>
                <w:rFonts w:ascii="Arial" w:eastAsia="Arial" w:hAnsi="Arial" w:cs="Arial"/>
                <w:sz w:val="18"/>
                <w:szCs w:val="18"/>
              </w:rPr>
            </w:pPr>
            <w:r w:rsidRPr="004965A3">
              <w:rPr>
                <w:rFonts w:ascii="Arial" w:eastAsia="Arial" w:hAnsi="Arial" w:cs="Arial"/>
                <w:sz w:val="18"/>
                <w:szCs w:val="18"/>
              </w:rPr>
              <w:t>Baht 2 million</w:t>
            </w:r>
          </w:p>
          <w:p w14:paraId="70299200" w14:textId="5A789566" w:rsidR="00E11817" w:rsidRPr="004965A3" w:rsidRDefault="00E11817" w:rsidP="00DA586A">
            <w:pPr>
              <w:ind w:left="-105" w:right="-72"/>
              <w:jc w:val="right"/>
              <w:rPr>
                <w:rFonts w:ascii="Arial" w:eastAsia="Arial" w:hAnsi="Arial" w:cs="Arial"/>
                <w:sz w:val="18"/>
                <w:szCs w:val="18"/>
              </w:rPr>
            </w:pPr>
            <w:r w:rsidRPr="004965A3">
              <w:rPr>
                <w:rFonts w:ascii="Arial" w:eastAsia="Arial" w:hAnsi="Arial" w:cs="Arial"/>
                <w:sz w:val="18"/>
                <w:szCs w:val="18"/>
              </w:rPr>
              <w:t>-</w:t>
            </w:r>
          </w:p>
        </w:tc>
        <w:tc>
          <w:tcPr>
            <w:tcW w:w="1576" w:type="dxa"/>
            <w:tcBorders>
              <w:top w:val="nil"/>
              <w:left w:val="nil"/>
              <w:bottom w:val="nil"/>
              <w:right w:val="nil"/>
            </w:tcBorders>
            <w:shd w:val="clear" w:color="auto" w:fill="auto"/>
          </w:tcPr>
          <w:p w14:paraId="03AAB226"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Baht 5 million</w:t>
            </w:r>
          </w:p>
          <w:p w14:paraId="468119D8"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sz w:val="18"/>
                <w:szCs w:val="18"/>
              </w:rPr>
              <w:t>-</w:t>
            </w:r>
          </w:p>
          <w:p w14:paraId="000044FD" w14:textId="5CB4CA07" w:rsidR="00DA586A" w:rsidRPr="004965A3" w:rsidRDefault="00DA586A" w:rsidP="00DA586A">
            <w:pPr>
              <w:ind w:left="-105" w:right="-72"/>
              <w:jc w:val="right"/>
              <w:rPr>
                <w:rFonts w:ascii="Arial" w:eastAsia="Arial" w:hAnsi="Arial" w:cs="Arial"/>
                <w:sz w:val="18"/>
                <w:szCs w:val="18"/>
              </w:rPr>
            </w:pPr>
          </w:p>
        </w:tc>
      </w:tr>
      <w:tr w:rsidR="00E11817" w:rsidRPr="004965A3" w14:paraId="026E4430" w14:textId="77777777" w:rsidTr="26540D09">
        <w:tc>
          <w:tcPr>
            <w:tcW w:w="2580" w:type="dxa"/>
            <w:tcBorders>
              <w:top w:val="nil"/>
              <w:left w:val="nil"/>
              <w:bottom w:val="nil"/>
              <w:right w:val="nil"/>
            </w:tcBorders>
          </w:tcPr>
          <w:p w14:paraId="5E2A9C62" w14:textId="77777777" w:rsidR="00E11817" w:rsidRPr="004965A3" w:rsidRDefault="00E11817" w:rsidP="00DA586A">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23BE3521" w14:textId="77777777" w:rsidR="00E11817" w:rsidRPr="004965A3" w:rsidRDefault="00E11817" w:rsidP="00E11817">
            <w:pPr>
              <w:ind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5308F84C" w14:textId="77777777" w:rsidR="00E11817" w:rsidRPr="004965A3" w:rsidRDefault="00E11817" w:rsidP="00DA586A">
            <w:pPr>
              <w:ind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1A2A5620" w14:textId="77777777" w:rsidR="00E11817" w:rsidRPr="004965A3" w:rsidRDefault="00E11817" w:rsidP="00DA586A">
            <w:pPr>
              <w:ind w:left="-105" w:right="-72"/>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6536CD49" w14:textId="77777777" w:rsidR="00E11817" w:rsidRPr="004965A3" w:rsidRDefault="00E11817" w:rsidP="00DA586A">
            <w:pPr>
              <w:ind w:right="-72"/>
              <w:jc w:val="right"/>
              <w:rPr>
                <w:rFonts w:ascii="Arial" w:eastAsia="Arial" w:hAnsi="Arial" w:cs="Arial"/>
                <w:sz w:val="18"/>
                <w:szCs w:val="18"/>
              </w:rPr>
            </w:pPr>
          </w:p>
        </w:tc>
      </w:tr>
      <w:tr w:rsidR="00E11817" w:rsidRPr="004965A3" w14:paraId="6EBD6BD4" w14:textId="77777777" w:rsidTr="26540D09">
        <w:tc>
          <w:tcPr>
            <w:tcW w:w="2580" w:type="dxa"/>
            <w:tcBorders>
              <w:top w:val="nil"/>
              <w:left w:val="nil"/>
              <w:bottom w:val="nil"/>
              <w:right w:val="nil"/>
            </w:tcBorders>
          </w:tcPr>
          <w:p w14:paraId="2BE0A0CD" w14:textId="77777777" w:rsidR="00221B0E" w:rsidRPr="004965A3" w:rsidRDefault="00E11817" w:rsidP="00E11817">
            <w:pPr>
              <w:ind w:left="-117"/>
              <w:jc w:val="left"/>
              <w:rPr>
                <w:rFonts w:ascii="Arial" w:eastAsia="Arial" w:hAnsi="Arial" w:cs="Arial"/>
                <w:sz w:val="18"/>
                <w:szCs w:val="18"/>
              </w:rPr>
            </w:pPr>
            <w:r w:rsidRPr="004965A3">
              <w:rPr>
                <w:rFonts w:ascii="Arial" w:eastAsia="Arial" w:hAnsi="Arial" w:cs="Arial"/>
                <w:sz w:val="18"/>
                <w:szCs w:val="18"/>
              </w:rPr>
              <w:t xml:space="preserve">Purchases of machinery and </w:t>
            </w:r>
          </w:p>
          <w:p w14:paraId="000044FE" w14:textId="6468CB8A" w:rsidR="00E11817" w:rsidRPr="004965A3" w:rsidRDefault="00221B0E" w:rsidP="00E11817">
            <w:pPr>
              <w:ind w:left="-117"/>
              <w:jc w:val="left"/>
              <w:rPr>
                <w:rFonts w:ascii="Arial" w:eastAsia="Arial" w:hAnsi="Arial" w:cs="Arial"/>
                <w:sz w:val="18"/>
                <w:szCs w:val="18"/>
              </w:rPr>
            </w:pPr>
            <w:r w:rsidRPr="004965A3">
              <w:rPr>
                <w:rFonts w:ascii="Arial" w:eastAsia="Arial" w:hAnsi="Arial" w:cs="Arial"/>
                <w:sz w:val="18"/>
                <w:szCs w:val="18"/>
              </w:rPr>
              <w:t xml:space="preserve">   </w:t>
            </w:r>
            <w:r w:rsidR="00E11817" w:rsidRPr="004965A3">
              <w:rPr>
                <w:rFonts w:ascii="Arial" w:eastAsia="Arial" w:hAnsi="Arial" w:cs="Arial"/>
                <w:sz w:val="18"/>
                <w:szCs w:val="18"/>
              </w:rPr>
              <w:t>equipment agreements</w:t>
            </w:r>
          </w:p>
        </w:tc>
        <w:tc>
          <w:tcPr>
            <w:tcW w:w="1590" w:type="dxa"/>
            <w:tcBorders>
              <w:top w:val="nil"/>
              <w:left w:val="nil"/>
              <w:bottom w:val="nil"/>
              <w:right w:val="nil"/>
            </w:tcBorders>
            <w:shd w:val="clear" w:color="auto" w:fill="FAFAFA"/>
          </w:tcPr>
          <w:p w14:paraId="39D07F15" w14:textId="0903B580" w:rsidR="00E11817" w:rsidRPr="004965A3" w:rsidRDefault="00E11817" w:rsidP="00E11817">
            <w:pPr>
              <w:ind w:left="-105" w:right="-72"/>
              <w:jc w:val="right"/>
              <w:rPr>
                <w:rFonts w:ascii="Arial" w:eastAsia="Arial" w:hAnsi="Arial" w:cs="Arial"/>
                <w:sz w:val="18"/>
                <w:szCs w:val="18"/>
              </w:rPr>
            </w:pPr>
            <w:r w:rsidRPr="004965A3">
              <w:rPr>
                <w:rFonts w:ascii="Arial" w:eastAsia="Arial" w:hAnsi="Arial" w:cs="Arial"/>
                <w:sz w:val="18"/>
                <w:szCs w:val="18"/>
              </w:rPr>
              <w:t>Baht 32</w:t>
            </w:r>
            <w:r w:rsidR="005742CE" w:rsidRPr="004965A3">
              <w:rPr>
                <w:rFonts w:ascii="Arial" w:eastAsia="Arial" w:hAnsi="Arial" w:cs="Arial"/>
                <w:sz w:val="18"/>
                <w:szCs w:val="18"/>
              </w:rPr>
              <w:t>2</w:t>
            </w:r>
            <w:r w:rsidRPr="004965A3">
              <w:rPr>
                <w:rFonts w:ascii="Arial" w:eastAsia="Arial" w:hAnsi="Arial" w:cs="Arial"/>
                <w:sz w:val="18"/>
                <w:szCs w:val="18"/>
              </w:rPr>
              <w:t xml:space="preserve"> million</w:t>
            </w:r>
          </w:p>
          <w:p w14:paraId="0EA82625"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EUR 13 million</w:t>
            </w:r>
          </w:p>
          <w:p w14:paraId="63CC00ED"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USD 2 million</w:t>
            </w:r>
          </w:p>
          <w:p w14:paraId="3D56BF7D"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JPY 93 million</w:t>
            </w:r>
          </w:p>
          <w:p w14:paraId="46A22D19" w14:textId="3EE15DB8"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IDR 169 million</w:t>
            </w:r>
          </w:p>
        </w:tc>
        <w:tc>
          <w:tcPr>
            <w:tcW w:w="1560" w:type="dxa"/>
            <w:tcBorders>
              <w:top w:val="nil"/>
              <w:left w:val="nil"/>
              <w:bottom w:val="nil"/>
              <w:right w:val="nil"/>
            </w:tcBorders>
            <w:shd w:val="clear" w:color="auto" w:fill="auto"/>
          </w:tcPr>
          <w:p w14:paraId="38655F5B" w14:textId="08541D50" w:rsidR="00E11817" w:rsidRPr="004965A3" w:rsidRDefault="00E11817" w:rsidP="00E11817">
            <w:pPr>
              <w:ind w:left="-105" w:right="-72"/>
              <w:jc w:val="right"/>
              <w:rPr>
                <w:rFonts w:ascii="Arial" w:eastAsia="Arial" w:hAnsi="Arial" w:cs="Arial"/>
                <w:sz w:val="18"/>
                <w:szCs w:val="18"/>
              </w:rPr>
            </w:pPr>
            <w:r w:rsidRPr="004965A3">
              <w:rPr>
                <w:rFonts w:ascii="Arial" w:eastAsia="Arial" w:hAnsi="Arial" w:cs="Arial"/>
                <w:sz w:val="18"/>
                <w:szCs w:val="18"/>
              </w:rPr>
              <w:t>Baht 65</w:t>
            </w:r>
            <w:r w:rsidR="00FD4009" w:rsidRPr="004965A3">
              <w:rPr>
                <w:rFonts w:ascii="Arial" w:eastAsia="Arial" w:hAnsi="Arial" w:cs="Arial"/>
                <w:sz w:val="18"/>
                <w:szCs w:val="18"/>
              </w:rPr>
              <w:t>7</w:t>
            </w:r>
            <w:r w:rsidRPr="004965A3">
              <w:rPr>
                <w:rFonts w:ascii="Arial" w:eastAsia="Arial" w:hAnsi="Arial" w:cs="Arial"/>
                <w:sz w:val="18"/>
                <w:szCs w:val="18"/>
              </w:rPr>
              <w:t xml:space="preserve"> million</w:t>
            </w:r>
          </w:p>
          <w:p w14:paraId="2408073E"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EUR 146 million</w:t>
            </w:r>
          </w:p>
          <w:p w14:paraId="630A9F8D"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USD 119 million</w:t>
            </w:r>
          </w:p>
          <w:p w14:paraId="2997CFBF"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JPY 66 million</w:t>
            </w:r>
          </w:p>
          <w:p w14:paraId="00004500" w14:textId="40099EF7" w:rsidR="00E11817" w:rsidRPr="004965A3" w:rsidRDefault="00E11817" w:rsidP="00E11817">
            <w:pPr>
              <w:ind w:left="-105" w:right="-72"/>
              <w:jc w:val="right"/>
              <w:rPr>
                <w:rFonts w:ascii="Arial" w:eastAsia="Arial" w:hAnsi="Arial" w:cs="Arial"/>
                <w:sz w:val="18"/>
                <w:szCs w:val="18"/>
              </w:rPr>
            </w:pPr>
            <w:r w:rsidRPr="004965A3">
              <w:rPr>
                <w:rFonts w:ascii="Arial" w:eastAsia="Arial" w:hAnsi="Arial" w:cs="Arial"/>
                <w:sz w:val="18"/>
                <w:szCs w:val="18"/>
              </w:rPr>
              <w:t>-</w:t>
            </w:r>
          </w:p>
        </w:tc>
        <w:tc>
          <w:tcPr>
            <w:tcW w:w="1590" w:type="dxa"/>
            <w:tcBorders>
              <w:top w:val="nil"/>
              <w:left w:val="nil"/>
              <w:bottom w:val="nil"/>
              <w:right w:val="nil"/>
            </w:tcBorders>
            <w:shd w:val="clear" w:color="auto" w:fill="FAFAFA"/>
          </w:tcPr>
          <w:p w14:paraId="51D7EA1C" w14:textId="14E012DC" w:rsidR="00E11817" w:rsidRPr="004965A3" w:rsidRDefault="00DD22C8"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Baht</w:t>
            </w:r>
            <w:r w:rsidR="00E90AFC" w:rsidRPr="004965A3">
              <w:rPr>
                <w:rFonts w:ascii="Arial" w:eastAsia="Arial" w:hAnsi="Arial" w:cstheme="minorBidi" w:hint="cs"/>
                <w:sz w:val="18"/>
                <w:szCs w:val="18"/>
                <w:cs/>
              </w:rPr>
              <w:t xml:space="preserve"> </w:t>
            </w:r>
            <w:r w:rsidRPr="004965A3">
              <w:rPr>
                <w:rFonts w:ascii="Arial" w:eastAsia="Arial" w:hAnsi="Arial" w:cs="Arial"/>
                <w:sz w:val="18"/>
                <w:szCs w:val="18"/>
              </w:rPr>
              <w:t>44 million</w:t>
            </w:r>
          </w:p>
          <w:p w14:paraId="76C0EE1A" w14:textId="77777777" w:rsidR="00DD22C8" w:rsidRPr="004965A3" w:rsidRDefault="00DD22C8"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p w14:paraId="3294C48B" w14:textId="77777777" w:rsidR="00DD22C8" w:rsidRPr="004965A3" w:rsidRDefault="00DD22C8"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p w14:paraId="6BA060FD" w14:textId="77777777" w:rsidR="00DD22C8" w:rsidRPr="004965A3" w:rsidRDefault="00DD22C8"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p w14:paraId="09111AEB" w14:textId="02B5AEC5" w:rsidR="00DD22C8" w:rsidRPr="004965A3" w:rsidRDefault="00DD22C8"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tc>
        <w:tc>
          <w:tcPr>
            <w:tcW w:w="1576" w:type="dxa"/>
            <w:tcBorders>
              <w:top w:val="nil"/>
              <w:left w:val="nil"/>
              <w:bottom w:val="nil"/>
              <w:right w:val="nil"/>
            </w:tcBorders>
            <w:shd w:val="clear" w:color="auto" w:fill="auto"/>
          </w:tcPr>
          <w:p w14:paraId="6CF5BA52"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Baht 18 million</w:t>
            </w:r>
          </w:p>
          <w:p w14:paraId="29F9C36B"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w:t>
            </w:r>
          </w:p>
          <w:p w14:paraId="6DCA9B70" w14:textId="77777777" w:rsidR="00E11817" w:rsidRPr="004965A3" w:rsidRDefault="00E11817" w:rsidP="00E11817">
            <w:pPr>
              <w:ind w:right="-72"/>
              <w:jc w:val="right"/>
              <w:rPr>
                <w:rFonts w:ascii="Arial" w:eastAsia="Arial" w:hAnsi="Arial" w:cs="Arial"/>
                <w:sz w:val="18"/>
                <w:szCs w:val="18"/>
              </w:rPr>
            </w:pPr>
            <w:r w:rsidRPr="004965A3">
              <w:rPr>
                <w:rFonts w:ascii="Arial" w:eastAsia="Arial" w:hAnsi="Arial" w:cs="Arial"/>
                <w:sz w:val="18"/>
                <w:szCs w:val="18"/>
              </w:rPr>
              <w:t>-</w:t>
            </w:r>
          </w:p>
          <w:p w14:paraId="10BA010A" w14:textId="77777777" w:rsidR="00E11817" w:rsidRPr="004965A3" w:rsidRDefault="00E11817" w:rsidP="00E11817">
            <w:pPr>
              <w:ind w:left="-105" w:right="-72"/>
              <w:jc w:val="right"/>
              <w:rPr>
                <w:rFonts w:ascii="Arial" w:eastAsia="Arial" w:hAnsi="Arial" w:cs="Arial"/>
                <w:sz w:val="18"/>
                <w:szCs w:val="18"/>
              </w:rPr>
            </w:pPr>
            <w:r w:rsidRPr="004965A3">
              <w:rPr>
                <w:rFonts w:ascii="Arial" w:eastAsia="Arial" w:hAnsi="Arial" w:cs="Arial"/>
                <w:sz w:val="18"/>
                <w:szCs w:val="18"/>
              </w:rPr>
              <w:t>-</w:t>
            </w:r>
          </w:p>
          <w:p w14:paraId="00004502" w14:textId="4AC69F18" w:rsidR="00E11817" w:rsidRPr="004965A3" w:rsidRDefault="00E11817"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tc>
      </w:tr>
      <w:tr w:rsidR="00E11817" w:rsidRPr="004965A3" w14:paraId="73DE8A71" w14:textId="77777777" w:rsidTr="26540D09">
        <w:trPr>
          <w:trHeight w:val="70"/>
        </w:trPr>
        <w:tc>
          <w:tcPr>
            <w:tcW w:w="2580" w:type="dxa"/>
            <w:tcBorders>
              <w:top w:val="nil"/>
              <w:left w:val="nil"/>
              <w:bottom w:val="nil"/>
              <w:right w:val="nil"/>
            </w:tcBorders>
          </w:tcPr>
          <w:p w14:paraId="00004504" w14:textId="33440B54" w:rsidR="00E11817" w:rsidRPr="004965A3" w:rsidRDefault="00E11817" w:rsidP="00E11817">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vAlign w:val="bottom"/>
          </w:tcPr>
          <w:p w14:paraId="1F45A44B" w14:textId="6C312C18" w:rsidR="00E11817" w:rsidRPr="004965A3" w:rsidRDefault="00E11817" w:rsidP="00E11817">
            <w:pPr>
              <w:ind w:right="-72"/>
              <w:jc w:val="right"/>
              <w:rPr>
                <w:rFonts w:ascii="Arial" w:eastAsia="Arial" w:hAnsi="Arial" w:cs="Arial"/>
                <w:sz w:val="18"/>
                <w:szCs w:val="18"/>
              </w:rPr>
            </w:pPr>
          </w:p>
        </w:tc>
        <w:tc>
          <w:tcPr>
            <w:tcW w:w="1560" w:type="dxa"/>
            <w:tcBorders>
              <w:top w:val="nil"/>
              <w:left w:val="nil"/>
              <w:bottom w:val="nil"/>
              <w:right w:val="nil"/>
            </w:tcBorders>
            <w:shd w:val="clear" w:color="auto" w:fill="auto"/>
            <w:vAlign w:val="bottom"/>
          </w:tcPr>
          <w:p w14:paraId="0000450C" w14:textId="43CDAB47" w:rsidR="00E11817" w:rsidRPr="004965A3" w:rsidRDefault="00E11817" w:rsidP="00E11817">
            <w:pPr>
              <w:ind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59B4546A" w14:textId="0E83083C" w:rsidR="00E11817" w:rsidRPr="004965A3" w:rsidRDefault="00E11817" w:rsidP="00E11817">
            <w:pPr>
              <w:ind w:left="-105" w:right="-72"/>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000450E" w14:textId="621F7CD9" w:rsidR="00E11817" w:rsidRPr="004965A3" w:rsidRDefault="00E11817" w:rsidP="00E11817">
            <w:pPr>
              <w:ind w:left="-105" w:right="-72"/>
              <w:jc w:val="right"/>
              <w:rPr>
                <w:rFonts w:ascii="Arial" w:eastAsia="Arial" w:hAnsi="Arial" w:cs="Arial"/>
                <w:sz w:val="18"/>
                <w:szCs w:val="18"/>
              </w:rPr>
            </w:pPr>
          </w:p>
        </w:tc>
      </w:tr>
      <w:tr w:rsidR="00FD4009" w:rsidRPr="004965A3" w14:paraId="1E0D6A67" w14:textId="77777777" w:rsidTr="26540D09">
        <w:tc>
          <w:tcPr>
            <w:tcW w:w="2580" w:type="dxa"/>
            <w:tcBorders>
              <w:top w:val="nil"/>
              <w:left w:val="nil"/>
              <w:bottom w:val="nil"/>
              <w:right w:val="nil"/>
            </w:tcBorders>
          </w:tcPr>
          <w:p w14:paraId="6B6CE9AD" w14:textId="77777777" w:rsidR="00221B0E" w:rsidRPr="004965A3" w:rsidRDefault="00206A7F" w:rsidP="00E11817">
            <w:pPr>
              <w:ind w:left="-117"/>
              <w:jc w:val="left"/>
              <w:rPr>
                <w:rFonts w:ascii="Arial" w:eastAsia="Arial" w:hAnsi="Arial" w:cs="Arial"/>
                <w:sz w:val="18"/>
                <w:szCs w:val="18"/>
              </w:rPr>
            </w:pPr>
            <w:r w:rsidRPr="004965A3">
              <w:rPr>
                <w:rFonts w:ascii="Arial" w:eastAsia="Arial" w:hAnsi="Arial" w:cs="Arial"/>
                <w:sz w:val="18"/>
                <w:szCs w:val="18"/>
              </w:rPr>
              <w:t xml:space="preserve">Purchase of intangible assets </w:t>
            </w:r>
          </w:p>
          <w:p w14:paraId="00004515" w14:textId="348A3B3B" w:rsidR="00FD4009" w:rsidRPr="004965A3" w:rsidRDefault="00221B0E" w:rsidP="00E11817">
            <w:pPr>
              <w:ind w:left="-117"/>
              <w:jc w:val="left"/>
              <w:rPr>
                <w:rFonts w:ascii="Arial" w:eastAsia="Arial" w:hAnsi="Arial" w:cs="Arial"/>
                <w:sz w:val="18"/>
                <w:szCs w:val="18"/>
              </w:rPr>
            </w:pPr>
            <w:r w:rsidRPr="004965A3">
              <w:rPr>
                <w:rFonts w:ascii="Arial" w:eastAsia="Arial" w:hAnsi="Arial" w:cs="Arial"/>
                <w:sz w:val="18"/>
                <w:szCs w:val="18"/>
              </w:rPr>
              <w:t xml:space="preserve">   </w:t>
            </w:r>
            <w:r w:rsidR="00206A7F" w:rsidRPr="004965A3">
              <w:rPr>
                <w:rFonts w:ascii="Arial" w:eastAsia="Arial" w:hAnsi="Arial" w:cs="Arial"/>
                <w:sz w:val="18"/>
                <w:szCs w:val="18"/>
              </w:rPr>
              <w:t>agreements</w:t>
            </w:r>
          </w:p>
        </w:tc>
        <w:tc>
          <w:tcPr>
            <w:tcW w:w="1590" w:type="dxa"/>
            <w:tcBorders>
              <w:top w:val="nil"/>
              <w:left w:val="nil"/>
              <w:bottom w:val="nil"/>
              <w:right w:val="nil"/>
            </w:tcBorders>
            <w:shd w:val="clear" w:color="auto" w:fill="FAFAFA"/>
          </w:tcPr>
          <w:p w14:paraId="645E5822" w14:textId="31D61D84" w:rsidR="00FD4009" w:rsidRPr="004965A3" w:rsidRDefault="00FD4009" w:rsidP="00E11817">
            <w:pPr>
              <w:ind w:left="-105" w:right="-72"/>
              <w:jc w:val="right"/>
              <w:rPr>
                <w:rFonts w:ascii="Arial" w:eastAsia="Arial" w:hAnsi="Arial" w:cs="Arial"/>
                <w:sz w:val="18"/>
                <w:szCs w:val="18"/>
              </w:rPr>
            </w:pPr>
            <w:r w:rsidRPr="004965A3">
              <w:rPr>
                <w:rFonts w:ascii="Arial" w:eastAsia="Arial" w:hAnsi="Arial" w:cs="Arial"/>
                <w:sz w:val="18"/>
                <w:szCs w:val="18"/>
              </w:rPr>
              <w:t>Baht 2 million</w:t>
            </w:r>
          </w:p>
        </w:tc>
        <w:tc>
          <w:tcPr>
            <w:tcW w:w="1560" w:type="dxa"/>
            <w:tcBorders>
              <w:top w:val="nil"/>
              <w:left w:val="nil"/>
              <w:bottom w:val="nil"/>
              <w:right w:val="nil"/>
            </w:tcBorders>
            <w:shd w:val="clear" w:color="auto" w:fill="auto"/>
          </w:tcPr>
          <w:p w14:paraId="0000451A" w14:textId="462EB342" w:rsidR="00FD4009" w:rsidRPr="004965A3" w:rsidRDefault="00FD4009" w:rsidP="00E11817">
            <w:pPr>
              <w:ind w:left="-105" w:right="-72"/>
              <w:jc w:val="right"/>
              <w:rPr>
                <w:rFonts w:ascii="Arial" w:eastAsia="Arial" w:hAnsi="Arial" w:cs="Arial"/>
                <w:sz w:val="18"/>
                <w:szCs w:val="18"/>
              </w:rPr>
            </w:pPr>
            <w:r w:rsidRPr="004965A3">
              <w:rPr>
                <w:rFonts w:ascii="Arial" w:eastAsia="Arial" w:hAnsi="Arial" w:cs="Arial"/>
                <w:sz w:val="18"/>
                <w:szCs w:val="18"/>
              </w:rPr>
              <w:t>Baht 15 million</w:t>
            </w:r>
          </w:p>
        </w:tc>
        <w:tc>
          <w:tcPr>
            <w:tcW w:w="1590" w:type="dxa"/>
            <w:tcBorders>
              <w:top w:val="nil"/>
              <w:left w:val="nil"/>
              <w:bottom w:val="nil"/>
              <w:right w:val="nil"/>
            </w:tcBorders>
            <w:shd w:val="clear" w:color="auto" w:fill="FAFAFA"/>
          </w:tcPr>
          <w:p w14:paraId="3AA0EE0F" w14:textId="089FBF6D" w:rsidR="00FD4009" w:rsidRPr="004965A3" w:rsidRDefault="00FD4009"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tc>
        <w:tc>
          <w:tcPr>
            <w:tcW w:w="1576" w:type="dxa"/>
            <w:tcBorders>
              <w:top w:val="nil"/>
              <w:left w:val="nil"/>
              <w:bottom w:val="nil"/>
              <w:right w:val="nil"/>
            </w:tcBorders>
            <w:shd w:val="clear" w:color="auto" w:fill="auto"/>
          </w:tcPr>
          <w:p w14:paraId="0000451C" w14:textId="737F60E8" w:rsidR="00FD4009" w:rsidRPr="004965A3" w:rsidRDefault="00FD4009" w:rsidP="00E11817">
            <w:pPr>
              <w:tabs>
                <w:tab w:val="left" w:pos="1238"/>
              </w:tabs>
              <w:ind w:left="-90" w:right="-72" w:hanging="90"/>
              <w:jc w:val="right"/>
              <w:rPr>
                <w:rFonts w:ascii="Arial" w:eastAsia="Arial" w:hAnsi="Arial" w:cs="Arial"/>
                <w:sz w:val="18"/>
                <w:szCs w:val="18"/>
              </w:rPr>
            </w:pPr>
            <w:r w:rsidRPr="004965A3">
              <w:rPr>
                <w:rFonts w:ascii="Arial" w:eastAsia="Arial" w:hAnsi="Arial" w:cs="Arial"/>
                <w:sz w:val="18"/>
                <w:szCs w:val="18"/>
              </w:rPr>
              <w:t>-</w:t>
            </w:r>
          </w:p>
        </w:tc>
      </w:tr>
      <w:tr w:rsidR="00FD4009" w:rsidRPr="004965A3" w14:paraId="399C3B94" w14:textId="77777777" w:rsidTr="00A07F2D">
        <w:tc>
          <w:tcPr>
            <w:tcW w:w="2580" w:type="dxa"/>
            <w:tcBorders>
              <w:top w:val="nil"/>
              <w:left w:val="nil"/>
              <w:bottom w:val="nil"/>
              <w:right w:val="nil"/>
            </w:tcBorders>
          </w:tcPr>
          <w:p w14:paraId="00004522" w14:textId="4B28B967" w:rsidR="00FD4009" w:rsidRPr="004965A3" w:rsidRDefault="00FD4009" w:rsidP="00E11817">
            <w:pPr>
              <w:ind w:hanging="117"/>
              <w:jc w:val="left"/>
              <w:rPr>
                <w:rFonts w:ascii="Arial" w:eastAsia="Arial" w:hAnsi="Arial" w:cs="Arial"/>
                <w:sz w:val="18"/>
                <w:szCs w:val="18"/>
              </w:rPr>
            </w:pPr>
          </w:p>
        </w:tc>
        <w:tc>
          <w:tcPr>
            <w:tcW w:w="1590" w:type="dxa"/>
            <w:tcBorders>
              <w:top w:val="nil"/>
              <w:left w:val="nil"/>
              <w:bottom w:val="single" w:sz="4" w:space="0" w:color="000000" w:themeColor="text1"/>
              <w:right w:val="nil"/>
            </w:tcBorders>
            <w:shd w:val="clear" w:color="auto" w:fill="FAFAFA"/>
          </w:tcPr>
          <w:p w14:paraId="103E813E" w14:textId="745D9123" w:rsidR="00FD4009" w:rsidRPr="004965A3" w:rsidRDefault="00FD4009" w:rsidP="00E11817">
            <w:pPr>
              <w:ind w:left="-105" w:right="-72"/>
              <w:jc w:val="right"/>
              <w:rPr>
                <w:rFonts w:ascii="Arial" w:eastAsia="Arial" w:hAnsi="Arial" w:cs="Arial"/>
                <w:sz w:val="18"/>
                <w:szCs w:val="18"/>
              </w:rPr>
            </w:pPr>
          </w:p>
        </w:tc>
        <w:tc>
          <w:tcPr>
            <w:tcW w:w="1560" w:type="dxa"/>
            <w:tcBorders>
              <w:top w:val="nil"/>
              <w:left w:val="nil"/>
              <w:bottom w:val="single" w:sz="4" w:space="0" w:color="000000" w:themeColor="text1"/>
              <w:right w:val="nil"/>
            </w:tcBorders>
            <w:shd w:val="clear" w:color="auto" w:fill="auto"/>
          </w:tcPr>
          <w:p w14:paraId="00004526" w14:textId="4495DB0F" w:rsidR="00FD4009" w:rsidRPr="004965A3" w:rsidRDefault="00FD4009" w:rsidP="00E11817">
            <w:pPr>
              <w:ind w:right="-72"/>
              <w:jc w:val="right"/>
              <w:rPr>
                <w:rFonts w:ascii="Arial" w:eastAsia="Arial" w:hAnsi="Arial" w:cs="Arial"/>
                <w:sz w:val="18"/>
                <w:szCs w:val="18"/>
              </w:rPr>
            </w:pPr>
          </w:p>
        </w:tc>
        <w:tc>
          <w:tcPr>
            <w:tcW w:w="1590" w:type="dxa"/>
            <w:tcBorders>
              <w:top w:val="nil"/>
              <w:left w:val="nil"/>
              <w:bottom w:val="single" w:sz="4" w:space="0" w:color="000000" w:themeColor="text1"/>
              <w:right w:val="nil"/>
            </w:tcBorders>
            <w:shd w:val="clear" w:color="auto" w:fill="FAFAFA"/>
          </w:tcPr>
          <w:p w14:paraId="678B05AF" w14:textId="4401A54B" w:rsidR="00FD4009" w:rsidRPr="004965A3" w:rsidRDefault="00FD4009" w:rsidP="00E11817">
            <w:pPr>
              <w:tabs>
                <w:tab w:val="left" w:pos="1238"/>
              </w:tabs>
              <w:ind w:left="-90" w:right="-72" w:hanging="90"/>
              <w:jc w:val="right"/>
              <w:rPr>
                <w:rFonts w:ascii="Arial" w:eastAsia="Arial" w:hAnsi="Arial" w:cs="Arial"/>
                <w:sz w:val="18"/>
                <w:szCs w:val="18"/>
              </w:rPr>
            </w:pPr>
          </w:p>
        </w:tc>
        <w:tc>
          <w:tcPr>
            <w:tcW w:w="1576" w:type="dxa"/>
            <w:tcBorders>
              <w:top w:val="nil"/>
              <w:left w:val="nil"/>
              <w:bottom w:val="single" w:sz="4" w:space="0" w:color="000000" w:themeColor="text1"/>
              <w:right w:val="nil"/>
            </w:tcBorders>
            <w:shd w:val="clear" w:color="auto" w:fill="auto"/>
          </w:tcPr>
          <w:p w14:paraId="00004528" w14:textId="0E2EF5BB" w:rsidR="00FD4009" w:rsidRPr="004965A3" w:rsidRDefault="00FD4009" w:rsidP="00E11817">
            <w:pPr>
              <w:tabs>
                <w:tab w:val="left" w:pos="1238"/>
              </w:tabs>
              <w:ind w:left="-90" w:right="-72" w:hanging="90"/>
              <w:jc w:val="right"/>
              <w:rPr>
                <w:rFonts w:ascii="Arial" w:eastAsia="Arial" w:hAnsi="Arial" w:cs="Arial"/>
                <w:sz w:val="18"/>
                <w:szCs w:val="18"/>
              </w:rPr>
            </w:pPr>
          </w:p>
        </w:tc>
      </w:tr>
    </w:tbl>
    <w:p w14:paraId="1C9EB5F6" w14:textId="77777777" w:rsidR="003D0B0C" w:rsidRPr="004965A3" w:rsidRDefault="003D0B0C" w:rsidP="003D0B0C">
      <w:pPr>
        <w:tabs>
          <w:tab w:val="left" w:pos="567"/>
        </w:tabs>
        <w:ind w:right="-82"/>
        <w:jc w:val="left"/>
        <w:rPr>
          <w:rFonts w:ascii="Arial" w:eastAsia="Arial" w:hAnsi="Arial" w:cs="Arial"/>
          <w:sz w:val="18"/>
          <w:szCs w:val="18"/>
        </w:rPr>
      </w:pPr>
    </w:p>
    <w:p w14:paraId="42468ED0" w14:textId="1E354E9A" w:rsidR="00261794" w:rsidRPr="004965A3" w:rsidRDefault="005D7265" w:rsidP="00261794">
      <w:pPr>
        <w:pStyle w:val="Heading2"/>
        <w:spacing w:before="0"/>
        <w:ind w:left="567" w:hanging="567"/>
        <w:rPr>
          <w:rFonts w:ascii="Arial" w:eastAsia="Arial" w:hAnsi="Arial" w:cs="Arial"/>
          <w:b/>
          <w:bCs/>
          <w:i/>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3</w:t>
      </w:r>
      <w:r w:rsidR="00261794" w:rsidRPr="004965A3">
        <w:rPr>
          <w:rFonts w:ascii="Arial" w:eastAsia="Arial" w:hAnsi="Arial" w:cs="Arial"/>
          <w:b/>
          <w:bCs/>
          <w:color w:val="CF4A02"/>
          <w:sz w:val="18"/>
          <w:szCs w:val="18"/>
        </w:rPr>
        <w:t>.</w:t>
      </w:r>
      <w:r w:rsidRPr="004965A3">
        <w:rPr>
          <w:rFonts w:ascii="Arial" w:eastAsia="Arial" w:hAnsi="Arial" w:cs="Arial"/>
          <w:b/>
          <w:bCs/>
          <w:color w:val="CF4A02"/>
          <w:sz w:val="18"/>
          <w:szCs w:val="18"/>
        </w:rPr>
        <w:t>2</w:t>
      </w:r>
      <w:r w:rsidR="00261794" w:rsidRPr="004965A3">
        <w:rPr>
          <w:rFonts w:ascii="Arial" w:eastAsia="Arial" w:hAnsi="Arial" w:cs="Arial"/>
          <w:b/>
          <w:bCs/>
          <w:color w:val="CF4A02"/>
          <w:sz w:val="18"/>
          <w:szCs w:val="18"/>
        </w:rPr>
        <w:tab/>
        <w:t>Guarantees</w:t>
      </w:r>
    </w:p>
    <w:p w14:paraId="27E1A72B" w14:textId="77777777" w:rsidR="00261794" w:rsidRPr="004965A3" w:rsidRDefault="00261794" w:rsidP="00261794">
      <w:pPr>
        <w:tabs>
          <w:tab w:val="left" w:pos="567"/>
        </w:tabs>
        <w:ind w:right="-82"/>
        <w:jc w:val="left"/>
        <w:rPr>
          <w:rFonts w:ascii="Arial" w:eastAsia="Arial" w:hAnsi="Arial" w:cs="Arial"/>
          <w:sz w:val="18"/>
          <w:szCs w:val="18"/>
        </w:rPr>
      </w:pPr>
    </w:p>
    <w:p w14:paraId="16D6DBCA" w14:textId="535066B2" w:rsidR="00261794" w:rsidRPr="004965A3" w:rsidRDefault="7BA6A6C7" w:rsidP="00261794">
      <w:pPr>
        <w:numPr>
          <w:ilvl w:val="0"/>
          <w:numId w:val="6"/>
        </w:numPr>
        <w:tabs>
          <w:tab w:val="left" w:pos="900"/>
        </w:tabs>
        <w:ind w:left="893" w:hanging="331"/>
        <w:rPr>
          <w:rFonts w:ascii="Arial" w:eastAsia="Arial" w:hAnsi="Arial" w:cs="Arial"/>
          <w:sz w:val="18"/>
          <w:szCs w:val="18"/>
        </w:rPr>
      </w:pPr>
      <w:bookmarkStart w:id="74" w:name="_heading=h.lnxbz9"/>
      <w:bookmarkEnd w:id="74"/>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4897D481" w:rsidRPr="004965A3">
        <w:rPr>
          <w:rFonts w:ascii="Arial" w:eastAsia="Arial" w:hAnsi="Arial" w:cs="Arial"/>
          <w:sz w:val="18"/>
          <w:szCs w:val="18"/>
        </w:rPr>
        <w:t>31</w:t>
      </w:r>
      <w:r w:rsidRPr="004965A3">
        <w:rPr>
          <w:rFonts w:ascii="Arial" w:eastAsia="Arial" w:hAnsi="Arial" w:cs="Arial"/>
          <w:sz w:val="18"/>
          <w:szCs w:val="18"/>
        </w:rPr>
        <w:t xml:space="preserve"> December </w:t>
      </w:r>
      <w:r w:rsidR="4897D481" w:rsidRPr="004965A3">
        <w:rPr>
          <w:rFonts w:ascii="Arial" w:eastAsia="Arial" w:hAnsi="Arial" w:cs="Arial"/>
          <w:sz w:val="18"/>
          <w:szCs w:val="18"/>
        </w:rPr>
        <w:t>202</w:t>
      </w:r>
      <w:r w:rsidR="00AD6708" w:rsidRPr="004965A3">
        <w:rPr>
          <w:rFonts w:ascii="Arial" w:eastAsia="Arial" w:hAnsi="Arial" w:cs="Arial"/>
          <w:sz w:val="18"/>
          <w:szCs w:val="18"/>
        </w:rPr>
        <w:t>3</w:t>
      </w:r>
      <w:r w:rsidRPr="004965A3">
        <w:rPr>
          <w:rFonts w:ascii="Arial" w:eastAsia="Arial" w:hAnsi="Arial" w:cs="Arial"/>
          <w:sz w:val="18"/>
          <w:szCs w:val="18"/>
        </w:rPr>
        <w:t xml:space="preserve">, there were outstanding bank guarantees of Baht </w:t>
      </w:r>
      <w:r w:rsidR="003A42CF" w:rsidRPr="004965A3">
        <w:rPr>
          <w:rFonts w:ascii="Arial" w:eastAsia="Arial" w:hAnsi="Arial" w:cs="Arial"/>
          <w:sz w:val="18"/>
          <w:szCs w:val="18"/>
        </w:rPr>
        <w:t>27</w:t>
      </w:r>
      <w:r w:rsidR="00AD6708" w:rsidRPr="004965A3">
        <w:rPr>
          <w:rFonts w:ascii="Arial" w:eastAsia="Arial" w:hAnsi="Arial" w:cs="Arial"/>
          <w:sz w:val="18"/>
          <w:szCs w:val="18"/>
        </w:rPr>
        <w:t xml:space="preserve"> </w:t>
      </w:r>
      <w:r w:rsidRPr="004965A3">
        <w:rPr>
          <w:rFonts w:ascii="Arial" w:eastAsia="Arial" w:hAnsi="Arial" w:cs="Arial"/>
          <w:sz w:val="18"/>
          <w:szCs w:val="18"/>
        </w:rPr>
        <w:t>million (</w:t>
      </w:r>
      <w:r w:rsidR="4897D481" w:rsidRPr="004965A3">
        <w:rPr>
          <w:rFonts w:ascii="Arial" w:eastAsia="Arial" w:hAnsi="Arial" w:cs="Arial"/>
          <w:sz w:val="18"/>
          <w:szCs w:val="18"/>
        </w:rPr>
        <w:t>202</w:t>
      </w:r>
      <w:r w:rsidR="00AD6708" w:rsidRPr="004965A3">
        <w:rPr>
          <w:rFonts w:ascii="Arial" w:eastAsia="Arial" w:hAnsi="Arial" w:cs="Arial"/>
          <w:sz w:val="18"/>
          <w:szCs w:val="18"/>
        </w:rPr>
        <w:t>2</w:t>
      </w:r>
      <w:r w:rsidRPr="004965A3">
        <w:rPr>
          <w:rFonts w:ascii="Arial" w:eastAsia="Arial" w:hAnsi="Arial" w:cs="Arial"/>
          <w:sz w:val="18"/>
          <w:szCs w:val="18"/>
        </w:rPr>
        <w:t xml:space="preserve">: Baht </w:t>
      </w:r>
      <w:r w:rsidR="00AD6708" w:rsidRPr="004965A3">
        <w:rPr>
          <w:rFonts w:ascii="Arial" w:eastAsia="Arial" w:hAnsi="Arial" w:cs="Arial"/>
          <w:sz w:val="18"/>
          <w:szCs w:val="18"/>
        </w:rPr>
        <w:t>26</w:t>
      </w:r>
      <w:r w:rsidRPr="004965A3">
        <w:rPr>
          <w:rFonts w:ascii="Arial" w:eastAsia="Arial" w:hAnsi="Arial" w:cs="Arial"/>
          <w:sz w:val="18"/>
          <w:szCs w:val="18"/>
        </w:rPr>
        <w:t xml:space="preserve"> million) issued on behalf of the Company in the normal course of business.</w:t>
      </w:r>
    </w:p>
    <w:p w14:paraId="4BBA8C94" w14:textId="4A7D28D2" w:rsidR="00261794" w:rsidRPr="004965A3" w:rsidRDefault="7BA6A6C7" w:rsidP="00261794">
      <w:pPr>
        <w:numPr>
          <w:ilvl w:val="0"/>
          <w:numId w:val="6"/>
        </w:numPr>
        <w:tabs>
          <w:tab w:val="left" w:pos="900"/>
        </w:tabs>
        <w:ind w:left="893" w:hanging="331"/>
        <w:rPr>
          <w:rFonts w:ascii="Arial" w:eastAsia="Arial" w:hAnsi="Arial" w:cs="Arial"/>
          <w:sz w:val="18"/>
          <w:szCs w:val="18"/>
        </w:rPr>
      </w:pPr>
      <w:r w:rsidRPr="004965A3">
        <w:rPr>
          <w:rFonts w:ascii="Arial" w:eastAsia="Arial" w:hAnsi="Arial" w:cs="Arial"/>
          <w:spacing w:val="-6"/>
          <w:sz w:val="18"/>
          <w:szCs w:val="18"/>
        </w:rPr>
        <w:t xml:space="preserve">As </w:t>
      </w:r>
      <w:proofErr w:type="gramStart"/>
      <w:r w:rsidRPr="004965A3">
        <w:rPr>
          <w:rFonts w:ascii="Arial" w:eastAsia="Arial" w:hAnsi="Arial" w:cs="Arial"/>
          <w:spacing w:val="-6"/>
          <w:sz w:val="18"/>
          <w:szCs w:val="18"/>
        </w:rPr>
        <w:t>at</w:t>
      </w:r>
      <w:proofErr w:type="gramEnd"/>
      <w:r w:rsidRPr="004965A3">
        <w:rPr>
          <w:rFonts w:ascii="Arial" w:eastAsia="Arial" w:hAnsi="Arial" w:cs="Arial"/>
          <w:spacing w:val="-6"/>
          <w:sz w:val="18"/>
          <w:szCs w:val="18"/>
        </w:rPr>
        <w:t xml:space="preserve"> </w:t>
      </w:r>
      <w:r w:rsidR="4897D481" w:rsidRPr="004965A3">
        <w:rPr>
          <w:rFonts w:ascii="Arial" w:eastAsia="Arial" w:hAnsi="Arial" w:cs="Arial"/>
          <w:spacing w:val="-6"/>
          <w:sz w:val="18"/>
          <w:szCs w:val="18"/>
        </w:rPr>
        <w:t>31</w:t>
      </w:r>
      <w:r w:rsidRPr="004965A3">
        <w:rPr>
          <w:rFonts w:ascii="Arial" w:eastAsia="Arial" w:hAnsi="Arial" w:cs="Arial"/>
          <w:spacing w:val="-6"/>
          <w:sz w:val="18"/>
          <w:szCs w:val="18"/>
        </w:rPr>
        <w:t xml:space="preserve"> December </w:t>
      </w:r>
      <w:r w:rsidR="4897D481" w:rsidRPr="004965A3">
        <w:rPr>
          <w:rFonts w:ascii="Arial" w:eastAsia="Arial" w:hAnsi="Arial" w:cs="Arial"/>
          <w:spacing w:val="-6"/>
          <w:sz w:val="18"/>
          <w:szCs w:val="18"/>
        </w:rPr>
        <w:t>202</w:t>
      </w:r>
      <w:r w:rsidR="00AD6708" w:rsidRPr="004965A3">
        <w:rPr>
          <w:rFonts w:ascii="Arial" w:eastAsia="Arial" w:hAnsi="Arial" w:cs="Arial"/>
          <w:spacing w:val="-6"/>
          <w:sz w:val="18"/>
          <w:szCs w:val="18"/>
        </w:rPr>
        <w:t>3</w:t>
      </w:r>
      <w:r w:rsidRPr="004965A3">
        <w:rPr>
          <w:rFonts w:ascii="Arial" w:eastAsia="Arial" w:hAnsi="Arial" w:cs="Arial"/>
          <w:spacing w:val="-6"/>
          <w:sz w:val="18"/>
          <w:szCs w:val="18"/>
        </w:rPr>
        <w:t xml:space="preserve"> there were outstanding bank guarantees of Baht </w:t>
      </w:r>
      <w:r w:rsidR="003A42CF" w:rsidRPr="004965A3">
        <w:rPr>
          <w:rFonts w:ascii="Arial" w:eastAsia="Arial" w:hAnsi="Arial" w:cstheme="minorBidi"/>
          <w:spacing w:val="-6"/>
          <w:sz w:val="18"/>
          <w:szCs w:val="18"/>
          <w:lang w:val="en-US"/>
        </w:rPr>
        <w:t>10</w:t>
      </w:r>
      <w:r w:rsidR="00FD4009" w:rsidRPr="004965A3">
        <w:rPr>
          <w:rFonts w:ascii="Arial" w:eastAsia="Arial" w:hAnsi="Arial" w:cstheme="minorBidi"/>
          <w:spacing w:val="-6"/>
          <w:sz w:val="18"/>
          <w:szCs w:val="18"/>
          <w:lang w:val="en-US"/>
        </w:rPr>
        <w:t>3</w:t>
      </w:r>
      <w:r w:rsidRPr="004965A3">
        <w:rPr>
          <w:rFonts w:ascii="Arial" w:eastAsia="Arial" w:hAnsi="Arial" w:cs="Arial"/>
          <w:spacing w:val="-6"/>
          <w:sz w:val="18"/>
          <w:szCs w:val="18"/>
        </w:rPr>
        <w:t xml:space="preserve"> million, EUR </w:t>
      </w:r>
      <w:r w:rsidR="003A42CF" w:rsidRPr="004965A3">
        <w:rPr>
          <w:rFonts w:ascii="Arial" w:eastAsia="Arial" w:hAnsi="Arial" w:cs="Arial"/>
          <w:spacing w:val="-6"/>
          <w:sz w:val="18"/>
          <w:szCs w:val="18"/>
        </w:rPr>
        <w:t>8</w:t>
      </w:r>
      <w:r w:rsidRPr="004965A3">
        <w:rPr>
          <w:rFonts w:ascii="Arial" w:eastAsia="Arial" w:hAnsi="Arial" w:cs="Arial"/>
          <w:spacing w:val="-6"/>
          <w:sz w:val="18"/>
          <w:szCs w:val="18"/>
        </w:rPr>
        <w:t xml:space="preserve"> million, NOK </w:t>
      </w:r>
      <w:r w:rsidR="003A42CF" w:rsidRPr="004965A3">
        <w:rPr>
          <w:rFonts w:ascii="Arial" w:eastAsia="Arial" w:hAnsi="Arial" w:cs="Arial"/>
          <w:spacing w:val="-6"/>
          <w:sz w:val="18"/>
          <w:szCs w:val="18"/>
        </w:rPr>
        <w:t>2</w:t>
      </w:r>
      <w:r w:rsidRPr="004965A3">
        <w:rPr>
          <w:rFonts w:ascii="Arial" w:eastAsia="Arial" w:hAnsi="Arial" w:cs="Arial"/>
          <w:spacing w:val="-6"/>
          <w:sz w:val="18"/>
          <w:szCs w:val="18"/>
        </w:rPr>
        <w:t xml:space="preserve"> million</w:t>
      </w:r>
      <w:r w:rsidRPr="004965A3">
        <w:rPr>
          <w:rFonts w:ascii="Arial" w:eastAsia="Arial" w:hAnsi="Arial" w:cs="Arial"/>
          <w:sz w:val="18"/>
          <w:szCs w:val="18"/>
        </w:rPr>
        <w:t xml:space="preserve"> </w:t>
      </w:r>
      <w:r w:rsidR="003A42CF" w:rsidRPr="004965A3">
        <w:rPr>
          <w:rFonts w:ascii="Arial" w:eastAsia="Arial" w:hAnsi="Arial" w:cs="Arial"/>
          <w:sz w:val="18"/>
          <w:szCs w:val="18"/>
        </w:rPr>
        <w:t xml:space="preserve">and </w:t>
      </w:r>
      <w:r w:rsidRPr="004965A3">
        <w:rPr>
          <w:rFonts w:ascii="Arial" w:eastAsia="Arial" w:hAnsi="Arial" w:cs="Arial"/>
          <w:sz w:val="18"/>
          <w:szCs w:val="18"/>
        </w:rPr>
        <w:t xml:space="preserve">PLN </w:t>
      </w:r>
      <w:r w:rsidR="003A42CF" w:rsidRPr="004965A3">
        <w:rPr>
          <w:rFonts w:ascii="Arial" w:eastAsia="Arial" w:hAnsi="Arial" w:cs="Arial"/>
          <w:sz w:val="18"/>
          <w:szCs w:val="18"/>
        </w:rPr>
        <w:t>2</w:t>
      </w:r>
      <w:r w:rsidR="162E16B3" w:rsidRPr="004965A3">
        <w:rPr>
          <w:rFonts w:ascii="Arial" w:eastAsia="Arial" w:hAnsi="Arial" w:cs="Arial"/>
          <w:sz w:val="18"/>
          <w:szCs w:val="18"/>
        </w:rPr>
        <w:t xml:space="preserve"> </w:t>
      </w:r>
      <w:r w:rsidRPr="004965A3">
        <w:rPr>
          <w:rFonts w:ascii="Arial" w:eastAsia="Arial" w:hAnsi="Arial" w:cs="Arial"/>
          <w:sz w:val="18"/>
          <w:szCs w:val="18"/>
        </w:rPr>
        <w:t>million (</w:t>
      </w:r>
      <w:r w:rsidR="4897D481" w:rsidRPr="004965A3">
        <w:rPr>
          <w:rFonts w:ascii="Arial" w:eastAsia="Arial" w:hAnsi="Arial" w:cs="Arial"/>
          <w:sz w:val="18"/>
          <w:szCs w:val="18"/>
        </w:rPr>
        <w:t>202</w:t>
      </w:r>
      <w:r w:rsidR="00AD6708" w:rsidRPr="004965A3">
        <w:rPr>
          <w:rFonts w:ascii="Arial" w:eastAsia="Arial" w:hAnsi="Arial" w:cs="Arial"/>
          <w:sz w:val="18"/>
          <w:szCs w:val="18"/>
        </w:rPr>
        <w:t>2</w:t>
      </w:r>
      <w:r w:rsidRPr="004965A3">
        <w:rPr>
          <w:rFonts w:ascii="Arial" w:eastAsia="Arial" w:hAnsi="Arial" w:cs="Arial"/>
          <w:sz w:val="18"/>
          <w:szCs w:val="18"/>
        </w:rPr>
        <w:t xml:space="preserve">: </w:t>
      </w:r>
      <w:r w:rsidR="00AD6708" w:rsidRPr="004965A3">
        <w:rPr>
          <w:rFonts w:ascii="Arial" w:eastAsia="Arial" w:hAnsi="Arial" w:cs="Arial"/>
          <w:spacing w:val="-6"/>
          <w:sz w:val="18"/>
          <w:szCs w:val="18"/>
        </w:rPr>
        <w:t>Baht 70 million, EUR 8 million, NOK 3 million,</w:t>
      </w:r>
      <w:r w:rsidR="00AD6708" w:rsidRPr="004965A3">
        <w:rPr>
          <w:rFonts w:ascii="Arial" w:eastAsia="Arial" w:hAnsi="Arial" w:cs="Arial"/>
          <w:sz w:val="18"/>
          <w:szCs w:val="18"/>
        </w:rPr>
        <w:t xml:space="preserve"> PLN 2 million and CNY 48 million</w:t>
      </w:r>
      <w:r w:rsidRPr="004965A3">
        <w:rPr>
          <w:rFonts w:ascii="Arial" w:eastAsia="Arial" w:hAnsi="Arial" w:cs="Arial"/>
          <w:sz w:val="18"/>
          <w:szCs w:val="18"/>
        </w:rPr>
        <w:t>) issued on behalf of the subsidiaries in the normal course of business.</w:t>
      </w:r>
    </w:p>
    <w:p w14:paraId="4EAFEC72" w14:textId="40231DFE" w:rsidR="00261794" w:rsidRPr="004965A3" w:rsidRDefault="7BA6A6C7" w:rsidP="00261794">
      <w:pPr>
        <w:numPr>
          <w:ilvl w:val="0"/>
          <w:numId w:val="6"/>
        </w:numPr>
        <w:tabs>
          <w:tab w:val="left" w:pos="900"/>
        </w:tabs>
        <w:ind w:left="893" w:hanging="331"/>
        <w:rPr>
          <w:rFonts w:ascii="Arial" w:eastAsia="Arial" w:hAnsi="Arial" w:cs="Arial"/>
          <w:sz w:val="18"/>
          <w:szCs w:val="18"/>
        </w:rPr>
      </w:pPr>
      <w:r w:rsidRPr="004965A3">
        <w:rPr>
          <w:rFonts w:ascii="Arial" w:eastAsia="Arial" w:hAnsi="Arial" w:cs="Arial"/>
          <w:spacing w:val="-6"/>
          <w:sz w:val="18"/>
          <w:szCs w:val="18"/>
        </w:rPr>
        <w:t xml:space="preserve">As </w:t>
      </w:r>
      <w:proofErr w:type="gramStart"/>
      <w:r w:rsidRPr="004965A3">
        <w:rPr>
          <w:rFonts w:ascii="Arial" w:eastAsia="Arial" w:hAnsi="Arial" w:cs="Arial"/>
          <w:spacing w:val="-6"/>
          <w:sz w:val="18"/>
          <w:szCs w:val="18"/>
        </w:rPr>
        <w:t>at</w:t>
      </w:r>
      <w:proofErr w:type="gramEnd"/>
      <w:r w:rsidRPr="004965A3">
        <w:rPr>
          <w:rFonts w:ascii="Arial" w:eastAsia="Arial" w:hAnsi="Arial" w:cs="Arial"/>
          <w:spacing w:val="-6"/>
          <w:sz w:val="18"/>
          <w:szCs w:val="18"/>
        </w:rPr>
        <w:t xml:space="preserve"> </w:t>
      </w:r>
      <w:r w:rsidR="4897D481" w:rsidRPr="004965A3">
        <w:rPr>
          <w:rFonts w:ascii="Arial" w:eastAsia="Arial" w:hAnsi="Arial" w:cs="Arial"/>
          <w:spacing w:val="-6"/>
          <w:sz w:val="18"/>
          <w:szCs w:val="18"/>
        </w:rPr>
        <w:t>31</w:t>
      </w:r>
      <w:r w:rsidRPr="004965A3">
        <w:rPr>
          <w:rFonts w:ascii="Arial" w:eastAsia="Arial" w:hAnsi="Arial" w:cs="Arial"/>
          <w:spacing w:val="-6"/>
          <w:sz w:val="18"/>
          <w:szCs w:val="18"/>
        </w:rPr>
        <w:t xml:space="preserve"> December </w:t>
      </w:r>
      <w:r w:rsidR="4897D481" w:rsidRPr="004965A3">
        <w:rPr>
          <w:rFonts w:ascii="Arial" w:eastAsia="Arial" w:hAnsi="Arial" w:cs="Arial"/>
          <w:spacing w:val="-6"/>
          <w:sz w:val="18"/>
          <w:szCs w:val="18"/>
        </w:rPr>
        <w:t>202</w:t>
      </w:r>
      <w:r w:rsidR="00AD6708" w:rsidRPr="004965A3">
        <w:rPr>
          <w:rFonts w:ascii="Arial" w:eastAsia="Arial" w:hAnsi="Arial" w:cs="Arial"/>
          <w:spacing w:val="-6"/>
          <w:sz w:val="18"/>
          <w:szCs w:val="18"/>
        </w:rPr>
        <w:t>3</w:t>
      </w:r>
      <w:r w:rsidRPr="004965A3">
        <w:rPr>
          <w:rFonts w:ascii="Arial" w:eastAsia="Arial" w:hAnsi="Arial" w:cs="Arial"/>
          <w:spacing w:val="-6"/>
          <w:sz w:val="18"/>
          <w:szCs w:val="18"/>
        </w:rPr>
        <w:t xml:space="preserve">, there were outstanding letters of guarantees of </w:t>
      </w:r>
      <w:r w:rsidR="003A42CF" w:rsidRPr="004965A3">
        <w:rPr>
          <w:rFonts w:ascii="Arial" w:eastAsia="Arial" w:hAnsi="Arial" w:cs="Arial"/>
          <w:spacing w:val="-6"/>
          <w:sz w:val="18"/>
          <w:szCs w:val="18"/>
        </w:rPr>
        <w:t xml:space="preserve">Baht 355 million and </w:t>
      </w:r>
      <w:r w:rsidRPr="004965A3">
        <w:rPr>
          <w:rFonts w:ascii="Arial" w:eastAsia="Arial" w:hAnsi="Arial" w:cs="Arial"/>
          <w:spacing w:val="-6"/>
          <w:sz w:val="18"/>
          <w:szCs w:val="18"/>
        </w:rPr>
        <w:t xml:space="preserve">USD </w:t>
      </w:r>
      <w:r w:rsidR="003A42CF" w:rsidRPr="004965A3">
        <w:rPr>
          <w:rFonts w:ascii="Arial" w:eastAsia="Arial" w:hAnsi="Arial" w:cs="Arial"/>
          <w:spacing w:val="-6"/>
          <w:sz w:val="18"/>
          <w:szCs w:val="18"/>
        </w:rPr>
        <w:t>13</w:t>
      </w:r>
      <w:r w:rsidRPr="004965A3">
        <w:rPr>
          <w:rFonts w:ascii="Arial" w:eastAsia="Arial" w:hAnsi="Arial" w:cs="Arial"/>
          <w:spacing w:val="-6"/>
          <w:sz w:val="18"/>
          <w:szCs w:val="18"/>
        </w:rPr>
        <w:t xml:space="preserve"> million (</w:t>
      </w:r>
      <w:r w:rsidR="4897D481" w:rsidRPr="004965A3">
        <w:rPr>
          <w:rFonts w:ascii="Arial" w:eastAsia="Arial" w:hAnsi="Arial" w:cs="Arial"/>
          <w:spacing w:val="-6"/>
          <w:sz w:val="18"/>
          <w:szCs w:val="18"/>
        </w:rPr>
        <w:t>202</w:t>
      </w:r>
      <w:r w:rsidR="00AD6708" w:rsidRPr="004965A3">
        <w:rPr>
          <w:rFonts w:ascii="Arial" w:eastAsia="Arial" w:hAnsi="Arial" w:cs="Arial"/>
          <w:spacing w:val="-6"/>
          <w:sz w:val="18"/>
          <w:szCs w:val="18"/>
        </w:rPr>
        <w:t>2</w:t>
      </w:r>
      <w:r w:rsidRPr="004965A3">
        <w:rPr>
          <w:rFonts w:ascii="Arial" w:eastAsia="Arial" w:hAnsi="Arial" w:cs="Arial"/>
          <w:spacing w:val="-6"/>
          <w:sz w:val="18"/>
          <w:szCs w:val="18"/>
        </w:rPr>
        <w:t xml:space="preserve">: USD </w:t>
      </w:r>
      <w:r w:rsidR="4897D481" w:rsidRPr="004965A3">
        <w:rPr>
          <w:rFonts w:ascii="Arial" w:eastAsia="Arial" w:hAnsi="Arial" w:cs="Arial"/>
          <w:spacing w:val="-6"/>
          <w:sz w:val="18"/>
          <w:szCs w:val="18"/>
        </w:rPr>
        <w:t>1</w:t>
      </w:r>
      <w:r w:rsidR="10BEEA26" w:rsidRPr="004965A3">
        <w:rPr>
          <w:rFonts w:ascii="Arial" w:eastAsia="Arial" w:hAnsi="Arial" w:cs="Arial"/>
          <w:spacing w:val="-6"/>
          <w:sz w:val="18"/>
          <w:szCs w:val="18"/>
        </w:rPr>
        <w:t>3</w:t>
      </w:r>
      <w:r w:rsidRPr="004965A3">
        <w:rPr>
          <w:rFonts w:ascii="Arial" w:eastAsia="Arial" w:hAnsi="Arial" w:cs="Arial"/>
          <w:spacing w:val="-6"/>
          <w:sz w:val="18"/>
          <w:szCs w:val="18"/>
        </w:rPr>
        <w:t xml:space="preserve"> million)</w:t>
      </w:r>
      <w:r w:rsidRPr="004965A3">
        <w:rPr>
          <w:rFonts w:ascii="Arial" w:eastAsia="Arial" w:hAnsi="Arial" w:cs="Arial"/>
          <w:sz w:val="18"/>
          <w:szCs w:val="18"/>
        </w:rPr>
        <w:t xml:space="preserve"> issued on behalf of the Company and a subsidiary to financial institutions to secure credit facilities of the Group’s joint ventures.</w:t>
      </w:r>
    </w:p>
    <w:p w14:paraId="4E0EB3B8" w14:textId="27FA07D4" w:rsidR="00261794" w:rsidRPr="004965A3" w:rsidRDefault="7BA6A6C7" w:rsidP="00261794">
      <w:pPr>
        <w:numPr>
          <w:ilvl w:val="0"/>
          <w:numId w:val="6"/>
        </w:numPr>
        <w:tabs>
          <w:tab w:val="left" w:pos="900"/>
        </w:tabs>
        <w:ind w:left="893" w:hanging="331"/>
        <w:rPr>
          <w:rFonts w:ascii="Arial" w:eastAsia="Arial" w:hAnsi="Arial" w:cs="Arial"/>
          <w:sz w:val="18"/>
          <w:szCs w:val="18"/>
        </w:rPr>
      </w:pPr>
      <w:r w:rsidRPr="004965A3">
        <w:rPr>
          <w:rFonts w:ascii="Arial" w:eastAsia="Arial" w:hAnsi="Arial" w:cs="Arial"/>
          <w:sz w:val="18"/>
          <w:szCs w:val="18"/>
        </w:rPr>
        <w:t xml:space="preserve">As </w:t>
      </w:r>
      <w:proofErr w:type="gramStart"/>
      <w:r w:rsidRPr="004965A3">
        <w:rPr>
          <w:rFonts w:ascii="Arial" w:eastAsia="Arial" w:hAnsi="Arial" w:cs="Arial"/>
          <w:sz w:val="18"/>
          <w:szCs w:val="18"/>
        </w:rPr>
        <w:t>at</w:t>
      </w:r>
      <w:proofErr w:type="gramEnd"/>
      <w:r w:rsidRPr="004965A3">
        <w:rPr>
          <w:rFonts w:ascii="Arial" w:eastAsia="Arial" w:hAnsi="Arial" w:cs="Arial"/>
          <w:sz w:val="18"/>
          <w:szCs w:val="18"/>
        </w:rPr>
        <w:t xml:space="preserve"> </w:t>
      </w:r>
      <w:r w:rsidR="4897D481" w:rsidRPr="004965A3">
        <w:rPr>
          <w:rFonts w:ascii="Arial" w:eastAsia="Arial" w:hAnsi="Arial" w:cs="Arial"/>
          <w:sz w:val="18"/>
          <w:szCs w:val="18"/>
        </w:rPr>
        <w:t>31</w:t>
      </w:r>
      <w:r w:rsidRPr="004965A3">
        <w:rPr>
          <w:rFonts w:ascii="Arial" w:eastAsia="Arial" w:hAnsi="Arial" w:cs="Arial"/>
          <w:sz w:val="18"/>
          <w:szCs w:val="18"/>
        </w:rPr>
        <w:t xml:space="preserve"> December </w:t>
      </w:r>
      <w:r w:rsidR="4897D481" w:rsidRPr="004965A3">
        <w:rPr>
          <w:rFonts w:ascii="Arial" w:eastAsia="Arial" w:hAnsi="Arial" w:cs="Arial"/>
          <w:sz w:val="18"/>
          <w:szCs w:val="18"/>
        </w:rPr>
        <w:t>202</w:t>
      </w:r>
      <w:r w:rsidR="00AD6708" w:rsidRPr="004965A3">
        <w:rPr>
          <w:rFonts w:ascii="Arial" w:eastAsia="Arial" w:hAnsi="Arial" w:cs="Arial"/>
          <w:sz w:val="18"/>
          <w:szCs w:val="18"/>
        </w:rPr>
        <w:t>3</w:t>
      </w:r>
      <w:r w:rsidRPr="004965A3">
        <w:rPr>
          <w:rFonts w:ascii="Arial" w:eastAsia="Arial" w:hAnsi="Arial" w:cs="Arial"/>
          <w:sz w:val="18"/>
          <w:szCs w:val="18"/>
        </w:rPr>
        <w:t xml:space="preserve">, there were outstanding bank guarantees of EUR </w:t>
      </w:r>
      <w:r w:rsidR="003A42CF" w:rsidRPr="004965A3">
        <w:rPr>
          <w:rFonts w:ascii="Arial" w:eastAsia="Arial" w:hAnsi="Arial" w:cs="Arial"/>
          <w:sz w:val="18"/>
          <w:szCs w:val="18"/>
        </w:rPr>
        <w:t>11</w:t>
      </w:r>
      <w:r w:rsidR="20606FCD" w:rsidRPr="004965A3">
        <w:rPr>
          <w:rFonts w:ascii="Arial" w:eastAsia="Arial" w:hAnsi="Arial" w:cs="Arial"/>
          <w:sz w:val="18"/>
          <w:szCs w:val="18"/>
        </w:rPr>
        <w:t xml:space="preserve"> million</w:t>
      </w:r>
      <w:r w:rsidR="003A42CF" w:rsidRPr="004965A3">
        <w:rPr>
          <w:rFonts w:ascii="Arial" w:eastAsia="Arial" w:hAnsi="Arial" w:cs="Arial"/>
          <w:sz w:val="18"/>
          <w:szCs w:val="18"/>
        </w:rPr>
        <w:t xml:space="preserve"> and IDR 9</w:t>
      </w:r>
      <w:r w:rsidR="00FD4009" w:rsidRPr="004965A3">
        <w:rPr>
          <w:rFonts w:ascii="Arial" w:eastAsia="Arial" w:hAnsi="Arial" w:cs="Arial"/>
          <w:sz w:val="18"/>
          <w:szCs w:val="18"/>
        </w:rPr>
        <w:t>0,750</w:t>
      </w:r>
      <w:r w:rsidR="003A42CF" w:rsidRPr="004965A3">
        <w:rPr>
          <w:rFonts w:ascii="Arial" w:eastAsia="Arial" w:hAnsi="Arial" w:cs="Arial"/>
          <w:sz w:val="18"/>
          <w:szCs w:val="18"/>
        </w:rPr>
        <w:t xml:space="preserve"> </w:t>
      </w:r>
      <w:r w:rsidR="22C0915F" w:rsidRPr="004965A3">
        <w:rPr>
          <w:rFonts w:ascii="Arial" w:eastAsia="Arial" w:hAnsi="Arial" w:cs="Arial"/>
          <w:sz w:val="18"/>
          <w:szCs w:val="18"/>
        </w:rPr>
        <w:t>million</w:t>
      </w:r>
      <w:r w:rsidR="20606FCD" w:rsidRPr="004965A3">
        <w:rPr>
          <w:rFonts w:ascii="Arial" w:eastAsia="Arial" w:hAnsi="Arial" w:cs="Arial"/>
          <w:sz w:val="18"/>
          <w:szCs w:val="18"/>
        </w:rPr>
        <w:t xml:space="preserve"> (</w:t>
      </w:r>
      <w:r w:rsidR="4897D481" w:rsidRPr="004965A3">
        <w:rPr>
          <w:rFonts w:ascii="Arial" w:eastAsia="Arial" w:hAnsi="Arial" w:cs="Arial"/>
          <w:sz w:val="18"/>
          <w:szCs w:val="18"/>
        </w:rPr>
        <w:t>202</w:t>
      </w:r>
      <w:r w:rsidR="00AD6708" w:rsidRPr="004965A3">
        <w:rPr>
          <w:rFonts w:ascii="Arial" w:eastAsia="Arial" w:hAnsi="Arial" w:cs="Arial"/>
          <w:sz w:val="18"/>
          <w:szCs w:val="18"/>
        </w:rPr>
        <w:t>2</w:t>
      </w:r>
      <w:r w:rsidRPr="004965A3">
        <w:rPr>
          <w:rFonts w:ascii="Arial" w:eastAsia="Arial" w:hAnsi="Arial" w:cs="Arial"/>
          <w:sz w:val="18"/>
          <w:szCs w:val="18"/>
        </w:rPr>
        <w:t xml:space="preserve">: </w:t>
      </w:r>
      <w:r w:rsidR="00AD6708" w:rsidRPr="004965A3">
        <w:rPr>
          <w:rFonts w:ascii="Arial" w:eastAsia="Arial" w:hAnsi="Arial" w:cs="Arial"/>
          <w:sz w:val="18"/>
          <w:szCs w:val="18"/>
        </w:rPr>
        <w:t>EUR 11 million, USD 8 million</w:t>
      </w:r>
      <w:r w:rsidRPr="004965A3">
        <w:rPr>
          <w:rFonts w:ascii="Arial" w:eastAsia="Arial" w:hAnsi="Arial" w:cs="Arial"/>
          <w:sz w:val="18"/>
          <w:szCs w:val="18"/>
        </w:rPr>
        <w:t>) issued on behalf of the Company to secure credit facilities of its subsidiaries.</w:t>
      </w:r>
    </w:p>
    <w:p w14:paraId="7CA648DC" w14:textId="124610FE" w:rsidR="00682FA1" w:rsidRPr="004965A3" w:rsidRDefault="00682FA1" w:rsidP="00682FA1">
      <w:pPr>
        <w:tabs>
          <w:tab w:val="left" w:pos="900"/>
        </w:tabs>
        <w:jc w:val="thaiDistribute"/>
        <w:rPr>
          <w:rFonts w:ascii="Arial" w:eastAsia="Arial" w:hAnsi="Arial" w:cs="Arial"/>
          <w:sz w:val="18"/>
          <w:szCs w:val="18"/>
        </w:rPr>
      </w:pPr>
    </w:p>
    <w:p w14:paraId="2506977F" w14:textId="0FB76614" w:rsidR="003D0B0C" w:rsidRPr="004965A3" w:rsidRDefault="003D0B0C">
      <w:pPr>
        <w:rPr>
          <w:rFonts w:ascii="Arial" w:eastAsia="Arial" w:hAnsi="Arial" w:cs="Arial"/>
          <w:sz w:val="18"/>
          <w:szCs w:val="18"/>
        </w:rPr>
      </w:pPr>
      <w:r w:rsidRPr="004965A3">
        <w:rPr>
          <w:rFonts w:ascii="Arial" w:eastAsia="Arial" w:hAnsi="Arial" w:cs="Arial"/>
          <w:sz w:val="18"/>
          <w:szCs w:val="18"/>
        </w:rPr>
        <w:br w:type="page"/>
      </w:r>
    </w:p>
    <w:p w14:paraId="00004545" w14:textId="77777777" w:rsidR="00536D27" w:rsidRPr="004965A3" w:rsidRDefault="00536D27">
      <w:pPr>
        <w:shd w:val="clear" w:color="auto" w:fill="FFA543"/>
        <w:rPr>
          <w:rFonts w:ascii="Arial" w:eastAsia="Arial" w:hAnsi="Arial" w:cs="Arial"/>
          <w:b/>
          <w:color w:val="FFFFFF"/>
          <w:sz w:val="8"/>
          <w:szCs w:val="8"/>
        </w:rPr>
      </w:pPr>
    </w:p>
    <w:p w14:paraId="00004546" w14:textId="0E18E740"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4</w:t>
      </w:r>
      <w:r w:rsidR="00C64027" w:rsidRPr="004965A3">
        <w:rPr>
          <w:rFonts w:ascii="Arial" w:eastAsia="Arial" w:hAnsi="Arial" w:cs="Arial"/>
          <w:color w:val="FFFFFF"/>
          <w:sz w:val="18"/>
          <w:szCs w:val="18"/>
        </w:rPr>
        <w:t>4</w:t>
      </w:r>
      <w:r w:rsidRPr="004965A3">
        <w:rPr>
          <w:rFonts w:ascii="Arial" w:eastAsia="Arial" w:hAnsi="Arial" w:cs="Arial"/>
          <w:color w:val="FFFFFF"/>
          <w:sz w:val="18"/>
          <w:szCs w:val="18"/>
        </w:rPr>
        <w:tab/>
        <w:t>Financial instruments</w:t>
      </w:r>
    </w:p>
    <w:p w14:paraId="00004547" w14:textId="77777777" w:rsidR="00536D27" w:rsidRPr="004965A3" w:rsidRDefault="00536D27">
      <w:pPr>
        <w:shd w:val="clear" w:color="auto" w:fill="FFA543"/>
        <w:rPr>
          <w:rFonts w:ascii="Arial" w:eastAsia="Arial" w:hAnsi="Arial" w:cs="Arial"/>
          <w:color w:val="FFFFFF"/>
          <w:sz w:val="6"/>
          <w:szCs w:val="6"/>
        </w:rPr>
      </w:pPr>
    </w:p>
    <w:p w14:paraId="00004548" w14:textId="77777777" w:rsidR="00536D27" w:rsidRPr="004965A3" w:rsidRDefault="00536D27">
      <w:pPr>
        <w:jc w:val="left"/>
        <w:rPr>
          <w:rFonts w:ascii="Arial" w:eastAsia="Arial" w:hAnsi="Arial" w:cs="Arial"/>
          <w:sz w:val="18"/>
          <w:szCs w:val="18"/>
        </w:rPr>
      </w:pPr>
    </w:p>
    <w:p w14:paraId="00004549" w14:textId="0F80E4CC" w:rsidR="00536D27" w:rsidRPr="004965A3" w:rsidRDefault="005D7265" w:rsidP="00790E25">
      <w:pPr>
        <w:pStyle w:val="Heading2"/>
        <w:spacing w:before="0"/>
        <w:ind w:left="567" w:hanging="567"/>
        <w:rPr>
          <w:rFonts w:ascii="Arial" w:eastAsia="Arial" w:hAnsi="Arial" w:cs="Arial"/>
          <w:b/>
          <w:bCs/>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4</w:t>
      </w:r>
      <w:r w:rsidR="00B86779" w:rsidRPr="004965A3">
        <w:rPr>
          <w:rFonts w:ascii="Arial" w:eastAsia="Arial" w:hAnsi="Arial" w:cs="Arial"/>
          <w:b/>
          <w:bCs/>
          <w:color w:val="CF4A02"/>
          <w:sz w:val="18"/>
          <w:szCs w:val="18"/>
        </w:rPr>
        <w:t>.</w:t>
      </w:r>
      <w:r w:rsidRPr="004965A3">
        <w:rPr>
          <w:rFonts w:ascii="Arial" w:eastAsia="Arial" w:hAnsi="Arial" w:cs="Arial"/>
          <w:b/>
          <w:bCs/>
          <w:color w:val="CF4A02"/>
          <w:sz w:val="18"/>
          <w:szCs w:val="18"/>
        </w:rPr>
        <w:t>1</w:t>
      </w:r>
      <w:r w:rsidR="00B86779" w:rsidRPr="004965A3">
        <w:rPr>
          <w:rFonts w:ascii="Arial" w:eastAsia="Arial" w:hAnsi="Arial" w:cs="Arial"/>
          <w:b/>
          <w:bCs/>
          <w:color w:val="CF4A02"/>
          <w:sz w:val="18"/>
          <w:szCs w:val="18"/>
        </w:rPr>
        <w:t xml:space="preserve"> </w:t>
      </w:r>
      <w:r w:rsidR="00B86779" w:rsidRPr="004965A3">
        <w:rPr>
          <w:rFonts w:ascii="Arial" w:eastAsia="Arial" w:hAnsi="Arial" w:cs="Arial"/>
          <w:b/>
          <w:bCs/>
          <w:color w:val="CF4A02"/>
          <w:sz w:val="18"/>
          <w:szCs w:val="18"/>
        </w:rPr>
        <w:tab/>
        <w:t>Derivatives</w:t>
      </w:r>
    </w:p>
    <w:p w14:paraId="0000454A"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454B" w14:textId="77777777" w:rsidR="00536D27" w:rsidRPr="004965A3" w:rsidRDefault="00B86779" w:rsidP="00957141">
      <w:pPr>
        <w:pBdr>
          <w:top w:val="nil"/>
          <w:left w:val="nil"/>
          <w:bottom w:val="nil"/>
          <w:right w:val="nil"/>
          <w:between w:val="nil"/>
        </w:pBdr>
        <w:ind w:left="540"/>
        <w:rPr>
          <w:rFonts w:ascii="Arial" w:eastAsia="Arial" w:hAnsi="Arial" w:cs="Arial"/>
          <w:color w:val="000000"/>
          <w:sz w:val="18"/>
          <w:szCs w:val="18"/>
        </w:rPr>
      </w:pPr>
      <w:r w:rsidRPr="004965A3">
        <w:rPr>
          <w:rFonts w:ascii="Arial" w:eastAsia="Arial" w:hAnsi="Arial" w:cs="Arial"/>
          <w:color w:val="000000"/>
          <w:sz w:val="18"/>
          <w:szCs w:val="18"/>
        </w:rPr>
        <w:t>The Group has the following derivative financial instruments:</w:t>
      </w:r>
    </w:p>
    <w:p w14:paraId="0000454C"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tbl>
      <w:tblPr>
        <w:tblW w:w="9029"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845"/>
        <w:gridCol w:w="1296"/>
        <w:gridCol w:w="1296"/>
        <w:gridCol w:w="1296"/>
        <w:gridCol w:w="1296"/>
      </w:tblGrid>
      <w:tr w:rsidR="00536D27" w:rsidRPr="004965A3" w14:paraId="3E3B76DB" w14:textId="77777777" w:rsidTr="624ED69B">
        <w:trPr>
          <w:trHeight w:val="20"/>
        </w:trPr>
        <w:tc>
          <w:tcPr>
            <w:tcW w:w="3845" w:type="dxa"/>
            <w:tcBorders>
              <w:top w:val="nil"/>
              <w:left w:val="nil"/>
              <w:bottom w:val="nil"/>
              <w:right w:val="nil"/>
            </w:tcBorders>
            <w:shd w:val="clear" w:color="auto" w:fill="auto"/>
            <w:vAlign w:val="bottom"/>
          </w:tcPr>
          <w:p w14:paraId="0000454D" w14:textId="77777777" w:rsidR="00536D27" w:rsidRPr="004965A3" w:rsidRDefault="00536D27" w:rsidP="00957141">
            <w:pPr>
              <w:ind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54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54F"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55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55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DA586A" w:rsidRPr="004965A3" w14:paraId="0A4B9384" w14:textId="77777777" w:rsidTr="624ED69B">
        <w:trPr>
          <w:trHeight w:val="20"/>
        </w:trPr>
        <w:tc>
          <w:tcPr>
            <w:tcW w:w="3845" w:type="dxa"/>
            <w:tcBorders>
              <w:top w:val="nil"/>
              <w:left w:val="nil"/>
              <w:bottom w:val="nil"/>
              <w:right w:val="nil"/>
            </w:tcBorders>
            <w:shd w:val="clear" w:color="auto" w:fill="auto"/>
            <w:vAlign w:val="bottom"/>
          </w:tcPr>
          <w:p w14:paraId="00004554" w14:textId="6CE86AA9" w:rsidR="00DA586A" w:rsidRPr="004965A3" w:rsidRDefault="00DA586A" w:rsidP="00DA586A">
            <w:pPr>
              <w:tabs>
                <w:tab w:val="left" w:pos="2862"/>
              </w:tabs>
              <w:ind w:right="-72"/>
              <w:jc w:val="left"/>
              <w:rPr>
                <w:rFonts w:ascii="Arial" w:eastAsia="Arial" w:hAnsi="Arial" w:cs="Arial"/>
                <w:b/>
                <w:sz w:val="18"/>
                <w:szCs w:val="18"/>
              </w:rPr>
            </w:pPr>
            <w:bookmarkStart w:id="75" w:name="_Hlk140140209"/>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left w:val="nil"/>
              <w:bottom w:val="nil"/>
              <w:right w:val="nil"/>
            </w:tcBorders>
            <w:shd w:val="clear" w:color="auto" w:fill="auto"/>
          </w:tcPr>
          <w:p w14:paraId="00004555" w14:textId="633FFBDC"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tcPr>
          <w:p w14:paraId="00004556" w14:textId="37FB1805"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tcPr>
          <w:p w14:paraId="00004557" w14:textId="2E856468"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tcPr>
          <w:p w14:paraId="00004558" w14:textId="47AB3D2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2022</w:t>
            </w:r>
          </w:p>
        </w:tc>
      </w:tr>
      <w:bookmarkEnd w:id="75"/>
      <w:tr w:rsidR="00DA586A" w:rsidRPr="004965A3" w14:paraId="1066EE45" w14:textId="77777777" w:rsidTr="624ED69B">
        <w:trPr>
          <w:trHeight w:val="20"/>
        </w:trPr>
        <w:tc>
          <w:tcPr>
            <w:tcW w:w="3845" w:type="dxa"/>
            <w:tcBorders>
              <w:top w:val="nil"/>
              <w:left w:val="nil"/>
              <w:bottom w:val="nil"/>
              <w:right w:val="nil"/>
            </w:tcBorders>
            <w:shd w:val="clear" w:color="auto" w:fill="auto"/>
            <w:vAlign w:val="bottom"/>
          </w:tcPr>
          <w:p w14:paraId="00004559" w14:textId="77777777" w:rsidR="00DA586A" w:rsidRPr="004965A3" w:rsidRDefault="00DA586A" w:rsidP="00DA586A">
            <w:pPr>
              <w:tabs>
                <w:tab w:val="left" w:pos="6840"/>
              </w:tabs>
              <w:ind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55A"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B"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C"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D" w14:textId="77777777" w:rsidR="00DA586A" w:rsidRPr="004965A3" w:rsidRDefault="00DA586A" w:rsidP="00DA586A">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DA586A" w:rsidRPr="004965A3" w14:paraId="57CF9333" w14:textId="77777777" w:rsidTr="005C7086">
        <w:trPr>
          <w:trHeight w:val="20"/>
        </w:trPr>
        <w:tc>
          <w:tcPr>
            <w:tcW w:w="3845" w:type="dxa"/>
            <w:tcBorders>
              <w:top w:val="nil"/>
              <w:left w:val="nil"/>
              <w:bottom w:val="nil"/>
              <w:right w:val="nil"/>
            </w:tcBorders>
            <w:shd w:val="clear" w:color="auto" w:fill="auto"/>
          </w:tcPr>
          <w:p w14:paraId="0000455E" w14:textId="77777777" w:rsidR="00DA586A" w:rsidRPr="004965A3" w:rsidRDefault="00DA586A" w:rsidP="00DA586A">
            <w:pPr>
              <w:tabs>
                <w:tab w:val="left" w:pos="2862"/>
              </w:tabs>
              <w:ind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455F"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560"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561"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562" w14:textId="77777777" w:rsidR="00DA586A" w:rsidRPr="004965A3" w:rsidRDefault="00DA586A" w:rsidP="00DA586A">
            <w:pPr>
              <w:ind w:right="-72"/>
              <w:jc w:val="right"/>
              <w:rPr>
                <w:rFonts w:ascii="Arial" w:eastAsia="Arial" w:hAnsi="Arial" w:cs="Arial"/>
                <w:sz w:val="18"/>
                <w:szCs w:val="18"/>
              </w:rPr>
            </w:pPr>
            <w:r w:rsidRPr="004965A3">
              <w:rPr>
                <w:rFonts w:ascii="Arial" w:eastAsia="Arial" w:hAnsi="Arial" w:cs="Arial"/>
                <w:b/>
                <w:sz w:val="18"/>
                <w:szCs w:val="18"/>
              </w:rPr>
              <w:t>Baht</w:t>
            </w:r>
          </w:p>
        </w:tc>
      </w:tr>
      <w:tr w:rsidR="00DA586A" w:rsidRPr="004965A3" w14:paraId="0E11486E" w14:textId="77777777" w:rsidTr="624ED69B">
        <w:trPr>
          <w:trHeight w:val="20"/>
        </w:trPr>
        <w:tc>
          <w:tcPr>
            <w:tcW w:w="3845" w:type="dxa"/>
            <w:tcBorders>
              <w:top w:val="nil"/>
              <w:left w:val="nil"/>
              <w:bottom w:val="nil"/>
              <w:right w:val="nil"/>
            </w:tcBorders>
          </w:tcPr>
          <w:p w14:paraId="4BCC8F97" w14:textId="77777777" w:rsidR="00DA586A" w:rsidRPr="004965A3" w:rsidRDefault="00DA586A" w:rsidP="00DA586A">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p>
        </w:tc>
        <w:tc>
          <w:tcPr>
            <w:tcW w:w="1296" w:type="dxa"/>
            <w:tcBorders>
              <w:top w:val="single" w:sz="4" w:space="0" w:color="000000" w:themeColor="text1"/>
              <w:left w:val="nil"/>
              <w:bottom w:val="nil"/>
              <w:right w:val="nil"/>
            </w:tcBorders>
            <w:shd w:val="clear" w:color="auto" w:fill="FAFAFA"/>
          </w:tcPr>
          <w:p w14:paraId="01AD60BC"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7364CDB5"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7D34888C" w14:textId="77777777" w:rsidR="00DA586A" w:rsidRPr="004965A3" w:rsidRDefault="00DA586A" w:rsidP="00DA586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vAlign w:val="bottom"/>
          </w:tcPr>
          <w:p w14:paraId="63675413" w14:textId="77777777" w:rsidR="00DA586A" w:rsidRPr="004965A3" w:rsidRDefault="00DA586A" w:rsidP="00DA586A">
            <w:pPr>
              <w:ind w:right="-72"/>
              <w:jc w:val="right"/>
              <w:rPr>
                <w:rFonts w:ascii="Arial" w:eastAsia="Arial" w:hAnsi="Arial" w:cs="Arial"/>
                <w:sz w:val="18"/>
                <w:szCs w:val="18"/>
              </w:rPr>
            </w:pPr>
          </w:p>
        </w:tc>
      </w:tr>
      <w:tr w:rsidR="00DA586A" w:rsidRPr="004965A3" w14:paraId="514EE5F7" w14:textId="77777777" w:rsidTr="005C7086">
        <w:trPr>
          <w:trHeight w:val="20"/>
        </w:trPr>
        <w:tc>
          <w:tcPr>
            <w:tcW w:w="3845" w:type="dxa"/>
            <w:tcBorders>
              <w:top w:val="nil"/>
              <w:left w:val="nil"/>
              <w:bottom w:val="nil"/>
              <w:right w:val="nil"/>
            </w:tcBorders>
          </w:tcPr>
          <w:p w14:paraId="00004563" w14:textId="77777777" w:rsidR="00DA586A" w:rsidRPr="004965A3" w:rsidRDefault="00DA586A" w:rsidP="00DA586A">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Current assets</w:t>
            </w:r>
          </w:p>
        </w:tc>
        <w:tc>
          <w:tcPr>
            <w:tcW w:w="1296" w:type="dxa"/>
            <w:tcBorders>
              <w:top w:val="nil"/>
              <w:left w:val="nil"/>
              <w:bottom w:val="nil"/>
              <w:right w:val="nil"/>
            </w:tcBorders>
            <w:shd w:val="clear" w:color="auto" w:fill="FAFAFA"/>
          </w:tcPr>
          <w:p w14:paraId="00004564" w14:textId="7777777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65" w14:textId="7777777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66" w14:textId="7777777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67" w14:textId="77777777" w:rsidR="00DA586A" w:rsidRPr="004965A3" w:rsidRDefault="00DA586A" w:rsidP="00DA586A">
            <w:pPr>
              <w:ind w:right="-72"/>
              <w:jc w:val="right"/>
              <w:rPr>
                <w:rFonts w:ascii="Arial" w:eastAsia="Arial" w:hAnsi="Arial" w:cs="Arial"/>
                <w:sz w:val="18"/>
                <w:szCs w:val="18"/>
              </w:rPr>
            </w:pPr>
          </w:p>
        </w:tc>
      </w:tr>
      <w:tr w:rsidR="00DA586A" w:rsidRPr="004965A3" w14:paraId="5AD917C9" w14:textId="77777777" w:rsidTr="624ED69B">
        <w:trPr>
          <w:trHeight w:val="20"/>
        </w:trPr>
        <w:tc>
          <w:tcPr>
            <w:tcW w:w="3845" w:type="dxa"/>
            <w:tcBorders>
              <w:top w:val="nil"/>
              <w:left w:val="nil"/>
              <w:bottom w:val="nil"/>
              <w:right w:val="nil"/>
            </w:tcBorders>
          </w:tcPr>
          <w:p w14:paraId="00004568" w14:textId="77777777" w:rsidR="00DA586A" w:rsidRPr="004965A3" w:rsidRDefault="00DA586A" w:rsidP="00DA586A">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569" w14:textId="7777777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6A" w14:textId="7777777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6B" w14:textId="77777777" w:rsidR="00DA586A" w:rsidRPr="004965A3" w:rsidRDefault="00DA586A" w:rsidP="00DA586A">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6C" w14:textId="77777777" w:rsidR="00DA586A" w:rsidRPr="004965A3" w:rsidRDefault="00DA586A" w:rsidP="00DA586A">
            <w:pPr>
              <w:ind w:right="-72"/>
              <w:jc w:val="right"/>
              <w:rPr>
                <w:rFonts w:ascii="Arial" w:eastAsia="Arial" w:hAnsi="Arial" w:cs="Arial"/>
                <w:sz w:val="18"/>
                <w:szCs w:val="18"/>
              </w:rPr>
            </w:pPr>
          </w:p>
        </w:tc>
      </w:tr>
      <w:tr w:rsidR="00AD6708" w:rsidRPr="004965A3" w14:paraId="557258CE" w14:textId="77777777" w:rsidTr="624ED69B">
        <w:trPr>
          <w:trHeight w:val="20"/>
        </w:trPr>
        <w:tc>
          <w:tcPr>
            <w:tcW w:w="3845" w:type="dxa"/>
            <w:tcBorders>
              <w:top w:val="nil"/>
              <w:left w:val="nil"/>
              <w:bottom w:val="nil"/>
              <w:right w:val="nil"/>
            </w:tcBorders>
          </w:tcPr>
          <w:p w14:paraId="0000456D"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6E" w14:textId="40213008" w:rsidR="00AD6708" w:rsidRPr="004965A3" w:rsidRDefault="008110BB" w:rsidP="00AD6708">
            <w:pPr>
              <w:spacing w:line="259" w:lineRule="auto"/>
              <w:ind w:right="-72"/>
              <w:jc w:val="right"/>
              <w:rPr>
                <w:rFonts w:ascii="Arial" w:eastAsia="Arial" w:hAnsi="Arial" w:cs="Arial"/>
                <w:sz w:val="18"/>
                <w:szCs w:val="18"/>
              </w:rPr>
            </w:pPr>
            <w:r w:rsidRPr="004965A3">
              <w:rPr>
                <w:rFonts w:ascii="Arial" w:eastAsia="Arial" w:hAnsi="Arial" w:cs="Arial"/>
                <w:sz w:val="18"/>
                <w:szCs w:val="18"/>
              </w:rPr>
              <w:t>128,90</w:t>
            </w:r>
            <w:r w:rsidR="002532B1" w:rsidRPr="004965A3">
              <w:rPr>
                <w:rFonts w:ascii="Arial" w:eastAsia="Arial" w:hAnsi="Arial" w:cs="Arial"/>
                <w:sz w:val="18"/>
                <w:szCs w:val="18"/>
              </w:rPr>
              <w:t>4</w:t>
            </w:r>
          </w:p>
        </w:tc>
        <w:tc>
          <w:tcPr>
            <w:tcW w:w="1296" w:type="dxa"/>
            <w:tcBorders>
              <w:top w:val="nil"/>
              <w:left w:val="nil"/>
              <w:bottom w:val="nil"/>
              <w:right w:val="nil"/>
            </w:tcBorders>
            <w:shd w:val="clear" w:color="auto" w:fill="auto"/>
          </w:tcPr>
          <w:p w14:paraId="0000456F" w14:textId="43CC06CE"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550,211</w:t>
            </w:r>
          </w:p>
        </w:tc>
        <w:tc>
          <w:tcPr>
            <w:tcW w:w="1296" w:type="dxa"/>
            <w:tcBorders>
              <w:top w:val="nil"/>
              <w:left w:val="nil"/>
              <w:bottom w:val="nil"/>
              <w:right w:val="nil"/>
            </w:tcBorders>
            <w:shd w:val="clear" w:color="auto" w:fill="FAFAFA"/>
          </w:tcPr>
          <w:p w14:paraId="00004570" w14:textId="5FFB3F4C"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357,114</w:t>
            </w:r>
          </w:p>
        </w:tc>
        <w:tc>
          <w:tcPr>
            <w:tcW w:w="1296" w:type="dxa"/>
            <w:tcBorders>
              <w:top w:val="nil"/>
              <w:left w:val="nil"/>
              <w:bottom w:val="nil"/>
              <w:right w:val="nil"/>
            </w:tcBorders>
          </w:tcPr>
          <w:p w14:paraId="00004571" w14:textId="456F41C2"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957,200</w:t>
            </w:r>
          </w:p>
        </w:tc>
      </w:tr>
      <w:tr w:rsidR="00AD6708" w:rsidRPr="004965A3" w14:paraId="1EC5A810" w14:textId="77777777" w:rsidTr="624ED69B">
        <w:trPr>
          <w:trHeight w:val="20"/>
        </w:trPr>
        <w:tc>
          <w:tcPr>
            <w:tcW w:w="3845" w:type="dxa"/>
            <w:tcBorders>
              <w:top w:val="nil"/>
              <w:left w:val="nil"/>
              <w:bottom w:val="nil"/>
              <w:right w:val="nil"/>
            </w:tcBorders>
          </w:tcPr>
          <w:p w14:paraId="00004572"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49F026EF" w14:textId="75BCB08B" w:rsidR="00AD6708" w:rsidRPr="004965A3" w:rsidRDefault="008110BB" w:rsidP="00AD6708">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772,748</w:t>
            </w:r>
          </w:p>
        </w:tc>
        <w:tc>
          <w:tcPr>
            <w:tcW w:w="1296" w:type="dxa"/>
            <w:tcBorders>
              <w:top w:val="nil"/>
              <w:left w:val="nil"/>
              <w:bottom w:val="nil"/>
              <w:right w:val="nil"/>
            </w:tcBorders>
            <w:shd w:val="clear" w:color="auto" w:fill="auto"/>
          </w:tcPr>
          <w:p w14:paraId="00004574" w14:textId="4EEB8D05"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 xml:space="preserve">    1,853,733</w:t>
            </w:r>
          </w:p>
        </w:tc>
        <w:tc>
          <w:tcPr>
            <w:tcW w:w="1296" w:type="dxa"/>
            <w:tcBorders>
              <w:top w:val="nil"/>
              <w:left w:val="nil"/>
              <w:bottom w:val="nil"/>
              <w:right w:val="nil"/>
            </w:tcBorders>
            <w:shd w:val="clear" w:color="auto" w:fill="FAFAFA"/>
          </w:tcPr>
          <w:p w14:paraId="00004575" w14:textId="7E70A133"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255,656</w:t>
            </w:r>
          </w:p>
        </w:tc>
        <w:tc>
          <w:tcPr>
            <w:tcW w:w="1296" w:type="dxa"/>
            <w:tcBorders>
              <w:top w:val="nil"/>
              <w:left w:val="nil"/>
              <w:bottom w:val="nil"/>
              <w:right w:val="nil"/>
            </w:tcBorders>
          </w:tcPr>
          <w:p w14:paraId="00004576" w14:textId="57EC6305"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788,097</w:t>
            </w:r>
          </w:p>
        </w:tc>
      </w:tr>
      <w:tr w:rsidR="00AD6708" w:rsidRPr="004965A3" w14:paraId="1FCD1D65" w14:textId="77777777" w:rsidTr="624ED69B">
        <w:trPr>
          <w:trHeight w:val="20"/>
        </w:trPr>
        <w:tc>
          <w:tcPr>
            <w:tcW w:w="3845" w:type="dxa"/>
            <w:tcBorders>
              <w:top w:val="nil"/>
              <w:left w:val="nil"/>
              <w:bottom w:val="nil"/>
              <w:right w:val="nil"/>
            </w:tcBorders>
          </w:tcPr>
          <w:p w14:paraId="00004577"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30878FF7" w14:textId="7DFF83A6" w:rsidR="00AD6708" w:rsidRPr="004965A3" w:rsidRDefault="008110BB" w:rsidP="00AD6708">
            <w:pPr>
              <w:spacing w:line="259" w:lineRule="auto"/>
              <w:ind w:right="-72"/>
              <w:jc w:val="right"/>
              <w:rPr>
                <w:sz w:val="18"/>
                <w:szCs w:val="18"/>
              </w:rPr>
            </w:pPr>
            <w:r w:rsidRPr="004965A3">
              <w:rPr>
                <w:sz w:val="18"/>
                <w:szCs w:val="18"/>
              </w:rPr>
              <w:t>-</w:t>
            </w:r>
          </w:p>
        </w:tc>
        <w:tc>
          <w:tcPr>
            <w:tcW w:w="1296" w:type="dxa"/>
            <w:tcBorders>
              <w:top w:val="nil"/>
              <w:left w:val="nil"/>
              <w:bottom w:val="nil"/>
              <w:right w:val="nil"/>
            </w:tcBorders>
            <w:shd w:val="clear" w:color="auto" w:fill="auto"/>
          </w:tcPr>
          <w:p w14:paraId="00004579" w14:textId="053064B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 xml:space="preserve">          18,559</w:t>
            </w:r>
          </w:p>
        </w:tc>
        <w:tc>
          <w:tcPr>
            <w:tcW w:w="1296" w:type="dxa"/>
            <w:tcBorders>
              <w:top w:val="nil"/>
              <w:left w:val="nil"/>
              <w:bottom w:val="nil"/>
              <w:right w:val="nil"/>
            </w:tcBorders>
            <w:shd w:val="clear" w:color="auto" w:fill="FAFAFA"/>
          </w:tcPr>
          <w:p w14:paraId="0000457A" w14:textId="5BB7FA22" w:rsidR="00AD6708" w:rsidRPr="004965A3" w:rsidRDefault="00ED442D" w:rsidP="00AD6708">
            <w:pPr>
              <w:ind w:right="-72"/>
              <w:jc w:val="right"/>
              <w:rPr>
                <w:sz w:val="18"/>
                <w:szCs w:val="18"/>
              </w:rPr>
            </w:pPr>
            <w:r w:rsidRPr="004965A3">
              <w:rPr>
                <w:sz w:val="18"/>
                <w:szCs w:val="18"/>
              </w:rPr>
              <w:t>-</w:t>
            </w:r>
          </w:p>
        </w:tc>
        <w:tc>
          <w:tcPr>
            <w:tcW w:w="1296" w:type="dxa"/>
            <w:tcBorders>
              <w:top w:val="nil"/>
              <w:left w:val="nil"/>
              <w:bottom w:val="nil"/>
              <w:right w:val="nil"/>
            </w:tcBorders>
          </w:tcPr>
          <w:p w14:paraId="0000457B" w14:textId="60CA9431"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18,559</w:t>
            </w:r>
          </w:p>
        </w:tc>
      </w:tr>
      <w:tr w:rsidR="00AD6708" w:rsidRPr="004965A3" w14:paraId="1AED6C48" w14:textId="77777777" w:rsidTr="624ED69B">
        <w:trPr>
          <w:trHeight w:val="20"/>
        </w:trPr>
        <w:tc>
          <w:tcPr>
            <w:tcW w:w="3845" w:type="dxa"/>
            <w:tcBorders>
              <w:top w:val="nil"/>
              <w:left w:val="nil"/>
              <w:bottom w:val="nil"/>
              <w:right w:val="nil"/>
            </w:tcBorders>
          </w:tcPr>
          <w:p w14:paraId="0000457C" w14:textId="3055EAF2"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57D"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7E"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7F"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00004580" w14:textId="77777777" w:rsidR="00AD6708" w:rsidRPr="004965A3" w:rsidRDefault="00AD6708" w:rsidP="00AD6708">
            <w:pPr>
              <w:ind w:right="-72"/>
              <w:jc w:val="right"/>
              <w:rPr>
                <w:rFonts w:ascii="Arial" w:eastAsia="Arial" w:hAnsi="Arial" w:cs="Arial"/>
                <w:sz w:val="18"/>
                <w:szCs w:val="18"/>
              </w:rPr>
            </w:pPr>
          </w:p>
        </w:tc>
      </w:tr>
      <w:tr w:rsidR="00AD6708" w:rsidRPr="004965A3" w14:paraId="215FCFAA" w14:textId="77777777" w:rsidTr="008110BB">
        <w:trPr>
          <w:trHeight w:val="20"/>
        </w:trPr>
        <w:tc>
          <w:tcPr>
            <w:tcW w:w="3845" w:type="dxa"/>
            <w:tcBorders>
              <w:top w:val="nil"/>
              <w:left w:val="nil"/>
              <w:bottom w:val="nil"/>
              <w:right w:val="nil"/>
            </w:tcBorders>
          </w:tcPr>
          <w:p w14:paraId="00004581"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2D2D7C3" w14:textId="2ED35F65" w:rsidR="00AD6708" w:rsidRPr="004965A3" w:rsidRDefault="008110BB" w:rsidP="00AD6708">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318,798</w:t>
            </w:r>
          </w:p>
        </w:tc>
        <w:tc>
          <w:tcPr>
            <w:tcW w:w="1296" w:type="dxa"/>
            <w:tcBorders>
              <w:top w:val="nil"/>
              <w:left w:val="nil"/>
              <w:bottom w:val="nil"/>
              <w:right w:val="nil"/>
            </w:tcBorders>
            <w:shd w:val="clear" w:color="auto" w:fill="auto"/>
          </w:tcPr>
          <w:p w14:paraId="00004583" w14:textId="3D3B4F2B"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 xml:space="preserve">        299,918</w:t>
            </w:r>
          </w:p>
        </w:tc>
        <w:tc>
          <w:tcPr>
            <w:tcW w:w="1296" w:type="dxa"/>
            <w:tcBorders>
              <w:top w:val="nil"/>
              <w:left w:val="nil"/>
              <w:bottom w:val="nil"/>
              <w:right w:val="nil"/>
            </w:tcBorders>
            <w:shd w:val="clear" w:color="auto" w:fill="FAFAFA"/>
          </w:tcPr>
          <w:p w14:paraId="00004584" w14:textId="7051B530"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318,798</w:t>
            </w:r>
          </w:p>
        </w:tc>
        <w:tc>
          <w:tcPr>
            <w:tcW w:w="1296" w:type="dxa"/>
            <w:tcBorders>
              <w:top w:val="nil"/>
              <w:left w:val="nil"/>
              <w:bottom w:val="nil"/>
              <w:right w:val="nil"/>
            </w:tcBorders>
          </w:tcPr>
          <w:p w14:paraId="00004585" w14:textId="6AE28872"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299,918</w:t>
            </w:r>
          </w:p>
        </w:tc>
      </w:tr>
      <w:tr w:rsidR="00922C76" w:rsidRPr="004965A3" w14:paraId="5D70205C" w14:textId="77777777" w:rsidTr="008110BB">
        <w:trPr>
          <w:trHeight w:val="20"/>
        </w:trPr>
        <w:tc>
          <w:tcPr>
            <w:tcW w:w="3845" w:type="dxa"/>
            <w:tcBorders>
              <w:top w:val="nil"/>
              <w:left w:val="nil"/>
              <w:bottom w:val="nil"/>
              <w:right w:val="nil"/>
            </w:tcBorders>
          </w:tcPr>
          <w:p w14:paraId="55B59D9F" w14:textId="655D5A6C" w:rsidR="00922C76" w:rsidRPr="004965A3" w:rsidRDefault="00922C76"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Interest rate swaps</w:t>
            </w:r>
          </w:p>
        </w:tc>
        <w:tc>
          <w:tcPr>
            <w:tcW w:w="1296" w:type="dxa"/>
            <w:tcBorders>
              <w:top w:val="nil"/>
              <w:left w:val="nil"/>
              <w:bottom w:val="nil"/>
              <w:right w:val="nil"/>
            </w:tcBorders>
            <w:shd w:val="clear" w:color="auto" w:fill="FAFAFA"/>
          </w:tcPr>
          <w:p w14:paraId="336CBF25" w14:textId="77777777" w:rsidR="00922C76" w:rsidRPr="004965A3" w:rsidRDefault="00922C76" w:rsidP="00AD6708">
            <w:pPr>
              <w:spacing w:line="259" w:lineRule="auto"/>
              <w:ind w:right="-72"/>
              <w:jc w:val="right"/>
              <w:rPr>
                <w:rFonts w:ascii="Arial" w:eastAsia="Arial" w:hAnsi="Arial" w:cs="Arial"/>
                <w:color w:val="000000" w:themeColor="text1"/>
                <w:sz w:val="18"/>
                <w:szCs w:val="18"/>
              </w:rPr>
            </w:pPr>
          </w:p>
        </w:tc>
        <w:tc>
          <w:tcPr>
            <w:tcW w:w="1296" w:type="dxa"/>
            <w:tcBorders>
              <w:top w:val="nil"/>
              <w:left w:val="nil"/>
              <w:bottom w:val="nil"/>
              <w:right w:val="nil"/>
            </w:tcBorders>
            <w:shd w:val="clear" w:color="auto" w:fill="auto"/>
          </w:tcPr>
          <w:p w14:paraId="6DEDB4DF" w14:textId="77777777" w:rsidR="00922C76" w:rsidRPr="004965A3" w:rsidRDefault="00922C76" w:rsidP="00AD6708">
            <w:pPr>
              <w:ind w:right="-72"/>
              <w:jc w:val="right"/>
              <w:rPr>
                <w:rFonts w:ascii="Arial" w:eastAsia="Arial" w:hAnsi="Arial" w:cs="Arial"/>
                <w:color w:val="000000" w:themeColor="text1"/>
                <w:sz w:val="18"/>
                <w:szCs w:val="18"/>
              </w:rPr>
            </w:pPr>
          </w:p>
        </w:tc>
        <w:tc>
          <w:tcPr>
            <w:tcW w:w="1296" w:type="dxa"/>
            <w:tcBorders>
              <w:top w:val="nil"/>
              <w:left w:val="nil"/>
              <w:bottom w:val="nil"/>
              <w:right w:val="nil"/>
            </w:tcBorders>
            <w:shd w:val="clear" w:color="auto" w:fill="FAFAFA"/>
          </w:tcPr>
          <w:p w14:paraId="5340C553"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76DED3CC" w14:textId="77777777" w:rsidR="00922C76" w:rsidRPr="004965A3" w:rsidRDefault="00922C76" w:rsidP="00AD6708">
            <w:pPr>
              <w:ind w:right="-72"/>
              <w:jc w:val="right"/>
              <w:rPr>
                <w:rFonts w:ascii="Arial" w:eastAsia="Arial" w:hAnsi="Arial" w:cs="Arial"/>
                <w:color w:val="000000" w:themeColor="text1"/>
                <w:sz w:val="18"/>
                <w:szCs w:val="18"/>
              </w:rPr>
            </w:pPr>
          </w:p>
        </w:tc>
      </w:tr>
      <w:tr w:rsidR="00AD6708" w:rsidRPr="004965A3" w14:paraId="73AE6780" w14:textId="77777777" w:rsidTr="008110BB">
        <w:trPr>
          <w:trHeight w:val="20"/>
        </w:trPr>
        <w:tc>
          <w:tcPr>
            <w:tcW w:w="3845" w:type="dxa"/>
            <w:tcBorders>
              <w:top w:val="nil"/>
              <w:left w:val="nil"/>
              <w:bottom w:val="nil"/>
              <w:right w:val="nil"/>
            </w:tcBorders>
          </w:tcPr>
          <w:p w14:paraId="00004586" w14:textId="6CF74AD4" w:rsidR="00AD6708" w:rsidRPr="004965A3" w:rsidRDefault="00922C76" w:rsidP="00AD6708">
            <w:pPr>
              <w:tabs>
                <w:tab w:val="center" w:pos="4153"/>
                <w:tab w:val="right" w:pos="8306"/>
              </w:tabs>
              <w:spacing w:line="259" w:lineRule="auto"/>
              <w:ind w:right="-72"/>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  </w:t>
            </w:r>
            <w:r w:rsidR="00AD6708" w:rsidRPr="004965A3">
              <w:rPr>
                <w:rFonts w:ascii="Arial" w:eastAsia="Arial" w:hAnsi="Arial" w:cs="Arial"/>
                <w:color w:val="000000" w:themeColor="text1"/>
                <w:sz w:val="18"/>
                <w:szCs w:val="18"/>
              </w:rPr>
              <w:t>- cash flow hedges</w:t>
            </w:r>
          </w:p>
        </w:tc>
        <w:tc>
          <w:tcPr>
            <w:tcW w:w="1296" w:type="dxa"/>
            <w:tcBorders>
              <w:top w:val="nil"/>
              <w:left w:val="nil"/>
              <w:bottom w:val="nil"/>
              <w:right w:val="nil"/>
            </w:tcBorders>
            <w:shd w:val="clear" w:color="auto" w:fill="FAFAFA"/>
          </w:tcPr>
          <w:p w14:paraId="00004587" w14:textId="63D9E923" w:rsidR="00AD6708" w:rsidRPr="004965A3" w:rsidRDefault="008110BB" w:rsidP="00AD6708">
            <w:pPr>
              <w:ind w:right="-72"/>
              <w:jc w:val="right"/>
              <w:rPr>
                <w:rFonts w:ascii="Arial" w:eastAsia="Arial" w:hAnsi="Arial" w:cs="Arial"/>
                <w:sz w:val="18"/>
                <w:szCs w:val="18"/>
              </w:rPr>
            </w:pPr>
            <w:r w:rsidRPr="004965A3">
              <w:rPr>
                <w:rFonts w:ascii="Arial" w:eastAsia="Arial" w:hAnsi="Arial" w:cs="Arial"/>
                <w:sz w:val="18"/>
                <w:szCs w:val="18"/>
              </w:rPr>
              <w:t>62,494</w:t>
            </w:r>
          </w:p>
        </w:tc>
        <w:tc>
          <w:tcPr>
            <w:tcW w:w="1296" w:type="dxa"/>
            <w:tcBorders>
              <w:top w:val="nil"/>
              <w:left w:val="nil"/>
              <w:bottom w:val="nil"/>
              <w:right w:val="nil"/>
            </w:tcBorders>
            <w:shd w:val="clear" w:color="auto" w:fill="auto"/>
          </w:tcPr>
          <w:p w14:paraId="00004588" w14:textId="1AED74A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38,235</w:t>
            </w:r>
          </w:p>
        </w:tc>
        <w:tc>
          <w:tcPr>
            <w:tcW w:w="1296" w:type="dxa"/>
            <w:tcBorders>
              <w:top w:val="nil"/>
              <w:left w:val="nil"/>
              <w:bottom w:val="nil"/>
              <w:right w:val="nil"/>
            </w:tcBorders>
            <w:shd w:val="clear" w:color="auto" w:fill="FAFAFA"/>
          </w:tcPr>
          <w:p w14:paraId="00004589" w14:textId="078CFBB6"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62,494</w:t>
            </w:r>
          </w:p>
        </w:tc>
        <w:tc>
          <w:tcPr>
            <w:tcW w:w="1296" w:type="dxa"/>
            <w:tcBorders>
              <w:top w:val="nil"/>
              <w:left w:val="nil"/>
              <w:bottom w:val="nil"/>
              <w:right w:val="nil"/>
            </w:tcBorders>
          </w:tcPr>
          <w:p w14:paraId="0000458A" w14:textId="0D63D45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38,235</w:t>
            </w:r>
          </w:p>
        </w:tc>
      </w:tr>
      <w:tr w:rsidR="00922C76" w:rsidRPr="004965A3" w14:paraId="505DD021" w14:textId="77777777" w:rsidTr="008110BB">
        <w:trPr>
          <w:trHeight w:val="20"/>
        </w:trPr>
        <w:tc>
          <w:tcPr>
            <w:tcW w:w="3845" w:type="dxa"/>
            <w:tcBorders>
              <w:top w:val="nil"/>
              <w:left w:val="nil"/>
              <w:bottom w:val="nil"/>
              <w:right w:val="nil"/>
            </w:tcBorders>
          </w:tcPr>
          <w:p w14:paraId="3B6D0F80" w14:textId="58558B33" w:rsidR="00922C76" w:rsidRPr="004965A3" w:rsidRDefault="00922C76" w:rsidP="00AD6708">
            <w:pPr>
              <w:tabs>
                <w:tab w:val="center" w:pos="4153"/>
                <w:tab w:val="right" w:pos="8306"/>
              </w:tabs>
              <w:spacing w:line="259" w:lineRule="auto"/>
              <w:ind w:right="-72"/>
              <w:jc w:val="left"/>
              <w:rPr>
                <w:rFonts w:ascii="Arial" w:eastAsia="Arial" w:hAnsi="Arial" w:cs="Arial"/>
                <w:color w:val="000000" w:themeColor="text1"/>
                <w:sz w:val="18"/>
                <w:szCs w:val="18"/>
              </w:rPr>
            </w:pPr>
            <w:r w:rsidRPr="004965A3">
              <w:rPr>
                <w:rFonts w:ascii="Arial" w:eastAsia="Arial" w:hAnsi="Arial" w:cs="Arial"/>
                <w:color w:val="000000"/>
                <w:sz w:val="18"/>
                <w:szCs w:val="18"/>
              </w:rPr>
              <w:t>Other derivatives</w:t>
            </w:r>
          </w:p>
        </w:tc>
        <w:tc>
          <w:tcPr>
            <w:tcW w:w="1296" w:type="dxa"/>
            <w:tcBorders>
              <w:top w:val="nil"/>
              <w:left w:val="nil"/>
              <w:bottom w:val="nil"/>
              <w:right w:val="nil"/>
            </w:tcBorders>
            <w:shd w:val="clear" w:color="auto" w:fill="FAFAFA"/>
          </w:tcPr>
          <w:p w14:paraId="61F86B61"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123C45D4"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2D4F8479"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5E99E11C" w14:textId="77777777" w:rsidR="00922C76" w:rsidRPr="004965A3" w:rsidRDefault="00922C76" w:rsidP="00AD6708">
            <w:pPr>
              <w:ind w:right="-72"/>
              <w:jc w:val="right"/>
              <w:rPr>
                <w:rFonts w:ascii="Arial" w:eastAsia="Arial" w:hAnsi="Arial" w:cs="Arial"/>
                <w:sz w:val="18"/>
                <w:szCs w:val="18"/>
              </w:rPr>
            </w:pPr>
          </w:p>
        </w:tc>
      </w:tr>
      <w:tr w:rsidR="008110BB" w:rsidRPr="004965A3" w14:paraId="6CFD3DF8" w14:textId="77777777" w:rsidTr="008110BB">
        <w:trPr>
          <w:trHeight w:val="20"/>
        </w:trPr>
        <w:tc>
          <w:tcPr>
            <w:tcW w:w="3845" w:type="dxa"/>
            <w:tcBorders>
              <w:top w:val="nil"/>
              <w:left w:val="nil"/>
              <w:bottom w:val="nil"/>
              <w:right w:val="nil"/>
            </w:tcBorders>
          </w:tcPr>
          <w:p w14:paraId="522C9EE6" w14:textId="37906836" w:rsidR="008110BB" w:rsidRPr="004965A3" w:rsidRDefault="00922C76" w:rsidP="00AD6708">
            <w:pPr>
              <w:tabs>
                <w:tab w:val="center" w:pos="4153"/>
                <w:tab w:val="right" w:pos="8306"/>
              </w:tabs>
              <w:spacing w:line="259" w:lineRule="auto"/>
              <w:ind w:right="-72"/>
              <w:jc w:val="left"/>
              <w:rPr>
                <w:rFonts w:ascii="Arial" w:eastAsia="Arial" w:hAnsi="Arial" w:cs="Arial"/>
                <w:color w:val="000000" w:themeColor="text1"/>
                <w:sz w:val="18"/>
                <w:szCs w:val="18"/>
              </w:rPr>
            </w:pPr>
            <w:r w:rsidRPr="004965A3">
              <w:rPr>
                <w:rFonts w:ascii="Arial" w:eastAsia="Arial" w:hAnsi="Arial" w:cs="Arial"/>
                <w:color w:val="000000"/>
                <w:sz w:val="18"/>
                <w:szCs w:val="18"/>
              </w:rPr>
              <w:t xml:space="preserve">  </w:t>
            </w:r>
            <w:r w:rsidR="008110BB" w:rsidRPr="004965A3">
              <w:rPr>
                <w:rFonts w:ascii="Arial" w:eastAsia="Arial" w:hAnsi="Arial" w:cs="Arial"/>
                <w:color w:val="000000"/>
                <w:sz w:val="18"/>
                <w:szCs w:val="18"/>
              </w:rPr>
              <w:t>- held for trading</w:t>
            </w:r>
          </w:p>
        </w:tc>
        <w:tc>
          <w:tcPr>
            <w:tcW w:w="1296" w:type="dxa"/>
            <w:tcBorders>
              <w:top w:val="nil"/>
              <w:left w:val="nil"/>
              <w:bottom w:val="single" w:sz="4" w:space="0" w:color="000000" w:themeColor="text1"/>
              <w:right w:val="nil"/>
            </w:tcBorders>
            <w:shd w:val="clear" w:color="auto" w:fill="FAFAFA"/>
          </w:tcPr>
          <w:p w14:paraId="14D8C183" w14:textId="2D00DA4A" w:rsidR="008110BB" w:rsidRPr="004965A3" w:rsidRDefault="008110BB" w:rsidP="00AD6708">
            <w:pPr>
              <w:ind w:right="-72"/>
              <w:jc w:val="right"/>
              <w:rPr>
                <w:rFonts w:ascii="Arial" w:eastAsia="Arial" w:hAnsi="Arial" w:cs="Arial"/>
                <w:sz w:val="18"/>
                <w:szCs w:val="18"/>
              </w:rPr>
            </w:pPr>
            <w:r w:rsidRPr="004965A3">
              <w:rPr>
                <w:rFonts w:ascii="Arial" w:eastAsia="Arial" w:hAnsi="Arial" w:cs="Arial"/>
                <w:sz w:val="18"/>
                <w:szCs w:val="18"/>
              </w:rPr>
              <w:t>55,46</w:t>
            </w:r>
            <w:r w:rsidR="002532B1" w:rsidRPr="004965A3">
              <w:rPr>
                <w:rFonts w:ascii="Arial" w:eastAsia="Arial" w:hAnsi="Arial" w:cs="Arial"/>
                <w:sz w:val="18"/>
                <w:szCs w:val="18"/>
              </w:rPr>
              <w:t>1</w:t>
            </w:r>
          </w:p>
        </w:tc>
        <w:tc>
          <w:tcPr>
            <w:tcW w:w="1296" w:type="dxa"/>
            <w:tcBorders>
              <w:top w:val="nil"/>
              <w:left w:val="nil"/>
              <w:bottom w:val="single" w:sz="4" w:space="0" w:color="000000" w:themeColor="text1"/>
              <w:right w:val="nil"/>
            </w:tcBorders>
            <w:shd w:val="clear" w:color="auto" w:fill="auto"/>
          </w:tcPr>
          <w:p w14:paraId="5A847DE7" w14:textId="4516C6CC" w:rsidR="008110BB" w:rsidRPr="004965A3" w:rsidRDefault="008110BB" w:rsidP="00AD670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FAFAFA"/>
          </w:tcPr>
          <w:p w14:paraId="27DEF36A" w14:textId="15D569E9" w:rsidR="008110BB" w:rsidRPr="004965A3" w:rsidRDefault="008110BB" w:rsidP="00AD670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tcPr>
          <w:p w14:paraId="2F2D03F3" w14:textId="374CD567" w:rsidR="008110BB" w:rsidRPr="004965A3" w:rsidRDefault="008110BB" w:rsidP="00AD6708">
            <w:pPr>
              <w:ind w:right="-72"/>
              <w:jc w:val="right"/>
              <w:rPr>
                <w:rFonts w:ascii="Arial" w:eastAsia="Arial" w:hAnsi="Arial" w:cs="Arial"/>
                <w:sz w:val="18"/>
                <w:szCs w:val="18"/>
              </w:rPr>
            </w:pPr>
            <w:r w:rsidRPr="004965A3">
              <w:rPr>
                <w:rFonts w:ascii="Arial" w:eastAsia="Arial" w:hAnsi="Arial" w:cs="Arial"/>
                <w:sz w:val="18"/>
                <w:szCs w:val="18"/>
              </w:rPr>
              <w:t>-</w:t>
            </w:r>
          </w:p>
        </w:tc>
      </w:tr>
      <w:tr w:rsidR="00AD6708" w:rsidRPr="004965A3" w14:paraId="04C582EE" w14:textId="77777777" w:rsidTr="624ED69B">
        <w:trPr>
          <w:trHeight w:val="20"/>
        </w:trPr>
        <w:tc>
          <w:tcPr>
            <w:tcW w:w="3845" w:type="dxa"/>
            <w:tcBorders>
              <w:top w:val="nil"/>
              <w:left w:val="nil"/>
              <w:bottom w:val="nil"/>
              <w:right w:val="nil"/>
            </w:tcBorders>
          </w:tcPr>
          <w:p w14:paraId="0000458B"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58C"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58D"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58E"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58F" w14:textId="77777777" w:rsidR="00AD6708" w:rsidRPr="004965A3" w:rsidRDefault="00AD6708" w:rsidP="00AD6708">
            <w:pPr>
              <w:ind w:right="-72"/>
              <w:jc w:val="right"/>
              <w:rPr>
                <w:rFonts w:ascii="Arial" w:eastAsia="Arial" w:hAnsi="Arial" w:cs="Arial"/>
                <w:sz w:val="18"/>
                <w:szCs w:val="18"/>
              </w:rPr>
            </w:pPr>
          </w:p>
        </w:tc>
      </w:tr>
      <w:tr w:rsidR="00AD6708" w:rsidRPr="004965A3" w14:paraId="283C8774" w14:textId="77777777" w:rsidTr="624ED69B">
        <w:trPr>
          <w:trHeight w:val="20"/>
        </w:trPr>
        <w:tc>
          <w:tcPr>
            <w:tcW w:w="3845" w:type="dxa"/>
            <w:tcBorders>
              <w:top w:val="nil"/>
              <w:left w:val="nil"/>
              <w:bottom w:val="nil"/>
              <w:right w:val="nil"/>
            </w:tcBorders>
          </w:tcPr>
          <w:p w14:paraId="00004590"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Total current derivative assets</w:t>
            </w:r>
          </w:p>
        </w:tc>
        <w:tc>
          <w:tcPr>
            <w:tcW w:w="1296" w:type="dxa"/>
            <w:tcBorders>
              <w:top w:val="nil"/>
              <w:left w:val="nil"/>
              <w:bottom w:val="single" w:sz="4" w:space="0" w:color="000000" w:themeColor="text1"/>
              <w:right w:val="nil"/>
            </w:tcBorders>
            <w:shd w:val="clear" w:color="auto" w:fill="FAFAFA"/>
          </w:tcPr>
          <w:p w14:paraId="00004591" w14:textId="3A255410" w:rsidR="00AD6708" w:rsidRPr="004965A3" w:rsidRDefault="008110BB" w:rsidP="00AD6708">
            <w:pPr>
              <w:ind w:right="-72"/>
              <w:jc w:val="right"/>
              <w:rPr>
                <w:rFonts w:ascii="Arial" w:eastAsia="Arial" w:hAnsi="Arial" w:cs="Arial"/>
                <w:sz w:val="18"/>
                <w:szCs w:val="18"/>
              </w:rPr>
            </w:pPr>
            <w:r w:rsidRPr="004965A3">
              <w:rPr>
                <w:rFonts w:ascii="Arial" w:eastAsia="Arial" w:hAnsi="Arial" w:cs="Arial"/>
                <w:sz w:val="18"/>
                <w:szCs w:val="18"/>
              </w:rPr>
              <w:t>1,338,405</w:t>
            </w:r>
          </w:p>
        </w:tc>
        <w:tc>
          <w:tcPr>
            <w:tcW w:w="1296" w:type="dxa"/>
            <w:tcBorders>
              <w:top w:val="nil"/>
              <w:left w:val="nil"/>
              <w:bottom w:val="single" w:sz="4" w:space="0" w:color="000000" w:themeColor="text1"/>
              <w:right w:val="nil"/>
            </w:tcBorders>
            <w:shd w:val="clear" w:color="auto" w:fill="auto"/>
          </w:tcPr>
          <w:p w14:paraId="00004592" w14:textId="7D7A3DCD"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2,760,656</w:t>
            </w:r>
          </w:p>
        </w:tc>
        <w:tc>
          <w:tcPr>
            <w:tcW w:w="1296" w:type="dxa"/>
            <w:tcBorders>
              <w:top w:val="nil"/>
              <w:left w:val="nil"/>
              <w:bottom w:val="single" w:sz="4" w:space="0" w:color="000000" w:themeColor="text1"/>
              <w:right w:val="nil"/>
            </w:tcBorders>
            <w:shd w:val="clear" w:color="auto" w:fill="FAFAFA"/>
          </w:tcPr>
          <w:p w14:paraId="00004593" w14:textId="51962ACA"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994,062</w:t>
            </w:r>
          </w:p>
        </w:tc>
        <w:tc>
          <w:tcPr>
            <w:tcW w:w="1296" w:type="dxa"/>
            <w:tcBorders>
              <w:top w:val="nil"/>
              <w:left w:val="nil"/>
              <w:bottom w:val="single" w:sz="4" w:space="0" w:color="000000" w:themeColor="text1"/>
              <w:right w:val="nil"/>
            </w:tcBorders>
          </w:tcPr>
          <w:p w14:paraId="00004594" w14:textId="46385C6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2,102,009</w:t>
            </w:r>
          </w:p>
        </w:tc>
      </w:tr>
      <w:tr w:rsidR="00AD6708" w:rsidRPr="004965A3" w14:paraId="35254050" w14:textId="77777777" w:rsidTr="000B7A1A">
        <w:trPr>
          <w:trHeight w:val="20"/>
        </w:trPr>
        <w:tc>
          <w:tcPr>
            <w:tcW w:w="3845" w:type="dxa"/>
            <w:tcBorders>
              <w:top w:val="nil"/>
              <w:left w:val="nil"/>
              <w:bottom w:val="nil"/>
              <w:right w:val="nil"/>
            </w:tcBorders>
          </w:tcPr>
          <w:p w14:paraId="00004595"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596"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597"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vAlign w:val="bottom"/>
          </w:tcPr>
          <w:p w14:paraId="00004598"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vAlign w:val="bottom"/>
          </w:tcPr>
          <w:p w14:paraId="00004599" w14:textId="77777777" w:rsidR="00AD6708" w:rsidRPr="004965A3" w:rsidRDefault="00AD6708" w:rsidP="00AD6708">
            <w:pPr>
              <w:ind w:right="-72"/>
              <w:jc w:val="right"/>
              <w:rPr>
                <w:rFonts w:ascii="Arial" w:eastAsia="Arial" w:hAnsi="Arial" w:cs="Arial"/>
                <w:sz w:val="18"/>
                <w:szCs w:val="18"/>
              </w:rPr>
            </w:pPr>
          </w:p>
        </w:tc>
      </w:tr>
      <w:tr w:rsidR="00AD6708" w:rsidRPr="004965A3" w14:paraId="7121085D" w14:textId="77777777" w:rsidTr="000B7A1A">
        <w:trPr>
          <w:trHeight w:val="20"/>
        </w:trPr>
        <w:tc>
          <w:tcPr>
            <w:tcW w:w="3845" w:type="dxa"/>
            <w:tcBorders>
              <w:top w:val="nil"/>
              <w:left w:val="nil"/>
              <w:bottom w:val="nil"/>
              <w:right w:val="nil"/>
            </w:tcBorders>
          </w:tcPr>
          <w:p w14:paraId="0000459A"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Non-current assets</w:t>
            </w:r>
          </w:p>
        </w:tc>
        <w:tc>
          <w:tcPr>
            <w:tcW w:w="1296" w:type="dxa"/>
            <w:tcBorders>
              <w:top w:val="nil"/>
              <w:left w:val="nil"/>
              <w:bottom w:val="nil"/>
              <w:right w:val="nil"/>
            </w:tcBorders>
            <w:shd w:val="clear" w:color="auto" w:fill="FAFAFA"/>
          </w:tcPr>
          <w:p w14:paraId="0000459B"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9C"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9D"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9E" w14:textId="77777777" w:rsidR="00AD6708" w:rsidRPr="004965A3" w:rsidRDefault="00AD6708" w:rsidP="00AD6708">
            <w:pPr>
              <w:ind w:right="-72"/>
              <w:jc w:val="right"/>
              <w:rPr>
                <w:rFonts w:ascii="Arial" w:eastAsia="Arial" w:hAnsi="Arial" w:cs="Arial"/>
                <w:sz w:val="18"/>
                <w:szCs w:val="18"/>
              </w:rPr>
            </w:pPr>
          </w:p>
        </w:tc>
      </w:tr>
      <w:tr w:rsidR="00AD6708" w:rsidRPr="004965A3" w14:paraId="1B4AC6AE" w14:textId="77777777" w:rsidTr="000B7A1A">
        <w:trPr>
          <w:trHeight w:val="20"/>
        </w:trPr>
        <w:tc>
          <w:tcPr>
            <w:tcW w:w="3845" w:type="dxa"/>
            <w:tcBorders>
              <w:top w:val="nil"/>
              <w:left w:val="nil"/>
              <w:bottom w:val="nil"/>
              <w:right w:val="nil"/>
            </w:tcBorders>
          </w:tcPr>
          <w:p w14:paraId="0000459F"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Foreign currency forwards </w:t>
            </w:r>
          </w:p>
        </w:tc>
        <w:tc>
          <w:tcPr>
            <w:tcW w:w="1296" w:type="dxa"/>
            <w:tcBorders>
              <w:top w:val="nil"/>
              <w:left w:val="nil"/>
              <w:bottom w:val="nil"/>
              <w:right w:val="nil"/>
            </w:tcBorders>
            <w:shd w:val="clear" w:color="auto" w:fill="FAFAFA"/>
          </w:tcPr>
          <w:p w14:paraId="000045A0"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A1"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A2"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A3" w14:textId="77777777" w:rsidR="00AD6708" w:rsidRPr="004965A3" w:rsidRDefault="00AD6708" w:rsidP="00AD6708">
            <w:pPr>
              <w:ind w:right="-72"/>
              <w:jc w:val="right"/>
              <w:rPr>
                <w:rFonts w:ascii="Arial" w:eastAsia="Arial" w:hAnsi="Arial" w:cs="Arial"/>
                <w:sz w:val="18"/>
                <w:szCs w:val="18"/>
              </w:rPr>
            </w:pPr>
          </w:p>
        </w:tc>
      </w:tr>
      <w:tr w:rsidR="00AD6708" w:rsidRPr="004965A3" w14:paraId="1EB4D475" w14:textId="77777777" w:rsidTr="624ED69B">
        <w:trPr>
          <w:trHeight w:val="20"/>
        </w:trPr>
        <w:tc>
          <w:tcPr>
            <w:tcW w:w="3845" w:type="dxa"/>
            <w:tcBorders>
              <w:top w:val="nil"/>
              <w:left w:val="nil"/>
              <w:bottom w:val="nil"/>
              <w:right w:val="nil"/>
            </w:tcBorders>
          </w:tcPr>
          <w:p w14:paraId="000045A4"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2D8ACB02" w14:textId="094D4700" w:rsidR="00AD6708" w:rsidRPr="004965A3" w:rsidRDefault="00F1591E" w:rsidP="00E34947">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auto"/>
          </w:tcPr>
          <w:p w14:paraId="000045A6" w14:textId="3C47B398"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 xml:space="preserve">        18,359</w:t>
            </w:r>
          </w:p>
        </w:tc>
        <w:tc>
          <w:tcPr>
            <w:tcW w:w="1296" w:type="dxa"/>
            <w:tcBorders>
              <w:top w:val="nil"/>
              <w:left w:val="nil"/>
              <w:bottom w:val="nil"/>
              <w:right w:val="nil"/>
            </w:tcBorders>
            <w:shd w:val="clear" w:color="auto" w:fill="FAFAFA"/>
          </w:tcPr>
          <w:p w14:paraId="1972C338" w14:textId="0CEA320A" w:rsidR="00AD6708" w:rsidRPr="004965A3" w:rsidRDefault="00ED442D" w:rsidP="00ED442D">
            <w:pPr>
              <w:ind w:right="-72"/>
              <w:jc w:val="right"/>
              <w:rPr>
                <w:rFonts w:ascii="Arial" w:eastAsia="Arial" w:hAnsi="Arial" w:cs="Arial"/>
                <w:sz w:val="18"/>
                <w:szCs w:val="18"/>
              </w:rPr>
            </w:pPr>
            <w:r w:rsidRPr="004965A3">
              <w:rPr>
                <w:rFonts w:ascii="Arial" w:eastAsia="Arial" w:hAnsi="Arial" w:cs="Arial"/>
                <w:sz w:val="18"/>
                <w:szCs w:val="18"/>
              </w:rPr>
              <w:t>613,568</w:t>
            </w:r>
          </w:p>
        </w:tc>
        <w:tc>
          <w:tcPr>
            <w:tcW w:w="1296" w:type="dxa"/>
            <w:tcBorders>
              <w:top w:val="nil"/>
              <w:left w:val="nil"/>
              <w:bottom w:val="nil"/>
              <w:right w:val="nil"/>
            </w:tcBorders>
          </w:tcPr>
          <w:p w14:paraId="000045A8" w14:textId="2826742B"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 xml:space="preserve">       946,544</w:t>
            </w:r>
          </w:p>
        </w:tc>
      </w:tr>
      <w:tr w:rsidR="00AD6708" w:rsidRPr="004965A3" w14:paraId="1A475EC7" w14:textId="77777777" w:rsidTr="624ED69B">
        <w:trPr>
          <w:trHeight w:val="144"/>
        </w:trPr>
        <w:tc>
          <w:tcPr>
            <w:tcW w:w="3845" w:type="dxa"/>
            <w:tcBorders>
              <w:top w:val="nil"/>
              <w:left w:val="nil"/>
              <w:bottom w:val="nil"/>
              <w:right w:val="nil"/>
            </w:tcBorders>
          </w:tcPr>
          <w:p w14:paraId="000045A9"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AA" w14:textId="1A5EF4C5" w:rsidR="00AD6708" w:rsidRPr="004965A3" w:rsidRDefault="00E34947"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sz w:val="18"/>
                <w:szCs w:val="18"/>
              </w:rPr>
              <w:t>81,030</w:t>
            </w:r>
          </w:p>
        </w:tc>
        <w:tc>
          <w:tcPr>
            <w:tcW w:w="1296" w:type="dxa"/>
            <w:tcBorders>
              <w:top w:val="nil"/>
              <w:left w:val="nil"/>
              <w:bottom w:val="nil"/>
              <w:right w:val="nil"/>
            </w:tcBorders>
            <w:shd w:val="clear" w:color="auto" w:fill="auto"/>
          </w:tcPr>
          <w:p w14:paraId="000045AB" w14:textId="12A3AA40"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179,533</w:t>
            </w:r>
          </w:p>
        </w:tc>
        <w:tc>
          <w:tcPr>
            <w:tcW w:w="1296" w:type="dxa"/>
            <w:tcBorders>
              <w:top w:val="nil"/>
              <w:left w:val="nil"/>
              <w:bottom w:val="nil"/>
              <w:right w:val="nil"/>
            </w:tcBorders>
            <w:shd w:val="clear" w:color="auto" w:fill="FAFAFA"/>
          </w:tcPr>
          <w:p w14:paraId="000045AC" w14:textId="231C70B3" w:rsidR="00AD6708" w:rsidRPr="004965A3" w:rsidRDefault="00ED442D"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sz w:val="18"/>
                <w:szCs w:val="18"/>
              </w:rPr>
              <w:t>3,404</w:t>
            </w:r>
          </w:p>
        </w:tc>
        <w:tc>
          <w:tcPr>
            <w:tcW w:w="1296" w:type="dxa"/>
            <w:tcBorders>
              <w:top w:val="nil"/>
              <w:left w:val="nil"/>
              <w:bottom w:val="nil"/>
              <w:right w:val="nil"/>
            </w:tcBorders>
          </w:tcPr>
          <w:p w14:paraId="000045AD" w14:textId="417CF18B"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77,311</w:t>
            </w:r>
          </w:p>
        </w:tc>
      </w:tr>
      <w:tr w:rsidR="00AD6708" w:rsidRPr="004965A3" w14:paraId="3F0BBCB4" w14:textId="77777777" w:rsidTr="624ED69B">
        <w:trPr>
          <w:trHeight w:val="20"/>
        </w:trPr>
        <w:tc>
          <w:tcPr>
            <w:tcW w:w="3845" w:type="dxa"/>
            <w:tcBorders>
              <w:top w:val="nil"/>
              <w:left w:val="nil"/>
              <w:bottom w:val="nil"/>
              <w:right w:val="nil"/>
            </w:tcBorders>
          </w:tcPr>
          <w:p w14:paraId="000045AE"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net investment hedge</w:t>
            </w:r>
          </w:p>
        </w:tc>
        <w:tc>
          <w:tcPr>
            <w:tcW w:w="1296" w:type="dxa"/>
            <w:tcBorders>
              <w:top w:val="nil"/>
              <w:left w:val="nil"/>
              <w:bottom w:val="nil"/>
              <w:right w:val="nil"/>
            </w:tcBorders>
            <w:shd w:val="clear" w:color="auto" w:fill="FAFAFA"/>
          </w:tcPr>
          <w:p w14:paraId="000045AF" w14:textId="00A9F4F3" w:rsidR="00AD6708" w:rsidRPr="004965A3" w:rsidRDefault="00F1591E"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sz w:val="18"/>
                <w:szCs w:val="18"/>
              </w:rPr>
              <w:t>606,223</w:t>
            </w:r>
          </w:p>
        </w:tc>
        <w:tc>
          <w:tcPr>
            <w:tcW w:w="1296" w:type="dxa"/>
            <w:tcBorders>
              <w:top w:val="nil"/>
              <w:left w:val="nil"/>
              <w:bottom w:val="nil"/>
              <w:right w:val="nil"/>
            </w:tcBorders>
          </w:tcPr>
          <w:p w14:paraId="000045B0" w14:textId="11E64337"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922,584</w:t>
            </w:r>
          </w:p>
        </w:tc>
        <w:tc>
          <w:tcPr>
            <w:tcW w:w="1296" w:type="dxa"/>
            <w:tcBorders>
              <w:top w:val="nil"/>
              <w:left w:val="nil"/>
              <w:bottom w:val="nil"/>
              <w:right w:val="nil"/>
            </w:tcBorders>
            <w:shd w:val="clear" w:color="auto" w:fill="FAFAFA"/>
          </w:tcPr>
          <w:p w14:paraId="000045B1" w14:textId="151C43C5" w:rsidR="00AD6708" w:rsidRPr="004965A3" w:rsidRDefault="00ED442D" w:rsidP="00AD6708">
            <w:pPr>
              <w:tabs>
                <w:tab w:val="center" w:pos="4153"/>
                <w:tab w:val="right" w:pos="8306"/>
              </w:tabs>
              <w:spacing w:line="259" w:lineRule="auto"/>
              <w:ind w:left="27"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w:t>
            </w:r>
          </w:p>
        </w:tc>
        <w:tc>
          <w:tcPr>
            <w:tcW w:w="1296" w:type="dxa"/>
            <w:tcBorders>
              <w:top w:val="nil"/>
              <w:left w:val="nil"/>
              <w:bottom w:val="nil"/>
              <w:right w:val="nil"/>
            </w:tcBorders>
          </w:tcPr>
          <w:p w14:paraId="000045B2" w14:textId="6DABE9DC"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w:t>
            </w:r>
          </w:p>
        </w:tc>
      </w:tr>
      <w:tr w:rsidR="00AD6708" w:rsidRPr="004965A3" w14:paraId="40531903" w14:textId="77777777" w:rsidTr="624ED69B">
        <w:trPr>
          <w:trHeight w:val="20"/>
        </w:trPr>
        <w:tc>
          <w:tcPr>
            <w:tcW w:w="3845" w:type="dxa"/>
            <w:tcBorders>
              <w:top w:val="nil"/>
              <w:left w:val="nil"/>
              <w:bottom w:val="nil"/>
              <w:right w:val="nil"/>
            </w:tcBorders>
          </w:tcPr>
          <w:p w14:paraId="000045B3" w14:textId="14ED9F9B"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5B4" w14:textId="77777777"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shd w:val="clear" w:color="auto" w:fill="auto"/>
          </w:tcPr>
          <w:p w14:paraId="000045B5" w14:textId="77777777"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shd w:val="clear" w:color="auto" w:fill="FAFAFA"/>
          </w:tcPr>
          <w:p w14:paraId="000045B6" w14:textId="77777777"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tcPr>
          <w:p w14:paraId="000045B7" w14:textId="77777777" w:rsidR="00AD6708" w:rsidRPr="004965A3" w:rsidRDefault="00AD6708" w:rsidP="00AD6708">
            <w:pPr>
              <w:tabs>
                <w:tab w:val="center" w:pos="4153"/>
                <w:tab w:val="right" w:pos="8306"/>
              </w:tabs>
              <w:ind w:left="27" w:right="-72"/>
              <w:jc w:val="right"/>
              <w:rPr>
                <w:rFonts w:ascii="Arial" w:eastAsia="Arial" w:hAnsi="Arial" w:cs="Arial"/>
                <w:color w:val="000000"/>
                <w:sz w:val="18"/>
                <w:szCs w:val="18"/>
              </w:rPr>
            </w:pPr>
          </w:p>
        </w:tc>
      </w:tr>
      <w:tr w:rsidR="00AD6708" w:rsidRPr="004965A3" w14:paraId="4EF356D7" w14:textId="77777777" w:rsidTr="624ED69B">
        <w:trPr>
          <w:trHeight w:val="20"/>
        </w:trPr>
        <w:tc>
          <w:tcPr>
            <w:tcW w:w="3845" w:type="dxa"/>
            <w:tcBorders>
              <w:top w:val="nil"/>
              <w:left w:val="nil"/>
              <w:bottom w:val="nil"/>
              <w:right w:val="nil"/>
            </w:tcBorders>
          </w:tcPr>
          <w:p w14:paraId="000045B8"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B9" w14:textId="7F2613D1" w:rsidR="00AD6708" w:rsidRPr="004965A3" w:rsidRDefault="00E34947" w:rsidP="00AD670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55,922</w:t>
            </w:r>
          </w:p>
        </w:tc>
        <w:tc>
          <w:tcPr>
            <w:tcW w:w="1296" w:type="dxa"/>
            <w:tcBorders>
              <w:top w:val="nil"/>
              <w:left w:val="nil"/>
              <w:bottom w:val="nil"/>
              <w:right w:val="nil"/>
            </w:tcBorders>
            <w:shd w:val="clear" w:color="auto" w:fill="auto"/>
          </w:tcPr>
          <w:p w14:paraId="000045BA" w14:textId="18319D2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64,326</w:t>
            </w:r>
          </w:p>
        </w:tc>
        <w:tc>
          <w:tcPr>
            <w:tcW w:w="1296" w:type="dxa"/>
            <w:tcBorders>
              <w:top w:val="nil"/>
              <w:left w:val="nil"/>
              <w:bottom w:val="nil"/>
              <w:right w:val="nil"/>
            </w:tcBorders>
            <w:shd w:val="clear" w:color="auto" w:fill="FAFAFA"/>
          </w:tcPr>
          <w:p w14:paraId="000045BB" w14:textId="17CAD434" w:rsidR="00AD6708" w:rsidRPr="004965A3" w:rsidRDefault="00ED442D" w:rsidP="00AD670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55,922</w:t>
            </w:r>
          </w:p>
        </w:tc>
        <w:tc>
          <w:tcPr>
            <w:tcW w:w="1296" w:type="dxa"/>
            <w:tcBorders>
              <w:top w:val="nil"/>
              <w:left w:val="nil"/>
              <w:bottom w:val="nil"/>
              <w:right w:val="nil"/>
            </w:tcBorders>
          </w:tcPr>
          <w:p w14:paraId="000045BC" w14:textId="2B2C2B0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64,326</w:t>
            </w:r>
          </w:p>
        </w:tc>
      </w:tr>
      <w:tr w:rsidR="00AD6708" w:rsidRPr="004965A3" w14:paraId="68574C45" w14:textId="77777777" w:rsidTr="624ED69B">
        <w:trPr>
          <w:trHeight w:val="20"/>
        </w:trPr>
        <w:tc>
          <w:tcPr>
            <w:tcW w:w="3845" w:type="dxa"/>
            <w:tcBorders>
              <w:top w:val="nil"/>
              <w:left w:val="nil"/>
              <w:bottom w:val="nil"/>
              <w:right w:val="nil"/>
            </w:tcBorders>
          </w:tcPr>
          <w:p w14:paraId="000045BD"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9A85430" w14:textId="2EF5086C" w:rsidR="00AD6708" w:rsidRPr="004965A3" w:rsidRDefault="00E34947" w:rsidP="00E34947">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475,893</w:t>
            </w:r>
          </w:p>
        </w:tc>
        <w:tc>
          <w:tcPr>
            <w:tcW w:w="1296" w:type="dxa"/>
            <w:tcBorders>
              <w:top w:val="nil"/>
              <w:left w:val="nil"/>
              <w:bottom w:val="nil"/>
              <w:right w:val="nil"/>
            </w:tcBorders>
            <w:shd w:val="clear" w:color="auto" w:fill="auto"/>
          </w:tcPr>
          <w:p w14:paraId="000045BF" w14:textId="5C3A45CB"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 xml:space="preserve">        615,376</w:t>
            </w:r>
          </w:p>
        </w:tc>
        <w:tc>
          <w:tcPr>
            <w:tcW w:w="1296" w:type="dxa"/>
            <w:tcBorders>
              <w:top w:val="nil"/>
              <w:left w:val="nil"/>
              <w:bottom w:val="nil"/>
              <w:right w:val="nil"/>
            </w:tcBorders>
            <w:shd w:val="clear" w:color="auto" w:fill="FAFAFA"/>
          </w:tcPr>
          <w:p w14:paraId="000045C0" w14:textId="1C11E443" w:rsidR="00AD6708" w:rsidRPr="004965A3" w:rsidRDefault="00ED442D" w:rsidP="00AD6708">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475,893</w:t>
            </w:r>
          </w:p>
        </w:tc>
        <w:tc>
          <w:tcPr>
            <w:tcW w:w="1296" w:type="dxa"/>
            <w:tcBorders>
              <w:top w:val="nil"/>
              <w:left w:val="nil"/>
              <w:bottom w:val="nil"/>
              <w:right w:val="nil"/>
            </w:tcBorders>
          </w:tcPr>
          <w:p w14:paraId="000045C1" w14:textId="15F24FB1"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color w:val="000000" w:themeColor="text1"/>
                <w:sz w:val="18"/>
                <w:szCs w:val="18"/>
              </w:rPr>
              <w:t>615,376</w:t>
            </w:r>
          </w:p>
        </w:tc>
      </w:tr>
      <w:tr w:rsidR="00922C76" w:rsidRPr="004965A3" w14:paraId="19754FA3" w14:textId="77777777" w:rsidTr="624ED69B">
        <w:trPr>
          <w:trHeight w:val="20"/>
        </w:trPr>
        <w:tc>
          <w:tcPr>
            <w:tcW w:w="3845" w:type="dxa"/>
            <w:tcBorders>
              <w:top w:val="nil"/>
              <w:left w:val="nil"/>
              <w:bottom w:val="nil"/>
              <w:right w:val="nil"/>
            </w:tcBorders>
          </w:tcPr>
          <w:p w14:paraId="41EC11F9" w14:textId="08698DD7" w:rsidR="00922C76" w:rsidRPr="004965A3" w:rsidRDefault="00922C76"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Interest rate swaps</w:t>
            </w:r>
          </w:p>
        </w:tc>
        <w:tc>
          <w:tcPr>
            <w:tcW w:w="1296" w:type="dxa"/>
            <w:tcBorders>
              <w:top w:val="nil"/>
              <w:left w:val="nil"/>
              <w:bottom w:val="nil"/>
              <w:right w:val="nil"/>
            </w:tcBorders>
            <w:shd w:val="clear" w:color="auto" w:fill="FAFAFA"/>
          </w:tcPr>
          <w:p w14:paraId="187A4910" w14:textId="77777777" w:rsidR="00922C76" w:rsidRPr="004965A3" w:rsidRDefault="00922C76" w:rsidP="00E34947">
            <w:pPr>
              <w:ind w:right="-72"/>
              <w:jc w:val="right"/>
              <w:rPr>
                <w:rFonts w:ascii="Arial" w:eastAsia="Arial" w:hAnsi="Arial" w:cs="Arial"/>
                <w:color w:val="000000" w:themeColor="text1"/>
                <w:sz w:val="18"/>
                <w:szCs w:val="18"/>
              </w:rPr>
            </w:pPr>
          </w:p>
        </w:tc>
        <w:tc>
          <w:tcPr>
            <w:tcW w:w="1296" w:type="dxa"/>
            <w:tcBorders>
              <w:top w:val="nil"/>
              <w:left w:val="nil"/>
              <w:bottom w:val="nil"/>
              <w:right w:val="nil"/>
            </w:tcBorders>
            <w:shd w:val="clear" w:color="auto" w:fill="auto"/>
          </w:tcPr>
          <w:p w14:paraId="2651A8DB" w14:textId="77777777" w:rsidR="00922C76" w:rsidRPr="004965A3" w:rsidRDefault="00922C76" w:rsidP="00AD6708">
            <w:pPr>
              <w:ind w:right="-72"/>
              <w:jc w:val="right"/>
              <w:rPr>
                <w:rFonts w:ascii="Arial" w:eastAsia="Arial" w:hAnsi="Arial" w:cs="Arial"/>
                <w:color w:val="000000" w:themeColor="text1"/>
                <w:sz w:val="18"/>
                <w:szCs w:val="18"/>
              </w:rPr>
            </w:pPr>
          </w:p>
        </w:tc>
        <w:tc>
          <w:tcPr>
            <w:tcW w:w="1296" w:type="dxa"/>
            <w:tcBorders>
              <w:top w:val="nil"/>
              <w:left w:val="nil"/>
              <w:bottom w:val="nil"/>
              <w:right w:val="nil"/>
            </w:tcBorders>
            <w:shd w:val="clear" w:color="auto" w:fill="FAFAFA"/>
          </w:tcPr>
          <w:p w14:paraId="25C79C52" w14:textId="77777777" w:rsidR="00922C76" w:rsidRPr="004965A3" w:rsidRDefault="00922C76" w:rsidP="00AD6708">
            <w:pPr>
              <w:ind w:right="-72"/>
              <w:jc w:val="right"/>
              <w:rPr>
                <w:rFonts w:ascii="Arial" w:eastAsia="Arial" w:hAnsi="Arial" w:cs="Arial"/>
                <w:color w:val="000000" w:themeColor="text1"/>
                <w:sz w:val="18"/>
                <w:szCs w:val="18"/>
              </w:rPr>
            </w:pPr>
          </w:p>
        </w:tc>
        <w:tc>
          <w:tcPr>
            <w:tcW w:w="1296" w:type="dxa"/>
            <w:tcBorders>
              <w:top w:val="nil"/>
              <w:left w:val="nil"/>
              <w:bottom w:val="nil"/>
              <w:right w:val="nil"/>
            </w:tcBorders>
          </w:tcPr>
          <w:p w14:paraId="75C4C98E" w14:textId="77777777" w:rsidR="00922C76" w:rsidRPr="004965A3" w:rsidRDefault="00922C76" w:rsidP="00AD6708">
            <w:pPr>
              <w:ind w:right="-72"/>
              <w:jc w:val="right"/>
              <w:rPr>
                <w:rFonts w:ascii="Arial" w:eastAsia="Arial" w:hAnsi="Arial" w:cs="Arial"/>
                <w:color w:val="000000" w:themeColor="text1"/>
                <w:sz w:val="18"/>
                <w:szCs w:val="18"/>
              </w:rPr>
            </w:pPr>
          </w:p>
        </w:tc>
      </w:tr>
      <w:tr w:rsidR="00AD6708" w:rsidRPr="004965A3" w14:paraId="31318164" w14:textId="77777777" w:rsidTr="624ED69B">
        <w:trPr>
          <w:trHeight w:val="20"/>
        </w:trPr>
        <w:tc>
          <w:tcPr>
            <w:tcW w:w="3845" w:type="dxa"/>
            <w:tcBorders>
              <w:top w:val="nil"/>
              <w:left w:val="nil"/>
              <w:bottom w:val="nil"/>
              <w:right w:val="nil"/>
            </w:tcBorders>
          </w:tcPr>
          <w:p w14:paraId="000045CC" w14:textId="7AAE48B3" w:rsidR="00AD6708" w:rsidRPr="004965A3" w:rsidRDefault="00922C76"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r w:rsidR="00AD6708" w:rsidRPr="004965A3">
              <w:rPr>
                <w:rFonts w:ascii="Arial" w:eastAsia="Arial" w:hAnsi="Arial" w:cs="Arial"/>
                <w:color w:val="000000"/>
                <w:sz w:val="18"/>
                <w:szCs w:val="18"/>
              </w:rPr>
              <w:t>- cash flow hedges</w:t>
            </w:r>
          </w:p>
        </w:tc>
        <w:tc>
          <w:tcPr>
            <w:tcW w:w="1296" w:type="dxa"/>
            <w:tcBorders>
              <w:top w:val="nil"/>
              <w:left w:val="nil"/>
              <w:bottom w:val="nil"/>
              <w:right w:val="nil"/>
            </w:tcBorders>
            <w:shd w:val="clear" w:color="auto" w:fill="FAFAFA"/>
          </w:tcPr>
          <w:p w14:paraId="000045CD" w14:textId="174B73ED" w:rsidR="00AD6708" w:rsidRPr="004965A3" w:rsidRDefault="00E34947" w:rsidP="00AD6708">
            <w:pPr>
              <w:ind w:right="-72"/>
              <w:jc w:val="right"/>
              <w:rPr>
                <w:rFonts w:ascii="Arial" w:eastAsia="Arial" w:hAnsi="Arial" w:cs="Arial"/>
                <w:sz w:val="18"/>
                <w:szCs w:val="18"/>
              </w:rPr>
            </w:pPr>
            <w:r w:rsidRPr="004965A3">
              <w:rPr>
                <w:rFonts w:ascii="Arial" w:eastAsia="Arial" w:hAnsi="Arial" w:cs="Arial"/>
                <w:sz w:val="18"/>
                <w:szCs w:val="18"/>
              </w:rPr>
              <w:t>56,761</w:t>
            </w:r>
          </w:p>
        </w:tc>
        <w:tc>
          <w:tcPr>
            <w:tcW w:w="1296" w:type="dxa"/>
            <w:tcBorders>
              <w:top w:val="nil"/>
              <w:left w:val="nil"/>
              <w:bottom w:val="nil"/>
              <w:right w:val="nil"/>
            </w:tcBorders>
            <w:shd w:val="clear" w:color="auto" w:fill="auto"/>
          </w:tcPr>
          <w:p w14:paraId="000045CE" w14:textId="501826A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118,363</w:t>
            </w:r>
          </w:p>
        </w:tc>
        <w:tc>
          <w:tcPr>
            <w:tcW w:w="1296" w:type="dxa"/>
            <w:tcBorders>
              <w:top w:val="nil"/>
              <w:left w:val="nil"/>
              <w:bottom w:val="nil"/>
              <w:right w:val="nil"/>
            </w:tcBorders>
            <w:shd w:val="clear" w:color="auto" w:fill="FAFAFA"/>
          </w:tcPr>
          <w:p w14:paraId="000045CF" w14:textId="7C5207F7"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56,761</w:t>
            </w:r>
          </w:p>
        </w:tc>
        <w:tc>
          <w:tcPr>
            <w:tcW w:w="1296" w:type="dxa"/>
            <w:tcBorders>
              <w:top w:val="nil"/>
              <w:left w:val="nil"/>
              <w:bottom w:val="nil"/>
              <w:right w:val="nil"/>
            </w:tcBorders>
          </w:tcPr>
          <w:p w14:paraId="000045D0" w14:textId="5A87AA91"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118,363</w:t>
            </w:r>
          </w:p>
        </w:tc>
      </w:tr>
      <w:tr w:rsidR="00922C76" w:rsidRPr="004965A3" w14:paraId="2CE1FF60" w14:textId="77777777" w:rsidTr="624ED69B">
        <w:trPr>
          <w:trHeight w:val="20"/>
        </w:trPr>
        <w:tc>
          <w:tcPr>
            <w:tcW w:w="3845" w:type="dxa"/>
            <w:tcBorders>
              <w:top w:val="nil"/>
              <w:left w:val="nil"/>
              <w:bottom w:val="nil"/>
              <w:right w:val="nil"/>
            </w:tcBorders>
          </w:tcPr>
          <w:p w14:paraId="48B2F8E7" w14:textId="5AFB3C50" w:rsidR="00922C76" w:rsidRPr="004965A3" w:rsidRDefault="00922C76"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Other derivatives</w:t>
            </w:r>
          </w:p>
        </w:tc>
        <w:tc>
          <w:tcPr>
            <w:tcW w:w="1296" w:type="dxa"/>
            <w:tcBorders>
              <w:top w:val="nil"/>
              <w:left w:val="nil"/>
              <w:bottom w:val="nil"/>
              <w:right w:val="nil"/>
            </w:tcBorders>
            <w:shd w:val="clear" w:color="auto" w:fill="FAFAFA"/>
          </w:tcPr>
          <w:p w14:paraId="150393E2"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454CF009"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33A1662F" w14:textId="77777777" w:rsidR="00922C76" w:rsidRPr="004965A3" w:rsidRDefault="00922C76"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51D9D58A" w14:textId="77777777" w:rsidR="00922C76" w:rsidRPr="004965A3" w:rsidRDefault="00922C76" w:rsidP="00AD6708">
            <w:pPr>
              <w:ind w:right="-72"/>
              <w:jc w:val="right"/>
              <w:rPr>
                <w:rFonts w:ascii="Arial" w:eastAsia="Arial" w:hAnsi="Arial" w:cs="Arial"/>
                <w:sz w:val="18"/>
                <w:szCs w:val="18"/>
              </w:rPr>
            </w:pPr>
          </w:p>
        </w:tc>
      </w:tr>
      <w:tr w:rsidR="00AD6708" w:rsidRPr="004965A3" w14:paraId="01D2C181" w14:textId="77777777" w:rsidTr="624ED69B">
        <w:trPr>
          <w:trHeight w:val="20"/>
        </w:trPr>
        <w:tc>
          <w:tcPr>
            <w:tcW w:w="3845" w:type="dxa"/>
            <w:tcBorders>
              <w:top w:val="nil"/>
              <w:left w:val="nil"/>
              <w:bottom w:val="nil"/>
              <w:right w:val="nil"/>
            </w:tcBorders>
          </w:tcPr>
          <w:p w14:paraId="000045D6" w14:textId="51C686BE" w:rsidR="00AD6708" w:rsidRPr="004965A3" w:rsidRDefault="00922C76"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r w:rsidR="00AD6708" w:rsidRPr="004965A3">
              <w:rPr>
                <w:rFonts w:ascii="Arial" w:eastAsia="Arial" w:hAnsi="Arial" w:cs="Arial"/>
                <w:color w:val="000000"/>
                <w:sz w:val="18"/>
                <w:szCs w:val="18"/>
              </w:rPr>
              <w:t>- held for trading</w:t>
            </w:r>
          </w:p>
        </w:tc>
        <w:tc>
          <w:tcPr>
            <w:tcW w:w="1296" w:type="dxa"/>
            <w:tcBorders>
              <w:top w:val="nil"/>
              <w:left w:val="nil"/>
              <w:bottom w:val="single" w:sz="4" w:space="0" w:color="000000" w:themeColor="text1"/>
              <w:right w:val="nil"/>
            </w:tcBorders>
            <w:shd w:val="clear" w:color="auto" w:fill="FAFAFA"/>
          </w:tcPr>
          <w:p w14:paraId="000045D7" w14:textId="44AB0BC3" w:rsidR="00AD6708" w:rsidRPr="004965A3" w:rsidRDefault="00E34947" w:rsidP="00AD6708">
            <w:pPr>
              <w:tabs>
                <w:tab w:val="left" w:pos="1039"/>
              </w:tabs>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auto"/>
          </w:tcPr>
          <w:p w14:paraId="000045D8" w14:textId="0303545A"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FAFAFA"/>
          </w:tcPr>
          <w:p w14:paraId="000045D9" w14:textId="0AAF40F4"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10,890</w:t>
            </w:r>
          </w:p>
        </w:tc>
        <w:tc>
          <w:tcPr>
            <w:tcW w:w="1296" w:type="dxa"/>
            <w:tcBorders>
              <w:top w:val="nil"/>
              <w:left w:val="nil"/>
              <w:bottom w:val="single" w:sz="4" w:space="0" w:color="000000" w:themeColor="text1"/>
              <w:right w:val="nil"/>
            </w:tcBorders>
          </w:tcPr>
          <w:p w14:paraId="000045DA" w14:textId="7A74DEE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9,863</w:t>
            </w:r>
          </w:p>
        </w:tc>
      </w:tr>
      <w:tr w:rsidR="00AD6708" w:rsidRPr="004965A3" w14:paraId="0D561934" w14:textId="77777777" w:rsidTr="624ED69B">
        <w:trPr>
          <w:trHeight w:val="20"/>
        </w:trPr>
        <w:tc>
          <w:tcPr>
            <w:tcW w:w="3845" w:type="dxa"/>
            <w:tcBorders>
              <w:top w:val="nil"/>
              <w:left w:val="nil"/>
              <w:bottom w:val="nil"/>
              <w:right w:val="nil"/>
            </w:tcBorders>
          </w:tcPr>
          <w:p w14:paraId="000045DB"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5DC"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5DD"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5DE"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5DF" w14:textId="77777777" w:rsidR="00AD6708" w:rsidRPr="004965A3" w:rsidRDefault="00AD6708" w:rsidP="00AD6708">
            <w:pPr>
              <w:ind w:right="-72"/>
              <w:jc w:val="right"/>
              <w:rPr>
                <w:rFonts w:ascii="Arial" w:eastAsia="Arial" w:hAnsi="Arial" w:cs="Arial"/>
                <w:sz w:val="18"/>
                <w:szCs w:val="18"/>
              </w:rPr>
            </w:pPr>
          </w:p>
        </w:tc>
      </w:tr>
      <w:tr w:rsidR="00AD6708" w:rsidRPr="004965A3" w14:paraId="3B11A13B" w14:textId="77777777" w:rsidTr="624ED69B">
        <w:trPr>
          <w:trHeight w:val="20"/>
        </w:trPr>
        <w:tc>
          <w:tcPr>
            <w:tcW w:w="3845" w:type="dxa"/>
            <w:tcBorders>
              <w:top w:val="nil"/>
              <w:left w:val="nil"/>
              <w:bottom w:val="nil"/>
              <w:right w:val="nil"/>
            </w:tcBorders>
          </w:tcPr>
          <w:p w14:paraId="000045E0"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Total non-current derivative assets</w:t>
            </w:r>
          </w:p>
        </w:tc>
        <w:tc>
          <w:tcPr>
            <w:tcW w:w="1296" w:type="dxa"/>
            <w:tcBorders>
              <w:top w:val="nil"/>
              <w:left w:val="nil"/>
              <w:bottom w:val="single" w:sz="4" w:space="0" w:color="000000" w:themeColor="text1"/>
              <w:right w:val="nil"/>
            </w:tcBorders>
            <w:shd w:val="clear" w:color="auto" w:fill="FAFAFA"/>
          </w:tcPr>
          <w:p w14:paraId="000045E1" w14:textId="57B0F380" w:rsidR="00AD6708" w:rsidRPr="004965A3" w:rsidRDefault="00E34947" w:rsidP="00AD6708">
            <w:pPr>
              <w:ind w:right="-72"/>
              <w:jc w:val="right"/>
              <w:rPr>
                <w:rFonts w:ascii="Arial" w:eastAsia="Arial" w:hAnsi="Arial" w:cs="Arial"/>
                <w:sz w:val="18"/>
                <w:szCs w:val="18"/>
              </w:rPr>
            </w:pPr>
            <w:r w:rsidRPr="004965A3">
              <w:rPr>
                <w:rFonts w:ascii="Arial" w:eastAsia="Arial" w:hAnsi="Arial" w:cs="Arial"/>
                <w:sz w:val="18"/>
                <w:szCs w:val="18"/>
              </w:rPr>
              <w:t>1,275,829</w:t>
            </w:r>
          </w:p>
        </w:tc>
        <w:tc>
          <w:tcPr>
            <w:tcW w:w="1296" w:type="dxa"/>
            <w:tcBorders>
              <w:top w:val="nil"/>
              <w:left w:val="nil"/>
              <w:bottom w:val="single" w:sz="4" w:space="0" w:color="000000" w:themeColor="text1"/>
              <w:right w:val="nil"/>
            </w:tcBorders>
            <w:shd w:val="clear" w:color="auto" w:fill="auto"/>
          </w:tcPr>
          <w:p w14:paraId="000045E2" w14:textId="527ACEA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1,918,541</w:t>
            </w:r>
          </w:p>
        </w:tc>
        <w:tc>
          <w:tcPr>
            <w:tcW w:w="1296" w:type="dxa"/>
            <w:tcBorders>
              <w:top w:val="nil"/>
              <w:left w:val="nil"/>
              <w:bottom w:val="single" w:sz="4" w:space="0" w:color="000000" w:themeColor="text1"/>
              <w:right w:val="nil"/>
            </w:tcBorders>
            <w:shd w:val="clear" w:color="auto" w:fill="FAFAFA"/>
          </w:tcPr>
          <w:p w14:paraId="000045E3" w14:textId="70C7DB35" w:rsidR="00AD6708" w:rsidRPr="004965A3" w:rsidRDefault="00ED442D" w:rsidP="00AD6708">
            <w:pPr>
              <w:ind w:right="-72"/>
              <w:jc w:val="right"/>
              <w:rPr>
                <w:rFonts w:ascii="Arial" w:eastAsia="Arial" w:hAnsi="Arial" w:cs="Arial"/>
                <w:sz w:val="18"/>
                <w:szCs w:val="18"/>
              </w:rPr>
            </w:pPr>
            <w:r w:rsidRPr="004965A3">
              <w:rPr>
                <w:rFonts w:ascii="Arial" w:eastAsia="Arial" w:hAnsi="Arial" w:cs="Arial"/>
                <w:sz w:val="18"/>
                <w:szCs w:val="18"/>
              </w:rPr>
              <w:t>1,216,438</w:t>
            </w:r>
          </w:p>
        </w:tc>
        <w:tc>
          <w:tcPr>
            <w:tcW w:w="1296" w:type="dxa"/>
            <w:tcBorders>
              <w:top w:val="nil"/>
              <w:left w:val="nil"/>
              <w:bottom w:val="single" w:sz="4" w:space="0" w:color="000000" w:themeColor="text1"/>
              <w:right w:val="nil"/>
            </w:tcBorders>
          </w:tcPr>
          <w:p w14:paraId="000045E4" w14:textId="1D829F1D"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1,831,783</w:t>
            </w:r>
          </w:p>
        </w:tc>
      </w:tr>
    </w:tbl>
    <w:p w14:paraId="0248A9D3" w14:textId="77777777" w:rsidR="00CF108D" w:rsidRPr="004965A3" w:rsidRDefault="00CF108D">
      <w:pPr>
        <w:rPr>
          <w:sz w:val="18"/>
          <w:szCs w:val="18"/>
        </w:rPr>
      </w:pPr>
    </w:p>
    <w:p w14:paraId="139C9083" w14:textId="77777777" w:rsidR="00CF108D" w:rsidRPr="004965A3" w:rsidRDefault="00CF108D">
      <w:r w:rsidRPr="004965A3">
        <w:br w:type="page"/>
      </w:r>
    </w:p>
    <w:tbl>
      <w:tblPr>
        <w:tblW w:w="9029"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845"/>
        <w:gridCol w:w="1296"/>
        <w:gridCol w:w="1296"/>
        <w:gridCol w:w="1296"/>
        <w:gridCol w:w="1296"/>
      </w:tblGrid>
      <w:tr w:rsidR="00CF108D" w:rsidRPr="004965A3" w14:paraId="22DF18E7" w14:textId="77777777" w:rsidTr="00B2612F">
        <w:trPr>
          <w:trHeight w:val="20"/>
        </w:trPr>
        <w:tc>
          <w:tcPr>
            <w:tcW w:w="3845" w:type="dxa"/>
            <w:tcBorders>
              <w:top w:val="nil"/>
              <w:left w:val="nil"/>
              <w:bottom w:val="nil"/>
              <w:right w:val="nil"/>
            </w:tcBorders>
            <w:shd w:val="clear" w:color="auto" w:fill="auto"/>
            <w:vAlign w:val="bottom"/>
          </w:tcPr>
          <w:p w14:paraId="7C48F47D" w14:textId="77777777" w:rsidR="00CF108D" w:rsidRPr="004965A3" w:rsidRDefault="00CF108D" w:rsidP="00B2612F">
            <w:pPr>
              <w:ind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15D848D6" w14:textId="77777777" w:rsidR="00CF108D" w:rsidRPr="004965A3" w:rsidRDefault="00CF108D" w:rsidP="00B2612F">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256F0319" w14:textId="77777777" w:rsidR="00CF108D" w:rsidRPr="004965A3" w:rsidRDefault="00CF108D" w:rsidP="00B2612F">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2ED6A941" w14:textId="77777777" w:rsidR="00CF108D" w:rsidRPr="004965A3" w:rsidRDefault="00CF108D" w:rsidP="00B2612F">
            <w:pPr>
              <w:ind w:right="-72"/>
              <w:jc w:val="center"/>
              <w:rPr>
                <w:rFonts w:ascii="Arial" w:eastAsia="Arial" w:hAnsi="Arial" w:cs="Arial"/>
                <w:b/>
                <w:sz w:val="18"/>
                <w:szCs w:val="18"/>
              </w:rPr>
            </w:pPr>
            <w:r w:rsidRPr="004965A3">
              <w:rPr>
                <w:rFonts w:ascii="Arial" w:eastAsia="Arial" w:hAnsi="Arial" w:cs="Arial"/>
                <w:b/>
                <w:sz w:val="18"/>
                <w:szCs w:val="18"/>
              </w:rPr>
              <w:t>Separate</w:t>
            </w:r>
          </w:p>
          <w:p w14:paraId="7C27EDEA" w14:textId="77777777" w:rsidR="00CF108D" w:rsidRPr="004965A3" w:rsidRDefault="00CF108D" w:rsidP="00B2612F">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AD6708" w:rsidRPr="004965A3" w14:paraId="4C3EA3D7" w14:textId="77777777" w:rsidTr="00B2612F">
        <w:trPr>
          <w:trHeight w:val="20"/>
        </w:trPr>
        <w:tc>
          <w:tcPr>
            <w:tcW w:w="3845" w:type="dxa"/>
            <w:tcBorders>
              <w:top w:val="nil"/>
              <w:left w:val="nil"/>
              <w:bottom w:val="nil"/>
              <w:right w:val="nil"/>
            </w:tcBorders>
            <w:shd w:val="clear" w:color="auto" w:fill="auto"/>
            <w:vAlign w:val="bottom"/>
          </w:tcPr>
          <w:p w14:paraId="63CB2929" w14:textId="77777777" w:rsidR="00AD6708" w:rsidRPr="004965A3" w:rsidRDefault="00AD6708" w:rsidP="00AD6708">
            <w:pPr>
              <w:tabs>
                <w:tab w:val="left" w:pos="2862"/>
              </w:tabs>
              <w:ind w:right="-72"/>
              <w:jc w:val="left"/>
              <w:rPr>
                <w:rFonts w:ascii="Arial" w:eastAsia="Arial" w:hAnsi="Arial" w:cs="Arial"/>
                <w:b/>
                <w:sz w:val="18"/>
                <w:szCs w:val="18"/>
              </w:rPr>
            </w:pPr>
            <w:bookmarkStart w:id="76" w:name="_Hlk140140224"/>
            <w:r w:rsidRPr="004965A3">
              <w:rPr>
                <w:rFonts w:ascii="Arial" w:eastAsia="Arial" w:hAnsi="Arial" w:cs="Arial"/>
                <w:b/>
                <w:sz w:val="18"/>
                <w:szCs w:val="18"/>
              </w:rPr>
              <w:t xml:space="preserve">As </w:t>
            </w:r>
            <w:proofErr w:type="gramStart"/>
            <w:r w:rsidRPr="004965A3">
              <w:rPr>
                <w:rFonts w:ascii="Arial" w:eastAsia="Arial" w:hAnsi="Arial" w:cs="Arial"/>
                <w:b/>
                <w:sz w:val="18"/>
                <w:szCs w:val="18"/>
              </w:rPr>
              <w:t>at</w:t>
            </w:r>
            <w:proofErr w:type="gramEnd"/>
            <w:r w:rsidRPr="004965A3">
              <w:rPr>
                <w:rFonts w:ascii="Arial" w:eastAsia="Arial" w:hAnsi="Arial" w:cs="Arial"/>
                <w:b/>
                <w:sz w:val="18"/>
                <w:szCs w:val="18"/>
              </w:rPr>
              <w:t xml:space="preserve"> 31 December</w:t>
            </w:r>
          </w:p>
        </w:tc>
        <w:tc>
          <w:tcPr>
            <w:tcW w:w="1296" w:type="dxa"/>
            <w:tcBorders>
              <w:top w:val="single" w:sz="4" w:space="0" w:color="000000" w:themeColor="text1"/>
              <w:left w:val="nil"/>
              <w:bottom w:val="nil"/>
              <w:right w:val="nil"/>
            </w:tcBorders>
            <w:shd w:val="clear" w:color="auto" w:fill="auto"/>
          </w:tcPr>
          <w:p w14:paraId="03F70288" w14:textId="2589E1BF"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tcPr>
          <w:p w14:paraId="3628DFD1" w14:textId="3FE65582"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tcPr>
          <w:p w14:paraId="591F288B" w14:textId="64F7C801"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left w:val="nil"/>
              <w:bottom w:val="nil"/>
              <w:right w:val="nil"/>
            </w:tcBorders>
            <w:shd w:val="clear" w:color="auto" w:fill="auto"/>
          </w:tcPr>
          <w:p w14:paraId="1B63519D" w14:textId="4A8035E0"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2022</w:t>
            </w:r>
          </w:p>
        </w:tc>
      </w:tr>
      <w:bookmarkEnd w:id="76"/>
      <w:tr w:rsidR="00AD6708" w:rsidRPr="004965A3" w14:paraId="62220C78" w14:textId="77777777" w:rsidTr="00B2612F">
        <w:trPr>
          <w:trHeight w:val="20"/>
        </w:trPr>
        <w:tc>
          <w:tcPr>
            <w:tcW w:w="3845" w:type="dxa"/>
            <w:tcBorders>
              <w:top w:val="nil"/>
              <w:left w:val="nil"/>
              <w:bottom w:val="nil"/>
              <w:right w:val="nil"/>
            </w:tcBorders>
            <w:shd w:val="clear" w:color="auto" w:fill="auto"/>
            <w:vAlign w:val="bottom"/>
          </w:tcPr>
          <w:p w14:paraId="1A20449A" w14:textId="77777777" w:rsidR="00AD6708" w:rsidRPr="004965A3" w:rsidRDefault="00AD6708" w:rsidP="00AD6708">
            <w:pPr>
              <w:tabs>
                <w:tab w:val="left" w:pos="6840"/>
              </w:tabs>
              <w:ind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62F48516"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59A27F39"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49F78C91"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38D86EDE"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AD6708" w:rsidRPr="004965A3" w14:paraId="411147ED" w14:textId="77777777" w:rsidTr="00B2612F">
        <w:trPr>
          <w:trHeight w:val="20"/>
        </w:trPr>
        <w:tc>
          <w:tcPr>
            <w:tcW w:w="3845" w:type="dxa"/>
            <w:tcBorders>
              <w:top w:val="nil"/>
              <w:left w:val="nil"/>
              <w:bottom w:val="nil"/>
              <w:right w:val="nil"/>
            </w:tcBorders>
            <w:shd w:val="clear" w:color="auto" w:fill="auto"/>
          </w:tcPr>
          <w:p w14:paraId="4F453EEB" w14:textId="77777777" w:rsidR="00AD6708" w:rsidRPr="004965A3" w:rsidRDefault="00AD6708" w:rsidP="00AD6708">
            <w:pPr>
              <w:tabs>
                <w:tab w:val="left" w:pos="2862"/>
              </w:tabs>
              <w:ind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2E8BA9B8"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3EFAC459"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354B4F44"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252CC1BD"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r>
      <w:tr w:rsidR="00AD6708" w:rsidRPr="004965A3" w14:paraId="5184F464" w14:textId="77777777" w:rsidTr="26540D09">
        <w:trPr>
          <w:trHeight w:val="20"/>
        </w:trPr>
        <w:tc>
          <w:tcPr>
            <w:tcW w:w="3845" w:type="dxa"/>
            <w:tcBorders>
              <w:top w:val="nil"/>
              <w:left w:val="nil"/>
              <w:bottom w:val="nil"/>
              <w:right w:val="nil"/>
            </w:tcBorders>
          </w:tcPr>
          <w:p w14:paraId="07D044FA"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p>
        </w:tc>
        <w:tc>
          <w:tcPr>
            <w:tcW w:w="1296" w:type="dxa"/>
            <w:tcBorders>
              <w:top w:val="nil"/>
              <w:left w:val="nil"/>
              <w:bottom w:val="nil"/>
              <w:right w:val="nil"/>
            </w:tcBorders>
            <w:shd w:val="clear" w:color="auto" w:fill="FAFAFA"/>
          </w:tcPr>
          <w:p w14:paraId="5BF2CF62"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D0AD505"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739AE24D"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17E89ABD" w14:textId="77777777" w:rsidR="00AD6708" w:rsidRPr="004965A3" w:rsidRDefault="00AD6708" w:rsidP="00AD6708">
            <w:pPr>
              <w:ind w:right="-72"/>
              <w:jc w:val="right"/>
              <w:rPr>
                <w:rFonts w:ascii="Arial" w:eastAsia="Arial" w:hAnsi="Arial" w:cs="Arial"/>
                <w:sz w:val="18"/>
                <w:szCs w:val="18"/>
              </w:rPr>
            </w:pPr>
          </w:p>
        </w:tc>
      </w:tr>
      <w:tr w:rsidR="00AD6708" w:rsidRPr="004965A3" w14:paraId="2DE449BD" w14:textId="77777777" w:rsidTr="26540D09">
        <w:trPr>
          <w:trHeight w:val="20"/>
        </w:trPr>
        <w:tc>
          <w:tcPr>
            <w:tcW w:w="3845" w:type="dxa"/>
            <w:tcBorders>
              <w:top w:val="nil"/>
              <w:left w:val="nil"/>
              <w:bottom w:val="nil"/>
              <w:right w:val="nil"/>
            </w:tcBorders>
          </w:tcPr>
          <w:p w14:paraId="000045EA"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Current liabilities</w:t>
            </w:r>
          </w:p>
        </w:tc>
        <w:tc>
          <w:tcPr>
            <w:tcW w:w="1296" w:type="dxa"/>
            <w:tcBorders>
              <w:top w:val="nil"/>
              <w:left w:val="nil"/>
              <w:bottom w:val="nil"/>
              <w:right w:val="nil"/>
            </w:tcBorders>
            <w:shd w:val="clear" w:color="auto" w:fill="FAFAFA"/>
          </w:tcPr>
          <w:p w14:paraId="000045EB"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EC"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ED"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000045EE" w14:textId="77777777" w:rsidR="00AD6708" w:rsidRPr="004965A3" w:rsidRDefault="00AD6708" w:rsidP="00AD6708">
            <w:pPr>
              <w:ind w:right="-72"/>
              <w:jc w:val="right"/>
              <w:rPr>
                <w:rFonts w:ascii="Arial" w:eastAsia="Arial" w:hAnsi="Arial" w:cs="Arial"/>
                <w:sz w:val="18"/>
                <w:szCs w:val="18"/>
              </w:rPr>
            </w:pPr>
          </w:p>
        </w:tc>
      </w:tr>
      <w:tr w:rsidR="00AD6708" w:rsidRPr="004965A3" w14:paraId="29ED9D32" w14:textId="77777777" w:rsidTr="26540D09">
        <w:trPr>
          <w:trHeight w:val="20"/>
        </w:trPr>
        <w:tc>
          <w:tcPr>
            <w:tcW w:w="3845" w:type="dxa"/>
            <w:tcBorders>
              <w:top w:val="nil"/>
              <w:left w:val="nil"/>
              <w:bottom w:val="nil"/>
              <w:right w:val="nil"/>
            </w:tcBorders>
          </w:tcPr>
          <w:p w14:paraId="000045EF"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5F0"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F1"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F2" w14:textId="77777777" w:rsidR="00AD6708" w:rsidRPr="004965A3" w:rsidRDefault="00AD6708" w:rsidP="00AD6708">
            <w:pPr>
              <w:ind w:right="-72"/>
              <w:jc w:val="right"/>
              <w:rPr>
                <w:rFonts w:ascii="Arial" w:eastAsia="Arial" w:hAnsi="Arial" w:cs="Arial"/>
                <w:sz w:val="18"/>
                <w:szCs w:val="18"/>
              </w:rPr>
            </w:pPr>
          </w:p>
        </w:tc>
        <w:tc>
          <w:tcPr>
            <w:tcW w:w="1296" w:type="dxa"/>
            <w:tcBorders>
              <w:top w:val="nil"/>
              <w:left w:val="nil"/>
              <w:bottom w:val="nil"/>
              <w:right w:val="nil"/>
            </w:tcBorders>
          </w:tcPr>
          <w:p w14:paraId="000045F3" w14:textId="77777777" w:rsidR="00AD6708" w:rsidRPr="004965A3" w:rsidRDefault="00AD6708" w:rsidP="00AD6708">
            <w:pPr>
              <w:ind w:right="-72"/>
              <w:jc w:val="right"/>
              <w:rPr>
                <w:rFonts w:ascii="Arial" w:eastAsia="Arial" w:hAnsi="Arial" w:cs="Arial"/>
                <w:sz w:val="18"/>
                <w:szCs w:val="18"/>
              </w:rPr>
            </w:pPr>
          </w:p>
        </w:tc>
      </w:tr>
      <w:tr w:rsidR="00AD6708" w:rsidRPr="004965A3" w14:paraId="1BB45039" w14:textId="77777777" w:rsidTr="26540D09">
        <w:trPr>
          <w:trHeight w:val="20"/>
        </w:trPr>
        <w:tc>
          <w:tcPr>
            <w:tcW w:w="3845" w:type="dxa"/>
            <w:tcBorders>
              <w:top w:val="nil"/>
              <w:left w:val="nil"/>
              <w:bottom w:val="nil"/>
              <w:right w:val="nil"/>
            </w:tcBorders>
          </w:tcPr>
          <w:p w14:paraId="000045F4"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34590803" w14:textId="2EC17CC5" w:rsidR="00AD6708" w:rsidRPr="004965A3" w:rsidRDefault="00D56EDB"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cs/>
              </w:rPr>
              <w:t>156</w:t>
            </w:r>
            <w:r w:rsidRPr="004965A3">
              <w:rPr>
                <w:rFonts w:ascii="Arial" w:eastAsia="Arial" w:hAnsi="Arial" w:cs="Arial"/>
                <w:sz w:val="18"/>
                <w:szCs w:val="18"/>
              </w:rPr>
              <w:t>,</w:t>
            </w:r>
            <w:r w:rsidRPr="004965A3">
              <w:rPr>
                <w:rFonts w:ascii="Arial" w:eastAsia="Arial" w:hAnsi="Arial" w:cs="Arial"/>
                <w:sz w:val="18"/>
                <w:szCs w:val="18"/>
                <w:cs/>
              </w:rPr>
              <w:t>435</w:t>
            </w:r>
          </w:p>
        </w:tc>
        <w:tc>
          <w:tcPr>
            <w:tcW w:w="1296" w:type="dxa"/>
            <w:tcBorders>
              <w:top w:val="nil"/>
              <w:left w:val="nil"/>
              <w:bottom w:val="nil"/>
              <w:right w:val="nil"/>
            </w:tcBorders>
            <w:shd w:val="clear" w:color="auto" w:fill="auto"/>
          </w:tcPr>
          <w:p w14:paraId="000045F6" w14:textId="7CC4E8E1"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418,379</w:t>
            </w:r>
          </w:p>
        </w:tc>
        <w:tc>
          <w:tcPr>
            <w:tcW w:w="1296" w:type="dxa"/>
            <w:tcBorders>
              <w:top w:val="nil"/>
              <w:left w:val="nil"/>
              <w:bottom w:val="nil"/>
              <w:right w:val="nil"/>
            </w:tcBorders>
            <w:shd w:val="clear" w:color="auto" w:fill="FAFAFA"/>
          </w:tcPr>
          <w:p w14:paraId="129D89AE" w14:textId="25F45406" w:rsidR="00AD6708" w:rsidRPr="004965A3" w:rsidRDefault="00AA1D56"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1,178,489</w:t>
            </w:r>
          </w:p>
        </w:tc>
        <w:tc>
          <w:tcPr>
            <w:tcW w:w="1296" w:type="dxa"/>
            <w:tcBorders>
              <w:top w:val="nil"/>
              <w:left w:val="nil"/>
              <w:bottom w:val="nil"/>
              <w:right w:val="nil"/>
            </w:tcBorders>
          </w:tcPr>
          <w:p w14:paraId="000045F8" w14:textId="2926EC03"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849,267</w:t>
            </w:r>
          </w:p>
        </w:tc>
      </w:tr>
      <w:tr w:rsidR="00AD6708" w:rsidRPr="004965A3" w14:paraId="6F765200" w14:textId="77777777" w:rsidTr="26540D09">
        <w:trPr>
          <w:trHeight w:val="20"/>
        </w:trPr>
        <w:tc>
          <w:tcPr>
            <w:tcW w:w="3845" w:type="dxa"/>
            <w:tcBorders>
              <w:top w:val="nil"/>
              <w:left w:val="nil"/>
              <w:bottom w:val="nil"/>
              <w:right w:val="nil"/>
            </w:tcBorders>
          </w:tcPr>
          <w:p w14:paraId="000045F9"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59D165C7" w14:textId="18DF1582" w:rsidR="00AD6708" w:rsidRPr="004965A3" w:rsidRDefault="00D56EDB"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cs/>
              </w:rPr>
              <w:t>1</w:t>
            </w:r>
            <w:r w:rsidRPr="004965A3">
              <w:rPr>
                <w:rFonts w:ascii="Arial" w:eastAsia="Arial" w:hAnsi="Arial" w:cs="Arial"/>
                <w:sz w:val="18"/>
                <w:szCs w:val="18"/>
              </w:rPr>
              <w:t>,</w:t>
            </w:r>
            <w:r w:rsidRPr="004965A3">
              <w:rPr>
                <w:rFonts w:ascii="Arial" w:eastAsia="Arial" w:hAnsi="Arial" w:cs="Arial"/>
                <w:sz w:val="18"/>
                <w:szCs w:val="18"/>
                <w:cs/>
              </w:rPr>
              <w:t>201</w:t>
            </w:r>
            <w:r w:rsidRPr="004965A3">
              <w:rPr>
                <w:rFonts w:ascii="Arial" w:eastAsia="Arial" w:hAnsi="Arial" w:cs="Arial"/>
                <w:sz w:val="18"/>
                <w:szCs w:val="18"/>
              </w:rPr>
              <w:t>,</w:t>
            </w:r>
            <w:r w:rsidRPr="004965A3">
              <w:rPr>
                <w:rFonts w:ascii="Arial" w:eastAsia="Arial" w:hAnsi="Arial" w:cs="Arial"/>
                <w:sz w:val="18"/>
                <w:szCs w:val="18"/>
                <w:cs/>
              </w:rPr>
              <w:t>81</w:t>
            </w:r>
            <w:r w:rsidR="002532B1" w:rsidRPr="004965A3">
              <w:rPr>
                <w:rFonts w:ascii="Arial" w:eastAsia="Arial" w:hAnsi="Arial" w:cs="Arial"/>
                <w:sz w:val="18"/>
                <w:szCs w:val="18"/>
              </w:rPr>
              <w:t>3</w:t>
            </w:r>
          </w:p>
        </w:tc>
        <w:tc>
          <w:tcPr>
            <w:tcW w:w="1296" w:type="dxa"/>
            <w:tcBorders>
              <w:top w:val="nil"/>
              <w:left w:val="nil"/>
              <w:bottom w:val="nil"/>
              <w:right w:val="nil"/>
            </w:tcBorders>
            <w:shd w:val="clear" w:color="auto" w:fill="auto"/>
          </w:tcPr>
          <w:p w14:paraId="000045FB" w14:textId="5538F4B2"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300,151</w:t>
            </w:r>
          </w:p>
        </w:tc>
        <w:tc>
          <w:tcPr>
            <w:tcW w:w="1296" w:type="dxa"/>
            <w:tcBorders>
              <w:top w:val="nil"/>
              <w:left w:val="nil"/>
              <w:bottom w:val="nil"/>
              <w:right w:val="nil"/>
            </w:tcBorders>
            <w:shd w:val="clear" w:color="auto" w:fill="FAFAFA"/>
          </w:tcPr>
          <w:p w14:paraId="4730A6E6" w14:textId="5B0177FA" w:rsidR="00AD6708" w:rsidRPr="004965A3" w:rsidRDefault="00AA1D56" w:rsidP="00137FEA">
            <w:pPr>
              <w:spacing w:line="259" w:lineRule="auto"/>
              <w:ind w:right="-72"/>
              <w:jc w:val="right"/>
              <w:rPr>
                <w:rFonts w:ascii="Arial" w:eastAsia="Arial" w:hAnsi="Arial" w:cs="Arial"/>
                <w:sz w:val="18"/>
                <w:szCs w:val="18"/>
                <w:lang w:val="en-US"/>
              </w:rPr>
            </w:pPr>
            <w:r w:rsidRPr="004965A3">
              <w:rPr>
                <w:rFonts w:ascii="Arial" w:eastAsia="Arial" w:hAnsi="Arial" w:cs="Arial"/>
                <w:sz w:val="18"/>
                <w:szCs w:val="18"/>
              </w:rPr>
              <w:t>356,571</w:t>
            </w:r>
          </w:p>
        </w:tc>
        <w:tc>
          <w:tcPr>
            <w:tcW w:w="1296" w:type="dxa"/>
            <w:tcBorders>
              <w:top w:val="nil"/>
              <w:left w:val="nil"/>
              <w:bottom w:val="nil"/>
              <w:right w:val="nil"/>
            </w:tcBorders>
          </w:tcPr>
          <w:p w14:paraId="000045FD" w14:textId="0510470E"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51,406</w:t>
            </w:r>
          </w:p>
        </w:tc>
      </w:tr>
      <w:tr w:rsidR="00AD6708" w:rsidRPr="004965A3" w14:paraId="2934CC27" w14:textId="77777777" w:rsidTr="26540D09">
        <w:trPr>
          <w:trHeight w:val="20"/>
        </w:trPr>
        <w:tc>
          <w:tcPr>
            <w:tcW w:w="3845" w:type="dxa"/>
            <w:tcBorders>
              <w:top w:val="nil"/>
              <w:left w:val="nil"/>
              <w:bottom w:val="nil"/>
              <w:right w:val="nil"/>
            </w:tcBorders>
          </w:tcPr>
          <w:p w14:paraId="000045FE"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FF" w14:textId="2F8ABEED" w:rsidR="00AD6708" w:rsidRPr="004965A3" w:rsidRDefault="00D56EDB" w:rsidP="00137FEA">
            <w:pPr>
              <w:ind w:right="-72"/>
              <w:jc w:val="right"/>
              <w:rPr>
                <w:rFonts w:ascii="Arial" w:eastAsia="Arial" w:hAnsi="Arial" w:cs="Arial"/>
                <w:sz w:val="18"/>
                <w:szCs w:val="18"/>
              </w:rPr>
            </w:pPr>
            <w:r w:rsidRPr="004965A3">
              <w:rPr>
                <w:rFonts w:ascii="Arial" w:eastAsia="Arial" w:hAnsi="Arial" w:cs="Arial"/>
                <w:sz w:val="18"/>
                <w:szCs w:val="18"/>
                <w:cs/>
              </w:rPr>
              <w:t>14</w:t>
            </w:r>
            <w:r w:rsidRPr="004965A3">
              <w:rPr>
                <w:rFonts w:ascii="Arial" w:eastAsia="Arial" w:hAnsi="Arial" w:cs="Arial"/>
                <w:sz w:val="18"/>
                <w:szCs w:val="18"/>
              </w:rPr>
              <w:t>,</w:t>
            </w:r>
            <w:r w:rsidRPr="004965A3">
              <w:rPr>
                <w:rFonts w:ascii="Arial" w:eastAsia="Arial" w:hAnsi="Arial" w:cs="Arial"/>
                <w:sz w:val="18"/>
                <w:szCs w:val="18"/>
                <w:cs/>
              </w:rPr>
              <w:t>977</w:t>
            </w:r>
          </w:p>
        </w:tc>
        <w:tc>
          <w:tcPr>
            <w:tcW w:w="1296" w:type="dxa"/>
            <w:tcBorders>
              <w:top w:val="nil"/>
              <w:left w:val="nil"/>
              <w:bottom w:val="nil"/>
              <w:right w:val="nil"/>
            </w:tcBorders>
            <w:shd w:val="clear" w:color="auto" w:fill="auto"/>
          </w:tcPr>
          <w:p w14:paraId="00004600" w14:textId="5C0C7AB7"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tcPr>
          <w:p w14:paraId="00004601" w14:textId="75BB7C2D" w:rsidR="00AD6708" w:rsidRPr="004965A3" w:rsidRDefault="0056574D" w:rsidP="00137FEA">
            <w:pPr>
              <w:ind w:right="-72"/>
              <w:jc w:val="right"/>
              <w:rPr>
                <w:rFonts w:ascii="Arial" w:eastAsia="Arial" w:hAnsi="Arial" w:cs="Arial"/>
                <w:sz w:val="18"/>
                <w:szCs w:val="18"/>
              </w:rPr>
            </w:pPr>
            <w:r w:rsidRPr="004965A3">
              <w:rPr>
                <w:rFonts w:ascii="Arial" w:eastAsia="Arial" w:hAnsi="Arial" w:cs="Arial"/>
                <w:sz w:val="18"/>
                <w:szCs w:val="18"/>
              </w:rPr>
              <w:t>14,977</w:t>
            </w:r>
          </w:p>
        </w:tc>
        <w:tc>
          <w:tcPr>
            <w:tcW w:w="1296" w:type="dxa"/>
            <w:tcBorders>
              <w:top w:val="nil"/>
              <w:left w:val="nil"/>
              <w:bottom w:val="nil"/>
              <w:right w:val="nil"/>
            </w:tcBorders>
          </w:tcPr>
          <w:p w14:paraId="00004602" w14:textId="15199396"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w:t>
            </w:r>
          </w:p>
        </w:tc>
      </w:tr>
      <w:tr w:rsidR="00AD6708" w:rsidRPr="004965A3" w14:paraId="6988BB46" w14:textId="77777777" w:rsidTr="26540D09">
        <w:trPr>
          <w:trHeight w:val="20"/>
        </w:trPr>
        <w:tc>
          <w:tcPr>
            <w:tcW w:w="3845" w:type="dxa"/>
            <w:tcBorders>
              <w:top w:val="nil"/>
              <w:left w:val="nil"/>
              <w:bottom w:val="nil"/>
              <w:right w:val="nil"/>
            </w:tcBorders>
          </w:tcPr>
          <w:p w14:paraId="00004603" w14:textId="32B30FBA"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604" w14:textId="77777777" w:rsidR="00AD6708" w:rsidRPr="004965A3" w:rsidRDefault="00AD6708"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05" w14:textId="77777777" w:rsidR="00AD6708" w:rsidRPr="004965A3" w:rsidRDefault="00AD6708"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06" w14:textId="77777777" w:rsidR="00AD6708" w:rsidRPr="004965A3" w:rsidRDefault="00AD6708" w:rsidP="00137FEA">
            <w:pPr>
              <w:ind w:right="-72"/>
              <w:jc w:val="right"/>
              <w:rPr>
                <w:rFonts w:ascii="Arial" w:eastAsia="Arial" w:hAnsi="Arial" w:cs="Arial"/>
                <w:sz w:val="18"/>
                <w:szCs w:val="18"/>
              </w:rPr>
            </w:pPr>
          </w:p>
        </w:tc>
        <w:tc>
          <w:tcPr>
            <w:tcW w:w="1296" w:type="dxa"/>
            <w:tcBorders>
              <w:top w:val="nil"/>
              <w:left w:val="nil"/>
              <w:bottom w:val="nil"/>
              <w:right w:val="nil"/>
            </w:tcBorders>
          </w:tcPr>
          <w:p w14:paraId="00004607" w14:textId="77777777" w:rsidR="00AD6708" w:rsidRPr="004965A3" w:rsidRDefault="00AD6708" w:rsidP="00137FEA">
            <w:pPr>
              <w:ind w:right="-72"/>
              <w:jc w:val="right"/>
              <w:rPr>
                <w:rFonts w:ascii="Arial" w:eastAsia="Arial" w:hAnsi="Arial" w:cs="Arial"/>
                <w:sz w:val="18"/>
                <w:szCs w:val="18"/>
              </w:rPr>
            </w:pPr>
          </w:p>
        </w:tc>
      </w:tr>
      <w:tr w:rsidR="00AD6708" w:rsidRPr="004965A3" w14:paraId="3F105DC7" w14:textId="77777777" w:rsidTr="26540D09">
        <w:trPr>
          <w:trHeight w:val="20"/>
        </w:trPr>
        <w:tc>
          <w:tcPr>
            <w:tcW w:w="3845" w:type="dxa"/>
            <w:tcBorders>
              <w:top w:val="nil"/>
              <w:left w:val="nil"/>
              <w:bottom w:val="nil"/>
              <w:right w:val="nil"/>
            </w:tcBorders>
          </w:tcPr>
          <w:p w14:paraId="0000460D" w14:textId="77777777"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6F6BE76A" w14:textId="4C8013EA" w:rsidR="00AD6708" w:rsidRPr="004965A3" w:rsidRDefault="00D56EDB" w:rsidP="00137FEA">
            <w:pPr>
              <w:ind w:right="-72"/>
              <w:jc w:val="right"/>
              <w:rPr>
                <w:rFonts w:ascii="Arial" w:eastAsia="Arial" w:hAnsi="Arial" w:cs="Arial"/>
                <w:sz w:val="18"/>
                <w:szCs w:val="18"/>
              </w:rPr>
            </w:pPr>
            <w:r w:rsidRPr="004965A3">
              <w:rPr>
                <w:rFonts w:ascii="Arial" w:eastAsia="Arial" w:hAnsi="Arial" w:cs="Arial"/>
                <w:sz w:val="18"/>
                <w:szCs w:val="18"/>
                <w:cs/>
              </w:rPr>
              <w:t>286</w:t>
            </w:r>
            <w:r w:rsidRPr="004965A3">
              <w:rPr>
                <w:rFonts w:ascii="Arial" w:eastAsia="Arial" w:hAnsi="Arial" w:cs="Arial"/>
                <w:sz w:val="18"/>
                <w:szCs w:val="18"/>
              </w:rPr>
              <w:t>,</w:t>
            </w:r>
            <w:r w:rsidRPr="004965A3">
              <w:rPr>
                <w:rFonts w:ascii="Arial" w:eastAsia="Arial" w:hAnsi="Arial" w:cs="Arial"/>
                <w:sz w:val="18"/>
                <w:szCs w:val="18"/>
                <w:cs/>
              </w:rPr>
              <w:t>4</w:t>
            </w:r>
            <w:r w:rsidR="00E2640E" w:rsidRPr="004965A3">
              <w:rPr>
                <w:rFonts w:ascii="Arial" w:eastAsia="Arial" w:hAnsi="Arial" w:cs="Arial"/>
                <w:sz w:val="18"/>
                <w:szCs w:val="18"/>
              </w:rPr>
              <w:t>79</w:t>
            </w:r>
          </w:p>
        </w:tc>
        <w:tc>
          <w:tcPr>
            <w:tcW w:w="1296" w:type="dxa"/>
            <w:tcBorders>
              <w:top w:val="nil"/>
              <w:left w:val="nil"/>
              <w:bottom w:val="nil"/>
              <w:right w:val="nil"/>
            </w:tcBorders>
            <w:shd w:val="clear" w:color="auto" w:fill="auto"/>
          </w:tcPr>
          <w:p w14:paraId="0000460F" w14:textId="5C829743"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232</w:t>
            </w:r>
            <w:r w:rsidRPr="004965A3">
              <w:rPr>
                <w:rFonts w:ascii="Arial" w:eastAsia="Arial" w:hAnsi="Arial" w:cs="Arial"/>
                <w:color w:val="000000" w:themeColor="text1"/>
                <w:sz w:val="18"/>
                <w:szCs w:val="18"/>
              </w:rPr>
              <w:t>,183</w:t>
            </w:r>
          </w:p>
        </w:tc>
        <w:tc>
          <w:tcPr>
            <w:tcW w:w="1296" w:type="dxa"/>
            <w:tcBorders>
              <w:top w:val="nil"/>
              <w:left w:val="nil"/>
              <w:bottom w:val="nil"/>
              <w:right w:val="nil"/>
            </w:tcBorders>
            <w:shd w:val="clear" w:color="auto" w:fill="FAFAFA"/>
          </w:tcPr>
          <w:p w14:paraId="00004610" w14:textId="2DB34404" w:rsidR="00AD6708" w:rsidRPr="004965A3" w:rsidRDefault="0056574D"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286,4</w:t>
            </w:r>
            <w:r w:rsidR="00E2640E" w:rsidRPr="004965A3">
              <w:rPr>
                <w:rFonts w:ascii="Arial" w:eastAsia="Arial" w:hAnsi="Arial" w:cs="Arial"/>
                <w:sz w:val="18"/>
                <w:szCs w:val="18"/>
              </w:rPr>
              <w:t>79</w:t>
            </w:r>
          </w:p>
        </w:tc>
        <w:tc>
          <w:tcPr>
            <w:tcW w:w="1296" w:type="dxa"/>
            <w:tcBorders>
              <w:top w:val="nil"/>
              <w:left w:val="nil"/>
              <w:bottom w:val="nil"/>
              <w:right w:val="nil"/>
            </w:tcBorders>
          </w:tcPr>
          <w:p w14:paraId="00004611" w14:textId="214EF992" w:rsidR="00AD6708" w:rsidRPr="004965A3" w:rsidRDefault="00AD6708" w:rsidP="00137FEA">
            <w:pPr>
              <w:ind w:right="-72"/>
              <w:jc w:val="right"/>
              <w:rPr>
                <w:rFonts w:ascii="Arial" w:eastAsia="Arial" w:hAnsi="Arial" w:cs="Arial"/>
                <w:sz w:val="18"/>
                <w:szCs w:val="18"/>
              </w:rPr>
            </w:pPr>
            <w:r w:rsidRPr="004965A3">
              <w:rPr>
                <w:rFonts w:ascii="Arial" w:eastAsia="Arial" w:hAnsi="Arial" w:cs="Arial"/>
                <w:sz w:val="18"/>
                <w:szCs w:val="18"/>
              </w:rPr>
              <w:t>232</w:t>
            </w:r>
            <w:r w:rsidRPr="004965A3">
              <w:rPr>
                <w:rFonts w:ascii="Arial" w:eastAsia="Arial" w:hAnsi="Arial" w:cs="Arial"/>
                <w:color w:val="000000" w:themeColor="text1"/>
                <w:sz w:val="18"/>
                <w:szCs w:val="18"/>
              </w:rPr>
              <w:t>,183</w:t>
            </w:r>
          </w:p>
        </w:tc>
      </w:tr>
      <w:tr w:rsidR="00AD6708" w:rsidRPr="004965A3" w14:paraId="4C14FA15" w14:textId="77777777" w:rsidTr="26540D09">
        <w:trPr>
          <w:trHeight w:val="20"/>
        </w:trPr>
        <w:tc>
          <w:tcPr>
            <w:tcW w:w="3845" w:type="dxa"/>
            <w:tcBorders>
              <w:top w:val="nil"/>
              <w:left w:val="nil"/>
              <w:bottom w:val="nil"/>
              <w:right w:val="nil"/>
            </w:tcBorders>
          </w:tcPr>
          <w:p w14:paraId="00004617" w14:textId="5E59757C" w:rsidR="00AD6708" w:rsidRPr="004965A3" w:rsidRDefault="00AD6708" w:rsidP="00AD670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Interest rate swaps</w:t>
            </w:r>
          </w:p>
        </w:tc>
        <w:tc>
          <w:tcPr>
            <w:tcW w:w="1296" w:type="dxa"/>
            <w:tcBorders>
              <w:top w:val="nil"/>
              <w:left w:val="nil"/>
              <w:bottom w:val="nil"/>
              <w:right w:val="nil"/>
            </w:tcBorders>
            <w:shd w:val="clear" w:color="auto" w:fill="FAFAFA"/>
          </w:tcPr>
          <w:p w14:paraId="00004618" w14:textId="22CBE895" w:rsidR="00AD6708" w:rsidRPr="004965A3" w:rsidRDefault="00AD6708" w:rsidP="00137FEA">
            <w:pPr>
              <w:ind w:right="-72"/>
              <w:jc w:val="right"/>
              <w:rPr>
                <w:rFonts w:ascii="Arial" w:eastAsia="Arial" w:hAnsi="Arial" w:cs="Arial"/>
                <w:sz w:val="18"/>
                <w:szCs w:val="18"/>
                <w:lang w:val="en-US"/>
              </w:rPr>
            </w:pPr>
          </w:p>
        </w:tc>
        <w:tc>
          <w:tcPr>
            <w:tcW w:w="1296" w:type="dxa"/>
            <w:tcBorders>
              <w:top w:val="nil"/>
              <w:left w:val="nil"/>
              <w:bottom w:val="nil"/>
              <w:right w:val="nil"/>
            </w:tcBorders>
            <w:shd w:val="clear" w:color="auto" w:fill="auto"/>
          </w:tcPr>
          <w:p w14:paraId="00004619" w14:textId="0D2D6D6F" w:rsidR="00AD6708" w:rsidRPr="004965A3" w:rsidRDefault="00AD6708"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1A" w14:textId="179012C9" w:rsidR="00AD6708" w:rsidRPr="004965A3" w:rsidRDefault="00AD6708" w:rsidP="00137FEA">
            <w:pPr>
              <w:ind w:right="-72"/>
              <w:jc w:val="right"/>
              <w:rPr>
                <w:rFonts w:ascii="Arial" w:eastAsia="Arial" w:hAnsi="Arial" w:cs="Arial"/>
                <w:sz w:val="18"/>
                <w:szCs w:val="18"/>
                <w:cs/>
              </w:rPr>
            </w:pPr>
          </w:p>
        </w:tc>
        <w:tc>
          <w:tcPr>
            <w:tcW w:w="1296" w:type="dxa"/>
            <w:tcBorders>
              <w:top w:val="nil"/>
              <w:left w:val="nil"/>
              <w:bottom w:val="nil"/>
              <w:right w:val="nil"/>
            </w:tcBorders>
          </w:tcPr>
          <w:p w14:paraId="0000461B" w14:textId="2470D45F" w:rsidR="00AD6708" w:rsidRPr="004965A3" w:rsidRDefault="00AD6708" w:rsidP="00137FEA">
            <w:pPr>
              <w:ind w:right="-72"/>
              <w:jc w:val="right"/>
              <w:rPr>
                <w:rFonts w:ascii="Arial" w:eastAsia="Arial" w:hAnsi="Arial" w:cs="Arial"/>
                <w:sz w:val="18"/>
                <w:szCs w:val="18"/>
              </w:rPr>
            </w:pPr>
          </w:p>
        </w:tc>
      </w:tr>
      <w:tr w:rsidR="00E874BC" w:rsidRPr="004965A3" w14:paraId="1CF434E2" w14:textId="77777777" w:rsidTr="26540D09">
        <w:trPr>
          <w:trHeight w:val="20"/>
        </w:trPr>
        <w:tc>
          <w:tcPr>
            <w:tcW w:w="3845" w:type="dxa"/>
            <w:tcBorders>
              <w:top w:val="nil"/>
              <w:left w:val="nil"/>
              <w:bottom w:val="nil"/>
              <w:right w:val="nil"/>
            </w:tcBorders>
          </w:tcPr>
          <w:p w14:paraId="0CC309A6" w14:textId="49081F3A"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3155EE49" w14:textId="531185D5" w:rsidR="00E874BC" w:rsidRPr="004965A3" w:rsidRDefault="00E874BC" w:rsidP="00137FEA">
            <w:pPr>
              <w:ind w:right="-72"/>
              <w:jc w:val="right"/>
              <w:rPr>
                <w:rFonts w:ascii="Arial" w:eastAsia="Arial" w:hAnsi="Arial" w:cs="Arial"/>
                <w:sz w:val="18"/>
                <w:szCs w:val="18"/>
                <w:lang w:val="en-US"/>
              </w:rPr>
            </w:pPr>
            <w:r w:rsidRPr="004965A3">
              <w:rPr>
                <w:rFonts w:ascii="Arial" w:eastAsia="Arial" w:hAnsi="Arial" w:cs="Arial"/>
                <w:sz w:val="18"/>
                <w:szCs w:val="18"/>
                <w:cs/>
              </w:rPr>
              <w:t>4</w:t>
            </w:r>
            <w:r w:rsidRPr="004965A3">
              <w:rPr>
                <w:rFonts w:ascii="Arial" w:eastAsia="Arial" w:hAnsi="Arial" w:cs="Arial"/>
                <w:sz w:val="18"/>
                <w:szCs w:val="18"/>
              </w:rPr>
              <w:t>,</w:t>
            </w:r>
            <w:r w:rsidRPr="004965A3">
              <w:rPr>
                <w:rFonts w:ascii="Arial" w:eastAsia="Arial" w:hAnsi="Arial" w:cs="Arial"/>
                <w:sz w:val="18"/>
                <w:szCs w:val="18"/>
                <w:cs/>
              </w:rPr>
              <w:t>190</w:t>
            </w:r>
          </w:p>
        </w:tc>
        <w:tc>
          <w:tcPr>
            <w:tcW w:w="1296" w:type="dxa"/>
            <w:tcBorders>
              <w:top w:val="nil"/>
              <w:left w:val="nil"/>
              <w:bottom w:val="nil"/>
              <w:right w:val="nil"/>
            </w:tcBorders>
            <w:shd w:val="clear" w:color="auto" w:fill="auto"/>
          </w:tcPr>
          <w:p w14:paraId="48A33D36" w14:textId="62481B89"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tcPr>
          <w:p w14:paraId="39702087" w14:textId="03554AD6" w:rsidR="00E874BC" w:rsidRPr="004965A3" w:rsidRDefault="00E874BC" w:rsidP="00137FEA">
            <w:pPr>
              <w:ind w:right="-72"/>
              <w:jc w:val="right"/>
              <w:rPr>
                <w:rFonts w:ascii="Arial" w:eastAsia="Arial" w:hAnsi="Arial" w:cs="Arial"/>
                <w:sz w:val="18"/>
                <w:szCs w:val="18"/>
                <w:cs/>
              </w:rPr>
            </w:pPr>
            <w:r w:rsidRPr="004965A3">
              <w:rPr>
                <w:rFonts w:ascii="Arial" w:eastAsia="Arial" w:hAnsi="Arial" w:cs="Arial"/>
                <w:sz w:val="18"/>
                <w:szCs w:val="18"/>
              </w:rPr>
              <w:t>4,190</w:t>
            </w:r>
          </w:p>
        </w:tc>
        <w:tc>
          <w:tcPr>
            <w:tcW w:w="1296" w:type="dxa"/>
            <w:tcBorders>
              <w:top w:val="nil"/>
              <w:left w:val="nil"/>
              <w:bottom w:val="nil"/>
              <w:right w:val="nil"/>
            </w:tcBorders>
          </w:tcPr>
          <w:p w14:paraId="1D9CA1B4" w14:textId="7A24B514"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w:t>
            </w:r>
          </w:p>
        </w:tc>
      </w:tr>
      <w:tr w:rsidR="00E874BC" w:rsidRPr="004965A3" w14:paraId="112AFA56" w14:textId="77777777" w:rsidTr="26540D09">
        <w:trPr>
          <w:trHeight w:val="20"/>
        </w:trPr>
        <w:tc>
          <w:tcPr>
            <w:tcW w:w="3845" w:type="dxa"/>
            <w:tcBorders>
              <w:top w:val="nil"/>
              <w:left w:val="nil"/>
              <w:bottom w:val="nil"/>
              <w:right w:val="nil"/>
            </w:tcBorders>
          </w:tcPr>
          <w:p w14:paraId="2D3DCEFA" w14:textId="55CB59C6"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373A2ADB" w14:textId="488A9D72" w:rsidR="00E874BC" w:rsidRPr="004965A3" w:rsidRDefault="00E874BC" w:rsidP="00137FEA">
            <w:pPr>
              <w:ind w:right="-72"/>
              <w:jc w:val="right"/>
              <w:rPr>
                <w:rFonts w:ascii="Arial" w:eastAsia="Arial" w:hAnsi="Arial" w:cs="Arial"/>
                <w:sz w:val="18"/>
                <w:szCs w:val="18"/>
                <w:lang w:val="en-US"/>
              </w:rPr>
            </w:pPr>
            <w:r w:rsidRPr="004965A3">
              <w:rPr>
                <w:rFonts w:ascii="Arial" w:eastAsia="Arial" w:hAnsi="Arial" w:cs="Arial"/>
                <w:sz w:val="18"/>
                <w:szCs w:val="18"/>
                <w:lang w:val="en-US"/>
              </w:rPr>
              <w:t>21,029</w:t>
            </w:r>
          </w:p>
        </w:tc>
        <w:tc>
          <w:tcPr>
            <w:tcW w:w="1296" w:type="dxa"/>
            <w:tcBorders>
              <w:top w:val="nil"/>
              <w:left w:val="nil"/>
              <w:bottom w:val="nil"/>
              <w:right w:val="nil"/>
            </w:tcBorders>
            <w:shd w:val="clear" w:color="auto" w:fill="auto"/>
          </w:tcPr>
          <w:p w14:paraId="4D8AEBD3" w14:textId="08C6F69C"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tcPr>
          <w:p w14:paraId="6585D671" w14:textId="53EF6A21" w:rsidR="00E874BC" w:rsidRPr="004965A3" w:rsidRDefault="00E874BC" w:rsidP="00137FEA">
            <w:pPr>
              <w:ind w:right="-72"/>
              <w:jc w:val="right"/>
              <w:rPr>
                <w:rFonts w:ascii="Arial" w:eastAsia="Arial" w:hAnsi="Arial" w:cs="Arial"/>
                <w:sz w:val="18"/>
                <w:szCs w:val="18"/>
                <w:cs/>
              </w:rPr>
            </w:pPr>
            <w:r w:rsidRPr="004965A3">
              <w:rPr>
                <w:rFonts w:ascii="Arial" w:eastAsia="Arial" w:hAnsi="Arial" w:cs="Arial"/>
                <w:sz w:val="18"/>
                <w:szCs w:val="18"/>
                <w:cs/>
              </w:rPr>
              <w:t>21</w:t>
            </w:r>
            <w:r w:rsidRPr="004965A3">
              <w:rPr>
                <w:rFonts w:ascii="Arial" w:eastAsia="Arial" w:hAnsi="Arial" w:cs="Arial"/>
                <w:sz w:val="18"/>
                <w:szCs w:val="18"/>
              </w:rPr>
              <w:t>,</w:t>
            </w:r>
            <w:r w:rsidRPr="004965A3">
              <w:rPr>
                <w:rFonts w:ascii="Arial" w:eastAsia="Arial" w:hAnsi="Arial" w:cs="Arial"/>
                <w:sz w:val="18"/>
                <w:szCs w:val="18"/>
                <w:cs/>
              </w:rPr>
              <w:t>029</w:t>
            </w:r>
          </w:p>
        </w:tc>
        <w:tc>
          <w:tcPr>
            <w:tcW w:w="1296" w:type="dxa"/>
            <w:tcBorders>
              <w:top w:val="nil"/>
              <w:left w:val="nil"/>
              <w:bottom w:val="nil"/>
              <w:right w:val="nil"/>
            </w:tcBorders>
          </w:tcPr>
          <w:p w14:paraId="5A809041" w14:textId="22C75B51"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w:t>
            </w:r>
          </w:p>
        </w:tc>
      </w:tr>
      <w:tr w:rsidR="00870CA3" w:rsidRPr="004965A3" w14:paraId="4E45CE03" w14:textId="77777777" w:rsidTr="26540D09">
        <w:trPr>
          <w:trHeight w:val="20"/>
        </w:trPr>
        <w:tc>
          <w:tcPr>
            <w:tcW w:w="3845" w:type="dxa"/>
            <w:tcBorders>
              <w:top w:val="nil"/>
              <w:left w:val="nil"/>
              <w:bottom w:val="nil"/>
              <w:right w:val="nil"/>
            </w:tcBorders>
          </w:tcPr>
          <w:p w14:paraId="363F3D6B" w14:textId="38A77C50" w:rsidR="00870CA3" w:rsidRPr="004965A3" w:rsidRDefault="00870CA3"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Other derivatives</w:t>
            </w:r>
          </w:p>
        </w:tc>
        <w:tc>
          <w:tcPr>
            <w:tcW w:w="1296" w:type="dxa"/>
            <w:tcBorders>
              <w:top w:val="nil"/>
              <w:left w:val="nil"/>
              <w:bottom w:val="nil"/>
              <w:right w:val="nil"/>
            </w:tcBorders>
            <w:shd w:val="clear" w:color="auto" w:fill="FAFAFA"/>
          </w:tcPr>
          <w:p w14:paraId="3323F622" w14:textId="77777777" w:rsidR="00870CA3" w:rsidRPr="004965A3" w:rsidRDefault="00870CA3" w:rsidP="00137FEA">
            <w:pPr>
              <w:ind w:right="-72"/>
              <w:jc w:val="right"/>
              <w:rPr>
                <w:rFonts w:ascii="Arial" w:eastAsia="Arial" w:hAnsi="Arial" w:cs="Arial"/>
                <w:sz w:val="18"/>
                <w:szCs w:val="18"/>
                <w:lang w:val="en-US"/>
              </w:rPr>
            </w:pPr>
          </w:p>
        </w:tc>
        <w:tc>
          <w:tcPr>
            <w:tcW w:w="1296" w:type="dxa"/>
            <w:tcBorders>
              <w:top w:val="nil"/>
              <w:left w:val="nil"/>
              <w:bottom w:val="nil"/>
              <w:right w:val="nil"/>
            </w:tcBorders>
            <w:shd w:val="clear" w:color="auto" w:fill="auto"/>
          </w:tcPr>
          <w:p w14:paraId="05A63C0A" w14:textId="77777777" w:rsidR="00870CA3" w:rsidRPr="004965A3" w:rsidRDefault="00870CA3"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5559FC43" w14:textId="77777777" w:rsidR="00870CA3" w:rsidRPr="004965A3" w:rsidRDefault="00870CA3" w:rsidP="00137FEA">
            <w:pPr>
              <w:ind w:right="-72"/>
              <w:jc w:val="right"/>
              <w:rPr>
                <w:rFonts w:ascii="Arial" w:eastAsia="Arial" w:hAnsi="Arial" w:cs="Arial"/>
                <w:sz w:val="18"/>
                <w:szCs w:val="18"/>
                <w:cs/>
              </w:rPr>
            </w:pPr>
          </w:p>
        </w:tc>
        <w:tc>
          <w:tcPr>
            <w:tcW w:w="1296" w:type="dxa"/>
            <w:tcBorders>
              <w:top w:val="nil"/>
              <w:left w:val="nil"/>
              <w:bottom w:val="nil"/>
              <w:right w:val="nil"/>
            </w:tcBorders>
          </w:tcPr>
          <w:p w14:paraId="782F6BC1" w14:textId="77777777" w:rsidR="00870CA3" w:rsidRPr="004965A3" w:rsidRDefault="00870CA3" w:rsidP="00137FEA">
            <w:pPr>
              <w:ind w:right="-72"/>
              <w:jc w:val="right"/>
              <w:rPr>
                <w:rFonts w:ascii="Arial" w:eastAsia="Arial" w:hAnsi="Arial" w:cs="Arial"/>
                <w:sz w:val="18"/>
                <w:szCs w:val="18"/>
              </w:rPr>
            </w:pPr>
          </w:p>
        </w:tc>
      </w:tr>
      <w:tr w:rsidR="00E874BC" w:rsidRPr="004965A3" w14:paraId="5BCACE52" w14:textId="77777777" w:rsidTr="26540D09">
        <w:trPr>
          <w:trHeight w:val="20"/>
        </w:trPr>
        <w:tc>
          <w:tcPr>
            <w:tcW w:w="3845" w:type="dxa"/>
            <w:tcBorders>
              <w:top w:val="nil"/>
              <w:left w:val="nil"/>
              <w:bottom w:val="nil"/>
              <w:right w:val="nil"/>
            </w:tcBorders>
          </w:tcPr>
          <w:p w14:paraId="0000461C" w14:textId="4A3BFB9F" w:rsidR="00E874BC" w:rsidRPr="004965A3" w:rsidRDefault="00870CA3"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w:t>
            </w:r>
            <w:r w:rsidR="00E874BC" w:rsidRPr="004965A3">
              <w:rPr>
                <w:rFonts w:ascii="Arial" w:eastAsia="Arial" w:hAnsi="Arial" w:cs="Arial"/>
                <w:color w:val="000000"/>
                <w:sz w:val="18"/>
                <w:szCs w:val="18"/>
              </w:rPr>
              <w:t>- held for trading</w:t>
            </w:r>
          </w:p>
        </w:tc>
        <w:tc>
          <w:tcPr>
            <w:tcW w:w="1296" w:type="dxa"/>
            <w:tcBorders>
              <w:top w:val="nil"/>
              <w:left w:val="nil"/>
              <w:bottom w:val="single" w:sz="4" w:space="0" w:color="000000" w:themeColor="text1"/>
              <w:right w:val="nil"/>
            </w:tcBorders>
            <w:shd w:val="clear" w:color="auto" w:fill="FAFAFA"/>
          </w:tcPr>
          <w:p w14:paraId="0000461D" w14:textId="55043C47" w:rsidR="00E874BC" w:rsidRPr="004965A3" w:rsidRDefault="00E874BC" w:rsidP="00137FEA">
            <w:pPr>
              <w:ind w:right="-72"/>
              <w:jc w:val="right"/>
              <w:rPr>
                <w:rFonts w:ascii="Arial" w:eastAsia="Arial" w:hAnsi="Arial" w:cstheme="minorBidi"/>
                <w:sz w:val="18"/>
                <w:szCs w:val="18"/>
                <w:cs/>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auto"/>
          </w:tcPr>
          <w:p w14:paraId="0000461E" w14:textId="60C58BDF"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2,426</w:t>
            </w:r>
          </w:p>
        </w:tc>
        <w:tc>
          <w:tcPr>
            <w:tcW w:w="1296" w:type="dxa"/>
            <w:tcBorders>
              <w:top w:val="nil"/>
              <w:left w:val="nil"/>
              <w:bottom w:val="single" w:sz="4" w:space="0" w:color="000000" w:themeColor="text1"/>
              <w:right w:val="nil"/>
            </w:tcBorders>
            <w:shd w:val="clear" w:color="auto" w:fill="FAFAFA"/>
          </w:tcPr>
          <w:p w14:paraId="0000461F" w14:textId="610DF65B" w:rsidR="00E874BC" w:rsidRPr="004965A3" w:rsidRDefault="00DC3EB4" w:rsidP="00137FEA">
            <w:pPr>
              <w:ind w:right="-72"/>
              <w:jc w:val="right"/>
              <w:rPr>
                <w:rFonts w:ascii="Arial" w:eastAsia="Arial" w:hAnsi="Arial" w:cstheme="minorBidi"/>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tcPr>
          <w:p w14:paraId="00004620" w14:textId="6638A4B6"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w:t>
            </w:r>
          </w:p>
        </w:tc>
      </w:tr>
      <w:tr w:rsidR="00E874BC" w:rsidRPr="004965A3" w14:paraId="0E59FFB3" w14:textId="77777777" w:rsidTr="26540D09">
        <w:trPr>
          <w:trHeight w:val="20"/>
        </w:trPr>
        <w:tc>
          <w:tcPr>
            <w:tcW w:w="3845" w:type="dxa"/>
            <w:tcBorders>
              <w:top w:val="nil"/>
              <w:left w:val="nil"/>
              <w:bottom w:val="nil"/>
              <w:right w:val="nil"/>
            </w:tcBorders>
          </w:tcPr>
          <w:p w14:paraId="00004621"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622" w14:textId="77777777" w:rsidR="00E874BC" w:rsidRPr="004965A3" w:rsidRDefault="00E874BC" w:rsidP="00137FE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623" w14:textId="77777777" w:rsidR="00E874BC" w:rsidRPr="004965A3" w:rsidRDefault="00E874BC" w:rsidP="00137FE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24" w14:textId="77777777" w:rsidR="00E874BC" w:rsidRPr="004965A3" w:rsidRDefault="00E874BC" w:rsidP="00137FE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625" w14:textId="77777777" w:rsidR="00E874BC" w:rsidRPr="004965A3" w:rsidRDefault="00E874BC" w:rsidP="00137FEA">
            <w:pPr>
              <w:ind w:right="-72"/>
              <w:jc w:val="right"/>
              <w:rPr>
                <w:rFonts w:ascii="Arial" w:eastAsia="Arial" w:hAnsi="Arial" w:cs="Arial"/>
                <w:sz w:val="18"/>
                <w:szCs w:val="18"/>
              </w:rPr>
            </w:pPr>
          </w:p>
        </w:tc>
      </w:tr>
      <w:tr w:rsidR="00E874BC" w:rsidRPr="004965A3" w14:paraId="2DB33CB0" w14:textId="77777777" w:rsidTr="26540D09">
        <w:trPr>
          <w:trHeight w:val="20"/>
        </w:trPr>
        <w:tc>
          <w:tcPr>
            <w:tcW w:w="3845" w:type="dxa"/>
            <w:tcBorders>
              <w:top w:val="nil"/>
              <w:left w:val="nil"/>
              <w:bottom w:val="nil"/>
              <w:right w:val="nil"/>
            </w:tcBorders>
          </w:tcPr>
          <w:p w14:paraId="00004626"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Total current derivative liabilities</w:t>
            </w:r>
          </w:p>
        </w:tc>
        <w:tc>
          <w:tcPr>
            <w:tcW w:w="1296" w:type="dxa"/>
            <w:tcBorders>
              <w:top w:val="nil"/>
              <w:left w:val="nil"/>
              <w:bottom w:val="single" w:sz="4" w:space="0" w:color="000000" w:themeColor="text1"/>
              <w:right w:val="nil"/>
            </w:tcBorders>
            <w:shd w:val="clear" w:color="auto" w:fill="FAFAFA"/>
          </w:tcPr>
          <w:p w14:paraId="00004627" w14:textId="081CD42B"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1,684,923</w:t>
            </w:r>
          </w:p>
        </w:tc>
        <w:tc>
          <w:tcPr>
            <w:tcW w:w="1296" w:type="dxa"/>
            <w:tcBorders>
              <w:top w:val="nil"/>
              <w:left w:val="nil"/>
              <w:bottom w:val="single" w:sz="4" w:space="0" w:color="000000" w:themeColor="text1"/>
              <w:right w:val="nil"/>
            </w:tcBorders>
            <w:shd w:val="clear" w:color="auto" w:fill="auto"/>
          </w:tcPr>
          <w:p w14:paraId="00004628" w14:textId="6595DCC6"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953,139</w:t>
            </w:r>
          </w:p>
        </w:tc>
        <w:tc>
          <w:tcPr>
            <w:tcW w:w="1296" w:type="dxa"/>
            <w:tcBorders>
              <w:top w:val="nil"/>
              <w:left w:val="nil"/>
              <w:bottom w:val="single" w:sz="4" w:space="0" w:color="000000" w:themeColor="text1"/>
              <w:right w:val="nil"/>
            </w:tcBorders>
            <w:shd w:val="clear" w:color="auto" w:fill="FAFAFA"/>
          </w:tcPr>
          <w:p w14:paraId="00004629" w14:textId="528987C0"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cs/>
              </w:rPr>
              <w:t>1</w:t>
            </w:r>
            <w:r w:rsidRPr="004965A3">
              <w:rPr>
                <w:rFonts w:ascii="Arial" w:eastAsia="Arial" w:hAnsi="Arial" w:cs="Arial"/>
                <w:sz w:val="18"/>
                <w:szCs w:val="18"/>
              </w:rPr>
              <w:t>,</w:t>
            </w:r>
            <w:r w:rsidRPr="004965A3">
              <w:rPr>
                <w:rFonts w:ascii="Arial" w:eastAsia="Arial" w:hAnsi="Arial" w:cs="Arial"/>
                <w:sz w:val="18"/>
                <w:szCs w:val="18"/>
                <w:cs/>
              </w:rPr>
              <w:t>861</w:t>
            </w:r>
            <w:r w:rsidRPr="004965A3">
              <w:rPr>
                <w:rFonts w:ascii="Arial" w:eastAsia="Arial" w:hAnsi="Arial" w:cs="Arial"/>
                <w:sz w:val="18"/>
                <w:szCs w:val="18"/>
              </w:rPr>
              <w:t>,</w:t>
            </w:r>
            <w:r w:rsidRPr="004965A3">
              <w:rPr>
                <w:rFonts w:ascii="Arial" w:eastAsia="Arial" w:hAnsi="Arial" w:cs="Arial"/>
                <w:sz w:val="18"/>
                <w:szCs w:val="18"/>
                <w:cs/>
              </w:rPr>
              <w:t>735</w:t>
            </w:r>
          </w:p>
        </w:tc>
        <w:tc>
          <w:tcPr>
            <w:tcW w:w="1296" w:type="dxa"/>
            <w:tcBorders>
              <w:top w:val="nil"/>
              <w:left w:val="nil"/>
              <w:bottom w:val="single" w:sz="4" w:space="0" w:color="000000" w:themeColor="text1"/>
              <w:right w:val="nil"/>
            </w:tcBorders>
          </w:tcPr>
          <w:p w14:paraId="0000462A" w14:textId="606C6753"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sz w:val="18"/>
                <w:szCs w:val="18"/>
              </w:rPr>
              <w:t>1,132,856</w:t>
            </w:r>
          </w:p>
        </w:tc>
      </w:tr>
      <w:tr w:rsidR="00E874BC" w:rsidRPr="004965A3" w14:paraId="502BEA6D" w14:textId="77777777" w:rsidTr="26540D09">
        <w:trPr>
          <w:trHeight w:val="20"/>
        </w:trPr>
        <w:tc>
          <w:tcPr>
            <w:tcW w:w="3845" w:type="dxa"/>
            <w:tcBorders>
              <w:top w:val="nil"/>
              <w:left w:val="nil"/>
              <w:bottom w:val="nil"/>
              <w:right w:val="nil"/>
            </w:tcBorders>
          </w:tcPr>
          <w:p w14:paraId="0000462B"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62C" w14:textId="77777777" w:rsidR="00E874BC" w:rsidRPr="004965A3" w:rsidRDefault="00E874BC" w:rsidP="00137FE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62D" w14:textId="77777777" w:rsidR="00E874BC" w:rsidRPr="004965A3" w:rsidRDefault="00E874BC" w:rsidP="00137FE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2E" w14:textId="77777777" w:rsidR="00E874BC" w:rsidRPr="004965A3" w:rsidRDefault="00E874BC" w:rsidP="00137FEA">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62F" w14:textId="77777777" w:rsidR="00E874BC" w:rsidRPr="004965A3" w:rsidRDefault="00E874BC" w:rsidP="00137FEA">
            <w:pPr>
              <w:ind w:right="-72"/>
              <w:jc w:val="right"/>
              <w:rPr>
                <w:rFonts w:ascii="Arial" w:eastAsia="Arial" w:hAnsi="Arial" w:cs="Arial"/>
                <w:sz w:val="18"/>
                <w:szCs w:val="18"/>
              </w:rPr>
            </w:pPr>
          </w:p>
        </w:tc>
      </w:tr>
      <w:tr w:rsidR="00E874BC" w:rsidRPr="004965A3" w14:paraId="3FCD442B" w14:textId="77777777" w:rsidTr="26540D09">
        <w:trPr>
          <w:trHeight w:val="20"/>
        </w:trPr>
        <w:tc>
          <w:tcPr>
            <w:tcW w:w="3845" w:type="dxa"/>
            <w:tcBorders>
              <w:top w:val="nil"/>
              <w:left w:val="nil"/>
              <w:bottom w:val="nil"/>
              <w:right w:val="nil"/>
            </w:tcBorders>
          </w:tcPr>
          <w:p w14:paraId="00004630"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4965A3">
              <w:rPr>
                <w:rFonts w:ascii="Arial" w:eastAsia="Arial" w:hAnsi="Arial" w:cs="Arial"/>
                <w:b/>
                <w:color w:val="000000"/>
                <w:sz w:val="18"/>
                <w:szCs w:val="18"/>
                <w:u w:val="single"/>
              </w:rPr>
              <w:t>Non-current liabilities</w:t>
            </w:r>
          </w:p>
        </w:tc>
        <w:tc>
          <w:tcPr>
            <w:tcW w:w="1296" w:type="dxa"/>
            <w:tcBorders>
              <w:top w:val="nil"/>
              <w:left w:val="nil"/>
              <w:bottom w:val="nil"/>
              <w:right w:val="nil"/>
            </w:tcBorders>
            <w:shd w:val="clear" w:color="auto" w:fill="FAFAFA"/>
          </w:tcPr>
          <w:p w14:paraId="00004631"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32"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33"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tcPr>
          <w:p w14:paraId="00004634" w14:textId="77777777" w:rsidR="00E874BC" w:rsidRPr="004965A3" w:rsidRDefault="00E874BC" w:rsidP="00137FEA">
            <w:pPr>
              <w:ind w:right="-72"/>
              <w:jc w:val="right"/>
              <w:rPr>
                <w:rFonts w:ascii="Arial" w:eastAsia="Arial" w:hAnsi="Arial" w:cs="Arial"/>
                <w:sz w:val="18"/>
                <w:szCs w:val="18"/>
              </w:rPr>
            </w:pPr>
          </w:p>
        </w:tc>
      </w:tr>
      <w:tr w:rsidR="00E874BC" w:rsidRPr="004965A3" w14:paraId="40BD0707" w14:textId="77777777" w:rsidTr="26540D09">
        <w:trPr>
          <w:trHeight w:val="20"/>
        </w:trPr>
        <w:tc>
          <w:tcPr>
            <w:tcW w:w="3845" w:type="dxa"/>
            <w:tcBorders>
              <w:top w:val="nil"/>
              <w:left w:val="nil"/>
              <w:bottom w:val="nil"/>
              <w:right w:val="nil"/>
            </w:tcBorders>
          </w:tcPr>
          <w:p w14:paraId="00004635"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636"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37"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38"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tcPr>
          <w:p w14:paraId="00004639" w14:textId="77777777" w:rsidR="00E874BC" w:rsidRPr="004965A3" w:rsidRDefault="00E874BC" w:rsidP="00137FEA">
            <w:pPr>
              <w:ind w:right="-72"/>
              <w:jc w:val="right"/>
              <w:rPr>
                <w:rFonts w:ascii="Arial" w:eastAsia="Arial" w:hAnsi="Arial" w:cs="Arial"/>
                <w:sz w:val="18"/>
                <w:szCs w:val="18"/>
              </w:rPr>
            </w:pPr>
          </w:p>
        </w:tc>
      </w:tr>
      <w:tr w:rsidR="00E874BC" w:rsidRPr="004965A3" w14:paraId="5C9E504D" w14:textId="77777777" w:rsidTr="26540D09">
        <w:trPr>
          <w:trHeight w:val="20"/>
        </w:trPr>
        <w:tc>
          <w:tcPr>
            <w:tcW w:w="3845" w:type="dxa"/>
            <w:tcBorders>
              <w:top w:val="nil"/>
              <w:left w:val="nil"/>
              <w:bottom w:val="nil"/>
              <w:right w:val="nil"/>
            </w:tcBorders>
          </w:tcPr>
          <w:p w14:paraId="0000463A"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2AF7DD14" w14:textId="26110565" w:rsidR="00E874BC" w:rsidRPr="004965A3" w:rsidRDefault="00E874BC" w:rsidP="00137FEA">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44</w:t>
            </w:r>
          </w:p>
        </w:tc>
        <w:tc>
          <w:tcPr>
            <w:tcW w:w="1296" w:type="dxa"/>
            <w:tcBorders>
              <w:top w:val="nil"/>
              <w:left w:val="nil"/>
              <w:bottom w:val="nil"/>
              <w:right w:val="nil"/>
            </w:tcBorders>
            <w:shd w:val="clear" w:color="auto" w:fill="auto"/>
          </w:tcPr>
          <w:p w14:paraId="0000463C" w14:textId="18F1C181" w:rsidR="00E874BC" w:rsidRPr="004965A3" w:rsidRDefault="00E874BC" w:rsidP="00137FEA">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36,267</w:t>
            </w:r>
          </w:p>
        </w:tc>
        <w:tc>
          <w:tcPr>
            <w:tcW w:w="1296" w:type="dxa"/>
            <w:tcBorders>
              <w:top w:val="nil"/>
              <w:left w:val="nil"/>
              <w:bottom w:val="nil"/>
              <w:right w:val="nil"/>
            </w:tcBorders>
            <w:shd w:val="clear" w:color="auto" w:fill="FAFAFA"/>
          </w:tcPr>
          <w:p w14:paraId="0000463D" w14:textId="7ADDB95B" w:rsidR="00E874BC" w:rsidRPr="004965A3" w:rsidRDefault="00E874BC" w:rsidP="00137FEA">
            <w:pPr>
              <w:tabs>
                <w:tab w:val="center" w:pos="4153"/>
                <w:tab w:val="right" w:pos="8306"/>
              </w:tabs>
              <w:ind w:left="27" w:right="-72"/>
              <w:jc w:val="right"/>
              <w:rPr>
                <w:rFonts w:ascii="Arial" w:eastAsia="Arial" w:hAnsi="Arial" w:cs="Arial"/>
                <w:color w:val="000000"/>
                <w:sz w:val="18"/>
                <w:szCs w:val="18"/>
                <w:lang w:val="en-US"/>
              </w:rPr>
            </w:pPr>
            <w:r w:rsidRPr="004965A3">
              <w:rPr>
                <w:rFonts w:ascii="Arial" w:eastAsia="Arial" w:hAnsi="Arial" w:cs="Arial"/>
                <w:color w:val="000000"/>
                <w:sz w:val="18"/>
                <w:szCs w:val="18"/>
                <w:lang w:val="en-US"/>
              </w:rPr>
              <w:t>7,390</w:t>
            </w:r>
          </w:p>
        </w:tc>
        <w:tc>
          <w:tcPr>
            <w:tcW w:w="1296" w:type="dxa"/>
            <w:tcBorders>
              <w:top w:val="nil"/>
              <w:left w:val="nil"/>
              <w:bottom w:val="nil"/>
              <w:right w:val="nil"/>
            </w:tcBorders>
          </w:tcPr>
          <w:p w14:paraId="0000463E" w14:textId="4D17E6A6" w:rsidR="00E874BC" w:rsidRPr="004965A3" w:rsidRDefault="00E874BC" w:rsidP="00137FEA">
            <w:pPr>
              <w:tabs>
                <w:tab w:val="center" w:pos="4153"/>
                <w:tab w:val="right" w:pos="8306"/>
              </w:tabs>
              <w:ind w:left="27" w:right="-72"/>
              <w:jc w:val="right"/>
              <w:rPr>
                <w:rFonts w:ascii="Arial" w:eastAsia="Arial" w:hAnsi="Arial" w:cs="Arial"/>
                <w:color w:val="000000"/>
                <w:sz w:val="18"/>
                <w:szCs w:val="18"/>
              </w:rPr>
            </w:pPr>
            <w:r w:rsidRPr="004965A3">
              <w:rPr>
                <w:rFonts w:ascii="Arial" w:eastAsia="Arial" w:hAnsi="Arial" w:cs="Arial"/>
                <w:color w:val="000000" w:themeColor="text1"/>
                <w:sz w:val="18"/>
                <w:szCs w:val="18"/>
              </w:rPr>
              <w:t>41,867</w:t>
            </w:r>
          </w:p>
        </w:tc>
      </w:tr>
      <w:tr w:rsidR="00E874BC" w:rsidRPr="004965A3" w14:paraId="407B82CC" w14:textId="77777777" w:rsidTr="26540D09">
        <w:trPr>
          <w:trHeight w:val="20"/>
        </w:trPr>
        <w:tc>
          <w:tcPr>
            <w:tcW w:w="3845" w:type="dxa"/>
            <w:tcBorders>
              <w:top w:val="nil"/>
              <w:left w:val="nil"/>
              <w:bottom w:val="nil"/>
              <w:right w:val="nil"/>
            </w:tcBorders>
          </w:tcPr>
          <w:p w14:paraId="0000463F"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949944B" w14:textId="7DE7FEF5" w:rsidR="00E874BC" w:rsidRPr="004965A3" w:rsidRDefault="00E874BC" w:rsidP="00137FEA">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1,704</w:t>
            </w:r>
          </w:p>
        </w:tc>
        <w:tc>
          <w:tcPr>
            <w:tcW w:w="1296" w:type="dxa"/>
            <w:tcBorders>
              <w:top w:val="nil"/>
              <w:left w:val="nil"/>
              <w:bottom w:val="nil"/>
              <w:right w:val="nil"/>
            </w:tcBorders>
            <w:shd w:val="clear" w:color="auto" w:fill="auto"/>
          </w:tcPr>
          <w:p w14:paraId="00004641" w14:textId="0D993561"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color w:val="000000" w:themeColor="text1"/>
                <w:sz w:val="18"/>
                <w:szCs w:val="18"/>
              </w:rPr>
              <w:t>725,078</w:t>
            </w:r>
          </w:p>
        </w:tc>
        <w:tc>
          <w:tcPr>
            <w:tcW w:w="1296" w:type="dxa"/>
            <w:tcBorders>
              <w:top w:val="nil"/>
              <w:left w:val="nil"/>
              <w:bottom w:val="nil"/>
              <w:right w:val="nil"/>
            </w:tcBorders>
            <w:shd w:val="clear" w:color="auto" w:fill="FAFAFA"/>
          </w:tcPr>
          <w:p w14:paraId="00004642" w14:textId="139D6196" w:rsidR="00E874BC" w:rsidRPr="004965A3" w:rsidRDefault="00E874BC" w:rsidP="00137FEA">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1,704</w:t>
            </w:r>
          </w:p>
        </w:tc>
        <w:tc>
          <w:tcPr>
            <w:tcW w:w="1296" w:type="dxa"/>
            <w:tcBorders>
              <w:top w:val="nil"/>
              <w:left w:val="nil"/>
              <w:bottom w:val="nil"/>
              <w:right w:val="nil"/>
            </w:tcBorders>
          </w:tcPr>
          <w:p w14:paraId="00004643" w14:textId="57E905A1"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color w:val="000000" w:themeColor="text1"/>
                <w:sz w:val="18"/>
                <w:szCs w:val="18"/>
              </w:rPr>
              <w:t>725,078</w:t>
            </w:r>
          </w:p>
        </w:tc>
      </w:tr>
      <w:tr w:rsidR="00E874BC" w:rsidRPr="004965A3" w14:paraId="5D55AA5E" w14:textId="77777777" w:rsidTr="26540D09">
        <w:trPr>
          <w:trHeight w:val="20"/>
        </w:trPr>
        <w:tc>
          <w:tcPr>
            <w:tcW w:w="3845" w:type="dxa"/>
            <w:tcBorders>
              <w:top w:val="nil"/>
              <w:left w:val="nil"/>
              <w:bottom w:val="nil"/>
              <w:right w:val="nil"/>
            </w:tcBorders>
          </w:tcPr>
          <w:p w14:paraId="00004644" w14:textId="71046EF8"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645" w14:textId="77777777" w:rsidR="00E874BC" w:rsidRPr="004965A3" w:rsidRDefault="00E874BC" w:rsidP="00137FEA">
            <w:pPr>
              <w:spacing w:line="259" w:lineRule="auto"/>
              <w:ind w:right="-72"/>
              <w:jc w:val="right"/>
              <w:rPr>
                <w:rFonts w:ascii="Arial" w:eastAsia="Arial" w:hAnsi="Arial" w:cs="Arial"/>
                <w:color w:val="000000" w:themeColor="text1"/>
                <w:sz w:val="18"/>
                <w:szCs w:val="18"/>
              </w:rPr>
            </w:pPr>
          </w:p>
        </w:tc>
        <w:tc>
          <w:tcPr>
            <w:tcW w:w="1296" w:type="dxa"/>
            <w:tcBorders>
              <w:top w:val="nil"/>
              <w:left w:val="nil"/>
              <w:bottom w:val="nil"/>
              <w:right w:val="nil"/>
            </w:tcBorders>
            <w:shd w:val="clear" w:color="auto" w:fill="auto"/>
          </w:tcPr>
          <w:p w14:paraId="00004646"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47" w14:textId="77777777"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tcPr>
          <w:p w14:paraId="00004648" w14:textId="77777777" w:rsidR="00E874BC" w:rsidRPr="004965A3" w:rsidRDefault="00E874BC" w:rsidP="00137FEA">
            <w:pPr>
              <w:ind w:right="-72"/>
              <w:jc w:val="right"/>
              <w:rPr>
                <w:rFonts w:ascii="Arial" w:eastAsia="Arial" w:hAnsi="Arial" w:cs="Arial"/>
                <w:sz w:val="18"/>
                <w:szCs w:val="18"/>
              </w:rPr>
            </w:pPr>
          </w:p>
        </w:tc>
      </w:tr>
      <w:tr w:rsidR="00E874BC" w:rsidRPr="004965A3" w14:paraId="3A75C552" w14:textId="77777777" w:rsidTr="26540D09">
        <w:trPr>
          <w:trHeight w:val="20"/>
        </w:trPr>
        <w:tc>
          <w:tcPr>
            <w:tcW w:w="3845" w:type="dxa"/>
            <w:tcBorders>
              <w:top w:val="nil"/>
              <w:left w:val="nil"/>
              <w:bottom w:val="nil"/>
              <w:right w:val="nil"/>
            </w:tcBorders>
          </w:tcPr>
          <w:p w14:paraId="00004649"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1712114E" w14:textId="76171D11" w:rsidR="00E874BC" w:rsidRPr="004965A3" w:rsidRDefault="00E874BC" w:rsidP="00137FEA">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13,940</w:t>
            </w:r>
          </w:p>
        </w:tc>
        <w:tc>
          <w:tcPr>
            <w:tcW w:w="1296" w:type="dxa"/>
            <w:tcBorders>
              <w:top w:val="nil"/>
              <w:left w:val="nil"/>
              <w:bottom w:val="nil"/>
              <w:right w:val="nil"/>
            </w:tcBorders>
            <w:shd w:val="clear" w:color="auto" w:fill="auto"/>
          </w:tcPr>
          <w:p w14:paraId="0000464B" w14:textId="49A1709A"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color w:val="000000" w:themeColor="text1"/>
                <w:sz w:val="18"/>
                <w:szCs w:val="18"/>
              </w:rPr>
              <w:t>4,231</w:t>
            </w:r>
          </w:p>
        </w:tc>
        <w:tc>
          <w:tcPr>
            <w:tcW w:w="1296" w:type="dxa"/>
            <w:tcBorders>
              <w:top w:val="nil"/>
              <w:left w:val="nil"/>
              <w:bottom w:val="nil"/>
              <w:right w:val="nil"/>
            </w:tcBorders>
            <w:shd w:val="clear" w:color="auto" w:fill="FAFAFA"/>
          </w:tcPr>
          <w:p w14:paraId="0000464C" w14:textId="3BB03EEF" w:rsidR="00E874BC" w:rsidRPr="004965A3" w:rsidRDefault="00E874BC" w:rsidP="00137FEA">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13,940</w:t>
            </w:r>
          </w:p>
        </w:tc>
        <w:tc>
          <w:tcPr>
            <w:tcW w:w="1296" w:type="dxa"/>
            <w:tcBorders>
              <w:top w:val="nil"/>
              <w:left w:val="nil"/>
              <w:bottom w:val="nil"/>
              <w:right w:val="nil"/>
            </w:tcBorders>
          </w:tcPr>
          <w:p w14:paraId="0000464D" w14:textId="51699DC9"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color w:val="000000" w:themeColor="text1"/>
                <w:sz w:val="18"/>
                <w:szCs w:val="18"/>
              </w:rPr>
              <w:t>4,231</w:t>
            </w:r>
          </w:p>
        </w:tc>
      </w:tr>
      <w:tr w:rsidR="00E874BC" w:rsidRPr="004965A3" w14:paraId="531FA737" w14:textId="77777777" w:rsidTr="26540D09">
        <w:trPr>
          <w:trHeight w:val="20"/>
        </w:trPr>
        <w:tc>
          <w:tcPr>
            <w:tcW w:w="3845" w:type="dxa"/>
            <w:tcBorders>
              <w:top w:val="nil"/>
              <w:left w:val="nil"/>
              <w:bottom w:val="nil"/>
              <w:right w:val="nil"/>
            </w:tcBorders>
          </w:tcPr>
          <w:p w14:paraId="0000464E" w14:textId="77777777"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451DC31C" w14:textId="46E7B870" w:rsidR="00E874BC" w:rsidRPr="004965A3" w:rsidRDefault="00E874BC" w:rsidP="00137FEA">
            <w:pPr>
              <w:spacing w:line="259" w:lineRule="auto"/>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1,410,522</w:t>
            </w:r>
          </w:p>
        </w:tc>
        <w:tc>
          <w:tcPr>
            <w:tcW w:w="1296" w:type="dxa"/>
            <w:tcBorders>
              <w:top w:val="nil"/>
              <w:left w:val="nil"/>
              <w:bottom w:val="nil"/>
              <w:right w:val="nil"/>
            </w:tcBorders>
            <w:shd w:val="clear" w:color="auto" w:fill="auto"/>
          </w:tcPr>
          <w:p w14:paraId="00004650" w14:textId="5BD6F9B1"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color w:val="000000" w:themeColor="text1"/>
                <w:sz w:val="18"/>
                <w:szCs w:val="18"/>
              </w:rPr>
              <w:t>495,488</w:t>
            </w:r>
          </w:p>
        </w:tc>
        <w:tc>
          <w:tcPr>
            <w:tcW w:w="1296" w:type="dxa"/>
            <w:tcBorders>
              <w:top w:val="nil"/>
              <w:left w:val="nil"/>
              <w:bottom w:val="nil"/>
              <w:right w:val="nil"/>
            </w:tcBorders>
            <w:shd w:val="clear" w:color="auto" w:fill="FAFAFA"/>
          </w:tcPr>
          <w:p w14:paraId="00004651" w14:textId="03B3E0AF" w:rsidR="00E874BC" w:rsidRPr="004965A3" w:rsidRDefault="00E874BC" w:rsidP="00137FEA">
            <w:pPr>
              <w:ind w:right="-72"/>
              <w:jc w:val="right"/>
              <w:rPr>
                <w:rFonts w:ascii="Arial" w:eastAsia="Arial" w:hAnsi="Arial" w:cs="Arial"/>
                <w:color w:val="000000" w:themeColor="text1"/>
                <w:sz w:val="18"/>
                <w:szCs w:val="18"/>
              </w:rPr>
            </w:pPr>
            <w:r w:rsidRPr="004965A3">
              <w:rPr>
                <w:rFonts w:ascii="Arial" w:eastAsia="Arial" w:hAnsi="Arial" w:cs="Arial"/>
                <w:color w:val="000000" w:themeColor="text1"/>
                <w:sz w:val="18"/>
                <w:szCs w:val="18"/>
              </w:rPr>
              <w:t>1,410,522</w:t>
            </w:r>
          </w:p>
        </w:tc>
        <w:tc>
          <w:tcPr>
            <w:tcW w:w="1296" w:type="dxa"/>
            <w:tcBorders>
              <w:top w:val="nil"/>
              <w:left w:val="nil"/>
              <w:bottom w:val="nil"/>
              <w:right w:val="nil"/>
            </w:tcBorders>
          </w:tcPr>
          <w:p w14:paraId="00004652" w14:textId="6CBEDFA1" w:rsidR="00E874BC" w:rsidRPr="004965A3" w:rsidRDefault="00E874BC" w:rsidP="00137FEA">
            <w:pPr>
              <w:ind w:right="-72"/>
              <w:jc w:val="right"/>
              <w:rPr>
                <w:rFonts w:ascii="Arial" w:eastAsia="Arial" w:hAnsi="Arial" w:cs="Arial"/>
                <w:sz w:val="18"/>
                <w:szCs w:val="18"/>
              </w:rPr>
            </w:pPr>
            <w:r w:rsidRPr="004965A3">
              <w:rPr>
                <w:rFonts w:ascii="Arial" w:eastAsia="Arial" w:hAnsi="Arial" w:cs="Arial"/>
                <w:color w:val="000000" w:themeColor="text1"/>
                <w:sz w:val="18"/>
                <w:szCs w:val="18"/>
              </w:rPr>
              <w:t>495,488</w:t>
            </w:r>
          </w:p>
        </w:tc>
      </w:tr>
      <w:tr w:rsidR="00E874BC" w:rsidRPr="004965A3" w14:paraId="005ECD50" w14:textId="77777777" w:rsidTr="26540D09">
        <w:trPr>
          <w:trHeight w:val="191"/>
        </w:trPr>
        <w:tc>
          <w:tcPr>
            <w:tcW w:w="3845" w:type="dxa"/>
            <w:tcBorders>
              <w:top w:val="nil"/>
              <w:left w:val="nil"/>
              <w:bottom w:val="nil"/>
              <w:right w:val="nil"/>
            </w:tcBorders>
          </w:tcPr>
          <w:p w14:paraId="00004653" w14:textId="473B4123" w:rsidR="00E874BC" w:rsidRPr="004965A3" w:rsidRDefault="00E874BC"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themeColor="text1"/>
                <w:sz w:val="18"/>
                <w:szCs w:val="18"/>
              </w:rPr>
              <w:t xml:space="preserve">Interest rate swap </w:t>
            </w:r>
          </w:p>
        </w:tc>
        <w:tc>
          <w:tcPr>
            <w:tcW w:w="1296" w:type="dxa"/>
            <w:tcBorders>
              <w:top w:val="nil"/>
              <w:left w:val="nil"/>
              <w:bottom w:val="nil"/>
              <w:right w:val="nil"/>
            </w:tcBorders>
            <w:shd w:val="clear" w:color="auto" w:fill="FAFAFA"/>
          </w:tcPr>
          <w:p w14:paraId="00004654" w14:textId="2778D3AD"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55" w14:textId="1917A2DE"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56" w14:textId="271F56E4" w:rsidR="00E874BC" w:rsidRPr="004965A3" w:rsidRDefault="00E874BC" w:rsidP="00137FEA">
            <w:pPr>
              <w:ind w:right="-72"/>
              <w:jc w:val="right"/>
              <w:rPr>
                <w:rFonts w:ascii="Arial" w:eastAsia="Arial" w:hAnsi="Arial" w:cs="Arial"/>
                <w:sz w:val="18"/>
                <w:szCs w:val="18"/>
              </w:rPr>
            </w:pPr>
          </w:p>
        </w:tc>
        <w:tc>
          <w:tcPr>
            <w:tcW w:w="1296" w:type="dxa"/>
            <w:tcBorders>
              <w:top w:val="nil"/>
              <w:left w:val="nil"/>
              <w:bottom w:val="nil"/>
              <w:right w:val="nil"/>
            </w:tcBorders>
          </w:tcPr>
          <w:p w14:paraId="00004657" w14:textId="27F8AA57" w:rsidR="00E874BC" w:rsidRPr="004965A3" w:rsidRDefault="00E874BC" w:rsidP="00137FEA">
            <w:pPr>
              <w:ind w:right="-72"/>
              <w:jc w:val="right"/>
              <w:rPr>
                <w:rFonts w:ascii="Arial" w:eastAsia="Arial" w:hAnsi="Arial" w:cs="Arial"/>
                <w:sz w:val="18"/>
                <w:szCs w:val="18"/>
              </w:rPr>
            </w:pPr>
          </w:p>
        </w:tc>
      </w:tr>
      <w:tr w:rsidR="00E874BC" w:rsidRPr="004965A3" w14:paraId="6865462E" w14:textId="77777777" w:rsidTr="26540D09">
        <w:trPr>
          <w:trHeight w:val="191"/>
        </w:trPr>
        <w:tc>
          <w:tcPr>
            <w:tcW w:w="3845" w:type="dxa"/>
            <w:tcBorders>
              <w:top w:val="nil"/>
              <w:left w:val="nil"/>
              <w:bottom w:val="nil"/>
              <w:right w:val="nil"/>
            </w:tcBorders>
          </w:tcPr>
          <w:p w14:paraId="594A6C59" w14:textId="1D0896D2" w:rsidR="00E874BC" w:rsidRPr="004965A3" w:rsidRDefault="00E874BC" w:rsidP="00E874BC">
            <w:pPr>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  - cash flow hedges</w:t>
            </w:r>
          </w:p>
        </w:tc>
        <w:tc>
          <w:tcPr>
            <w:tcW w:w="1296" w:type="dxa"/>
            <w:tcBorders>
              <w:top w:val="nil"/>
              <w:left w:val="nil"/>
              <w:bottom w:val="nil"/>
              <w:right w:val="nil"/>
            </w:tcBorders>
            <w:shd w:val="clear" w:color="auto" w:fill="FAFAFA"/>
          </w:tcPr>
          <w:p w14:paraId="4CE521CA" w14:textId="352B4345"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24,441</w:t>
            </w:r>
          </w:p>
        </w:tc>
        <w:tc>
          <w:tcPr>
            <w:tcW w:w="1296" w:type="dxa"/>
            <w:tcBorders>
              <w:top w:val="nil"/>
              <w:left w:val="nil"/>
              <w:bottom w:val="nil"/>
              <w:right w:val="nil"/>
            </w:tcBorders>
            <w:shd w:val="clear" w:color="auto" w:fill="auto"/>
          </w:tcPr>
          <w:p w14:paraId="5A558F7B" w14:textId="59AFEAE7"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nil"/>
              <w:right w:val="nil"/>
            </w:tcBorders>
            <w:shd w:val="clear" w:color="auto" w:fill="FAFAFA"/>
          </w:tcPr>
          <w:p w14:paraId="5EF1B490" w14:textId="19852DA6"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24,441</w:t>
            </w:r>
          </w:p>
        </w:tc>
        <w:tc>
          <w:tcPr>
            <w:tcW w:w="1296" w:type="dxa"/>
            <w:tcBorders>
              <w:top w:val="nil"/>
              <w:left w:val="nil"/>
              <w:bottom w:val="nil"/>
              <w:right w:val="nil"/>
            </w:tcBorders>
          </w:tcPr>
          <w:p w14:paraId="4A9AFE77" w14:textId="27D88F91"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r>
      <w:tr w:rsidR="00E874BC" w:rsidRPr="004965A3" w14:paraId="103871F3" w14:textId="77777777" w:rsidTr="004E6622">
        <w:trPr>
          <w:trHeight w:val="191"/>
        </w:trPr>
        <w:tc>
          <w:tcPr>
            <w:tcW w:w="3845" w:type="dxa"/>
            <w:tcBorders>
              <w:top w:val="nil"/>
              <w:left w:val="nil"/>
              <w:bottom w:val="nil"/>
              <w:right w:val="nil"/>
            </w:tcBorders>
          </w:tcPr>
          <w:p w14:paraId="2D08421E" w14:textId="34C02F5A" w:rsidR="00E874BC" w:rsidRPr="004965A3" w:rsidRDefault="00E874BC" w:rsidP="00E874BC">
            <w:pPr>
              <w:jc w:val="left"/>
              <w:rPr>
                <w:rFonts w:ascii="Arial" w:eastAsia="Arial" w:hAnsi="Arial" w:cs="Arial"/>
                <w:color w:val="000000" w:themeColor="text1"/>
                <w:sz w:val="18"/>
                <w:szCs w:val="18"/>
              </w:rPr>
            </w:pPr>
            <w:r w:rsidRPr="004965A3">
              <w:rPr>
                <w:rFonts w:ascii="Arial" w:eastAsia="Arial" w:hAnsi="Arial" w:cs="Arial"/>
                <w:color w:val="000000" w:themeColor="text1"/>
                <w:sz w:val="18"/>
                <w:szCs w:val="18"/>
              </w:rPr>
              <w:t xml:space="preserve">  - fair value hedges</w:t>
            </w:r>
          </w:p>
        </w:tc>
        <w:tc>
          <w:tcPr>
            <w:tcW w:w="1296" w:type="dxa"/>
            <w:tcBorders>
              <w:top w:val="nil"/>
              <w:left w:val="nil"/>
              <w:bottom w:val="nil"/>
              <w:right w:val="nil"/>
            </w:tcBorders>
            <w:shd w:val="clear" w:color="auto" w:fill="FAFAFA"/>
          </w:tcPr>
          <w:p w14:paraId="538ABB63" w14:textId="7494A38C"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37,687</w:t>
            </w:r>
          </w:p>
        </w:tc>
        <w:tc>
          <w:tcPr>
            <w:tcW w:w="1296" w:type="dxa"/>
            <w:tcBorders>
              <w:top w:val="nil"/>
              <w:left w:val="nil"/>
              <w:bottom w:val="nil"/>
              <w:right w:val="nil"/>
            </w:tcBorders>
            <w:shd w:val="clear" w:color="auto" w:fill="auto"/>
          </w:tcPr>
          <w:p w14:paraId="0B2D6425" w14:textId="6C9043FE"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78,134</w:t>
            </w:r>
          </w:p>
        </w:tc>
        <w:tc>
          <w:tcPr>
            <w:tcW w:w="1296" w:type="dxa"/>
            <w:tcBorders>
              <w:top w:val="nil"/>
              <w:left w:val="nil"/>
              <w:bottom w:val="nil"/>
              <w:right w:val="nil"/>
            </w:tcBorders>
            <w:shd w:val="clear" w:color="auto" w:fill="FAFAFA"/>
          </w:tcPr>
          <w:p w14:paraId="09620BBC" w14:textId="12B64CCD"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37,687</w:t>
            </w:r>
          </w:p>
        </w:tc>
        <w:tc>
          <w:tcPr>
            <w:tcW w:w="1296" w:type="dxa"/>
            <w:tcBorders>
              <w:top w:val="nil"/>
              <w:left w:val="nil"/>
              <w:bottom w:val="nil"/>
              <w:right w:val="nil"/>
            </w:tcBorders>
          </w:tcPr>
          <w:p w14:paraId="5CB78567" w14:textId="71F93F01" w:rsidR="00E874BC" w:rsidRPr="004965A3" w:rsidRDefault="00E874BC" w:rsidP="00137FEA">
            <w:pPr>
              <w:spacing w:line="259" w:lineRule="auto"/>
              <w:ind w:right="-72"/>
              <w:jc w:val="right"/>
              <w:rPr>
                <w:rFonts w:ascii="Arial" w:eastAsia="Arial" w:hAnsi="Arial" w:cs="Arial"/>
                <w:sz w:val="18"/>
                <w:szCs w:val="18"/>
              </w:rPr>
            </w:pPr>
            <w:r w:rsidRPr="004965A3">
              <w:rPr>
                <w:rFonts w:ascii="Arial" w:eastAsia="Arial" w:hAnsi="Arial" w:cs="Arial"/>
                <w:sz w:val="18"/>
                <w:szCs w:val="18"/>
              </w:rPr>
              <w:t>78,134</w:t>
            </w:r>
          </w:p>
        </w:tc>
      </w:tr>
      <w:tr w:rsidR="00870CA3" w:rsidRPr="004965A3" w14:paraId="0E41E57F" w14:textId="77777777" w:rsidTr="004E6622">
        <w:trPr>
          <w:trHeight w:val="20"/>
        </w:trPr>
        <w:tc>
          <w:tcPr>
            <w:tcW w:w="3845" w:type="dxa"/>
            <w:tcBorders>
              <w:top w:val="nil"/>
              <w:left w:val="nil"/>
              <w:bottom w:val="nil"/>
              <w:right w:val="nil"/>
            </w:tcBorders>
          </w:tcPr>
          <w:p w14:paraId="685D071F" w14:textId="3C3BCFA0" w:rsidR="00870CA3" w:rsidRPr="004965A3" w:rsidRDefault="00870CA3" w:rsidP="00E874BC">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4965A3">
              <w:rPr>
                <w:rFonts w:ascii="Arial" w:eastAsia="Arial" w:hAnsi="Arial" w:cs="Arial"/>
                <w:color w:val="000000"/>
                <w:sz w:val="18"/>
                <w:szCs w:val="18"/>
              </w:rPr>
              <w:t>Other derivatives</w:t>
            </w:r>
          </w:p>
        </w:tc>
        <w:tc>
          <w:tcPr>
            <w:tcW w:w="1296" w:type="dxa"/>
            <w:tcBorders>
              <w:top w:val="nil"/>
              <w:left w:val="nil"/>
              <w:bottom w:val="nil"/>
              <w:right w:val="nil"/>
            </w:tcBorders>
            <w:shd w:val="clear" w:color="auto" w:fill="FAFAFA"/>
          </w:tcPr>
          <w:p w14:paraId="53E731D0" w14:textId="77777777" w:rsidR="00870CA3" w:rsidRPr="004965A3" w:rsidRDefault="00870CA3" w:rsidP="00E874BC">
            <w:pPr>
              <w:spacing w:line="259" w:lineRule="auto"/>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676ED493" w14:textId="77777777" w:rsidR="00870CA3" w:rsidRPr="004965A3" w:rsidRDefault="00870CA3" w:rsidP="00E874BC">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21DDE757" w14:textId="77777777" w:rsidR="00870CA3" w:rsidRPr="004965A3" w:rsidRDefault="00870CA3" w:rsidP="00E874BC">
            <w:pPr>
              <w:ind w:right="-72"/>
              <w:jc w:val="right"/>
              <w:rPr>
                <w:rFonts w:ascii="Arial" w:eastAsia="Arial" w:hAnsi="Arial" w:cs="Arial"/>
                <w:sz w:val="18"/>
                <w:szCs w:val="18"/>
              </w:rPr>
            </w:pPr>
          </w:p>
        </w:tc>
        <w:tc>
          <w:tcPr>
            <w:tcW w:w="1296" w:type="dxa"/>
            <w:tcBorders>
              <w:top w:val="nil"/>
              <w:left w:val="nil"/>
              <w:bottom w:val="nil"/>
              <w:right w:val="nil"/>
            </w:tcBorders>
          </w:tcPr>
          <w:p w14:paraId="5900C993" w14:textId="77777777" w:rsidR="00870CA3" w:rsidRPr="004965A3" w:rsidRDefault="00870CA3" w:rsidP="00E874BC">
            <w:pPr>
              <w:ind w:right="-72"/>
              <w:jc w:val="right"/>
              <w:rPr>
                <w:rFonts w:ascii="Arial" w:eastAsia="Arial" w:hAnsi="Arial" w:cs="Arial"/>
                <w:sz w:val="18"/>
                <w:szCs w:val="18"/>
              </w:rPr>
            </w:pPr>
          </w:p>
        </w:tc>
      </w:tr>
      <w:tr w:rsidR="00E874BC" w:rsidRPr="004965A3" w14:paraId="4FF731DB" w14:textId="77777777" w:rsidTr="004E6622">
        <w:trPr>
          <w:trHeight w:val="20"/>
        </w:trPr>
        <w:tc>
          <w:tcPr>
            <w:tcW w:w="3845" w:type="dxa"/>
            <w:tcBorders>
              <w:top w:val="nil"/>
              <w:left w:val="nil"/>
              <w:bottom w:val="nil"/>
              <w:right w:val="nil"/>
            </w:tcBorders>
          </w:tcPr>
          <w:p w14:paraId="00004658" w14:textId="52BB62C1" w:rsidR="00E874BC" w:rsidRPr="004965A3" w:rsidRDefault="00870CA3" w:rsidP="00E874BC">
            <w:pPr>
              <w:pBdr>
                <w:top w:val="nil"/>
                <w:left w:val="nil"/>
                <w:bottom w:val="nil"/>
                <w:right w:val="nil"/>
                <w:between w:val="nil"/>
              </w:pBdr>
              <w:tabs>
                <w:tab w:val="center" w:pos="4153"/>
                <w:tab w:val="right" w:pos="8306"/>
              </w:tabs>
              <w:ind w:right="-72"/>
              <w:jc w:val="left"/>
              <w:rPr>
                <w:rFonts w:ascii="Arial" w:eastAsia="Arial" w:hAnsi="Arial" w:cstheme="minorBidi"/>
                <w:color w:val="000000"/>
                <w:sz w:val="18"/>
                <w:szCs w:val="18"/>
                <w:cs/>
              </w:rPr>
            </w:pPr>
            <w:r w:rsidRPr="004965A3">
              <w:rPr>
                <w:rFonts w:ascii="Arial" w:eastAsia="Arial" w:hAnsi="Arial" w:cs="Arial"/>
                <w:color w:val="000000"/>
                <w:sz w:val="18"/>
                <w:szCs w:val="18"/>
              </w:rPr>
              <w:t xml:space="preserve">  </w:t>
            </w:r>
            <w:r w:rsidR="00E874BC" w:rsidRPr="004965A3">
              <w:rPr>
                <w:rFonts w:ascii="Arial" w:eastAsia="Arial" w:hAnsi="Arial" w:cs="Arial"/>
                <w:color w:val="000000"/>
                <w:sz w:val="18"/>
                <w:szCs w:val="18"/>
              </w:rPr>
              <w:t>- held for trading</w:t>
            </w:r>
          </w:p>
        </w:tc>
        <w:tc>
          <w:tcPr>
            <w:tcW w:w="1296" w:type="dxa"/>
            <w:tcBorders>
              <w:top w:val="nil"/>
              <w:left w:val="nil"/>
              <w:bottom w:val="single" w:sz="4" w:space="0" w:color="000000" w:themeColor="text1"/>
              <w:right w:val="nil"/>
            </w:tcBorders>
            <w:shd w:val="clear" w:color="auto" w:fill="FAFAFA"/>
          </w:tcPr>
          <w:p w14:paraId="00004659" w14:textId="05531C30" w:rsidR="00E874BC" w:rsidRPr="004965A3" w:rsidRDefault="00E874BC" w:rsidP="00E874BC">
            <w:pPr>
              <w:spacing w:line="259" w:lineRule="auto"/>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auto"/>
          </w:tcPr>
          <w:p w14:paraId="0000465A" w14:textId="4BD8EFBA"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128,648</w:t>
            </w:r>
          </w:p>
        </w:tc>
        <w:tc>
          <w:tcPr>
            <w:tcW w:w="1296" w:type="dxa"/>
            <w:tcBorders>
              <w:top w:val="nil"/>
              <w:left w:val="nil"/>
              <w:bottom w:val="single" w:sz="4" w:space="0" w:color="000000" w:themeColor="text1"/>
              <w:right w:val="nil"/>
            </w:tcBorders>
            <w:shd w:val="clear" w:color="auto" w:fill="FAFAFA"/>
          </w:tcPr>
          <w:p w14:paraId="0000465B" w14:textId="76AD18CE"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top w:val="nil"/>
              <w:left w:val="nil"/>
              <w:bottom w:val="single" w:sz="4" w:space="0" w:color="000000" w:themeColor="text1"/>
              <w:right w:val="nil"/>
            </w:tcBorders>
          </w:tcPr>
          <w:p w14:paraId="0000465C" w14:textId="633317E3"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w:t>
            </w:r>
          </w:p>
        </w:tc>
      </w:tr>
      <w:tr w:rsidR="00E874BC" w:rsidRPr="004965A3" w14:paraId="59407673" w14:textId="77777777" w:rsidTr="26540D09">
        <w:trPr>
          <w:trHeight w:val="20"/>
        </w:trPr>
        <w:tc>
          <w:tcPr>
            <w:tcW w:w="3845" w:type="dxa"/>
            <w:tcBorders>
              <w:top w:val="nil"/>
              <w:left w:val="nil"/>
              <w:bottom w:val="nil"/>
              <w:right w:val="nil"/>
            </w:tcBorders>
          </w:tcPr>
          <w:p w14:paraId="0000465D" w14:textId="77777777" w:rsidR="00E874BC" w:rsidRPr="004965A3" w:rsidRDefault="00E874BC" w:rsidP="00E874BC">
            <w:pPr>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5E" w14:textId="77777777" w:rsidR="00E874BC" w:rsidRPr="004965A3" w:rsidRDefault="00E874BC" w:rsidP="00E874BC">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65F" w14:textId="77777777" w:rsidR="00E874BC" w:rsidRPr="004965A3" w:rsidRDefault="00E874BC" w:rsidP="00E874BC">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60" w14:textId="77777777" w:rsidR="00E874BC" w:rsidRPr="004965A3" w:rsidRDefault="00E874BC" w:rsidP="00E874BC">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661" w14:textId="77777777" w:rsidR="00E874BC" w:rsidRPr="004965A3" w:rsidRDefault="00E874BC" w:rsidP="00E874BC">
            <w:pPr>
              <w:ind w:right="-72"/>
              <w:jc w:val="right"/>
              <w:rPr>
                <w:rFonts w:ascii="Arial" w:eastAsia="Arial" w:hAnsi="Arial" w:cs="Arial"/>
                <w:sz w:val="18"/>
                <w:szCs w:val="18"/>
              </w:rPr>
            </w:pPr>
          </w:p>
        </w:tc>
      </w:tr>
      <w:tr w:rsidR="00E874BC" w:rsidRPr="004965A3" w14:paraId="190D047A" w14:textId="77777777" w:rsidTr="26540D09">
        <w:trPr>
          <w:trHeight w:val="108"/>
        </w:trPr>
        <w:tc>
          <w:tcPr>
            <w:tcW w:w="3845" w:type="dxa"/>
            <w:tcBorders>
              <w:top w:val="nil"/>
              <w:left w:val="nil"/>
              <w:bottom w:val="nil"/>
              <w:right w:val="nil"/>
            </w:tcBorders>
          </w:tcPr>
          <w:p w14:paraId="00004662" w14:textId="77777777" w:rsidR="00E874BC" w:rsidRPr="004965A3" w:rsidRDefault="00E874BC" w:rsidP="00E874BC">
            <w:pPr>
              <w:pBdr>
                <w:top w:val="nil"/>
                <w:left w:val="nil"/>
                <w:bottom w:val="nil"/>
                <w:right w:val="nil"/>
                <w:between w:val="nil"/>
              </w:pBdr>
              <w:tabs>
                <w:tab w:val="left" w:pos="3150"/>
              </w:tabs>
              <w:ind w:right="-72"/>
              <w:jc w:val="left"/>
              <w:rPr>
                <w:rFonts w:ascii="Arial" w:eastAsia="Arial" w:hAnsi="Arial" w:cs="Arial"/>
                <w:color w:val="000000"/>
                <w:sz w:val="18"/>
                <w:szCs w:val="18"/>
              </w:rPr>
            </w:pPr>
            <w:r w:rsidRPr="004965A3">
              <w:rPr>
                <w:rFonts w:ascii="Arial" w:eastAsia="Arial" w:hAnsi="Arial" w:cs="Arial"/>
                <w:color w:val="000000"/>
                <w:sz w:val="18"/>
                <w:szCs w:val="18"/>
              </w:rPr>
              <w:t>Total non-current derivative liabilities</w:t>
            </w:r>
          </w:p>
        </w:tc>
        <w:tc>
          <w:tcPr>
            <w:tcW w:w="1296" w:type="dxa"/>
            <w:tcBorders>
              <w:top w:val="nil"/>
              <w:left w:val="nil"/>
              <w:bottom w:val="single" w:sz="4" w:space="0" w:color="000000" w:themeColor="text1"/>
              <w:right w:val="nil"/>
            </w:tcBorders>
            <w:shd w:val="clear" w:color="auto" w:fill="FAFAFA"/>
          </w:tcPr>
          <w:p w14:paraId="00004663" w14:textId="0FF43440"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1,488,338</w:t>
            </w:r>
          </w:p>
        </w:tc>
        <w:tc>
          <w:tcPr>
            <w:tcW w:w="1296" w:type="dxa"/>
            <w:tcBorders>
              <w:top w:val="nil"/>
              <w:left w:val="nil"/>
              <w:bottom w:val="single" w:sz="4" w:space="0" w:color="000000" w:themeColor="text1"/>
              <w:right w:val="nil"/>
            </w:tcBorders>
            <w:shd w:val="clear" w:color="auto" w:fill="auto"/>
          </w:tcPr>
          <w:p w14:paraId="00004664" w14:textId="0A9A7007"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1,467,846</w:t>
            </w:r>
          </w:p>
        </w:tc>
        <w:tc>
          <w:tcPr>
            <w:tcW w:w="1296" w:type="dxa"/>
            <w:tcBorders>
              <w:top w:val="nil"/>
              <w:left w:val="nil"/>
              <w:bottom w:val="single" w:sz="4" w:space="0" w:color="000000" w:themeColor="text1"/>
              <w:right w:val="nil"/>
            </w:tcBorders>
            <w:shd w:val="clear" w:color="auto" w:fill="FAFAFA"/>
          </w:tcPr>
          <w:p w14:paraId="00004665" w14:textId="41ED56AF"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1,495,684</w:t>
            </w:r>
          </w:p>
        </w:tc>
        <w:tc>
          <w:tcPr>
            <w:tcW w:w="1296" w:type="dxa"/>
            <w:tcBorders>
              <w:top w:val="nil"/>
              <w:left w:val="nil"/>
              <w:bottom w:val="single" w:sz="4" w:space="0" w:color="000000" w:themeColor="text1"/>
              <w:right w:val="nil"/>
            </w:tcBorders>
          </w:tcPr>
          <w:p w14:paraId="00004666" w14:textId="37478A30" w:rsidR="00E874BC" w:rsidRPr="004965A3" w:rsidRDefault="00E874BC" w:rsidP="00E874BC">
            <w:pPr>
              <w:ind w:right="-72"/>
              <w:jc w:val="right"/>
              <w:rPr>
                <w:rFonts w:ascii="Arial" w:eastAsia="Arial" w:hAnsi="Arial" w:cs="Arial"/>
                <w:sz w:val="18"/>
                <w:szCs w:val="18"/>
              </w:rPr>
            </w:pPr>
            <w:r w:rsidRPr="004965A3">
              <w:rPr>
                <w:rFonts w:ascii="Arial" w:eastAsia="Arial" w:hAnsi="Arial" w:cs="Arial"/>
                <w:sz w:val="18"/>
                <w:szCs w:val="18"/>
              </w:rPr>
              <w:t>1,344,798</w:t>
            </w:r>
          </w:p>
        </w:tc>
      </w:tr>
    </w:tbl>
    <w:p w14:paraId="00004667"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4668" w14:textId="585AEA4C" w:rsidR="00536D27" w:rsidRPr="004965A3" w:rsidRDefault="00B86779">
      <w:pPr>
        <w:pBdr>
          <w:top w:val="nil"/>
          <w:left w:val="nil"/>
          <w:bottom w:val="nil"/>
          <w:right w:val="nil"/>
          <w:between w:val="nil"/>
        </w:pBdr>
        <w:ind w:left="567"/>
        <w:rPr>
          <w:rFonts w:ascii="Arial" w:eastAsia="Arial" w:hAnsi="Arial" w:cs="Arial"/>
          <w:color w:val="000000"/>
          <w:sz w:val="18"/>
          <w:szCs w:val="18"/>
        </w:rPr>
      </w:pPr>
      <w:r w:rsidRPr="004965A3">
        <w:rPr>
          <w:rFonts w:ascii="Arial" w:eastAsia="Arial" w:hAnsi="Arial" w:cs="Arial"/>
          <w:color w:val="000000"/>
          <w:sz w:val="18"/>
          <w:szCs w:val="18"/>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realised within </w:t>
      </w:r>
      <w:r w:rsidR="005D7265" w:rsidRPr="004965A3">
        <w:rPr>
          <w:rFonts w:ascii="Arial" w:eastAsia="Arial" w:hAnsi="Arial" w:cs="Arial"/>
          <w:color w:val="000000"/>
          <w:sz w:val="18"/>
          <w:szCs w:val="18"/>
        </w:rPr>
        <w:t>12</w:t>
      </w:r>
      <w:r w:rsidRPr="004965A3">
        <w:rPr>
          <w:rFonts w:ascii="Arial" w:eastAsia="Arial" w:hAnsi="Arial" w:cs="Arial"/>
          <w:color w:val="000000"/>
          <w:sz w:val="18"/>
          <w:szCs w:val="18"/>
        </w:rPr>
        <w:t xml:space="preserve"> months after the end of the reporting period.</w:t>
      </w:r>
    </w:p>
    <w:p w14:paraId="00004669" w14:textId="56E8A14D" w:rsidR="00536D27" w:rsidRPr="004965A3" w:rsidRDefault="00536D27">
      <w:pPr>
        <w:jc w:val="left"/>
        <w:rPr>
          <w:rFonts w:ascii="Arial" w:eastAsia="Arial" w:hAnsi="Arial" w:cs="Arial"/>
          <w:color w:val="D04A02"/>
          <w:sz w:val="18"/>
          <w:szCs w:val="18"/>
        </w:rPr>
      </w:pPr>
    </w:p>
    <w:p w14:paraId="0000466A" w14:textId="5597ED10" w:rsidR="00536D27" w:rsidRPr="004965A3" w:rsidRDefault="005D7265" w:rsidP="00790E25">
      <w:pPr>
        <w:pStyle w:val="Heading2"/>
        <w:spacing w:before="0"/>
        <w:ind w:left="567" w:hanging="567"/>
        <w:rPr>
          <w:rFonts w:ascii="Arial" w:eastAsia="Arial" w:hAnsi="Arial" w:cs="Arial"/>
          <w:b/>
          <w:bCs/>
          <w:color w:val="CF4A02"/>
          <w:sz w:val="18"/>
          <w:szCs w:val="18"/>
        </w:rPr>
      </w:pPr>
      <w:r w:rsidRPr="004965A3">
        <w:rPr>
          <w:rFonts w:ascii="Arial" w:eastAsia="Arial" w:hAnsi="Arial" w:cs="Arial"/>
          <w:b/>
          <w:bCs/>
          <w:color w:val="CF4A02"/>
          <w:sz w:val="18"/>
          <w:szCs w:val="18"/>
        </w:rPr>
        <w:t>4</w:t>
      </w:r>
      <w:r w:rsidR="00C64027" w:rsidRPr="004965A3">
        <w:rPr>
          <w:rFonts w:ascii="Arial" w:eastAsia="Arial" w:hAnsi="Arial" w:cs="Arial"/>
          <w:b/>
          <w:bCs/>
          <w:color w:val="CF4A02"/>
          <w:sz w:val="18"/>
          <w:szCs w:val="18"/>
        </w:rPr>
        <w:t>4</w:t>
      </w:r>
      <w:r w:rsidR="00B86779" w:rsidRPr="004965A3">
        <w:rPr>
          <w:rFonts w:ascii="Arial" w:eastAsia="Arial" w:hAnsi="Arial" w:cs="Arial"/>
          <w:b/>
          <w:bCs/>
          <w:color w:val="CF4A02"/>
          <w:sz w:val="18"/>
          <w:szCs w:val="18"/>
        </w:rPr>
        <w:t>.</w:t>
      </w:r>
      <w:r w:rsidRPr="004965A3">
        <w:rPr>
          <w:rFonts w:ascii="Arial" w:eastAsia="Arial" w:hAnsi="Arial" w:cs="Arial"/>
          <w:b/>
          <w:bCs/>
          <w:color w:val="CF4A02"/>
          <w:sz w:val="18"/>
          <w:szCs w:val="18"/>
        </w:rPr>
        <w:t>2</w:t>
      </w:r>
      <w:r w:rsidR="00B86779" w:rsidRPr="004965A3">
        <w:rPr>
          <w:rFonts w:ascii="Arial" w:eastAsia="Arial" w:hAnsi="Arial" w:cs="Arial"/>
          <w:b/>
          <w:bCs/>
          <w:color w:val="CF4A02"/>
          <w:sz w:val="18"/>
          <w:szCs w:val="18"/>
        </w:rPr>
        <w:t xml:space="preserve"> </w:t>
      </w:r>
      <w:r w:rsidR="00B86779" w:rsidRPr="004965A3">
        <w:rPr>
          <w:rFonts w:ascii="Arial" w:eastAsia="Arial" w:hAnsi="Arial" w:cs="Arial"/>
          <w:b/>
          <w:bCs/>
          <w:color w:val="CF4A02"/>
          <w:sz w:val="18"/>
          <w:szCs w:val="18"/>
        </w:rPr>
        <w:tab/>
        <w:t>Foreign currency risk</w:t>
      </w:r>
    </w:p>
    <w:p w14:paraId="0000466B" w14:textId="77777777" w:rsidR="00536D27" w:rsidRPr="004965A3" w:rsidRDefault="00536D27">
      <w:pPr>
        <w:pBdr>
          <w:top w:val="nil"/>
          <w:left w:val="nil"/>
          <w:bottom w:val="nil"/>
          <w:right w:val="nil"/>
          <w:between w:val="nil"/>
        </w:pBdr>
        <w:ind w:left="567"/>
        <w:rPr>
          <w:rFonts w:ascii="Arial" w:eastAsia="Arial" w:hAnsi="Arial" w:cs="Arial"/>
          <w:b/>
          <w:bCs/>
          <w:color w:val="000000"/>
          <w:sz w:val="18"/>
          <w:szCs w:val="18"/>
        </w:rPr>
      </w:pPr>
    </w:p>
    <w:p w14:paraId="0000466C" w14:textId="0AA53D9F" w:rsidR="00536D27" w:rsidRPr="004965A3" w:rsidRDefault="00B86779">
      <w:pPr>
        <w:pBdr>
          <w:top w:val="nil"/>
          <w:left w:val="nil"/>
          <w:bottom w:val="nil"/>
          <w:right w:val="nil"/>
          <w:between w:val="nil"/>
        </w:pBdr>
        <w:ind w:left="567"/>
        <w:rPr>
          <w:rFonts w:ascii="Arial" w:eastAsia="Arial" w:hAnsi="Arial" w:cs="Arial"/>
          <w:color w:val="000000"/>
          <w:sz w:val="18"/>
          <w:szCs w:val="18"/>
        </w:rPr>
      </w:pPr>
      <w:r w:rsidRPr="004965A3">
        <w:rPr>
          <w:rFonts w:ascii="Arial" w:eastAsia="Arial" w:hAnsi="Arial" w:cs="Arial"/>
          <w:color w:val="000000"/>
          <w:sz w:val="18"/>
          <w:szCs w:val="18"/>
        </w:rPr>
        <w:t xml:space="preserve">The balances of financial assets and liabilities denominated in foreign currencies of the Group and the Company are disclosed in Note </w:t>
      </w:r>
      <w:r w:rsidR="00055E6F" w:rsidRPr="004965A3">
        <w:rPr>
          <w:rFonts w:ascii="Arial" w:eastAsia="Arial" w:hAnsi="Arial" w:cs="Arial"/>
          <w:color w:val="000000"/>
          <w:sz w:val="18"/>
          <w:szCs w:val="18"/>
        </w:rPr>
        <w:t>5</w:t>
      </w:r>
      <w:r w:rsidRPr="004965A3">
        <w:rPr>
          <w:rFonts w:ascii="Arial" w:eastAsia="Arial" w:hAnsi="Arial" w:cs="Arial"/>
          <w:color w:val="000000"/>
          <w:sz w:val="18"/>
          <w:szCs w:val="18"/>
        </w:rPr>
        <w:t>.</w:t>
      </w:r>
      <w:r w:rsidR="005D7265" w:rsidRPr="004965A3">
        <w:rPr>
          <w:rFonts w:ascii="Arial" w:eastAsia="Arial" w:hAnsi="Arial" w:cs="Arial"/>
          <w:color w:val="000000"/>
          <w:sz w:val="18"/>
          <w:szCs w:val="18"/>
        </w:rPr>
        <w:t>1</w:t>
      </w:r>
      <w:r w:rsidRPr="004965A3">
        <w:rPr>
          <w:rFonts w:ascii="Arial" w:eastAsia="Arial" w:hAnsi="Arial" w:cs="Arial"/>
          <w:color w:val="000000"/>
          <w:sz w:val="18"/>
          <w:szCs w:val="18"/>
        </w:rPr>
        <w:t>.</w:t>
      </w:r>
      <w:r w:rsidR="005D7265" w:rsidRPr="004965A3">
        <w:rPr>
          <w:rFonts w:ascii="Arial" w:eastAsia="Arial" w:hAnsi="Arial" w:cs="Arial"/>
          <w:color w:val="000000"/>
          <w:sz w:val="18"/>
          <w:szCs w:val="18"/>
        </w:rPr>
        <w:t>1</w:t>
      </w:r>
      <w:r w:rsidRPr="004965A3">
        <w:rPr>
          <w:rFonts w:ascii="Arial" w:eastAsia="Arial" w:hAnsi="Arial" w:cs="Arial"/>
          <w:color w:val="000000"/>
          <w:sz w:val="18"/>
          <w:szCs w:val="18"/>
        </w:rPr>
        <w:t>.</w:t>
      </w:r>
    </w:p>
    <w:p w14:paraId="0000466D"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466E" w14:textId="77777777" w:rsidR="00536D27" w:rsidRPr="004965A3" w:rsidRDefault="00B86779">
      <w:pPr>
        <w:pBdr>
          <w:top w:val="nil"/>
          <w:left w:val="nil"/>
          <w:bottom w:val="nil"/>
          <w:right w:val="nil"/>
          <w:between w:val="nil"/>
        </w:pBdr>
        <w:ind w:left="567"/>
        <w:rPr>
          <w:rFonts w:ascii="Arial" w:eastAsia="Arial" w:hAnsi="Arial" w:cs="Arial"/>
          <w:color w:val="000000"/>
          <w:sz w:val="18"/>
          <w:szCs w:val="18"/>
        </w:rPr>
      </w:pPr>
      <w:r w:rsidRPr="004965A3">
        <w:rPr>
          <w:rFonts w:ascii="Arial" w:eastAsia="Arial" w:hAnsi="Arial" w:cs="Arial"/>
          <w:color w:val="000000"/>
          <w:sz w:val="18"/>
          <w:szCs w:val="18"/>
        </w:rPr>
        <w:t>The aggregate net foreign exchange gains (losses) recognised in profit or loss were:</w:t>
      </w:r>
    </w:p>
    <w:p w14:paraId="0000466F"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845"/>
        <w:gridCol w:w="1296"/>
        <w:gridCol w:w="1296"/>
        <w:gridCol w:w="1296"/>
        <w:gridCol w:w="1296"/>
      </w:tblGrid>
      <w:tr w:rsidR="00536D27" w:rsidRPr="004965A3" w14:paraId="237188F9" w14:textId="77777777" w:rsidTr="26540D09">
        <w:trPr>
          <w:trHeight w:val="20"/>
        </w:trPr>
        <w:tc>
          <w:tcPr>
            <w:tcW w:w="3845" w:type="dxa"/>
            <w:shd w:val="clear" w:color="auto" w:fill="auto"/>
          </w:tcPr>
          <w:p w14:paraId="00004670" w14:textId="77777777" w:rsidR="00536D27" w:rsidRPr="004965A3"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67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672"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67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675"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AD6708" w:rsidRPr="004965A3" w14:paraId="55A08B54" w14:textId="77777777" w:rsidTr="26540D09">
        <w:trPr>
          <w:trHeight w:val="20"/>
        </w:trPr>
        <w:tc>
          <w:tcPr>
            <w:tcW w:w="3845" w:type="dxa"/>
            <w:shd w:val="clear" w:color="auto" w:fill="auto"/>
          </w:tcPr>
          <w:p w14:paraId="00004677" w14:textId="2D83FB84" w:rsidR="00AD6708" w:rsidRPr="004965A3" w:rsidRDefault="00AD6708" w:rsidP="00AD6708">
            <w:pPr>
              <w:tabs>
                <w:tab w:val="left" w:pos="2862"/>
              </w:tabs>
              <w:ind w:left="27"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tcPr>
          <w:p w14:paraId="00004678" w14:textId="13ADE85A"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tcPr>
          <w:p w14:paraId="00004679" w14:textId="455F0F1B"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tcPr>
          <w:p w14:paraId="0000467A" w14:textId="49E85F5F"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tcPr>
          <w:p w14:paraId="0000467B" w14:textId="70D35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2022</w:t>
            </w:r>
          </w:p>
        </w:tc>
      </w:tr>
      <w:tr w:rsidR="00AD6708" w:rsidRPr="004965A3" w14:paraId="0B0DEB50" w14:textId="77777777" w:rsidTr="26540D09">
        <w:trPr>
          <w:trHeight w:val="95"/>
        </w:trPr>
        <w:tc>
          <w:tcPr>
            <w:tcW w:w="3845" w:type="dxa"/>
            <w:shd w:val="clear" w:color="auto" w:fill="auto"/>
          </w:tcPr>
          <w:p w14:paraId="0000467C" w14:textId="77777777" w:rsidR="00AD6708" w:rsidRPr="004965A3" w:rsidRDefault="00AD6708" w:rsidP="00AD6708">
            <w:pPr>
              <w:tabs>
                <w:tab w:val="left" w:pos="2862"/>
              </w:tabs>
              <w:ind w:left="27" w:right="-72"/>
              <w:jc w:val="left"/>
              <w:rPr>
                <w:rFonts w:ascii="Arial" w:eastAsia="Arial" w:hAnsi="Arial" w:cs="Arial"/>
                <w:sz w:val="18"/>
                <w:szCs w:val="18"/>
              </w:rPr>
            </w:pPr>
          </w:p>
        </w:tc>
        <w:tc>
          <w:tcPr>
            <w:tcW w:w="1296" w:type="dxa"/>
            <w:shd w:val="clear" w:color="auto" w:fill="auto"/>
            <w:vAlign w:val="bottom"/>
          </w:tcPr>
          <w:p w14:paraId="0000467D"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67E"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67F"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680"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AD6708" w:rsidRPr="004965A3" w14:paraId="30090EB7" w14:textId="77777777" w:rsidTr="26540D09">
        <w:trPr>
          <w:trHeight w:val="20"/>
        </w:trPr>
        <w:tc>
          <w:tcPr>
            <w:tcW w:w="3845" w:type="dxa"/>
            <w:shd w:val="clear" w:color="auto" w:fill="auto"/>
          </w:tcPr>
          <w:p w14:paraId="00004681" w14:textId="77777777" w:rsidR="00AD6708" w:rsidRPr="004965A3" w:rsidRDefault="00AD6708" w:rsidP="00AD6708">
            <w:pPr>
              <w:tabs>
                <w:tab w:val="left" w:pos="2862"/>
              </w:tabs>
              <w:ind w:left="27"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682"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83"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84"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85"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r>
      <w:tr w:rsidR="00AD6708" w:rsidRPr="004965A3" w14:paraId="6686543A" w14:textId="77777777" w:rsidTr="26540D09">
        <w:trPr>
          <w:trHeight w:val="20"/>
        </w:trPr>
        <w:tc>
          <w:tcPr>
            <w:tcW w:w="3845" w:type="dxa"/>
          </w:tcPr>
          <w:p w14:paraId="00004686" w14:textId="77777777" w:rsidR="00AD6708" w:rsidRPr="004965A3" w:rsidRDefault="00AD6708" w:rsidP="00AD6708">
            <w:pPr>
              <w:ind w:left="27"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4687"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tcPr>
          <w:p w14:paraId="00004688"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689"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tcPr>
          <w:p w14:paraId="0000468A" w14:textId="77777777" w:rsidR="00AD6708" w:rsidRPr="004965A3" w:rsidRDefault="00AD6708" w:rsidP="00AD6708">
            <w:pPr>
              <w:ind w:right="-72"/>
              <w:jc w:val="right"/>
              <w:rPr>
                <w:rFonts w:ascii="Arial" w:eastAsia="Arial" w:hAnsi="Arial" w:cs="Arial"/>
                <w:sz w:val="18"/>
                <w:szCs w:val="18"/>
              </w:rPr>
            </w:pPr>
          </w:p>
        </w:tc>
      </w:tr>
      <w:tr w:rsidR="00AD6708" w:rsidRPr="004965A3" w14:paraId="4A5A156E" w14:textId="77777777" w:rsidTr="26540D09">
        <w:trPr>
          <w:trHeight w:val="20"/>
        </w:trPr>
        <w:tc>
          <w:tcPr>
            <w:tcW w:w="3845" w:type="dxa"/>
          </w:tcPr>
          <w:p w14:paraId="0000468B" w14:textId="6D8A1E52"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bookmarkStart w:id="77" w:name="OLE_LINK53"/>
            <w:r w:rsidRPr="004965A3">
              <w:rPr>
                <w:rFonts w:ascii="Arial" w:eastAsia="Arial" w:hAnsi="Arial" w:cs="Arial"/>
                <w:color w:val="000000"/>
                <w:sz w:val="18"/>
                <w:szCs w:val="18"/>
              </w:rPr>
              <w:t>Gain (loss) on exchange rates, net (Note 3</w:t>
            </w:r>
            <w:r w:rsidR="00150302" w:rsidRPr="004965A3">
              <w:rPr>
                <w:rFonts w:ascii="Arial" w:eastAsia="Arial" w:hAnsi="Arial" w:cs="Arial"/>
                <w:color w:val="000000"/>
                <w:sz w:val="18"/>
                <w:szCs w:val="18"/>
              </w:rPr>
              <w:t>6</w:t>
            </w:r>
            <w:r w:rsidRPr="004965A3">
              <w:rPr>
                <w:rFonts w:ascii="Arial" w:eastAsia="Arial" w:hAnsi="Arial" w:cs="Arial"/>
                <w:color w:val="000000"/>
                <w:sz w:val="18"/>
                <w:szCs w:val="18"/>
              </w:rPr>
              <w:t>)</w:t>
            </w:r>
          </w:p>
        </w:tc>
        <w:tc>
          <w:tcPr>
            <w:tcW w:w="1296" w:type="dxa"/>
            <w:shd w:val="clear" w:color="auto" w:fill="FAFAFA"/>
            <w:vAlign w:val="bottom"/>
          </w:tcPr>
          <w:p w14:paraId="0000468C" w14:textId="7D21F33F" w:rsidR="00AD6708" w:rsidRPr="004965A3" w:rsidRDefault="004536D2" w:rsidP="00AD6708">
            <w:pPr>
              <w:ind w:right="-72"/>
              <w:jc w:val="right"/>
              <w:rPr>
                <w:rFonts w:ascii="Arial" w:eastAsia="Arial" w:hAnsi="Arial" w:cs="Arial"/>
                <w:sz w:val="18"/>
                <w:szCs w:val="18"/>
                <w:lang w:val="en-US"/>
              </w:rPr>
            </w:pPr>
            <w:r w:rsidRPr="004965A3">
              <w:rPr>
                <w:rFonts w:ascii="Arial" w:eastAsia="Arial" w:hAnsi="Arial" w:cs="Arial"/>
                <w:sz w:val="18"/>
                <w:szCs w:val="18"/>
                <w:lang w:val="en-US"/>
              </w:rPr>
              <w:t>335,782</w:t>
            </w:r>
          </w:p>
        </w:tc>
        <w:tc>
          <w:tcPr>
            <w:tcW w:w="1296" w:type="dxa"/>
            <w:shd w:val="clear" w:color="auto" w:fill="auto"/>
            <w:vAlign w:val="bottom"/>
          </w:tcPr>
          <w:p w14:paraId="0000468D" w14:textId="5D98DD8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512,186</w:t>
            </w:r>
          </w:p>
        </w:tc>
        <w:tc>
          <w:tcPr>
            <w:tcW w:w="1296" w:type="dxa"/>
            <w:shd w:val="clear" w:color="auto" w:fill="FAFAFA"/>
            <w:vAlign w:val="bottom"/>
          </w:tcPr>
          <w:p w14:paraId="0000468E" w14:textId="51B5929D" w:rsidR="00AD6708" w:rsidRPr="004965A3" w:rsidRDefault="004536D2" w:rsidP="00AD6708">
            <w:pPr>
              <w:ind w:right="-72"/>
              <w:jc w:val="right"/>
              <w:rPr>
                <w:rFonts w:ascii="Arial" w:eastAsia="Arial" w:hAnsi="Arial" w:cs="Arial"/>
                <w:sz w:val="18"/>
                <w:szCs w:val="18"/>
              </w:rPr>
            </w:pPr>
            <w:r w:rsidRPr="004965A3">
              <w:rPr>
                <w:rFonts w:ascii="Arial" w:eastAsia="Arial" w:hAnsi="Arial" w:cs="Arial"/>
                <w:sz w:val="18"/>
                <w:szCs w:val="18"/>
              </w:rPr>
              <w:t>313,746</w:t>
            </w:r>
          </w:p>
        </w:tc>
        <w:tc>
          <w:tcPr>
            <w:tcW w:w="1296" w:type="dxa"/>
            <w:vAlign w:val="bottom"/>
          </w:tcPr>
          <w:p w14:paraId="0000468F" w14:textId="7A61880A"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(43,922)</w:t>
            </w:r>
          </w:p>
        </w:tc>
      </w:tr>
      <w:tr w:rsidR="00AD6708" w:rsidRPr="004965A3" w14:paraId="7CF4E710" w14:textId="77777777" w:rsidTr="26540D09">
        <w:trPr>
          <w:trHeight w:val="20"/>
        </w:trPr>
        <w:tc>
          <w:tcPr>
            <w:tcW w:w="3845" w:type="dxa"/>
          </w:tcPr>
          <w:p w14:paraId="00004690"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Net gain (loss) on exchange rates included in</w:t>
            </w:r>
          </w:p>
        </w:tc>
        <w:tc>
          <w:tcPr>
            <w:tcW w:w="1296" w:type="dxa"/>
            <w:shd w:val="clear" w:color="auto" w:fill="FAFAFA"/>
            <w:vAlign w:val="bottom"/>
          </w:tcPr>
          <w:p w14:paraId="00004691" w14:textId="77777777" w:rsidR="00AD6708" w:rsidRPr="004965A3" w:rsidRDefault="00AD6708" w:rsidP="00AD6708">
            <w:pPr>
              <w:ind w:right="-72"/>
              <w:jc w:val="right"/>
              <w:rPr>
                <w:rFonts w:ascii="Arial" w:eastAsia="Arial" w:hAnsi="Arial" w:cs="Arial"/>
                <w:sz w:val="18"/>
                <w:szCs w:val="18"/>
              </w:rPr>
            </w:pPr>
          </w:p>
        </w:tc>
        <w:tc>
          <w:tcPr>
            <w:tcW w:w="1296" w:type="dxa"/>
            <w:shd w:val="clear" w:color="auto" w:fill="auto"/>
            <w:vAlign w:val="bottom"/>
          </w:tcPr>
          <w:p w14:paraId="00004692" w14:textId="77777777" w:rsidR="00AD6708" w:rsidRPr="004965A3" w:rsidRDefault="00AD6708" w:rsidP="00AD6708">
            <w:pPr>
              <w:ind w:right="-72"/>
              <w:jc w:val="right"/>
              <w:rPr>
                <w:rFonts w:ascii="Arial" w:eastAsia="Arial" w:hAnsi="Arial" w:cs="Arial"/>
                <w:sz w:val="18"/>
                <w:szCs w:val="18"/>
              </w:rPr>
            </w:pPr>
          </w:p>
        </w:tc>
        <w:tc>
          <w:tcPr>
            <w:tcW w:w="1296" w:type="dxa"/>
            <w:shd w:val="clear" w:color="auto" w:fill="FAFAFA"/>
            <w:vAlign w:val="bottom"/>
          </w:tcPr>
          <w:p w14:paraId="00004693" w14:textId="77777777" w:rsidR="00AD6708" w:rsidRPr="004965A3" w:rsidRDefault="00AD6708" w:rsidP="00AD6708">
            <w:pPr>
              <w:ind w:right="-72"/>
              <w:jc w:val="right"/>
              <w:rPr>
                <w:rFonts w:ascii="Arial" w:eastAsia="Arial" w:hAnsi="Arial" w:cs="Arial"/>
                <w:sz w:val="18"/>
                <w:szCs w:val="18"/>
              </w:rPr>
            </w:pPr>
          </w:p>
        </w:tc>
        <w:tc>
          <w:tcPr>
            <w:tcW w:w="1296" w:type="dxa"/>
            <w:vAlign w:val="bottom"/>
          </w:tcPr>
          <w:p w14:paraId="00004694" w14:textId="77777777" w:rsidR="00AD6708" w:rsidRPr="004965A3" w:rsidRDefault="00AD6708" w:rsidP="00AD6708">
            <w:pPr>
              <w:ind w:right="-72"/>
              <w:jc w:val="right"/>
              <w:rPr>
                <w:rFonts w:ascii="Arial" w:eastAsia="Arial" w:hAnsi="Arial" w:cs="Arial"/>
                <w:sz w:val="18"/>
                <w:szCs w:val="18"/>
              </w:rPr>
            </w:pPr>
          </w:p>
        </w:tc>
      </w:tr>
      <w:tr w:rsidR="00AD6708" w:rsidRPr="004965A3" w14:paraId="5A51434D" w14:textId="77777777" w:rsidTr="26540D09">
        <w:trPr>
          <w:trHeight w:val="20"/>
        </w:trPr>
        <w:tc>
          <w:tcPr>
            <w:tcW w:w="3845" w:type="dxa"/>
          </w:tcPr>
          <w:p w14:paraId="00004695"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 Sales</w:t>
            </w:r>
          </w:p>
        </w:tc>
        <w:tc>
          <w:tcPr>
            <w:tcW w:w="1296" w:type="dxa"/>
            <w:shd w:val="clear" w:color="auto" w:fill="FAFAFA"/>
            <w:vAlign w:val="bottom"/>
          </w:tcPr>
          <w:p w14:paraId="00004696" w14:textId="457992AE" w:rsidR="00AD6708" w:rsidRPr="004965A3" w:rsidRDefault="004536D2" w:rsidP="00AD6708">
            <w:pPr>
              <w:ind w:right="-72"/>
              <w:jc w:val="right"/>
              <w:rPr>
                <w:rFonts w:ascii="Arial" w:eastAsia="Arial" w:hAnsi="Arial" w:cs="Arial"/>
                <w:sz w:val="18"/>
                <w:szCs w:val="18"/>
              </w:rPr>
            </w:pPr>
            <w:r w:rsidRPr="004965A3">
              <w:rPr>
                <w:rFonts w:ascii="Arial" w:eastAsia="Arial" w:hAnsi="Arial" w:cs="Arial"/>
                <w:sz w:val="18"/>
                <w:szCs w:val="18"/>
              </w:rPr>
              <w:t>(90,342)</w:t>
            </w:r>
          </w:p>
        </w:tc>
        <w:tc>
          <w:tcPr>
            <w:tcW w:w="1296" w:type="dxa"/>
            <w:shd w:val="clear" w:color="auto" w:fill="auto"/>
            <w:vAlign w:val="bottom"/>
          </w:tcPr>
          <w:p w14:paraId="00004697" w14:textId="1DDA506D"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(2,058,063)</w:t>
            </w:r>
          </w:p>
        </w:tc>
        <w:tc>
          <w:tcPr>
            <w:tcW w:w="1296" w:type="dxa"/>
            <w:shd w:val="clear" w:color="auto" w:fill="FAFAFA"/>
            <w:vAlign w:val="bottom"/>
          </w:tcPr>
          <w:p w14:paraId="00004698" w14:textId="047FA56E" w:rsidR="00AD6708" w:rsidRPr="004965A3" w:rsidRDefault="004536D2" w:rsidP="00AD6708">
            <w:pPr>
              <w:ind w:right="-72"/>
              <w:jc w:val="right"/>
              <w:rPr>
                <w:rFonts w:ascii="Arial" w:eastAsia="Arial" w:hAnsi="Arial" w:cs="Arial"/>
                <w:sz w:val="18"/>
                <w:szCs w:val="18"/>
              </w:rPr>
            </w:pPr>
            <w:r w:rsidRPr="004965A3">
              <w:rPr>
                <w:rFonts w:ascii="Arial" w:eastAsia="Arial" w:hAnsi="Arial" w:cs="Arial"/>
                <w:sz w:val="18"/>
                <w:szCs w:val="18"/>
              </w:rPr>
              <w:t>(67,072)</w:t>
            </w:r>
          </w:p>
        </w:tc>
        <w:tc>
          <w:tcPr>
            <w:tcW w:w="1296" w:type="dxa"/>
            <w:vAlign w:val="bottom"/>
          </w:tcPr>
          <w:p w14:paraId="00004699" w14:textId="26F066EF"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(584,921)</w:t>
            </w:r>
          </w:p>
        </w:tc>
      </w:tr>
      <w:tr w:rsidR="00AD6708" w:rsidRPr="004965A3" w14:paraId="7A8FCFCA" w14:textId="77777777" w:rsidTr="26540D09">
        <w:trPr>
          <w:trHeight w:val="20"/>
        </w:trPr>
        <w:tc>
          <w:tcPr>
            <w:tcW w:w="3845" w:type="dxa"/>
          </w:tcPr>
          <w:p w14:paraId="0000469A"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 Cost of sales</w:t>
            </w:r>
          </w:p>
        </w:tc>
        <w:tc>
          <w:tcPr>
            <w:tcW w:w="1296" w:type="dxa"/>
            <w:tcBorders>
              <w:bottom w:val="single" w:sz="4" w:space="0" w:color="000000" w:themeColor="text1"/>
            </w:tcBorders>
            <w:shd w:val="clear" w:color="auto" w:fill="FAFAFA"/>
            <w:vAlign w:val="bottom"/>
          </w:tcPr>
          <w:p w14:paraId="0000469B" w14:textId="303505EB" w:rsidR="00AD6708" w:rsidRPr="004965A3" w:rsidRDefault="004536D2" w:rsidP="00AD6708">
            <w:pPr>
              <w:ind w:right="-72"/>
              <w:jc w:val="right"/>
              <w:rPr>
                <w:rFonts w:ascii="Arial" w:eastAsia="Arial" w:hAnsi="Arial" w:cs="Arial"/>
                <w:sz w:val="18"/>
                <w:szCs w:val="18"/>
              </w:rPr>
            </w:pPr>
            <w:r w:rsidRPr="004965A3">
              <w:rPr>
                <w:rFonts w:ascii="Arial" w:eastAsia="Arial" w:hAnsi="Arial" w:cs="Arial"/>
                <w:sz w:val="18"/>
                <w:szCs w:val="18"/>
              </w:rPr>
              <w:t>10,985</w:t>
            </w:r>
          </w:p>
        </w:tc>
        <w:tc>
          <w:tcPr>
            <w:tcW w:w="1296" w:type="dxa"/>
            <w:tcBorders>
              <w:bottom w:val="single" w:sz="4" w:space="0" w:color="000000" w:themeColor="text1"/>
            </w:tcBorders>
            <w:shd w:val="clear" w:color="auto" w:fill="auto"/>
            <w:vAlign w:val="bottom"/>
          </w:tcPr>
          <w:p w14:paraId="0000469C" w14:textId="14226048"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(28,619)</w:t>
            </w:r>
          </w:p>
        </w:tc>
        <w:tc>
          <w:tcPr>
            <w:tcW w:w="1296" w:type="dxa"/>
            <w:tcBorders>
              <w:bottom w:val="single" w:sz="4" w:space="0" w:color="000000" w:themeColor="text1"/>
            </w:tcBorders>
            <w:shd w:val="clear" w:color="auto" w:fill="FAFAFA"/>
            <w:vAlign w:val="bottom"/>
          </w:tcPr>
          <w:p w14:paraId="0000469D" w14:textId="2FFA1B6B" w:rsidR="00AD6708" w:rsidRPr="004965A3" w:rsidRDefault="004536D2" w:rsidP="00AD670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469E" w14:textId="5D324286"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w:t>
            </w:r>
          </w:p>
        </w:tc>
      </w:tr>
      <w:tr w:rsidR="00AD6708" w:rsidRPr="004965A3" w14:paraId="7A236B05" w14:textId="77777777" w:rsidTr="26540D09">
        <w:trPr>
          <w:trHeight w:val="20"/>
        </w:trPr>
        <w:tc>
          <w:tcPr>
            <w:tcW w:w="3845" w:type="dxa"/>
          </w:tcPr>
          <w:p w14:paraId="0000469F"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000046A0"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6A1"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46A2"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46A3" w14:textId="77777777" w:rsidR="00AD6708" w:rsidRPr="004965A3" w:rsidRDefault="00AD6708" w:rsidP="00AD6708">
            <w:pPr>
              <w:ind w:right="-72"/>
              <w:jc w:val="right"/>
              <w:rPr>
                <w:rFonts w:ascii="Arial" w:eastAsia="Arial" w:hAnsi="Arial" w:cs="Arial"/>
                <w:sz w:val="18"/>
                <w:szCs w:val="18"/>
              </w:rPr>
            </w:pPr>
          </w:p>
        </w:tc>
      </w:tr>
      <w:tr w:rsidR="00AD6708" w:rsidRPr="004965A3" w14:paraId="3BCD9BB9" w14:textId="77777777" w:rsidTr="26540D09">
        <w:trPr>
          <w:trHeight w:val="20"/>
        </w:trPr>
        <w:tc>
          <w:tcPr>
            <w:tcW w:w="3845" w:type="dxa"/>
          </w:tcPr>
          <w:p w14:paraId="000046A4"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Total net gain (loss) on exchange rate </w:t>
            </w:r>
          </w:p>
          <w:p w14:paraId="000046A5"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recognised in profit before income tax</w:t>
            </w:r>
          </w:p>
        </w:tc>
        <w:tc>
          <w:tcPr>
            <w:tcW w:w="1296" w:type="dxa"/>
            <w:tcBorders>
              <w:bottom w:val="single" w:sz="4" w:space="0" w:color="000000" w:themeColor="text1"/>
            </w:tcBorders>
            <w:shd w:val="clear" w:color="auto" w:fill="FAFAFA"/>
            <w:vAlign w:val="bottom"/>
          </w:tcPr>
          <w:p w14:paraId="000046A6" w14:textId="1093215D" w:rsidR="00AD6708" w:rsidRPr="004965A3" w:rsidRDefault="004536D2" w:rsidP="00AD6708">
            <w:pPr>
              <w:ind w:right="-72"/>
              <w:jc w:val="right"/>
              <w:rPr>
                <w:rFonts w:ascii="Arial" w:eastAsia="Arial" w:hAnsi="Arial" w:cs="Arial"/>
                <w:sz w:val="18"/>
                <w:szCs w:val="18"/>
              </w:rPr>
            </w:pPr>
            <w:r w:rsidRPr="004965A3">
              <w:rPr>
                <w:rFonts w:ascii="Arial" w:eastAsia="Arial" w:hAnsi="Arial" w:cs="Arial"/>
                <w:sz w:val="18"/>
                <w:szCs w:val="18"/>
              </w:rPr>
              <w:t>256,425</w:t>
            </w:r>
          </w:p>
        </w:tc>
        <w:tc>
          <w:tcPr>
            <w:tcW w:w="1296" w:type="dxa"/>
            <w:tcBorders>
              <w:bottom w:val="single" w:sz="4" w:space="0" w:color="000000" w:themeColor="text1"/>
            </w:tcBorders>
            <w:shd w:val="clear" w:color="auto" w:fill="auto"/>
            <w:vAlign w:val="bottom"/>
          </w:tcPr>
          <w:p w14:paraId="000046A7" w14:textId="3F0D620B"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(1,574,496)</w:t>
            </w:r>
          </w:p>
        </w:tc>
        <w:tc>
          <w:tcPr>
            <w:tcW w:w="1296" w:type="dxa"/>
            <w:tcBorders>
              <w:bottom w:val="single" w:sz="4" w:space="0" w:color="000000" w:themeColor="text1"/>
            </w:tcBorders>
            <w:shd w:val="clear" w:color="auto" w:fill="FAFAFA"/>
            <w:vAlign w:val="bottom"/>
          </w:tcPr>
          <w:p w14:paraId="000046A8" w14:textId="641407C3" w:rsidR="00AD6708" w:rsidRPr="004965A3" w:rsidRDefault="004536D2" w:rsidP="00AD6708">
            <w:pPr>
              <w:ind w:right="-72"/>
              <w:jc w:val="right"/>
              <w:rPr>
                <w:rFonts w:ascii="Arial" w:eastAsia="Arial" w:hAnsi="Arial" w:cstheme="minorBidi"/>
                <w:sz w:val="18"/>
                <w:szCs w:val="18"/>
                <w:lang w:val="en-US"/>
              </w:rPr>
            </w:pPr>
            <w:r w:rsidRPr="004965A3">
              <w:rPr>
                <w:rFonts w:ascii="Arial" w:eastAsia="Arial" w:hAnsi="Arial" w:cs="Arial"/>
                <w:sz w:val="18"/>
                <w:szCs w:val="18"/>
              </w:rPr>
              <w:t>246,674</w:t>
            </w:r>
          </w:p>
        </w:tc>
        <w:tc>
          <w:tcPr>
            <w:tcW w:w="1296" w:type="dxa"/>
            <w:tcBorders>
              <w:bottom w:val="single" w:sz="4" w:space="0" w:color="000000" w:themeColor="text1"/>
            </w:tcBorders>
            <w:vAlign w:val="bottom"/>
          </w:tcPr>
          <w:p w14:paraId="000046A9" w14:textId="5FF9B835"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(628,843)</w:t>
            </w:r>
          </w:p>
        </w:tc>
      </w:tr>
      <w:bookmarkEnd w:id="77"/>
    </w:tbl>
    <w:p w14:paraId="000046AA"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77EAB2E3" w14:textId="77777777" w:rsidR="00CF108D" w:rsidRPr="004965A3" w:rsidRDefault="00CF108D">
      <w:pPr>
        <w:rPr>
          <w:rFonts w:ascii="Arial" w:eastAsia="Arial" w:hAnsi="Arial" w:cs="Arial"/>
          <w:color w:val="D04A02"/>
          <w:sz w:val="18"/>
          <w:szCs w:val="18"/>
        </w:rPr>
      </w:pPr>
      <w:r w:rsidRPr="004965A3">
        <w:rPr>
          <w:rFonts w:ascii="Arial" w:eastAsia="Arial" w:hAnsi="Arial" w:cs="Arial"/>
          <w:color w:val="D04A02"/>
          <w:sz w:val="18"/>
          <w:szCs w:val="18"/>
        </w:rPr>
        <w:br w:type="page"/>
      </w:r>
    </w:p>
    <w:p w14:paraId="000046AB" w14:textId="638E18E0" w:rsidR="00536D27" w:rsidRPr="004965A3" w:rsidRDefault="005D7265" w:rsidP="00790E25">
      <w:pPr>
        <w:pStyle w:val="Heading2"/>
        <w:spacing w:before="0"/>
        <w:ind w:left="567" w:hanging="567"/>
        <w:rPr>
          <w:rFonts w:ascii="Arial" w:eastAsia="Arial" w:hAnsi="Arial" w:cs="Arial"/>
          <w:b/>
          <w:bCs/>
          <w:color w:val="CF4A02"/>
          <w:sz w:val="18"/>
          <w:szCs w:val="18"/>
        </w:rPr>
      </w:pPr>
      <w:r w:rsidRPr="004965A3">
        <w:rPr>
          <w:rFonts w:ascii="Arial" w:eastAsia="Arial" w:hAnsi="Arial" w:cs="Arial"/>
          <w:b/>
          <w:bCs/>
          <w:color w:val="CF4A02"/>
          <w:sz w:val="18"/>
          <w:szCs w:val="18"/>
        </w:rPr>
        <w:lastRenderedPageBreak/>
        <w:t>4</w:t>
      </w:r>
      <w:r w:rsidR="00C64027" w:rsidRPr="004965A3">
        <w:rPr>
          <w:rFonts w:ascii="Arial" w:eastAsia="Arial" w:hAnsi="Arial" w:cs="Arial"/>
          <w:b/>
          <w:bCs/>
          <w:color w:val="CF4A02"/>
          <w:sz w:val="18"/>
          <w:szCs w:val="18"/>
        </w:rPr>
        <w:t>4</w:t>
      </w:r>
      <w:r w:rsidR="00B86779" w:rsidRPr="004965A3">
        <w:rPr>
          <w:rFonts w:ascii="Arial" w:eastAsia="Arial" w:hAnsi="Arial" w:cs="Arial"/>
          <w:b/>
          <w:bCs/>
          <w:color w:val="CF4A02"/>
          <w:sz w:val="18"/>
          <w:szCs w:val="18"/>
        </w:rPr>
        <w:t>.</w:t>
      </w:r>
      <w:r w:rsidRPr="004965A3">
        <w:rPr>
          <w:rFonts w:ascii="Arial" w:eastAsia="Arial" w:hAnsi="Arial" w:cs="Arial"/>
          <w:b/>
          <w:bCs/>
          <w:color w:val="CF4A02"/>
          <w:sz w:val="18"/>
          <w:szCs w:val="18"/>
        </w:rPr>
        <w:t>3</w:t>
      </w:r>
      <w:r w:rsidR="00B86779" w:rsidRPr="004965A3">
        <w:rPr>
          <w:rFonts w:ascii="Arial" w:eastAsia="Arial" w:hAnsi="Arial" w:cs="Arial"/>
          <w:b/>
          <w:bCs/>
          <w:color w:val="CF4A02"/>
          <w:sz w:val="18"/>
          <w:szCs w:val="18"/>
        </w:rPr>
        <w:t xml:space="preserve"> </w:t>
      </w:r>
      <w:r w:rsidR="00B86779" w:rsidRPr="004965A3">
        <w:rPr>
          <w:rFonts w:ascii="Arial" w:eastAsia="Arial" w:hAnsi="Arial" w:cs="Arial"/>
          <w:b/>
          <w:bCs/>
          <w:color w:val="CF4A02"/>
          <w:sz w:val="18"/>
          <w:szCs w:val="18"/>
        </w:rPr>
        <w:tab/>
        <w:t>Net gain (loss) on financial instruments</w:t>
      </w:r>
    </w:p>
    <w:p w14:paraId="000046AC"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46AD" w14:textId="77777777" w:rsidR="00536D27" w:rsidRPr="004965A3" w:rsidRDefault="00B86779">
      <w:pPr>
        <w:pBdr>
          <w:top w:val="nil"/>
          <w:left w:val="nil"/>
          <w:bottom w:val="nil"/>
          <w:right w:val="nil"/>
          <w:between w:val="nil"/>
        </w:pBdr>
        <w:ind w:left="567"/>
        <w:rPr>
          <w:rFonts w:ascii="Arial" w:eastAsia="Arial" w:hAnsi="Arial" w:cs="Arial"/>
          <w:color w:val="000000"/>
          <w:sz w:val="18"/>
          <w:szCs w:val="18"/>
        </w:rPr>
      </w:pPr>
      <w:r w:rsidRPr="004965A3">
        <w:rPr>
          <w:rFonts w:ascii="Arial" w:eastAsia="Arial" w:hAnsi="Arial" w:cs="Arial"/>
          <w:color w:val="000000"/>
          <w:sz w:val="18"/>
          <w:szCs w:val="18"/>
        </w:rPr>
        <w:t>The aggregate net gain (loss) on financial instruments recognised in profit or loss were:</w:t>
      </w:r>
    </w:p>
    <w:p w14:paraId="000046AE"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845"/>
        <w:gridCol w:w="1296"/>
        <w:gridCol w:w="1296"/>
        <w:gridCol w:w="1296"/>
        <w:gridCol w:w="1296"/>
      </w:tblGrid>
      <w:tr w:rsidR="00536D27" w:rsidRPr="004965A3" w14:paraId="59DBDA41" w14:textId="77777777" w:rsidTr="26540D09">
        <w:trPr>
          <w:trHeight w:val="20"/>
        </w:trPr>
        <w:tc>
          <w:tcPr>
            <w:tcW w:w="3845" w:type="dxa"/>
            <w:shd w:val="clear" w:color="auto" w:fill="auto"/>
          </w:tcPr>
          <w:p w14:paraId="000046AF" w14:textId="77777777" w:rsidR="00536D27" w:rsidRPr="004965A3"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6B0"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Consolidated</w:t>
            </w:r>
          </w:p>
          <w:p w14:paraId="000046B1"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6B3"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Separate</w:t>
            </w:r>
          </w:p>
          <w:p w14:paraId="000046B4"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financial statements</w:t>
            </w:r>
          </w:p>
        </w:tc>
      </w:tr>
      <w:tr w:rsidR="00AD6708" w:rsidRPr="004965A3" w14:paraId="6250C57B" w14:textId="77777777" w:rsidTr="26540D09">
        <w:trPr>
          <w:trHeight w:val="20"/>
        </w:trPr>
        <w:tc>
          <w:tcPr>
            <w:tcW w:w="3845" w:type="dxa"/>
            <w:shd w:val="clear" w:color="auto" w:fill="auto"/>
          </w:tcPr>
          <w:p w14:paraId="000046B6" w14:textId="0DA5D83C" w:rsidR="00AD6708" w:rsidRPr="004965A3" w:rsidRDefault="00AD6708" w:rsidP="00AD6708">
            <w:pPr>
              <w:tabs>
                <w:tab w:val="left" w:pos="2862"/>
              </w:tabs>
              <w:ind w:left="27" w:right="-72"/>
              <w:jc w:val="left"/>
              <w:rPr>
                <w:rFonts w:ascii="Arial" w:eastAsia="Arial" w:hAnsi="Arial" w:cs="Arial"/>
                <w:b/>
                <w:sz w:val="18"/>
                <w:szCs w:val="18"/>
              </w:rPr>
            </w:pPr>
            <w:r w:rsidRPr="004965A3">
              <w:rPr>
                <w:rFonts w:ascii="Arial" w:eastAsia="Arial" w:hAnsi="Arial" w:cs="Arial"/>
                <w:b/>
                <w:sz w:val="18"/>
                <w:szCs w:val="18"/>
              </w:rPr>
              <w:t>For the year ended 31 December</w:t>
            </w:r>
          </w:p>
        </w:tc>
        <w:tc>
          <w:tcPr>
            <w:tcW w:w="1296" w:type="dxa"/>
            <w:tcBorders>
              <w:top w:val="single" w:sz="4" w:space="0" w:color="000000" w:themeColor="text1"/>
            </w:tcBorders>
            <w:shd w:val="clear" w:color="auto" w:fill="auto"/>
          </w:tcPr>
          <w:p w14:paraId="000046B7" w14:textId="5D6BE4F6"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tcPr>
          <w:p w14:paraId="000046B8" w14:textId="7CA86748"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2022</w:t>
            </w:r>
          </w:p>
        </w:tc>
        <w:tc>
          <w:tcPr>
            <w:tcW w:w="1296" w:type="dxa"/>
            <w:tcBorders>
              <w:top w:val="single" w:sz="4" w:space="0" w:color="000000" w:themeColor="text1"/>
            </w:tcBorders>
            <w:shd w:val="clear" w:color="auto" w:fill="auto"/>
          </w:tcPr>
          <w:p w14:paraId="000046B9" w14:textId="072FE57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2023</w:t>
            </w:r>
          </w:p>
        </w:tc>
        <w:tc>
          <w:tcPr>
            <w:tcW w:w="1296" w:type="dxa"/>
            <w:tcBorders>
              <w:top w:val="single" w:sz="4" w:space="0" w:color="000000" w:themeColor="text1"/>
            </w:tcBorders>
            <w:shd w:val="clear" w:color="auto" w:fill="auto"/>
          </w:tcPr>
          <w:p w14:paraId="000046BA" w14:textId="754D01B0"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2022</w:t>
            </w:r>
          </w:p>
        </w:tc>
      </w:tr>
      <w:tr w:rsidR="00AD6708" w:rsidRPr="004965A3" w14:paraId="4FB4DFAB" w14:textId="77777777" w:rsidTr="26540D09">
        <w:trPr>
          <w:trHeight w:val="20"/>
        </w:trPr>
        <w:tc>
          <w:tcPr>
            <w:tcW w:w="3845" w:type="dxa"/>
            <w:shd w:val="clear" w:color="auto" w:fill="auto"/>
          </w:tcPr>
          <w:p w14:paraId="000046BB" w14:textId="77777777" w:rsidR="00AD6708" w:rsidRPr="004965A3" w:rsidRDefault="00AD6708" w:rsidP="00AD6708">
            <w:pPr>
              <w:tabs>
                <w:tab w:val="left" w:pos="2862"/>
              </w:tabs>
              <w:ind w:left="27" w:right="-72"/>
              <w:jc w:val="left"/>
              <w:rPr>
                <w:rFonts w:ascii="Arial" w:eastAsia="Arial" w:hAnsi="Arial" w:cs="Arial"/>
                <w:sz w:val="18"/>
                <w:szCs w:val="18"/>
              </w:rPr>
            </w:pPr>
          </w:p>
        </w:tc>
        <w:tc>
          <w:tcPr>
            <w:tcW w:w="1296" w:type="dxa"/>
            <w:shd w:val="clear" w:color="auto" w:fill="auto"/>
            <w:vAlign w:val="bottom"/>
          </w:tcPr>
          <w:p w14:paraId="000046BC"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6BD"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6BE"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c>
          <w:tcPr>
            <w:tcW w:w="1296" w:type="dxa"/>
            <w:shd w:val="clear" w:color="auto" w:fill="auto"/>
            <w:vAlign w:val="bottom"/>
          </w:tcPr>
          <w:p w14:paraId="000046BF"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w:t>
            </w:r>
          </w:p>
        </w:tc>
      </w:tr>
      <w:tr w:rsidR="00AD6708" w:rsidRPr="004965A3" w14:paraId="68F570BF" w14:textId="77777777" w:rsidTr="26540D09">
        <w:trPr>
          <w:trHeight w:val="20"/>
        </w:trPr>
        <w:tc>
          <w:tcPr>
            <w:tcW w:w="3845" w:type="dxa"/>
            <w:shd w:val="clear" w:color="auto" w:fill="auto"/>
          </w:tcPr>
          <w:p w14:paraId="000046C0" w14:textId="77777777" w:rsidR="00AD6708" w:rsidRPr="004965A3" w:rsidRDefault="00AD6708" w:rsidP="00AD6708">
            <w:pPr>
              <w:tabs>
                <w:tab w:val="left" w:pos="2862"/>
              </w:tabs>
              <w:ind w:left="27"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6C1"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C2"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C3"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C4" w14:textId="7777777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b/>
                <w:sz w:val="18"/>
                <w:szCs w:val="18"/>
              </w:rPr>
              <w:t>Baht</w:t>
            </w:r>
          </w:p>
        </w:tc>
      </w:tr>
      <w:tr w:rsidR="00AD6708" w:rsidRPr="004965A3" w14:paraId="2AF3301F" w14:textId="77777777" w:rsidTr="26540D09">
        <w:trPr>
          <w:trHeight w:val="20"/>
        </w:trPr>
        <w:tc>
          <w:tcPr>
            <w:tcW w:w="3845" w:type="dxa"/>
          </w:tcPr>
          <w:p w14:paraId="000046C5" w14:textId="77777777" w:rsidR="00AD6708" w:rsidRPr="004965A3" w:rsidRDefault="00AD6708" w:rsidP="00AD6708">
            <w:pPr>
              <w:ind w:left="27"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46C6"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tcPr>
          <w:p w14:paraId="000046C7"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6C8"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tcPr>
          <w:p w14:paraId="000046C9" w14:textId="77777777" w:rsidR="00AD6708" w:rsidRPr="004965A3" w:rsidRDefault="00AD6708" w:rsidP="00AD6708">
            <w:pPr>
              <w:ind w:right="-72"/>
              <w:jc w:val="right"/>
              <w:rPr>
                <w:rFonts w:ascii="Arial" w:eastAsia="Arial" w:hAnsi="Arial" w:cs="Arial"/>
                <w:sz w:val="18"/>
                <w:szCs w:val="18"/>
              </w:rPr>
            </w:pPr>
          </w:p>
        </w:tc>
      </w:tr>
      <w:tr w:rsidR="00AD6708" w:rsidRPr="004965A3" w14:paraId="1C7CB300" w14:textId="77777777" w:rsidTr="26540D09">
        <w:trPr>
          <w:trHeight w:val="20"/>
        </w:trPr>
        <w:tc>
          <w:tcPr>
            <w:tcW w:w="3845" w:type="dxa"/>
          </w:tcPr>
          <w:p w14:paraId="000046CA" w14:textId="2807DA3A"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Browallia New"/>
                <w:color w:val="000000"/>
                <w:sz w:val="18"/>
                <w:szCs w:val="22"/>
              </w:rPr>
              <w:t>Gains (losses)</w:t>
            </w:r>
            <w:r w:rsidRPr="004965A3">
              <w:rPr>
                <w:rFonts w:ascii="Arial" w:eastAsia="Arial" w:hAnsi="Arial" w:cs="Arial"/>
                <w:color w:val="000000"/>
                <w:sz w:val="18"/>
                <w:szCs w:val="18"/>
              </w:rPr>
              <w:t xml:space="preserve"> on derivatives that do not </w:t>
            </w:r>
            <w:proofErr w:type="gramStart"/>
            <w:r w:rsidRPr="004965A3">
              <w:rPr>
                <w:rFonts w:ascii="Arial" w:eastAsia="Arial" w:hAnsi="Arial" w:cs="Arial"/>
                <w:color w:val="000000"/>
                <w:sz w:val="18"/>
                <w:szCs w:val="18"/>
              </w:rPr>
              <w:t>apply</w:t>
            </w:r>
            <w:proofErr w:type="gramEnd"/>
          </w:p>
          <w:p w14:paraId="000046CB"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as hedge accounting</w:t>
            </w:r>
          </w:p>
        </w:tc>
        <w:tc>
          <w:tcPr>
            <w:tcW w:w="1296" w:type="dxa"/>
            <w:shd w:val="clear" w:color="auto" w:fill="FAFAFA"/>
            <w:vAlign w:val="bottom"/>
          </w:tcPr>
          <w:p w14:paraId="686F69BE" w14:textId="14E5ABB2" w:rsidR="00AD6708" w:rsidRPr="004965A3" w:rsidRDefault="00085198" w:rsidP="00AD6708">
            <w:pPr>
              <w:spacing w:line="259" w:lineRule="auto"/>
              <w:ind w:right="-72"/>
              <w:jc w:val="right"/>
              <w:rPr>
                <w:rFonts w:ascii="Arial" w:eastAsia="Arial" w:hAnsi="Arial" w:cs="Arial"/>
                <w:sz w:val="18"/>
                <w:szCs w:val="18"/>
              </w:rPr>
            </w:pPr>
            <w:r w:rsidRPr="004965A3">
              <w:rPr>
                <w:rFonts w:ascii="Arial" w:eastAsia="Arial" w:hAnsi="Arial" w:cs="Arial"/>
                <w:sz w:val="18"/>
                <w:szCs w:val="18"/>
              </w:rPr>
              <w:t>(529,855)</w:t>
            </w:r>
          </w:p>
        </w:tc>
        <w:tc>
          <w:tcPr>
            <w:tcW w:w="1296" w:type="dxa"/>
            <w:shd w:val="clear" w:color="auto" w:fill="auto"/>
            <w:vAlign w:val="bottom"/>
          </w:tcPr>
          <w:p w14:paraId="000046CD" w14:textId="678FD42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267,745</w:t>
            </w:r>
          </w:p>
        </w:tc>
        <w:tc>
          <w:tcPr>
            <w:tcW w:w="1296" w:type="dxa"/>
            <w:shd w:val="clear" w:color="auto" w:fill="FAFAFA"/>
            <w:vAlign w:val="bottom"/>
          </w:tcPr>
          <w:p w14:paraId="000046CE" w14:textId="5AB0AD2F"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w:t>
            </w:r>
            <w:r w:rsidR="00973855" w:rsidRPr="004965A3">
              <w:rPr>
                <w:rFonts w:ascii="Arial" w:eastAsia="Arial" w:hAnsi="Arial" w:cs="Arial"/>
                <w:sz w:val="18"/>
                <w:szCs w:val="18"/>
              </w:rPr>
              <w:t>325,030</w:t>
            </w:r>
            <w:r w:rsidRPr="004965A3">
              <w:rPr>
                <w:rFonts w:ascii="Arial" w:eastAsia="Arial" w:hAnsi="Arial" w:cs="Arial"/>
                <w:sz w:val="18"/>
                <w:szCs w:val="18"/>
              </w:rPr>
              <w:t>)</w:t>
            </w:r>
          </w:p>
        </w:tc>
        <w:tc>
          <w:tcPr>
            <w:tcW w:w="1296" w:type="dxa"/>
            <w:vAlign w:val="bottom"/>
          </w:tcPr>
          <w:p w14:paraId="000046CF" w14:textId="312E21A9"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1,049,044</w:t>
            </w:r>
          </w:p>
        </w:tc>
      </w:tr>
      <w:tr w:rsidR="00AD6708" w:rsidRPr="004965A3" w14:paraId="76EBC317" w14:textId="77777777" w:rsidTr="26540D09">
        <w:trPr>
          <w:trHeight w:val="20"/>
        </w:trPr>
        <w:tc>
          <w:tcPr>
            <w:tcW w:w="3845" w:type="dxa"/>
          </w:tcPr>
          <w:p w14:paraId="000046D0" w14:textId="2EC51B0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Fair value hedge - Fair value </w:t>
            </w:r>
            <w:r w:rsidR="00AD01D4" w:rsidRPr="004965A3">
              <w:rPr>
                <w:rFonts w:ascii="Arial" w:eastAsia="Arial" w:hAnsi="Arial" w:cs="Browallia New"/>
                <w:color w:val="000000"/>
                <w:sz w:val="18"/>
                <w:szCs w:val="22"/>
                <w:lang w:val="en-US"/>
              </w:rPr>
              <w:t>gains (</w:t>
            </w:r>
            <w:r w:rsidRPr="004965A3">
              <w:rPr>
                <w:rFonts w:ascii="Arial" w:eastAsia="Arial" w:hAnsi="Arial" w:cs="Arial"/>
                <w:color w:val="000000"/>
                <w:sz w:val="18"/>
                <w:szCs w:val="18"/>
              </w:rPr>
              <w:t>losses</w:t>
            </w:r>
            <w:r w:rsidR="00AD01D4" w:rsidRPr="004965A3">
              <w:rPr>
                <w:rFonts w:ascii="Arial" w:eastAsia="Arial" w:hAnsi="Arial" w:cs="Arial"/>
                <w:color w:val="000000"/>
                <w:sz w:val="18"/>
                <w:szCs w:val="18"/>
              </w:rPr>
              <w:t>)</w:t>
            </w:r>
          </w:p>
          <w:p w14:paraId="000046D1"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on derivatives</w:t>
            </w:r>
          </w:p>
        </w:tc>
        <w:tc>
          <w:tcPr>
            <w:tcW w:w="1296" w:type="dxa"/>
            <w:shd w:val="clear" w:color="auto" w:fill="FAFAFA"/>
            <w:vAlign w:val="bottom"/>
          </w:tcPr>
          <w:p w14:paraId="000046D2" w14:textId="4551A70C"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19,418</w:t>
            </w:r>
          </w:p>
        </w:tc>
        <w:tc>
          <w:tcPr>
            <w:tcW w:w="1296" w:type="dxa"/>
            <w:shd w:val="clear" w:color="auto" w:fill="auto"/>
            <w:vAlign w:val="bottom"/>
          </w:tcPr>
          <w:p w14:paraId="000046D3" w14:textId="511FC6E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(72,351)</w:t>
            </w:r>
          </w:p>
        </w:tc>
        <w:tc>
          <w:tcPr>
            <w:tcW w:w="1296" w:type="dxa"/>
            <w:shd w:val="clear" w:color="auto" w:fill="FAFAFA"/>
            <w:vAlign w:val="bottom"/>
          </w:tcPr>
          <w:p w14:paraId="000046D4" w14:textId="205A0C95"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20,444</w:t>
            </w:r>
          </w:p>
        </w:tc>
        <w:tc>
          <w:tcPr>
            <w:tcW w:w="1296" w:type="dxa"/>
            <w:vAlign w:val="bottom"/>
          </w:tcPr>
          <w:p w14:paraId="000046D5" w14:textId="6E1187A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(70,362)</w:t>
            </w:r>
          </w:p>
        </w:tc>
      </w:tr>
      <w:tr w:rsidR="00AD6708" w:rsidRPr="004965A3" w14:paraId="4DA83D1F" w14:textId="77777777" w:rsidTr="26540D09">
        <w:trPr>
          <w:trHeight w:val="20"/>
        </w:trPr>
        <w:tc>
          <w:tcPr>
            <w:tcW w:w="3845" w:type="dxa"/>
          </w:tcPr>
          <w:p w14:paraId="000046D6" w14:textId="72D604F5"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theme="minorBidi"/>
                <w:color w:val="000000"/>
                <w:sz w:val="18"/>
                <w:szCs w:val="18"/>
                <w:cs/>
              </w:rPr>
            </w:pPr>
            <w:r w:rsidRPr="004965A3">
              <w:rPr>
                <w:rFonts w:ascii="Arial" w:eastAsia="Arial" w:hAnsi="Arial" w:cs="Arial"/>
                <w:color w:val="000000"/>
                <w:sz w:val="18"/>
                <w:szCs w:val="18"/>
              </w:rPr>
              <w:t xml:space="preserve">Fair value hedge - Fair value gains </w:t>
            </w:r>
            <w:r w:rsidR="00AD01D4" w:rsidRPr="004965A3">
              <w:rPr>
                <w:rFonts w:ascii="Arial" w:eastAsia="Arial" w:hAnsi="Arial" w:cs="Arial"/>
                <w:color w:val="000000"/>
                <w:sz w:val="18"/>
                <w:szCs w:val="18"/>
              </w:rPr>
              <w:t>(losses)</w:t>
            </w:r>
          </w:p>
          <w:p w14:paraId="000046D7"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on hedged items</w:t>
            </w:r>
          </w:p>
        </w:tc>
        <w:tc>
          <w:tcPr>
            <w:tcW w:w="1296" w:type="dxa"/>
            <w:shd w:val="clear" w:color="auto" w:fill="FAFAFA"/>
            <w:vAlign w:val="bottom"/>
          </w:tcPr>
          <w:p w14:paraId="000046D8" w14:textId="2C07E543"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(19,418)</w:t>
            </w:r>
          </w:p>
        </w:tc>
        <w:tc>
          <w:tcPr>
            <w:tcW w:w="1296" w:type="dxa"/>
            <w:shd w:val="clear" w:color="auto" w:fill="auto"/>
            <w:vAlign w:val="bottom"/>
          </w:tcPr>
          <w:p w14:paraId="000046D9" w14:textId="0627BC1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76,691</w:t>
            </w:r>
          </w:p>
        </w:tc>
        <w:tc>
          <w:tcPr>
            <w:tcW w:w="1296" w:type="dxa"/>
            <w:shd w:val="clear" w:color="auto" w:fill="FAFAFA"/>
            <w:vAlign w:val="bottom"/>
          </w:tcPr>
          <w:p w14:paraId="000046DA" w14:textId="70C309AD"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(19,418)</w:t>
            </w:r>
          </w:p>
        </w:tc>
        <w:tc>
          <w:tcPr>
            <w:tcW w:w="1296" w:type="dxa"/>
            <w:vAlign w:val="bottom"/>
          </w:tcPr>
          <w:p w14:paraId="000046DB" w14:textId="1A4EBE4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72,395</w:t>
            </w:r>
          </w:p>
        </w:tc>
      </w:tr>
      <w:tr w:rsidR="00AD6708" w:rsidRPr="004965A3" w14:paraId="4A3D9A2A" w14:textId="77777777" w:rsidTr="26540D09">
        <w:trPr>
          <w:trHeight w:val="20"/>
        </w:trPr>
        <w:tc>
          <w:tcPr>
            <w:tcW w:w="3845" w:type="dxa"/>
          </w:tcPr>
          <w:p w14:paraId="000046DC" w14:textId="1C24B4FB" w:rsidR="00AD6708" w:rsidRPr="004965A3" w:rsidRDefault="00AD6708" w:rsidP="00AD6708">
            <w:pPr>
              <w:pBdr>
                <w:top w:val="nil"/>
                <w:left w:val="nil"/>
                <w:bottom w:val="nil"/>
                <w:right w:val="nil"/>
                <w:between w:val="nil"/>
              </w:pBdr>
              <w:tabs>
                <w:tab w:val="center" w:pos="4680"/>
                <w:tab w:val="right" w:pos="9360"/>
              </w:tabs>
              <w:ind w:left="169" w:right="-72" w:hanging="142"/>
              <w:jc w:val="left"/>
              <w:rPr>
                <w:rFonts w:ascii="Arial" w:eastAsia="Arial" w:hAnsi="Arial" w:cs="Arial"/>
                <w:color w:val="000000"/>
                <w:sz w:val="18"/>
                <w:szCs w:val="18"/>
              </w:rPr>
            </w:pPr>
            <w:r w:rsidRPr="004965A3">
              <w:rPr>
                <w:rFonts w:ascii="Arial" w:eastAsia="Arial" w:hAnsi="Arial" w:cs="Arial"/>
                <w:color w:val="000000"/>
                <w:sz w:val="18"/>
                <w:szCs w:val="18"/>
              </w:rPr>
              <w:t>Cash flow hedge - Gains (</w:t>
            </w:r>
            <w:r w:rsidRPr="004965A3">
              <w:rPr>
                <w:rFonts w:ascii="Arial" w:eastAsia="Arial" w:hAnsi="Arial" w:cs="Browallia New"/>
                <w:color w:val="000000"/>
                <w:sz w:val="18"/>
                <w:szCs w:val="22"/>
              </w:rPr>
              <w:t>losses) on h</w:t>
            </w:r>
            <w:r w:rsidRPr="004965A3">
              <w:rPr>
                <w:rFonts w:ascii="Arial" w:eastAsia="Arial" w:hAnsi="Arial" w:cs="Arial"/>
                <w:color w:val="000000"/>
                <w:sz w:val="18"/>
                <w:szCs w:val="18"/>
              </w:rPr>
              <w:t>edge ineffectiveness</w:t>
            </w:r>
          </w:p>
        </w:tc>
        <w:tc>
          <w:tcPr>
            <w:tcW w:w="1296" w:type="dxa"/>
            <w:shd w:val="clear" w:color="auto" w:fill="FAFAFA"/>
            <w:vAlign w:val="bottom"/>
          </w:tcPr>
          <w:p w14:paraId="000046DD" w14:textId="38636CED"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(49,311)</w:t>
            </w:r>
          </w:p>
        </w:tc>
        <w:tc>
          <w:tcPr>
            <w:tcW w:w="1296" w:type="dxa"/>
            <w:shd w:val="clear" w:color="auto" w:fill="auto"/>
            <w:vAlign w:val="bottom"/>
          </w:tcPr>
          <w:p w14:paraId="000046DE" w14:textId="637EA55E"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(57,909)</w:t>
            </w:r>
          </w:p>
        </w:tc>
        <w:tc>
          <w:tcPr>
            <w:tcW w:w="1296" w:type="dxa"/>
            <w:shd w:val="clear" w:color="auto" w:fill="FAFAFA"/>
            <w:vAlign w:val="bottom"/>
          </w:tcPr>
          <w:p w14:paraId="000046DF" w14:textId="6E32A3B9" w:rsidR="00AD6708" w:rsidRPr="004965A3" w:rsidRDefault="00085198" w:rsidP="00AD6708">
            <w:pPr>
              <w:ind w:right="-72"/>
              <w:jc w:val="right"/>
              <w:rPr>
                <w:rFonts w:ascii="Arial" w:eastAsia="Arial" w:hAnsi="Arial" w:cstheme="minorBidi"/>
                <w:sz w:val="18"/>
                <w:szCs w:val="18"/>
              </w:rPr>
            </w:pPr>
            <w:r w:rsidRPr="004965A3">
              <w:rPr>
                <w:rFonts w:ascii="Arial" w:eastAsia="Arial" w:hAnsi="Arial" w:cs="Arial"/>
                <w:sz w:val="18"/>
                <w:szCs w:val="18"/>
              </w:rPr>
              <w:t>12,05</w:t>
            </w:r>
            <w:r w:rsidR="00BD328E" w:rsidRPr="004965A3">
              <w:rPr>
                <w:rFonts w:ascii="Arial" w:eastAsia="Arial" w:hAnsi="Arial" w:cs="Arial"/>
                <w:sz w:val="18"/>
                <w:szCs w:val="18"/>
              </w:rPr>
              <w:t>5</w:t>
            </w:r>
          </w:p>
        </w:tc>
        <w:tc>
          <w:tcPr>
            <w:tcW w:w="1296" w:type="dxa"/>
            <w:vAlign w:val="bottom"/>
          </w:tcPr>
          <w:p w14:paraId="000046E0" w14:textId="5DA76555"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65,042</w:t>
            </w:r>
          </w:p>
        </w:tc>
      </w:tr>
      <w:tr w:rsidR="00AD6708" w:rsidRPr="004965A3" w14:paraId="3850172C" w14:textId="77777777" w:rsidTr="26540D09">
        <w:trPr>
          <w:trHeight w:val="20"/>
        </w:trPr>
        <w:tc>
          <w:tcPr>
            <w:tcW w:w="3845" w:type="dxa"/>
          </w:tcPr>
          <w:p w14:paraId="000046E1"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Amortised cost of hedging</w:t>
            </w:r>
          </w:p>
        </w:tc>
        <w:tc>
          <w:tcPr>
            <w:tcW w:w="1296" w:type="dxa"/>
            <w:shd w:val="clear" w:color="auto" w:fill="FAFAFA"/>
            <w:vAlign w:val="bottom"/>
          </w:tcPr>
          <w:p w14:paraId="000046E2" w14:textId="2A954EB7"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7,564</w:t>
            </w:r>
          </w:p>
        </w:tc>
        <w:tc>
          <w:tcPr>
            <w:tcW w:w="1296" w:type="dxa"/>
            <w:shd w:val="clear" w:color="auto" w:fill="auto"/>
            <w:vAlign w:val="bottom"/>
          </w:tcPr>
          <w:p w14:paraId="000046E3" w14:textId="30D7EBFE"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73,531</w:t>
            </w:r>
          </w:p>
        </w:tc>
        <w:tc>
          <w:tcPr>
            <w:tcW w:w="1296" w:type="dxa"/>
            <w:shd w:val="clear" w:color="auto" w:fill="FAFAFA"/>
            <w:vAlign w:val="bottom"/>
          </w:tcPr>
          <w:p w14:paraId="000046E4" w14:textId="11D29089"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7,564</w:t>
            </w:r>
          </w:p>
        </w:tc>
        <w:tc>
          <w:tcPr>
            <w:tcW w:w="1296" w:type="dxa"/>
            <w:vAlign w:val="bottom"/>
          </w:tcPr>
          <w:p w14:paraId="000046E5" w14:textId="382A55DA"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73,531</w:t>
            </w:r>
          </w:p>
        </w:tc>
      </w:tr>
      <w:tr w:rsidR="00AD6708" w:rsidRPr="004965A3" w14:paraId="7395CB9F" w14:textId="77777777" w:rsidTr="26540D09">
        <w:trPr>
          <w:trHeight w:val="20"/>
        </w:trPr>
        <w:tc>
          <w:tcPr>
            <w:tcW w:w="3845" w:type="dxa"/>
          </w:tcPr>
          <w:p w14:paraId="334C8BB4" w14:textId="54B41CA3"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Fair value gains</w:t>
            </w:r>
            <w:r w:rsidR="007C13D3" w:rsidRPr="004965A3">
              <w:rPr>
                <w:rFonts w:ascii="Arial" w:eastAsia="Arial" w:hAnsi="Arial" w:cstheme="minorBidi" w:hint="cs"/>
                <w:color w:val="000000"/>
                <w:sz w:val="18"/>
                <w:szCs w:val="18"/>
                <w:cs/>
              </w:rPr>
              <w:t xml:space="preserve"> </w:t>
            </w:r>
            <w:r w:rsidR="007C13D3" w:rsidRPr="004965A3">
              <w:rPr>
                <w:rFonts w:ascii="Arial" w:eastAsia="Arial" w:hAnsi="Arial" w:cstheme="minorBidi"/>
                <w:color w:val="000000"/>
                <w:sz w:val="18"/>
                <w:szCs w:val="18"/>
                <w:lang w:val="en-US"/>
              </w:rPr>
              <w:t>(losses)</w:t>
            </w:r>
            <w:r w:rsidRPr="004965A3">
              <w:rPr>
                <w:rFonts w:ascii="Arial" w:eastAsia="Arial" w:hAnsi="Arial" w:cs="Arial"/>
                <w:color w:val="000000"/>
                <w:sz w:val="18"/>
                <w:szCs w:val="18"/>
              </w:rPr>
              <w:t xml:space="preserve"> on equity </w:t>
            </w:r>
          </w:p>
          <w:p w14:paraId="000046E7" w14:textId="2EC00BE1"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investments at fair value through PL</w:t>
            </w:r>
          </w:p>
        </w:tc>
        <w:tc>
          <w:tcPr>
            <w:tcW w:w="1296" w:type="dxa"/>
            <w:shd w:val="clear" w:color="auto" w:fill="FAFAFA"/>
            <w:vAlign w:val="bottom"/>
          </w:tcPr>
          <w:p w14:paraId="000046E8" w14:textId="7D3096CB"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(26)</w:t>
            </w:r>
          </w:p>
        </w:tc>
        <w:tc>
          <w:tcPr>
            <w:tcW w:w="1296" w:type="dxa"/>
            <w:shd w:val="clear" w:color="auto" w:fill="auto"/>
            <w:vAlign w:val="bottom"/>
          </w:tcPr>
          <w:p w14:paraId="000046E9" w14:textId="1F339329"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10</w:t>
            </w:r>
          </w:p>
        </w:tc>
        <w:tc>
          <w:tcPr>
            <w:tcW w:w="1296" w:type="dxa"/>
            <w:shd w:val="clear" w:color="auto" w:fill="FAFAFA"/>
            <w:vAlign w:val="bottom"/>
          </w:tcPr>
          <w:p w14:paraId="000046EA" w14:textId="55FF8EC4"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vAlign w:val="bottom"/>
          </w:tcPr>
          <w:p w14:paraId="000046EB" w14:textId="02C8E822"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w:t>
            </w:r>
          </w:p>
        </w:tc>
      </w:tr>
      <w:tr w:rsidR="00AD6708" w:rsidRPr="004965A3" w14:paraId="54B18E64" w14:textId="77777777" w:rsidTr="26540D09">
        <w:trPr>
          <w:trHeight w:val="20"/>
        </w:trPr>
        <w:tc>
          <w:tcPr>
            <w:tcW w:w="3845" w:type="dxa"/>
          </w:tcPr>
          <w:p w14:paraId="000046EC"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Fair value gains on debt investments</w:t>
            </w:r>
          </w:p>
          <w:p w14:paraId="000046ED"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at fair value through PL</w:t>
            </w:r>
          </w:p>
        </w:tc>
        <w:tc>
          <w:tcPr>
            <w:tcW w:w="1296" w:type="dxa"/>
            <w:tcBorders>
              <w:bottom w:val="single" w:sz="4" w:space="0" w:color="000000" w:themeColor="text1"/>
            </w:tcBorders>
            <w:shd w:val="clear" w:color="auto" w:fill="FAFAFA"/>
            <w:vAlign w:val="bottom"/>
          </w:tcPr>
          <w:p w14:paraId="000046EE" w14:textId="4B9695F6"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2,343</w:t>
            </w:r>
          </w:p>
        </w:tc>
        <w:tc>
          <w:tcPr>
            <w:tcW w:w="1296" w:type="dxa"/>
            <w:tcBorders>
              <w:bottom w:val="single" w:sz="4" w:space="0" w:color="000000" w:themeColor="text1"/>
            </w:tcBorders>
            <w:shd w:val="clear" w:color="auto" w:fill="auto"/>
            <w:vAlign w:val="bottom"/>
          </w:tcPr>
          <w:p w14:paraId="000046EF" w14:textId="01EE38CD"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5,296</w:t>
            </w:r>
          </w:p>
        </w:tc>
        <w:tc>
          <w:tcPr>
            <w:tcW w:w="1296" w:type="dxa"/>
            <w:tcBorders>
              <w:bottom w:val="single" w:sz="4" w:space="0" w:color="000000" w:themeColor="text1"/>
            </w:tcBorders>
            <w:shd w:val="clear" w:color="auto" w:fill="FAFAFA"/>
            <w:vAlign w:val="bottom"/>
          </w:tcPr>
          <w:p w14:paraId="000046F0" w14:textId="4814DB7B"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46F1" w14:textId="2FEDFC24"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w:t>
            </w:r>
          </w:p>
        </w:tc>
      </w:tr>
      <w:tr w:rsidR="00AD6708" w:rsidRPr="004965A3" w14:paraId="3AB08771" w14:textId="77777777" w:rsidTr="26540D09">
        <w:trPr>
          <w:trHeight w:val="20"/>
        </w:trPr>
        <w:tc>
          <w:tcPr>
            <w:tcW w:w="3845" w:type="dxa"/>
          </w:tcPr>
          <w:p w14:paraId="000046F2"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000046F3"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6F4"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46F5" w14:textId="77777777" w:rsidR="00AD6708" w:rsidRPr="004965A3" w:rsidRDefault="00AD6708" w:rsidP="00AD6708">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46F6" w14:textId="77777777" w:rsidR="00AD6708" w:rsidRPr="004965A3" w:rsidRDefault="00AD6708" w:rsidP="00AD6708">
            <w:pPr>
              <w:ind w:right="-72"/>
              <w:jc w:val="right"/>
              <w:rPr>
                <w:rFonts w:ascii="Arial" w:eastAsia="Arial" w:hAnsi="Arial" w:cs="Arial"/>
                <w:sz w:val="18"/>
                <w:szCs w:val="18"/>
              </w:rPr>
            </w:pPr>
          </w:p>
        </w:tc>
      </w:tr>
      <w:tr w:rsidR="00AD6708" w:rsidRPr="004965A3" w14:paraId="2148D038" w14:textId="77777777" w:rsidTr="26540D09">
        <w:trPr>
          <w:trHeight w:val="20"/>
        </w:trPr>
        <w:tc>
          <w:tcPr>
            <w:tcW w:w="3845" w:type="dxa"/>
          </w:tcPr>
          <w:p w14:paraId="132875B9" w14:textId="77777777"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Total net gains (losses) on </w:t>
            </w:r>
          </w:p>
          <w:p w14:paraId="000046F7" w14:textId="2BC6F279" w:rsidR="00AD6708" w:rsidRPr="004965A3" w:rsidRDefault="00AD6708" w:rsidP="00AD670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4965A3">
              <w:rPr>
                <w:rFonts w:ascii="Arial" w:eastAsia="Arial" w:hAnsi="Arial" w:cs="Arial"/>
                <w:color w:val="000000"/>
                <w:sz w:val="18"/>
                <w:szCs w:val="18"/>
              </w:rPr>
              <w:t xml:space="preserve">  financial instruments</w:t>
            </w:r>
          </w:p>
        </w:tc>
        <w:tc>
          <w:tcPr>
            <w:tcW w:w="1296" w:type="dxa"/>
            <w:tcBorders>
              <w:bottom w:val="single" w:sz="4" w:space="0" w:color="000000" w:themeColor="text1"/>
            </w:tcBorders>
            <w:shd w:val="clear" w:color="auto" w:fill="FAFAFA"/>
            <w:vAlign w:val="bottom"/>
          </w:tcPr>
          <w:p w14:paraId="000046F8" w14:textId="08258209"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(569,285)</w:t>
            </w:r>
          </w:p>
        </w:tc>
        <w:tc>
          <w:tcPr>
            <w:tcW w:w="1296" w:type="dxa"/>
            <w:tcBorders>
              <w:bottom w:val="single" w:sz="4" w:space="0" w:color="000000" w:themeColor="text1"/>
            </w:tcBorders>
            <w:shd w:val="clear" w:color="auto" w:fill="auto"/>
            <w:vAlign w:val="bottom"/>
          </w:tcPr>
          <w:p w14:paraId="000046F9" w14:textId="181B48DE"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293,013</w:t>
            </w:r>
          </w:p>
        </w:tc>
        <w:tc>
          <w:tcPr>
            <w:tcW w:w="1296" w:type="dxa"/>
            <w:tcBorders>
              <w:bottom w:val="single" w:sz="4" w:space="0" w:color="000000" w:themeColor="text1"/>
            </w:tcBorders>
            <w:shd w:val="clear" w:color="auto" w:fill="FAFAFA"/>
            <w:vAlign w:val="bottom"/>
          </w:tcPr>
          <w:p w14:paraId="000046FA" w14:textId="251851F7" w:rsidR="00AD6708" w:rsidRPr="004965A3" w:rsidRDefault="00085198" w:rsidP="00AD6708">
            <w:pPr>
              <w:ind w:right="-72"/>
              <w:jc w:val="right"/>
              <w:rPr>
                <w:rFonts w:ascii="Arial" w:eastAsia="Arial" w:hAnsi="Arial" w:cs="Arial"/>
                <w:sz w:val="18"/>
                <w:szCs w:val="18"/>
              </w:rPr>
            </w:pPr>
            <w:r w:rsidRPr="004965A3">
              <w:rPr>
                <w:rFonts w:ascii="Arial" w:eastAsia="Arial" w:hAnsi="Arial" w:cs="Arial"/>
                <w:sz w:val="18"/>
                <w:szCs w:val="18"/>
              </w:rPr>
              <w:t>(</w:t>
            </w:r>
            <w:r w:rsidR="00973855" w:rsidRPr="004965A3">
              <w:rPr>
                <w:rFonts w:ascii="Arial" w:eastAsia="Arial" w:hAnsi="Arial" w:cs="Arial"/>
                <w:sz w:val="18"/>
                <w:szCs w:val="18"/>
              </w:rPr>
              <w:t>304,385</w:t>
            </w:r>
            <w:r w:rsidRPr="004965A3">
              <w:rPr>
                <w:rFonts w:ascii="Arial" w:eastAsia="Arial" w:hAnsi="Arial" w:cs="Arial"/>
                <w:sz w:val="18"/>
                <w:szCs w:val="18"/>
              </w:rPr>
              <w:t>)</w:t>
            </w:r>
          </w:p>
        </w:tc>
        <w:tc>
          <w:tcPr>
            <w:tcW w:w="1296" w:type="dxa"/>
            <w:tcBorders>
              <w:bottom w:val="single" w:sz="4" w:space="0" w:color="000000" w:themeColor="text1"/>
            </w:tcBorders>
            <w:vAlign w:val="bottom"/>
          </w:tcPr>
          <w:p w14:paraId="000046FB" w14:textId="7AE65957"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1,189,650</w:t>
            </w:r>
          </w:p>
        </w:tc>
      </w:tr>
    </w:tbl>
    <w:p w14:paraId="000046FC" w14:textId="77777777" w:rsidR="00536D27" w:rsidRPr="004965A3" w:rsidRDefault="00536D27">
      <w:pPr>
        <w:pBdr>
          <w:top w:val="nil"/>
          <w:left w:val="nil"/>
          <w:bottom w:val="nil"/>
          <w:right w:val="nil"/>
          <w:between w:val="nil"/>
        </w:pBdr>
        <w:ind w:left="567"/>
        <w:rPr>
          <w:rFonts w:ascii="Arial" w:eastAsia="Arial" w:hAnsi="Arial" w:cs="Arial"/>
          <w:color w:val="000000"/>
          <w:sz w:val="18"/>
          <w:szCs w:val="18"/>
        </w:rPr>
      </w:pPr>
    </w:p>
    <w:p w14:paraId="000046FD" w14:textId="75DC7CB4" w:rsidR="00536D27" w:rsidRPr="004965A3" w:rsidRDefault="00B86779">
      <w:pPr>
        <w:pBdr>
          <w:top w:val="nil"/>
          <w:left w:val="nil"/>
          <w:bottom w:val="nil"/>
          <w:right w:val="nil"/>
          <w:between w:val="nil"/>
        </w:pBdr>
        <w:ind w:left="567"/>
        <w:rPr>
          <w:rFonts w:ascii="Arial" w:eastAsia="Arial" w:hAnsi="Arial" w:cs="Arial"/>
          <w:color w:val="000000"/>
          <w:sz w:val="18"/>
          <w:szCs w:val="18"/>
        </w:rPr>
      </w:pPr>
      <w:r w:rsidRPr="004965A3">
        <w:rPr>
          <w:rFonts w:ascii="Arial" w:eastAsia="Arial" w:hAnsi="Arial" w:cs="Arial"/>
          <w:color w:val="000000"/>
          <w:sz w:val="18"/>
          <w:szCs w:val="18"/>
        </w:rPr>
        <w:t>Net fair value gains</w:t>
      </w:r>
      <w:r w:rsidR="000F35AA" w:rsidRPr="004965A3">
        <w:rPr>
          <w:rFonts w:ascii="Arial" w:eastAsia="Arial" w:hAnsi="Arial" w:cs="Arial"/>
          <w:color w:val="000000"/>
          <w:sz w:val="18"/>
          <w:szCs w:val="18"/>
        </w:rPr>
        <w:t xml:space="preserve"> </w:t>
      </w:r>
      <w:r w:rsidRPr="004965A3">
        <w:rPr>
          <w:rFonts w:ascii="Arial" w:eastAsia="Arial" w:hAnsi="Arial" w:cs="Arial"/>
          <w:color w:val="000000"/>
          <w:sz w:val="18"/>
          <w:szCs w:val="18"/>
        </w:rPr>
        <w:t xml:space="preserve">(losses) on financial assets at fair value through profit or loss included a gain on fair valuation of preferred shares of the Group’s associate, which is classified as a debt instrument. The preferred shares </w:t>
      </w:r>
      <w:r w:rsidRPr="004965A3">
        <w:rPr>
          <w:rFonts w:ascii="Arial" w:eastAsia="Arial" w:hAnsi="Arial" w:cs="Arial"/>
          <w:sz w:val="18"/>
          <w:szCs w:val="18"/>
        </w:rPr>
        <w:t>have the option</w:t>
      </w:r>
      <w:r w:rsidRPr="004965A3">
        <w:rPr>
          <w:rFonts w:ascii="Arial" w:eastAsia="Arial" w:hAnsi="Arial" w:cs="Arial"/>
          <w:color w:val="000000"/>
          <w:sz w:val="18"/>
          <w:szCs w:val="18"/>
        </w:rPr>
        <w:t xml:space="preserve"> to convert to the common shares at the specific date. The Group’s management has no intention to exercise this option. According to the requirement of TFRS, this financial asset does not meet the criteria for solely payments of principal and interest (SPPI); therefore. the Group requires to recognise a gain on fair valuation in the statement of income.</w:t>
      </w:r>
    </w:p>
    <w:p w14:paraId="4AD41CA8" w14:textId="2DA2F018" w:rsidR="00536D27" w:rsidRPr="004965A3" w:rsidRDefault="00536D27" w:rsidP="00137FEA">
      <w:pPr>
        <w:pBdr>
          <w:top w:val="nil"/>
          <w:left w:val="nil"/>
          <w:bottom w:val="nil"/>
          <w:right w:val="nil"/>
          <w:between w:val="nil"/>
        </w:pBdr>
        <w:rPr>
          <w:rFonts w:ascii="Arial" w:eastAsia="Arial" w:hAnsi="Arial" w:cstheme="minorBidi"/>
          <w:color w:val="000000"/>
          <w:sz w:val="18"/>
          <w:szCs w:val="18"/>
        </w:rPr>
      </w:pPr>
    </w:p>
    <w:p w14:paraId="5EE19D3C" w14:textId="77777777" w:rsidR="005C7086" w:rsidRPr="004965A3" w:rsidRDefault="005C7086" w:rsidP="00137FEA">
      <w:pPr>
        <w:pBdr>
          <w:top w:val="nil"/>
          <w:left w:val="nil"/>
          <w:bottom w:val="nil"/>
          <w:right w:val="nil"/>
          <w:between w:val="nil"/>
        </w:pBdr>
        <w:rPr>
          <w:rFonts w:ascii="Arial" w:eastAsia="Arial" w:hAnsi="Arial" w:cstheme="minorBidi"/>
          <w:color w:val="000000"/>
          <w:sz w:val="18"/>
          <w:szCs w:val="18"/>
        </w:rPr>
      </w:pPr>
    </w:p>
    <w:p w14:paraId="000046FF" w14:textId="77777777" w:rsidR="00536D27" w:rsidRPr="004965A3" w:rsidRDefault="00536D27">
      <w:pPr>
        <w:shd w:val="clear" w:color="auto" w:fill="FFA543"/>
        <w:rPr>
          <w:rFonts w:ascii="Arial" w:eastAsia="Arial" w:hAnsi="Arial" w:cs="Arial"/>
          <w:b/>
          <w:color w:val="FFFFFF"/>
          <w:sz w:val="8"/>
          <w:szCs w:val="8"/>
        </w:rPr>
      </w:pPr>
    </w:p>
    <w:p w14:paraId="00004700" w14:textId="598FC17A" w:rsidR="00536D27" w:rsidRPr="004965A3"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w:t>
      </w:r>
      <w:r w:rsidR="005D7265" w:rsidRPr="004965A3">
        <w:rPr>
          <w:rFonts w:ascii="Arial" w:eastAsia="Arial" w:hAnsi="Arial" w:cs="Arial"/>
          <w:color w:val="FFFFFF"/>
          <w:sz w:val="18"/>
          <w:szCs w:val="18"/>
        </w:rPr>
        <w:t>4</w:t>
      </w:r>
      <w:r w:rsidR="00C64027" w:rsidRPr="004965A3">
        <w:rPr>
          <w:rFonts w:ascii="Arial" w:eastAsia="Arial" w:hAnsi="Arial" w:cs="Arial"/>
          <w:color w:val="FFFFFF"/>
          <w:sz w:val="18"/>
          <w:szCs w:val="18"/>
        </w:rPr>
        <w:t>5</w:t>
      </w:r>
      <w:r w:rsidRPr="004965A3">
        <w:rPr>
          <w:rFonts w:ascii="Arial" w:eastAsia="Arial" w:hAnsi="Arial" w:cs="Arial"/>
          <w:color w:val="FFFFFF"/>
          <w:sz w:val="18"/>
          <w:szCs w:val="18"/>
        </w:rPr>
        <w:tab/>
        <w:t>Promotional privileges</w:t>
      </w:r>
    </w:p>
    <w:p w14:paraId="00004701" w14:textId="77777777" w:rsidR="00536D27" w:rsidRPr="004965A3" w:rsidRDefault="00536D27">
      <w:pPr>
        <w:shd w:val="clear" w:color="auto" w:fill="FFA543"/>
        <w:rPr>
          <w:rFonts w:ascii="Arial" w:eastAsia="Arial" w:hAnsi="Arial" w:cs="Arial"/>
          <w:color w:val="FFFFFF"/>
          <w:sz w:val="6"/>
          <w:szCs w:val="6"/>
        </w:rPr>
      </w:pPr>
    </w:p>
    <w:p w14:paraId="00004702" w14:textId="77777777" w:rsidR="00536D27" w:rsidRPr="004965A3" w:rsidRDefault="00536D27">
      <w:pPr>
        <w:jc w:val="left"/>
        <w:rPr>
          <w:rFonts w:ascii="Arial" w:eastAsia="Arial" w:hAnsi="Arial" w:cs="Arial"/>
          <w:sz w:val="18"/>
          <w:szCs w:val="18"/>
        </w:rPr>
      </w:pPr>
    </w:p>
    <w:p w14:paraId="00004703" w14:textId="7744938E"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The Company received promotional privileges from the Office of the Board of Investment (“BOI”) </w:t>
      </w:r>
      <w:proofErr w:type="gramStart"/>
      <w:r w:rsidRPr="004965A3">
        <w:rPr>
          <w:rFonts w:ascii="Arial" w:eastAsia="Arial" w:hAnsi="Arial" w:cs="Arial"/>
          <w:sz w:val="18"/>
          <w:szCs w:val="18"/>
        </w:rPr>
        <w:t>for the production of</w:t>
      </w:r>
      <w:proofErr w:type="gramEnd"/>
      <w:r w:rsidRPr="004965A3">
        <w:rPr>
          <w:rFonts w:ascii="Arial" w:eastAsia="Arial" w:hAnsi="Arial" w:cs="Arial"/>
          <w:sz w:val="18"/>
          <w:szCs w:val="18"/>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w:t>
      </w:r>
      <w:r w:rsidR="005D7265" w:rsidRPr="004965A3">
        <w:rPr>
          <w:rFonts w:ascii="Arial" w:eastAsia="Arial" w:hAnsi="Arial" w:cs="Arial"/>
          <w:sz w:val="18"/>
          <w:szCs w:val="18"/>
        </w:rPr>
        <w:t>8</w:t>
      </w:r>
      <w:r w:rsidRPr="004965A3">
        <w:rPr>
          <w:rFonts w:ascii="Arial" w:eastAsia="Arial" w:hAnsi="Arial" w:cs="Arial"/>
          <w:sz w:val="18"/>
          <w:szCs w:val="18"/>
        </w:rPr>
        <w:t xml:space="preserve"> years from the date of commencement of earning promoted revenue. As a promoted industry, the Company is required to comply with the terms and conditions as specified in the promotional certificates.</w:t>
      </w:r>
    </w:p>
    <w:p w14:paraId="00004704" w14:textId="77777777" w:rsidR="00536D27" w:rsidRPr="004965A3" w:rsidRDefault="00536D27">
      <w:pPr>
        <w:rPr>
          <w:rFonts w:ascii="Arial" w:eastAsia="Arial" w:hAnsi="Arial" w:cs="Arial"/>
          <w:sz w:val="18"/>
          <w:szCs w:val="18"/>
        </w:rPr>
      </w:pPr>
    </w:p>
    <w:p w14:paraId="00004705" w14:textId="77777777" w:rsidR="00536D27" w:rsidRPr="004965A3" w:rsidRDefault="00B86779">
      <w:pPr>
        <w:rPr>
          <w:rFonts w:ascii="Arial" w:eastAsia="Arial" w:hAnsi="Arial" w:cs="Arial"/>
          <w:sz w:val="18"/>
          <w:szCs w:val="18"/>
        </w:rPr>
      </w:pPr>
      <w:r w:rsidRPr="004965A3">
        <w:rPr>
          <w:rFonts w:ascii="Arial" w:eastAsia="Arial" w:hAnsi="Arial" w:cs="Arial"/>
          <w:sz w:val="18"/>
          <w:szCs w:val="18"/>
        </w:rPr>
        <w:t xml:space="preserve">The Company’s revenue classified by BOI and Non-BOI promoted activities (revenue from </w:t>
      </w:r>
      <w:proofErr w:type="gramStart"/>
      <w:r w:rsidRPr="004965A3">
        <w:rPr>
          <w:rFonts w:ascii="Arial" w:eastAsia="Arial" w:hAnsi="Arial" w:cs="Arial"/>
          <w:sz w:val="18"/>
          <w:szCs w:val="18"/>
        </w:rPr>
        <w:t>Non-BOI</w:t>
      </w:r>
      <w:proofErr w:type="gramEnd"/>
      <w:r w:rsidRPr="004965A3">
        <w:rPr>
          <w:rFonts w:ascii="Arial" w:eastAsia="Arial" w:hAnsi="Arial" w:cs="Arial"/>
          <w:sz w:val="18"/>
          <w:szCs w:val="18"/>
        </w:rPr>
        <w:t xml:space="preserve"> business included </w:t>
      </w:r>
      <w:r w:rsidRPr="004965A3">
        <w:rPr>
          <w:rFonts w:ascii="Arial" w:eastAsia="Arial" w:hAnsi="Arial" w:cs="Arial"/>
          <w:spacing w:val="-6"/>
          <w:sz w:val="18"/>
          <w:szCs w:val="18"/>
        </w:rPr>
        <w:t>non-exemption from the promotional privileges on corporate income tax and revenue after the exemption period) are as follows:</w:t>
      </w:r>
    </w:p>
    <w:p w14:paraId="00004706" w14:textId="77777777" w:rsidR="00536D27" w:rsidRPr="004965A3" w:rsidRDefault="00536D27">
      <w:pPr>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49"/>
        <w:gridCol w:w="1152"/>
        <w:gridCol w:w="1152"/>
        <w:gridCol w:w="1152"/>
        <w:gridCol w:w="1152"/>
        <w:gridCol w:w="1152"/>
        <w:gridCol w:w="1152"/>
      </w:tblGrid>
      <w:tr w:rsidR="00536D27" w:rsidRPr="004965A3" w14:paraId="0168C9D7" w14:textId="77777777" w:rsidTr="2D2F9374">
        <w:tc>
          <w:tcPr>
            <w:tcW w:w="2549" w:type="dxa"/>
            <w:tcBorders>
              <w:top w:val="nil"/>
              <w:left w:val="nil"/>
              <w:bottom w:val="nil"/>
              <w:right w:val="nil"/>
            </w:tcBorders>
            <w:shd w:val="clear" w:color="auto" w:fill="auto"/>
            <w:vAlign w:val="bottom"/>
          </w:tcPr>
          <w:p w14:paraId="00004707" w14:textId="77777777" w:rsidR="00536D27" w:rsidRPr="004965A3" w:rsidRDefault="00B86779" w:rsidP="00957141">
            <w:pPr>
              <w:ind w:left="-86" w:right="-72"/>
              <w:jc w:val="left"/>
              <w:rPr>
                <w:rFonts w:ascii="Arial" w:eastAsia="Arial" w:hAnsi="Arial" w:cs="Arial"/>
                <w:b/>
                <w:sz w:val="18"/>
                <w:szCs w:val="18"/>
              </w:rPr>
            </w:pPr>
            <w:r w:rsidRPr="004965A3">
              <w:rPr>
                <w:rFonts w:ascii="Arial" w:eastAsia="Arial" w:hAnsi="Arial" w:cs="Arial"/>
                <w:b/>
                <w:sz w:val="18"/>
                <w:szCs w:val="18"/>
              </w:rPr>
              <w:t>For the year ended</w:t>
            </w:r>
          </w:p>
        </w:tc>
        <w:tc>
          <w:tcPr>
            <w:tcW w:w="2304" w:type="dxa"/>
            <w:gridSpan w:val="2"/>
            <w:tcBorders>
              <w:left w:val="nil"/>
              <w:right w:val="nil"/>
            </w:tcBorders>
            <w:shd w:val="clear" w:color="auto" w:fill="auto"/>
            <w:vAlign w:val="bottom"/>
          </w:tcPr>
          <w:p w14:paraId="00004708"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BOI </w:t>
            </w:r>
            <w:proofErr w:type="gramStart"/>
            <w:r w:rsidRPr="004965A3">
              <w:rPr>
                <w:rFonts w:ascii="Arial" w:eastAsia="Arial" w:hAnsi="Arial" w:cs="Arial"/>
                <w:b/>
                <w:sz w:val="18"/>
                <w:szCs w:val="18"/>
              </w:rPr>
              <w:t>promoted</w:t>
            </w:r>
            <w:proofErr w:type="gramEnd"/>
          </w:p>
          <w:p w14:paraId="00004709" w14:textId="68741DD1" w:rsidR="00536D27" w:rsidRPr="004965A3" w:rsidRDefault="00AD6708">
            <w:pPr>
              <w:ind w:right="-72"/>
              <w:jc w:val="center"/>
              <w:rPr>
                <w:rFonts w:ascii="Arial" w:eastAsia="Arial" w:hAnsi="Arial" w:cs="Arial"/>
                <w:b/>
                <w:sz w:val="18"/>
                <w:szCs w:val="18"/>
              </w:rPr>
            </w:pPr>
            <w:r w:rsidRPr="004965A3">
              <w:rPr>
                <w:rFonts w:ascii="Arial" w:eastAsia="Arial" w:hAnsi="Arial" w:cs="Arial"/>
                <w:b/>
                <w:sz w:val="18"/>
                <w:szCs w:val="18"/>
              </w:rPr>
              <w:t>A</w:t>
            </w:r>
            <w:r w:rsidR="00B86779" w:rsidRPr="004965A3">
              <w:rPr>
                <w:rFonts w:ascii="Arial" w:eastAsia="Arial" w:hAnsi="Arial" w:cs="Arial"/>
                <w:b/>
                <w:sz w:val="18"/>
                <w:szCs w:val="18"/>
              </w:rPr>
              <w:t>ctivities</w:t>
            </w:r>
          </w:p>
        </w:tc>
        <w:tc>
          <w:tcPr>
            <w:tcW w:w="2304" w:type="dxa"/>
            <w:gridSpan w:val="2"/>
            <w:tcBorders>
              <w:left w:val="nil"/>
              <w:right w:val="nil"/>
            </w:tcBorders>
            <w:shd w:val="clear" w:color="auto" w:fill="auto"/>
            <w:vAlign w:val="bottom"/>
          </w:tcPr>
          <w:p w14:paraId="0000470B"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 xml:space="preserve">Non-BOI </w:t>
            </w:r>
            <w:proofErr w:type="gramStart"/>
            <w:r w:rsidRPr="004965A3">
              <w:rPr>
                <w:rFonts w:ascii="Arial" w:eastAsia="Arial" w:hAnsi="Arial" w:cs="Arial"/>
                <w:b/>
                <w:sz w:val="18"/>
                <w:szCs w:val="18"/>
              </w:rPr>
              <w:t>promoted</w:t>
            </w:r>
            <w:proofErr w:type="gramEnd"/>
          </w:p>
          <w:p w14:paraId="0000470C"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activities</w:t>
            </w:r>
          </w:p>
        </w:tc>
        <w:tc>
          <w:tcPr>
            <w:tcW w:w="2304" w:type="dxa"/>
            <w:gridSpan w:val="2"/>
            <w:tcBorders>
              <w:left w:val="nil"/>
              <w:right w:val="nil"/>
            </w:tcBorders>
            <w:shd w:val="clear" w:color="auto" w:fill="auto"/>
            <w:vAlign w:val="bottom"/>
          </w:tcPr>
          <w:p w14:paraId="0000470E" w14:textId="77777777" w:rsidR="00536D27" w:rsidRPr="004965A3" w:rsidRDefault="00B86779">
            <w:pPr>
              <w:ind w:right="-72"/>
              <w:jc w:val="center"/>
              <w:rPr>
                <w:rFonts w:ascii="Arial" w:eastAsia="Arial" w:hAnsi="Arial" w:cs="Arial"/>
                <w:b/>
                <w:sz w:val="18"/>
                <w:szCs w:val="18"/>
              </w:rPr>
            </w:pPr>
            <w:r w:rsidRPr="004965A3">
              <w:rPr>
                <w:rFonts w:ascii="Arial" w:eastAsia="Arial" w:hAnsi="Arial" w:cs="Arial"/>
                <w:b/>
                <w:sz w:val="18"/>
                <w:szCs w:val="18"/>
              </w:rPr>
              <w:t>Total</w:t>
            </w:r>
          </w:p>
        </w:tc>
      </w:tr>
      <w:tr w:rsidR="00AD6708" w:rsidRPr="004965A3" w14:paraId="2C13FA40" w14:textId="77777777" w:rsidTr="2D2F9374">
        <w:tc>
          <w:tcPr>
            <w:tcW w:w="2549" w:type="dxa"/>
            <w:tcBorders>
              <w:top w:val="nil"/>
              <w:left w:val="nil"/>
              <w:bottom w:val="nil"/>
              <w:right w:val="nil"/>
            </w:tcBorders>
            <w:shd w:val="clear" w:color="auto" w:fill="auto"/>
            <w:vAlign w:val="bottom"/>
          </w:tcPr>
          <w:p w14:paraId="00004710" w14:textId="6A6E6F97" w:rsidR="00AD6708" w:rsidRPr="004965A3" w:rsidRDefault="00AD6708" w:rsidP="00AD6708">
            <w:pPr>
              <w:ind w:left="-86" w:right="-72"/>
              <w:jc w:val="left"/>
              <w:rPr>
                <w:rFonts w:ascii="Arial" w:eastAsia="Arial" w:hAnsi="Arial" w:cs="Arial"/>
                <w:b/>
                <w:sz w:val="18"/>
                <w:szCs w:val="18"/>
              </w:rPr>
            </w:pPr>
            <w:r w:rsidRPr="004965A3">
              <w:rPr>
                <w:rFonts w:ascii="Arial" w:eastAsia="Arial" w:hAnsi="Arial" w:cs="Arial"/>
                <w:b/>
                <w:sz w:val="18"/>
                <w:szCs w:val="18"/>
              </w:rPr>
              <w:t xml:space="preserve">  31 December</w:t>
            </w:r>
          </w:p>
          <w:p w14:paraId="00004711" w14:textId="77777777" w:rsidR="00AD6708" w:rsidRPr="004965A3" w:rsidRDefault="00AD6708" w:rsidP="00AD6708">
            <w:pPr>
              <w:ind w:left="-86" w:right="-72"/>
              <w:jc w:val="left"/>
              <w:rPr>
                <w:rFonts w:ascii="Arial" w:eastAsia="Arial" w:hAnsi="Arial" w:cs="Arial"/>
                <w:b/>
                <w:sz w:val="18"/>
                <w:szCs w:val="18"/>
              </w:rPr>
            </w:pPr>
          </w:p>
          <w:p w14:paraId="00004712" w14:textId="77777777" w:rsidR="00AD6708" w:rsidRPr="004965A3" w:rsidRDefault="00AD6708" w:rsidP="00AD6708">
            <w:pPr>
              <w:ind w:left="-86" w:right="-72"/>
              <w:jc w:val="left"/>
              <w:rPr>
                <w:rFonts w:ascii="Arial" w:eastAsia="Arial" w:hAnsi="Arial" w:cs="Arial"/>
                <w:b/>
                <w:sz w:val="18"/>
                <w:szCs w:val="18"/>
              </w:rPr>
            </w:pPr>
          </w:p>
        </w:tc>
        <w:tc>
          <w:tcPr>
            <w:tcW w:w="1152" w:type="dxa"/>
            <w:tcBorders>
              <w:left w:val="nil"/>
              <w:right w:val="nil"/>
            </w:tcBorders>
            <w:shd w:val="clear" w:color="auto" w:fill="auto"/>
            <w:vAlign w:val="bottom"/>
          </w:tcPr>
          <w:p w14:paraId="00004713" w14:textId="4357A1AD"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2023</w:t>
            </w:r>
          </w:p>
          <w:p w14:paraId="00004714"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5" w14:textId="6BA6ACC8"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2022</w:t>
            </w:r>
          </w:p>
          <w:p w14:paraId="00004716"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52" w:type="dxa"/>
            <w:tcBorders>
              <w:left w:val="nil"/>
              <w:right w:val="nil"/>
            </w:tcBorders>
            <w:shd w:val="clear" w:color="auto" w:fill="auto"/>
            <w:vAlign w:val="bottom"/>
          </w:tcPr>
          <w:p w14:paraId="2507043E"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2023</w:t>
            </w:r>
          </w:p>
          <w:p w14:paraId="00004718" w14:textId="193A8C60"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52" w:type="dxa"/>
            <w:tcBorders>
              <w:left w:val="nil"/>
              <w:right w:val="nil"/>
            </w:tcBorders>
            <w:shd w:val="clear" w:color="auto" w:fill="auto"/>
            <w:vAlign w:val="bottom"/>
          </w:tcPr>
          <w:p w14:paraId="79B3A862"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2022</w:t>
            </w:r>
          </w:p>
          <w:p w14:paraId="0000471A" w14:textId="7C4FBD0C"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52" w:type="dxa"/>
            <w:tcBorders>
              <w:left w:val="nil"/>
              <w:right w:val="nil"/>
            </w:tcBorders>
            <w:shd w:val="clear" w:color="auto" w:fill="auto"/>
            <w:vAlign w:val="bottom"/>
          </w:tcPr>
          <w:p w14:paraId="234DAB96"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2023</w:t>
            </w:r>
          </w:p>
          <w:p w14:paraId="0000471C" w14:textId="75BC580E"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 Baht</w:t>
            </w:r>
          </w:p>
        </w:tc>
        <w:tc>
          <w:tcPr>
            <w:tcW w:w="1152" w:type="dxa"/>
            <w:tcBorders>
              <w:left w:val="nil"/>
              <w:right w:val="nil"/>
            </w:tcBorders>
            <w:shd w:val="clear" w:color="auto" w:fill="auto"/>
            <w:vAlign w:val="bottom"/>
          </w:tcPr>
          <w:p w14:paraId="513D4B8F" w14:textId="77777777"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2022</w:t>
            </w:r>
          </w:p>
          <w:p w14:paraId="0000471E" w14:textId="37889A32" w:rsidR="00AD6708" w:rsidRPr="004965A3" w:rsidRDefault="00AD6708" w:rsidP="00AD6708">
            <w:pPr>
              <w:ind w:right="-72"/>
              <w:jc w:val="right"/>
              <w:rPr>
                <w:rFonts w:ascii="Arial" w:eastAsia="Arial" w:hAnsi="Arial" w:cs="Arial"/>
                <w:b/>
                <w:sz w:val="18"/>
                <w:szCs w:val="18"/>
              </w:rPr>
            </w:pPr>
            <w:r w:rsidRPr="004965A3">
              <w:rPr>
                <w:rFonts w:ascii="Arial" w:eastAsia="Arial" w:hAnsi="Arial" w:cs="Arial"/>
                <w:b/>
                <w:sz w:val="18"/>
                <w:szCs w:val="18"/>
              </w:rPr>
              <w:t>Thousand Baht</w:t>
            </w:r>
          </w:p>
        </w:tc>
      </w:tr>
      <w:tr w:rsidR="00AD6708" w:rsidRPr="004965A3" w14:paraId="1574251F" w14:textId="77777777" w:rsidTr="2D2F9374">
        <w:tc>
          <w:tcPr>
            <w:tcW w:w="2549" w:type="dxa"/>
            <w:tcBorders>
              <w:top w:val="nil"/>
              <w:left w:val="nil"/>
              <w:bottom w:val="nil"/>
              <w:right w:val="nil"/>
            </w:tcBorders>
            <w:shd w:val="clear" w:color="auto" w:fill="auto"/>
            <w:vAlign w:val="bottom"/>
          </w:tcPr>
          <w:p w14:paraId="0000471F" w14:textId="77777777" w:rsidR="00AD6708" w:rsidRPr="004965A3" w:rsidRDefault="00AD6708" w:rsidP="00AD6708">
            <w:pPr>
              <w:ind w:left="-86" w:right="-72"/>
              <w:jc w:val="lef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0"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1"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2"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3"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4"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5" w14:textId="77777777" w:rsidR="00AD6708" w:rsidRPr="004965A3" w:rsidRDefault="00AD6708" w:rsidP="00AD6708">
            <w:pPr>
              <w:ind w:right="-72"/>
              <w:jc w:val="right"/>
              <w:rPr>
                <w:rFonts w:ascii="Arial" w:eastAsia="Arial" w:hAnsi="Arial" w:cs="Arial"/>
                <w:sz w:val="18"/>
                <w:szCs w:val="18"/>
              </w:rPr>
            </w:pPr>
          </w:p>
        </w:tc>
      </w:tr>
      <w:tr w:rsidR="00AD6708" w:rsidRPr="004965A3" w14:paraId="23C0DA43" w14:textId="77777777" w:rsidTr="2D2F9374">
        <w:tc>
          <w:tcPr>
            <w:tcW w:w="2549" w:type="dxa"/>
            <w:tcBorders>
              <w:top w:val="nil"/>
              <w:left w:val="nil"/>
              <w:bottom w:val="nil"/>
              <w:right w:val="nil"/>
            </w:tcBorders>
            <w:shd w:val="clear" w:color="auto" w:fill="auto"/>
            <w:vAlign w:val="bottom"/>
          </w:tcPr>
          <w:p w14:paraId="00004726" w14:textId="77777777" w:rsidR="00AD6708" w:rsidRPr="004965A3" w:rsidRDefault="00AD6708" w:rsidP="00AD6708">
            <w:pPr>
              <w:ind w:left="-86" w:right="-72"/>
              <w:jc w:val="left"/>
              <w:rPr>
                <w:rFonts w:ascii="Arial" w:eastAsia="Arial" w:hAnsi="Arial" w:cs="Arial"/>
                <w:sz w:val="18"/>
                <w:szCs w:val="18"/>
              </w:rPr>
            </w:pPr>
            <w:r w:rsidRPr="004965A3">
              <w:rPr>
                <w:rFonts w:ascii="Arial" w:eastAsia="Arial" w:hAnsi="Arial" w:cs="Arial"/>
                <w:sz w:val="18"/>
                <w:szCs w:val="18"/>
              </w:rPr>
              <w:t>Domestic sales</w:t>
            </w:r>
          </w:p>
        </w:tc>
        <w:tc>
          <w:tcPr>
            <w:tcW w:w="1152" w:type="dxa"/>
            <w:tcBorders>
              <w:top w:val="nil"/>
              <w:left w:val="nil"/>
              <w:bottom w:val="nil"/>
              <w:right w:val="nil"/>
            </w:tcBorders>
            <w:shd w:val="clear" w:color="auto" w:fill="FAFAFA"/>
            <w:vAlign w:val="bottom"/>
          </w:tcPr>
          <w:p w14:paraId="00004727" w14:textId="15466C75" w:rsidR="00AD6708" w:rsidRPr="004965A3" w:rsidRDefault="009E1342" w:rsidP="00AD6708">
            <w:pPr>
              <w:ind w:right="-72"/>
              <w:jc w:val="right"/>
              <w:rPr>
                <w:rFonts w:ascii="Arial" w:eastAsia="Arial" w:hAnsi="Arial" w:cs="Arial"/>
                <w:sz w:val="18"/>
                <w:szCs w:val="18"/>
                <w:lang w:val="en-US"/>
              </w:rPr>
            </w:pPr>
            <w:r w:rsidRPr="004965A3">
              <w:rPr>
                <w:rFonts w:ascii="Arial" w:eastAsia="Arial" w:hAnsi="Arial" w:cs="Arial"/>
                <w:sz w:val="18"/>
                <w:szCs w:val="18"/>
                <w:lang w:val="en-US"/>
              </w:rPr>
              <w:t>3,212,550</w:t>
            </w:r>
          </w:p>
        </w:tc>
        <w:tc>
          <w:tcPr>
            <w:tcW w:w="1152" w:type="dxa"/>
            <w:tcBorders>
              <w:top w:val="nil"/>
              <w:left w:val="nil"/>
              <w:bottom w:val="nil"/>
              <w:right w:val="nil"/>
            </w:tcBorders>
            <w:shd w:val="clear" w:color="auto" w:fill="auto"/>
            <w:vAlign w:val="bottom"/>
          </w:tcPr>
          <w:p w14:paraId="00004728" w14:textId="2E2FBEAE"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3,700,147</w:t>
            </w:r>
          </w:p>
        </w:tc>
        <w:tc>
          <w:tcPr>
            <w:tcW w:w="1152" w:type="dxa"/>
            <w:tcBorders>
              <w:top w:val="nil"/>
              <w:left w:val="nil"/>
              <w:bottom w:val="nil"/>
              <w:right w:val="nil"/>
            </w:tcBorders>
            <w:shd w:val="clear" w:color="auto" w:fill="FAFAFA"/>
            <w:vAlign w:val="bottom"/>
          </w:tcPr>
          <w:p w14:paraId="00004729" w14:textId="75B16FBC" w:rsidR="00AD6708" w:rsidRPr="004965A3" w:rsidRDefault="009E1342" w:rsidP="00AD6708">
            <w:pPr>
              <w:ind w:right="-72"/>
              <w:jc w:val="right"/>
              <w:rPr>
                <w:rFonts w:ascii="Arial" w:eastAsia="Arial" w:hAnsi="Arial" w:cstheme="minorBidi"/>
                <w:sz w:val="18"/>
                <w:szCs w:val="18"/>
                <w:lang w:val="en-US"/>
              </w:rPr>
            </w:pPr>
            <w:r w:rsidRPr="004965A3">
              <w:rPr>
                <w:rFonts w:ascii="Arial" w:eastAsia="Arial" w:hAnsi="Arial" w:cstheme="minorBidi"/>
                <w:sz w:val="18"/>
                <w:szCs w:val="18"/>
                <w:lang w:val="en-US"/>
              </w:rPr>
              <w:t>1,246,3</w:t>
            </w:r>
            <w:r w:rsidR="0001084A" w:rsidRPr="004965A3">
              <w:rPr>
                <w:rFonts w:ascii="Arial" w:eastAsia="Arial" w:hAnsi="Arial" w:cstheme="minorBidi"/>
                <w:sz w:val="18"/>
                <w:szCs w:val="18"/>
                <w:lang w:val="en-US"/>
              </w:rPr>
              <w:t>80</w:t>
            </w:r>
          </w:p>
        </w:tc>
        <w:tc>
          <w:tcPr>
            <w:tcW w:w="1152" w:type="dxa"/>
            <w:tcBorders>
              <w:top w:val="nil"/>
              <w:left w:val="nil"/>
              <w:bottom w:val="nil"/>
              <w:right w:val="nil"/>
            </w:tcBorders>
            <w:shd w:val="clear" w:color="auto" w:fill="auto"/>
            <w:vAlign w:val="bottom"/>
          </w:tcPr>
          <w:p w14:paraId="0000472A" w14:textId="1010B763"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1,267,583</w:t>
            </w:r>
          </w:p>
        </w:tc>
        <w:tc>
          <w:tcPr>
            <w:tcW w:w="1152" w:type="dxa"/>
            <w:tcBorders>
              <w:top w:val="nil"/>
              <w:left w:val="nil"/>
              <w:bottom w:val="nil"/>
              <w:right w:val="nil"/>
            </w:tcBorders>
            <w:shd w:val="clear" w:color="auto" w:fill="FAFAFA"/>
            <w:vAlign w:val="bottom"/>
          </w:tcPr>
          <w:p w14:paraId="0000472B" w14:textId="0E302E92" w:rsidR="00AD6708" w:rsidRPr="004965A3" w:rsidRDefault="00EC00A5" w:rsidP="00AD6708">
            <w:pPr>
              <w:ind w:right="-72"/>
              <w:jc w:val="right"/>
              <w:rPr>
                <w:rFonts w:ascii="Arial" w:eastAsia="Arial" w:hAnsi="Arial" w:cs="Browallia New"/>
                <w:sz w:val="18"/>
                <w:szCs w:val="22"/>
                <w:cs/>
                <w:lang w:val="en-US"/>
              </w:rPr>
            </w:pPr>
            <w:r w:rsidRPr="004965A3">
              <w:rPr>
                <w:rFonts w:ascii="Arial" w:eastAsia="Arial" w:hAnsi="Arial" w:cs="Browallia New"/>
                <w:sz w:val="18"/>
                <w:szCs w:val="22"/>
                <w:lang w:val="en-US"/>
              </w:rPr>
              <w:t>4,458,9</w:t>
            </w:r>
            <w:r w:rsidR="0001084A" w:rsidRPr="004965A3">
              <w:rPr>
                <w:rFonts w:ascii="Arial" w:eastAsia="Arial" w:hAnsi="Arial" w:cs="Browallia New"/>
                <w:sz w:val="18"/>
                <w:szCs w:val="22"/>
                <w:lang w:val="en-US"/>
              </w:rPr>
              <w:t>30</w:t>
            </w:r>
          </w:p>
        </w:tc>
        <w:tc>
          <w:tcPr>
            <w:tcW w:w="1152" w:type="dxa"/>
            <w:tcBorders>
              <w:top w:val="nil"/>
              <w:left w:val="nil"/>
              <w:bottom w:val="nil"/>
              <w:right w:val="nil"/>
            </w:tcBorders>
            <w:shd w:val="clear" w:color="auto" w:fill="auto"/>
            <w:vAlign w:val="bottom"/>
          </w:tcPr>
          <w:p w14:paraId="0000472C" w14:textId="0FF72E12"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4,967,730</w:t>
            </w:r>
          </w:p>
        </w:tc>
      </w:tr>
      <w:tr w:rsidR="00AD6708" w:rsidRPr="004965A3" w14:paraId="3881FCD1" w14:textId="77777777" w:rsidTr="2D2F9374">
        <w:tc>
          <w:tcPr>
            <w:tcW w:w="2549" w:type="dxa"/>
            <w:tcBorders>
              <w:top w:val="nil"/>
              <w:left w:val="nil"/>
              <w:bottom w:val="nil"/>
              <w:right w:val="nil"/>
            </w:tcBorders>
            <w:shd w:val="clear" w:color="auto" w:fill="auto"/>
            <w:vAlign w:val="bottom"/>
          </w:tcPr>
          <w:p w14:paraId="0000472D" w14:textId="77777777" w:rsidR="00AD6708" w:rsidRPr="004965A3" w:rsidRDefault="00AD6708" w:rsidP="00AD6708">
            <w:pPr>
              <w:ind w:left="-86" w:right="-72"/>
              <w:jc w:val="left"/>
              <w:rPr>
                <w:rFonts w:ascii="Arial" w:eastAsia="Arial" w:hAnsi="Arial" w:cs="Arial"/>
                <w:sz w:val="18"/>
                <w:szCs w:val="18"/>
              </w:rPr>
            </w:pPr>
            <w:r w:rsidRPr="004965A3">
              <w:rPr>
                <w:rFonts w:ascii="Arial" w:eastAsia="Arial" w:hAnsi="Arial" w:cs="Arial"/>
                <w:sz w:val="18"/>
                <w:szCs w:val="18"/>
              </w:rPr>
              <w:t>Export sales</w:t>
            </w:r>
          </w:p>
        </w:tc>
        <w:tc>
          <w:tcPr>
            <w:tcW w:w="1152" w:type="dxa"/>
            <w:tcBorders>
              <w:top w:val="nil"/>
              <w:left w:val="nil"/>
              <w:right w:val="nil"/>
            </w:tcBorders>
            <w:shd w:val="clear" w:color="auto" w:fill="FAFAFA"/>
            <w:vAlign w:val="bottom"/>
          </w:tcPr>
          <w:p w14:paraId="0000472E" w14:textId="7EB09FB6" w:rsidR="00AD6708" w:rsidRPr="004965A3" w:rsidRDefault="009E1342" w:rsidP="00AD6708">
            <w:pPr>
              <w:ind w:right="-72"/>
              <w:jc w:val="right"/>
              <w:rPr>
                <w:rFonts w:ascii="Arial" w:eastAsia="Arial" w:hAnsi="Arial" w:cs="Arial"/>
                <w:sz w:val="18"/>
                <w:szCs w:val="18"/>
              </w:rPr>
            </w:pPr>
            <w:r w:rsidRPr="004965A3">
              <w:rPr>
                <w:rFonts w:ascii="Arial" w:eastAsia="Arial" w:hAnsi="Arial" w:cs="Arial"/>
                <w:sz w:val="18"/>
                <w:szCs w:val="18"/>
              </w:rPr>
              <w:t>13,806,236</w:t>
            </w:r>
          </w:p>
        </w:tc>
        <w:tc>
          <w:tcPr>
            <w:tcW w:w="1152" w:type="dxa"/>
            <w:tcBorders>
              <w:top w:val="nil"/>
              <w:left w:val="nil"/>
              <w:right w:val="nil"/>
            </w:tcBorders>
            <w:shd w:val="clear" w:color="auto" w:fill="auto"/>
            <w:vAlign w:val="bottom"/>
          </w:tcPr>
          <w:p w14:paraId="0000472F" w14:textId="01B62755"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16,039,580</w:t>
            </w:r>
          </w:p>
        </w:tc>
        <w:tc>
          <w:tcPr>
            <w:tcW w:w="1152" w:type="dxa"/>
            <w:tcBorders>
              <w:top w:val="nil"/>
              <w:left w:val="nil"/>
              <w:right w:val="nil"/>
            </w:tcBorders>
            <w:shd w:val="clear" w:color="auto" w:fill="FAFAFA"/>
            <w:vAlign w:val="bottom"/>
          </w:tcPr>
          <w:p w14:paraId="00004730" w14:textId="11339D2F" w:rsidR="00AD6708" w:rsidRPr="004965A3" w:rsidRDefault="009E1342" w:rsidP="00AD6708">
            <w:pPr>
              <w:ind w:right="-72"/>
              <w:jc w:val="right"/>
              <w:rPr>
                <w:rFonts w:ascii="Arial" w:eastAsia="Arial" w:hAnsi="Arial" w:cs="Arial"/>
                <w:sz w:val="18"/>
                <w:szCs w:val="18"/>
              </w:rPr>
            </w:pPr>
            <w:r w:rsidRPr="004965A3">
              <w:rPr>
                <w:rFonts w:ascii="Arial" w:eastAsia="Arial" w:hAnsi="Arial" w:cs="Arial"/>
                <w:sz w:val="18"/>
                <w:szCs w:val="18"/>
              </w:rPr>
              <w:t>1,874,402</w:t>
            </w:r>
          </w:p>
        </w:tc>
        <w:tc>
          <w:tcPr>
            <w:tcW w:w="1152" w:type="dxa"/>
            <w:tcBorders>
              <w:top w:val="nil"/>
              <w:left w:val="nil"/>
              <w:right w:val="nil"/>
            </w:tcBorders>
            <w:shd w:val="clear" w:color="auto" w:fill="auto"/>
            <w:vAlign w:val="bottom"/>
          </w:tcPr>
          <w:p w14:paraId="00004731" w14:textId="0AB471F0"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1,965,590</w:t>
            </w:r>
          </w:p>
        </w:tc>
        <w:tc>
          <w:tcPr>
            <w:tcW w:w="1152" w:type="dxa"/>
            <w:tcBorders>
              <w:top w:val="nil"/>
              <w:left w:val="nil"/>
              <w:right w:val="nil"/>
            </w:tcBorders>
            <w:shd w:val="clear" w:color="auto" w:fill="FAFAFA"/>
            <w:vAlign w:val="bottom"/>
          </w:tcPr>
          <w:p w14:paraId="00004732" w14:textId="37711B7A" w:rsidR="00AD6708" w:rsidRPr="004965A3" w:rsidRDefault="009E1342" w:rsidP="00AD6708">
            <w:pPr>
              <w:ind w:right="-72"/>
              <w:jc w:val="right"/>
              <w:rPr>
                <w:rFonts w:ascii="Arial" w:eastAsia="Arial" w:hAnsi="Arial" w:cs="Arial"/>
                <w:sz w:val="18"/>
                <w:szCs w:val="18"/>
              </w:rPr>
            </w:pPr>
            <w:r w:rsidRPr="004965A3">
              <w:rPr>
                <w:rFonts w:ascii="Arial" w:eastAsia="Arial" w:hAnsi="Arial" w:cs="Arial"/>
                <w:sz w:val="18"/>
                <w:szCs w:val="18"/>
              </w:rPr>
              <w:t>15,680,638</w:t>
            </w:r>
          </w:p>
        </w:tc>
        <w:tc>
          <w:tcPr>
            <w:tcW w:w="1152" w:type="dxa"/>
            <w:tcBorders>
              <w:top w:val="nil"/>
              <w:left w:val="nil"/>
              <w:right w:val="nil"/>
            </w:tcBorders>
            <w:shd w:val="clear" w:color="auto" w:fill="auto"/>
            <w:vAlign w:val="bottom"/>
          </w:tcPr>
          <w:p w14:paraId="00004733" w14:textId="10627C2C"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18,005,170</w:t>
            </w:r>
          </w:p>
        </w:tc>
      </w:tr>
      <w:tr w:rsidR="00AD6708" w:rsidRPr="004965A3" w14:paraId="6DCCB028" w14:textId="77777777" w:rsidTr="2D2F9374">
        <w:tc>
          <w:tcPr>
            <w:tcW w:w="2549" w:type="dxa"/>
            <w:tcBorders>
              <w:top w:val="nil"/>
              <w:left w:val="nil"/>
              <w:bottom w:val="nil"/>
              <w:right w:val="nil"/>
            </w:tcBorders>
            <w:shd w:val="clear" w:color="auto" w:fill="auto"/>
            <w:vAlign w:val="bottom"/>
          </w:tcPr>
          <w:p w14:paraId="00004734" w14:textId="77777777" w:rsidR="00AD6708" w:rsidRPr="004965A3" w:rsidRDefault="00AD6708" w:rsidP="00AD6708">
            <w:pPr>
              <w:ind w:left="-86" w:right="-72"/>
              <w:jc w:val="lef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5"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36"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7"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38" w14:textId="77777777" w:rsidR="00AD6708" w:rsidRPr="004965A3" w:rsidRDefault="00AD6708" w:rsidP="00AD6708">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9" w14:textId="77777777" w:rsidR="00AD6708" w:rsidRPr="004965A3" w:rsidRDefault="00AD6708" w:rsidP="00AD6708">
            <w:pPr>
              <w:ind w:right="-72"/>
              <w:jc w:val="right"/>
              <w:rPr>
                <w:rFonts w:ascii="Arial" w:eastAsia="Arial" w:hAnsi="Arial" w:cs="Arial"/>
                <w:color w:val="FF0000"/>
                <w:sz w:val="18"/>
                <w:szCs w:val="18"/>
              </w:rPr>
            </w:pPr>
          </w:p>
        </w:tc>
        <w:tc>
          <w:tcPr>
            <w:tcW w:w="1152" w:type="dxa"/>
            <w:tcBorders>
              <w:left w:val="nil"/>
              <w:bottom w:val="nil"/>
              <w:right w:val="nil"/>
            </w:tcBorders>
            <w:shd w:val="clear" w:color="auto" w:fill="auto"/>
            <w:vAlign w:val="bottom"/>
          </w:tcPr>
          <w:p w14:paraId="0000473A" w14:textId="77777777" w:rsidR="00AD6708" w:rsidRPr="004965A3" w:rsidRDefault="00AD6708" w:rsidP="00AD6708">
            <w:pPr>
              <w:ind w:right="-72"/>
              <w:jc w:val="right"/>
              <w:rPr>
                <w:rFonts w:ascii="Arial" w:eastAsia="Arial" w:hAnsi="Arial" w:cs="Arial"/>
                <w:color w:val="FF0000"/>
                <w:sz w:val="18"/>
                <w:szCs w:val="18"/>
              </w:rPr>
            </w:pPr>
          </w:p>
        </w:tc>
      </w:tr>
      <w:tr w:rsidR="00AD6708" w:rsidRPr="004965A3" w14:paraId="608EE8F6" w14:textId="77777777" w:rsidTr="2D2F9374">
        <w:tc>
          <w:tcPr>
            <w:tcW w:w="2549" w:type="dxa"/>
            <w:tcBorders>
              <w:top w:val="nil"/>
              <w:left w:val="nil"/>
              <w:bottom w:val="nil"/>
              <w:right w:val="nil"/>
            </w:tcBorders>
            <w:shd w:val="clear" w:color="auto" w:fill="auto"/>
            <w:vAlign w:val="bottom"/>
          </w:tcPr>
          <w:p w14:paraId="0000473B" w14:textId="77777777" w:rsidR="00AD6708" w:rsidRPr="004965A3" w:rsidRDefault="00AD6708" w:rsidP="00AD6708">
            <w:pPr>
              <w:ind w:left="-86" w:right="-72"/>
              <w:jc w:val="left"/>
              <w:rPr>
                <w:rFonts w:ascii="Arial" w:eastAsia="Arial" w:hAnsi="Arial" w:cs="Arial"/>
                <w:sz w:val="18"/>
                <w:szCs w:val="18"/>
              </w:rPr>
            </w:pPr>
            <w:r w:rsidRPr="004965A3">
              <w:rPr>
                <w:rFonts w:ascii="Arial" w:eastAsia="Arial" w:hAnsi="Arial" w:cs="Arial"/>
                <w:sz w:val="18"/>
                <w:szCs w:val="18"/>
              </w:rPr>
              <w:t>Total revenue from sales</w:t>
            </w:r>
          </w:p>
        </w:tc>
        <w:tc>
          <w:tcPr>
            <w:tcW w:w="1152" w:type="dxa"/>
            <w:tcBorders>
              <w:top w:val="nil"/>
              <w:left w:val="nil"/>
              <w:right w:val="nil"/>
            </w:tcBorders>
            <w:shd w:val="clear" w:color="auto" w:fill="FAFAFA"/>
            <w:vAlign w:val="bottom"/>
          </w:tcPr>
          <w:p w14:paraId="0000473C" w14:textId="7DF14A0E" w:rsidR="00AD6708" w:rsidRPr="004965A3" w:rsidRDefault="009E1342" w:rsidP="00AD6708">
            <w:pPr>
              <w:ind w:right="-72"/>
              <w:jc w:val="right"/>
              <w:rPr>
                <w:rFonts w:ascii="Arial" w:eastAsia="Arial" w:hAnsi="Arial" w:cs="Arial"/>
                <w:sz w:val="18"/>
                <w:szCs w:val="18"/>
              </w:rPr>
            </w:pPr>
            <w:r w:rsidRPr="004965A3">
              <w:rPr>
                <w:rFonts w:ascii="Arial" w:eastAsia="Arial" w:hAnsi="Arial" w:cs="Arial"/>
                <w:sz w:val="18"/>
                <w:szCs w:val="18"/>
              </w:rPr>
              <w:t>17,018,786</w:t>
            </w:r>
          </w:p>
        </w:tc>
        <w:tc>
          <w:tcPr>
            <w:tcW w:w="1152" w:type="dxa"/>
            <w:tcBorders>
              <w:top w:val="nil"/>
              <w:left w:val="nil"/>
              <w:right w:val="nil"/>
            </w:tcBorders>
            <w:shd w:val="clear" w:color="auto" w:fill="auto"/>
            <w:vAlign w:val="bottom"/>
          </w:tcPr>
          <w:p w14:paraId="0000473D" w14:textId="26E736CD"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19,739,727</w:t>
            </w:r>
          </w:p>
        </w:tc>
        <w:tc>
          <w:tcPr>
            <w:tcW w:w="1152" w:type="dxa"/>
            <w:tcBorders>
              <w:top w:val="nil"/>
              <w:left w:val="nil"/>
              <w:right w:val="nil"/>
            </w:tcBorders>
            <w:shd w:val="clear" w:color="auto" w:fill="FAFAFA"/>
            <w:vAlign w:val="bottom"/>
          </w:tcPr>
          <w:p w14:paraId="0000473E" w14:textId="030DCAE6" w:rsidR="00AD6708" w:rsidRPr="004965A3" w:rsidRDefault="009E1342" w:rsidP="00AD6708">
            <w:pPr>
              <w:ind w:right="-72"/>
              <w:jc w:val="right"/>
              <w:rPr>
                <w:rFonts w:ascii="Arial" w:eastAsia="Arial" w:hAnsi="Arial" w:cs="Arial"/>
                <w:sz w:val="18"/>
                <w:szCs w:val="18"/>
              </w:rPr>
            </w:pPr>
            <w:r w:rsidRPr="004965A3">
              <w:rPr>
                <w:rFonts w:ascii="Arial" w:eastAsia="Arial" w:hAnsi="Arial" w:cs="Arial"/>
                <w:sz w:val="18"/>
                <w:szCs w:val="18"/>
              </w:rPr>
              <w:t>3,120,78</w:t>
            </w:r>
            <w:r w:rsidR="0001084A" w:rsidRPr="004965A3">
              <w:rPr>
                <w:rFonts w:ascii="Arial" w:eastAsia="Arial" w:hAnsi="Arial" w:cs="Arial"/>
                <w:sz w:val="18"/>
                <w:szCs w:val="18"/>
              </w:rPr>
              <w:t>2</w:t>
            </w:r>
          </w:p>
        </w:tc>
        <w:tc>
          <w:tcPr>
            <w:tcW w:w="1152" w:type="dxa"/>
            <w:tcBorders>
              <w:top w:val="nil"/>
              <w:left w:val="nil"/>
              <w:right w:val="nil"/>
            </w:tcBorders>
            <w:shd w:val="clear" w:color="auto" w:fill="auto"/>
            <w:vAlign w:val="bottom"/>
          </w:tcPr>
          <w:p w14:paraId="0000473F" w14:textId="23B3C039"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3,233,173</w:t>
            </w:r>
          </w:p>
        </w:tc>
        <w:tc>
          <w:tcPr>
            <w:tcW w:w="1152" w:type="dxa"/>
            <w:tcBorders>
              <w:top w:val="nil"/>
              <w:left w:val="nil"/>
              <w:right w:val="nil"/>
            </w:tcBorders>
            <w:shd w:val="clear" w:color="auto" w:fill="FAFAFA"/>
            <w:vAlign w:val="bottom"/>
          </w:tcPr>
          <w:p w14:paraId="00004740" w14:textId="04184650" w:rsidR="00AD6708" w:rsidRPr="004965A3" w:rsidRDefault="009E1342" w:rsidP="00AD6708">
            <w:pPr>
              <w:ind w:right="-72"/>
              <w:jc w:val="right"/>
              <w:rPr>
                <w:rFonts w:ascii="Arial" w:eastAsia="Arial" w:hAnsi="Arial" w:cstheme="minorBidi"/>
                <w:sz w:val="18"/>
                <w:szCs w:val="18"/>
                <w:cs/>
              </w:rPr>
            </w:pPr>
            <w:r w:rsidRPr="004965A3">
              <w:rPr>
                <w:rFonts w:ascii="Arial" w:eastAsia="Arial" w:hAnsi="Arial" w:cs="Arial"/>
                <w:sz w:val="18"/>
                <w:szCs w:val="18"/>
              </w:rPr>
              <w:t>20,139,56</w:t>
            </w:r>
            <w:r w:rsidR="0001084A" w:rsidRPr="004965A3">
              <w:rPr>
                <w:rFonts w:ascii="Arial" w:eastAsia="Arial" w:hAnsi="Arial" w:cs="Arial"/>
                <w:sz w:val="18"/>
                <w:szCs w:val="18"/>
              </w:rPr>
              <w:t>8</w:t>
            </w:r>
          </w:p>
        </w:tc>
        <w:tc>
          <w:tcPr>
            <w:tcW w:w="1152" w:type="dxa"/>
            <w:tcBorders>
              <w:top w:val="nil"/>
              <w:left w:val="nil"/>
              <w:right w:val="nil"/>
            </w:tcBorders>
            <w:shd w:val="clear" w:color="auto" w:fill="auto"/>
            <w:vAlign w:val="bottom"/>
          </w:tcPr>
          <w:p w14:paraId="00004741" w14:textId="6627AFC5" w:rsidR="00AD6708" w:rsidRPr="004965A3" w:rsidRDefault="00AD6708" w:rsidP="00AD6708">
            <w:pPr>
              <w:ind w:right="-72"/>
              <w:jc w:val="right"/>
              <w:rPr>
                <w:rFonts w:ascii="Arial" w:eastAsia="Arial" w:hAnsi="Arial" w:cs="Arial"/>
                <w:sz w:val="18"/>
                <w:szCs w:val="18"/>
              </w:rPr>
            </w:pPr>
            <w:r w:rsidRPr="004965A3">
              <w:rPr>
                <w:rFonts w:ascii="Arial" w:eastAsia="Arial" w:hAnsi="Arial" w:cs="Arial"/>
                <w:sz w:val="18"/>
                <w:szCs w:val="18"/>
              </w:rPr>
              <w:t>22,972,900</w:t>
            </w:r>
          </w:p>
        </w:tc>
      </w:tr>
    </w:tbl>
    <w:p w14:paraId="5BAA6E1F" w14:textId="3B2D3D6C" w:rsidR="00CF108D" w:rsidRPr="004965A3" w:rsidRDefault="00CF108D">
      <w:pPr>
        <w:pBdr>
          <w:top w:val="nil"/>
          <w:left w:val="nil"/>
          <w:bottom w:val="nil"/>
          <w:right w:val="nil"/>
          <w:between w:val="nil"/>
        </w:pBdr>
        <w:ind w:right="8"/>
        <w:rPr>
          <w:rFonts w:ascii="Arial" w:eastAsia="Arial" w:hAnsi="Arial" w:cs="Arial"/>
          <w:color w:val="000000"/>
          <w:sz w:val="18"/>
          <w:szCs w:val="18"/>
        </w:rPr>
      </w:pPr>
    </w:p>
    <w:p w14:paraId="519A2D47" w14:textId="6669103F" w:rsidR="0047384A" w:rsidRPr="004965A3" w:rsidRDefault="0047384A">
      <w:pPr>
        <w:pBdr>
          <w:top w:val="nil"/>
          <w:left w:val="nil"/>
          <w:bottom w:val="nil"/>
          <w:right w:val="nil"/>
          <w:between w:val="nil"/>
        </w:pBdr>
        <w:ind w:right="8"/>
        <w:rPr>
          <w:rFonts w:ascii="Arial" w:eastAsia="Arial" w:hAnsi="Arial" w:cstheme="minorBidi"/>
          <w:color w:val="000000"/>
          <w:sz w:val="18"/>
          <w:szCs w:val="18"/>
        </w:rPr>
      </w:pPr>
    </w:p>
    <w:p w14:paraId="68706BCA" w14:textId="3BE400FF" w:rsidR="0047384A" w:rsidRPr="004965A3" w:rsidRDefault="0047384A">
      <w:pPr>
        <w:pBdr>
          <w:top w:val="nil"/>
          <w:left w:val="nil"/>
          <w:bottom w:val="nil"/>
          <w:right w:val="nil"/>
          <w:between w:val="nil"/>
        </w:pBdr>
        <w:ind w:right="8"/>
        <w:rPr>
          <w:rFonts w:ascii="Arial" w:eastAsia="Arial" w:hAnsi="Arial" w:cs="Arial"/>
          <w:color w:val="000000"/>
          <w:sz w:val="18"/>
          <w:szCs w:val="18"/>
        </w:rPr>
      </w:pPr>
    </w:p>
    <w:p w14:paraId="35DE7D2F" w14:textId="3FEEC5D7" w:rsidR="00221B0E" w:rsidRPr="004965A3" w:rsidRDefault="00221B0E">
      <w:pPr>
        <w:rPr>
          <w:rFonts w:ascii="Arial" w:eastAsia="Arial" w:hAnsi="Arial" w:cs="Arial"/>
          <w:color w:val="000000"/>
          <w:sz w:val="18"/>
          <w:szCs w:val="18"/>
        </w:rPr>
      </w:pPr>
      <w:r w:rsidRPr="004965A3">
        <w:rPr>
          <w:rFonts w:ascii="Arial" w:eastAsia="Arial" w:hAnsi="Arial" w:cs="Arial"/>
          <w:color w:val="000000"/>
          <w:sz w:val="18"/>
          <w:szCs w:val="18"/>
        </w:rPr>
        <w:br w:type="page"/>
      </w:r>
    </w:p>
    <w:p w14:paraId="41DE9D21" w14:textId="29502DC6" w:rsidR="00AE3667" w:rsidRPr="004965A3" w:rsidRDefault="00AE3667" w:rsidP="00AE3667">
      <w:pPr>
        <w:shd w:val="clear" w:color="auto" w:fill="FFA543"/>
        <w:rPr>
          <w:rFonts w:ascii="Arial" w:eastAsia="Arial" w:hAnsi="Arial" w:cs="Arial"/>
          <w:b/>
          <w:color w:val="FFFFFF"/>
          <w:sz w:val="8"/>
          <w:szCs w:val="8"/>
        </w:rPr>
      </w:pPr>
    </w:p>
    <w:p w14:paraId="143ECC23" w14:textId="11433539" w:rsidR="00AE3667" w:rsidRPr="004965A3" w:rsidRDefault="00AE3667" w:rsidP="00AE3667">
      <w:pPr>
        <w:pStyle w:val="Heading1"/>
        <w:keepNext w:val="0"/>
        <w:shd w:val="clear" w:color="auto" w:fill="FFA543"/>
        <w:spacing w:before="0" w:after="0"/>
        <w:ind w:left="539" w:hanging="539"/>
        <w:rPr>
          <w:rFonts w:ascii="Arial" w:eastAsia="Arial" w:hAnsi="Arial" w:cs="Arial"/>
          <w:color w:val="FFFFFF"/>
          <w:sz w:val="18"/>
          <w:szCs w:val="18"/>
        </w:rPr>
      </w:pPr>
      <w:r w:rsidRPr="004965A3">
        <w:rPr>
          <w:rFonts w:ascii="Arial" w:eastAsia="Arial" w:hAnsi="Arial" w:cs="Arial"/>
          <w:color w:val="FFFFFF"/>
          <w:sz w:val="18"/>
          <w:szCs w:val="18"/>
        </w:rPr>
        <w:t xml:space="preserve">  4</w:t>
      </w:r>
      <w:r w:rsidR="000868A9" w:rsidRPr="004965A3">
        <w:rPr>
          <w:rFonts w:ascii="Arial" w:eastAsia="Arial" w:hAnsi="Arial" w:cs="Arial"/>
          <w:color w:val="FFFFFF"/>
          <w:sz w:val="18"/>
          <w:szCs w:val="18"/>
          <w:lang w:val="en-US"/>
        </w:rPr>
        <w:t>6</w:t>
      </w:r>
      <w:r w:rsidRPr="004965A3">
        <w:rPr>
          <w:rFonts w:ascii="Arial" w:eastAsia="Arial" w:hAnsi="Arial" w:cs="Arial"/>
          <w:color w:val="FFFFFF"/>
          <w:sz w:val="18"/>
          <w:szCs w:val="18"/>
        </w:rPr>
        <w:tab/>
        <w:t>Events after the reporting period</w:t>
      </w:r>
    </w:p>
    <w:p w14:paraId="482A29B0" w14:textId="77777777" w:rsidR="00AE3667" w:rsidRPr="004965A3" w:rsidRDefault="00AE3667" w:rsidP="00AE3667">
      <w:pPr>
        <w:shd w:val="clear" w:color="auto" w:fill="FFA543"/>
        <w:rPr>
          <w:rFonts w:ascii="Arial" w:eastAsia="Arial" w:hAnsi="Arial" w:cs="Arial"/>
          <w:color w:val="FFFFFF"/>
          <w:sz w:val="6"/>
          <w:szCs w:val="6"/>
        </w:rPr>
      </w:pPr>
    </w:p>
    <w:p w14:paraId="148E3003" w14:textId="77777777" w:rsidR="00AE3667" w:rsidRPr="004965A3" w:rsidRDefault="00AE3667" w:rsidP="00AE3667">
      <w:pPr>
        <w:rPr>
          <w:rFonts w:ascii="Arial" w:eastAsia="Arial" w:hAnsi="Arial" w:cs="Arial"/>
          <w:sz w:val="18"/>
          <w:szCs w:val="18"/>
        </w:rPr>
      </w:pPr>
    </w:p>
    <w:p w14:paraId="21B8D109" w14:textId="751E347C" w:rsidR="003E6B2D" w:rsidRPr="004965A3" w:rsidRDefault="003E6B2D" w:rsidP="009A4950">
      <w:pPr>
        <w:ind w:left="567" w:right="9" w:hanging="567"/>
        <w:jc w:val="thaiDistribute"/>
        <w:rPr>
          <w:rFonts w:ascii="Arial" w:eastAsia="Arial" w:hAnsi="Arial" w:cs="Arial"/>
          <w:sz w:val="18"/>
          <w:szCs w:val="18"/>
          <w:lang w:val="en-US"/>
        </w:rPr>
      </w:pPr>
      <w:r w:rsidRPr="004965A3">
        <w:rPr>
          <w:rFonts w:ascii="Arial" w:eastAsia="Arial" w:hAnsi="Arial" w:cs="Arial"/>
          <w:sz w:val="18"/>
          <w:szCs w:val="18"/>
          <w:lang w:val="en-US"/>
        </w:rPr>
        <w:t>4</w:t>
      </w:r>
      <w:r w:rsidR="000868A9" w:rsidRPr="004965A3">
        <w:rPr>
          <w:rFonts w:ascii="Arial" w:eastAsia="Arial" w:hAnsi="Arial" w:cs="Arial"/>
          <w:sz w:val="18"/>
          <w:szCs w:val="18"/>
          <w:lang w:val="en-US"/>
        </w:rPr>
        <w:t>6</w:t>
      </w:r>
      <w:r w:rsidRPr="004965A3">
        <w:rPr>
          <w:rFonts w:ascii="Arial" w:eastAsia="Arial" w:hAnsi="Arial" w:cs="Arial"/>
          <w:sz w:val="18"/>
          <w:szCs w:val="18"/>
          <w:lang w:val="en-US"/>
        </w:rPr>
        <w:t>.1</w:t>
      </w:r>
      <w:r w:rsidRPr="004965A3">
        <w:rPr>
          <w:rFonts w:ascii="Arial" w:eastAsia="Arial" w:hAnsi="Arial" w:cs="Arial"/>
          <w:sz w:val="18"/>
          <w:szCs w:val="18"/>
          <w:lang w:val="en-US"/>
        </w:rPr>
        <w:tab/>
        <w:t>On 16 January 2024, the Board of Directors’ meeting of the Company passed a resolution to approve to repurchase the Company’s shares during the period from 20 February 2024 to 30 June 2024. The maximum amount for the share repurchases are not exceeding Baht 3,600 million and the number of repurchased shares will be not exceeding 200 million shares, which is 4.30% of total issued and paid-up shares. The resale of the repurchased shares will be after 6 months from the completion date of the share repurchase, but not exceeding 3 years.</w:t>
      </w:r>
    </w:p>
    <w:p w14:paraId="4A38091B" w14:textId="77777777" w:rsidR="003E6B2D" w:rsidRPr="004965A3" w:rsidRDefault="003E6B2D" w:rsidP="009A4950">
      <w:pPr>
        <w:ind w:left="567" w:right="9" w:hanging="567"/>
        <w:jc w:val="thaiDistribute"/>
        <w:rPr>
          <w:rFonts w:ascii="Arial" w:eastAsia="Arial" w:hAnsi="Arial" w:cstheme="minorBidi"/>
          <w:sz w:val="18"/>
          <w:szCs w:val="18"/>
          <w:lang w:val="en-US"/>
        </w:rPr>
      </w:pPr>
    </w:p>
    <w:p w14:paraId="62C22B8C" w14:textId="6BF8B3E3" w:rsidR="003E6B2D" w:rsidRPr="0010043E" w:rsidRDefault="003E6B2D" w:rsidP="009A4950">
      <w:pPr>
        <w:ind w:left="567" w:right="9" w:hanging="567"/>
        <w:jc w:val="thaiDistribute"/>
        <w:rPr>
          <w:rFonts w:ascii="Arial" w:eastAsia="Arial" w:hAnsi="Arial" w:cs="Arial"/>
          <w:sz w:val="18"/>
          <w:szCs w:val="18"/>
          <w:cs/>
        </w:rPr>
      </w:pPr>
      <w:r w:rsidRPr="004965A3">
        <w:rPr>
          <w:rFonts w:ascii="Arial" w:eastAsia="Arial" w:hAnsi="Arial" w:cs="Arial"/>
          <w:sz w:val="18"/>
          <w:szCs w:val="18"/>
        </w:rPr>
        <w:t>4</w:t>
      </w:r>
      <w:r w:rsidR="000868A9" w:rsidRPr="004965A3">
        <w:rPr>
          <w:rFonts w:ascii="Arial" w:eastAsia="Arial" w:hAnsi="Arial" w:cs="Arial"/>
          <w:sz w:val="18"/>
          <w:szCs w:val="18"/>
        </w:rPr>
        <w:t>6</w:t>
      </w:r>
      <w:r w:rsidRPr="004965A3">
        <w:rPr>
          <w:rFonts w:ascii="Arial" w:eastAsia="Arial" w:hAnsi="Arial" w:cs="Arial"/>
          <w:sz w:val="18"/>
          <w:szCs w:val="18"/>
        </w:rPr>
        <w:t>.2</w:t>
      </w:r>
      <w:r w:rsidRPr="004965A3">
        <w:rPr>
          <w:rFonts w:ascii="Arial" w:eastAsia="Arial" w:hAnsi="Arial" w:cs="Arial"/>
          <w:sz w:val="18"/>
          <w:szCs w:val="18"/>
        </w:rPr>
        <w:tab/>
      </w:r>
      <w:r w:rsidR="00070FE6" w:rsidRPr="004965A3">
        <w:rPr>
          <w:rFonts w:ascii="Arial" w:eastAsia="Arial" w:hAnsi="Arial" w:cs="Arial"/>
          <w:sz w:val="18"/>
          <w:szCs w:val="18"/>
        </w:rPr>
        <w:t xml:space="preserve">On 19 February 2024, the Board of Directors’ meeting of the Company passed the resolution to propose to the Annual General Meeting of the Company that will be held in April 2024, to pay a dividend of Baht 2,405.7 million from its net operating profit for the year 2023. However, by the resolution of the Company’s Board of Directors held on 7 August 2023, the Company paid out the interim dividend of Baht 0.3 per share from operating profit for the six-month period ended 30 June 2023, to the Company’s shareholders totalling Baht 1,336.5 million on </w:t>
      </w:r>
      <w:r w:rsidR="00137FEA" w:rsidRPr="004965A3">
        <w:rPr>
          <w:rFonts w:ascii="Arial" w:eastAsia="Arial" w:hAnsi="Arial" w:cstheme="minorBidi"/>
          <w:sz w:val="18"/>
          <w:szCs w:val="18"/>
          <w:cs/>
        </w:rPr>
        <w:br/>
      </w:r>
      <w:r w:rsidR="00070FE6" w:rsidRPr="004965A3">
        <w:rPr>
          <w:rFonts w:ascii="Arial" w:eastAsia="Arial" w:hAnsi="Arial" w:cs="Arial"/>
          <w:sz w:val="18"/>
          <w:szCs w:val="18"/>
        </w:rPr>
        <w:t xml:space="preserve">4 September 2023. The remaining dividend of Baht 0.24 per share or totalling Baht 1,069.2 million will be paid </w:t>
      </w:r>
      <w:r w:rsidR="0010043E" w:rsidRPr="004965A3">
        <w:rPr>
          <w:rFonts w:ascii="Arial" w:eastAsia="Arial" w:hAnsi="Arial" w:cs="Arial"/>
          <w:sz w:val="18"/>
          <w:szCs w:val="18"/>
        </w:rPr>
        <w:t>o</w:t>
      </w:r>
      <w:r w:rsidR="00C143BD" w:rsidRPr="004965A3">
        <w:rPr>
          <w:rFonts w:ascii="Arial" w:eastAsia="Arial" w:hAnsi="Arial" w:cs="Arial"/>
          <w:sz w:val="18"/>
          <w:szCs w:val="18"/>
        </w:rPr>
        <w:t>n</w:t>
      </w:r>
      <w:r w:rsidR="00070FE6" w:rsidRPr="004965A3">
        <w:rPr>
          <w:rFonts w:ascii="Arial" w:eastAsia="Arial" w:hAnsi="Arial" w:cs="Arial"/>
          <w:sz w:val="18"/>
          <w:szCs w:val="18"/>
        </w:rPr>
        <w:t xml:space="preserve"> </w:t>
      </w:r>
      <w:r w:rsidR="0010043E" w:rsidRPr="004965A3">
        <w:rPr>
          <w:rFonts w:ascii="Arial" w:eastAsia="Arial" w:hAnsi="Arial" w:cs="Arial"/>
          <w:sz w:val="18"/>
          <w:szCs w:val="18"/>
        </w:rPr>
        <w:t xml:space="preserve">26 </w:t>
      </w:r>
      <w:r w:rsidR="00C143BD" w:rsidRPr="004965A3">
        <w:rPr>
          <w:rFonts w:ascii="Arial" w:eastAsia="Arial" w:hAnsi="Arial" w:cs="Arial"/>
          <w:sz w:val="18"/>
          <w:szCs w:val="18"/>
        </w:rPr>
        <w:t>April</w:t>
      </w:r>
      <w:r w:rsidR="00070FE6" w:rsidRPr="004965A3">
        <w:rPr>
          <w:rFonts w:ascii="Arial" w:eastAsia="Arial" w:hAnsi="Arial" w:cs="Arial"/>
          <w:sz w:val="18"/>
          <w:szCs w:val="18"/>
        </w:rPr>
        <w:t xml:space="preserve"> 2024.</w:t>
      </w:r>
    </w:p>
    <w:p w14:paraId="61E9D841" w14:textId="090E2256" w:rsidR="00AE3667" w:rsidRDefault="00AE3667" w:rsidP="00137FEA">
      <w:pPr>
        <w:ind w:left="450" w:hanging="450"/>
        <w:rPr>
          <w:rFonts w:ascii="Arial" w:eastAsia="Arial" w:hAnsi="Arial" w:cs="Arial"/>
          <w:sz w:val="18"/>
          <w:szCs w:val="18"/>
        </w:rPr>
      </w:pPr>
    </w:p>
    <w:p w14:paraId="7E47EC12" w14:textId="77777777" w:rsidR="00221B0E" w:rsidRPr="00221B0E" w:rsidRDefault="00221B0E" w:rsidP="00137FEA">
      <w:pPr>
        <w:ind w:left="450" w:hanging="450"/>
        <w:rPr>
          <w:rFonts w:ascii="Arial" w:eastAsia="Arial" w:hAnsi="Arial" w:cs="Arial"/>
          <w:sz w:val="18"/>
          <w:szCs w:val="18"/>
          <w:cs/>
        </w:rPr>
      </w:pPr>
    </w:p>
    <w:sectPr w:rsidR="00221B0E" w:rsidRPr="00221B0E">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B468E9" w14:textId="77777777" w:rsidR="00F9670C" w:rsidRDefault="00F9670C">
      <w:r>
        <w:separator/>
      </w:r>
    </w:p>
  </w:endnote>
  <w:endnote w:type="continuationSeparator" w:id="0">
    <w:p w14:paraId="2AACEB88" w14:textId="77777777" w:rsidR="00F9670C" w:rsidRDefault="00F9670C">
      <w:r>
        <w:continuationSeparator/>
      </w:r>
    </w:p>
  </w:endnote>
  <w:endnote w:type="continuationNotice" w:id="1">
    <w:p w14:paraId="621D77DD" w14:textId="77777777" w:rsidR="00F9670C" w:rsidRDefault="00F96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4758" w14:textId="7C2DB437" w:rsidR="004108FC" w:rsidRPr="0069576A" w:rsidRDefault="004108FC">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sidRPr="00ED7323">
      <w:rPr>
        <w:rFonts w:ascii="Arial" w:eastAsia="Arial" w:hAnsi="Arial" w:cs="Arial"/>
        <w:color w:val="000000"/>
        <w:sz w:val="18"/>
        <w:szCs w:val="18"/>
      </w:rPr>
      <w:fldChar w:fldCharType="begin"/>
    </w:r>
    <w:r w:rsidRPr="00ED7323">
      <w:rPr>
        <w:rFonts w:ascii="Arial" w:eastAsia="Arial" w:hAnsi="Arial" w:cs="Arial"/>
        <w:color w:val="000000"/>
        <w:sz w:val="18"/>
        <w:szCs w:val="18"/>
      </w:rPr>
      <w:instrText>PAGE</w:instrText>
    </w:r>
    <w:r w:rsidRPr="00ED7323">
      <w:rPr>
        <w:rFonts w:ascii="Arial" w:eastAsia="Arial" w:hAnsi="Arial" w:cs="Arial"/>
        <w:color w:val="000000"/>
        <w:sz w:val="18"/>
        <w:szCs w:val="18"/>
      </w:rPr>
      <w:fldChar w:fldCharType="separate"/>
    </w:r>
    <w:r w:rsidRPr="00ED7323">
      <w:rPr>
        <w:rFonts w:ascii="Arial" w:eastAsia="Arial" w:hAnsi="Arial" w:cs="Arial"/>
        <w:noProof/>
        <w:color w:val="000000"/>
        <w:sz w:val="18"/>
        <w:szCs w:val="18"/>
      </w:rPr>
      <w:t>15</w:t>
    </w:r>
    <w:r w:rsidRPr="00ED7323">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D692C7" w14:textId="77777777" w:rsidR="00F9670C" w:rsidRDefault="00F9670C">
      <w:r>
        <w:separator/>
      </w:r>
    </w:p>
  </w:footnote>
  <w:footnote w:type="continuationSeparator" w:id="0">
    <w:p w14:paraId="6B3EC586" w14:textId="77777777" w:rsidR="00F9670C" w:rsidRDefault="00F9670C">
      <w:r>
        <w:continuationSeparator/>
      </w:r>
    </w:p>
  </w:footnote>
  <w:footnote w:type="continuationNotice" w:id="1">
    <w:p w14:paraId="63E7D7D0" w14:textId="77777777" w:rsidR="00F9670C" w:rsidRDefault="00F967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4753" w14:textId="77777777" w:rsidR="004108FC" w:rsidRDefault="004108FC">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00004754" w14:textId="77777777" w:rsidR="004108FC" w:rsidRDefault="004108FC">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Notes to the Consolidated and Separate Financial Statements</w:t>
    </w:r>
  </w:p>
  <w:p w14:paraId="00004755" w14:textId="1DB3D268" w:rsidR="004108FC" w:rsidRPr="002C04DB" w:rsidRDefault="004108FC">
    <w:pPr>
      <w:pBdr>
        <w:bottom w:val="single" w:sz="8" w:space="1" w:color="000000"/>
        <w:between w:val="nil"/>
      </w:pBdr>
      <w:jc w:val="left"/>
      <w:rPr>
        <w:rFonts w:ascii="Arial" w:eastAsia="Arial" w:hAnsi="Arial" w:cstheme="minorBidi"/>
        <w:b/>
        <w:color w:val="000000"/>
        <w:sz w:val="18"/>
        <w:szCs w:val="18"/>
      </w:rPr>
    </w:pPr>
    <w:r>
      <w:rPr>
        <w:rFonts w:ascii="Arial" w:eastAsia="Arial" w:hAnsi="Arial" w:cs="Arial"/>
        <w:b/>
        <w:color w:val="000000"/>
        <w:sz w:val="18"/>
        <w:szCs w:val="18"/>
      </w:rPr>
      <w:t>For the year ended 31 December 202</w:t>
    </w:r>
    <w:r w:rsidR="00F927DE">
      <w:rPr>
        <w:rFonts w:ascii="Arial" w:eastAsia="Arial" w:hAnsi="Arial" w:cs="Arial"/>
        <w:b/>
        <w:color w:val="000000"/>
        <w:sz w:val="18"/>
        <w:szCs w:val="18"/>
      </w:rPr>
      <w:t>3</w:t>
    </w:r>
  </w:p>
  <w:p w14:paraId="00004756" w14:textId="77777777" w:rsidR="004108FC" w:rsidRDefault="004108FC">
    <w:pPr>
      <w:pBdr>
        <w:top w:val="nil"/>
        <w:left w:val="nil"/>
        <w:bottom w:val="nil"/>
        <w:right w:val="nil"/>
        <w:between w:val="nil"/>
      </w:pBdr>
      <w:tabs>
        <w:tab w:val="center" w:pos="4680"/>
        <w:tab w:val="right" w:pos="9360"/>
      </w:tabs>
      <w:rPr>
        <w:rFonts w:ascii="Arial" w:eastAsia="Arial" w:hAnsi="Arial" w:cs="Arial"/>
        <w:color w:val="000000"/>
        <w:sz w:val="18"/>
        <w:szCs w:val="18"/>
      </w:rPr>
    </w:pPr>
  </w:p>
  <w:p w14:paraId="00004757" w14:textId="77777777" w:rsidR="004108FC" w:rsidRDefault="004108FC">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4B12C49"/>
    <w:multiLevelType w:val="multilevel"/>
    <w:tmpl w:val="0FDCF242"/>
    <w:lvl w:ilvl="0">
      <w:start w:val="1"/>
      <w:numFmt w:val="bullet"/>
      <w:lvlText w:val=""/>
      <w:lvlJc w:val="left"/>
      <w:pPr>
        <w:ind w:left="1710" w:hanging="360"/>
      </w:pPr>
      <w:rPr>
        <w:rFonts w:ascii="Symbol" w:hAnsi="Symbol" w:hint="default"/>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09A95130"/>
    <w:multiLevelType w:val="hybridMultilevel"/>
    <w:tmpl w:val="B21C5C3E"/>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 w15:restartNumberingAfterBreak="0">
    <w:nsid w:val="09E41481"/>
    <w:multiLevelType w:val="multilevel"/>
    <w:tmpl w:val="89DE80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114669F"/>
    <w:multiLevelType w:val="hybridMultilevel"/>
    <w:tmpl w:val="0D248E2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6" w15:restartNumberingAfterBreak="0">
    <w:nsid w:val="1586616F"/>
    <w:multiLevelType w:val="multilevel"/>
    <w:tmpl w:val="5A2CA470"/>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7" w15:restartNumberingAfterBreak="0">
    <w:nsid w:val="1B5D6A76"/>
    <w:multiLevelType w:val="multilevel"/>
    <w:tmpl w:val="1F020B66"/>
    <w:lvl w:ilvl="0">
      <w:start w:val="4"/>
      <w:numFmt w:val="bullet"/>
      <w:lvlText w:val="-"/>
      <w:lvlJc w:val="left"/>
      <w:pPr>
        <w:ind w:left="1290" w:hanging="360"/>
      </w:pPr>
      <w:rPr>
        <w:rFonts w:ascii="Arial" w:eastAsia="Arial" w:hAnsi="Arial" w:cs="Arial" w:hint="default"/>
        <w:sz w:val="18"/>
        <w:szCs w:val="18"/>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8" w15:restartNumberingAfterBreak="0">
    <w:nsid w:val="1FD90F1C"/>
    <w:multiLevelType w:val="multilevel"/>
    <w:tmpl w:val="8A4A98FA"/>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9" w15:restartNumberingAfterBreak="0">
    <w:nsid w:val="200A644D"/>
    <w:multiLevelType w:val="hybridMultilevel"/>
    <w:tmpl w:val="6548E27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3BA55DF"/>
    <w:multiLevelType w:val="multilevel"/>
    <w:tmpl w:val="E116919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12" w15:restartNumberingAfterBreak="0">
    <w:nsid w:val="27FB7A86"/>
    <w:multiLevelType w:val="hybridMultilevel"/>
    <w:tmpl w:val="F4B44D46"/>
    <w:lvl w:ilvl="0" w:tplc="F9FA6D56">
      <w:start w:val="1"/>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CAD13F1"/>
    <w:multiLevelType w:val="multilevel"/>
    <w:tmpl w:val="2B780D2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800" w:hanging="720"/>
      </w:pPr>
      <w:rPr>
        <w:rFonts w:ascii="Arial" w:eastAsiaTheme="minorHAnsi" w:hAnsi="Arial" w:cs="Arial" w:hint="default"/>
      </w:rPr>
    </w:lvl>
    <w:lvl w:ilvl="2">
      <w:start w:val="16"/>
      <w:numFmt w:val="decimal"/>
      <w:lvlText w:val="%3"/>
      <w:lvlJc w:val="left"/>
      <w:pPr>
        <w:ind w:left="502" w:hanging="36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E2D22A0"/>
    <w:multiLevelType w:val="hybridMultilevel"/>
    <w:tmpl w:val="03D8DF00"/>
    <w:lvl w:ilvl="0" w:tplc="DE4CC8BE">
      <w:start w:val="1"/>
      <w:numFmt w:val="lowerLetter"/>
      <w:lvlText w:val="%1)"/>
      <w:lvlJc w:val="left"/>
      <w:pPr>
        <w:ind w:left="927" w:hanging="360"/>
      </w:pPr>
      <w:rPr>
        <w:rFonts w:hint="default"/>
        <w:b/>
        <w:bCs/>
        <w:color w:val="CF4A02"/>
        <w:sz w:val="18"/>
        <w:szCs w:val="1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5F407D2"/>
    <w:multiLevelType w:val="multilevel"/>
    <w:tmpl w:val="601EC71A"/>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7" w15:restartNumberingAfterBreak="0">
    <w:nsid w:val="3D18029F"/>
    <w:multiLevelType w:val="hybridMultilevel"/>
    <w:tmpl w:val="7AF2121C"/>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9" w15:restartNumberingAfterBreak="0">
    <w:nsid w:val="4A5721CA"/>
    <w:multiLevelType w:val="hybridMultilevel"/>
    <w:tmpl w:val="39F6E552"/>
    <w:lvl w:ilvl="0" w:tplc="B51A4256">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7DC26C8"/>
    <w:multiLevelType w:val="multilevel"/>
    <w:tmpl w:val="38FC736E"/>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Symbol" w:hAnsi="Symbol" w:hint="default"/>
        <w:sz w:val="20"/>
        <w:szCs w:val="20"/>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22" w15:restartNumberingAfterBreak="0">
    <w:nsid w:val="69F52FEC"/>
    <w:multiLevelType w:val="hybridMultilevel"/>
    <w:tmpl w:val="FCEEE878"/>
    <w:lvl w:ilvl="0" w:tplc="F7563452">
      <w:start w:val="1"/>
      <w:numFmt w:val="lowerLetter"/>
      <w:lvlText w:val="%1)"/>
      <w:lvlJc w:val="left"/>
      <w:pPr>
        <w:ind w:left="927" w:hanging="360"/>
      </w:pPr>
      <w:rPr>
        <w:rFonts w:hint="default"/>
        <w:b w:val="0"/>
        <w:bCs w:val="0"/>
        <w:color w:val="CF4A02"/>
        <w:sz w:val="18"/>
        <w:szCs w:val="18"/>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70BD4C3E"/>
    <w:multiLevelType w:val="multilevel"/>
    <w:tmpl w:val="C570E09C"/>
    <w:lvl w:ilvl="0">
      <w:start w:val="1"/>
      <w:numFmt w:val="bullet"/>
      <w:lvlText w:val=""/>
      <w:lvlJc w:val="left"/>
      <w:pPr>
        <w:tabs>
          <w:tab w:val="num" w:pos="1074"/>
        </w:tabs>
        <w:ind w:left="1074" w:hanging="360"/>
      </w:pPr>
      <w:rPr>
        <w:rFonts w:ascii="Symbol" w:hAnsi="Symbol" w:hint="default"/>
        <w:sz w:val="16"/>
        <w:szCs w:val="16"/>
      </w:rPr>
    </w:lvl>
    <w:lvl w:ilvl="1">
      <w:numFmt w:val="bullet"/>
      <w:lvlText w:val="•"/>
      <w:lvlJc w:val="left"/>
      <w:pPr>
        <w:ind w:left="1794" w:hanging="360"/>
      </w:pPr>
      <w:rPr>
        <w:rFonts w:ascii="Arial" w:eastAsia="Arial"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4"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78D55860"/>
    <w:multiLevelType w:val="hybridMultilevel"/>
    <w:tmpl w:val="636EF66E"/>
    <w:lvl w:ilvl="0" w:tplc="04090019">
      <w:start w:val="1"/>
      <w:numFmt w:val="lowerLetter"/>
      <w:lvlText w:val="%1."/>
      <w:lvlJc w:val="left"/>
      <w:pPr>
        <w:ind w:left="3069" w:hanging="360"/>
      </w:pPr>
    </w:lvl>
    <w:lvl w:ilvl="1" w:tplc="04090019" w:tentative="1">
      <w:start w:val="1"/>
      <w:numFmt w:val="lowerLetter"/>
      <w:lvlText w:val="%2."/>
      <w:lvlJc w:val="left"/>
      <w:pPr>
        <w:ind w:left="3789" w:hanging="360"/>
      </w:pPr>
    </w:lvl>
    <w:lvl w:ilvl="2" w:tplc="0409001B" w:tentative="1">
      <w:start w:val="1"/>
      <w:numFmt w:val="lowerRoman"/>
      <w:lvlText w:val="%3."/>
      <w:lvlJc w:val="right"/>
      <w:pPr>
        <w:ind w:left="4509" w:hanging="180"/>
      </w:pPr>
    </w:lvl>
    <w:lvl w:ilvl="3" w:tplc="0409000F" w:tentative="1">
      <w:start w:val="1"/>
      <w:numFmt w:val="decimal"/>
      <w:lvlText w:val="%4."/>
      <w:lvlJc w:val="left"/>
      <w:pPr>
        <w:ind w:left="5229" w:hanging="360"/>
      </w:pPr>
    </w:lvl>
    <w:lvl w:ilvl="4" w:tplc="04090019" w:tentative="1">
      <w:start w:val="1"/>
      <w:numFmt w:val="lowerLetter"/>
      <w:lvlText w:val="%5."/>
      <w:lvlJc w:val="left"/>
      <w:pPr>
        <w:ind w:left="5949" w:hanging="360"/>
      </w:pPr>
    </w:lvl>
    <w:lvl w:ilvl="5" w:tplc="0409001B" w:tentative="1">
      <w:start w:val="1"/>
      <w:numFmt w:val="lowerRoman"/>
      <w:lvlText w:val="%6."/>
      <w:lvlJc w:val="right"/>
      <w:pPr>
        <w:ind w:left="6669" w:hanging="180"/>
      </w:pPr>
    </w:lvl>
    <w:lvl w:ilvl="6" w:tplc="0409000F" w:tentative="1">
      <w:start w:val="1"/>
      <w:numFmt w:val="decimal"/>
      <w:lvlText w:val="%7."/>
      <w:lvlJc w:val="left"/>
      <w:pPr>
        <w:ind w:left="7389" w:hanging="360"/>
      </w:pPr>
    </w:lvl>
    <w:lvl w:ilvl="7" w:tplc="04090019" w:tentative="1">
      <w:start w:val="1"/>
      <w:numFmt w:val="lowerLetter"/>
      <w:lvlText w:val="%8."/>
      <w:lvlJc w:val="left"/>
      <w:pPr>
        <w:ind w:left="8109" w:hanging="360"/>
      </w:pPr>
    </w:lvl>
    <w:lvl w:ilvl="8" w:tplc="0409001B" w:tentative="1">
      <w:start w:val="1"/>
      <w:numFmt w:val="lowerRoman"/>
      <w:lvlText w:val="%9."/>
      <w:lvlJc w:val="right"/>
      <w:pPr>
        <w:ind w:left="8829" w:hanging="180"/>
      </w:pPr>
    </w:lvl>
  </w:abstractNum>
  <w:abstractNum w:abstractNumId="26"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90203673">
    <w:abstractNumId w:val="3"/>
  </w:num>
  <w:num w:numId="2" w16cid:durableId="1470242400">
    <w:abstractNumId w:val="16"/>
  </w:num>
  <w:num w:numId="3" w16cid:durableId="712920748">
    <w:abstractNumId w:val="21"/>
  </w:num>
  <w:num w:numId="4" w16cid:durableId="211117400">
    <w:abstractNumId w:val="8"/>
  </w:num>
  <w:num w:numId="5" w16cid:durableId="1478886719">
    <w:abstractNumId w:val="6"/>
  </w:num>
  <w:num w:numId="6" w16cid:durableId="1640768471">
    <w:abstractNumId w:val="5"/>
  </w:num>
  <w:num w:numId="7" w16cid:durableId="2038239122">
    <w:abstractNumId w:val="7"/>
  </w:num>
  <w:num w:numId="8" w16cid:durableId="153955562">
    <w:abstractNumId w:val="11"/>
  </w:num>
  <w:num w:numId="9" w16cid:durableId="1606183373">
    <w:abstractNumId w:val="1"/>
  </w:num>
  <w:num w:numId="10" w16cid:durableId="143275903">
    <w:abstractNumId w:val="24"/>
  </w:num>
  <w:num w:numId="11" w16cid:durableId="182209944">
    <w:abstractNumId w:val="23"/>
  </w:num>
  <w:num w:numId="12" w16cid:durableId="481123622">
    <w:abstractNumId w:val="26"/>
  </w:num>
  <w:num w:numId="13" w16cid:durableId="1117724530">
    <w:abstractNumId w:val="10"/>
  </w:num>
  <w:num w:numId="14" w16cid:durableId="9527585">
    <w:abstractNumId w:val="18"/>
  </w:num>
  <w:num w:numId="15" w16cid:durableId="1690835144">
    <w:abstractNumId w:val="19"/>
  </w:num>
  <w:num w:numId="16" w16cid:durableId="944767992">
    <w:abstractNumId w:val="20"/>
  </w:num>
  <w:num w:numId="17" w16cid:durableId="89667920">
    <w:abstractNumId w:val="15"/>
  </w:num>
  <w:num w:numId="18" w16cid:durableId="1604456310">
    <w:abstractNumId w:val="4"/>
  </w:num>
  <w:num w:numId="19" w16cid:durableId="1756436331">
    <w:abstractNumId w:val="9"/>
  </w:num>
  <w:num w:numId="20" w16cid:durableId="2042392586">
    <w:abstractNumId w:val="22"/>
  </w:num>
  <w:num w:numId="21" w16cid:durableId="1926721548">
    <w:abstractNumId w:val="25"/>
  </w:num>
  <w:num w:numId="22" w16cid:durableId="1173833678">
    <w:abstractNumId w:val="13"/>
  </w:num>
  <w:num w:numId="23" w16cid:durableId="1309437069">
    <w:abstractNumId w:val="14"/>
  </w:num>
  <w:num w:numId="24" w16cid:durableId="1353990395">
    <w:abstractNumId w:val="0"/>
  </w:num>
  <w:num w:numId="25" w16cid:durableId="911357668">
    <w:abstractNumId w:val="2"/>
  </w:num>
  <w:num w:numId="26" w16cid:durableId="363167451">
    <w:abstractNumId w:val="12"/>
  </w:num>
  <w:num w:numId="27" w16cid:durableId="191177295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D27"/>
    <w:rsid w:val="000005B9"/>
    <w:rsid w:val="000007CF"/>
    <w:rsid w:val="0000138C"/>
    <w:rsid w:val="00002E74"/>
    <w:rsid w:val="00003F97"/>
    <w:rsid w:val="00005F1C"/>
    <w:rsid w:val="0001084A"/>
    <w:rsid w:val="00010E85"/>
    <w:rsid w:val="00011A6F"/>
    <w:rsid w:val="00012736"/>
    <w:rsid w:val="00013AAA"/>
    <w:rsid w:val="0001761B"/>
    <w:rsid w:val="00017FDC"/>
    <w:rsid w:val="000234BE"/>
    <w:rsid w:val="00024CEB"/>
    <w:rsid w:val="000260AF"/>
    <w:rsid w:val="000276F9"/>
    <w:rsid w:val="00027F2E"/>
    <w:rsid w:val="00030D11"/>
    <w:rsid w:val="000338FD"/>
    <w:rsid w:val="00033C5F"/>
    <w:rsid w:val="00033C93"/>
    <w:rsid w:val="0003490B"/>
    <w:rsid w:val="00036194"/>
    <w:rsid w:val="00036857"/>
    <w:rsid w:val="000371DF"/>
    <w:rsid w:val="000416A6"/>
    <w:rsid w:val="00043552"/>
    <w:rsid w:val="000467A6"/>
    <w:rsid w:val="000472B4"/>
    <w:rsid w:val="00047D52"/>
    <w:rsid w:val="000506B9"/>
    <w:rsid w:val="00051049"/>
    <w:rsid w:val="00052320"/>
    <w:rsid w:val="00053A01"/>
    <w:rsid w:val="00054FF2"/>
    <w:rsid w:val="00055424"/>
    <w:rsid w:val="00055E6F"/>
    <w:rsid w:val="00056A6B"/>
    <w:rsid w:val="000601D1"/>
    <w:rsid w:val="00064B80"/>
    <w:rsid w:val="000651AA"/>
    <w:rsid w:val="000653FF"/>
    <w:rsid w:val="0006A685"/>
    <w:rsid w:val="00070FE6"/>
    <w:rsid w:val="0007133B"/>
    <w:rsid w:val="00071FE1"/>
    <w:rsid w:val="00074324"/>
    <w:rsid w:val="00076D35"/>
    <w:rsid w:val="00076F22"/>
    <w:rsid w:val="00077493"/>
    <w:rsid w:val="00080B40"/>
    <w:rsid w:val="00080D83"/>
    <w:rsid w:val="000820A3"/>
    <w:rsid w:val="000824B3"/>
    <w:rsid w:val="00083509"/>
    <w:rsid w:val="0008363E"/>
    <w:rsid w:val="00085198"/>
    <w:rsid w:val="00085A67"/>
    <w:rsid w:val="000868A9"/>
    <w:rsid w:val="0008694D"/>
    <w:rsid w:val="00090D77"/>
    <w:rsid w:val="00090F41"/>
    <w:rsid w:val="00094104"/>
    <w:rsid w:val="00094822"/>
    <w:rsid w:val="00094A5B"/>
    <w:rsid w:val="000951F2"/>
    <w:rsid w:val="00095D91"/>
    <w:rsid w:val="00096068"/>
    <w:rsid w:val="00096B2A"/>
    <w:rsid w:val="0009702B"/>
    <w:rsid w:val="000A0F4A"/>
    <w:rsid w:val="000A131B"/>
    <w:rsid w:val="000A18FF"/>
    <w:rsid w:val="000A2F4A"/>
    <w:rsid w:val="000A3032"/>
    <w:rsid w:val="000A5F28"/>
    <w:rsid w:val="000A69A6"/>
    <w:rsid w:val="000A6C0F"/>
    <w:rsid w:val="000B081D"/>
    <w:rsid w:val="000B1A3C"/>
    <w:rsid w:val="000B33E4"/>
    <w:rsid w:val="000B4326"/>
    <w:rsid w:val="000B45D5"/>
    <w:rsid w:val="000B5A39"/>
    <w:rsid w:val="000B7827"/>
    <w:rsid w:val="000B7851"/>
    <w:rsid w:val="000B7C8B"/>
    <w:rsid w:val="000C34DF"/>
    <w:rsid w:val="000C4737"/>
    <w:rsid w:val="000C4893"/>
    <w:rsid w:val="000C517F"/>
    <w:rsid w:val="000C55A5"/>
    <w:rsid w:val="000C5FC7"/>
    <w:rsid w:val="000C6000"/>
    <w:rsid w:val="000C6178"/>
    <w:rsid w:val="000C6802"/>
    <w:rsid w:val="000D144E"/>
    <w:rsid w:val="000D265C"/>
    <w:rsid w:val="000D280F"/>
    <w:rsid w:val="000D2F81"/>
    <w:rsid w:val="000D532E"/>
    <w:rsid w:val="000D5A2C"/>
    <w:rsid w:val="000D5A7E"/>
    <w:rsid w:val="000D5C6E"/>
    <w:rsid w:val="000D65B7"/>
    <w:rsid w:val="000E052E"/>
    <w:rsid w:val="000E4BEC"/>
    <w:rsid w:val="000E4FED"/>
    <w:rsid w:val="000E79A5"/>
    <w:rsid w:val="000F06FD"/>
    <w:rsid w:val="000F1499"/>
    <w:rsid w:val="000F35AA"/>
    <w:rsid w:val="000F4768"/>
    <w:rsid w:val="000F501F"/>
    <w:rsid w:val="000F6710"/>
    <w:rsid w:val="001003B8"/>
    <w:rsid w:val="0010043E"/>
    <w:rsid w:val="00101741"/>
    <w:rsid w:val="00101B2F"/>
    <w:rsid w:val="0010331A"/>
    <w:rsid w:val="00103F20"/>
    <w:rsid w:val="00104257"/>
    <w:rsid w:val="00104588"/>
    <w:rsid w:val="00104DE6"/>
    <w:rsid w:val="0010556E"/>
    <w:rsid w:val="00106831"/>
    <w:rsid w:val="00107B1F"/>
    <w:rsid w:val="0011166A"/>
    <w:rsid w:val="00113469"/>
    <w:rsid w:val="0011351F"/>
    <w:rsid w:val="00113F17"/>
    <w:rsid w:val="00115177"/>
    <w:rsid w:val="00116124"/>
    <w:rsid w:val="0011702B"/>
    <w:rsid w:val="0011733B"/>
    <w:rsid w:val="001229E2"/>
    <w:rsid w:val="00122D83"/>
    <w:rsid w:val="001235F3"/>
    <w:rsid w:val="0012456E"/>
    <w:rsid w:val="0012511D"/>
    <w:rsid w:val="00125897"/>
    <w:rsid w:val="00125BD8"/>
    <w:rsid w:val="00126B8F"/>
    <w:rsid w:val="001316FD"/>
    <w:rsid w:val="00131A24"/>
    <w:rsid w:val="00131E2A"/>
    <w:rsid w:val="00133D4D"/>
    <w:rsid w:val="00134DCB"/>
    <w:rsid w:val="001360E1"/>
    <w:rsid w:val="001365A8"/>
    <w:rsid w:val="001370EF"/>
    <w:rsid w:val="00137C27"/>
    <w:rsid w:val="00137F1F"/>
    <w:rsid w:val="00137FEA"/>
    <w:rsid w:val="0014224E"/>
    <w:rsid w:val="0014241A"/>
    <w:rsid w:val="00143238"/>
    <w:rsid w:val="00143A62"/>
    <w:rsid w:val="001449F7"/>
    <w:rsid w:val="00150302"/>
    <w:rsid w:val="00150B30"/>
    <w:rsid w:val="00150E98"/>
    <w:rsid w:val="001517B8"/>
    <w:rsid w:val="001533E7"/>
    <w:rsid w:val="0015375D"/>
    <w:rsid w:val="0015469A"/>
    <w:rsid w:val="001570BE"/>
    <w:rsid w:val="001609AB"/>
    <w:rsid w:val="00160BDF"/>
    <w:rsid w:val="00162A08"/>
    <w:rsid w:val="0016334B"/>
    <w:rsid w:val="00165E0D"/>
    <w:rsid w:val="00166225"/>
    <w:rsid w:val="00166374"/>
    <w:rsid w:val="00166DC8"/>
    <w:rsid w:val="00172016"/>
    <w:rsid w:val="0017240E"/>
    <w:rsid w:val="0017282A"/>
    <w:rsid w:val="0017354B"/>
    <w:rsid w:val="0018097A"/>
    <w:rsid w:val="0018109A"/>
    <w:rsid w:val="001820AB"/>
    <w:rsid w:val="0018232F"/>
    <w:rsid w:val="0018316A"/>
    <w:rsid w:val="0018380B"/>
    <w:rsid w:val="001851FC"/>
    <w:rsid w:val="001852E3"/>
    <w:rsid w:val="00185A34"/>
    <w:rsid w:val="001874D4"/>
    <w:rsid w:val="00187729"/>
    <w:rsid w:val="00187EF3"/>
    <w:rsid w:val="0018CC7D"/>
    <w:rsid w:val="0019141C"/>
    <w:rsid w:val="00192997"/>
    <w:rsid w:val="00192D3E"/>
    <w:rsid w:val="0019388F"/>
    <w:rsid w:val="00196880"/>
    <w:rsid w:val="0019741A"/>
    <w:rsid w:val="00197804"/>
    <w:rsid w:val="001A1091"/>
    <w:rsid w:val="001A293D"/>
    <w:rsid w:val="001A2DC0"/>
    <w:rsid w:val="001A4546"/>
    <w:rsid w:val="001A45E7"/>
    <w:rsid w:val="001A4906"/>
    <w:rsid w:val="001A57A6"/>
    <w:rsid w:val="001A5C4F"/>
    <w:rsid w:val="001A628B"/>
    <w:rsid w:val="001A9BFA"/>
    <w:rsid w:val="001B092E"/>
    <w:rsid w:val="001B1502"/>
    <w:rsid w:val="001B1A09"/>
    <w:rsid w:val="001B2EF1"/>
    <w:rsid w:val="001B4E61"/>
    <w:rsid w:val="001B5F25"/>
    <w:rsid w:val="001B732B"/>
    <w:rsid w:val="001C07C9"/>
    <w:rsid w:val="001C08D4"/>
    <w:rsid w:val="001C0E55"/>
    <w:rsid w:val="001C1A87"/>
    <w:rsid w:val="001C2189"/>
    <w:rsid w:val="001C21FD"/>
    <w:rsid w:val="001C2BD7"/>
    <w:rsid w:val="001C3641"/>
    <w:rsid w:val="001C4CC8"/>
    <w:rsid w:val="001C6A15"/>
    <w:rsid w:val="001C7503"/>
    <w:rsid w:val="001C7637"/>
    <w:rsid w:val="001CFAB8"/>
    <w:rsid w:val="001D237C"/>
    <w:rsid w:val="001D2B63"/>
    <w:rsid w:val="001D3591"/>
    <w:rsid w:val="001D5B6D"/>
    <w:rsid w:val="001D724C"/>
    <w:rsid w:val="001E2229"/>
    <w:rsid w:val="001E35CE"/>
    <w:rsid w:val="001E3F86"/>
    <w:rsid w:val="001E41BC"/>
    <w:rsid w:val="001E5897"/>
    <w:rsid w:val="001E6073"/>
    <w:rsid w:val="001E6C89"/>
    <w:rsid w:val="001F07C2"/>
    <w:rsid w:val="001F17D6"/>
    <w:rsid w:val="001F30A6"/>
    <w:rsid w:val="001F331C"/>
    <w:rsid w:val="001F36F5"/>
    <w:rsid w:val="001F37E9"/>
    <w:rsid w:val="001F4E75"/>
    <w:rsid w:val="001F5FA1"/>
    <w:rsid w:val="001F7D89"/>
    <w:rsid w:val="00202AAD"/>
    <w:rsid w:val="00203933"/>
    <w:rsid w:val="00204376"/>
    <w:rsid w:val="00204FC8"/>
    <w:rsid w:val="00205017"/>
    <w:rsid w:val="00205D99"/>
    <w:rsid w:val="00206A21"/>
    <w:rsid w:val="00206A7F"/>
    <w:rsid w:val="00207BE4"/>
    <w:rsid w:val="00210E1C"/>
    <w:rsid w:val="002126B8"/>
    <w:rsid w:val="00212A01"/>
    <w:rsid w:val="00212CF7"/>
    <w:rsid w:val="00212D1A"/>
    <w:rsid w:val="002136AB"/>
    <w:rsid w:val="0021484B"/>
    <w:rsid w:val="002162AE"/>
    <w:rsid w:val="00216571"/>
    <w:rsid w:val="0021754E"/>
    <w:rsid w:val="002201B8"/>
    <w:rsid w:val="0022058D"/>
    <w:rsid w:val="002215EC"/>
    <w:rsid w:val="00221B0E"/>
    <w:rsid w:val="00222FE0"/>
    <w:rsid w:val="00224644"/>
    <w:rsid w:val="00224D46"/>
    <w:rsid w:val="00224EC9"/>
    <w:rsid w:val="00226359"/>
    <w:rsid w:val="00227E8F"/>
    <w:rsid w:val="0023392E"/>
    <w:rsid w:val="00237E75"/>
    <w:rsid w:val="00241411"/>
    <w:rsid w:val="0024271B"/>
    <w:rsid w:val="00243AD2"/>
    <w:rsid w:val="002446B2"/>
    <w:rsid w:val="00244AA6"/>
    <w:rsid w:val="00246EAD"/>
    <w:rsid w:val="002473BC"/>
    <w:rsid w:val="00250659"/>
    <w:rsid w:val="002510EE"/>
    <w:rsid w:val="00253217"/>
    <w:rsid w:val="002532B1"/>
    <w:rsid w:val="00254A68"/>
    <w:rsid w:val="00254A85"/>
    <w:rsid w:val="00254F0F"/>
    <w:rsid w:val="00255D3A"/>
    <w:rsid w:val="00256AFE"/>
    <w:rsid w:val="002578F8"/>
    <w:rsid w:val="0026121B"/>
    <w:rsid w:val="00261794"/>
    <w:rsid w:val="00262781"/>
    <w:rsid w:val="002637D4"/>
    <w:rsid w:val="00263A8F"/>
    <w:rsid w:val="00266752"/>
    <w:rsid w:val="00266D91"/>
    <w:rsid w:val="00267D1D"/>
    <w:rsid w:val="00267E54"/>
    <w:rsid w:val="00270358"/>
    <w:rsid w:val="00272787"/>
    <w:rsid w:val="002755DA"/>
    <w:rsid w:val="00277873"/>
    <w:rsid w:val="00277D88"/>
    <w:rsid w:val="00280A75"/>
    <w:rsid w:val="00283D96"/>
    <w:rsid w:val="00284244"/>
    <w:rsid w:val="0028576C"/>
    <w:rsid w:val="002859C8"/>
    <w:rsid w:val="002859C9"/>
    <w:rsid w:val="00287139"/>
    <w:rsid w:val="00290314"/>
    <w:rsid w:val="0029141D"/>
    <w:rsid w:val="002918B7"/>
    <w:rsid w:val="002939CE"/>
    <w:rsid w:val="00293B55"/>
    <w:rsid w:val="002943D2"/>
    <w:rsid w:val="00296957"/>
    <w:rsid w:val="002A149D"/>
    <w:rsid w:val="002A1505"/>
    <w:rsid w:val="002A198C"/>
    <w:rsid w:val="002A2843"/>
    <w:rsid w:val="002A5F4E"/>
    <w:rsid w:val="002A7A8A"/>
    <w:rsid w:val="002B1454"/>
    <w:rsid w:val="002B266D"/>
    <w:rsid w:val="002B53FC"/>
    <w:rsid w:val="002B56FD"/>
    <w:rsid w:val="002C04DB"/>
    <w:rsid w:val="002C0B3B"/>
    <w:rsid w:val="002C2C90"/>
    <w:rsid w:val="002C2E83"/>
    <w:rsid w:val="002C5386"/>
    <w:rsid w:val="002C683C"/>
    <w:rsid w:val="002D111B"/>
    <w:rsid w:val="002D20DF"/>
    <w:rsid w:val="002D3254"/>
    <w:rsid w:val="002D3558"/>
    <w:rsid w:val="002D3E45"/>
    <w:rsid w:val="002D4095"/>
    <w:rsid w:val="002D4799"/>
    <w:rsid w:val="002D5AEF"/>
    <w:rsid w:val="002D67AD"/>
    <w:rsid w:val="002D68DC"/>
    <w:rsid w:val="002D71B7"/>
    <w:rsid w:val="002E339F"/>
    <w:rsid w:val="002E41ED"/>
    <w:rsid w:val="002E4409"/>
    <w:rsid w:val="002E59EB"/>
    <w:rsid w:val="002E5E52"/>
    <w:rsid w:val="002E5EB9"/>
    <w:rsid w:val="002E60E0"/>
    <w:rsid w:val="002E6B6B"/>
    <w:rsid w:val="002F094D"/>
    <w:rsid w:val="002F1028"/>
    <w:rsid w:val="002F2A7D"/>
    <w:rsid w:val="002F35B0"/>
    <w:rsid w:val="002F3780"/>
    <w:rsid w:val="002F3D55"/>
    <w:rsid w:val="002F412C"/>
    <w:rsid w:val="002F5AEB"/>
    <w:rsid w:val="00301DED"/>
    <w:rsid w:val="00302649"/>
    <w:rsid w:val="003029C2"/>
    <w:rsid w:val="00302D2C"/>
    <w:rsid w:val="003036CD"/>
    <w:rsid w:val="00303BE9"/>
    <w:rsid w:val="003041DB"/>
    <w:rsid w:val="003045E2"/>
    <w:rsid w:val="00304A52"/>
    <w:rsid w:val="00304AB2"/>
    <w:rsid w:val="00305993"/>
    <w:rsid w:val="00305EAE"/>
    <w:rsid w:val="00307132"/>
    <w:rsid w:val="00315432"/>
    <w:rsid w:val="00315454"/>
    <w:rsid w:val="00315FF5"/>
    <w:rsid w:val="003164F2"/>
    <w:rsid w:val="00316B57"/>
    <w:rsid w:val="003172B7"/>
    <w:rsid w:val="0031761A"/>
    <w:rsid w:val="003208AA"/>
    <w:rsid w:val="00320BA8"/>
    <w:rsid w:val="003223DA"/>
    <w:rsid w:val="00324415"/>
    <w:rsid w:val="00325378"/>
    <w:rsid w:val="00325F44"/>
    <w:rsid w:val="00332CB7"/>
    <w:rsid w:val="00333EF7"/>
    <w:rsid w:val="00334731"/>
    <w:rsid w:val="00334C4C"/>
    <w:rsid w:val="00335D2A"/>
    <w:rsid w:val="00335E3C"/>
    <w:rsid w:val="00336492"/>
    <w:rsid w:val="00337DDF"/>
    <w:rsid w:val="00340255"/>
    <w:rsid w:val="003404C1"/>
    <w:rsid w:val="00340C5E"/>
    <w:rsid w:val="00342FCC"/>
    <w:rsid w:val="003458DB"/>
    <w:rsid w:val="003458DF"/>
    <w:rsid w:val="003465FA"/>
    <w:rsid w:val="003472CE"/>
    <w:rsid w:val="003476AA"/>
    <w:rsid w:val="0034E554"/>
    <w:rsid w:val="00350635"/>
    <w:rsid w:val="003515BF"/>
    <w:rsid w:val="00351705"/>
    <w:rsid w:val="00353011"/>
    <w:rsid w:val="003535C4"/>
    <w:rsid w:val="0035405B"/>
    <w:rsid w:val="00354672"/>
    <w:rsid w:val="00354FB1"/>
    <w:rsid w:val="0035511A"/>
    <w:rsid w:val="0035569F"/>
    <w:rsid w:val="00357E0C"/>
    <w:rsid w:val="003601B7"/>
    <w:rsid w:val="0036166C"/>
    <w:rsid w:val="00362B55"/>
    <w:rsid w:val="00366C2F"/>
    <w:rsid w:val="00366C66"/>
    <w:rsid w:val="00370AFF"/>
    <w:rsid w:val="003724EC"/>
    <w:rsid w:val="003824F8"/>
    <w:rsid w:val="00382B09"/>
    <w:rsid w:val="003831D9"/>
    <w:rsid w:val="00383484"/>
    <w:rsid w:val="00384E9D"/>
    <w:rsid w:val="00385F8F"/>
    <w:rsid w:val="00387B34"/>
    <w:rsid w:val="003904A0"/>
    <w:rsid w:val="00397BE0"/>
    <w:rsid w:val="00397F7F"/>
    <w:rsid w:val="003A0AC5"/>
    <w:rsid w:val="003A2AD3"/>
    <w:rsid w:val="003A3ABB"/>
    <w:rsid w:val="003A42CF"/>
    <w:rsid w:val="003A4AB3"/>
    <w:rsid w:val="003A552E"/>
    <w:rsid w:val="003A56D7"/>
    <w:rsid w:val="003A6B3D"/>
    <w:rsid w:val="003A727B"/>
    <w:rsid w:val="003A7E33"/>
    <w:rsid w:val="003B03E0"/>
    <w:rsid w:val="003B0695"/>
    <w:rsid w:val="003B0A42"/>
    <w:rsid w:val="003B0D24"/>
    <w:rsid w:val="003B1E9C"/>
    <w:rsid w:val="003B4103"/>
    <w:rsid w:val="003B4331"/>
    <w:rsid w:val="003B460D"/>
    <w:rsid w:val="003B51FA"/>
    <w:rsid w:val="003B67D8"/>
    <w:rsid w:val="003B74F8"/>
    <w:rsid w:val="003C4297"/>
    <w:rsid w:val="003C4BEE"/>
    <w:rsid w:val="003C4CB8"/>
    <w:rsid w:val="003C5002"/>
    <w:rsid w:val="003C5882"/>
    <w:rsid w:val="003C6170"/>
    <w:rsid w:val="003CAFE9"/>
    <w:rsid w:val="003D0B0C"/>
    <w:rsid w:val="003D26E3"/>
    <w:rsid w:val="003D2767"/>
    <w:rsid w:val="003D32C4"/>
    <w:rsid w:val="003D589A"/>
    <w:rsid w:val="003D7378"/>
    <w:rsid w:val="003E0261"/>
    <w:rsid w:val="003E081E"/>
    <w:rsid w:val="003E0EAA"/>
    <w:rsid w:val="003E30FA"/>
    <w:rsid w:val="003E6439"/>
    <w:rsid w:val="003E6B2D"/>
    <w:rsid w:val="003E6E95"/>
    <w:rsid w:val="003E7F16"/>
    <w:rsid w:val="003F10FE"/>
    <w:rsid w:val="003F11E6"/>
    <w:rsid w:val="003F219B"/>
    <w:rsid w:val="003F28F6"/>
    <w:rsid w:val="003F295A"/>
    <w:rsid w:val="003F3A79"/>
    <w:rsid w:val="003F41AC"/>
    <w:rsid w:val="003F5658"/>
    <w:rsid w:val="0040085F"/>
    <w:rsid w:val="00401C8E"/>
    <w:rsid w:val="0040497B"/>
    <w:rsid w:val="00404CFF"/>
    <w:rsid w:val="00405EE7"/>
    <w:rsid w:val="0040768A"/>
    <w:rsid w:val="00407D92"/>
    <w:rsid w:val="00407F51"/>
    <w:rsid w:val="004108FC"/>
    <w:rsid w:val="00411E3D"/>
    <w:rsid w:val="00412248"/>
    <w:rsid w:val="004142F1"/>
    <w:rsid w:val="004158AB"/>
    <w:rsid w:val="00415FAB"/>
    <w:rsid w:val="004203BC"/>
    <w:rsid w:val="004203E3"/>
    <w:rsid w:val="00424F56"/>
    <w:rsid w:val="00426828"/>
    <w:rsid w:val="00426FCF"/>
    <w:rsid w:val="0043116A"/>
    <w:rsid w:val="00431313"/>
    <w:rsid w:val="004318EE"/>
    <w:rsid w:val="00431ED6"/>
    <w:rsid w:val="00434077"/>
    <w:rsid w:val="004344F3"/>
    <w:rsid w:val="004346A5"/>
    <w:rsid w:val="00436B89"/>
    <w:rsid w:val="004374A4"/>
    <w:rsid w:val="00440204"/>
    <w:rsid w:val="004426F8"/>
    <w:rsid w:val="004438DD"/>
    <w:rsid w:val="004441A1"/>
    <w:rsid w:val="004448F4"/>
    <w:rsid w:val="004479E9"/>
    <w:rsid w:val="004508C5"/>
    <w:rsid w:val="00452AF2"/>
    <w:rsid w:val="004536D2"/>
    <w:rsid w:val="0045406F"/>
    <w:rsid w:val="00454FD7"/>
    <w:rsid w:val="00455DE7"/>
    <w:rsid w:val="00456BF5"/>
    <w:rsid w:val="00456FF3"/>
    <w:rsid w:val="0046000F"/>
    <w:rsid w:val="004611B9"/>
    <w:rsid w:val="00462912"/>
    <w:rsid w:val="004647AA"/>
    <w:rsid w:val="004722CC"/>
    <w:rsid w:val="00473466"/>
    <w:rsid w:val="0047384A"/>
    <w:rsid w:val="00474A06"/>
    <w:rsid w:val="00474A25"/>
    <w:rsid w:val="00474A3C"/>
    <w:rsid w:val="00474F38"/>
    <w:rsid w:val="00475741"/>
    <w:rsid w:val="0047686E"/>
    <w:rsid w:val="00480A87"/>
    <w:rsid w:val="00480B41"/>
    <w:rsid w:val="004813B6"/>
    <w:rsid w:val="00481E85"/>
    <w:rsid w:val="00482F90"/>
    <w:rsid w:val="004837EB"/>
    <w:rsid w:val="00485582"/>
    <w:rsid w:val="0048687F"/>
    <w:rsid w:val="004914AF"/>
    <w:rsid w:val="004915D6"/>
    <w:rsid w:val="00491848"/>
    <w:rsid w:val="004918F3"/>
    <w:rsid w:val="00491C66"/>
    <w:rsid w:val="00491F99"/>
    <w:rsid w:val="00491FB8"/>
    <w:rsid w:val="0049210D"/>
    <w:rsid w:val="00492CC5"/>
    <w:rsid w:val="004938A0"/>
    <w:rsid w:val="00494308"/>
    <w:rsid w:val="0049444C"/>
    <w:rsid w:val="0049562E"/>
    <w:rsid w:val="004965A3"/>
    <w:rsid w:val="00496A35"/>
    <w:rsid w:val="004A1D20"/>
    <w:rsid w:val="004A3A1A"/>
    <w:rsid w:val="004A3BD2"/>
    <w:rsid w:val="004A580F"/>
    <w:rsid w:val="004A6A79"/>
    <w:rsid w:val="004A6F7A"/>
    <w:rsid w:val="004A7373"/>
    <w:rsid w:val="004B272A"/>
    <w:rsid w:val="004B4BDB"/>
    <w:rsid w:val="004B53CD"/>
    <w:rsid w:val="004B5929"/>
    <w:rsid w:val="004C0548"/>
    <w:rsid w:val="004C09B2"/>
    <w:rsid w:val="004C0A3B"/>
    <w:rsid w:val="004C114A"/>
    <w:rsid w:val="004C28E9"/>
    <w:rsid w:val="004C2FA8"/>
    <w:rsid w:val="004C3517"/>
    <w:rsid w:val="004C3566"/>
    <w:rsid w:val="004C359F"/>
    <w:rsid w:val="004C378A"/>
    <w:rsid w:val="004C4A76"/>
    <w:rsid w:val="004C5780"/>
    <w:rsid w:val="004C6F5C"/>
    <w:rsid w:val="004C7568"/>
    <w:rsid w:val="004C75B8"/>
    <w:rsid w:val="004D06A9"/>
    <w:rsid w:val="004D0DF9"/>
    <w:rsid w:val="004D2556"/>
    <w:rsid w:val="004D2654"/>
    <w:rsid w:val="004D3341"/>
    <w:rsid w:val="004D367F"/>
    <w:rsid w:val="004D47EE"/>
    <w:rsid w:val="004D7268"/>
    <w:rsid w:val="004D7E63"/>
    <w:rsid w:val="004D7E65"/>
    <w:rsid w:val="004E3E9D"/>
    <w:rsid w:val="004E51C9"/>
    <w:rsid w:val="004E5700"/>
    <w:rsid w:val="004E6622"/>
    <w:rsid w:val="004E66B9"/>
    <w:rsid w:val="004E6D61"/>
    <w:rsid w:val="004E7206"/>
    <w:rsid w:val="004E745F"/>
    <w:rsid w:val="004E75B2"/>
    <w:rsid w:val="004F01FE"/>
    <w:rsid w:val="004F2689"/>
    <w:rsid w:val="004F49C9"/>
    <w:rsid w:val="004F5149"/>
    <w:rsid w:val="004F523D"/>
    <w:rsid w:val="004F6F66"/>
    <w:rsid w:val="004F76E7"/>
    <w:rsid w:val="0050040D"/>
    <w:rsid w:val="00500E8A"/>
    <w:rsid w:val="0050173D"/>
    <w:rsid w:val="00501BEE"/>
    <w:rsid w:val="00503AAA"/>
    <w:rsid w:val="00504B40"/>
    <w:rsid w:val="00505A4C"/>
    <w:rsid w:val="00505C4B"/>
    <w:rsid w:val="00505CEA"/>
    <w:rsid w:val="00506356"/>
    <w:rsid w:val="005074F5"/>
    <w:rsid w:val="005111D9"/>
    <w:rsid w:val="00511872"/>
    <w:rsid w:val="00512246"/>
    <w:rsid w:val="005144C0"/>
    <w:rsid w:val="005161E5"/>
    <w:rsid w:val="00516366"/>
    <w:rsid w:val="00516BB0"/>
    <w:rsid w:val="0051A7EF"/>
    <w:rsid w:val="005212B0"/>
    <w:rsid w:val="00521A77"/>
    <w:rsid w:val="00521AA6"/>
    <w:rsid w:val="00521FB5"/>
    <w:rsid w:val="00523CE8"/>
    <w:rsid w:val="0052402D"/>
    <w:rsid w:val="005251CC"/>
    <w:rsid w:val="00525294"/>
    <w:rsid w:val="00525BDD"/>
    <w:rsid w:val="00527847"/>
    <w:rsid w:val="005303C8"/>
    <w:rsid w:val="00531033"/>
    <w:rsid w:val="00531292"/>
    <w:rsid w:val="0053202F"/>
    <w:rsid w:val="00532B74"/>
    <w:rsid w:val="00533063"/>
    <w:rsid w:val="005345B8"/>
    <w:rsid w:val="00535926"/>
    <w:rsid w:val="00535B61"/>
    <w:rsid w:val="005368F0"/>
    <w:rsid w:val="00536D27"/>
    <w:rsid w:val="00540598"/>
    <w:rsid w:val="00540C3B"/>
    <w:rsid w:val="00541527"/>
    <w:rsid w:val="00542F4A"/>
    <w:rsid w:val="00544888"/>
    <w:rsid w:val="00545E95"/>
    <w:rsid w:val="00546B95"/>
    <w:rsid w:val="0054740C"/>
    <w:rsid w:val="00547894"/>
    <w:rsid w:val="0055067D"/>
    <w:rsid w:val="00551635"/>
    <w:rsid w:val="005546AB"/>
    <w:rsid w:val="00555FF6"/>
    <w:rsid w:val="00556260"/>
    <w:rsid w:val="0055EE20"/>
    <w:rsid w:val="0056195C"/>
    <w:rsid w:val="005643D5"/>
    <w:rsid w:val="0056574D"/>
    <w:rsid w:val="0056589C"/>
    <w:rsid w:val="00565BA3"/>
    <w:rsid w:val="005664D2"/>
    <w:rsid w:val="00567E67"/>
    <w:rsid w:val="0057163F"/>
    <w:rsid w:val="00571D6C"/>
    <w:rsid w:val="005742CE"/>
    <w:rsid w:val="0057543F"/>
    <w:rsid w:val="00575817"/>
    <w:rsid w:val="00575842"/>
    <w:rsid w:val="00576ADA"/>
    <w:rsid w:val="005770DF"/>
    <w:rsid w:val="00577ECB"/>
    <w:rsid w:val="005816FC"/>
    <w:rsid w:val="00582237"/>
    <w:rsid w:val="00582FFE"/>
    <w:rsid w:val="00584078"/>
    <w:rsid w:val="00584D17"/>
    <w:rsid w:val="00587497"/>
    <w:rsid w:val="00590A13"/>
    <w:rsid w:val="005915A8"/>
    <w:rsid w:val="00593884"/>
    <w:rsid w:val="00593A79"/>
    <w:rsid w:val="00594050"/>
    <w:rsid w:val="00594EB6"/>
    <w:rsid w:val="00595154"/>
    <w:rsid w:val="005961AC"/>
    <w:rsid w:val="0059680B"/>
    <w:rsid w:val="0059799F"/>
    <w:rsid w:val="0059D5D3"/>
    <w:rsid w:val="005A0C91"/>
    <w:rsid w:val="005A3164"/>
    <w:rsid w:val="005A3DA1"/>
    <w:rsid w:val="005A4F13"/>
    <w:rsid w:val="005A56A9"/>
    <w:rsid w:val="005A6E17"/>
    <w:rsid w:val="005A726F"/>
    <w:rsid w:val="005A7553"/>
    <w:rsid w:val="005A77C4"/>
    <w:rsid w:val="005B02EC"/>
    <w:rsid w:val="005B15A0"/>
    <w:rsid w:val="005B3382"/>
    <w:rsid w:val="005B3960"/>
    <w:rsid w:val="005B5318"/>
    <w:rsid w:val="005B61CC"/>
    <w:rsid w:val="005B634A"/>
    <w:rsid w:val="005B6F03"/>
    <w:rsid w:val="005C16E3"/>
    <w:rsid w:val="005C31B2"/>
    <w:rsid w:val="005C3A2E"/>
    <w:rsid w:val="005C4623"/>
    <w:rsid w:val="005C4D3D"/>
    <w:rsid w:val="005C591B"/>
    <w:rsid w:val="005C5CC5"/>
    <w:rsid w:val="005C663E"/>
    <w:rsid w:val="005C7086"/>
    <w:rsid w:val="005D0E7E"/>
    <w:rsid w:val="005D280D"/>
    <w:rsid w:val="005D2E23"/>
    <w:rsid w:val="005D32BF"/>
    <w:rsid w:val="005D39AC"/>
    <w:rsid w:val="005D515E"/>
    <w:rsid w:val="005D52BA"/>
    <w:rsid w:val="005D5C1D"/>
    <w:rsid w:val="005D5E27"/>
    <w:rsid w:val="005D682C"/>
    <w:rsid w:val="005D7265"/>
    <w:rsid w:val="005D7CAE"/>
    <w:rsid w:val="005E15E2"/>
    <w:rsid w:val="005E2838"/>
    <w:rsid w:val="005E2851"/>
    <w:rsid w:val="005E405B"/>
    <w:rsid w:val="005E40AA"/>
    <w:rsid w:val="005E546D"/>
    <w:rsid w:val="005E6347"/>
    <w:rsid w:val="005E7B59"/>
    <w:rsid w:val="005E7EAA"/>
    <w:rsid w:val="005F0513"/>
    <w:rsid w:val="005F15B6"/>
    <w:rsid w:val="005F1B31"/>
    <w:rsid w:val="005F47C5"/>
    <w:rsid w:val="005F593C"/>
    <w:rsid w:val="005F5B05"/>
    <w:rsid w:val="005F76EF"/>
    <w:rsid w:val="005FDA8C"/>
    <w:rsid w:val="006006EE"/>
    <w:rsid w:val="006015EF"/>
    <w:rsid w:val="00601E3F"/>
    <w:rsid w:val="00602A2D"/>
    <w:rsid w:val="006032B3"/>
    <w:rsid w:val="00603694"/>
    <w:rsid w:val="00603720"/>
    <w:rsid w:val="00603AD5"/>
    <w:rsid w:val="00604FB1"/>
    <w:rsid w:val="006060C3"/>
    <w:rsid w:val="0061008D"/>
    <w:rsid w:val="0061052F"/>
    <w:rsid w:val="00611594"/>
    <w:rsid w:val="006117C1"/>
    <w:rsid w:val="00612134"/>
    <w:rsid w:val="00614AFB"/>
    <w:rsid w:val="0061623D"/>
    <w:rsid w:val="00617661"/>
    <w:rsid w:val="00617A21"/>
    <w:rsid w:val="00620163"/>
    <w:rsid w:val="006204BD"/>
    <w:rsid w:val="0062240E"/>
    <w:rsid w:val="00623DB3"/>
    <w:rsid w:val="00623FB5"/>
    <w:rsid w:val="00624266"/>
    <w:rsid w:val="0062475B"/>
    <w:rsid w:val="00624829"/>
    <w:rsid w:val="00625F62"/>
    <w:rsid w:val="00626AFE"/>
    <w:rsid w:val="00631074"/>
    <w:rsid w:val="006318B3"/>
    <w:rsid w:val="006318FA"/>
    <w:rsid w:val="006340CF"/>
    <w:rsid w:val="006340D1"/>
    <w:rsid w:val="006350E3"/>
    <w:rsid w:val="0063588B"/>
    <w:rsid w:val="0063655B"/>
    <w:rsid w:val="0063746E"/>
    <w:rsid w:val="00637593"/>
    <w:rsid w:val="00640722"/>
    <w:rsid w:val="00643017"/>
    <w:rsid w:val="00643F50"/>
    <w:rsid w:val="0064450C"/>
    <w:rsid w:val="0064592F"/>
    <w:rsid w:val="00646228"/>
    <w:rsid w:val="0064625D"/>
    <w:rsid w:val="00646540"/>
    <w:rsid w:val="00646715"/>
    <w:rsid w:val="00647777"/>
    <w:rsid w:val="0065020C"/>
    <w:rsid w:val="0065088F"/>
    <w:rsid w:val="00653CD4"/>
    <w:rsid w:val="00655729"/>
    <w:rsid w:val="00655DB0"/>
    <w:rsid w:val="00656BDD"/>
    <w:rsid w:val="006575F5"/>
    <w:rsid w:val="006579B0"/>
    <w:rsid w:val="006614EF"/>
    <w:rsid w:val="006624F2"/>
    <w:rsid w:val="00663214"/>
    <w:rsid w:val="00665504"/>
    <w:rsid w:val="006657EA"/>
    <w:rsid w:val="006671E0"/>
    <w:rsid w:val="0067050B"/>
    <w:rsid w:val="0067107C"/>
    <w:rsid w:val="00673E0E"/>
    <w:rsid w:val="00675387"/>
    <w:rsid w:val="00675E68"/>
    <w:rsid w:val="00676563"/>
    <w:rsid w:val="00676A17"/>
    <w:rsid w:val="00676BE3"/>
    <w:rsid w:val="006771A5"/>
    <w:rsid w:val="00677B81"/>
    <w:rsid w:val="00682FA1"/>
    <w:rsid w:val="006838DA"/>
    <w:rsid w:val="006855BA"/>
    <w:rsid w:val="006876DC"/>
    <w:rsid w:val="006924DB"/>
    <w:rsid w:val="00693E00"/>
    <w:rsid w:val="0069576A"/>
    <w:rsid w:val="00696713"/>
    <w:rsid w:val="006967A9"/>
    <w:rsid w:val="006A0287"/>
    <w:rsid w:val="006A0B93"/>
    <w:rsid w:val="006A1389"/>
    <w:rsid w:val="006A138D"/>
    <w:rsid w:val="006A33EF"/>
    <w:rsid w:val="006A3B53"/>
    <w:rsid w:val="006A3C20"/>
    <w:rsid w:val="006A4C1D"/>
    <w:rsid w:val="006A5A2D"/>
    <w:rsid w:val="006A6AC9"/>
    <w:rsid w:val="006B012D"/>
    <w:rsid w:val="006B035F"/>
    <w:rsid w:val="006B0EA5"/>
    <w:rsid w:val="006B2ED8"/>
    <w:rsid w:val="006B4836"/>
    <w:rsid w:val="006B4838"/>
    <w:rsid w:val="006B5F70"/>
    <w:rsid w:val="006B7020"/>
    <w:rsid w:val="006B71DE"/>
    <w:rsid w:val="006BD004"/>
    <w:rsid w:val="006C154B"/>
    <w:rsid w:val="006C51BC"/>
    <w:rsid w:val="006C59BE"/>
    <w:rsid w:val="006C62DF"/>
    <w:rsid w:val="006C643F"/>
    <w:rsid w:val="006D02D8"/>
    <w:rsid w:val="006D054F"/>
    <w:rsid w:val="006D5388"/>
    <w:rsid w:val="006D6B0A"/>
    <w:rsid w:val="006D7880"/>
    <w:rsid w:val="006E0DD8"/>
    <w:rsid w:val="006E1E20"/>
    <w:rsid w:val="006E2070"/>
    <w:rsid w:val="006E4B9A"/>
    <w:rsid w:val="006E526A"/>
    <w:rsid w:val="006E5EDA"/>
    <w:rsid w:val="006E64AD"/>
    <w:rsid w:val="006F0677"/>
    <w:rsid w:val="006F0787"/>
    <w:rsid w:val="006F15C7"/>
    <w:rsid w:val="006F45B8"/>
    <w:rsid w:val="006F65FA"/>
    <w:rsid w:val="006F6CA4"/>
    <w:rsid w:val="006F7364"/>
    <w:rsid w:val="0070016F"/>
    <w:rsid w:val="007019C4"/>
    <w:rsid w:val="0070267D"/>
    <w:rsid w:val="00705973"/>
    <w:rsid w:val="00705C4A"/>
    <w:rsid w:val="00706329"/>
    <w:rsid w:val="00707924"/>
    <w:rsid w:val="0071033F"/>
    <w:rsid w:val="007125C6"/>
    <w:rsid w:val="0071394D"/>
    <w:rsid w:val="007142CE"/>
    <w:rsid w:val="007156D2"/>
    <w:rsid w:val="00716CE7"/>
    <w:rsid w:val="00716E6B"/>
    <w:rsid w:val="00720AB2"/>
    <w:rsid w:val="007219E2"/>
    <w:rsid w:val="00732C45"/>
    <w:rsid w:val="00733E00"/>
    <w:rsid w:val="007360C5"/>
    <w:rsid w:val="00737B4B"/>
    <w:rsid w:val="007438CC"/>
    <w:rsid w:val="00745989"/>
    <w:rsid w:val="0075174A"/>
    <w:rsid w:val="007526B5"/>
    <w:rsid w:val="00752DBE"/>
    <w:rsid w:val="0076343F"/>
    <w:rsid w:val="00763FAB"/>
    <w:rsid w:val="00765B81"/>
    <w:rsid w:val="0076DD12"/>
    <w:rsid w:val="00770345"/>
    <w:rsid w:val="0077045C"/>
    <w:rsid w:val="00770A78"/>
    <w:rsid w:val="0077111D"/>
    <w:rsid w:val="0077144E"/>
    <w:rsid w:val="00772D64"/>
    <w:rsid w:val="0077486B"/>
    <w:rsid w:val="00774CB9"/>
    <w:rsid w:val="00775112"/>
    <w:rsid w:val="00776BAC"/>
    <w:rsid w:val="007772C2"/>
    <w:rsid w:val="0077F8D9"/>
    <w:rsid w:val="007804D0"/>
    <w:rsid w:val="00781870"/>
    <w:rsid w:val="0078352D"/>
    <w:rsid w:val="00783C7D"/>
    <w:rsid w:val="00785D51"/>
    <w:rsid w:val="00787288"/>
    <w:rsid w:val="00787386"/>
    <w:rsid w:val="007876CC"/>
    <w:rsid w:val="00787F91"/>
    <w:rsid w:val="0079031B"/>
    <w:rsid w:val="007905EF"/>
    <w:rsid w:val="00790DAA"/>
    <w:rsid w:val="00790E25"/>
    <w:rsid w:val="00791D97"/>
    <w:rsid w:val="007929FF"/>
    <w:rsid w:val="0079351F"/>
    <w:rsid w:val="0079483E"/>
    <w:rsid w:val="00794F33"/>
    <w:rsid w:val="00795158"/>
    <w:rsid w:val="007951C1"/>
    <w:rsid w:val="007969A0"/>
    <w:rsid w:val="00797EC7"/>
    <w:rsid w:val="007A0338"/>
    <w:rsid w:val="007A148D"/>
    <w:rsid w:val="007A1B4F"/>
    <w:rsid w:val="007A7242"/>
    <w:rsid w:val="007B0CB8"/>
    <w:rsid w:val="007B140C"/>
    <w:rsid w:val="007B3273"/>
    <w:rsid w:val="007B5540"/>
    <w:rsid w:val="007B632A"/>
    <w:rsid w:val="007B7B38"/>
    <w:rsid w:val="007C13D3"/>
    <w:rsid w:val="007C317E"/>
    <w:rsid w:val="007C35FD"/>
    <w:rsid w:val="007C4059"/>
    <w:rsid w:val="007C5FD3"/>
    <w:rsid w:val="007D01A9"/>
    <w:rsid w:val="007D0939"/>
    <w:rsid w:val="007D153F"/>
    <w:rsid w:val="007D5A40"/>
    <w:rsid w:val="007D5D44"/>
    <w:rsid w:val="007E0A08"/>
    <w:rsid w:val="007E1997"/>
    <w:rsid w:val="007E3FB8"/>
    <w:rsid w:val="007E4B35"/>
    <w:rsid w:val="007E510E"/>
    <w:rsid w:val="007E70A2"/>
    <w:rsid w:val="007F016F"/>
    <w:rsid w:val="007F3AF6"/>
    <w:rsid w:val="007F3EAF"/>
    <w:rsid w:val="007F7BC1"/>
    <w:rsid w:val="00801389"/>
    <w:rsid w:val="00801CE6"/>
    <w:rsid w:val="008024A0"/>
    <w:rsid w:val="00802698"/>
    <w:rsid w:val="00803ED4"/>
    <w:rsid w:val="00806186"/>
    <w:rsid w:val="00807B32"/>
    <w:rsid w:val="00807B4A"/>
    <w:rsid w:val="008107F7"/>
    <w:rsid w:val="00810BD2"/>
    <w:rsid w:val="00810DDD"/>
    <w:rsid w:val="00810E4B"/>
    <w:rsid w:val="008110BB"/>
    <w:rsid w:val="008120F0"/>
    <w:rsid w:val="00812A3E"/>
    <w:rsid w:val="008138C1"/>
    <w:rsid w:val="00814A3A"/>
    <w:rsid w:val="00815C23"/>
    <w:rsid w:val="00816B6D"/>
    <w:rsid w:val="008177C0"/>
    <w:rsid w:val="00823695"/>
    <w:rsid w:val="00823CAB"/>
    <w:rsid w:val="00823E54"/>
    <w:rsid w:val="008242F8"/>
    <w:rsid w:val="008272E6"/>
    <w:rsid w:val="0082769C"/>
    <w:rsid w:val="00830324"/>
    <w:rsid w:val="0083042C"/>
    <w:rsid w:val="00831279"/>
    <w:rsid w:val="00833C1F"/>
    <w:rsid w:val="0083419C"/>
    <w:rsid w:val="00835304"/>
    <w:rsid w:val="008354E3"/>
    <w:rsid w:val="00835561"/>
    <w:rsid w:val="00835B82"/>
    <w:rsid w:val="00837583"/>
    <w:rsid w:val="00837FD2"/>
    <w:rsid w:val="0084562B"/>
    <w:rsid w:val="00846D44"/>
    <w:rsid w:val="00847C3A"/>
    <w:rsid w:val="00847D94"/>
    <w:rsid w:val="00850164"/>
    <w:rsid w:val="00851647"/>
    <w:rsid w:val="00851A44"/>
    <w:rsid w:val="00852226"/>
    <w:rsid w:val="0085280F"/>
    <w:rsid w:val="008529AF"/>
    <w:rsid w:val="00852DC0"/>
    <w:rsid w:val="00853225"/>
    <w:rsid w:val="008574FE"/>
    <w:rsid w:val="00861143"/>
    <w:rsid w:val="00861D7A"/>
    <w:rsid w:val="008625CA"/>
    <w:rsid w:val="00862B1C"/>
    <w:rsid w:val="00863714"/>
    <w:rsid w:val="00864BE6"/>
    <w:rsid w:val="00865A9E"/>
    <w:rsid w:val="00870CA3"/>
    <w:rsid w:val="00871FAC"/>
    <w:rsid w:val="00872217"/>
    <w:rsid w:val="00876515"/>
    <w:rsid w:val="008765E6"/>
    <w:rsid w:val="00877265"/>
    <w:rsid w:val="00880629"/>
    <w:rsid w:val="00880C82"/>
    <w:rsid w:val="0088568B"/>
    <w:rsid w:val="00885C31"/>
    <w:rsid w:val="008910A5"/>
    <w:rsid w:val="008916B9"/>
    <w:rsid w:val="00891A1B"/>
    <w:rsid w:val="00893C44"/>
    <w:rsid w:val="00895011"/>
    <w:rsid w:val="00895E59"/>
    <w:rsid w:val="00896715"/>
    <w:rsid w:val="00896B5B"/>
    <w:rsid w:val="008977A1"/>
    <w:rsid w:val="008A0ED2"/>
    <w:rsid w:val="008A1381"/>
    <w:rsid w:val="008A20B5"/>
    <w:rsid w:val="008A53A1"/>
    <w:rsid w:val="008A618F"/>
    <w:rsid w:val="008A654C"/>
    <w:rsid w:val="008A666E"/>
    <w:rsid w:val="008A75A0"/>
    <w:rsid w:val="008B023A"/>
    <w:rsid w:val="008B0CEF"/>
    <w:rsid w:val="008B1900"/>
    <w:rsid w:val="008B2147"/>
    <w:rsid w:val="008B22C9"/>
    <w:rsid w:val="008B2688"/>
    <w:rsid w:val="008B2F84"/>
    <w:rsid w:val="008B3498"/>
    <w:rsid w:val="008B4D1F"/>
    <w:rsid w:val="008B7036"/>
    <w:rsid w:val="008B71B3"/>
    <w:rsid w:val="008B740A"/>
    <w:rsid w:val="008C0979"/>
    <w:rsid w:val="008C1443"/>
    <w:rsid w:val="008C1890"/>
    <w:rsid w:val="008C346A"/>
    <w:rsid w:val="008C4455"/>
    <w:rsid w:val="008C5B87"/>
    <w:rsid w:val="008C6FE7"/>
    <w:rsid w:val="008C7318"/>
    <w:rsid w:val="008C7D2E"/>
    <w:rsid w:val="008D10BA"/>
    <w:rsid w:val="008D34C9"/>
    <w:rsid w:val="008D36C4"/>
    <w:rsid w:val="008D4D66"/>
    <w:rsid w:val="008D56F7"/>
    <w:rsid w:val="008D57A9"/>
    <w:rsid w:val="008D66DE"/>
    <w:rsid w:val="008D7BBF"/>
    <w:rsid w:val="008E12D7"/>
    <w:rsid w:val="008E2834"/>
    <w:rsid w:val="008E2A49"/>
    <w:rsid w:val="008E53E6"/>
    <w:rsid w:val="008E6941"/>
    <w:rsid w:val="008E6C5D"/>
    <w:rsid w:val="008E75F3"/>
    <w:rsid w:val="008F1B4D"/>
    <w:rsid w:val="008F219F"/>
    <w:rsid w:val="008F2C3E"/>
    <w:rsid w:val="008F31D8"/>
    <w:rsid w:val="008F74B2"/>
    <w:rsid w:val="008F7588"/>
    <w:rsid w:val="00900E60"/>
    <w:rsid w:val="00900F63"/>
    <w:rsid w:val="00903A6A"/>
    <w:rsid w:val="00904A64"/>
    <w:rsid w:val="00906900"/>
    <w:rsid w:val="00907A94"/>
    <w:rsid w:val="009104ED"/>
    <w:rsid w:val="00910BCA"/>
    <w:rsid w:val="009120FB"/>
    <w:rsid w:val="00915177"/>
    <w:rsid w:val="009151AE"/>
    <w:rsid w:val="00915F52"/>
    <w:rsid w:val="00916776"/>
    <w:rsid w:val="00917802"/>
    <w:rsid w:val="00917E91"/>
    <w:rsid w:val="00917E94"/>
    <w:rsid w:val="0091F1E8"/>
    <w:rsid w:val="00920B9B"/>
    <w:rsid w:val="00921714"/>
    <w:rsid w:val="009229AC"/>
    <w:rsid w:val="00922C76"/>
    <w:rsid w:val="009230A9"/>
    <w:rsid w:val="00923102"/>
    <w:rsid w:val="00923C70"/>
    <w:rsid w:val="0092401C"/>
    <w:rsid w:val="00924C7F"/>
    <w:rsid w:val="00924D28"/>
    <w:rsid w:val="00925D83"/>
    <w:rsid w:val="00925E73"/>
    <w:rsid w:val="00926A48"/>
    <w:rsid w:val="00926AA0"/>
    <w:rsid w:val="00927DB4"/>
    <w:rsid w:val="00930385"/>
    <w:rsid w:val="00930E46"/>
    <w:rsid w:val="009332E7"/>
    <w:rsid w:val="00933696"/>
    <w:rsid w:val="00934633"/>
    <w:rsid w:val="00934712"/>
    <w:rsid w:val="00934BDE"/>
    <w:rsid w:val="00936C1E"/>
    <w:rsid w:val="00937071"/>
    <w:rsid w:val="00940111"/>
    <w:rsid w:val="009408E1"/>
    <w:rsid w:val="00940CB7"/>
    <w:rsid w:val="0094112F"/>
    <w:rsid w:val="00941C09"/>
    <w:rsid w:val="00941DF7"/>
    <w:rsid w:val="00942D39"/>
    <w:rsid w:val="009433DB"/>
    <w:rsid w:val="0094346B"/>
    <w:rsid w:val="009439D7"/>
    <w:rsid w:val="00945BC4"/>
    <w:rsid w:val="00946B58"/>
    <w:rsid w:val="00946C93"/>
    <w:rsid w:val="00947598"/>
    <w:rsid w:val="0094787F"/>
    <w:rsid w:val="0094F9F9"/>
    <w:rsid w:val="009506A0"/>
    <w:rsid w:val="00951250"/>
    <w:rsid w:val="00951EBA"/>
    <w:rsid w:val="009524D1"/>
    <w:rsid w:val="0095400E"/>
    <w:rsid w:val="00957141"/>
    <w:rsid w:val="009606B4"/>
    <w:rsid w:val="00961A56"/>
    <w:rsid w:val="009638AA"/>
    <w:rsid w:val="00963D55"/>
    <w:rsid w:val="009646B7"/>
    <w:rsid w:val="009646F7"/>
    <w:rsid w:val="00964A7C"/>
    <w:rsid w:val="0097089F"/>
    <w:rsid w:val="00971A65"/>
    <w:rsid w:val="00972279"/>
    <w:rsid w:val="00972293"/>
    <w:rsid w:val="00973855"/>
    <w:rsid w:val="00973BC3"/>
    <w:rsid w:val="00973CB5"/>
    <w:rsid w:val="009770E4"/>
    <w:rsid w:val="009771F8"/>
    <w:rsid w:val="009779C0"/>
    <w:rsid w:val="0098044D"/>
    <w:rsid w:val="0098152E"/>
    <w:rsid w:val="00983378"/>
    <w:rsid w:val="00984791"/>
    <w:rsid w:val="0098522F"/>
    <w:rsid w:val="00988478"/>
    <w:rsid w:val="00991045"/>
    <w:rsid w:val="009924FE"/>
    <w:rsid w:val="00992545"/>
    <w:rsid w:val="00992D98"/>
    <w:rsid w:val="00993EF6"/>
    <w:rsid w:val="009947E6"/>
    <w:rsid w:val="00995905"/>
    <w:rsid w:val="0099788C"/>
    <w:rsid w:val="009A04CD"/>
    <w:rsid w:val="009A1321"/>
    <w:rsid w:val="009A245D"/>
    <w:rsid w:val="009A4950"/>
    <w:rsid w:val="009A52E4"/>
    <w:rsid w:val="009A567C"/>
    <w:rsid w:val="009A5C49"/>
    <w:rsid w:val="009A5F97"/>
    <w:rsid w:val="009B0972"/>
    <w:rsid w:val="009B1066"/>
    <w:rsid w:val="009B2AFD"/>
    <w:rsid w:val="009B2C2C"/>
    <w:rsid w:val="009B39B4"/>
    <w:rsid w:val="009B3EC3"/>
    <w:rsid w:val="009B3FD1"/>
    <w:rsid w:val="009B572F"/>
    <w:rsid w:val="009B6257"/>
    <w:rsid w:val="009B7429"/>
    <w:rsid w:val="009C3223"/>
    <w:rsid w:val="009C340F"/>
    <w:rsid w:val="009C3502"/>
    <w:rsid w:val="009C6028"/>
    <w:rsid w:val="009C71BB"/>
    <w:rsid w:val="009C78E6"/>
    <w:rsid w:val="009D0535"/>
    <w:rsid w:val="009D098F"/>
    <w:rsid w:val="009D162D"/>
    <w:rsid w:val="009D301D"/>
    <w:rsid w:val="009D36C8"/>
    <w:rsid w:val="009D4BA3"/>
    <w:rsid w:val="009D7EE1"/>
    <w:rsid w:val="009E0F94"/>
    <w:rsid w:val="009E1342"/>
    <w:rsid w:val="009E4413"/>
    <w:rsid w:val="009E6104"/>
    <w:rsid w:val="009E642A"/>
    <w:rsid w:val="009E6F20"/>
    <w:rsid w:val="009E702E"/>
    <w:rsid w:val="009E70C7"/>
    <w:rsid w:val="009F03F9"/>
    <w:rsid w:val="009F2E53"/>
    <w:rsid w:val="009F42E6"/>
    <w:rsid w:val="009F42F2"/>
    <w:rsid w:val="009F5300"/>
    <w:rsid w:val="009F6688"/>
    <w:rsid w:val="009F67D4"/>
    <w:rsid w:val="009F6C6D"/>
    <w:rsid w:val="009F6DE8"/>
    <w:rsid w:val="009F73FD"/>
    <w:rsid w:val="009F74F7"/>
    <w:rsid w:val="009F7728"/>
    <w:rsid w:val="00A00D8E"/>
    <w:rsid w:val="00A0130C"/>
    <w:rsid w:val="00A01949"/>
    <w:rsid w:val="00A043E9"/>
    <w:rsid w:val="00A04F1F"/>
    <w:rsid w:val="00A053E4"/>
    <w:rsid w:val="00A0652D"/>
    <w:rsid w:val="00A06C9A"/>
    <w:rsid w:val="00A07DCC"/>
    <w:rsid w:val="00A1079D"/>
    <w:rsid w:val="00A12C67"/>
    <w:rsid w:val="00A140BC"/>
    <w:rsid w:val="00A14CBB"/>
    <w:rsid w:val="00A1540B"/>
    <w:rsid w:val="00A163E6"/>
    <w:rsid w:val="00A17977"/>
    <w:rsid w:val="00A17D01"/>
    <w:rsid w:val="00A2041C"/>
    <w:rsid w:val="00A20E68"/>
    <w:rsid w:val="00A212E4"/>
    <w:rsid w:val="00A22B81"/>
    <w:rsid w:val="00A24DA9"/>
    <w:rsid w:val="00A26197"/>
    <w:rsid w:val="00A2699D"/>
    <w:rsid w:val="00A328A2"/>
    <w:rsid w:val="00A32B8E"/>
    <w:rsid w:val="00A41379"/>
    <w:rsid w:val="00A41584"/>
    <w:rsid w:val="00A41ACE"/>
    <w:rsid w:val="00A41FC8"/>
    <w:rsid w:val="00A42588"/>
    <w:rsid w:val="00A44294"/>
    <w:rsid w:val="00A44D15"/>
    <w:rsid w:val="00A47701"/>
    <w:rsid w:val="00A47DE2"/>
    <w:rsid w:val="00A501AB"/>
    <w:rsid w:val="00A52CD5"/>
    <w:rsid w:val="00A52FAA"/>
    <w:rsid w:val="00A533BC"/>
    <w:rsid w:val="00A539A8"/>
    <w:rsid w:val="00A5406A"/>
    <w:rsid w:val="00A6140A"/>
    <w:rsid w:val="00A615F4"/>
    <w:rsid w:val="00A632AC"/>
    <w:rsid w:val="00A63882"/>
    <w:rsid w:val="00A642A2"/>
    <w:rsid w:val="00A65EDE"/>
    <w:rsid w:val="00A66564"/>
    <w:rsid w:val="00A66D7E"/>
    <w:rsid w:val="00A70522"/>
    <w:rsid w:val="00A70D0D"/>
    <w:rsid w:val="00A71338"/>
    <w:rsid w:val="00A71F78"/>
    <w:rsid w:val="00A72E2E"/>
    <w:rsid w:val="00A73D04"/>
    <w:rsid w:val="00A76460"/>
    <w:rsid w:val="00A8146D"/>
    <w:rsid w:val="00A823A7"/>
    <w:rsid w:val="00A8643F"/>
    <w:rsid w:val="00A8721A"/>
    <w:rsid w:val="00A8F9D5"/>
    <w:rsid w:val="00A9291F"/>
    <w:rsid w:val="00A9312B"/>
    <w:rsid w:val="00A93184"/>
    <w:rsid w:val="00A97FBF"/>
    <w:rsid w:val="00AA0139"/>
    <w:rsid w:val="00AA08BB"/>
    <w:rsid w:val="00AA15C0"/>
    <w:rsid w:val="00AA1D56"/>
    <w:rsid w:val="00AA20BA"/>
    <w:rsid w:val="00AA26D4"/>
    <w:rsid w:val="00AA4A96"/>
    <w:rsid w:val="00AA52A4"/>
    <w:rsid w:val="00AA5ED1"/>
    <w:rsid w:val="00AB09B2"/>
    <w:rsid w:val="00AB1862"/>
    <w:rsid w:val="00AB215F"/>
    <w:rsid w:val="00AB265E"/>
    <w:rsid w:val="00AB308B"/>
    <w:rsid w:val="00AB30AB"/>
    <w:rsid w:val="00AB5531"/>
    <w:rsid w:val="00AB58C5"/>
    <w:rsid w:val="00AC0EBC"/>
    <w:rsid w:val="00AC112B"/>
    <w:rsid w:val="00AC1730"/>
    <w:rsid w:val="00AC2A62"/>
    <w:rsid w:val="00AC2CB3"/>
    <w:rsid w:val="00AC582A"/>
    <w:rsid w:val="00AD01D4"/>
    <w:rsid w:val="00AD08EA"/>
    <w:rsid w:val="00AD10A0"/>
    <w:rsid w:val="00AD2150"/>
    <w:rsid w:val="00AD4398"/>
    <w:rsid w:val="00AD6708"/>
    <w:rsid w:val="00AD6773"/>
    <w:rsid w:val="00AD7334"/>
    <w:rsid w:val="00ADC410"/>
    <w:rsid w:val="00AE3360"/>
    <w:rsid w:val="00AE3667"/>
    <w:rsid w:val="00AE3FB8"/>
    <w:rsid w:val="00AE5C30"/>
    <w:rsid w:val="00AE6957"/>
    <w:rsid w:val="00AE71E2"/>
    <w:rsid w:val="00AE7439"/>
    <w:rsid w:val="00AE7877"/>
    <w:rsid w:val="00AF0827"/>
    <w:rsid w:val="00AF280B"/>
    <w:rsid w:val="00AF3296"/>
    <w:rsid w:val="00AF42C5"/>
    <w:rsid w:val="00AF679A"/>
    <w:rsid w:val="00AF69F8"/>
    <w:rsid w:val="00AF7E66"/>
    <w:rsid w:val="00B026C3"/>
    <w:rsid w:val="00B04396"/>
    <w:rsid w:val="00B045EE"/>
    <w:rsid w:val="00B04B04"/>
    <w:rsid w:val="00B04FA7"/>
    <w:rsid w:val="00B07E36"/>
    <w:rsid w:val="00B10817"/>
    <w:rsid w:val="00B1103E"/>
    <w:rsid w:val="00B120EB"/>
    <w:rsid w:val="00B1380A"/>
    <w:rsid w:val="00B17107"/>
    <w:rsid w:val="00B176CF"/>
    <w:rsid w:val="00B179DB"/>
    <w:rsid w:val="00B17CF8"/>
    <w:rsid w:val="00B20AB5"/>
    <w:rsid w:val="00B24251"/>
    <w:rsid w:val="00B246DD"/>
    <w:rsid w:val="00B25C40"/>
    <w:rsid w:val="00B2612F"/>
    <w:rsid w:val="00B27502"/>
    <w:rsid w:val="00B32379"/>
    <w:rsid w:val="00B327A1"/>
    <w:rsid w:val="00B35607"/>
    <w:rsid w:val="00B35BBC"/>
    <w:rsid w:val="00B36973"/>
    <w:rsid w:val="00B36D2A"/>
    <w:rsid w:val="00B36FF3"/>
    <w:rsid w:val="00B405DC"/>
    <w:rsid w:val="00B40AAA"/>
    <w:rsid w:val="00B410EF"/>
    <w:rsid w:val="00B4135C"/>
    <w:rsid w:val="00B427A1"/>
    <w:rsid w:val="00B43060"/>
    <w:rsid w:val="00B4323C"/>
    <w:rsid w:val="00B468E0"/>
    <w:rsid w:val="00B47851"/>
    <w:rsid w:val="00B47B03"/>
    <w:rsid w:val="00B51581"/>
    <w:rsid w:val="00B51C1E"/>
    <w:rsid w:val="00B52531"/>
    <w:rsid w:val="00B52D02"/>
    <w:rsid w:val="00B53DF4"/>
    <w:rsid w:val="00B5410C"/>
    <w:rsid w:val="00B54255"/>
    <w:rsid w:val="00B569EB"/>
    <w:rsid w:val="00B5DC54"/>
    <w:rsid w:val="00B62343"/>
    <w:rsid w:val="00B626A1"/>
    <w:rsid w:val="00B6511F"/>
    <w:rsid w:val="00B65DB7"/>
    <w:rsid w:val="00B6712B"/>
    <w:rsid w:val="00B7017A"/>
    <w:rsid w:val="00B73DBC"/>
    <w:rsid w:val="00B76243"/>
    <w:rsid w:val="00B77245"/>
    <w:rsid w:val="00B778FF"/>
    <w:rsid w:val="00B77FCF"/>
    <w:rsid w:val="00B81204"/>
    <w:rsid w:val="00B82513"/>
    <w:rsid w:val="00B825F9"/>
    <w:rsid w:val="00B830BA"/>
    <w:rsid w:val="00B84FEA"/>
    <w:rsid w:val="00B8590C"/>
    <w:rsid w:val="00B86779"/>
    <w:rsid w:val="00B8699E"/>
    <w:rsid w:val="00B87588"/>
    <w:rsid w:val="00B87BE3"/>
    <w:rsid w:val="00B884C3"/>
    <w:rsid w:val="00B8F00C"/>
    <w:rsid w:val="00B90F0C"/>
    <w:rsid w:val="00B95A33"/>
    <w:rsid w:val="00B97664"/>
    <w:rsid w:val="00B97F3C"/>
    <w:rsid w:val="00BA06F5"/>
    <w:rsid w:val="00BA24FC"/>
    <w:rsid w:val="00BA259A"/>
    <w:rsid w:val="00BA292E"/>
    <w:rsid w:val="00BA3076"/>
    <w:rsid w:val="00BA4D1A"/>
    <w:rsid w:val="00BA540A"/>
    <w:rsid w:val="00BA5615"/>
    <w:rsid w:val="00BB0231"/>
    <w:rsid w:val="00BB0740"/>
    <w:rsid w:val="00BB13E2"/>
    <w:rsid w:val="00BB23AF"/>
    <w:rsid w:val="00BB385B"/>
    <w:rsid w:val="00BB6BD8"/>
    <w:rsid w:val="00BB7505"/>
    <w:rsid w:val="00BC30F0"/>
    <w:rsid w:val="00BC3A87"/>
    <w:rsid w:val="00BC494A"/>
    <w:rsid w:val="00BC4F94"/>
    <w:rsid w:val="00BC629E"/>
    <w:rsid w:val="00BC6699"/>
    <w:rsid w:val="00BC76C1"/>
    <w:rsid w:val="00BD1444"/>
    <w:rsid w:val="00BD2274"/>
    <w:rsid w:val="00BD2419"/>
    <w:rsid w:val="00BD26D5"/>
    <w:rsid w:val="00BD328E"/>
    <w:rsid w:val="00BD47E3"/>
    <w:rsid w:val="00BD5842"/>
    <w:rsid w:val="00BD6393"/>
    <w:rsid w:val="00BE3EAF"/>
    <w:rsid w:val="00BE453D"/>
    <w:rsid w:val="00BE4DC8"/>
    <w:rsid w:val="00BE4FB3"/>
    <w:rsid w:val="00BE5B47"/>
    <w:rsid w:val="00BF0575"/>
    <w:rsid w:val="00BF18A7"/>
    <w:rsid w:val="00BF37C1"/>
    <w:rsid w:val="00BF3C94"/>
    <w:rsid w:val="00BF4A2A"/>
    <w:rsid w:val="00BF4D64"/>
    <w:rsid w:val="00BF50A2"/>
    <w:rsid w:val="00BF6736"/>
    <w:rsid w:val="00BF70FB"/>
    <w:rsid w:val="00C01143"/>
    <w:rsid w:val="00C01937"/>
    <w:rsid w:val="00C01B41"/>
    <w:rsid w:val="00C02865"/>
    <w:rsid w:val="00C03CD9"/>
    <w:rsid w:val="00C048AD"/>
    <w:rsid w:val="00C04E71"/>
    <w:rsid w:val="00C05B68"/>
    <w:rsid w:val="00C12A76"/>
    <w:rsid w:val="00C143BD"/>
    <w:rsid w:val="00C20351"/>
    <w:rsid w:val="00C20D22"/>
    <w:rsid w:val="00C21551"/>
    <w:rsid w:val="00C2274C"/>
    <w:rsid w:val="00C23E08"/>
    <w:rsid w:val="00C24DE8"/>
    <w:rsid w:val="00C25EBD"/>
    <w:rsid w:val="00C30E32"/>
    <w:rsid w:val="00C362D5"/>
    <w:rsid w:val="00C41ADF"/>
    <w:rsid w:val="00C425ED"/>
    <w:rsid w:val="00C43637"/>
    <w:rsid w:val="00C43E06"/>
    <w:rsid w:val="00C44431"/>
    <w:rsid w:val="00C44C23"/>
    <w:rsid w:val="00C44CDC"/>
    <w:rsid w:val="00C452F1"/>
    <w:rsid w:val="00C46FBE"/>
    <w:rsid w:val="00C4703F"/>
    <w:rsid w:val="00C474A7"/>
    <w:rsid w:val="00C47755"/>
    <w:rsid w:val="00C505A5"/>
    <w:rsid w:val="00C53D2B"/>
    <w:rsid w:val="00C6064D"/>
    <w:rsid w:val="00C61B7E"/>
    <w:rsid w:val="00C64027"/>
    <w:rsid w:val="00C64A36"/>
    <w:rsid w:val="00C672D8"/>
    <w:rsid w:val="00C71E41"/>
    <w:rsid w:val="00C736FB"/>
    <w:rsid w:val="00C73773"/>
    <w:rsid w:val="00C75CC3"/>
    <w:rsid w:val="00C80768"/>
    <w:rsid w:val="00C807F1"/>
    <w:rsid w:val="00C80C4B"/>
    <w:rsid w:val="00C82569"/>
    <w:rsid w:val="00C83E53"/>
    <w:rsid w:val="00C8515F"/>
    <w:rsid w:val="00C85A92"/>
    <w:rsid w:val="00C862FA"/>
    <w:rsid w:val="00C90EBF"/>
    <w:rsid w:val="00C91504"/>
    <w:rsid w:val="00C91AE6"/>
    <w:rsid w:val="00C91AEC"/>
    <w:rsid w:val="00C92849"/>
    <w:rsid w:val="00C92984"/>
    <w:rsid w:val="00C92FC5"/>
    <w:rsid w:val="00C93012"/>
    <w:rsid w:val="00C959B6"/>
    <w:rsid w:val="00C9629B"/>
    <w:rsid w:val="00C97958"/>
    <w:rsid w:val="00C97DA3"/>
    <w:rsid w:val="00CA1143"/>
    <w:rsid w:val="00CA1C42"/>
    <w:rsid w:val="00CA1D40"/>
    <w:rsid w:val="00CA1DFA"/>
    <w:rsid w:val="00CA593A"/>
    <w:rsid w:val="00CAA618"/>
    <w:rsid w:val="00CB036B"/>
    <w:rsid w:val="00CB1B12"/>
    <w:rsid w:val="00CB328A"/>
    <w:rsid w:val="00CB4A5B"/>
    <w:rsid w:val="00CB53D1"/>
    <w:rsid w:val="00CB5B50"/>
    <w:rsid w:val="00CB6623"/>
    <w:rsid w:val="00CB7592"/>
    <w:rsid w:val="00CB7DB2"/>
    <w:rsid w:val="00CB7E38"/>
    <w:rsid w:val="00CC06F5"/>
    <w:rsid w:val="00CC092A"/>
    <w:rsid w:val="00CC1B87"/>
    <w:rsid w:val="00CC3260"/>
    <w:rsid w:val="00CC3EDE"/>
    <w:rsid w:val="00CC4E7C"/>
    <w:rsid w:val="00CD4614"/>
    <w:rsid w:val="00CD4912"/>
    <w:rsid w:val="00CD6148"/>
    <w:rsid w:val="00CE09A2"/>
    <w:rsid w:val="00CE1C61"/>
    <w:rsid w:val="00CE2341"/>
    <w:rsid w:val="00CE3837"/>
    <w:rsid w:val="00CE5B0E"/>
    <w:rsid w:val="00CE6430"/>
    <w:rsid w:val="00CE73EC"/>
    <w:rsid w:val="00CF108D"/>
    <w:rsid w:val="00CF2345"/>
    <w:rsid w:val="00CF2796"/>
    <w:rsid w:val="00CF4A63"/>
    <w:rsid w:val="00CF5135"/>
    <w:rsid w:val="00CF527E"/>
    <w:rsid w:val="00CF5599"/>
    <w:rsid w:val="00CF6B73"/>
    <w:rsid w:val="00CF766E"/>
    <w:rsid w:val="00CF7BB2"/>
    <w:rsid w:val="00D014B5"/>
    <w:rsid w:val="00D01699"/>
    <w:rsid w:val="00D02FD4"/>
    <w:rsid w:val="00D03551"/>
    <w:rsid w:val="00D07100"/>
    <w:rsid w:val="00D10F80"/>
    <w:rsid w:val="00D11213"/>
    <w:rsid w:val="00D125BE"/>
    <w:rsid w:val="00D13E2F"/>
    <w:rsid w:val="00D15A2E"/>
    <w:rsid w:val="00D15C92"/>
    <w:rsid w:val="00D16543"/>
    <w:rsid w:val="00D1672F"/>
    <w:rsid w:val="00D17970"/>
    <w:rsid w:val="00D2018E"/>
    <w:rsid w:val="00D20863"/>
    <w:rsid w:val="00D21566"/>
    <w:rsid w:val="00D21DA3"/>
    <w:rsid w:val="00D21F34"/>
    <w:rsid w:val="00D22AE6"/>
    <w:rsid w:val="00D2342B"/>
    <w:rsid w:val="00D25418"/>
    <w:rsid w:val="00D2579A"/>
    <w:rsid w:val="00D26876"/>
    <w:rsid w:val="00D30DBB"/>
    <w:rsid w:val="00D31699"/>
    <w:rsid w:val="00D3192E"/>
    <w:rsid w:val="00D32D82"/>
    <w:rsid w:val="00D336CD"/>
    <w:rsid w:val="00D34149"/>
    <w:rsid w:val="00D3462D"/>
    <w:rsid w:val="00D35852"/>
    <w:rsid w:val="00D3695A"/>
    <w:rsid w:val="00D37021"/>
    <w:rsid w:val="00D40DEA"/>
    <w:rsid w:val="00D415C3"/>
    <w:rsid w:val="00D42067"/>
    <w:rsid w:val="00D43549"/>
    <w:rsid w:val="00D43674"/>
    <w:rsid w:val="00D45410"/>
    <w:rsid w:val="00D45A8D"/>
    <w:rsid w:val="00D4613F"/>
    <w:rsid w:val="00D4626E"/>
    <w:rsid w:val="00D469EC"/>
    <w:rsid w:val="00D471E4"/>
    <w:rsid w:val="00D47487"/>
    <w:rsid w:val="00D47CAD"/>
    <w:rsid w:val="00D50A6F"/>
    <w:rsid w:val="00D519D9"/>
    <w:rsid w:val="00D533C5"/>
    <w:rsid w:val="00D54548"/>
    <w:rsid w:val="00D55CF8"/>
    <w:rsid w:val="00D55D4C"/>
    <w:rsid w:val="00D56AAC"/>
    <w:rsid w:val="00D56E10"/>
    <w:rsid w:val="00D56EDB"/>
    <w:rsid w:val="00D56F7A"/>
    <w:rsid w:val="00D57297"/>
    <w:rsid w:val="00D57AAD"/>
    <w:rsid w:val="00D611CC"/>
    <w:rsid w:val="00D61D72"/>
    <w:rsid w:val="00D621B7"/>
    <w:rsid w:val="00D6266A"/>
    <w:rsid w:val="00D62CA7"/>
    <w:rsid w:val="00D63F8B"/>
    <w:rsid w:val="00D648AD"/>
    <w:rsid w:val="00D70D71"/>
    <w:rsid w:val="00D715B5"/>
    <w:rsid w:val="00D71751"/>
    <w:rsid w:val="00D72DC3"/>
    <w:rsid w:val="00D74189"/>
    <w:rsid w:val="00D7595E"/>
    <w:rsid w:val="00D75A09"/>
    <w:rsid w:val="00D762B2"/>
    <w:rsid w:val="00D76597"/>
    <w:rsid w:val="00D77003"/>
    <w:rsid w:val="00D77293"/>
    <w:rsid w:val="00D77C53"/>
    <w:rsid w:val="00D816E9"/>
    <w:rsid w:val="00D820C3"/>
    <w:rsid w:val="00D83D32"/>
    <w:rsid w:val="00D83E12"/>
    <w:rsid w:val="00D86124"/>
    <w:rsid w:val="00D86B61"/>
    <w:rsid w:val="00D86D5F"/>
    <w:rsid w:val="00D90493"/>
    <w:rsid w:val="00D907BF"/>
    <w:rsid w:val="00D90D83"/>
    <w:rsid w:val="00D94507"/>
    <w:rsid w:val="00D94679"/>
    <w:rsid w:val="00D95AB7"/>
    <w:rsid w:val="00D961EF"/>
    <w:rsid w:val="00D9757D"/>
    <w:rsid w:val="00D97A9A"/>
    <w:rsid w:val="00D98C31"/>
    <w:rsid w:val="00DA0810"/>
    <w:rsid w:val="00DA425F"/>
    <w:rsid w:val="00DA4762"/>
    <w:rsid w:val="00DA586A"/>
    <w:rsid w:val="00DA59DE"/>
    <w:rsid w:val="00DA6414"/>
    <w:rsid w:val="00DA6C03"/>
    <w:rsid w:val="00DA742E"/>
    <w:rsid w:val="00DB06AC"/>
    <w:rsid w:val="00DB2F4A"/>
    <w:rsid w:val="00DB31DA"/>
    <w:rsid w:val="00DB43F6"/>
    <w:rsid w:val="00DB47F6"/>
    <w:rsid w:val="00DB57FB"/>
    <w:rsid w:val="00DB65B5"/>
    <w:rsid w:val="00DB6858"/>
    <w:rsid w:val="00DB7CAE"/>
    <w:rsid w:val="00DC3EB4"/>
    <w:rsid w:val="00DC4E94"/>
    <w:rsid w:val="00DC577E"/>
    <w:rsid w:val="00DC711A"/>
    <w:rsid w:val="00DC7190"/>
    <w:rsid w:val="00DD13A8"/>
    <w:rsid w:val="00DD22C8"/>
    <w:rsid w:val="00DD22ED"/>
    <w:rsid w:val="00DD76B3"/>
    <w:rsid w:val="00DD79AE"/>
    <w:rsid w:val="00DD7C98"/>
    <w:rsid w:val="00DD7FC0"/>
    <w:rsid w:val="00DE0AD7"/>
    <w:rsid w:val="00DE2CEA"/>
    <w:rsid w:val="00DE33C2"/>
    <w:rsid w:val="00DE43A6"/>
    <w:rsid w:val="00DE4DEA"/>
    <w:rsid w:val="00DE6C5C"/>
    <w:rsid w:val="00DE77E7"/>
    <w:rsid w:val="00DF13D8"/>
    <w:rsid w:val="00DF15BE"/>
    <w:rsid w:val="00DF1A4F"/>
    <w:rsid w:val="00DF41DD"/>
    <w:rsid w:val="00DF57EC"/>
    <w:rsid w:val="00E0198E"/>
    <w:rsid w:val="00E02008"/>
    <w:rsid w:val="00E06702"/>
    <w:rsid w:val="00E11608"/>
    <w:rsid w:val="00E11817"/>
    <w:rsid w:val="00E11B7F"/>
    <w:rsid w:val="00E139FD"/>
    <w:rsid w:val="00E14884"/>
    <w:rsid w:val="00E14DE9"/>
    <w:rsid w:val="00E156A9"/>
    <w:rsid w:val="00E16512"/>
    <w:rsid w:val="00E177CB"/>
    <w:rsid w:val="00E17D2F"/>
    <w:rsid w:val="00E22FFC"/>
    <w:rsid w:val="00E240E7"/>
    <w:rsid w:val="00E25AA0"/>
    <w:rsid w:val="00E25E20"/>
    <w:rsid w:val="00E26375"/>
    <w:rsid w:val="00E2640E"/>
    <w:rsid w:val="00E27A30"/>
    <w:rsid w:val="00E27DB9"/>
    <w:rsid w:val="00E27F78"/>
    <w:rsid w:val="00E30BF6"/>
    <w:rsid w:val="00E32683"/>
    <w:rsid w:val="00E32EDF"/>
    <w:rsid w:val="00E34947"/>
    <w:rsid w:val="00E34D37"/>
    <w:rsid w:val="00E34F95"/>
    <w:rsid w:val="00E356B8"/>
    <w:rsid w:val="00E365B5"/>
    <w:rsid w:val="00E369BD"/>
    <w:rsid w:val="00E36BF4"/>
    <w:rsid w:val="00E36D39"/>
    <w:rsid w:val="00E36E58"/>
    <w:rsid w:val="00E36E9A"/>
    <w:rsid w:val="00E37A6D"/>
    <w:rsid w:val="00E40194"/>
    <w:rsid w:val="00E40706"/>
    <w:rsid w:val="00E4115C"/>
    <w:rsid w:val="00E412E7"/>
    <w:rsid w:val="00E41314"/>
    <w:rsid w:val="00E41317"/>
    <w:rsid w:val="00E4175A"/>
    <w:rsid w:val="00E433A2"/>
    <w:rsid w:val="00E457C1"/>
    <w:rsid w:val="00E4627B"/>
    <w:rsid w:val="00E50348"/>
    <w:rsid w:val="00E508A4"/>
    <w:rsid w:val="00E518B3"/>
    <w:rsid w:val="00E51AFB"/>
    <w:rsid w:val="00E53066"/>
    <w:rsid w:val="00E55A15"/>
    <w:rsid w:val="00E56C51"/>
    <w:rsid w:val="00E57528"/>
    <w:rsid w:val="00E57C0F"/>
    <w:rsid w:val="00E57CB9"/>
    <w:rsid w:val="00E61093"/>
    <w:rsid w:val="00E615B6"/>
    <w:rsid w:val="00E629D1"/>
    <w:rsid w:val="00E62DF8"/>
    <w:rsid w:val="00E66094"/>
    <w:rsid w:val="00E67E10"/>
    <w:rsid w:val="00E7000A"/>
    <w:rsid w:val="00E707D4"/>
    <w:rsid w:val="00E716DA"/>
    <w:rsid w:val="00E71E74"/>
    <w:rsid w:val="00E743EE"/>
    <w:rsid w:val="00E77A16"/>
    <w:rsid w:val="00E817A7"/>
    <w:rsid w:val="00E81E00"/>
    <w:rsid w:val="00E845D4"/>
    <w:rsid w:val="00E86462"/>
    <w:rsid w:val="00E874BC"/>
    <w:rsid w:val="00E87E61"/>
    <w:rsid w:val="00E90AFC"/>
    <w:rsid w:val="00E90D49"/>
    <w:rsid w:val="00E91238"/>
    <w:rsid w:val="00E91935"/>
    <w:rsid w:val="00E91B78"/>
    <w:rsid w:val="00E9713C"/>
    <w:rsid w:val="00EA1319"/>
    <w:rsid w:val="00EA29B2"/>
    <w:rsid w:val="00EA47D9"/>
    <w:rsid w:val="00EA491E"/>
    <w:rsid w:val="00EA5E95"/>
    <w:rsid w:val="00EA743E"/>
    <w:rsid w:val="00EA7A51"/>
    <w:rsid w:val="00EA7B3D"/>
    <w:rsid w:val="00EB1945"/>
    <w:rsid w:val="00EB1B63"/>
    <w:rsid w:val="00EB250F"/>
    <w:rsid w:val="00EB2B05"/>
    <w:rsid w:val="00EB2B80"/>
    <w:rsid w:val="00EB3460"/>
    <w:rsid w:val="00EB7160"/>
    <w:rsid w:val="00EB7565"/>
    <w:rsid w:val="00EB7AB5"/>
    <w:rsid w:val="00EB7F21"/>
    <w:rsid w:val="00EB7F4C"/>
    <w:rsid w:val="00EC00A5"/>
    <w:rsid w:val="00EC0E39"/>
    <w:rsid w:val="00EC4501"/>
    <w:rsid w:val="00EC4BD7"/>
    <w:rsid w:val="00EC651D"/>
    <w:rsid w:val="00EC6C04"/>
    <w:rsid w:val="00EC71A2"/>
    <w:rsid w:val="00EC770A"/>
    <w:rsid w:val="00EC77CC"/>
    <w:rsid w:val="00ED442D"/>
    <w:rsid w:val="00ED59FB"/>
    <w:rsid w:val="00ED7323"/>
    <w:rsid w:val="00EE0C61"/>
    <w:rsid w:val="00EE1CF0"/>
    <w:rsid w:val="00EE22D6"/>
    <w:rsid w:val="00EE2352"/>
    <w:rsid w:val="00EE27D2"/>
    <w:rsid w:val="00EE3AF8"/>
    <w:rsid w:val="00EE4E5F"/>
    <w:rsid w:val="00EE5C5A"/>
    <w:rsid w:val="00EF10A4"/>
    <w:rsid w:val="00EF4626"/>
    <w:rsid w:val="00EF5AB4"/>
    <w:rsid w:val="00EF64B0"/>
    <w:rsid w:val="00EF85EA"/>
    <w:rsid w:val="00F03461"/>
    <w:rsid w:val="00F04F3A"/>
    <w:rsid w:val="00F11808"/>
    <w:rsid w:val="00F11A9F"/>
    <w:rsid w:val="00F156F9"/>
    <w:rsid w:val="00F1591E"/>
    <w:rsid w:val="00F16653"/>
    <w:rsid w:val="00F170A9"/>
    <w:rsid w:val="00F23B3C"/>
    <w:rsid w:val="00F24721"/>
    <w:rsid w:val="00F24B9A"/>
    <w:rsid w:val="00F26CDA"/>
    <w:rsid w:val="00F3159C"/>
    <w:rsid w:val="00F322A0"/>
    <w:rsid w:val="00F328FE"/>
    <w:rsid w:val="00F3506A"/>
    <w:rsid w:val="00F35885"/>
    <w:rsid w:val="00F35F94"/>
    <w:rsid w:val="00F35FD3"/>
    <w:rsid w:val="00F36DA8"/>
    <w:rsid w:val="00F407C2"/>
    <w:rsid w:val="00F40BBD"/>
    <w:rsid w:val="00F4333C"/>
    <w:rsid w:val="00F43963"/>
    <w:rsid w:val="00F44677"/>
    <w:rsid w:val="00F44B92"/>
    <w:rsid w:val="00F44FE2"/>
    <w:rsid w:val="00F47C3B"/>
    <w:rsid w:val="00F50936"/>
    <w:rsid w:val="00F523BA"/>
    <w:rsid w:val="00F52D7B"/>
    <w:rsid w:val="00F547B8"/>
    <w:rsid w:val="00F54A12"/>
    <w:rsid w:val="00F54F6B"/>
    <w:rsid w:val="00F55B30"/>
    <w:rsid w:val="00F55EFF"/>
    <w:rsid w:val="00F56129"/>
    <w:rsid w:val="00F565D2"/>
    <w:rsid w:val="00F56F18"/>
    <w:rsid w:val="00F60313"/>
    <w:rsid w:val="00F62AC7"/>
    <w:rsid w:val="00F630FA"/>
    <w:rsid w:val="00F63A5C"/>
    <w:rsid w:val="00F642D2"/>
    <w:rsid w:val="00F645D3"/>
    <w:rsid w:val="00F66E71"/>
    <w:rsid w:val="00F7012D"/>
    <w:rsid w:val="00F74C27"/>
    <w:rsid w:val="00F7757C"/>
    <w:rsid w:val="00F77C41"/>
    <w:rsid w:val="00F7ACA7"/>
    <w:rsid w:val="00F80F5A"/>
    <w:rsid w:val="00F81266"/>
    <w:rsid w:val="00F834FE"/>
    <w:rsid w:val="00F839F6"/>
    <w:rsid w:val="00F86307"/>
    <w:rsid w:val="00F86ACE"/>
    <w:rsid w:val="00F914AD"/>
    <w:rsid w:val="00F927DE"/>
    <w:rsid w:val="00F9363E"/>
    <w:rsid w:val="00F93D6E"/>
    <w:rsid w:val="00F93E4C"/>
    <w:rsid w:val="00F9452B"/>
    <w:rsid w:val="00F9588A"/>
    <w:rsid w:val="00F9670C"/>
    <w:rsid w:val="00F9705F"/>
    <w:rsid w:val="00FA0884"/>
    <w:rsid w:val="00FA2152"/>
    <w:rsid w:val="00FA30CF"/>
    <w:rsid w:val="00FA367F"/>
    <w:rsid w:val="00FA542E"/>
    <w:rsid w:val="00FA616D"/>
    <w:rsid w:val="00FA6A08"/>
    <w:rsid w:val="00FA7FBD"/>
    <w:rsid w:val="00FB1C04"/>
    <w:rsid w:val="00FB1EFE"/>
    <w:rsid w:val="00FB4A46"/>
    <w:rsid w:val="00FB5C12"/>
    <w:rsid w:val="00FB6EFF"/>
    <w:rsid w:val="00FB791F"/>
    <w:rsid w:val="00FC25A7"/>
    <w:rsid w:val="00FC3032"/>
    <w:rsid w:val="00FC433A"/>
    <w:rsid w:val="00FC51FD"/>
    <w:rsid w:val="00FC583B"/>
    <w:rsid w:val="00FC620F"/>
    <w:rsid w:val="00FC6FEC"/>
    <w:rsid w:val="00FD06F9"/>
    <w:rsid w:val="00FD3532"/>
    <w:rsid w:val="00FD4009"/>
    <w:rsid w:val="00FD6DDA"/>
    <w:rsid w:val="00FD6DFE"/>
    <w:rsid w:val="00FE0131"/>
    <w:rsid w:val="00FE041C"/>
    <w:rsid w:val="00FE08F0"/>
    <w:rsid w:val="00FE1974"/>
    <w:rsid w:val="00FE277D"/>
    <w:rsid w:val="00FE3AA3"/>
    <w:rsid w:val="00FE3AB7"/>
    <w:rsid w:val="00FE3F91"/>
    <w:rsid w:val="00FE4048"/>
    <w:rsid w:val="00FE6F97"/>
    <w:rsid w:val="00FF074B"/>
    <w:rsid w:val="00FF4328"/>
    <w:rsid w:val="00FF4CA2"/>
    <w:rsid w:val="00FF5053"/>
    <w:rsid w:val="00FF6772"/>
    <w:rsid w:val="010AC1E5"/>
    <w:rsid w:val="010BC914"/>
    <w:rsid w:val="010FC5FA"/>
    <w:rsid w:val="01176E30"/>
    <w:rsid w:val="011D0672"/>
    <w:rsid w:val="011D350B"/>
    <w:rsid w:val="0120AAB5"/>
    <w:rsid w:val="01231DE0"/>
    <w:rsid w:val="012DD0A5"/>
    <w:rsid w:val="012F1AFA"/>
    <w:rsid w:val="012FEE65"/>
    <w:rsid w:val="01317108"/>
    <w:rsid w:val="01483381"/>
    <w:rsid w:val="01492DD5"/>
    <w:rsid w:val="014D3E4B"/>
    <w:rsid w:val="0152A5FD"/>
    <w:rsid w:val="01587DD5"/>
    <w:rsid w:val="015B4B79"/>
    <w:rsid w:val="015F22F4"/>
    <w:rsid w:val="016A038F"/>
    <w:rsid w:val="017A1E57"/>
    <w:rsid w:val="017AD32B"/>
    <w:rsid w:val="017D3D3B"/>
    <w:rsid w:val="0183E3EA"/>
    <w:rsid w:val="01882EA2"/>
    <w:rsid w:val="01897170"/>
    <w:rsid w:val="018D6738"/>
    <w:rsid w:val="018E9204"/>
    <w:rsid w:val="018F8B28"/>
    <w:rsid w:val="0198063F"/>
    <w:rsid w:val="019DD417"/>
    <w:rsid w:val="019E08A4"/>
    <w:rsid w:val="01A24FEF"/>
    <w:rsid w:val="01AC676B"/>
    <w:rsid w:val="01B4487A"/>
    <w:rsid w:val="01B724A8"/>
    <w:rsid w:val="01B76079"/>
    <w:rsid w:val="01BB839F"/>
    <w:rsid w:val="01C14CD1"/>
    <w:rsid w:val="01C4A9C4"/>
    <w:rsid w:val="01CA55CE"/>
    <w:rsid w:val="01CA759B"/>
    <w:rsid w:val="01D4B94B"/>
    <w:rsid w:val="01D54B7C"/>
    <w:rsid w:val="01D5B16D"/>
    <w:rsid w:val="01DECAE8"/>
    <w:rsid w:val="01E9E877"/>
    <w:rsid w:val="02047224"/>
    <w:rsid w:val="02084C18"/>
    <w:rsid w:val="02099E97"/>
    <w:rsid w:val="02129D17"/>
    <w:rsid w:val="022B806F"/>
    <w:rsid w:val="022D3180"/>
    <w:rsid w:val="0238C625"/>
    <w:rsid w:val="023BC59E"/>
    <w:rsid w:val="02452451"/>
    <w:rsid w:val="0248539C"/>
    <w:rsid w:val="0253259C"/>
    <w:rsid w:val="026A617D"/>
    <w:rsid w:val="026D8C9C"/>
    <w:rsid w:val="026DC96E"/>
    <w:rsid w:val="027C5B16"/>
    <w:rsid w:val="0281A9A3"/>
    <w:rsid w:val="029BEEE1"/>
    <w:rsid w:val="02A1325A"/>
    <w:rsid w:val="02A26647"/>
    <w:rsid w:val="02A4A9B2"/>
    <w:rsid w:val="02A6EDEA"/>
    <w:rsid w:val="02B2930D"/>
    <w:rsid w:val="02B386EE"/>
    <w:rsid w:val="02C15ABE"/>
    <w:rsid w:val="02C912A3"/>
    <w:rsid w:val="02D8A7BE"/>
    <w:rsid w:val="02E30BE8"/>
    <w:rsid w:val="02F4AEE6"/>
    <w:rsid w:val="02F4B45D"/>
    <w:rsid w:val="02F7D783"/>
    <w:rsid w:val="030359DC"/>
    <w:rsid w:val="03144607"/>
    <w:rsid w:val="031DF59A"/>
    <w:rsid w:val="032301BC"/>
    <w:rsid w:val="0331EA40"/>
    <w:rsid w:val="03386BE6"/>
    <w:rsid w:val="0338D36A"/>
    <w:rsid w:val="0338D942"/>
    <w:rsid w:val="0344DC6D"/>
    <w:rsid w:val="034A7566"/>
    <w:rsid w:val="034CDA44"/>
    <w:rsid w:val="035CD9D2"/>
    <w:rsid w:val="035E4461"/>
    <w:rsid w:val="036B00D8"/>
    <w:rsid w:val="036EE3AE"/>
    <w:rsid w:val="0378E40E"/>
    <w:rsid w:val="037B6B5D"/>
    <w:rsid w:val="037F0ABF"/>
    <w:rsid w:val="038A8AD5"/>
    <w:rsid w:val="038C9406"/>
    <w:rsid w:val="038EF67C"/>
    <w:rsid w:val="03A136B3"/>
    <w:rsid w:val="03B4D068"/>
    <w:rsid w:val="03BCABFA"/>
    <w:rsid w:val="03C768E3"/>
    <w:rsid w:val="03CA7824"/>
    <w:rsid w:val="03CE6804"/>
    <w:rsid w:val="03D1C2E5"/>
    <w:rsid w:val="03D45601"/>
    <w:rsid w:val="03E5B212"/>
    <w:rsid w:val="03FEECA6"/>
    <w:rsid w:val="04018DCC"/>
    <w:rsid w:val="0401A6B8"/>
    <w:rsid w:val="0401C7DA"/>
    <w:rsid w:val="0402734F"/>
    <w:rsid w:val="040D80FE"/>
    <w:rsid w:val="0414EA26"/>
    <w:rsid w:val="04205E96"/>
    <w:rsid w:val="042AA56A"/>
    <w:rsid w:val="042DB284"/>
    <w:rsid w:val="042FDB4E"/>
    <w:rsid w:val="04346F8A"/>
    <w:rsid w:val="04353772"/>
    <w:rsid w:val="045438E3"/>
    <w:rsid w:val="046408F7"/>
    <w:rsid w:val="0469C268"/>
    <w:rsid w:val="046AFF45"/>
    <w:rsid w:val="046C8371"/>
    <w:rsid w:val="04701DBA"/>
    <w:rsid w:val="0475B695"/>
    <w:rsid w:val="047A8BDC"/>
    <w:rsid w:val="047F9ACE"/>
    <w:rsid w:val="0485FC24"/>
    <w:rsid w:val="0489674B"/>
    <w:rsid w:val="049657C4"/>
    <w:rsid w:val="049C57A3"/>
    <w:rsid w:val="04AA4A3D"/>
    <w:rsid w:val="04AD0ECA"/>
    <w:rsid w:val="04AF50A6"/>
    <w:rsid w:val="04B0FE10"/>
    <w:rsid w:val="04C09E99"/>
    <w:rsid w:val="04C5EE98"/>
    <w:rsid w:val="04CF36C7"/>
    <w:rsid w:val="04E0750D"/>
    <w:rsid w:val="04E0F798"/>
    <w:rsid w:val="04E5B076"/>
    <w:rsid w:val="04E88BFB"/>
    <w:rsid w:val="04E89AF1"/>
    <w:rsid w:val="04EF6DD9"/>
    <w:rsid w:val="04F49DE6"/>
    <w:rsid w:val="04F7A984"/>
    <w:rsid w:val="0519EBDB"/>
    <w:rsid w:val="05276EED"/>
    <w:rsid w:val="052A5B68"/>
    <w:rsid w:val="052F071E"/>
    <w:rsid w:val="0532E0D4"/>
    <w:rsid w:val="05339C22"/>
    <w:rsid w:val="0539767B"/>
    <w:rsid w:val="054915B7"/>
    <w:rsid w:val="054B1099"/>
    <w:rsid w:val="05620919"/>
    <w:rsid w:val="05694DFE"/>
    <w:rsid w:val="056DFA1F"/>
    <w:rsid w:val="0573992E"/>
    <w:rsid w:val="05885692"/>
    <w:rsid w:val="058A1461"/>
    <w:rsid w:val="058FEB6C"/>
    <w:rsid w:val="0596923E"/>
    <w:rsid w:val="0598A634"/>
    <w:rsid w:val="059B74BC"/>
    <w:rsid w:val="059C385F"/>
    <w:rsid w:val="05A2C49B"/>
    <w:rsid w:val="05A84AA5"/>
    <w:rsid w:val="05AA3140"/>
    <w:rsid w:val="05AE3D0C"/>
    <w:rsid w:val="05B1811E"/>
    <w:rsid w:val="05B188BB"/>
    <w:rsid w:val="05B26FE8"/>
    <w:rsid w:val="05B8ACCB"/>
    <w:rsid w:val="05BC4548"/>
    <w:rsid w:val="05C5E607"/>
    <w:rsid w:val="05CADB94"/>
    <w:rsid w:val="05DA0634"/>
    <w:rsid w:val="05E5CEE0"/>
    <w:rsid w:val="05EFBA72"/>
    <w:rsid w:val="05F41616"/>
    <w:rsid w:val="05FF446D"/>
    <w:rsid w:val="06096D31"/>
    <w:rsid w:val="06275B75"/>
    <w:rsid w:val="0635D79B"/>
    <w:rsid w:val="06456B8A"/>
    <w:rsid w:val="064A4401"/>
    <w:rsid w:val="064F0D10"/>
    <w:rsid w:val="065157B4"/>
    <w:rsid w:val="0653141F"/>
    <w:rsid w:val="06579E47"/>
    <w:rsid w:val="0658A93A"/>
    <w:rsid w:val="066494A5"/>
    <w:rsid w:val="06688044"/>
    <w:rsid w:val="0670FAAD"/>
    <w:rsid w:val="0675E0FB"/>
    <w:rsid w:val="067AAF1B"/>
    <w:rsid w:val="06852351"/>
    <w:rsid w:val="069A001E"/>
    <w:rsid w:val="06A39821"/>
    <w:rsid w:val="06A98798"/>
    <w:rsid w:val="06ACCF01"/>
    <w:rsid w:val="06B19E96"/>
    <w:rsid w:val="06BF4249"/>
    <w:rsid w:val="06C309A0"/>
    <w:rsid w:val="06D3B52D"/>
    <w:rsid w:val="06DC2AFE"/>
    <w:rsid w:val="06DD1310"/>
    <w:rsid w:val="06DD2B13"/>
    <w:rsid w:val="06EEBF30"/>
    <w:rsid w:val="06EF393F"/>
    <w:rsid w:val="06F001C0"/>
    <w:rsid w:val="06F01FE9"/>
    <w:rsid w:val="0703D715"/>
    <w:rsid w:val="0703F507"/>
    <w:rsid w:val="070DBE53"/>
    <w:rsid w:val="071483A9"/>
    <w:rsid w:val="071589ED"/>
    <w:rsid w:val="071A4931"/>
    <w:rsid w:val="071F57DE"/>
    <w:rsid w:val="071FBC56"/>
    <w:rsid w:val="0728EE75"/>
    <w:rsid w:val="07380024"/>
    <w:rsid w:val="0738C122"/>
    <w:rsid w:val="0740E848"/>
    <w:rsid w:val="07471A4E"/>
    <w:rsid w:val="0749C315"/>
    <w:rsid w:val="074C67D1"/>
    <w:rsid w:val="075B712A"/>
    <w:rsid w:val="075BAED4"/>
    <w:rsid w:val="0767FCA4"/>
    <w:rsid w:val="077282CE"/>
    <w:rsid w:val="07901A2B"/>
    <w:rsid w:val="07908262"/>
    <w:rsid w:val="079DB163"/>
    <w:rsid w:val="079DFEF0"/>
    <w:rsid w:val="07A56D12"/>
    <w:rsid w:val="07AFCB49"/>
    <w:rsid w:val="07B95CB0"/>
    <w:rsid w:val="07C0866B"/>
    <w:rsid w:val="07C60090"/>
    <w:rsid w:val="07C73578"/>
    <w:rsid w:val="07CE1A04"/>
    <w:rsid w:val="07D3FCEF"/>
    <w:rsid w:val="07D91165"/>
    <w:rsid w:val="07E88923"/>
    <w:rsid w:val="07E9FF9C"/>
    <w:rsid w:val="07F24354"/>
    <w:rsid w:val="07F9F364"/>
    <w:rsid w:val="07FB57E7"/>
    <w:rsid w:val="07FEA255"/>
    <w:rsid w:val="07FEA618"/>
    <w:rsid w:val="07FF0BA8"/>
    <w:rsid w:val="0803E4AB"/>
    <w:rsid w:val="080A059C"/>
    <w:rsid w:val="080D2707"/>
    <w:rsid w:val="081848AD"/>
    <w:rsid w:val="081C8EF2"/>
    <w:rsid w:val="081DC20D"/>
    <w:rsid w:val="0825150A"/>
    <w:rsid w:val="082C8CD2"/>
    <w:rsid w:val="08318861"/>
    <w:rsid w:val="0832EFBB"/>
    <w:rsid w:val="08351821"/>
    <w:rsid w:val="083671A0"/>
    <w:rsid w:val="083968CE"/>
    <w:rsid w:val="084A2198"/>
    <w:rsid w:val="084B529E"/>
    <w:rsid w:val="084BF29E"/>
    <w:rsid w:val="0855DDBF"/>
    <w:rsid w:val="086A250F"/>
    <w:rsid w:val="0883BD00"/>
    <w:rsid w:val="088863EA"/>
    <w:rsid w:val="08888DD0"/>
    <w:rsid w:val="08916DF2"/>
    <w:rsid w:val="0891AE22"/>
    <w:rsid w:val="08925BCC"/>
    <w:rsid w:val="0894D8F0"/>
    <w:rsid w:val="089FD50D"/>
    <w:rsid w:val="08A78543"/>
    <w:rsid w:val="08AF1987"/>
    <w:rsid w:val="08B622A1"/>
    <w:rsid w:val="08B679BA"/>
    <w:rsid w:val="08B693F1"/>
    <w:rsid w:val="08BA12F3"/>
    <w:rsid w:val="08BDAE92"/>
    <w:rsid w:val="08BDD3EE"/>
    <w:rsid w:val="08D5A92E"/>
    <w:rsid w:val="08D5F96A"/>
    <w:rsid w:val="08DCDED1"/>
    <w:rsid w:val="08E34913"/>
    <w:rsid w:val="08FA4E85"/>
    <w:rsid w:val="09024D15"/>
    <w:rsid w:val="0908461C"/>
    <w:rsid w:val="0911D74F"/>
    <w:rsid w:val="091B3B55"/>
    <w:rsid w:val="091E1EC5"/>
    <w:rsid w:val="09305CD9"/>
    <w:rsid w:val="093992B6"/>
    <w:rsid w:val="093C8BF5"/>
    <w:rsid w:val="09440668"/>
    <w:rsid w:val="094D2086"/>
    <w:rsid w:val="095AD425"/>
    <w:rsid w:val="095C8EC6"/>
    <w:rsid w:val="095FA224"/>
    <w:rsid w:val="0974C302"/>
    <w:rsid w:val="097791FD"/>
    <w:rsid w:val="097BE5BA"/>
    <w:rsid w:val="097F35B6"/>
    <w:rsid w:val="099D69EE"/>
    <w:rsid w:val="099D9E90"/>
    <w:rsid w:val="09A35E90"/>
    <w:rsid w:val="09A937D9"/>
    <w:rsid w:val="09ABF4A2"/>
    <w:rsid w:val="09C73633"/>
    <w:rsid w:val="09D6472B"/>
    <w:rsid w:val="09D76AEA"/>
    <w:rsid w:val="09E8E540"/>
    <w:rsid w:val="09EB2582"/>
    <w:rsid w:val="09EF135F"/>
    <w:rsid w:val="0A010F8E"/>
    <w:rsid w:val="0A053FB0"/>
    <w:rsid w:val="0A066B72"/>
    <w:rsid w:val="0A0CCFEA"/>
    <w:rsid w:val="0A0DFD3F"/>
    <w:rsid w:val="0A199752"/>
    <w:rsid w:val="0A1C281D"/>
    <w:rsid w:val="0A27264B"/>
    <w:rsid w:val="0A2E3532"/>
    <w:rsid w:val="0A309617"/>
    <w:rsid w:val="0A432EA5"/>
    <w:rsid w:val="0A452546"/>
    <w:rsid w:val="0A46ED8C"/>
    <w:rsid w:val="0A4BE0B8"/>
    <w:rsid w:val="0A4C246B"/>
    <w:rsid w:val="0A4E91C1"/>
    <w:rsid w:val="0A4EE5D1"/>
    <w:rsid w:val="0A52325D"/>
    <w:rsid w:val="0A527456"/>
    <w:rsid w:val="0A59A838"/>
    <w:rsid w:val="0A604C18"/>
    <w:rsid w:val="0A66356B"/>
    <w:rsid w:val="0A6642ED"/>
    <w:rsid w:val="0A6EC9D9"/>
    <w:rsid w:val="0A6F7CEB"/>
    <w:rsid w:val="0A7125C5"/>
    <w:rsid w:val="0A7D0DA9"/>
    <w:rsid w:val="0A84F080"/>
    <w:rsid w:val="0A8EED91"/>
    <w:rsid w:val="0A933B49"/>
    <w:rsid w:val="0AA0B4C9"/>
    <w:rsid w:val="0AA32C48"/>
    <w:rsid w:val="0AA4F415"/>
    <w:rsid w:val="0AAABEC4"/>
    <w:rsid w:val="0AB3A5C5"/>
    <w:rsid w:val="0ABE9266"/>
    <w:rsid w:val="0AC62075"/>
    <w:rsid w:val="0AD1231B"/>
    <w:rsid w:val="0ADA788A"/>
    <w:rsid w:val="0AE4E3A5"/>
    <w:rsid w:val="0AE4F819"/>
    <w:rsid w:val="0AE99F15"/>
    <w:rsid w:val="0AEC4D2C"/>
    <w:rsid w:val="0AEC5906"/>
    <w:rsid w:val="0AF09B26"/>
    <w:rsid w:val="0AF43A1E"/>
    <w:rsid w:val="0AF54CAE"/>
    <w:rsid w:val="0B0082C4"/>
    <w:rsid w:val="0B099154"/>
    <w:rsid w:val="0B168049"/>
    <w:rsid w:val="0B170455"/>
    <w:rsid w:val="0B172F56"/>
    <w:rsid w:val="0B19CA58"/>
    <w:rsid w:val="0B25F3E6"/>
    <w:rsid w:val="0B2DBDB2"/>
    <w:rsid w:val="0B2F58BC"/>
    <w:rsid w:val="0B35AF5E"/>
    <w:rsid w:val="0B35CF7E"/>
    <w:rsid w:val="0B3B1DB2"/>
    <w:rsid w:val="0B44D575"/>
    <w:rsid w:val="0B5793A3"/>
    <w:rsid w:val="0B5FBD50"/>
    <w:rsid w:val="0B6B24FA"/>
    <w:rsid w:val="0B7258A6"/>
    <w:rsid w:val="0B7A594A"/>
    <w:rsid w:val="0B8470C5"/>
    <w:rsid w:val="0B8AEA92"/>
    <w:rsid w:val="0BA72A09"/>
    <w:rsid w:val="0BADF958"/>
    <w:rsid w:val="0BB70B9D"/>
    <w:rsid w:val="0BC120F0"/>
    <w:rsid w:val="0BC29277"/>
    <w:rsid w:val="0BC75A83"/>
    <w:rsid w:val="0BCCDCEC"/>
    <w:rsid w:val="0BD88DBB"/>
    <w:rsid w:val="0BD9434C"/>
    <w:rsid w:val="0BDC6337"/>
    <w:rsid w:val="0BDE97A0"/>
    <w:rsid w:val="0BEC7D59"/>
    <w:rsid w:val="0BF534A3"/>
    <w:rsid w:val="0BF7FF1B"/>
    <w:rsid w:val="0BF94D12"/>
    <w:rsid w:val="0BFA7AF8"/>
    <w:rsid w:val="0C0D99A6"/>
    <w:rsid w:val="0C0E36EF"/>
    <w:rsid w:val="0C103A5F"/>
    <w:rsid w:val="0C21B7CE"/>
    <w:rsid w:val="0C27E529"/>
    <w:rsid w:val="0C31B9DD"/>
    <w:rsid w:val="0C3541A9"/>
    <w:rsid w:val="0C39A9FC"/>
    <w:rsid w:val="0C3AA469"/>
    <w:rsid w:val="0C3B496F"/>
    <w:rsid w:val="0C3F6437"/>
    <w:rsid w:val="0C4505B6"/>
    <w:rsid w:val="0C537969"/>
    <w:rsid w:val="0C5E790E"/>
    <w:rsid w:val="0C69D5B0"/>
    <w:rsid w:val="0C6CB94F"/>
    <w:rsid w:val="0C757F4F"/>
    <w:rsid w:val="0C809F10"/>
    <w:rsid w:val="0C8974DD"/>
    <w:rsid w:val="0C91DA7E"/>
    <w:rsid w:val="0CA12495"/>
    <w:rsid w:val="0CA86A76"/>
    <w:rsid w:val="0CB89C4C"/>
    <w:rsid w:val="0CC0499E"/>
    <w:rsid w:val="0CC14776"/>
    <w:rsid w:val="0CC45ECA"/>
    <w:rsid w:val="0CD1329A"/>
    <w:rsid w:val="0CD3478E"/>
    <w:rsid w:val="0CD4363D"/>
    <w:rsid w:val="0CE0F56E"/>
    <w:rsid w:val="0CF67AD7"/>
    <w:rsid w:val="0CF7DD16"/>
    <w:rsid w:val="0D00EAA7"/>
    <w:rsid w:val="0D0128B7"/>
    <w:rsid w:val="0D087DE5"/>
    <w:rsid w:val="0D0B598A"/>
    <w:rsid w:val="0D0D31D3"/>
    <w:rsid w:val="0D111345"/>
    <w:rsid w:val="0D129A0A"/>
    <w:rsid w:val="0D1B87DB"/>
    <w:rsid w:val="0D27CD4D"/>
    <w:rsid w:val="0D2C8C6A"/>
    <w:rsid w:val="0D34B0DA"/>
    <w:rsid w:val="0D3FF45C"/>
    <w:rsid w:val="0D41B075"/>
    <w:rsid w:val="0D4CB2F7"/>
    <w:rsid w:val="0D4D514B"/>
    <w:rsid w:val="0D4DC682"/>
    <w:rsid w:val="0D52B91B"/>
    <w:rsid w:val="0D57204F"/>
    <w:rsid w:val="0D5D06D4"/>
    <w:rsid w:val="0D6D3450"/>
    <w:rsid w:val="0D6F583D"/>
    <w:rsid w:val="0D7024FA"/>
    <w:rsid w:val="0D739490"/>
    <w:rsid w:val="0D7939C5"/>
    <w:rsid w:val="0D7C6548"/>
    <w:rsid w:val="0D7ECA0F"/>
    <w:rsid w:val="0D8403F9"/>
    <w:rsid w:val="0D853622"/>
    <w:rsid w:val="0D8650A9"/>
    <w:rsid w:val="0D8977B2"/>
    <w:rsid w:val="0D8BF2BE"/>
    <w:rsid w:val="0D995E73"/>
    <w:rsid w:val="0D99B207"/>
    <w:rsid w:val="0D9CCA37"/>
    <w:rsid w:val="0DA313AD"/>
    <w:rsid w:val="0DA3A753"/>
    <w:rsid w:val="0DAE70CB"/>
    <w:rsid w:val="0DB7D543"/>
    <w:rsid w:val="0DC5706E"/>
    <w:rsid w:val="0DD5EA7B"/>
    <w:rsid w:val="0DD6DF87"/>
    <w:rsid w:val="0DDF89AF"/>
    <w:rsid w:val="0DE87B62"/>
    <w:rsid w:val="0DEB8829"/>
    <w:rsid w:val="0DEBA9F9"/>
    <w:rsid w:val="0DEF4A18"/>
    <w:rsid w:val="0E00629F"/>
    <w:rsid w:val="0E13636B"/>
    <w:rsid w:val="0E240860"/>
    <w:rsid w:val="0E3632BD"/>
    <w:rsid w:val="0E466E7A"/>
    <w:rsid w:val="0E4A5B8E"/>
    <w:rsid w:val="0E642642"/>
    <w:rsid w:val="0E7676B6"/>
    <w:rsid w:val="0E7A072A"/>
    <w:rsid w:val="0E7A83AB"/>
    <w:rsid w:val="0E7BBF2A"/>
    <w:rsid w:val="0E7C01CC"/>
    <w:rsid w:val="0E7FB8CA"/>
    <w:rsid w:val="0E897438"/>
    <w:rsid w:val="0E8F9844"/>
    <w:rsid w:val="0E8FA47A"/>
    <w:rsid w:val="0E99D93F"/>
    <w:rsid w:val="0EA00616"/>
    <w:rsid w:val="0EA9E5D2"/>
    <w:rsid w:val="0EAEDB6B"/>
    <w:rsid w:val="0EB01D2D"/>
    <w:rsid w:val="0EB05221"/>
    <w:rsid w:val="0EC0391E"/>
    <w:rsid w:val="0EC38DC9"/>
    <w:rsid w:val="0EC776E8"/>
    <w:rsid w:val="0EC8ADD2"/>
    <w:rsid w:val="0ED04AC2"/>
    <w:rsid w:val="0ED72C5A"/>
    <w:rsid w:val="0EDEDEFA"/>
    <w:rsid w:val="0EDFB39F"/>
    <w:rsid w:val="0EE65A24"/>
    <w:rsid w:val="0EF64134"/>
    <w:rsid w:val="0EF77AD8"/>
    <w:rsid w:val="0F001B72"/>
    <w:rsid w:val="0F01F1D9"/>
    <w:rsid w:val="0F054B61"/>
    <w:rsid w:val="0F0CE8A9"/>
    <w:rsid w:val="0F0F9CBE"/>
    <w:rsid w:val="0F132D0D"/>
    <w:rsid w:val="0F16C0B3"/>
    <w:rsid w:val="0F1E9C42"/>
    <w:rsid w:val="0F2434E3"/>
    <w:rsid w:val="0F2A4807"/>
    <w:rsid w:val="0F2A682E"/>
    <w:rsid w:val="0F2B093D"/>
    <w:rsid w:val="0F3F0CC7"/>
    <w:rsid w:val="0F419D6A"/>
    <w:rsid w:val="0F45BA05"/>
    <w:rsid w:val="0F4BD643"/>
    <w:rsid w:val="0F52DFA7"/>
    <w:rsid w:val="0F5547E8"/>
    <w:rsid w:val="0F5746DE"/>
    <w:rsid w:val="0F58DC2E"/>
    <w:rsid w:val="0F67E7C3"/>
    <w:rsid w:val="0F6AC02C"/>
    <w:rsid w:val="0F715F0E"/>
    <w:rsid w:val="0F78C5D6"/>
    <w:rsid w:val="0F78E00D"/>
    <w:rsid w:val="0F7B5BE0"/>
    <w:rsid w:val="0F866B61"/>
    <w:rsid w:val="0F87274E"/>
    <w:rsid w:val="0F933107"/>
    <w:rsid w:val="0F947BAD"/>
    <w:rsid w:val="0F98E54A"/>
    <w:rsid w:val="0F99E494"/>
    <w:rsid w:val="0F9C4198"/>
    <w:rsid w:val="0FA1C9CB"/>
    <w:rsid w:val="0FA9EE37"/>
    <w:rsid w:val="0FCCB536"/>
    <w:rsid w:val="0FD5A9AF"/>
    <w:rsid w:val="0FD779C5"/>
    <w:rsid w:val="0FDCFDF4"/>
    <w:rsid w:val="0FE4C25E"/>
    <w:rsid w:val="0FE5F62E"/>
    <w:rsid w:val="0FE9F16C"/>
    <w:rsid w:val="0FFAC959"/>
    <w:rsid w:val="0FFC3AC5"/>
    <w:rsid w:val="100638FD"/>
    <w:rsid w:val="100F7D6A"/>
    <w:rsid w:val="101259A8"/>
    <w:rsid w:val="1013D8A9"/>
    <w:rsid w:val="10172973"/>
    <w:rsid w:val="1019213D"/>
    <w:rsid w:val="102B465B"/>
    <w:rsid w:val="10374847"/>
    <w:rsid w:val="10376E98"/>
    <w:rsid w:val="10381B18"/>
    <w:rsid w:val="103E8C6C"/>
    <w:rsid w:val="103EFE67"/>
    <w:rsid w:val="104B88E7"/>
    <w:rsid w:val="1052E98D"/>
    <w:rsid w:val="1056C737"/>
    <w:rsid w:val="1056D5EC"/>
    <w:rsid w:val="10591FF7"/>
    <w:rsid w:val="106AD1C0"/>
    <w:rsid w:val="1074BBCB"/>
    <w:rsid w:val="107D60A2"/>
    <w:rsid w:val="1086A6D0"/>
    <w:rsid w:val="108D843D"/>
    <w:rsid w:val="1091AEF0"/>
    <w:rsid w:val="1092FA86"/>
    <w:rsid w:val="1099B7F7"/>
    <w:rsid w:val="1099D136"/>
    <w:rsid w:val="109BE4AD"/>
    <w:rsid w:val="10A343D6"/>
    <w:rsid w:val="10A73ED5"/>
    <w:rsid w:val="10A8DA70"/>
    <w:rsid w:val="10A9B9EB"/>
    <w:rsid w:val="10AA1D65"/>
    <w:rsid w:val="10AB994B"/>
    <w:rsid w:val="10BACE94"/>
    <w:rsid w:val="10BD77FC"/>
    <w:rsid w:val="10BEEA26"/>
    <w:rsid w:val="10C03743"/>
    <w:rsid w:val="10C5C3CB"/>
    <w:rsid w:val="10D3CE2B"/>
    <w:rsid w:val="10D5D650"/>
    <w:rsid w:val="10D63DC8"/>
    <w:rsid w:val="10EBFE57"/>
    <w:rsid w:val="10ECF43E"/>
    <w:rsid w:val="10F33EE4"/>
    <w:rsid w:val="10F3F2C2"/>
    <w:rsid w:val="11096480"/>
    <w:rsid w:val="110A0223"/>
    <w:rsid w:val="110E7087"/>
    <w:rsid w:val="11124932"/>
    <w:rsid w:val="112DBDC8"/>
    <w:rsid w:val="11389F7F"/>
    <w:rsid w:val="1138DD1B"/>
    <w:rsid w:val="11393FAE"/>
    <w:rsid w:val="1141A9E4"/>
    <w:rsid w:val="1143C4CB"/>
    <w:rsid w:val="11445B6F"/>
    <w:rsid w:val="1147A85F"/>
    <w:rsid w:val="11593DB2"/>
    <w:rsid w:val="115D21AD"/>
    <w:rsid w:val="11624F14"/>
    <w:rsid w:val="119B3164"/>
    <w:rsid w:val="11A0E1A3"/>
    <w:rsid w:val="11A0E687"/>
    <w:rsid w:val="11A5CFB8"/>
    <w:rsid w:val="11A8D151"/>
    <w:rsid w:val="11B26F4A"/>
    <w:rsid w:val="11C0E58C"/>
    <w:rsid w:val="11D0492B"/>
    <w:rsid w:val="11E0D7B7"/>
    <w:rsid w:val="11E51A6C"/>
    <w:rsid w:val="11E603BE"/>
    <w:rsid w:val="11EB8AC8"/>
    <w:rsid w:val="11EC3EA2"/>
    <w:rsid w:val="11EFFBB5"/>
    <w:rsid w:val="11F29474"/>
    <w:rsid w:val="11F35CCC"/>
    <w:rsid w:val="11F7730C"/>
    <w:rsid w:val="1202F560"/>
    <w:rsid w:val="1211D687"/>
    <w:rsid w:val="1213AD1D"/>
    <w:rsid w:val="12236E97"/>
    <w:rsid w:val="12262D7C"/>
    <w:rsid w:val="122AD1A9"/>
    <w:rsid w:val="122BEFF3"/>
    <w:rsid w:val="1241D8D2"/>
    <w:rsid w:val="12426DEC"/>
    <w:rsid w:val="12428762"/>
    <w:rsid w:val="1242A473"/>
    <w:rsid w:val="1258749A"/>
    <w:rsid w:val="126456DA"/>
    <w:rsid w:val="1266587A"/>
    <w:rsid w:val="1280409C"/>
    <w:rsid w:val="1280C0C6"/>
    <w:rsid w:val="12844782"/>
    <w:rsid w:val="128F350A"/>
    <w:rsid w:val="128F85BA"/>
    <w:rsid w:val="129B3BB8"/>
    <w:rsid w:val="12A7BF5D"/>
    <w:rsid w:val="12A98346"/>
    <w:rsid w:val="12B540D4"/>
    <w:rsid w:val="12B9290C"/>
    <w:rsid w:val="12C939D2"/>
    <w:rsid w:val="12D8387B"/>
    <w:rsid w:val="12DF065C"/>
    <w:rsid w:val="12E29028"/>
    <w:rsid w:val="12E31853"/>
    <w:rsid w:val="12E38F55"/>
    <w:rsid w:val="12EF14D0"/>
    <w:rsid w:val="12F7131A"/>
    <w:rsid w:val="12FD33BD"/>
    <w:rsid w:val="12FD3F7D"/>
    <w:rsid w:val="12FDB98F"/>
    <w:rsid w:val="13028049"/>
    <w:rsid w:val="1302BD12"/>
    <w:rsid w:val="1302D359"/>
    <w:rsid w:val="13054369"/>
    <w:rsid w:val="130E06DE"/>
    <w:rsid w:val="13180947"/>
    <w:rsid w:val="132DF2B0"/>
    <w:rsid w:val="133052D4"/>
    <w:rsid w:val="134ABFEA"/>
    <w:rsid w:val="13512BBF"/>
    <w:rsid w:val="1356E9CE"/>
    <w:rsid w:val="13678472"/>
    <w:rsid w:val="13706D76"/>
    <w:rsid w:val="1373E919"/>
    <w:rsid w:val="13770ADE"/>
    <w:rsid w:val="137A329B"/>
    <w:rsid w:val="137ADEF2"/>
    <w:rsid w:val="1382CAA4"/>
    <w:rsid w:val="138329A9"/>
    <w:rsid w:val="138BE8F5"/>
    <w:rsid w:val="1394EFBE"/>
    <w:rsid w:val="13ADF505"/>
    <w:rsid w:val="13AEAEA2"/>
    <w:rsid w:val="13B5C722"/>
    <w:rsid w:val="13B814DB"/>
    <w:rsid w:val="13BD5A22"/>
    <w:rsid w:val="13C4B437"/>
    <w:rsid w:val="13C4E256"/>
    <w:rsid w:val="13C7A552"/>
    <w:rsid w:val="13CAD924"/>
    <w:rsid w:val="13D20472"/>
    <w:rsid w:val="13D4C662"/>
    <w:rsid w:val="13D857C4"/>
    <w:rsid w:val="13DAA955"/>
    <w:rsid w:val="13ED427B"/>
    <w:rsid w:val="13F6CEF0"/>
    <w:rsid w:val="13F8D73E"/>
    <w:rsid w:val="13F9A5CE"/>
    <w:rsid w:val="14018665"/>
    <w:rsid w:val="1401CE4C"/>
    <w:rsid w:val="140A3C8C"/>
    <w:rsid w:val="140FC925"/>
    <w:rsid w:val="140FD527"/>
    <w:rsid w:val="1416345C"/>
    <w:rsid w:val="14191520"/>
    <w:rsid w:val="141FD50C"/>
    <w:rsid w:val="142349C5"/>
    <w:rsid w:val="1429FD8F"/>
    <w:rsid w:val="14383971"/>
    <w:rsid w:val="143CD3E9"/>
    <w:rsid w:val="14455261"/>
    <w:rsid w:val="1449AE17"/>
    <w:rsid w:val="144A5C6B"/>
    <w:rsid w:val="144C7082"/>
    <w:rsid w:val="144EFC5E"/>
    <w:rsid w:val="1450E9F7"/>
    <w:rsid w:val="14555AC8"/>
    <w:rsid w:val="14574BF8"/>
    <w:rsid w:val="145E92EB"/>
    <w:rsid w:val="145EA391"/>
    <w:rsid w:val="1462AA05"/>
    <w:rsid w:val="1466A22A"/>
    <w:rsid w:val="14690224"/>
    <w:rsid w:val="14743ACE"/>
    <w:rsid w:val="1476087B"/>
    <w:rsid w:val="147BD871"/>
    <w:rsid w:val="1489C798"/>
    <w:rsid w:val="148BC6C4"/>
    <w:rsid w:val="148CACFA"/>
    <w:rsid w:val="1499624A"/>
    <w:rsid w:val="14AA94DF"/>
    <w:rsid w:val="14ABE22F"/>
    <w:rsid w:val="14B7CEEA"/>
    <w:rsid w:val="14C98F22"/>
    <w:rsid w:val="14CCECA4"/>
    <w:rsid w:val="14D74F38"/>
    <w:rsid w:val="14E22125"/>
    <w:rsid w:val="14E7D825"/>
    <w:rsid w:val="14F6F394"/>
    <w:rsid w:val="14FF86CD"/>
    <w:rsid w:val="1500B377"/>
    <w:rsid w:val="15077B48"/>
    <w:rsid w:val="1509E125"/>
    <w:rsid w:val="1516DFC2"/>
    <w:rsid w:val="151F977A"/>
    <w:rsid w:val="1523FA9C"/>
    <w:rsid w:val="1527B07C"/>
    <w:rsid w:val="152D68D7"/>
    <w:rsid w:val="152F1D4E"/>
    <w:rsid w:val="1533E7CD"/>
    <w:rsid w:val="15424796"/>
    <w:rsid w:val="15468DC5"/>
    <w:rsid w:val="154E8169"/>
    <w:rsid w:val="154F56D0"/>
    <w:rsid w:val="15513FCC"/>
    <w:rsid w:val="155E6EE4"/>
    <w:rsid w:val="156057AF"/>
    <w:rsid w:val="15655B6A"/>
    <w:rsid w:val="156ADD80"/>
    <w:rsid w:val="156B2AA2"/>
    <w:rsid w:val="1575F895"/>
    <w:rsid w:val="157EB9E3"/>
    <w:rsid w:val="157EDAFA"/>
    <w:rsid w:val="157EEB10"/>
    <w:rsid w:val="157F23CF"/>
    <w:rsid w:val="1581CAE6"/>
    <w:rsid w:val="15860F95"/>
    <w:rsid w:val="15864539"/>
    <w:rsid w:val="1591B31D"/>
    <w:rsid w:val="1591DDE7"/>
    <w:rsid w:val="1591DFAF"/>
    <w:rsid w:val="1594A79F"/>
    <w:rsid w:val="159CED19"/>
    <w:rsid w:val="159E3E7D"/>
    <w:rsid w:val="15A763A8"/>
    <w:rsid w:val="15AEAC7B"/>
    <w:rsid w:val="15B3F0CA"/>
    <w:rsid w:val="15BFA930"/>
    <w:rsid w:val="15CC4C88"/>
    <w:rsid w:val="15DB28AA"/>
    <w:rsid w:val="15DF8CA3"/>
    <w:rsid w:val="15E122C2"/>
    <w:rsid w:val="15E3F757"/>
    <w:rsid w:val="15E68496"/>
    <w:rsid w:val="15ED8A13"/>
    <w:rsid w:val="15F4B5D8"/>
    <w:rsid w:val="16015C7C"/>
    <w:rsid w:val="16023671"/>
    <w:rsid w:val="16089D36"/>
    <w:rsid w:val="160C6CAC"/>
    <w:rsid w:val="160ED98A"/>
    <w:rsid w:val="1611ED25"/>
    <w:rsid w:val="161633CF"/>
    <w:rsid w:val="1616815E"/>
    <w:rsid w:val="161E7601"/>
    <w:rsid w:val="1625554C"/>
    <w:rsid w:val="162E16B3"/>
    <w:rsid w:val="163B66EA"/>
    <w:rsid w:val="16456E32"/>
    <w:rsid w:val="1649B904"/>
    <w:rsid w:val="16572EED"/>
    <w:rsid w:val="16574B0E"/>
    <w:rsid w:val="165F3F3B"/>
    <w:rsid w:val="165F9FB6"/>
    <w:rsid w:val="1667CD0C"/>
    <w:rsid w:val="166C1B36"/>
    <w:rsid w:val="166DDCF6"/>
    <w:rsid w:val="166F6A6E"/>
    <w:rsid w:val="1676F16F"/>
    <w:rsid w:val="16780AE7"/>
    <w:rsid w:val="167FFB02"/>
    <w:rsid w:val="168CF7C0"/>
    <w:rsid w:val="16B0C17B"/>
    <w:rsid w:val="16CA344B"/>
    <w:rsid w:val="16EABEAF"/>
    <w:rsid w:val="16F3BCBC"/>
    <w:rsid w:val="16FF3777"/>
    <w:rsid w:val="1701C24F"/>
    <w:rsid w:val="170A7194"/>
    <w:rsid w:val="170C86E8"/>
    <w:rsid w:val="171202C1"/>
    <w:rsid w:val="17137809"/>
    <w:rsid w:val="17142487"/>
    <w:rsid w:val="171A6EF9"/>
    <w:rsid w:val="171B1FC8"/>
    <w:rsid w:val="171F8F4D"/>
    <w:rsid w:val="1720D4F8"/>
    <w:rsid w:val="17259858"/>
    <w:rsid w:val="17277058"/>
    <w:rsid w:val="1728D73D"/>
    <w:rsid w:val="1728DBB8"/>
    <w:rsid w:val="172AA637"/>
    <w:rsid w:val="1731A779"/>
    <w:rsid w:val="17357A13"/>
    <w:rsid w:val="1736FA10"/>
    <w:rsid w:val="173BC30B"/>
    <w:rsid w:val="174B2DBC"/>
    <w:rsid w:val="175382E6"/>
    <w:rsid w:val="1772BA33"/>
    <w:rsid w:val="17755E1F"/>
    <w:rsid w:val="17776CAF"/>
    <w:rsid w:val="1782E0F7"/>
    <w:rsid w:val="178E029F"/>
    <w:rsid w:val="17A3392C"/>
    <w:rsid w:val="17A74B20"/>
    <w:rsid w:val="17B321F1"/>
    <w:rsid w:val="17B93112"/>
    <w:rsid w:val="17D18DA8"/>
    <w:rsid w:val="17D49A3C"/>
    <w:rsid w:val="17D6D27E"/>
    <w:rsid w:val="17E75A87"/>
    <w:rsid w:val="17ECDE16"/>
    <w:rsid w:val="17F4EB67"/>
    <w:rsid w:val="17FD8E22"/>
    <w:rsid w:val="18065B97"/>
    <w:rsid w:val="18121D62"/>
    <w:rsid w:val="18134E2B"/>
    <w:rsid w:val="181DEF1F"/>
    <w:rsid w:val="181F75B3"/>
    <w:rsid w:val="182A02B0"/>
    <w:rsid w:val="1849A92D"/>
    <w:rsid w:val="184D2FCF"/>
    <w:rsid w:val="185141CE"/>
    <w:rsid w:val="185480A9"/>
    <w:rsid w:val="185D6943"/>
    <w:rsid w:val="1860D6DC"/>
    <w:rsid w:val="186E19F6"/>
    <w:rsid w:val="187C8240"/>
    <w:rsid w:val="1882D64A"/>
    <w:rsid w:val="1882D8DB"/>
    <w:rsid w:val="1887B332"/>
    <w:rsid w:val="1887B81F"/>
    <w:rsid w:val="188877D9"/>
    <w:rsid w:val="18AD38AF"/>
    <w:rsid w:val="18BA0B31"/>
    <w:rsid w:val="18C7E189"/>
    <w:rsid w:val="18D241F0"/>
    <w:rsid w:val="18D38DC4"/>
    <w:rsid w:val="18D59BEF"/>
    <w:rsid w:val="18DEE010"/>
    <w:rsid w:val="18F3F854"/>
    <w:rsid w:val="18FD4D1C"/>
    <w:rsid w:val="1904BEE2"/>
    <w:rsid w:val="19073330"/>
    <w:rsid w:val="19089343"/>
    <w:rsid w:val="19098818"/>
    <w:rsid w:val="190B5316"/>
    <w:rsid w:val="19149BBD"/>
    <w:rsid w:val="19285554"/>
    <w:rsid w:val="192FB91B"/>
    <w:rsid w:val="193C0935"/>
    <w:rsid w:val="193F474F"/>
    <w:rsid w:val="194818E7"/>
    <w:rsid w:val="194F0670"/>
    <w:rsid w:val="1955DD95"/>
    <w:rsid w:val="19584A40"/>
    <w:rsid w:val="195A00E2"/>
    <w:rsid w:val="195CE456"/>
    <w:rsid w:val="196165FC"/>
    <w:rsid w:val="196F1FF4"/>
    <w:rsid w:val="19713FBE"/>
    <w:rsid w:val="19751539"/>
    <w:rsid w:val="197CAD4F"/>
    <w:rsid w:val="1980D81D"/>
    <w:rsid w:val="1983027C"/>
    <w:rsid w:val="198FB4FF"/>
    <w:rsid w:val="198FD9B6"/>
    <w:rsid w:val="19933553"/>
    <w:rsid w:val="1997A1EF"/>
    <w:rsid w:val="19A14958"/>
    <w:rsid w:val="19A25A50"/>
    <w:rsid w:val="19A5C0CA"/>
    <w:rsid w:val="19B14E35"/>
    <w:rsid w:val="19B65F6A"/>
    <w:rsid w:val="19B7D2A8"/>
    <w:rsid w:val="19B90044"/>
    <w:rsid w:val="19D44BC7"/>
    <w:rsid w:val="19D9E7DD"/>
    <w:rsid w:val="19DC3F84"/>
    <w:rsid w:val="19E20FA8"/>
    <w:rsid w:val="19E71234"/>
    <w:rsid w:val="19E8706E"/>
    <w:rsid w:val="19EBD6B1"/>
    <w:rsid w:val="19EDE1DF"/>
    <w:rsid w:val="19F10BFA"/>
    <w:rsid w:val="19FF173C"/>
    <w:rsid w:val="1A03B182"/>
    <w:rsid w:val="1A12F74B"/>
    <w:rsid w:val="1A160E95"/>
    <w:rsid w:val="1A1DAFDC"/>
    <w:rsid w:val="1A21CC87"/>
    <w:rsid w:val="1A3B8FC1"/>
    <w:rsid w:val="1A3E3707"/>
    <w:rsid w:val="1A43090F"/>
    <w:rsid w:val="1A4788F9"/>
    <w:rsid w:val="1A513DC6"/>
    <w:rsid w:val="1A59D248"/>
    <w:rsid w:val="1A5A8F98"/>
    <w:rsid w:val="1A5A90B5"/>
    <w:rsid w:val="1A6ED142"/>
    <w:rsid w:val="1A8988A0"/>
    <w:rsid w:val="1A96BFF0"/>
    <w:rsid w:val="1A9B0FD3"/>
    <w:rsid w:val="1AA19759"/>
    <w:rsid w:val="1AACE22F"/>
    <w:rsid w:val="1AB828EC"/>
    <w:rsid w:val="1AB93D94"/>
    <w:rsid w:val="1AB98269"/>
    <w:rsid w:val="1AD0B08B"/>
    <w:rsid w:val="1AD70564"/>
    <w:rsid w:val="1AD8843B"/>
    <w:rsid w:val="1ADA4355"/>
    <w:rsid w:val="1AE03C5E"/>
    <w:rsid w:val="1AE15824"/>
    <w:rsid w:val="1AE6D32D"/>
    <w:rsid w:val="1AE7FCBE"/>
    <w:rsid w:val="1AF4A1D0"/>
    <w:rsid w:val="1AF4CED3"/>
    <w:rsid w:val="1AF57503"/>
    <w:rsid w:val="1B07BE04"/>
    <w:rsid w:val="1B0ECAEC"/>
    <w:rsid w:val="1B27032F"/>
    <w:rsid w:val="1B2C45A4"/>
    <w:rsid w:val="1B33A2B8"/>
    <w:rsid w:val="1B35E126"/>
    <w:rsid w:val="1B3B075D"/>
    <w:rsid w:val="1B3E815E"/>
    <w:rsid w:val="1B557AEB"/>
    <w:rsid w:val="1B58D968"/>
    <w:rsid w:val="1B60DDC8"/>
    <w:rsid w:val="1B621846"/>
    <w:rsid w:val="1B63CEE7"/>
    <w:rsid w:val="1B64BA31"/>
    <w:rsid w:val="1B6A507F"/>
    <w:rsid w:val="1B72E6E0"/>
    <w:rsid w:val="1B7E197C"/>
    <w:rsid w:val="1B8BA504"/>
    <w:rsid w:val="1B9272A1"/>
    <w:rsid w:val="1B97A238"/>
    <w:rsid w:val="1BA2F411"/>
    <w:rsid w:val="1BAAE717"/>
    <w:rsid w:val="1BB3418E"/>
    <w:rsid w:val="1BB3F569"/>
    <w:rsid w:val="1BB914C5"/>
    <w:rsid w:val="1BD241D7"/>
    <w:rsid w:val="1BD3B1A9"/>
    <w:rsid w:val="1BD5B679"/>
    <w:rsid w:val="1BD7288C"/>
    <w:rsid w:val="1BDB5201"/>
    <w:rsid w:val="1BE07A71"/>
    <w:rsid w:val="1BE80FD6"/>
    <w:rsid w:val="1BEAE416"/>
    <w:rsid w:val="1BEC1CBD"/>
    <w:rsid w:val="1BEEF43B"/>
    <w:rsid w:val="1BFD3554"/>
    <w:rsid w:val="1C009A04"/>
    <w:rsid w:val="1C019623"/>
    <w:rsid w:val="1C01C93E"/>
    <w:rsid w:val="1C04D609"/>
    <w:rsid w:val="1C25300D"/>
    <w:rsid w:val="1C364224"/>
    <w:rsid w:val="1C42E67B"/>
    <w:rsid w:val="1C455A63"/>
    <w:rsid w:val="1C584F98"/>
    <w:rsid w:val="1C5D7C35"/>
    <w:rsid w:val="1C6C8910"/>
    <w:rsid w:val="1C6CA1B7"/>
    <w:rsid w:val="1C6FF9E4"/>
    <w:rsid w:val="1C85B16D"/>
    <w:rsid w:val="1C874036"/>
    <w:rsid w:val="1C8832DE"/>
    <w:rsid w:val="1C8D5DF8"/>
    <w:rsid w:val="1C8D94A1"/>
    <w:rsid w:val="1C8E8E4B"/>
    <w:rsid w:val="1C91DFB3"/>
    <w:rsid w:val="1C9DFDC4"/>
    <w:rsid w:val="1CA1A2F0"/>
    <w:rsid w:val="1CAA5376"/>
    <w:rsid w:val="1CB3D56A"/>
    <w:rsid w:val="1CB5754A"/>
    <w:rsid w:val="1CBC3BC5"/>
    <w:rsid w:val="1CBCC00E"/>
    <w:rsid w:val="1CC04D92"/>
    <w:rsid w:val="1CC3C105"/>
    <w:rsid w:val="1CC58395"/>
    <w:rsid w:val="1CC63069"/>
    <w:rsid w:val="1CC75907"/>
    <w:rsid w:val="1CC80698"/>
    <w:rsid w:val="1CC81D8C"/>
    <w:rsid w:val="1CCB8614"/>
    <w:rsid w:val="1CD5F035"/>
    <w:rsid w:val="1CDA0798"/>
    <w:rsid w:val="1CDA5505"/>
    <w:rsid w:val="1CE83C2E"/>
    <w:rsid w:val="1CED3D51"/>
    <w:rsid w:val="1CF550FA"/>
    <w:rsid w:val="1CF6A332"/>
    <w:rsid w:val="1D04CE23"/>
    <w:rsid w:val="1D1A3E93"/>
    <w:rsid w:val="1D1B5ECA"/>
    <w:rsid w:val="1D276452"/>
    <w:rsid w:val="1D2D4558"/>
    <w:rsid w:val="1D356300"/>
    <w:rsid w:val="1D403486"/>
    <w:rsid w:val="1D50CCC1"/>
    <w:rsid w:val="1D52F1BE"/>
    <w:rsid w:val="1D5FD69D"/>
    <w:rsid w:val="1D64FED5"/>
    <w:rsid w:val="1D67D661"/>
    <w:rsid w:val="1D6F4B2A"/>
    <w:rsid w:val="1D7E348E"/>
    <w:rsid w:val="1D87DFCA"/>
    <w:rsid w:val="1D8A1141"/>
    <w:rsid w:val="1D8B589C"/>
    <w:rsid w:val="1D998DBC"/>
    <w:rsid w:val="1D99D222"/>
    <w:rsid w:val="1D9C0EB3"/>
    <w:rsid w:val="1DAE24CE"/>
    <w:rsid w:val="1DAEDE70"/>
    <w:rsid w:val="1DB0BBFC"/>
    <w:rsid w:val="1DB31515"/>
    <w:rsid w:val="1DB33943"/>
    <w:rsid w:val="1DBA53D3"/>
    <w:rsid w:val="1DC1FD7A"/>
    <w:rsid w:val="1DC4E049"/>
    <w:rsid w:val="1DC6FC2A"/>
    <w:rsid w:val="1DC8977F"/>
    <w:rsid w:val="1DD02C8A"/>
    <w:rsid w:val="1DD4952E"/>
    <w:rsid w:val="1DD783F3"/>
    <w:rsid w:val="1DF31E59"/>
    <w:rsid w:val="1DF41FF9"/>
    <w:rsid w:val="1E05C5FA"/>
    <w:rsid w:val="1E0ACA90"/>
    <w:rsid w:val="1E0E37FA"/>
    <w:rsid w:val="1E158DA1"/>
    <w:rsid w:val="1E173C73"/>
    <w:rsid w:val="1E191962"/>
    <w:rsid w:val="1E1984B2"/>
    <w:rsid w:val="1E2293FF"/>
    <w:rsid w:val="1E27982A"/>
    <w:rsid w:val="1E35E2D5"/>
    <w:rsid w:val="1E37E32B"/>
    <w:rsid w:val="1E38C9A2"/>
    <w:rsid w:val="1E39182D"/>
    <w:rsid w:val="1E3A0258"/>
    <w:rsid w:val="1E40E7D9"/>
    <w:rsid w:val="1E416DFE"/>
    <w:rsid w:val="1E4B1C78"/>
    <w:rsid w:val="1E4BE4EA"/>
    <w:rsid w:val="1E62DA1C"/>
    <w:rsid w:val="1E76AEA3"/>
    <w:rsid w:val="1E824B69"/>
    <w:rsid w:val="1E868DF6"/>
    <w:rsid w:val="1E86959F"/>
    <w:rsid w:val="1E8E6C03"/>
    <w:rsid w:val="1E9C1321"/>
    <w:rsid w:val="1EAF6864"/>
    <w:rsid w:val="1EBB2B75"/>
    <w:rsid w:val="1EBD7A8E"/>
    <w:rsid w:val="1EC05586"/>
    <w:rsid w:val="1EC5D962"/>
    <w:rsid w:val="1EC77D6C"/>
    <w:rsid w:val="1ECEFD9F"/>
    <w:rsid w:val="1ED25D87"/>
    <w:rsid w:val="1ED47202"/>
    <w:rsid w:val="1EDC3D86"/>
    <w:rsid w:val="1EE86FC9"/>
    <w:rsid w:val="1EE89611"/>
    <w:rsid w:val="1EE8B038"/>
    <w:rsid w:val="1EE9A935"/>
    <w:rsid w:val="1EF2736F"/>
    <w:rsid w:val="1EFA32CD"/>
    <w:rsid w:val="1EFD6585"/>
    <w:rsid w:val="1F1254D5"/>
    <w:rsid w:val="1F16A80C"/>
    <w:rsid w:val="1F192AB7"/>
    <w:rsid w:val="1F1DE15C"/>
    <w:rsid w:val="1F228C4E"/>
    <w:rsid w:val="1F262071"/>
    <w:rsid w:val="1F2CF1DB"/>
    <w:rsid w:val="1F30F7C1"/>
    <w:rsid w:val="1F31CE19"/>
    <w:rsid w:val="1F3281FE"/>
    <w:rsid w:val="1F3B478C"/>
    <w:rsid w:val="1F461C94"/>
    <w:rsid w:val="1F5397CF"/>
    <w:rsid w:val="1F58DB2D"/>
    <w:rsid w:val="1F5F0971"/>
    <w:rsid w:val="1F64657F"/>
    <w:rsid w:val="1F67CA5B"/>
    <w:rsid w:val="1F6E5778"/>
    <w:rsid w:val="1F71D9C1"/>
    <w:rsid w:val="1F723F9C"/>
    <w:rsid w:val="1F75739D"/>
    <w:rsid w:val="1F7854B5"/>
    <w:rsid w:val="1F7B32F8"/>
    <w:rsid w:val="1F7F3A30"/>
    <w:rsid w:val="1F83C571"/>
    <w:rsid w:val="1F920D4F"/>
    <w:rsid w:val="1F9AFBFC"/>
    <w:rsid w:val="1F9F0957"/>
    <w:rsid w:val="1FA1B811"/>
    <w:rsid w:val="1FA21995"/>
    <w:rsid w:val="1FA57057"/>
    <w:rsid w:val="1FA5CE16"/>
    <w:rsid w:val="1FA9F803"/>
    <w:rsid w:val="1FAAE9C8"/>
    <w:rsid w:val="1FCD0B92"/>
    <w:rsid w:val="1FDE1339"/>
    <w:rsid w:val="1FE2F363"/>
    <w:rsid w:val="1FE983D5"/>
    <w:rsid w:val="1FF684A8"/>
    <w:rsid w:val="1FF6D52C"/>
    <w:rsid w:val="1FFFD9E5"/>
    <w:rsid w:val="200C92F4"/>
    <w:rsid w:val="20197A9F"/>
    <w:rsid w:val="2022AB34"/>
    <w:rsid w:val="202CB836"/>
    <w:rsid w:val="2030D793"/>
    <w:rsid w:val="2034FED3"/>
    <w:rsid w:val="20370D3C"/>
    <w:rsid w:val="203E7E3C"/>
    <w:rsid w:val="2043E671"/>
    <w:rsid w:val="204638CC"/>
    <w:rsid w:val="205AC1D4"/>
    <w:rsid w:val="20606FCD"/>
    <w:rsid w:val="206191A5"/>
    <w:rsid w:val="2071B9F0"/>
    <w:rsid w:val="20784DC4"/>
    <w:rsid w:val="2079809C"/>
    <w:rsid w:val="207B9E1C"/>
    <w:rsid w:val="20A15818"/>
    <w:rsid w:val="20A952CA"/>
    <w:rsid w:val="20AC7DCA"/>
    <w:rsid w:val="20AD9837"/>
    <w:rsid w:val="20B5F874"/>
    <w:rsid w:val="20B9DB74"/>
    <w:rsid w:val="20BD1B9F"/>
    <w:rsid w:val="20C41566"/>
    <w:rsid w:val="20C5C95B"/>
    <w:rsid w:val="20E6C288"/>
    <w:rsid w:val="20F0B1C1"/>
    <w:rsid w:val="20F4AE9E"/>
    <w:rsid w:val="20FCE1FE"/>
    <w:rsid w:val="20FD1E79"/>
    <w:rsid w:val="21034CC0"/>
    <w:rsid w:val="21077E97"/>
    <w:rsid w:val="210CB743"/>
    <w:rsid w:val="2119E7D7"/>
    <w:rsid w:val="211DC2B2"/>
    <w:rsid w:val="21218066"/>
    <w:rsid w:val="21313CB5"/>
    <w:rsid w:val="21313FEF"/>
    <w:rsid w:val="21338371"/>
    <w:rsid w:val="213A74B9"/>
    <w:rsid w:val="213F8E61"/>
    <w:rsid w:val="213FDF2A"/>
    <w:rsid w:val="214164BA"/>
    <w:rsid w:val="2142A28D"/>
    <w:rsid w:val="2143A12B"/>
    <w:rsid w:val="2146F03E"/>
    <w:rsid w:val="214D9459"/>
    <w:rsid w:val="21537642"/>
    <w:rsid w:val="21544C24"/>
    <w:rsid w:val="215F8067"/>
    <w:rsid w:val="216288B3"/>
    <w:rsid w:val="216C1D0E"/>
    <w:rsid w:val="2170F833"/>
    <w:rsid w:val="21710E8F"/>
    <w:rsid w:val="2171598D"/>
    <w:rsid w:val="217232E4"/>
    <w:rsid w:val="218406D3"/>
    <w:rsid w:val="21843A3A"/>
    <w:rsid w:val="218AE040"/>
    <w:rsid w:val="2191FCFF"/>
    <w:rsid w:val="219398F6"/>
    <w:rsid w:val="2199A18C"/>
    <w:rsid w:val="21A3CE1B"/>
    <w:rsid w:val="21ACA404"/>
    <w:rsid w:val="21B5218C"/>
    <w:rsid w:val="21B6C27D"/>
    <w:rsid w:val="21B6F884"/>
    <w:rsid w:val="21BB8D9B"/>
    <w:rsid w:val="21C2DEB3"/>
    <w:rsid w:val="21C327D5"/>
    <w:rsid w:val="21C4DD6F"/>
    <w:rsid w:val="21C52978"/>
    <w:rsid w:val="21CAB1F8"/>
    <w:rsid w:val="21CBF84A"/>
    <w:rsid w:val="21CD381B"/>
    <w:rsid w:val="21D01F4C"/>
    <w:rsid w:val="21D82D29"/>
    <w:rsid w:val="21E25C37"/>
    <w:rsid w:val="21E3D763"/>
    <w:rsid w:val="21E74B32"/>
    <w:rsid w:val="21E8EF90"/>
    <w:rsid w:val="21FFD514"/>
    <w:rsid w:val="2206D763"/>
    <w:rsid w:val="2213F17B"/>
    <w:rsid w:val="2216B7AA"/>
    <w:rsid w:val="22227667"/>
    <w:rsid w:val="2223297E"/>
    <w:rsid w:val="222E040A"/>
    <w:rsid w:val="222EAF9F"/>
    <w:rsid w:val="223BD8EA"/>
    <w:rsid w:val="224B6A40"/>
    <w:rsid w:val="22678D0B"/>
    <w:rsid w:val="2271A623"/>
    <w:rsid w:val="2272271B"/>
    <w:rsid w:val="2272FF04"/>
    <w:rsid w:val="2275CA91"/>
    <w:rsid w:val="227F3546"/>
    <w:rsid w:val="228C4CCC"/>
    <w:rsid w:val="228C7E5F"/>
    <w:rsid w:val="22AA4CBB"/>
    <w:rsid w:val="22AA8BBE"/>
    <w:rsid w:val="22AAE202"/>
    <w:rsid w:val="22B9F842"/>
    <w:rsid w:val="22C0915F"/>
    <w:rsid w:val="22C5BF95"/>
    <w:rsid w:val="22C9E2A7"/>
    <w:rsid w:val="22DB03BA"/>
    <w:rsid w:val="22DC61FD"/>
    <w:rsid w:val="22E0E691"/>
    <w:rsid w:val="22E5B690"/>
    <w:rsid w:val="22EF36DE"/>
    <w:rsid w:val="22F42B05"/>
    <w:rsid w:val="22FFFE13"/>
    <w:rsid w:val="2301C17F"/>
    <w:rsid w:val="23030859"/>
    <w:rsid w:val="230764AF"/>
    <w:rsid w:val="230A7314"/>
    <w:rsid w:val="23114CB4"/>
    <w:rsid w:val="2314C56D"/>
    <w:rsid w:val="2317C742"/>
    <w:rsid w:val="23262B37"/>
    <w:rsid w:val="232C24A2"/>
    <w:rsid w:val="23473EBA"/>
    <w:rsid w:val="234A3AA3"/>
    <w:rsid w:val="234B9776"/>
    <w:rsid w:val="234C5E05"/>
    <w:rsid w:val="234D301A"/>
    <w:rsid w:val="2354B135"/>
    <w:rsid w:val="23556EE6"/>
    <w:rsid w:val="237C0449"/>
    <w:rsid w:val="23831B93"/>
    <w:rsid w:val="23860522"/>
    <w:rsid w:val="238F4600"/>
    <w:rsid w:val="23900576"/>
    <w:rsid w:val="2392E923"/>
    <w:rsid w:val="239885DA"/>
    <w:rsid w:val="23A2364F"/>
    <w:rsid w:val="23A97CAD"/>
    <w:rsid w:val="23BEBB47"/>
    <w:rsid w:val="23C24186"/>
    <w:rsid w:val="23C54378"/>
    <w:rsid w:val="23C7C72B"/>
    <w:rsid w:val="23C9341D"/>
    <w:rsid w:val="23CB82C2"/>
    <w:rsid w:val="23CD8ECE"/>
    <w:rsid w:val="23D44799"/>
    <w:rsid w:val="23E015D9"/>
    <w:rsid w:val="23E7C5EB"/>
    <w:rsid w:val="23EA8CE6"/>
    <w:rsid w:val="23ED1037"/>
    <w:rsid w:val="23EE7227"/>
    <w:rsid w:val="23F06615"/>
    <w:rsid w:val="23F98409"/>
    <w:rsid w:val="24015A64"/>
    <w:rsid w:val="2408B430"/>
    <w:rsid w:val="2412D752"/>
    <w:rsid w:val="24245443"/>
    <w:rsid w:val="24268220"/>
    <w:rsid w:val="2426DFFF"/>
    <w:rsid w:val="2427378A"/>
    <w:rsid w:val="242F613A"/>
    <w:rsid w:val="243BAA78"/>
    <w:rsid w:val="243CB257"/>
    <w:rsid w:val="24459553"/>
    <w:rsid w:val="244FB753"/>
    <w:rsid w:val="245149D2"/>
    <w:rsid w:val="2453C6ED"/>
    <w:rsid w:val="24624957"/>
    <w:rsid w:val="2463ED01"/>
    <w:rsid w:val="24641669"/>
    <w:rsid w:val="2470BCE1"/>
    <w:rsid w:val="24747C86"/>
    <w:rsid w:val="247CA536"/>
    <w:rsid w:val="2496DA4A"/>
    <w:rsid w:val="249E8939"/>
    <w:rsid w:val="24A59779"/>
    <w:rsid w:val="24A60139"/>
    <w:rsid w:val="24AD1AE9"/>
    <w:rsid w:val="24AF0242"/>
    <w:rsid w:val="24CB6477"/>
    <w:rsid w:val="24CCFA89"/>
    <w:rsid w:val="24CFD20D"/>
    <w:rsid w:val="24D1424E"/>
    <w:rsid w:val="24D7FFAA"/>
    <w:rsid w:val="24D9F3A0"/>
    <w:rsid w:val="24DA8D9A"/>
    <w:rsid w:val="24E6467F"/>
    <w:rsid w:val="24EBFA1B"/>
    <w:rsid w:val="24EEB611"/>
    <w:rsid w:val="24EFE142"/>
    <w:rsid w:val="24F93A26"/>
    <w:rsid w:val="24F997E0"/>
    <w:rsid w:val="24FE5C99"/>
    <w:rsid w:val="2503512D"/>
    <w:rsid w:val="250D50A6"/>
    <w:rsid w:val="251E0AAF"/>
    <w:rsid w:val="2524A467"/>
    <w:rsid w:val="2528E4BA"/>
    <w:rsid w:val="252F9031"/>
    <w:rsid w:val="25334418"/>
    <w:rsid w:val="253F3FEC"/>
    <w:rsid w:val="253F5F0D"/>
    <w:rsid w:val="2543536E"/>
    <w:rsid w:val="25464F5F"/>
    <w:rsid w:val="25487674"/>
    <w:rsid w:val="254C523D"/>
    <w:rsid w:val="255475D4"/>
    <w:rsid w:val="25556C2E"/>
    <w:rsid w:val="25559F2B"/>
    <w:rsid w:val="256DFC8C"/>
    <w:rsid w:val="2575BCE9"/>
    <w:rsid w:val="25811708"/>
    <w:rsid w:val="258AAB0B"/>
    <w:rsid w:val="258FD864"/>
    <w:rsid w:val="2593A429"/>
    <w:rsid w:val="25AB9973"/>
    <w:rsid w:val="25AE550A"/>
    <w:rsid w:val="25B419CB"/>
    <w:rsid w:val="25BB6E04"/>
    <w:rsid w:val="25BC7C5A"/>
    <w:rsid w:val="25C5120D"/>
    <w:rsid w:val="25D4A7AC"/>
    <w:rsid w:val="25D78AB6"/>
    <w:rsid w:val="25E272E8"/>
    <w:rsid w:val="25E4C0BB"/>
    <w:rsid w:val="25EAE74D"/>
    <w:rsid w:val="25EB4C80"/>
    <w:rsid w:val="25F1177E"/>
    <w:rsid w:val="25F78268"/>
    <w:rsid w:val="25F83D76"/>
    <w:rsid w:val="260DBE3C"/>
    <w:rsid w:val="26109E37"/>
    <w:rsid w:val="261A71ED"/>
    <w:rsid w:val="261CBDAE"/>
    <w:rsid w:val="261DE744"/>
    <w:rsid w:val="26212695"/>
    <w:rsid w:val="2622F809"/>
    <w:rsid w:val="2623ECFC"/>
    <w:rsid w:val="26285303"/>
    <w:rsid w:val="26295815"/>
    <w:rsid w:val="262B75C2"/>
    <w:rsid w:val="262BBC62"/>
    <w:rsid w:val="263362A6"/>
    <w:rsid w:val="26360547"/>
    <w:rsid w:val="263EF813"/>
    <w:rsid w:val="26421B52"/>
    <w:rsid w:val="264A0B1C"/>
    <w:rsid w:val="264AD2A3"/>
    <w:rsid w:val="264D1C7A"/>
    <w:rsid w:val="2651019F"/>
    <w:rsid w:val="26540D09"/>
    <w:rsid w:val="265D13A0"/>
    <w:rsid w:val="26605BB2"/>
    <w:rsid w:val="26614E6E"/>
    <w:rsid w:val="26692F29"/>
    <w:rsid w:val="266D12AF"/>
    <w:rsid w:val="2674BCC4"/>
    <w:rsid w:val="2687E6F6"/>
    <w:rsid w:val="268B1465"/>
    <w:rsid w:val="268B17FA"/>
    <w:rsid w:val="268BB1A3"/>
    <w:rsid w:val="26A7721A"/>
    <w:rsid w:val="26B2A990"/>
    <w:rsid w:val="26B73837"/>
    <w:rsid w:val="26B7AF46"/>
    <w:rsid w:val="26BE0FAD"/>
    <w:rsid w:val="26CDA164"/>
    <w:rsid w:val="26CE380C"/>
    <w:rsid w:val="26DF77B0"/>
    <w:rsid w:val="26E067E6"/>
    <w:rsid w:val="26E3CF7F"/>
    <w:rsid w:val="26E7791F"/>
    <w:rsid w:val="26E77B22"/>
    <w:rsid w:val="26E9902D"/>
    <w:rsid w:val="26EA48F2"/>
    <w:rsid w:val="26F02839"/>
    <w:rsid w:val="26F0DA81"/>
    <w:rsid w:val="26F1A883"/>
    <w:rsid w:val="26F88363"/>
    <w:rsid w:val="26FD1250"/>
    <w:rsid w:val="26FDDC82"/>
    <w:rsid w:val="27034C13"/>
    <w:rsid w:val="2708A2FA"/>
    <w:rsid w:val="270BE102"/>
    <w:rsid w:val="270D9898"/>
    <w:rsid w:val="2710EE5B"/>
    <w:rsid w:val="2712AD91"/>
    <w:rsid w:val="27184486"/>
    <w:rsid w:val="2720AE0A"/>
    <w:rsid w:val="2729C50F"/>
    <w:rsid w:val="2731377F"/>
    <w:rsid w:val="2742B714"/>
    <w:rsid w:val="2751E343"/>
    <w:rsid w:val="27540BD4"/>
    <w:rsid w:val="2759B14A"/>
    <w:rsid w:val="275A5230"/>
    <w:rsid w:val="275C6F6A"/>
    <w:rsid w:val="2762ABD1"/>
    <w:rsid w:val="2765E654"/>
    <w:rsid w:val="276E1117"/>
    <w:rsid w:val="276E762D"/>
    <w:rsid w:val="277BB204"/>
    <w:rsid w:val="277BB947"/>
    <w:rsid w:val="27814596"/>
    <w:rsid w:val="278A9089"/>
    <w:rsid w:val="278B2796"/>
    <w:rsid w:val="2793C0B8"/>
    <w:rsid w:val="279C31CD"/>
    <w:rsid w:val="27AB14C7"/>
    <w:rsid w:val="27ABF988"/>
    <w:rsid w:val="27B0A2E1"/>
    <w:rsid w:val="27B2E971"/>
    <w:rsid w:val="27BF2A5E"/>
    <w:rsid w:val="27BFBD5D"/>
    <w:rsid w:val="27C86414"/>
    <w:rsid w:val="27C99D65"/>
    <w:rsid w:val="27CCFD77"/>
    <w:rsid w:val="27CE8DED"/>
    <w:rsid w:val="27EC0E1B"/>
    <w:rsid w:val="27F1C36D"/>
    <w:rsid w:val="27F869DA"/>
    <w:rsid w:val="27FE3322"/>
    <w:rsid w:val="2806065F"/>
    <w:rsid w:val="2808AB7E"/>
    <w:rsid w:val="2810ECAB"/>
    <w:rsid w:val="28258CFC"/>
    <w:rsid w:val="2827B82C"/>
    <w:rsid w:val="28311C0B"/>
    <w:rsid w:val="283289AD"/>
    <w:rsid w:val="283731F3"/>
    <w:rsid w:val="283876C9"/>
    <w:rsid w:val="2840D4D2"/>
    <w:rsid w:val="284C88B1"/>
    <w:rsid w:val="28555BE0"/>
    <w:rsid w:val="28595674"/>
    <w:rsid w:val="2862D18C"/>
    <w:rsid w:val="2887DC86"/>
    <w:rsid w:val="28991604"/>
    <w:rsid w:val="289CF9AB"/>
    <w:rsid w:val="28A0B385"/>
    <w:rsid w:val="28AB29ED"/>
    <w:rsid w:val="28C5F12E"/>
    <w:rsid w:val="28D0A1D0"/>
    <w:rsid w:val="28DEE41C"/>
    <w:rsid w:val="28E0FC54"/>
    <w:rsid w:val="28E53B0B"/>
    <w:rsid w:val="28EA0C3C"/>
    <w:rsid w:val="28EA3E1B"/>
    <w:rsid w:val="28F42062"/>
    <w:rsid w:val="28FBD457"/>
    <w:rsid w:val="28FCA603"/>
    <w:rsid w:val="29100D84"/>
    <w:rsid w:val="2912E0C7"/>
    <w:rsid w:val="291B0C11"/>
    <w:rsid w:val="291BD2AC"/>
    <w:rsid w:val="2922E889"/>
    <w:rsid w:val="29249DDB"/>
    <w:rsid w:val="2927D8D6"/>
    <w:rsid w:val="292BDBDE"/>
    <w:rsid w:val="292EC5AF"/>
    <w:rsid w:val="29314E8D"/>
    <w:rsid w:val="293806A2"/>
    <w:rsid w:val="293D229C"/>
    <w:rsid w:val="2945A71F"/>
    <w:rsid w:val="295212AF"/>
    <w:rsid w:val="29545269"/>
    <w:rsid w:val="295974D3"/>
    <w:rsid w:val="295B482F"/>
    <w:rsid w:val="295C46EF"/>
    <w:rsid w:val="2964DFE0"/>
    <w:rsid w:val="29701967"/>
    <w:rsid w:val="29749FE3"/>
    <w:rsid w:val="2984D4FF"/>
    <w:rsid w:val="2985620D"/>
    <w:rsid w:val="29941141"/>
    <w:rsid w:val="2999F7BD"/>
    <w:rsid w:val="299F55BD"/>
    <w:rsid w:val="29A655B5"/>
    <w:rsid w:val="29A67E12"/>
    <w:rsid w:val="29AF86A9"/>
    <w:rsid w:val="29B7A8B3"/>
    <w:rsid w:val="29B7BF64"/>
    <w:rsid w:val="29CADD47"/>
    <w:rsid w:val="29D08FCF"/>
    <w:rsid w:val="29D3BDE5"/>
    <w:rsid w:val="29DF8916"/>
    <w:rsid w:val="29E1974C"/>
    <w:rsid w:val="29F28B6C"/>
    <w:rsid w:val="29F5A213"/>
    <w:rsid w:val="2A02B76A"/>
    <w:rsid w:val="2A062512"/>
    <w:rsid w:val="2A0938E8"/>
    <w:rsid w:val="2A096F6A"/>
    <w:rsid w:val="2A0EA59F"/>
    <w:rsid w:val="2A2628B9"/>
    <w:rsid w:val="2A2C50C7"/>
    <w:rsid w:val="2A2FD148"/>
    <w:rsid w:val="2A3005AF"/>
    <w:rsid w:val="2A308372"/>
    <w:rsid w:val="2A42E6DE"/>
    <w:rsid w:val="2A4436E0"/>
    <w:rsid w:val="2A586789"/>
    <w:rsid w:val="2A63B092"/>
    <w:rsid w:val="2A85051C"/>
    <w:rsid w:val="2A857637"/>
    <w:rsid w:val="2A866388"/>
    <w:rsid w:val="2A89C601"/>
    <w:rsid w:val="2A9395C7"/>
    <w:rsid w:val="2AA2EA9B"/>
    <w:rsid w:val="2ABAEC85"/>
    <w:rsid w:val="2ABB069E"/>
    <w:rsid w:val="2ABBC942"/>
    <w:rsid w:val="2AC5FBB1"/>
    <w:rsid w:val="2ACE4BF1"/>
    <w:rsid w:val="2AD21EE9"/>
    <w:rsid w:val="2AD38E7E"/>
    <w:rsid w:val="2ADBBB0E"/>
    <w:rsid w:val="2ADCB525"/>
    <w:rsid w:val="2ADCD5AA"/>
    <w:rsid w:val="2AE46445"/>
    <w:rsid w:val="2AE51E43"/>
    <w:rsid w:val="2AE999F2"/>
    <w:rsid w:val="2AECBF23"/>
    <w:rsid w:val="2AEE350E"/>
    <w:rsid w:val="2AF014D0"/>
    <w:rsid w:val="2AF1EB2E"/>
    <w:rsid w:val="2AF6E7E2"/>
    <w:rsid w:val="2AFBF2CD"/>
    <w:rsid w:val="2AFD6C47"/>
    <w:rsid w:val="2B03951C"/>
    <w:rsid w:val="2B10B7CE"/>
    <w:rsid w:val="2B12E1CC"/>
    <w:rsid w:val="2B1A144E"/>
    <w:rsid w:val="2B1A9BB4"/>
    <w:rsid w:val="2B2826F7"/>
    <w:rsid w:val="2B28E7D6"/>
    <w:rsid w:val="2B2E6440"/>
    <w:rsid w:val="2B39E711"/>
    <w:rsid w:val="2B3BD301"/>
    <w:rsid w:val="2B4C791F"/>
    <w:rsid w:val="2B50B7E4"/>
    <w:rsid w:val="2B57C0A0"/>
    <w:rsid w:val="2B6A4FD5"/>
    <w:rsid w:val="2B6EB3DE"/>
    <w:rsid w:val="2B78AB0E"/>
    <w:rsid w:val="2B8E7FA8"/>
    <w:rsid w:val="2B92BDD2"/>
    <w:rsid w:val="2BA16418"/>
    <w:rsid w:val="2BB1CB5A"/>
    <w:rsid w:val="2BB9BA24"/>
    <w:rsid w:val="2BBA9855"/>
    <w:rsid w:val="2BBE1081"/>
    <w:rsid w:val="2BC4A4A9"/>
    <w:rsid w:val="2BC6D62E"/>
    <w:rsid w:val="2BC8EB63"/>
    <w:rsid w:val="2BD04A8B"/>
    <w:rsid w:val="2BD20AA7"/>
    <w:rsid w:val="2BD3881B"/>
    <w:rsid w:val="2BD57EF1"/>
    <w:rsid w:val="2BDA9F6C"/>
    <w:rsid w:val="2BDAF529"/>
    <w:rsid w:val="2BDCC300"/>
    <w:rsid w:val="2BE4CC38"/>
    <w:rsid w:val="2BE5EC79"/>
    <w:rsid w:val="2BED0E28"/>
    <w:rsid w:val="2BF4D366"/>
    <w:rsid w:val="2C014FE1"/>
    <w:rsid w:val="2C09C6A8"/>
    <w:rsid w:val="2C14FCAD"/>
    <w:rsid w:val="2C1E2B51"/>
    <w:rsid w:val="2C26D979"/>
    <w:rsid w:val="2C2D5121"/>
    <w:rsid w:val="2C39E073"/>
    <w:rsid w:val="2C40D69E"/>
    <w:rsid w:val="2C45CAAF"/>
    <w:rsid w:val="2C4ED981"/>
    <w:rsid w:val="2C567459"/>
    <w:rsid w:val="2C697228"/>
    <w:rsid w:val="2C6F301F"/>
    <w:rsid w:val="2C754EA0"/>
    <w:rsid w:val="2C7730D7"/>
    <w:rsid w:val="2C8F708C"/>
    <w:rsid w:val="2C91B86E"/>
    <w:rsid w:val="2C92B75B"/>
    <w:rsid w:val="2C9335C4"/>
    <w:rsid w:val="2C9568F4"/>
    <w:rsid w:val="2C96DA41"/>
    <w:rsid w:val="2C9BD537"/>
    <w:rsid w:val="2CA0E3CC"/>
    <w:rsid w:val="2CA2477A"/>
    <w:rsid w:val="2CA6048E"/>
    <w:rsid w:val="2CD41051"/>
    <w:rsid w:val="2CD4AE90"/>
    <w:rsid w:val="2CDEEDE6"/>
    <w:rsid w:val="2CE97E0D"/>
    <w:rsid w:val="2CFB92F4"/>
    <w:rsid w:val="2D0F3403"/>
    <w:rsid w:val="2D17C315"/>
    <w:rsid w:val="2D19C6D8"/>
    <w:rsid w:val="2D1B4971"/>
    <w:rsid w:val="2D2E0321"/>
    <w:rsid w:val="2D2F9374"/>
    <w:rsid w:val="2D399896"/>
    <w:rsid w:val="2D3D8BEE"/>
    <w:rsid w:val="2D44E284"/>
    <w:rsid w:val="2D45698E"/>
    <w:rsid w:val="2D4BD5A1"/>
    <w:rsid w:val="2D4C4300"/>
    <w:rsid w:val="2D51DCCC"/>
    <w:rsid w:val="2D5F1721"/>
    <w:rsid w:val="2D5FE09B"/>
    <w:rsid w:val="2D6CD65E"/>
    <w:rsid w:val="2D826867"/>
    <w:rsid w:val="2D83D27C"/>
    <w:rsid w:val="2D841D2B"/>
    <w:rsid w:val="2D890097"/>
    <w:rsid w:val="2D8AEDE0"/>
    <w:rsid w:val="2D8C315B"/>
    <w:rsid w:val="2D90252E"/>
    <w:rsid w:val="2D9092B4"/>
    <w:rsid w:val="2D9C3F5F"/>
    <w:rsid w:val="2DAFFDE8"/>
    <w:rsid w:val="2DBB9475"/>
    <w:rsid w:val="2DBE44D4"/>
    <w:rsid w:val="2DD45B14"/>
    <w:rsid w:val="2DDA600B"/>
    <w:rsid w:val="2DE9A61B"/>
    <w:rsid w:val="2DEA9407"/>
    <w:rsid w:val="2DEB94DD"/>
    <w:rsid w:val="2E06E160"/>
    <w:rsid w:val="2E0C6B3D"/>
    <w:rsid w:val="2E17C4F2"/>
    <w:rsid w:val="2E1B6336"/>
    <w:rsid w:val="2E1F75AD"/>
    <w:rsid w:val="2E203242"/>
    <w:rsid w:val="2E2542F6"/>
    <w:rsid w:val="2E27A430"/>
    <w:rsid w:val="2E2EAB58"/>
    <w:rsid w:val="2E2FAFEE"/>
    <w:rsid w:val="2E48EA89"/>
    <w:rsid w:val="2E4BDD52"/>
    <w:rsid w:val="2E4C1FE8"/>
    <w:rsid w:val="2E4E703B"/>
    <w:rsid w:val="2E502549"/>
    <w:rsid w:val="2E50A52E"/>
    <w:rsid w:val="2E5BFEDB"/>
    <w:rsid w:val="2E731233"/>
    <w:rsid w:val="2E756FC2"/>
    <w:rsid w:val="2E7B289A"/>
    <w:rsid w:val="2E7C88E4"/>
    <w:rsid w:val="2E81252A"/>
    <w:rsid w:val="2E825742"/>
    <w:rsid w:val="2E868310"/>
    <w:rsid w:val="2E8B4F98"/>
    <w:rsid w:val="2E9DDAF9"/>
    <w:rsid w:val="2EA01A08"/>
    <w:rsid w:val="2EA89239"/>
    <w:rsid w:val="2EBE0EBA"/>
    <w:rsid w:val="2ECC6998"/>
    <w:rsid w:val="2ED192F0"/>
    <w:rsid w:val="2ED2F9E4"/>
    <w:rsid w:val="2ED92AC1"/>
    <w:rsid w:val="2EDDD36D"/>
    <w:rsid w:val="2EE4A09C"/>
    <w:rsid w:val="2EE6F0B4"/>
    <w:rsid w:val="2EEB1DEE"/>
    <w:rsid w:val="2EEDAD2D"/>
    <w:rsid w:val="2EFC4563"/>
    <w:rsid w:val="2F0A75B5"/>
    <w:rsid w:val="2F0CCC2A"/>
    <w:rsid w:val="2F0E684B"/>
    <w:rsid w:val="2F195E3C"/>
    <w:rsid w:val="2F220077"/>
    <w:rsid w:val="2F2A0BF1"/>
    <w:rsid w:val="2F34114B"/>
    <w:rsid w:val="2F3AE117"/>
    <w:rsid w:val="2F3B2C92"/>
    <w:rsid w:val="2F3C9B3E"/>
    <w:rsid w:val="2F4B6250"/>
    <w:rsid w:val="2F505117"/>
    <w:rsid w:val="2F5CFF00"/>
    <w:rsid w:val="2F600401"/>
    <w:rsid w:val="2F63EC85"/>
    <w:rsid w:val="2F688846"/>
    <w:rsid w:val="2F6C2C6F"/>
    <w:rsid w:val="2F6DC225"/>
    <w:rsid w:val="2F7616E7"/>
    <w:rsid w:val="2F7C1543"/>
    <w:rsid w:val="2F7CB835"/>
    <w:rsid w:val="2F7D6B71"/>
    <w:rsid w:val="2F83DAEE"/>
    <w:rsid w:val="2F8A867B"/>
    <w:rsid w:val="2FA3A18F"/>
    <w:rsid w:val="2FA698F8"/>
    <w:rsid w:val="2FB0736D"/>
    <w:rsid w:val="2FB498C8"/>
    <w:rsid w:val="2FC578A2"/>
    <w:rsid w:val="2FC90B77"/>
    <w:rsid w:val="2FD6E292"/>
    <w:rsid w:val="2FDB4DDD"/>
    <w:rsid w:val="2FE2D55F"/>
    <w:rsid w:val="2FF36248"/>
    <w:rsid w:val="30057381"/>
    <w:rsid w:val="30159EA5"/>
    <w:rsid w:val="301AA3B1"/>
    <w:rsid w:val="301B35A7"/>
    <w:rsid w:val="301DFDE1"/>
    <w:rsid w:val="30238BF3"/>
    <w:rsid w:val="3032995B"/>
    <w:rsid w:val="30361BFE"/>
    <w:rsid w:val="30383660"/>
    <w:rsid w:val="303B1DA4"/>
    <w:rsid w:val="3051C2CF"/>
    <w:rsid w:val="30587D26"/>
    <w:rsid w:val="3061B946"/>
    <w:rsid w:val="30647715"/>
    <w:rsid w:val="306C3DCE"/>
    <w:rsid w:val="308C6A10"/>
    <w:rsid w:val="30A07962"/>
    <w:rsid w:val="30A2C764"/>
    <w:rsid w:val="30B85C46"/>
    <w:rsid w:val="30C4D0D3"/>
    <w:rsid w:val="30D148F0"/>
    <w:rsid w:val="30D4122C"/>
    <w:rsid w:val="30D53829"/>
    <w:rsid w:val="30E278A6"/>
    <w:rsid w:val="30E6100C"/>
    <w:rsid w:val="30EADB34"/>
    <w:rsid w:val="30EC2943"/>
    <w:rsid w:val="30F03BF7"/>
    <w:rsid w:val="30F60C74"/>
    <w:rsid w:val="30F92117"/>
    <w:rsid w:val="310BA265"/>
    <w:rsid w:val="311BA56C"/>
    <w:rsid w:val="311D8567"/>
    <w:rsid w:val="312197C9"/>
    <w:rsid w:val="31221B29"/>
    <w:rsid w:val="312264BC"/>
    <w:rsid w:val="31363AF2"/>
    <w:rsid w:val="31372B8E"/>
    <w:rsid w:val="313D5758"/>
    <w:rsid w:val="3148D247"/>
    <w:rsid w:val="316093AB"/>
    <w:rsid w:val="31634D70"/>
    <w:rsid w:val="3167D92B"/>
    <w:rsid w:val="316E4B87"/>
    <w:rsid w:val="3183EFBC"/>
    <w:rsid w:val="31875643"/>
    <w:rsid w:val="3189B52E"/>
    <w:rsid w:val="318E6209"/>
    <w:rsid w:val="31913EAF"/>
    <w:rsid w:val="3194137C"/>
    <w:rsid w:val="3195D6AF"/>
    <w:rsid w:val="3195F6CE"/>
    <w:rsid w:val="31A76087"/>
    <w:rsid w:val="31B57406"/>
    <w:rsid w:val="31BEDDCD"/>
    <w:rsid w:val="31C2C6A2"/>
    <w:rsid w:val="31C36AC0"/>
    <w:rsid w:val="31C5FD31"/>
    <w:rsid w:val="31C61157"/>
    <w:rsid w:val="31C9D635"/>
    <w:rsid w:val="31CF8F41"/>
    <w:rsid w:val="31D9F520"/>
    <w:rsid w:val="31E60216"/>
    <w:rsid w:val="31E65958"/>
    <w:rsid w:val="31EA416C"/>
    <w:rsid w:val="31F4F769"/>
    <w:rsid w:val="31FB29C7"/>
    <w:rsid w:val="31FD5FFD"/>
    <w:rsid w:val="32026605"/>
    <w:rsid w:val="320CC6C5"/>
    <w:rsid w:val="32160798"/>
    <w:rsid w:val="32174BA6"/>
    <w:rsid w:val="3218F7D8"/>
    <w:rsid w:val="32236A0F"/>
    <w:rsid w:val="3227497B"/>
    <w:rsid w:val="324BF5DF"/>
    <w:rsid w:val="324D8355"/>
    <w:rsid w:val="324DC072"/>
    <w:rsid w:val="32610E5E"/>
    <w:rsid w:val="3265017D"/>
    <w:rsid w:val="326C0270"/>
    <w:rsid w:val="326EB28D"/>
    <w:rsid w:val="32711EB5"/>
    <w:rsid w:val="3274952F"/>
    <w:rsid w:val="3278D03A"/>
    <w:rsid w:val="3279194D"/>
    <w:rsid w:val="327BB286"/>
    <w:rsid w:val="327C925B"/>
    <w:rsid w:val="32822153"/>
    <w:rsid w:val="3285EABC"/>
    <w:rsid w:val="328963E9"/>
    <w:rsid w:val="328A5FEC"/>
    <w:rsid w:val="328CCAC5"/>
    <w:rsid w:val="3291BC96"/>
    <w:rsid w:val="32A7CBD6"/>
    <w:rsid w:val="32ABA2CA"/>
    <w:rsid w:val="32B063DD"/>
    <w:rsid w:val="32B6F4AA"/>
    <w:rsid w:val="32B775CD"/>
    <w:rsid w:val="32B79587"/>
    <w:rsid w:val="32B970D9"/>
    <w:rsid w:val="32CAFCA3"/>
    <w:rsid w:val="32CC847A"/>
    <w:rsid w:val="32DA652B"/>
    <w:rsid w:val="32E5DE86"/>
    <w:rsid w:val="32EF2090"/>
    <w:rsid w:val="32F25DFE"/>
    <w:rsid w:val="32F8F4F5"/>
    <w:rsid w:val="33102D4E"/>
    <w:rsid w:val="33112507"/>
    <w:rsid w:val="331188FE"/>
    <w:rsid w:val="3331F9C0"/>
    <w:rsid w:val="3332393F"/>
    <w:rsid w:val="3335F598"/>
    <w:rsid w:val="33385CDF"/>
    <w:rsid w:val="333CD246"/>
    <w:rsid w:val="3344959B"/>
    <w:rsid w:val="33564B1A"/>
    <w:rsid w:val="3361FDBB"/>
    <w:rsid w:val="336ABA00"/>
    <w:rsid w:val="337F6D29"/>
    <w:rsid w:val="3386459E"/>
    <w:rsid w:val="338A1B7D"/>
    <w:rsid w:val="338EBE96"/>
    <w:rsid w:val="3390D939"/>
    <w:rsid w:val="339CE84B"/>
    <w:rsid w:val="339D2AFB"/>
    <w:rsid w:val="33A1488E"/>
    <w:rsid w:val="33A3064D"/>
    <w:rsid w:val="33A8AA6D"/>
    <w:rsid w:val="33A8EFE9"/>
    <w:rsid w:val="33AAB195"/>
    <w:rsid w:val="33AB2EAF"/>
    <w:rsid w:val="33AF42F6"/>
    <w:rsid w:val="33B0007B"/>
    <w:rsid w:val="33B23E1C"/>
    <w:rsid w:val="33BE203A"/>
    <w:rsid w:val="33BF9495"/>
    <w:rsid w:val="33D0B5B7"/>
    <w:rsid w:val="33D0F940"/>
    <w:rsid w:val="33D36745"/>
    <w:rsid w:val="33D4F7CD"/>
    <w:rsid w:val="33E11AE5"/>
    <w:rsid w:val="33E378C5"/>
    <w:rsid w:val="33E951C3"/>
    <w:rsid w:val="33EA5D62"/>
    <w:rsid w:val="33EB6891"/>
    <w:rsid w:val="340205CA"/>
    <w:rsid w:val="3404BF3B"/>
    <w:rsid w:val="34054BF1"/>
    <w:rsid w:val="340DF4CF"/>
    <w:rsid w:val="341935E1"/>
    <w:rsid w:val="341C1DFB"/>
    <w:rsid w:val="342133D5"/>
    <w:rsid w:val="3430134B"/>
    <w:rsid w:val="343617D8"/>
    <w:rsid w:val="3436DABE"/>
    <w:rsid w:val="34416971"/>
    <w:rsid w:val="3442410A"/>
    <w:rsid w:val="34425725"/>
    <w:rsid w:val="3447E9A6"/>
    <w:rsid w:val="3449F5ED"/>
    <w:rsid w:val="344F2444"/>
    <w:rsid w:val="34535394"/>
    <w:rsid w:val="345E84EA"/>
    <w:rsid w:val="347B2ABF"/>
    <w:rsid w:val="347CD31D"/>
    <w:rsid w:val="347F6DCE"/>
    <w:rsid w:val="34851546"/>
    <w:rsid w:val="34898CBD"/>
    <w:rsid w:val="3490E2CE"/>
    <w:rsid w:val="3495A421"/>
    <w:rsid w:val="3495E0D5"/>
    <w:rsid w:val="349AFFCE"/>
    <w:rsid w:val="34A6577F"/>
    <w:rsid w:val="34ABEF4E"/>
    <w:rsid w:val="34B325D6"/>
    <w:rsid w:val="34B58666"/>
    <w:rsid w:val="34BC1E29"/>
    <w:rsid w:val="34BEF705"/>
    <w:rsid w:val="34C533CB"/>
    <w:rsid w:val="34CCED4B"/>
    <w:rsid w:val="34CE8E24"/>
    <w:rsid w:val="34D1B66B"/>
    <w:rsid w:val="34D8722F"/>
    <w:rsid w:val="34E1329C"/>
    <w:rsid w:val="34E4F2F9"/>
    <w:rsid w:val="34E7D996"/>
    <w:rsid w:val="34ED7FBD"/>
    <w:rsid w:val="34F0BD63"/>
    <w:rsid w:val="34F273BB"/>
    <w:rsid w:val="34FAAA13"/>
    <w:rsid w:val="34FDF968"/>
    <w:rsid w:val="34FEE577"/>
    <w:rsid w:val="35000599"/>
    <w:rsid w:val="350A619F"/>
    <w:rsid w:val="35175498"/>
    <w:rsid w:val="351C9B7F"/>
    <w:rsid w:val="352B03F5"/>
    <w:rsid w:val="3533D175"/>
    <w:rsid w:val="3535AE8F"/>
    <w:rsid w:val="353B889C"/>
    <w:rsid w:val="3540879B"/>
    <w:rsid w:val="35454DC3"/>
    <w:rsid w:val="3560D815"/>
    <w:rsid w:val="356B6A6C"/>
    <w:rsid w:val="3573C0A0"/>
    <w:rsid w:val="357AC02B"/>
    <w:rsid w:val="357EA6AD"/>
    <w:rsid w:val="3580FD78"/>
    <w:rsid w:val="3588FD3A"/>
    <w:rsid w:val="358CD9F5"/>
    <w:rsid w:val="358E3907"/>
    <w:rsid w:val="3598952D"/>
    <w:rsid w:val="359B74AC"/>
    <w:rsid w:val="359C15EE"/>
    <w:rsid w:val="359E6A74"/>
    <w:rsid w:val="359F5A90"/>
    <w:rsid w:val="35A8AAD0"/>
    <w:rsid w:val="35AD09CF"/>
    <w:rsid w:val="35AF8086"/>
    <w:rsid w:val="35AFF347"/>
    <w:rsid w:val="35B95744"/>
    <w:rsid w:val="35BF17FB"/>
    <w:rsid w:val="35C20BBE"/>
    <w:rsid w:val="35C442F0"/>
    <w:rsid w:val="35CCF6CF"/>
    <w:rsid w:val="35CDB1F2"/>
    <w:rsid w:val="35CEA523"/>
    <w:rsid w:val="35DF4944"/>
    <w:rsid w:val="35F5FFA9"/>
    <w:rsid w:val="35F800C9"/>
    <w:rsid w:val="361EB03A"/>
    <w:rsid w:val="3626D446"/>
    <w:rsid w:val="36272F9A"/>
    <w:rsid w:val="3628CFA7"/>
    <w:rsid w:val="362B4607"/>
    <w:rsid w:val="362C6CC3"/>
    <w:rsid w:val="362DC400"/>
    <w:rsid w:val="363512F2"/>
    <w:rsid w:val="363BE655"/>
    <w:rsid w:val="3650F980"/>
    <w:rsid w:val="3651C36E"/>
    <w:rsid w:val="36583135"/>
    <w:rsid w:val="365C6034"/>
    <w:rsid w:val="365D6F45"/>
    <w:rsid w:val="365F4403"/>
    <w:rsid w:val="3666AB2F"/>
    <w:rsid w:val="3668A4BD"/>
    <w:rsid w:val="366D3AC1"/>
    <w:rsid w:val="3678A039"/>
    <w:rsid w:val="367FA3A6"/>
    <w:rsid w:val="3683BF83"/>
    <w:rsid w:val="368D29A8"/>
    <w:rsid w:val="369E9EC3"/>
    <w:rsid w:val="369EF492"/>
    <w:rsid w:val="36A2E095"/>
    <w:rsid w:val="36ADD0B2"/>
    <w:rsid w:val="36B21F15"/>
    <w:rsid w:val="36B389A5"/>
    <w:rsid w:val="36B70DEB"/>
    <w:rsid w:val="36BFB6B5"/>
    <w:rsid w:val="36BFDBCB"/>
    <w:rsid w:val="36BFFD84"/>
    <w:rsid w:val="36C232EE"/>
    <w:rsid w:val="36C26543"/>
    <w:rsid w:val="36C834E9"/>
    <w:rsid w:val="36D2201C"/>
    <w:rsid w:val="36D86C9D"/>
    <w:rsid w:val="36D93609"/>
    <w:rsid w:val="36DF5C09"/>
    <w:rsid w:val="36E0F37A"/>
    <w:rsid w:val="36E44EB0"/>
    <w:rsid w:val="36ED9980"/>
    <w:rsid w:val="36FB7FC1"/>
    <w:rsid w:val="36FE2934"/>
    <w:rsid w:val="37287F0E"/>
    <w:rsid w:val="373240FF"/>
    <w:rsid w:val="3734CB72"/>
    <w:rsid w:val="37376481"/>
    <w:rsid w:val="373BE749"/>
    <w:rsid w:val="3746D3C5"/>
    <w:rsid w:val="3749A8BB"/>
    <w:rsid w:val="374A17CD"/>
    <w:rsid w:val="374B84BD"/>
    <w:rsid w:val="374E930B"/>
    <w:rsid w:val="3751DBA2"/>
    <w:rsid w:val="3756ADDF"/>
    <w:rsid w:val="3769631D"/>
    <w:rsid w:val="376B6867"/>
    <w:rsid w:val="376C8210"/>
    <w:rsid w:val="376D369F"/>
    <w:rsid w:val="376DB12D"/>
    <w:rsid w:val="3773207E"/>
    <w:rsid w:val="37738803"/>
    <w:rsid w:val="37739DF2"/>
    <w:rsid w:val="37740530"/>
    <w:rsid w:val="377B1D6F"/>
    <w:rsid w:val="377CE99C"/>
    <w:rsid w:val="3786E9E7"/>
    <w:rsid w:val="379150B7"/>
    <w:rsid w:val="37A297E9"/>
    <w:rsid w:val="37B6C55F"/>
    <w:rsid w:val="37B770B6"/>
    <w:rsid w:val="37BB17E2"/>
    <w:rsid w:val="37BD54E4"/>
    <w:rsid w:val="37C3D2B1"/>
    <w:rsid w:val="37CAA8DF"/>
    <w:rsid w:val="37D5784A"/>
    <w:rsid w:val="37D85228"/>
    <w:rsid w:val="37DBD9ED"/>
    <w:rsid w:val="37E1E462"/>
    <w:rsid w:val="37E2C5B7"/>
    <w:rsid w:val="37EF2EBD"/>
    <w:rsid w:val="37F27B4B"/>
    <w:rsid w:val="37F3DEA5"/>
    <w:rsid w:val="37FABDB3"/>
    <w:rsid w:val="38001961"/>
    <w:rsid w:val="38099720"/>
    <w:rsid w:val="380AAE6F"/>
    <w:rsid w:val="380D72CF"/>
    <w:rsid w:val="380DCC03"/>
    <w:rsid w:val="38183314"/>
    <w:rsid w:val="381A910B"/>
    <w:rsid w:val="381E77B5"/>
    <w:rsid w:val="3823951F"/>
    <w:rsid w:val="382DD8CA"/>
    <w:rsid w:val="382EEA98"/>
    <w:rsid w:val="38309BEF"/>
    <w:rsid w:val="3830EE2C"/>
    <w:rsid w:val="383B8666"/>
    <w:rsid w:val="384279F5"/>
    <w:rsid w:val="384D9023"/>
    <w:rsid w:val="384E6DA3"/>
    <w:rsid w:val="38529BFA"/>
    <w:rsid w:val="38582F8E"/>
    <w:rsid w:val="385DB49C"/>
    <w:rsid w:val="38695E51"/>
    <w:rsid w:val="386F01CE"/>
    <w:rsid w:val="38703D8E"/>
    <w:rsid w:val="38746226"/>
    <w:rsid w:val="387CEC3A"/>
    <w:rsid w:val="387FFFAA"/>
    <w:rsid w:val="3883DB35"/>
    <w:rsid w:val="3890E68E"/>
    <w:rsid w:val="389634EB"/>
    <w:rsid w:val="38A9BA18"/>
    <w:rsid w:val="38C1B98B"/>
    <w:rsid w:val="38C3D7EA"/>
    <w:rsid w:val="38C48A16"/>
    <w:rsid w:val="38D53549"/>
    <w:rsid w:val="38DE6BA8"/>
    <w:rsid w:val="38E170AB"/>
    <w:rsid w:val="38E85EB6"/>
    <w:rsid w:val="38F19290"/>
    <w:rsid w:val="38F1E6AA"/>
    <w:rsid w:val="38F2FD28"/>
    <w:rsid w:val="38F4B3EB"/>
    <w:rsid w:val="38F5F9EC"/>
    <w:rsid w:val="39089924"/>
    <w:rsid w:val="390D998C"/>
    <w:rsid w:val="39112BF6"/>
    <w:rsid w:val="3912C9CD"/>
    <w:rsid w:val="391D7F5A"/>
    <w:rsid w:val="3921BFC0"/>
    <w:rsid w:val="3921CF49"/>
    <w:rsid w:val="39287104"/>
    <w:rsid w:val="3936A4D6"/>
    <w:rsid w:val="393984B3"/>
    <w:rsid w:val="3943BEE1"/>
    <w:rsid w:val="39449EF7"/>
    <w:rsid w:val="39474B16"/>
    <w:rsid w:val="394E24B0"/>
    <w:rsid w:val="394F8FC5"/>
    <w:rsid w:val="395366D2"/>
    <w:rsid w:val="3956EBDE"/>
    <w:rsid w:val="395C7316"/>
    <w:rsid w:val="395FA886"/>
    <w:rsid w:val="3963939E"/>
    <w:rsid w:val="39696997"/>
    <w:rsid w:val="396A93FE"/>
    <w:rsid w:val="396AEBD0"/>
    <w:rsid w:val="396B09E5"/>
    <w:rsid w:val="396C4FDE"/>
    <w:rsid w:val="39704A9A"/>
    <w:rsid w:val="39730047"/>
    <w:rsid w:val="39815343"/>
    <w:rsid w:val="398812BB"/>
    <w:rsid w:val="3994C2FC"/>
    <w:rsid w:val="399B2251"/>
    <w:rsid w:val="39ABC885"/>
    <w:rsid w:val="39AE6D6B"/>
    <w:rsid w:val="39B8B455"/>
    <w:rsid w:val="39C3115F"/>
    <w:rsid w:val="39C50038"/>
    <w:rsid w:val="39CC99DD"/>
    <w:rsid w:val="39D61B6A"/>
    <w:rsid w:val="39E8D278"/>
    <w:rsid w:val="39FB5280"/>
    <w:rsid w:val="39FED1FA"/>
    <w:rsid w:val="3A055353"/>
    <w:rsid w:val="3A06230C"/>
    <w:rsid w:val="3A1D27B7"/>
    <w:rsid w:val="3A206521"/>
    <w:rsid w:val="3A23A081"/>
    <w:rsid w:val="3A32DC9C"/>
    <w:rsid w:val="3A38CF55"/>
    <w:rsid w:val="3A424891"/>
    <w:rsid w:val="3A42B16E"/>
    <w:rsid w:val="3A44B569"/>
    <w:rsid w:val="3A4CCD29"/>
    <w:rsid w:val="3A555E83"/>
    <w:rsid w:val="3A5B111A"/>
    <w:rsid w:val="3A6FCC35"/>
    <w:rsid w:val="3A78D0A2"/>
    <w:rsid w:val="3A80DE7C"/>
    <w:rsid w:val="3AA5413D"/>
    <w:rsid w:val="3AA969ED"/>
    <w:rsid w:val="3AB9D13E"/>
    <w:rsid w:val="3AC6A3A7"/>
    <w:rsid w:val="3ACD3922"/>
    <w:rsid w:val="3ACF7B94"/>
    <w:rsid w:val="3AD2A7E0"/>
    <w:rsid w:val="3AD42730"/>
    <w:rsid w:val="3AD6853A"/>
    <w:rsid w:val="3ADAFC09"/>
    <w:rsid w:val="3AE96CC8"/>
    <w:rsid w:val="3AF4F8A6"/>
    <w:rsid w:val="3B218B81"/>
    <w:rsid w:val="3B2BFCBB"/>
    <w:rsid w:val="3B3881A8"/>
    <w:rsid w:val="3B469165"/>
    <w:rsid w:val="3B50684C"/>
    <w:rsid w:val="3B5EDA99"/>
    <w:rsid w:val="3B65C8A8"/>
    <w:rsid w:val="3B68C6DD"/>
    <w:rsid w:val="3B6F910A"/>
    <w:rsid w:val="3B7A115F"/>
    <w:rsid w:val="3B7FDB29"/>
    <w:rsid w:val="3B92586C"/>
    <w:rsid w:val="3B95D714"/>
    <w:rsid w:val="3B96FC53"/>
    <w:rsid w:val="3B9A2D21"/>
    <w:rsid w:val="3B9CD407"/>
    <w:rsid w:val="3BA25D21"/>
    <w:rsid w:val="3BA7DE50"/>
    <w:rsid w:val="3BB3CC9F"/>
    <w:rsid w:val="3BBC7396"/>
    <w:rsid w:val="3BC0F36E"/>
    <w:rsid w:val="3BC24C57"/>
    <w:rsid w:val="3BC7C373"/>
    <w:rsid w:val="3BCC1747"/>
    <w:rsid w:val="3BCC8218"/>
    <w:rsid w:val="3BD3C398"/>
    <w:rsid w:val="3BD8A9A5"/>
    <w:rsid w:val="3BE3B2CD"/>
    <w:rsid w:val="3BE91C1E"/>
    <w:rsid w:val="3BF31E75"/>
    <w:rsid w:val="3BF5824E"/>
    <w:rsid w:val="3BFC9521"/>
    <w:rsid w:val="3BFFA274"/>
    <w:rsid w:val="3C07FDD4"/>
    <w:rsid w:val="3C0AF396"/>
    <w:rsid w:val="3C0DFBC1"/>
    <w:rsid w:val="3C19D18B"/>
    <w:rsid w:val="3C1B91E8"/>
    <w:rsid w:val="3C265843"/>
    <w:rsid w:val="3C293352"/>
    <w:rsid w:val="3C294B7D"/>
    <w:rsid w:val="3C3804A2"/>
    <w:rsid w:val="3C3C6295"/>
    <w:rsid w:val="3C404996"/>
    <w:rsid w:val="3C4EC9BE"/>
    <w:rsid w:val="3C5D1F28"/>
    <w:rsid w:val="3C60798F"/>
    <w:rsid w:val="3C61481D"/>
    <w:rsid w:val="3C6BBF4C"/>
    <w:rsid w:val="3C864C55"/>
    <w:rsid w:val="3C89F527"/>
    <w:rsid w:val="3C900577"/>
    <w:rsid w:val="3CA24B40"/>
    <w:rsid w:val="3CA5D8F2"/>
    <w:rsid w:val="3CA6EA2E"/>
    <w:rsid w:val="3CAE8CDF"/>
    <w:rsid w:val="3CB27175"/>
    <w:rsid w:val="3CB48EE1"/>
    <w:rsid w:val="3CB51FF5"/>
    <w:rsid w:val="3CC7AB0E"/>
    <w:rsid w:val="3CCE77C6"/>
    <w:rsid w:val="3CCF466A"/>
    <w:rsid w:val="3CD132B7"/>
    <w:rsid w:val="3CD74232"/>
    <w:rsid w:val="3CD799FA"/>
    <w:rsid w:val="3CD8063E"/>
    <w:rsid w:val="3CDC5510"/>
    <w:rsid w:val="3CE5CC13"/>
    <w:rsid w:val="3CF58923"/>
    <w:rsid w:val="3CFBF484"/>
    <w:rsid w:val="3CFC0B7F"/>
    <w:rsid w:val="3D055992"/>
    <w:rsid w:val="3D12D52F"/>
    <w:rsid w:val="3D1FA9CC"/>
    <w:rsid w:val="3D2104FC"/>
    <w:rsid w:val="3D211EA5"/>
    <w:rsid w:val="3D235539"/>
    <w:rsid w:val="3D273037"/>
    <w:rsid w:val="3D27BFF2"/>
    <w:rsid w:val="3D33C17E"/>
    <w:rsid w:val="3D348FA1"/>
    <w:rsid w:val="3D49BFE0"/>
    <w:rsid w:val="3D4D0A68"/>
    <w:rsid w:val="3D59CD9A"/>
    <w:rsid w:val="3D62710C"/>
    <w:rsid w:val="3D6B4643"/>
    <w:rsid w:val="3D75E5C0"/>
    <w:rsid w:val="3D8102A4"/>
    <w:rsid w:val="3D85AADF"/>
    <w:rsid w:val="3D9354B2"/>
    <w:rsid w:val="3D9B1971"/>
    <w:rsid w:val="3DB7AD5B"/>
    <w:rsid w:val="3DB84205"/>
    <w:rsid w:val="3DBE395A"/>
    <w:rsid w:val="3DCBEAEE"/>
    <w:rsid w:val="3DCE1B8D"/>
    <w:rsid w:val="3DCF5DD6"/>
    <w:rsid w:val="3DD4E850"/>
    <w:rsid w:val="3DD621FD"/>
    <w:rsid w:val="3DD82DDD"/>
    <w:rsid w:val="3DDE77C8"/>
    <w:rsid w:val="3DE804B2"/>
    <w:rsid w:val="3DE8F7F5"/>
    <w:rsid w:val="3DEA2564"/>
    <w:rsid w:val="3DEC05F2"/>
    <w:rsid w:val="3DEEE635"/>
    <w:rsid w:val="3DEF1621"/>
    <w:rsid w:val="3DFF38CF"/>
    <w:rsid w:val="3E018AFD"/>
    <w:rsid w:val="3E0707BA"/>
    <w:rsid w:val="3E08CC48"/>
    <w:rsid w:val="3E09FB17"/>
    <w:rsid w:val="3E0B8D56"/>
    <w:rsid w:val="3E182608"/>
    <w:rsid w:val="3E19F424"/>
    <w:rsid w:val="3E2055A2"/>
    <w:rsid w:val="3E2E18C0"/>
    <w:rsid w:val="3E3302AF"/>
    <w:rsid w:val="3E39790F"/>
    <w:rsid w:val="3E3C8E8B"/>
    <w:rsid w:val="3E5A6B83"/>
    <w:rsid w:val="3E5BACB2"/>
    <w:rsid w:val="3E704D1B"/>
    <w:rsid w:val="3E731293"/>
    <w:rsid w:val="3E736134"/>
    <w:rsid w:val="3E757503"/>
    <w:rsid w:val="3E7886CC"/>
    <w:rsid w:val="3E7D9E01"/>
    <w:rsid w:val="3E860687"/>
    <w:rsid w:val="3EA82795"/>
    <w:rsid w:val="3EAE8934"/>
    <w:rsid w:val="3EB3120A"/>
    <w:rsid w:val="3EB7C6D7"/>
    <w:rsid w:val="3EB94357"/>
    <w:rsid w:val="3EC742BF"/>
    <w:rsid w:val="3EC8F9D7"/>
    <w:rsid w:val="3ED2431D"/>
    <w:rsid w:val="3ED83E80"/>
    <w:rsid w:val="3ED9859F"/>
    <w:rsid w:val="3EE3D2FF"/>
    <w:rsid w:val="3EF8880F"/>
    <w:rsid w:val="3EF96E38"/>
    <w:rsid w:val="3F00A506"/>
    <w:rsid w:val="3F032694"/>
    <w:rsid w:val="3F05F1CF"/>
    <w:rsid w:val="3F0F67A2"/>
    <w:rsid w:val="3F104A67"/>
    <w:rsid w:val="3F153373"/>
    <w:rsid w:val="3F1F2A42"/>
    <w:rsid w:val="3F1FE52A"/>
    <w:rsid w:val="3F264E30"/>
    <w:rsid w:val="3F2863F8"/>
    <w:rsid w:val="3F2F6A8F"/>
    <w:rsid w:val="3F34EE16"/>
    <w:rsid w:val="3F3BFF34"/>
    <w:rsid w:val="3F417E45"/>
    <w:rsid w:val="3F440D1F"/>
    <w:rsid w:val="3F4AF3A7"/>
    <w:rsid w:val="3F4CC451"/>
    <w:rsid w:val="3F5C5E6D"/>
    <w:rsid w:val="3F5DB62C"/>
    <w:rsid w:val="3F659A65"/>
    <w:rsid w:val="3F6AD7B6"/>
    <w:rsid w:val="3F712611"/>
    <w:rsid w:val="3F74E2A5"/>
    <w:rsid w:val="3F76B6B9"/>
    <w:rsid w:val="3F7B5E9D"/>
    <w:rsid w:val="3F7B65B7"/>
    <w:rsid w:val="3F95F9AC"/>
    <w:rsid w:val="3F97D288"/>
    <w:rsid w:val="3F99B5AD"/>
    <w:rsid w:val="3F9E2913"/>
    <w:rsid w:val="3FA20173"/>
    <w:rsid w:val="3FA6071A"/>
    <w:rsid w:val="3FAB87D3"/>
    <w:rsid w:val="3FB2FDE4"/>
    <w:rsid w:val="3FB7B8A9"/>
    <w:rsid w:val="3FBB4062"/>
    <w:rsid w:val="3FBBCB7D"/>
    <w:rsid w:val="3FCD844F"/>
    <w:rsid w:val="3FD15DEE"/>
    <w:rsid w:val="3FE1E5F5"/>
    <w:rsid w:val="3FE74944"/>
    <w:rsid w:val="3FEA2785"/>
    <w:rsid w:val="3FEE50EE"/>
    <w:rsid w:val="3FF4B26B"/>
    <w:rsid w:val="3FF67CE1"/>
    <w:rsid w:val="4001F2A8"/>
    <w:rsid w:val="40021B7F"/>
    <w:rsid w:val="4006FBE9"/>
    <w:rsid w:val="40100763"/>
    <w:rsid w:val="401023A8"/>
    <w:rsid w:val="4014C3AA"/>
    <w:rsid w:val="402CA891"/>
    <w:rsid w:val="4031727C"/>
    <w:rsid w:val="4033EB8B"/>
    <w:rsid w:val="40377CCA"/>
    <w:rsid w:val="4041DA19"/>
    <w:rsid w:val="40454CA1"/>
    <w:rsid w:val="40483435"/>
    <w:rsid w:val="40487AFA"/>
    <w:rsid w:val="404F5C29"/>
    <w:rsid w:val="405702B4"/>
    <w:rsid w:val="4061CE02"/>
    <w:rsid w:val="4074301B"/>
    <w:rsid w:val="40824A63"/>
    <w:rsid w:val="40839B7F"/>
    <w:rsid w:val="409CBDF5"/>
    <w:rsid w:val="409F5633"/>
    <w:rsid w:val="40A55157"/>
    <w:rsid w:val="40AA02F5"/>
    <w:rsid w:val="40AA4F8D"/>
    <w:rsid w:val="40AEB71E"/>
    <w:rsid w:val="40B073CA"/>
    <w:rsid w:val="40B41E01"/>
    <w:rsid w:val="40B538E4"/>
    <w:rsid w:val="40BB2B26"/>
    <w:rsid w:val="40C6659A"/>
    <w:rsid w:val="40CECCEF"/>
    <w:rsid w:val="40D691F3"/>
    <w:rsid w:val="40DBB149"/>
    <w:rsid w:val="40FDBF94"/>
    <w:rsid w:val="40FEA041"/>
    <w:rsid w:val="41132F71"/>
    <w:rsid w:val="41142C63"/>
    <w:rsid w:val="411FCAB9"/>
    <w:rsid w:val="41235249"/>
    <w:rsid w:val="412FC915"/>
    <w:rsid w:val="413E4F2B"/>
    <w:rsid w:val="41425753"/>
    <w:rsid w:val="41493B92"/>
    <w:rsid w:val="414BC5F9"/>
    <w:rsid w:val="41577FE2"/>
    <w:rsid w:val="415C8892"/>
    <w:rsid w:val="41611315"/>
    <w:rsid w:val="4162E638"/>
    <w:rsid w:val="4165B982"/>
    <w:rsid w:val="416ADD0E"/>
    <w:rsid w:val="416B7CD8"/>
    <w:rsid w:val="416DE5D7"/>
    <w:rsid w:val="416FF5C4"/>
    <w:rsid w:val="4185A112"/>
    <w:rsid w:val="41976F26"/>
    <w:rsid w:val="4199A95A"/>
    <w:rsid w:val="419EFD04"/>
    <w:rsid w:val="41ABD635"/>
    <w:rsid w:val="41AC35C9"/>
    <w:rsid w:val="41ADE0D4"/>
    <w:rsid w:val="41C330A5"/>
    <w:rsid w:val="41C4DF0A"/>
    <w:rsid w:val="41CB5A9F"/>
    <w:rsid w:val="41D7EF40"/>
    <w:rsid w:val="41EAB917"/>
    <w:rsid w:val="41F89F9E"/>
    <w:rsid w:val="41FA9FFC"/>
    <w:rsid w:val="42017DD5"/>
    <w:rsid w:val="42053B50"/>
    <w:rsid w:val="420DF5E1"/>
    <w:rsid w:val="4212E809"/>
    <w:rsid w:val="4215ECBD"/>
    <w:rsid w:val="4226DDDE"/>
    <w:rsid w:val="422C22B3"/>
    <w:rsid w:val="423748BA"/>
    <w:rsid w:val="42396A2A"/>
    <w:rsid w:val="423DAA7C"/>
    <w:rsid w:val="423DB96D"/>
    <w:rsid w:val="423F8380"/>
    <w:rsid w:val="42522FBD"/>
    <w:rsid w:val="425A633B"/>
    <w:rsid w:val="425D167C"/>
    <w:rsid w:val="426004BA"/>
    <w:rsid w:val="4262A152"/>
    <w:rsid w:val="4264854A"/>
    <w:rsid w:val="4266F1A8"/>
    <w:rsid w:val="426808C7"/>
    <w:rsid w:val="426D0BDE"/>
    <w:rsid w:val="426D8E37"/>
    <w:rsid w:val="426EFEAD"/>
    <w:rsid w:val="42737954"/>
    <w:rsid w:val="42739FF6"/>
    <w:rsid w:val="4278B4A4"/>
    <w:rsid w:val="427F23E9"/>
    <w:rsid w:val="42A3909F"/>
    <w:rsid w:val="42AD08E5"/>
    <w:rsid w:val="42B8511C"/>
    <w:rsid w:val="42BCD857"/>
    <w:rsid w:val="42BF22AA"/>
    <w:rsid w:val="42C8BBDB"/>
    <w:rsid w:val="42D202C3"/>
    <w:rsid w:val="42E5E50F"/>
    <w:rsid w:val="42ED6677"/>
    <w:rsid w:val="42F10D3F"/>
    <w:rsid w:val="4303F027"/>
    <w:rsid w:val="43040B81"/>
    <w:rsid w:val="4310218B"/>
    <w:rsid w:val="43111347"/>
    <w:rsid w:val="431621B4"/>
    <w:rsid w:val="431DA38C"/>
    <w:rsid w:val="431E151F"/>
    <w:rsid w:val="4320D446"/>
    <w:rsid w:val="43210301"/>
    <w:rsid w:val="4326A1F2"/>
    <w:rsid w:val="4326ABF0"/>
    <w:rsid w:val="432986A3"/>
    <w:rsid w:val="432CB7EF"/>
    <w:rsid w:val="432F1F37"/>
    <w:rsid w:val="4344FE51"/>
    <w:rsid w:val="434C529D"/>
    <w:rsid w:val="43572119"/>
    <w:rsid w:val="435817C4"/>
    <w:rsid w:val="43605AB3"/>
    <w:rsid w:val="436B72A4"/>
    <w:rsid w:val="436CF8E0"/>
    <w:rsid w:val="437327BD"/>
    <w:rsid w:val="437DF9AF"/>
    <w:rsid w:val="4380E3F2"/>
    <w:rsid w:val="4380EE00"/>
    <w:rsid w:val="438AD13D"/>
    <w:rsid w:val="438B0FC2"/>
    <w:rsid w:val="439B83A8"/>
    <w:rsid w:val="439E44CF"/>
    <w:rsid w:val="439F234A"/>
    <w:rsid w:val="43A722AD"/>
    <w:rsid w:val="43A8B221"/>
    <w:rsid w:val="43A9B70B"/>
    <w:rsid w:val="43AD6F06"/>
    <w:rsid w:val="43B08AA1"/>
    <w:rsid w:val="43B277B4"/>
    <w:rsid w:val="43B49148"/>
    <w:rsid w:val="43CD2366"/>
    <w:rsid w:val="43D00848"/>
    <w:rsid w:val="43D47416"/>
    <w:rsid w:val="43E434A4"/>
    <w:rsid w:val="43E6B8DB"/>
    <w:rsid w:val="43EBA8BD"/>
    <w:rsid w:val="43F456A6"/>
    <w:rsid w:val="43F58C2B"/>
    <w:rsid w:val="43F5EFA1"/>
    <w:rsid w:val="43F60502"/>
    <w:rsid w:val="4403A1B0"/>
    <w:rsid w:val="44043E81"/>
    <w:rsid w:val="4405F923"/>
    <w:rsid w:val="440950B8"/>
    <w:rsid w:val="44124F87"/>
    <w:rsid w:val="4419EB04"/>
    <w:rsid w:val="441C32EA"/>
    <w:rsid w:val="44222FB7"/>
    <w:rsid w:val="4428DBC3"/>
    <w:rsid w:val="442D681F"/>
    <w:rsid w:val="4430F0EA"/>
    <w:rsid w:val="4436BFC7"/>
    <w:rsid w:val="443AC274"/>
    <w:rsid w:val="4443A617"/>
    <w:rsid w:val="444B4B6A"/>
    <w:rsid w:val="445090AB"/>
    <w:rsid w:val="44541463"/>
    <w:rsid w:val="445633B3"/>
    <w:rsid w:val="4456C638"/>
    <w:rsid w:val="445E100F"/>
    <w:rsid w:val="446098DC"/>
    <w:rsid w:val="4461A12B"/>
    <w:rsid w:val="44637D8C"/>
    <w:rsid w:val="4466CEB6"/>
    <w:rsid w:val="4469A222"/>
    <w:rsid w:val="446EA3A6"/>
    <w:rsid w:val="446FAAA4"/>
    <w:rsid w:val="447BE3BC"/>
    <w:rsid w:val="44822CE5"/>
    <w:rsid w:val="44824170"/>
    <w:rsid w:val="448801E3"/>
    <w:rsid w:val="448834FE"/>
    <w:rsid w:val="44885676"/>
    <w:rsid w:val="448C1CDD"/>
    <w:rsid w:val="4492BA1F"/>
    <w:rsid w:val="4498CA0B"/>
    <w:rsid w:val="4499AE49"/>
    <w:rsid w:val="449F34A3"/>
    <w:rsid w:val="44A0A055"/>
    <w:rsid w:val="44A5DE47"/>
    <w:rsid w:val="44ABFB74"/>
    <w:rsid w:val="44AC6088"/>
    <w:rsid w:val="44AD3759"/>
    <w:rsid w:val="44B910F4"/>
    <w:rsid w:val="44BFA775"/>
    <w:rsid w:val="44D0714A"/>
    <w:rsid w:val="44D623C7"/>
    <w:rsid w:val="44DD8DBF"/>
    <w:rsid w:val="44DE104F"/>
    <w:rsid w:val="44E4020D"/>
    <w:rsid w:val="44E75E91"/>
    <w:rsid w:val="44E85851"/>
    <w:rsid w:val="45055200"/>
    <w:rsid w:val="450789C9"/>
    <w:rsid w:val="450FAA16"/>
    <w:rsid w:val="451E204E"/>
    <w:rsid w:val="451F443B"/>
    <w:rsid w:val="4522D6B0"/>
    <w:rsid w:val="4530C613"/>
    <w:rsid w:val="4534481C"/>
    <w:rsid w:val="4542DFF1"/>
    <w:rsid w:val="454E31E7"/>
    <w:rsid w:val="454FC4B9"/>
    <w:rsid w:val="4551089F"/>
    <w:rsid w:val="455A1BFF"/>
    <w:rsid w:val="455E2612"/>
    <w:rsid w:val="455FE2C8"/>
    <w:rsid w:val="456025E8"/>
    <w:rsid w:val="45710BF5"/>
    <w:rsid w:val="45724D08"/>
    <w:rsid w:val="4573706E"/>
    <w:rsid w:val="457CE7E2"/>
    <w:rsid w:val="457DDB89"/>
    <w:rsid w:val="4587FEB7"/>
    <w:rsid w:val="458900DD"/>
    <w:rsid w:val="458E5050"/>
    <w:rsid w:val="4590C545"/>
    <w:rsid w:val="45933113"/>
    <w:rsid w:val="45993AD2"/>
    <w:rsid w:val="45A60EE0"/>
    <w:rsid w:val="45A8E1A2"/>
    <w:rsid w:val="45B0F621"/>
    <w:rsid w:val="45B1BD0E"/>
    <w:rsid w:val="45B38835"/>
    <w:rsid w:val="45B50127"/>
    <w:rsid w:val="45BAE963"/>
    <w:rsid w:val="45BEF6B2"/>
    <w:rsid w:val="45C2A4F3"/>
    <w:rsid w:val="45CBC979"/>
    <w:rsid w:val="45DA85F2"/>
    <w:rsid w:val="45DD5BC6"/>
    <w:rsid w:val="45E39A50"/>
    <w:rsid w:val="45F86F33"/>
    <w:rsid w:val="45F9EBEC"/>
    <w:rsid w:val="45FBEE6B"/>
    <w:rsid w:val="45FE4EEA"/>
    <w:rsid w:val="46102083"/>
    <w:rsid w:val="4620529E"/>
    <w:rsid w:val="4620FE67"/>
    <w:rsid w:val="462B84C1"/>
    <w:rsid w:val="4633A1FD"/>
    <w:rsid w:val="463C2670"/>
    <w:rsid w:val="46447DF0"/>
    <w:rsid w:val="4649884D"/>
    <w:rsid w:val="464D232D"/>
    <w:rsid w:val="465934E3"/>
    <w:rsid w:val="465E069A"/>
    <w:rsid w:val="465F13E5"/>
    <w:rsid w:val="465FA7DA"/>
    <w:rsid w:val="466435F4"/>
    <w:rsid w:val="46657BB6"/>
    <w:rsid w:val="46712330"/>
    <w:rsid w:val="4671BA7E"/>
    <w:rsid w:val="467527D7"/>
    <w:rsid w:val="467BEBA1"/>
    <w:rsid w:val="46801DCA"/>
    <w:rsid w:val="46843BE9"/>
    <w:rsid w:val="468F25F1"/>
    <w:rsid w:val="46A8D351"/>
    <w:rsid w:val="46BB21AF"/>
    <w:rsid w:val="46BD261F"/>
    <w:rsid w:val="46BEDFA8"/>
    <w:rsid w:val="46CC6431"/>
    <w:rsid w:val="46D3ECF2"/>
    <w:rsid w:val="46DB71E1"/>
    <w:rsid w:val="46DDE6FE"/>
    <w:rsid w:val="46EA2AC4"/>
    <w:rsid w:val="46EF4749"/>
    <w:rsid w:val="46F026D8"/>
    <w:rsid w:val="46FF8BDF"/>
    <w:rsid w:val="4709095D"/>
    <w:rsid w:val="470FE3A6"/>
    <w:rsid w:val="47112775"/>
    <w:rsid w:val="472A6649"/>
    <w:rsid w:val="473BEB2A"/>
    <w:rsid w:val="47419DF6"/>
    <w:rsid w:val="474F56CE"/>
    <w:rsid w:val="47548570"/>
    <w:rsid w:val="475711B1"/>
    <w:rsid w:val="47610D77"/>
    <w:rsid w:val="4767C272"/>
    <w:rsid w:val="47689E38"/>
    <w:rsid w:val="476F43C3"/>
    <w:rsid w:val="477D61B4"/>
    <w:rsid w:val="47837863"/>
    <w:rsid w:val="4787856B"/>
    <w:rsid w:val="478A8B3E"/>
    <w:rsid w:val="47B102CD"/>
    <w:rsid w:val="47B1251F"/>
    <w:rsid w:val="47B94CAF"/>
    <w:rsid w:val="47B96E69"/>
    <w:rsid w:val="47C2E4D4"/>
    <w:rsid w:val="47C87A8F"/>
    <w:rsid w:val="47D31B81"/>
    <w:rsid w:val="47D38D74"/>
    <w:rsid w:val="47DC312C"/>
    <w:rsid w:val="47E0726E"/>
    <w:rsid w:val="47E6EA13"/>
    <w:rsid w:val="47E7AFB2"/>
    <w:rsid w:val="47E7FFE5"/>
    <w:rsid w:val="47F3657E"/>
    <w:rsid w:val="47F6588E"/>
    <w:rsid w:val="47F76DFC"/>
    <w:rsid w:val="47FDD34F"/>
    <w:rsid w:val="4809B671"/>
    <w:rsid w:val="480E1073"/>
    <w:rsid w:val="480ED525"/>
    <w:rsid w:val="48178C78"/>
    <w:rsid w:val="4823A3C9"/>
    <w:rsid w:val="48276E85"/>
    <w:rsid w:val="482E1EA4"/>
    <w:rsid w:val="482EFE45"/>
    <w:rsid w:val="482F5697"/>
    <w:rsid w:val="4833DAAB"/>
    <w:rsid w:val="4842234C"/>
    <w:rsid w:val="484FFB52"/>
    <w:rsid w:val="485324FE"/>
    <w:rsid w:val="48533E23"/>
    <w:rsid w:val="4854B79F"/>
    <w:rsid w:val="485FA8EC"/>
    <w:rsid w:val="485FDFF9"/>
    <w:rsid w:val="4861740B"/>
    <w:rsid w:val="4863B63B"/>
    <w:rsid w:val="48649AB3"/>
    <w:rsid w:val="48654248"/>
    <w:rsid w:val="486EE2BD"/>
    <w:rsid w:val="486EFF63"/>
    <w:rsid w:val="486F792E"/>
    <w:rsid w:val="48740FDC"/>
    <w:rsid w:val="4875C918"/>
    <w:rsid w:val="487D860A"/>
    <w:rsid w:val="488292F4"/>
    <w:rsid w:val="4897D481"/>
    <w:rsid w:val="48A5F073"/>
    <w:rsid w:val="48A6AB29"/>
    <w:rsid w:val="48AB188F"/>
    <w:rsid w:val="48BC3D74"/>
    <w:rsid w:val="48BDA621"/>
    <w:rsid w:val="48C5B901"/>
    <w:rsid w:val="48C8758B"/>
    <w:rsid w:val="48CE5E6C"/>
    <w:rsid w:val="48CE8D0D"/>
    <w:rsid w:val="48CF15B4"/>
    <w:rsid w:val="48E13D30"/>
    <w:rsid w:val="48EA19A4"/>
    <w:rsid w:val="48EE9A18"/>
    <w:rsid w:val="48EF8DC0"/>
    <w:rsid w:val="48F9296E"/>
    <w:rsid w:val="4907883E"/>
    <w:rsid w:val="4907C353"/>
    <w:rsid w:val="490AAAFD"/>
    <w:rsid w:val="49191983"/>
    <w:rsid w:val="491BDC88"/>
    <w:rsid w:val="4934EB4E"/>
    <w:rsid w:val="493CE758"/>
    <w:rsid w:val="4949B607"/>
    <w:rsid w:val="494F935E"/>
    <w:rsid w:val="4955395C"/>
    <w:rsid w:val="49786B1D"/>
    <w:rsid w:val="49872C0A"/>
    <w:rsid w:val="49975F9A"/>
    <w:rsid w:val="4997EA6B"/>
    <w:rsid w:val="49991BA3"/>
    <w:rsid w:val="499DF21D"/>
    <w:rsid w:val="49A59BCE"/>
    <w:rsid w:val="49A6D43B"/>
    <w:rsid w:val="49A75C98"/>
    <w:rsid w:val="49A86E00"/>
    <w:rsid w:val="49B17472"/>
    <w:rsid w:val="49B49366"/>
    <w:rsid w:val="49BEBEB8"/>
    <w:rsid w:val="49C03C12"/>
    <w:rsid w:val="49C12E53"/>
    <w:rsid w:val="49C97B74"/>
    <w:rsid w:val="49DD3442"/>
    <w:rsid w:val="49E1465A"/>
    <w:rsid w:val="49E2F561"/>
    <w:rsid w:val="49E3291F"/>
    <w:rsid w:val="49E3C24F"/>
    <w:rsid w:val="49E8A759"/>
    <w:rsid w:val="49EDF03A"/>
    <w:rsid w:val="49FF93F3"/>
    <w:rsid w:val="4A00B9E5"/>
    <w:rsid w:val="4A0676C4"/>
    <w:rsid w:val="4A09785D"/>
    <w:rsid w:val="4A150C17"/>
    <w:rsid w:val="4A1BE0BF"/>
    <w:rsid w:val="4A214151"/>
    <w:rsid w:val="4A2FA0D4"/>
    <w:rsid w:val="4A3E2497"/>
    <w:rsid w:val="4A59E862"/>
    <w:rsid w:val="4A5E9BF6"/>
    <w:rsid w:val="4A65D2AE"/>
    <w:rsid w:val="4A6859CD"/>
    <w:rsid w:val="4A695BB1"/>
    <w:rsid w:val="4A69BBB5"/>
    <w:rsid w:val="4A7D9CB0"/>
    <w:rsid w:val="4A7F67AF"/>
    <w:rsid w:val="4A80FDAD"/>
    <w:rsid w:val="4A88440E"/>
    <w:rsid w:val="4A8F08EF"/>
    <w:rsid w:val="4A931D3F"/>
    <w:rsid w:val="4A991A99"/>
    <w:rsid w:val="4A9AA691"/>
    <w:rsid w:val="4AA246B2"/>
    <w:rsid w:val="4AAB0584"/>
    <w:rsid w:val="4AB5A78D"/>
    <w:rsid w:val="4AB8266A"/>
    <w:rsid w:val="4AB8B100"/>
    <w:rsid w:val="4AC04D92"/>
    <w:rsid w:val="4AC59B4B"/>
    <w:rsid w:val="4ACDE1EA"/>
    <w:rsid w:val="4AD98CB2"/>
    <w:rsid w:val="4ADB5089"/>
    <w:rsid w:val="4ADBF9B5"/>
    <w:rsid w:val="4AE54712"/>
    <w:rsid w:val="4AEA330A"/>
    <w:rsid w:val="4AF37242"/>
    <w:rsid w:val="4AF700E8"/>
    <w:rsid w:val="4AFC27A9"/>
    <w:rsid w:val="4AFCE82F"/>
    <w:rsid w:val="4B017E1D"/>
    <w:rsid w:val="4B0656F4"/>
    <w:rsid w:val="4B106EC3"/>
    <w:rsid w:val="4B388545"/>
    <w:rsid w:val="4B397722"/>
    <w:rsid w:val="4B40FBBC"/>
    <w:rsid w:val="4B48A57E"/>
    <w:rsid w:val="4B5E9261"/>
    <w:rsid w:val="4B705300"/>
    <w:rsid w:val="4B7268B2"/>
    <w:rsid w:val="4B867B8E"/>
    <w:rsid w:val="4B8D381B"/>
    <w:rsid w:val="4B916BE8"/>
    <w:rsid w:val="4B9916D3"/>
    <w:rsid w:val="4B9C3087"/>
    <w:rsid w:val="4BA1757A"/>
    <w:rsid w:val="4BA2EAFA"/>
    <w:rsid w:val="4BA85766"/>
    <w:rsid w:val="4BAF7BC1"/>
    <w:rsid w:val="4BB5CEEF"/>
    <w:rsid w:val="4BB87558"/>
    <w:rsid w:val="4BC811C9"/>
    <w:rsid w:val="4BD6D485"/>
    <w:rsid w:val="4BF4AB91"/>
    <w:rsid w:val="4BF4BA08"/>
    <w:rsid w:val="4BF5204E"/>
    <w:rsid w:val="4BF6A96A"/>
    <w:rsid w:val="4BFC1097"/>
    <w:rsid w:val="4C0292F8"/>
    <w:rsid w:val="4C058C16"/>
    <w:rsid w:val="4C05B3ED"/>
    <w:rsid w:val="4C0E50A9"/>
    <w:rsid w:val="4C19B2B4"/>
    <w:rsid w:val="4C37756F"/>
    <w:rsid w:val="4C40D980"/>
    <w:rsid w:val="4C476084"/>
    <w:rsid w:val="4C47E1F6"/>
    <w:rsid w:val="4C5FAA12"/>
    <w:rsid w:val="4C6DF985"/>
    <w:rsid w:val="4C71C9A3"/>
    <w:rsid w:val="4C721538"/>
    <w:rsid w:val="4C7392EF"/>
    <w:rsid w:val="4C73B05E"/>
    <w:rsid w:val="4C759608"/>
    <w:rsid w:val="4C760D16"/>
    <w:rsid w:val="4C86812A"/>
    <w:rsid w:val="4C89F908"/>
    <w:rsid w:val="4C8EBACE"/>
    <w:rsid w:val="4CAD1511"/>
    <w:rsid w:val="4CADCE1C"/>
    <w:rsid w:val="4CB00380"/>
    <w:rsid w:val="4CB24E83"/>
    <w:rsid w:val="4CC89D22"/>
    <w:rsid w:val="4CCABBCD"/>
    <w:rsid w:val="4CCEDE16"/>
    <w:rsid w:val="4CD3A5DF"/>
    <w:rsid w:val="4CD4805E"/>
    <w:rsid w:val="4CE58A84"/>
    <w:rsid w:val="4CE86A24"/>
    <w:rsid w:val="4CECCE84"/>
    <w:rsid w:val="4CF34DB8"/>
    <w:rsid w:val="4D02A9EC"/>
    <w:rsid w:val="4D061128"/>
    <w:rsid w:val="4D184736"/>
    <w:rsid w:val="4D1F1FC2"/>
    <w:rsid w:val="4D2130F6"/>
    <w:rsid w:val="4D236107"/>
    <w:rsid w:val="4D2590FC"/>
    <w:rsid w:val="4D2F954C"/>
    <w:rsid w:val="4D302C61"/>
    <w:rsid w:val="4D30962B"/>
    <w:rsid w:val="4D36AE0F"/>
    <w:rsid w:val="4D393021"/>
    <w:rsid w:val="4D397FFC"/>
    <w:rsid w:val="4D3F1BE1"/>
    <w:rsid w:val="4D489FBE"/>
    <w:rsid w:val="4D4E038B"/>
    <w:rsid w:val="4D518F20"/>
    <w:rsid w:val="4D5C49B4"/>
    <w:rsid w:val="4D5D2C7D"/>
    <w:rsid w:val="4D5E1255"/>
    <w:rsid w:val="4D76A656"/>
    <w:rsid w:val="4D76D60E"/>
    <w:rsid w:val="4D786C54"/>
    <w:rsid w:val="4D795293"/>
    <w:rsid w:val="4D8FE8D9"/>
    <w:rsid w:val="4D99A7CD"/>
    <w:rsid w:val="4D9A677B"/>
    <w:rsid w:val="4D9C1279"/>
    <w:rsid w:val="4D9E4BF7"/>
    <w:rsid w:val="4D9F430E"/>
    <w:rsid w:val="4DA1FE30"/>
    <w:rsid w:val="4DA6F631"/>
    <w:rsid w:val="4DB00ABF"/>
    <w:rsid w:val="4DB04B59"/>
    <w:rsid w:val="4DB1B654"/>
    <w:rsid w:val="4DB780C7"/>
    <w:rsid w:val="4DC6EDA6"/>
    <w:rsid w:val="4DD2A355"/>
    <w:rsid w:val="4DD2CDD0"/>
    <w:rsid w:val="4DD43F91"/>
    <w:rsid w:val="4DDF453B"/>
    <w:rsid w:val="4DE0C122"/>
    <w:rsid w:val="4DE2271F"/>
    <w:rsid w:val="4DE48F0A"/>
    <w:rsid w:val="4DEC9D36"/>
    <w:rsid w:val="4DF1E42A"/>
    <w:rsid w:val="4DF2CF8F"/>
    <w:rsid w:val="4E09C347"/>
    <w:rsid w:val="4E147E19"/>
    <w:rsid w:val="4E14C7FE"/>
    <w:rsid w:val="4E170DCF"/>
    <w:rsid w:val="4E1C0D21"/>
    <w:rsid w:val="4E1FC302"/>
    <w:rsid w:val="4E22DC21"/>
    <w:rsid w:val="4E35E527"/>
    <w:rsid w:val="4E3E8430"/>
    <w:rsid w:val="4E41DA90"/>
    <w:rsid w:val="4E445C44"/>
    <w:rsid w:val="4E44B4FE"/>
    <w:rsid w:val="4E45C15F"/>
    <w:rsid w:val="4E4A728B"/>
    <w:rsid w:val="4E54403A"/>
    <w:rsid w:val="4E56F125"/>
    <w:rsid w:val="4E58EB63"/>
    <w:rsid w:val="4E5A1EB5"/>
    <w:rsid w:val="4E6D8423"/>
    <w:rsid w:val="4E7B9688"/>
    <w:rsid w:val="4E85CD05"/>
    <w:rsid w:val="4E87F73B"/>
    <w:rsid w:val="4E918DE0"/>
    <w:rsid w:val="4E927E57"/>
    <w:rsid w:val="4E9A7E35"/>
    <w:rsid w:val="4E9BF3DC"/>
    <w:rsid w:val="4E9C4C49"/>
    <w:rsid w:val="4E9C8337"/>
    <w:rsid w:val="4EA48FBC"/>
    <w:rsid w:val="4EB5CCC4"/>
    <w:rsid w:val="4EBB6976"/>
    <w:rsid w:val="4EBCFCE1"/>
    <w:rsid w:val="4EC73354"/>
    <w:rsid w:val="4ECD151B"/>
    <w:rsid w:val="4EDCA161"/>
    <w:rsid w:val="4EE30F0B"/>
    <w:rsid w:val="4EF433B3"/>
    <w:rsid w:val="4EF88A43"/>
    <w:rsid w:val="4EFDB7E9"/>
    <w:rsid w:val="4EFF53EC"/>
    <w:rsid w:val="4EFFBF0B"/>
    <w:rsid w:val="4F00CC19"/>
    <w:rsid w:val="4F09711C"/>
    <w:rsid w:val="4F100C04"/>
    <w:rsid w:val="4F160B9E"/>
    <w:rsid w:val="4F184AE2"/>
    <w:rsid w:val="4F30E39C"/>
    <w:rsid w:val="4F30F20F"/>
    <w:rsid w:val="4F3A811B"/>
    <w:rsid w:val="4F3DCE91"/>
    <w:rsid w:val="4F3EC5D3"/>
    <w:rsid w:val="4F465DBB"/>
    <w:rsid w:val="4F489C2B"/>
    <w:rsid w:val="4F4DF40E"/>
    <w:rsid w:val="4F4E6F65"/>
    <w:rsid w:val="4F559745"/>
    <w:rsid w:val="4F5A5CE6"/>
    <w:rsid w:val="4F5BD552"/>
    <w:rsid w:val="4F5D2B6D"/>
    <w:rsid w:val="4F706A99"/>
    <w:rsid w:val="4F73F598"/>
    <w:rsid w:val="4F7A0189"/>
    <w:rsid w:val="4F7BCF53"/>
    <w:rsid w:val="4F90DAC7"/>
    <w:rsid w:val="4F919452"/>
    <w:rsid w:val="4F9A9CE9"/>
    <w:rsid w:val="4F9C5FBB"/>
    <w:rsid w:val="4FA25DF2"/>
    <w:rsid w:val="4FAA2977"/>
    <w:rsid w:val="4FACBAEC"/>
    <w:rsid w:val="4FB80E15"/>
    <w:rsid w:val="4FBAD984"/>
    <w:rsid w:val="4FC3C0EC"/>
    <w:rsid w:val="4FC6E48E"/>
    <w:rsid w:val="4FC75D02"/>
    <w:rsid w:val="4FC7F8DD"/>
    <w:rsid w:val="4FCEE2C0"/>
    <w:rsid w:val="4FD0081B"/>
    <w:rsid w:val="4FD7D26E"/>
    <w:rsid w:val="4FDF332D"/>
    <w:rsid w:val="4FE17EEA"/>
    <w:rsid w:val="4FE97EBA"/>
    <w:rsid w:val="4FF0E672"/>
    <w:rsid w:val="4FF2C186"/>
    <w:rsid w:val="4FFBB158"/>
    <w:rsid w:val="50113952"/>
    <w:rsid w:val="5018D296"/>
    <w:rsid w:val="501A7531"/>
    <w:rsid w:val="501B72CB"/>
    <w:rsid w:val="501D01DA"/>
    <w:rsid w:val="501EEFB8"/>
    <w:rsid w:val="501FBAFC"/>
    <w:rsid w:val="50321C24"/>
    <w:rsid w:val="50457E58"/>
    <w:rsid w:val="504D1307"/>
    <w:rsid w:val="505089A5"/>
    <w:rsid w:val="505A9200"/>
    <w:rsid w:val="50881012"/>
    <w:rsid w:val="508BA1A8"/>
    <w:rsid w:val="508E6DA0"/>
    <w:rsid w:val="5092E38C"/>
    <w:rsid w:val="50A2497B"/>
    <w:rsid w:val="50A65709"/>
    <w:rsid w:val="50AA3F16"/>
    <w:rsid w:val="50B4A3B1"/>
    <w:rsid w:val="50C60F6D"/>
    <w:rsid w:val="50D029BB"/>
    <w:rsid w:val="50D824F0"/>
    <w:rsid w:val="50DC1B30"/>
    <w:rsid w:val="50DC7968"/>
    <w:rsid w:val="50E22FA5"/>
    <w:rsid w:val="50E31615"/>
    <w:rsid w:val="50F1DBD1"/>
    <w:rsid w:val="50F29B3B"/>
    <w:rsid w:val="50F7C35A"/>
    <w:rsid w:val="50F978BD"/>
    <w:rsid w:val="50FE5B06"/>
    <w:rsid w:val="5104E97C"/>
    <w:rsid w:val="510A2FA3"/>
    <w:rsid w:val="510BE053"/>
    <w:rsid w:val="510CC2F3"/>
    <w:rsid w:val="510F27F4"/>
    <w:rsid w:val="5117555F"/>
    <w:rsid w:val="511832AC"/>
    <w:rsid w:val="511D165B"/>
    <w:rsid w:val="511EBDD9"/>
    <w:rsid w:val="5122C4A5"/>
    <w:rsid w:val="512AEF63"/>
    <w:rsid w:val="512E90D6"/>
    <w:rsid w:val="513136C3"/>
    <w:rsid w:val="514104E7"/>
    <w:rsid w:val="5142D5CF"/>
    <w:rsid w:val="514E4B36"/>
    <w:rsid w:val="514F19B3"/>
    <w:rsid w:val="514F3ADD"/>
    <w:rsid w:val="5155BBE7"/>
    <w:rsid w:val="51578D9B"/>
    <w:rsid w:val="51617F85"/>
    <w:rsid w:val="5162B4EF"/>
    <w:rsid w:val="51632D63"/>
    <w:rsid w:val="51738D7D"/>
    <w:rsid w:val="51797B52"/>
    <w:rsid w:val="51800B31"/>
    <w:rsid w:val="5187252D"/>
    <w:rsid w:val="518EBCA2"/>
    <w:rsid w:val="51974A05"/>
    <w:rsid w:val="5197F62E"/>
    <w:rsid w:val="51A3A40E"/>
    <w:rsid w:val="51A6771C"/>
    <w:rsid w:val="51ADEA34"/>
    <w:rsid w:val="51B325B3"/>
    <w:rsid w:val="51CD1364"/>
    <w:rsid w:val="51DE33DF"/>
    <w:rsid w:val="51E0A98D"/>
    <w:rsid w:val="51E62AFF"/>
    <w:rsid w:val="51EF844F"/>
    <w:rsid w:val="51FA7608"/>
    <w:rsid w:val="51FB5279"/>
    <w:rsid w:val="52084652"/>
    <w:rsid w:val="521998C7"/>
    <w:rsid w:val="521D8FBF"/>
    <w:rsid w:val="5225561B"/>
    <w:rsid w:val="522ADD2E"/>
    <w:rsid w:val="523D463A"/>
    <w:rsid w:val="524F204F"/>
    <w:rsid w:val="524F7237"/>
    <w:rsid w:val="5254287C"/>
    <w:rsid w:val="52673D93"/>
    <w:rsid w:val="5272A893"/>
    <w:rsid w:val="528000B2"/>
    <w:rsid w:val="5286C541"/>
    <w:rsid w:val="529B36A7"/>
    <w:rsid w:val="529C4988"/>
    <w:rsid w:val="529E5665"/>
    <w:rsid w:val="529F14EC"/>
    <w:rsid w:val="52A16C53"/>
    <w:rsid w:val="52A7B0B4"/>
    <w:rsid w:val="52AB50D3"/>
    <w:rsid w:val="52AE2EEA"/>
    <w:rsid w:val="52BAB8DA"/>
    <w:rsid w:val="52BF4697"/>
    <w:rsid w:val="52C022F7"/>
    <w:rsid w:val="52C52A24"/>
    <w:rsid w:val="52C5FB54"/>
    <w:rsid w:val="52D1FFC3"/>
    <w:rsid w:val="52D9FD74"/>
    <w:rsid w:val="52DA39EF"/>
    <w:rsid w:val="52DA4D93"/>
    <w:rsid w:val="52E0193A"/>
    <w:rsid w:val="52E0C931"/>
    <w:rsid w:val="52E57F3D"/>
    <w:rsid w:val="52EFE500"/>
    <w:rsid w:val="52FB9783"/>
    <w:rsid w:val="53018A9C"/>
    <w:rsid w:val="530D62B3"/>
    <w:rsid w:val="531F4363"/>
    <w:rsid w:val="53209657"/>
    <w:rsid w:val="5323A71A"/>
    <w:rsid w:val="53258E85"/>
    <w:rsid w:val="53275C61"/>
    <w:rsid w:val="53294349"/>
    <w:rsid w:val="532958BE"/>
    <w:rsid w:val="533A0F04"/>
    <w:rsid w:val="533D68EE"/>
    <w:rsid w:val="533F4069"/>
    <w:rsid w:val="5342881A"/>
    <w:rsid w:val="534E8844"/>
    <w:rsid w:val="5350C31A"/>
    <w:rsid w:val="535616A3"/>
    <w:rsid w:val="535A3BA1"/>
    <w:rsid w:val="53625B98"/>
    <w:rsid w:val="53655912"/>
    <w:rsid w:val="53699953"/>
    <w:rsid w:val="5369CEBE"/>
    <w:rsid w:val="53795D8E"/>
    <w:rsid w:val="537CF05C"/>
    <w:rsid w:val="53842CB3"/>
    <w:rsid w:val="53843AFD"/>
    <w:rsid w:val="53899F6E"/>
    <w:rsid w:val="538ACDA0"/>
    <w:rsid w:val="539785DA"/>
    <w:rsid w:val="5398AC1C"/>
    <w:rsid w:val="53A5AB72"/>
    <w:rsid w:val="53ACDFB7"/>
    <w:rsid w:val="53B01D3D"/>
    <w:rsid w:val="53B1AB25"/>
    <w:rsid w:val="53B82F09"/>
    <w:rsid w:val="53D011CC"/>
    <w:rsid w:val="53D193E8"/>
    <w:rsid w:val="53DAB642"/>
    <w:rsid w:val="53E1DDBE"/>
    <w:rsid w:val="53E767CB"/>
    <w:rsid w:val="53E97337"/>
    <w:rsid w:val="53EBBF3B"/>
    <w:rsid w:val="53F152D2"/>
    <w:rsid w:val="53F21EC3"/>
    <w:rsid w:val="53F29344"/>
    <w:rsid w:val="5401E6A4"/>
    <w:rsid w:val="540A9809"/>
    <w:rsid w:val="540FF75B"/>
    <w:rsid w:val="5417234C"/>
    <w:rsid w:val="5419E84C"/>
    <w:rsid w:val="542055E6"/>
    <w:rsid w:val="542A5B4D"/>
    <w:rsid w:val="542D8891"/>
    <w:rsid w:val="5448F350"/>
    <w:rsid w:val="544B3A32"/>
    <w:rsid w:val="5454DC3F"/>
    <w:rsid w:val="54567659"/>
    <w:rsid w:val="545A5499"/>
    <w:rsid w:val="545F2155"/>
    <w:rsid w:val="5460AD5F"/>
    <w:rsid w:val="546CCBBB"/>
    <w:rsid w:val="5473685C"/>
    <w:rsid w:val="548297DF"/>
    <w:rsid w:val="548364C1"/>
    <w:rsid w:val="548CA66C"/>
    <w:rsid w:val="5490CAF7"/>
    <w:rsid w:val="54923FC7"/>
    <w:rsid w:val="5495D4B9"/>
    <w:rsid w:val="549DAEB6"/>
    <w:rsid w:val="54A04A01"/>
    <w:rsid w:val="54A9D795"/>
    <w:rsid w:val="54B3644F"/>
    <w:rsid w:val="54BDC8F5"/>
    <w:rsid w:val="54BEEC8A"/>
    <w:rsid w:val="54CA8737"/>
    <w:rsid w:val="54CE0CA3"/>
    <w:rsid w:val="54D1D882"/>
    <w:rsid w:val="54D9394F"/>
    <w:rsid w:val="54DF0756"/>
    <w:rsid w:val="54E2DBE5"/>
    <w:rsid w:val="54EF0062"/>
    <w:rsid w:val="54F32C1F"/>
    <w:rsid w:val="54F4D5E1"/>
    <w:rsid w:val="54FDB8C5"/>
    <w:rsid w:val="550AA1F5"/>
    <w:rsid w:val="5512EE17"/>
    <w:rsid w:val="55150DD7"/>
    <w:rsid w:val="5528CBF2"/>
    <w:rsid w:val="552BB7C1"/>
    <w:rsid w:val="552F186D"/>
    <w:rsid w:val="55312F22"/>
    <w:rsid w:val="5536F41E"/>
    <w:rsid w:val="5537B578"/>
    <w:rsid w:val="553DF371"/>
    <w:rsid w:val="55405CF6"/>
    <w:rsid w:val="55411FB5"/>
    <w:rsid w:val="55437D95"/>
    <w:rsid w:val="554A2B54"/>
    <w:rsid w:val="5550872B"/>
    <w:rsid w:val="555421F5"/>
    <w:rsid w:val="5567995C"/>
    <w:rsid w:val="556A2318"/>
    <w:rsid w:val="5571B1B8"/>
    <w:rsid w:val="55740093"/>
    <w:rsid w:val="557520A3"/>
    <w:rsid w:val="5575FB46"/>
    <w:rsid w:val="557952F0"/>
    <w:rsid w:val="5586453F"/>
    <w:rsid w:val="558D4122"/>
    <w:rsid w:val="5593B988"/>
    <w:rsid w:val="5599F56D"/>
    <w:rsid w:val="55A1A552"/>
    <w:rsid w:val="55B2950A"/>
    <w:rsid w:val="55C64A1E"/>
    <w:rsid w:val="55C726F9"/>
    <w:rsid w:val="55D61E38"/>
    <w:rsid w:val="55D96215"/>
    <w:rsid w:val="55D97CAB"/>
    <w:rsid w:val="55DB1366"/>
    <w:rsid w:val="55DD8840"/>
    <w:rsid w:val="55DF330C"/>
    <w:rsid w:val="55E023C0"/>
    <w:rsid w:val="55E6CCB8"/>
    <w:rsid w:val="55E6EF12"/>
    <w:rsid w:val="55EB9B18"/>
    <w:rsid w:val="55F21CDB"/>
    <w:rsid w:val="55F366F7"/>
    <w:rsid w:val="55F4944F"/>
    <w:rsid w:val="55F49E55"/>
    <w:rsid w:val="55F7712B"/>
    <w:rsid w:val="56060162"/>
    <w:rsid w:val="56086BC2"/>
    <w:rsid w:val="56086BD6"/>
    <w:rsid w:val="5619A92F"/>
    <w:rsid w:val="5624E8CA"/>
    <w:rsid w:val="56257B16"/>
    <w:rsid w:val="5627569A"/>
    <w:rsid w:val="56291C70"/>
    <w:rsid w:val="5633C561"/>
    <w:rsid w:val="563B8D66"/>
    <w:rsid w:val="563D4FCD"/>
    <w:rsid w:val="563FAF69"/>
    <w:rsid w:val="564D6A28"/>
    <w:rsid w:val="56574A27"/>
    <w:rsid w:val="565E9FB1"/>
    <w:rsid w:val="56602783"/>
    <w:rsid w:val="56651129"/>
    <w:rsid w:val="5668B0D9"/>
    <w:rsid w:val="5669C419"/>
    <w:rsid w:val="566EDC3C"/>
    <w:rsid w:val="567C72AC"/>
    <w:rsid w:val="567FB9E7"/>
    <w:rsid w:val="5680309F"/>
    <w:rsid w:val="56818806"/>
    <w:rsid w:val="5685F21B"/>
    <w:rsid w:val="56876B50"/>
    <w:rsid w:val="56894175"/>
    <w:rsid w:val="56895344"/>
    <w:rsid w:val="568ACDA3"/>
    <w:rsid w:val="5692E63F"/>
    <w:rsid w:val="569D337A"/>
    <w:rsid w:val="569E19BA"/>
    <w:rsid w:val="56AD1EC2"/>
    <w:rsid w:val="56AFFFAA"/>
    <w:rsid w:val="56B401E4"/>
    <w:rsid w:val="56BDC61E"/>
    <w:rsid w:val="56C13590"/>
    <w:rsid w:val="56C406B8"/>
    <w:rsid w:val="56CFB754"/>
    <w:rsid w:val="56DA0E6E"/>
    <w:rsid w:val="56E47B84"/>
    <w:rsid w:val="56E9840D"/>
    <w:rsid w:val="56F4A6D1"/>
    <w:rsid w:val="56F9A960"/>
    <w:rsid w:val="5704E1EB"/>
    <w:rsid w:val="570606FE"/>
    <w:rsid w:val="57126B8C"/>
    <w:rsid w:val="57136985"/>
    <w:rsid w:val="5717B27F"/>
    <w:rsid w:val="5730679E"/>
    <w:rsid w:val="57337FAD"/>
    <w:rsid w:val="573CE961"/>
    <w:rsid w:val="573D7E52"/>
    <w:rsid w:val="5745CD39"/>
    <w:rsid w:val="575548E2"/>
    <w:rsid w:val="57580F45"/>
    <w:rsid w:val="575CAE2A"/>
    <w:rsid w:val="575EC2FE"/>
    <w:rsid w:val="576DABDE"/>
    <w:rsid w:val="57707308"/>
    <w:rsid w:val="57731697"/>
    <w:rsid w:val="57745C56"/>
    <w:rsid w:val="5783CC7B"/>
    <w:rsid w:val="578473E2"/>
    <w:rsid w:val="579626F6"/>
    <w:rsid w:val="57A1D1C3"/>
    <w:rsid w:val="57B27865"/>
    <w:rsid w:val="57C20E04"/>
    <w:rsid w:val="57C2614C"/>
    <w:rsid w:val="57C6AB69"/>
    <w:rsid w:val="57C7AE3D"/>
    <w:rsid w:val="57C9E840"/>
    <w:rsid w:val="57D09754"/>
    <w:rsid w:val="57DB7FCA"/>
    <w:rsid w:val="57E4D8E4"/>
    <w:rsid w:val="57E835AA"/>
    <w:rsid w:val="57E88E54"/>
    <w:rsid w:val="57E942FF"/>
    <w:rsid w:val="57EAF410"/>
    <w:rsid w:val="57EFBC25"/>
    <w:rsid w:val="57F22D94"/>
    <w:rsid w:val="57FFC4BF"/>
    <w:rsid w:val="57FFF6C2"/>
    <w:rsid w:val="5800CA5D"/>
    <w:rsid w:val="5805EC54"/>
    <w:rsid w:val="580BCD32"/>
    <w:rsid w:val="580CAB0A"/>
    <w:rsid w:val="5812C91F"/>
    <w:rsid w:val="58179B25"/>
    <w:rsid w:val="582276C4"/>
    <w:rsid w:val="582B03BE"/>
    <w:rsid w:val="582DDE81"/>
    <w:rsid w:val="583940A2"/>
    <w:rsid w:val="583CB55B"/>
    <w:rsid w:val="583D9AC9"/>
    <w:rsid w:val="58458BDC"/>
    <w:rsid w:val="584C641E"/>
    <w:rsid w:val="5855056F"/>
    <w:rsid w:val="585F0D17"/>
    <w:rsid w:val="585FADF5"/>
    <w:rsid w:val="5860F742"/>
    <w:rsid w:val="5864BFE0"/>
    <w:rsid w:val="58659222"/>
    <w:rsid w:val="58775B85"/>
    <w:rsid w:val="587B5949"/>
    <w:rsid w:val="588141B5"/>
    <w:rsid w:val="588923A3"/>
    <w:rsid w:val="5889EAEB"/>
    <w:rsid w:val="588E836C"/>
    <w:rsid w:val="58910BBC"/>
    <w:rsid w:val="589BED7D"/>
    <w:rsid w:val="589F2273"/>
    <w:rsid w:val="58A0901E"/>
    <w:rsid w:val="58A12B5B"/>
    <w:rsid w:val="58AACFD5"/>
    <w:rsid w:val="58AC79E2"/>
    <w:rsid w:val="58B46497"/>
    <w:rsid w:val="58B8BDA9"/>
    <w:rsid w:val="58BE22DE"/>
    <w:rsid w:val="58BF5B10"/>
    <w:rsid w:val="58C47F66"/>
    <w:rsid w:val="58C83B04"/>
    <w:rsid w:val="58C99254"/>
    <w:rsid w:val="58CD20DD"/>
    <w:rsid w:val="58E4CF1A"/>
    <w:rsid w:val="58E8EBDA"/>
    <w:rsid w:val="58ED9861"/>
    <w:rsid w:val="58EDF8FF"/>
    <w:rsid w:val="58EE63DE"/>
    <w:rsid w:val="58EFBB4A"/>
    <w:rsid w:val="58F347E8"/>
    <w:rsid w:val="58F3892B"/>
    <w:rsid w:val="58F428F6"/>
    <w:rsid w:val="58FDEA0B"/>
    <w:rsid w:val="5904D40B"/>
    <w:rsid w:val="5908C6FE"/>
    <w:rsid w:val="591C78A9"/>
    <w:rsid w:val="5929B476"/>
    <w:rsid w:val="5931764E"/>
    <w:rsid w:val="593BED38"/>
    <w:rsid w:val="594E51DA"/>
    <w:rsid w:val="594EE758"/>
    <w:rsid w:val="595138ED"/>
    <w:rsid w:val="5953040B"/>
    <w:rsid w:val="5958B76E"/>
    <w:rsid w:val="5967CE07"/>
    <w:rsid w:val="59703EE7"/>
    <w:rsid w:val="5972B154"/>
    <w:rsid w:val="597C8F72"/>
    <w:rsid w:val="5989C0ED"/>
    <w:rsid w:val="59917E7E"/>
    <w:rsid w:val="5994C6E2"/>
    <w:rsid w:val="59993983"/>
    <w:rsid w:val="599F9F05"/>
    <w:rsid w:val="59A280AF"/>
    <w:rsid w:val="59AB0CF0"/>
    <w:rsid w:val="59AFD81B"/>
    <w:rsid w:val="59B3CBC8"/>
    <w:rsid w:val="59B928C8"/>
    <w:rsid w:val="59BA1D33"/>
    <w:rsid w:val="59C4802A"/>
    <w:rsid w:val="59F37F9A"/>
    <w:rsid w:val="59F39EFD"/>
    <w:rsid w:val="59FB8009"/>
    <w:rsid w:val="59FD07BE"/>
    <w:rsid w:val="5A00FF7E"/>
    <w:rsid w:val="5A073554"/>
    <w:rsid w:val="5A07800C"/>
    <w:rsid w:val="5A0C671F"/>
    <w:rsid w:val="5A1A2D44"/>
    <w:rsid w:val="5A1BDF05"/>
    <w:rsid w:val="5A1E3DBE"/>
    <w:rsid w:val="5A21DCBB"/>
    <w:rsid w:val="5A267DBB"/>
    <w:rsid w:val="5A268C29"/>
    <w:rsid w:val="5A2755E0"/>
    <w:rsid w:val="5A2FF10A"/>
    <w:rsid w:val="5A432558"/>
    <w:rsid w:val="5A453530"/>
    <w:rsid w:val="5A466F1C"/>
    <w:rsid w:val="5A570BC5"/>
    <w:rsid w:val="5A5D0E30"/>
    <w:rsid w:val="5A5D75AC"/>
    <w:rsid w:val="5A632DA4"/>
    <w:rsid w:val="5A73E83C"/>
    <w:rsid w:val="5A7787D2"/>
    <w:rsid w:val="5A8095D7"/>
    <w:rsid w:val="5A8447A1"/>
    <w:rsid w:val="5A845F3C"/>
    <w:rsid w:val="5A90A86E"/>
    <w:rsid w:val="5AA3EA78"/>
    <w:rsid w:val="5AB64BB1"/>
    <w:rsid w:val="5AB70C19"/>
    <w:rsid w:val="5ABE77F4"/>
    <w:rsid w:val="5AC30151"/>
    <w:rsid w:val="5ADAD1AC"/>
    <w:rsid w:val="5AF33BAF"/>
    <w:rsid w:val="5AFDCB44"/>
    <w:rsid w:val="5B010E0C"/>
    <w:rsid w:val="5B026166"/>
    <w:rsid w:val="5B05B424"/>
    <w:rsid w:val="5B1622FB"/>
    <w:rsid w:val="5B1D2448"/>
    <w:rsid w:val="5B217C28"/>
    <w:rsid w:val="5B3C17E8"/>
    <w:rsid w:val="5B43BB6E"/>
    <w:rsid w:val="5B4BEB27"/>
    <w:rsid w:val="5B4FE848"/>
    <w:rsid w:val="5B5488EF"/>
    <w:rsid w:val="5B54F929"/>
    <w:rsid w:val="5B56A0F0"/>
    <w:rsid w:val="5B574BD6"/>
    <w:rsid w:val="5B63D804"/>
    <w:rsid w:val="5B64A654"/>
    <w:rsid w:val="5B665A0E"/>
    <w:rsid w:val="5B6CFC11"/>
    <w:rsid w:val="5B73924F"/>
    <w:rsid w:val="5B7AFCBE"/>
    <w:rsid w:val="5B7B6F9F"/>
    <w:rsid w:val="5B7EE1F9"/>
    <w:rsid w:val="5B815A82"/>
    <w:rsid w:val="5B8376FB"/>
    <w:rsid w:val="5B8F03E0"/>
    <w:rsid w:val="5B92881B"/>
    <w:rsid w:val="5B98C128"/>
    <w:rsid w:val="5B9BE21D"/>
    <w:rsid w:val="5BAD728B"/>
    <w:rsid w:val="5BADB785"/>
    <w:rsid w:val="5BC37F7E"/>
    <w:rsid w:val="5BC52209"/>
    <w:rsid w:val="5BC914B4"/>
    <w:rsid w:val="5BCE6C3A"/>
    <w:rsid w:val="5BCEEDC8"/>
    <w:rsid w:val="5BD1DA12"/>
    <w:rsid w:val="5BD360D9"/>
    <w:rsid w:val="5BD57C15"/>
    <w:rsid w:val="5BD5F2B1"/>
    <w:rsid w:val="5BDA4831"/>
    <w:rsid w:val="5BE23854"/>
    <w:rsid w:val="5BE54695"/>
    <w:rsid w:val="5C0266E1"/>
    <w:rsid w:val="5C080301"/>
    <w:rsid w:val="5C0BC44F"/>
    <w:rsid w:val="5C0C05B9"/>
    <w:rsid w:val="5C0CBA49"/>
    <w:rsid w:val="5C117F0D"/>
    <w:rsid w:val="5C1599A5"/>
    <w:rsid w:val="5C18BEE3"/>
    <w:rsid w:val="5C1B7492"/>
    <w:rsid w:val="5C1CB335"/>
    <w:rsid w:val="5C21FB78"/>
    <w:rsid w:val="5C28E039"/>
    <w:rsid w:val="5C2A2648"/>
    <w:rsid w:val="5C369DAA"/>
    <w:rsid w:val="5C3BEE1D"/>
    <w:rsid w:val="5C3E814B"/>
    <w:rsid w:val="5C4A0E75"/>
    <w:rsid w:val="5C4A5CC2"/>
    <w:rsid w:val="5C54CDBC"/>
    <w:rsid w:val="5C55AE4E"/>
    <w:rsid w:val="5C57213C"/>
    <w:rsid w:val="5C5C2738"/>
    <w:rsid w:val="5C63CC83"/>
    <w:rsid w:val="5C650E28"/>
    <w:rsid w:val="5C67B89D"/>
    <w:rsid w:val="5C695144"/>
    <w:rsid w:val="5C6C183E"/>
    <w:rsid w:val="5C72E282"/>
    <w:rsid w:val="5C7349AF"/>
    <w:rsid w:val="5C76ED6D"/>
    <w:rsid w:val="5C7CB783"/>
    <w:rsid w:val="5C84D5AC"/>
    <w:rsid w:val="5C857E9B"/>
    <w:rsid w:val="5C88317F"/>
    <w:rsid w:val="5C88B95B"/>
    <w:rsid w:val="5C9E0F18"/>
    <w:rsid w:val="5CA2A47E"/>
    <w:rsid w:val="5CAA30C5"/>
    <w:rsid w:val="5CB3B4CA"/>
    <w:rsid w:val="5CCC9B67"/>
    <w:rsid w:val="5CD1B2D2"/>
    <w:rsid w:val="5CD73EC3"/>
    <w:rsid w:val="5CE25C85"/>
    <w:rsid w:val="5CEA385A"/>
    <w:rsid w:val="5CEEDC97"/>
    <w:rsid w:val="5CF2C9F3"/>
    <w:rsid w:val="5CFE924E"/>
    <w:rsid w:val="5D06470B"/>
    <w:rsid w:val="5D121320"/>
    <w:rsid w:val="5D133179"/>
    <w:rsid w:val="5D163934"/>
    <w:rsid w:val="5D189237"/>
    <w:rsid w:val="5D199429"/>
    <w:rsid w:val="5D1ADBA7"/>
    <w:rsid w:val="5D2AE84B"/>
    <w:rsid w:val="5D2D45D5"/>
    <w:rsid w:val="5D35158D"/>
    <w:rsid w:val="5D3DD412"/>
    <w:rsid w:val="5D4255ED"/>
    <w:rsid w:val="5D491827"/>
    <w:rsid w:val="5D4BCCF3"/>
    <w:rsid w:val="5D523221"/>
    <w:rsid w:val="5D52F7B4"/>
    <w:rsid w:val="5D5CE8EE"/>
    <w:rsid w:val="5D6206EE"/>
    <w:rsid w:val="5D62FF23"/>
    <w:rsid w:val="5D633A20"/>
    <w:rsid w:val="5D670791"/>
    <w:rsid w:val="5D72E036"/>
    <w:rsid w:val="5D856419"/>
    <w:rsid w:val="5D8FCC1A"/>
    <w:rsid w:val="5D93DFC5"/>
    <w:rsid w:val="5D93F03F"/>
    <w:rsid w:val="5D959605"/>
    <w:rsid w:val="5D9C8639"/>
    <w:rsid w:val="5D9FE7E2"/>
    <w:rsid w:val="5DACC389"/>
    <w:rsid w:val="5DAFFD7C"/>
    <w:rsid w:val="5DB78634"/>
    <w:rsid w:val="5DBF6935"/>
    <w:rsid w:val="5DC0A2A8"/>
    <w:rsid w:val="5DDCFACF"/>
    <w:rsid w:val="5DED79E0"/>
    <w:rsid w:val="5DF0D021"/>
    <w:rsid w:val="5DF57D1D"/>
    <w:rsid w:val="5DF67C22"/>
    <w:rsid w:val="5DFCA715"/>
    <w:rsid w:val="5DFE7486"/>
    <w:rsid w:val="5E019BB4"/>
    <w:rsid w:val="5E0308D3"/>
    <w:rsid w:val="5E0388FE"/>
    <w:rsid w:val="5E0C46C6"/>
    <w:rsid w:val="5E0D6815"/>
    <w:rsid w:val="5E17065B"/>
    <w:rsid w:val="5E1A84C6"/>
    <w:rsid w:val="5E200231"/>
    <w:rsid w:val="5E28F0AD"/>
    <w:rsid w:val="5E2B4CCD"/>
    <w:rsid w:val="5E2C5722"/>
    <w:rsid w:val="5E336019"/>
    <w:rsid w:val="5E34C9A9"/>
    <w:rsid w:val="5E390E11"/>
    <w:rsid w:val="5E3E6AC7"/>
    <w:rsid w:val="5E4313CD"/>
    <w:rsid w:val="5E4D77DC"/>
    <w:rsid w:val="5E529A41"/>
    <w:rsid w:val="5E53EC92"/>
    <w:rsid w:val="5E5943FE"/>
    <w:rsid w:val="5E61AF8A"/>
    <w:rsid w:val="5E625582"/>
    <w:rsid w:val="5E694407"/>
    <w:rsid w:val="5E874937"/>
    <w:rsid w:val="5E885BA9"/>
    <w:rsid w:val="5E8939E4"/>
    <w:rsid w:val="5E989678"/>
    <w:rsid w:val="5E9A62AF"/>
    <w:rsid w:val="5EA8FD6D"/>
    <w:rsid w:val="5EAC9894"/>
    <w:rsid w:val="5EB383F2"/>
    <w:rsid w:val="5EB58333"/>
    <w:rsid w:val="5EB78A99"/>
    <w:rsid w:val="5EBA19B6"/>
    <w:rsid w:val="5EC7A37C"/>
    <w:rsid w:val="5ECC360F"/>
    <w:rsid w:val="5ED6C0D3"/>
    <w:rsid w:val="5EDDB5F3"/>
    <w:rsid w:val="5EEF91FA"/>
    <w:rsid w:val="5EFC2CE2"/>
    <w:rsid w:val="5EFE409B"/>
    <w:rsid w:val="5EFF506F"/>
    <w:rsid w:val="5F10E38D"/>
    <w:rsid w:val="5F198327"/>
    <w:rsid w:val="5F24AFE5"/>
    <w:rsid w:val="5F25DC8A"/>
    <w:rsid w:val="5F25ED5B"/>
    <w:rsid w:val="5F2DF612"/>
    <w:rsid w:val="5F337380"/>
    <w:rsid w:val="5F3422D0"/>
    <w:rsid w:val="5F39CECF"/>
    <w:rsid w:val="5F3E6ECF"/>
    <w:rsid w:val="5F54E812"/>
    <w:rsid w:val="5F620419"/>
    <w:rsid w:val="5F659DE9"/>
    <w:rsid w:val="5F67D013"/>
    <w:rsid w:val="5F6DCCDF"/>
    <w:rsid w:val="5F71D01F"/>
    <w:rsid w:val="5F732772"/>
    <w:rsid w:val="5F73FDDA"/>
    <w:rsid w:val="5F799988"/>
    <w:rsid w:val="5F84FA77"/>
    <w:rsid w:val="5F94F39A"/>
    <w:rsid w:val="5F9523F3"/>
    <w:rsid w:val="5FA724E4"/>
    <w:rsid w:val="5FB3C958"/>
    <w:rsid w:val="5FB96A38"/>
    <w:rsid w:val="5FC5DF39"/>
    <w:rsid w:val="5FCBE6ED"/>
    <w:rsid w:val="5FD7E841"/>
    <w:rsid w:val="5FD8D8D9"/>
    <w:rsid w:val="5FE12A42"/>
    <w:rsid w:val="5FE2F16A"/>
    <w:rsid w:val="60012AC8"/>
    <w:rsid w:val="600150FF"/>
    <w:rsid w:val="6001D90F"/>
    <w:rsid w:val="60038297"/>
    <w:rsid w:val="60055A86"/>
    <w:rsid w:val="6012E0D4"/>
    <w:rsid w:val="601C655D"/>
    <w:rsid w:val="602723D7"/>
    <w:rsid w:val="602996DB"/>
    <w:rsid w:val="602F4622"/>
    <w:rsid w:val="603222BB"/>
    <w:rsid w:val="603296D8"/>
    <w:rsid w:val="603733A8"/>
    <w:rsid w:val="60502E9D"/>
    <w:rsid w:val="605121E8"/>
    <w:rsid w:val="60528682"/>
    <w:rsid w:val="6056E81E"/>
    <w:rsid w:val="60847D15"/>
    <w:rsid w:val="6084864D"/>
    <w:rsid w:val="6089368E"/>
    <w:rsid w:val="608A4780"/>
    <w:rsid w:val="60904FCE"/>
    <w:rsid w:val="609B762D"/>
    <w:rsid w:val="60A0FAD5"/>
    <w:rsid w:val="60ACC8F1"/>
    <w:rsid w:val="60B0FD66"/>
    <w:rsid w:val="60B42D44"/>
    <w:rsid w:val="60B51550"/>
    <w:rsid w:val="60B7EDEF"/>
    <w:rsid w:val="60C0BA55"/>
    <w:rsid w:val="60C9366C"/>
    <w:rsid w:val="60CA21A7"/>
    <w:rsid w:val="60CCFE8D"/>
    <w:rsid w:val="60CE6283"/>
    <w:rsid w:val="60E5D88C"/>
    <w:rsid w:val="60E6AABF"/>
    <w:rsid w:val="610C5B3E"/>
    <w:rsid w:val="610EE50F"/>
    <w:rsid w:val="61138A62"/>
    <w:rsid w:val="6116221E"/>
    <w:rsid w:val="61178522"/>
    <w:rsid w:val="6120C4CF"/>
    <w:rsid w:val="6123172E"/>
    <w:rsid w:val="61293585"/>
    <w:rsid w:val="6137812C"/>
    <w:rsid w:val="6138884D"/>
    <w:rsid w:val="61389C0C"/>
    <w:rsid w:val="6139FF7D"/>
    <w:rsid w:val="613FD2D8"/>
    <w:rsid w:val="6140A849"/>
    <w:rsid w:val="6144F7C4"/>
    <w:rsid w:val="6145D79D"/>
    <w:rsid w:val="61464BB4"/>
    <w:rsid w:val="6152DD71"/>
    <w:rsid w:val="61540C2A"/>
    <w:rsid w:val="61623D9B"/>
    <w:rsid w:val="6165CAC7"/>
    <w:rsid w:val="616694FA"/>
    <w:rsid w:val="6167ABEE"/>
    <w:rsid w:val="616B0FE4"/>
    <w:rsid w:val="616C1993"/>
    <w:rsid w:val="616FE319"/>
    <w:rsid w:val="6172DB2E"/>
    <w:rsid w:val="619AA12A"/>
    <w:rsid w:val="619CD78E"/>
    <w:rsid w:val="619E8776"/>
    <w:rsid w:val="619ECE41"/>
    <w:rsid w:val="61A05EB7"/>
    <w:rsid w:val="61A7FED7"/>
    <w:rsid w:val="61BF8EE4"/>
    <w:rsid w:val="61C08BC5"/>
    <w:rsid w:val="61C25C10"/>
    <w:rsid w:val="61DCD1B1"/>
    <w:rsid w:val="61EDC1BC"/>
    <w:rsid w:val="61F3FFF6"/>
    <w:rsid w:val="6209AD0E"/>
    <w:rsid w:val="620D8D82"/>
    <w:rsid w:val="6218F8BE"/>
    <w:rsid w:val="621F3E16"/>
    <w:rsid w:val="62219604"/>
    <w:rsid w:val="622C1B72"/>
    <w:rsid w:val="622EEB75"/>
    <w:rsid w:val="622F5BF2"/>
    <w:rsid w:val="623B6B46"/>
    <w:rsid w:val="6240D822"/>
    <w:rsid w:val="6243270E"/>
    <w:rsid w:val="6243DC84"/>
    <w:rsid w:val="624D3044"/>
    <w:rsid w:val="624E2821"/>
    <w:rsid w:val="624ED69B"/>
    <w:rsid w:val="625113B1"/>
    <w:rsid w:val="62555641"/>
    <w:rsid w:val="625E1934"/>
    <w:rsid w:val="62664A2C"/>
    <w:rsid w:val="6278FF3D"/>
    <w:rsid w:val="627EBB42"/>
    <w:rsid w:val="627FC1A2"/>
    <w:rsid w:val="628AE09C"/>
    <w:rsid w:val="628FC9C2"/>
    <w:rsid w:val="6295F787"/>
    <w:rsid w:val="6298DC8B"/>
    <w:rsid w:val="629EFD55"/>
    <w:rsid w:val="629FAD05"/>
    <w:rsid w:val="62A7E721"/>
    <w:rsid w:val="62AB827C"/>
    <w:rsid w:val="62AE28B7"/>
    <w:rsid w:val="62B39B28"/>
    <w:rsid w:val="62BB9AE2"/>
    <w:rsid w:val="62BCAD60"/>
    <w:rsid w:val="62C27337"/>
    <w:rsid w:val="62C4E280"/>
    <w:rsid w:val="62C5522D"/>
    <w:rsid w:val="62C6449D"/>
    <w:rsid w:val="62C872FE"/>
    <w:rsid w:val="62D3F6DA"/>
    <w:rsid w:val="62D6CD47"/>
    <w:rsid w:val="62DF21A1"/>
    <w:rsid w:val="62DF6B7C"/>
    <w:rsid w:val="62F85A5C"/>
    <w:rsid w:val="62FA6355"/>
    <w:rsid w:val="62FA8ACC"/>
    <w:rsid w:val="63032E98"/>
    <w:rsid w:val="630696F4"/>
    <w:rsid w:val="630A9180"/>
    <w:rsid w:val="630D3270"/>
    <w:rsid w:val="63145CA3"/>
    <w:rsid w:val="631591C8"/>
    <w:rsid w:val="631AE995"/>
    <w:rsid w:val="631D8002"/>
    <w:rsid w:val="63227155"/>
    <w:rsid w:val="63283A94"/>
    <w:rsid w:val="6330A7EA"/>
    <w:rsid w:val="6335D632"/>
    <w:rsid w:val="633A0458"/>
    <w:rsid w:val="634A37E6"/>
    <w:rsid w:val="634AF9FB"/>
    <w:rsid w:val="635455DA"/>
    <w:rsid w:val="63599D8B"/>
    <w:rsid w:val="635B7E74"/>
    <w:rsid w:val="635E5A5A"/>
    <w:rsid w:val="6369D363"/>
    <w:rsid w:val="6378A212"/>
    <w:rsid w:val="63817F2E"/>
    <w:rsid w:val="63901828"/>
    <w:rsid w:val="63949EE8"/>
    <w:rsid w:val="6394B4E7"/>
    <w:rsid w:val="6396A0E6"/>
    <w:rsid w:val="6398B78F"/>
    <w:rsid w:val="63A0921A"/>
    <w:rsid w:val="63A0F981"/>
    <w:rsid w:val="63ABDB32"/>
    <w:rsid w:val="63ACD66B"/>
    <w:rsid w:val="63ADA287"/>
    <w:rsid w:val="63B08D1E"/>
    <w:rsid w:val="63B2D403"/>
    <w:rsid w:val="63B6DD1B"/>
    <w:rsid w:val="63D67AA5"/>
    <w:rsid w:val="63D709F2"/>
    <w:rsid w:val="63D8B01E"/>
    <w:rsid w:val="63E8A4CC"/>
    <w:rsid w:val="63EDCE78"/>
    <w:rsid w:val="63F54098"/>
    <w:rsid w:val="6400F6D4"/>
    <w:rsid w:val="6403B012"/>
    <w:rsid w:val="64078619"/>
    <w:rsid w:val="640AF27D"/>
    <w:rsid w:val="640BAA27"/>
    <w:rsid w:val="640E1AAE"/>
    <w:rsid w:val="641968B6"/>
    <w:rsid w:val="641BB16E"/>
    <w:rsid w:val="641BDBF8"/>
    <w:rsid w:val="641FDAFB"/>
    <w:rsid w:val="6427516A"/>
    <w:rsid w:val="64282662"/>
    <w:rsid w:val="643BFCD2"/>
    <w:rsid w:val="643E739B"/>
    <w:rsid w:val="643F809C"/>
    <w:rsid w:val="64412766"/>
    <w:rsid w:val="644BA81E"/>
    <w:rsid w:val="644F2D2D"/>
    <w:rsid w:val="644F45D3"/>
    <w:rsid w:val="645690FB"/>
    <w:rsid w:val="64584CF2"/>
    <w:rsid w:val="645D8E6D"/>
    <w:rsid w:val="646B41B0"/>
    <w:rsid w:val="646BDC8A"/>
    <w:rsid w:val="646DBB1C"/>
    <w:rsid w:val="646E436C"/>
    <w:rsid w:val="647DDE93"/>
    <w:rsid w:val="64834AC0"/>
    <w:rsid w:val="64874F0C"/>
    <w:rsid w:val="648BE21D"/>
    <w:rsid w:val="648D5ADD"/>
    <w:rsid w:val="649A6C7E"/>
    <w:rsid w:val="649BD8D4"/>
    <w:rsid w:val="649F89A5"/>
    <w:rsid w:val="64A172E8"/>
    <w:rsid w:val="64A84F76"/>
    <w:rsid w:val="64AFC100"/>
    <w:rsid w:val="64B49A43"/>
    <w:rsid w:val="64B7766A"/>
    <w:rsid w:val="64C9BBA6"/>
    <w:rsid w:val="64CE6942"/>
    <w:rsid w:val="64D797A8"/>
    <w:rsid w:val="64D9DE32"/>
    <w:rsid w:val="64E0F98C"/>
    <w:rsid w:val="64E12ABD"/>
    <w:rsid w:val="64E3E398"/>
    <w:rsid w:val="64E7BE06"/>
    <w:rsid w:val="64ED8697"/>
    <w:rsid w:val="64F17C89"/>
    <w:rsid w:val="64F435AC"/>
    <w:rsid w:val="65021006"/>
    <w:rsid w:val="650F9C5A"/>
    <w:rsid w:val="650FF854"/>
    <w:rsid w:val="651352EF"/>
    <w:rsid w:val="65189868"/>
    <w:rsid w:val="651E03CF"/>
    <w:rsid w:val="6525627E"/>
    <w:rsid w:val="6532F9BD"/>
    <w:rsid w:val="653B9C6E"/>
    <w:rsid w:val="6543A8E6"/>
    <w:rsid w:val="654C83E4"/>
    <w:rsid w:val="654D4FE8"/>
    <w:rsid w:val="654E30B0"/>
    <w:rsid w:val="654F642D"/>
    <w:rsid w:val="6554CD1C"/>
    <w:rsid w:val="6559F48A"/>
    <w:rsid w:val="65643D18"/>
    <w:rsid w:val="65649537"/>
    <w:rsid w:val="656A3F16"/>
    <w:rsid w:val="656C5D2E"/>
    <w:rsid w:val="656F6002"/>
    <w:rsid w:val="6573C4B1"/>
    <w:rsid w:val="6579030C"/>
    <w:rsid w:val="657F5CCD"/>
    <w:rsid w:val="6581A187"/>
    <w:rsid w:val="6593A2D5"/>
    <w:rsid w:val="6597EC2F"/>
    <w:rsid w:val="65A41497"/>
    <w:rsid w:val="65A472D9"/>
    <w:rsid w:val="65B0B916"/>
    <w:rsid w:val="65B51C70"/>
    <w:rsid w:val="65B6F109"/>
    <w:rsid w:val="65B826FF"/>
    <w:rsid w:val="65B93C01"/>
    <w:rsid w:val="65C549D6"/>
    <w:rsid w:val="65C79A86"/>
    <w:rsid w:val="65DC1192"/>
    <w:rsid w:val="65DD02FC"/>
    <w:rsid w:val="65DD820B"/>
    <w:rsid w:val="65E3EA7F"/>
    <w:rsid w:val="65E607E4"/>
    <w:rsid w:val="65F1CE84"/>
    <w:rsid w:val="6610CD81"/>
    <w:rsid w:val="6617A7D0"/>
    <w:rsid w:val="661AF135"/>
    <w:rsid w:val="6622EDE7"/>
    <w:rsid w:val="662D7460"/>
    <w:rsid w:val="663A0FB9"/>
    <w:rsid w:val="663A4D3E"/>
    <w:rsid w:val="664E4AAB"/>
    <w:rsid w:val="6650A2DE"/>
    <w:rsid w:val="665B96CD"/>
    <w:rsid w:val="665F7A82"/>
    <w:rsid w:val="666093BC"/>
    <w:rsid w:val="66687F22"/>
    <w:rsid w:val="66696E48"/>
    <w:rsid w:val="6669DE1D"/>
    <w:rsid w:val="666D76F4"/>
    <w:rsid w:val="666DD5B8"/>
    <w:rsid w:val="66709DE9"/>
    <w:rsid w:val="6677F9CC"/>
    <w:rsid w:val="667B3966"/>
    <w:rsid w:val="667EE837"/>
    <w:rsid w:val="6681494E"/>
    <w:rsid w:val="668409FD"/>
    <w:rsid w:val="6684A2DA"/>
    <w:rsid w:val="66946ADD"/>
    <w:rsid w:val="6694736E"/>
    <w:rsid w:val="66971AB7"/>
    <w:rsid w:val="66A3749B"/>
    <w:rsid w:val="66A6752C"/>
    <w:rsid w:val="66ADECD0"/>
    <w:rsid w:val="66B01F89"/>
    <w:rsid w:val="66BDD83A"/>
    <w:rsid w:val="66C34BD0"/>
    <w:rsid w:val="66C8E637"/>
    <w:rsid w:val="66DBCED9"/>
    <w:rsid w:val="66ECA5CA"/>
    <w:rsid w:val="66F1D0C9"/>
    <w:rsid w:val="66F32B2B"/>
    <w:rsid w:val="66F4963C"/>
    <w:rsid w:val="66F83F7B"/>
    <w:rsid w:val="67132663"/>
    <w:rsid w:val="671CC47D"/>
    <w:rsid w:val="671F2629"/>
    <w:rsid w:val="67225DB7"/>
    <w:rsid w:val="67227D9C"/>
    <w:rsid w:val="6726759E"/>
    <w:rsid w:val="672869B1"/>
    <w:rsid w:val="672917AD"/>
    <w:rsid w:val="673C60D4"/>
    <w:rsid w:val="6743195C"/>
    <w:rsid w:val="674BF6E6"/>
    <w:rsid w:val="67527F4C"/>
    <w:rsid w:val="675ACAAC"/>
    <w:rsid w:val="675BB270"/>
    <w:rsid w:val="675E4F22"/>
    <w:rsid w:val="675F7899"/>
    <w:rsid w:val="676BDD7D"/>
    <w:rsid w:val="6775A51E"/>
    <w:rsid w:val="67836DB8"/>
    <w:rsid w:val="6788EF71"/>
    <w:rsid w:val="678DD31E"/>
    <w:rsid w:val="6790568D"/>
    <w:rsid w:val="67A26362"/>
    <w:rsid w:val="67A41E0C"/>
    <w:rsid w:val="67B52C08"/>
    <w:rsid w:val="67B67084"/>
    <w:rsid w:val="67B8837A"/>
    <w:rsid w:val="67BDA4BD"/>
    <w:rsid w:val="67BFE313"/>
    <w:rsid w:val="67C075CD"/>
    <w:rsid w:val="67CF58F7"/>
    <w:rsid w:val="67D94FF1"/>
    <w:rsid w:val="67DDA0E0"/>
    <w:rsid w:val="67DFF038"/>
    <w:rsid w:val="67EA912F"/>
    <w:rsid w:val="67FACED8"/>
    <w:rsid w:val="68035520"/>
    <w:rsid w:val="6811FADC"/>
    <w:rsid w:val="68127844"/>
    <w:rsid w:val="6812C155"/>
    <w:rsid w:val="68152E0A"/>
    <w:rsid w:val="68170B01"/>
    <w:rsid w:val="681A098B"/>
    <w:rsid w:val="681F3054"/>
    <w:rsid w:val="6823531E"/>
    <w:rsid w:val="6849F2E0"/>
    <w:rsid w:val="684A37B7"/>
    <w:rsid w:val="684D5694"/>
    <w:rsid w:val="684FD32D"/>
    <w:rsid w:val="685400BB"/>
    <w:rsid w:val="68568B68"/>
    <w:rsid w:val="685A0D83"/>
    <w:rsid w:val="685A82DA"/>
    <w:rsid w:val="686AE676"/>
    <w:rsid w:val="6870CDCD"/>
    <w:rsid w:val="688CC1DB"/>
    <w:rsid w:val="689EDC01"/>
    <w:rsid w:val="68A6920B"/>
    <w:rsid w:val="68AA75A0"/>
    <w:rsid w:val="68ACFAB4"/>
    <w:rsid w:val="68B2382F"/>
    <w:rsid w:val="68BDF238"/>
    <w:rsid w:val="68C8D1C9"/>
    <w:rsid w:val="68D29AF2"/>
    <w:rsid w:val="68D5A04A"/>
    <w:rsid w:val="68D7C521"/>
    <w:rsid w:val="68D9224D"/>
    <w:rsid w:val="68E1E36C"/>
    <w:rsid w:val="68E37CD5"/>
    <w:rsid w:val="68E3FA2E"/>
    <w:rsid w:val="68EDBF8E"/>
    <w:rsid w:val="68EEF23C"/>
    <w:rsid w:val="68F0D6B9"/>
    <w:rsid w:val="68F22576"/>
    <w:rsid w:val="690B3B76"/>
    <w:rsid w:val="6916174D"/>
    <w:rsid w:val="691AA31F"/>
    <w:rsid w:val="6920712A"/>
    <w:rsid w:val="692559CF"/>
    <w:rsid w:val="692BD060"/>
    <w:rsid w:val="6934D96A"/>
    <w:rsid w:val="6935875A"/>
    <w:rsid w:val="6935BF0C"/>
    <w:rsid w:val="6935C317"/>
    <w:rsid w:val="694EAD00"/>
    <w:rsid w:val="694EB9CD"/>
    <w:rsid w:val="69536A23"/>
    <w:rsid w:val="695ABEC4"/>
    <w:rsid w:val="695AD2B7"/>
    <w:rsid w:val="697D1612"/>
    <w:rsid w:val="6982428D"/>
    <w:rsid w:val="698D5EB3"/>
    <w:rsid w:val="698ECBBB"/>
    <w:rsid w:val="6993C8C0"/>
    <w:rsid w:val="699AA7CF"/>
    <w:rsid w:val="69A0254D"/>
    <w:rsid w:val="69A81572"/>
    <w:rsid w:val="69AD2535"/>
    <w:rsid w:val="69B0B902"/>
    <w:rsid w:val="69B58975"/>
    <w:rsid w:val="69B8C909"/>
    <w:rsid w:val="69B995AE"/>
    <w:rsid w:val="69C0CE41"/>
    <w:rsid w:val="69C1BFBB"/>
    <w:rsid w:val="69C4ED91"/>
    <w:rsid w:val="69CA555F"/>
    <w:rsid w:val="69CE46D4"/>
    <w:rsid w:val="69D6B08E"/>
    <w:rsid w:val="69D8315F"/>
    <w:rsid w:val="69E00BFB"/>
    <w:rsid w:val="69ECF3B9"/>
    <w:rsid w:val="69F5E712"/>
    <w:rsid w:val="69FCA5D1"/>
    <w:rsid w:val="69FFC506"/>
    <w:rsid w:val="6A001DF5"/>
    <w:rsid w:val="6A0D12DB"/>
    <w:rsid w:val="6A1118BC"/>
    <w:rsid w:val="6A118E58"/>
    <w:rsid w:val="6A122B7E"/>
    <w:rsid w:val="6A19E463"/>
    <w:rsid w:val="6A1B372B"/>
    <w:rsid w:val="6A2C41BE"/>
    <w:rsid w:val="6A2FBC24"/>
    <w:rsid w:val="6A31916F"/>
    <w:rsid w:val="6A383E94"/>
    <w:rsid w:val="6A3A58F7"/>
    <w:rsid w:val="6A3DAE57"/>
    <w:rsid w:val="6A42D457"/>
    <w:rsid w:val="6A4469AD"/>
    <w:rsid w:val="6A469A2D"/>
    <w:rsid w:val="6A4E17FD"/>
    <w:rsid w:val="6A5695F4"/>
    <w:rsid w:val="6A6B0EB1"/>
    <w:rsid w:val="6A6B1C10"/>
    <w:rsid w:val="6A7091CD"/>
    <w:rsid w:val="6A7F939E"/>
    <w:rsid w:val="6A82CCDD"/>
    <w:rsid w:val="6A880EC7"/>
    <w:rsid w:val="6A915F5C"/>
    <w:rsid w:val="6A94DA64"/>
    <w:rsid w:val="6A99A4D9"/>
    <w:rsid w:val="6AA5523B"/>
    <w:rsid w:val="6AA753E1"/>
    <w:rsid w:val="6AC03954"/>
    <w:rsid w:val="6AC30F85"/>
    <w:rsid w:val="6AC40763"/>
    <w:rsid w:val="6AC81B46"/>
    <w:rsid w:val="6ACB80B1"/>
    <w:rsid w:val="6ACCB4D7"/>
    <w:rsid w:val="6ACF4914"/>
    <w:rsid w:val="6ADA8422"/>
    <w:rsid w:val="6ADC2A83"/>
    <w:rsid w:val="6AE2F2FD"/>
    <w:rsid w:val="6AF4D264"/>
    <w:rsid w:val="6AF9007B"/>
    <w:rsid w:val="6AFA0E09"/>
    <w:rsid w:val="6B0E0EB5"/>
    <w:rsid w:val="6B10B5CF"/>
    <w:rsid w:val="6B13DF0A"/>
    <w:rsid w:val="6B143951"/>
    <w:rsid w:val="6B181E88"/>
    <w:rsid w:val="6B23DBC7"/>
    <w:rsid w:val="6B24186B"/>
    <w:rsid w:val="6B30742E"/>
    <w:rsid w:val="6B4426DF"/>
    <w:rsid w:val="6B475927"/>
    <w:rsid w:val="6B4CFD63"/>
    <w:rsid w:val="6B544EDF"/>
    <w:rsid w:val="6B63B63F"/>
    <w:rsid w:val="6B6543BE"/>
    <w:rsid w:val="6B6CF5EF"/>
    <w:rsid w:val="6B6D93C6"/>
    <w:rsid w:val="6B6F4AD8"/>
    <w:rsid w:val="6B7352A5"/>
    <w:rsid w:val="6B867C7B"/>
    <w:rsid w:val="6B8D818B"/>
    <w:rsid w:val="6B9FD2E2"/>
    <w:rsid w:val="6BA7651E"/>
    <w:rsid w:val="6BA770D8"/>
    <w:rsid w:val="6BA9EE40"/>
    <w:rsid w:val="6BAC7E36"/>
    <w:rsid w:val="6BB3132F"/>
    <w:rsid w:val="6BC70296"/>
    <w:rsid w:val="6BC9C605"/>
    <w:rsid w:val="6BCC9AE2"/>
    <w:rsid w:val="6BCCE80E"/>
    <w:rsid w:val="6BD2176D"/>
    <w:rsid w:val="6BE10B02"/>
    <w:rsid w:val="6BF4D1D9"/>
    <w:rsid w:val="6BF62862"/>
    <w:rsid w:val="6BF9FB80"/>
    <w:rsid w:val="6BFA22C4"/>
    <w:rsid w:val="6BFA3492"/>
    <w:rsid w:val="6BFE7862"/>
    <w:rsid w:val="6C035B71"/>
    <w:rsid w:val="6C0C1CC9"/>
    <w:rsid w:val="6C112A6E"/>
    <w:rsid w:val="6C11B513"/>
    <w:rsid w:val="6C133EE5"/>
    <w:rsid w:val="6C1D3E03"/>
    <w:rsid w:val="6C21BA01"/>
    <w:rsid w:val="6C34693E"/>
    <w:rsid w:val="6C35CDC8"/>
    <w:rsid w:val="6C360BB9"/>
    <w:rsid w:val="6C3F57F1"/>
    <w:rsid w:val="6C449D8B"/>
    <w:rsid w:val="6C49C925"/>
    <w:rsid w:val="6C4B6A01"/>
    <w:rsid w:val="6C4D70D0"/>
    <w:rsid w:val="6C52E405"/>
    <w:rsid w:val="6C55A591"/>
    <w:rsid w:val="6C5EB6E1"/>
    <w:rsid w:val="6C69B36B"/>
    <w:rsid w:val="6C6C8A04"/>
    <w:rsid w:val="6C7CDEEA"/>
    <w:rsid w:val="6C7F1BB9"/>
    <w:rsid w:val="6C7F4CAD"/>
    <w:rsid w:val="6C80B2E1"/>
    <w:rsid w:val="6C85565C"/>
    <w:rsid w:val="6C862325"/>
    <w:rsid w:val="6C8A61CD"/>
    <w:rsid w:val="6C9156C6"/>
    <w:rsid w:val="6C976ABA"/>
    <w:rsid w:val="6CB7FE4D"/>
    <w:rsid w:val="6CC98738"/>
    <w:rsid w:val="6CD03A7E"/>
    <w:rsid w:val="6CD68D8C"/>
    <w:rsid w:val="6CD70A27"/>
    <w:rsid w:val="6CD7417B"/>
    <w:rsid w:val="6CD898DB"/>
    <w:rsid w:val="6CE7DFB2"/>
    <w:rsid w:val="6CF74908"/>
    <w:rsid w:val="6CF933BA"/>
    <w:rsid w:val="6D09D50E"/>
    <w:rsid w:val="6D0B69A4"/>
    <w:rsid w:val="6D0DF2AF"/>
    <w:rsid w:val="6D1FE50B"/>
    <w:rsid w:val="6D21A418"/>
    <w:rsid w:val="6D23CC18"/>
    <w:rsid w:val="6D2430BF"/>
    <w:rsid w:val="6D36181F"/>
    <w:rsid w:val="6D3C114C"/>
    <w:rsid w:val="6D408A6F"/>
    <w:rsid w:val="6D4A17AD"/>
    <w:rsid w:val="6D5DA2F8"/>
    <w:rsid w:val="6D5FF97F"/>
    <w:rsid w:val="6D60896B"/>
    <w:rsid w:val="6D65E33D"/>
    <w:rsid w:val="6D6FAF13"/>
    <w:rsid w:val="6D73A745"/>
    <w:rsid w:val="6D816EDB"/>
    <w:rsid w:val="6D862407"/>
    <w:rsid w:val="6D8E8BF0"/>
    <w:rsid w:val="6D97E71F"/>
    <w:rsid w:val="6D98C009"/>
    <w:rsid w:val="6DA14542"/>
    <w:rsid w:val="6DAC895D"/>
    <w:rsid w:val="6DB0A11A"/>
    <w:rsid w:val="6DB74A0B"/>
    <w:rsid w:val="6DBC6934"/>
    <w:rsid w:val="6DDC679C"/>
    <w:rsid w:val="6DE0B6D0"/>
    <w:rsid w:val="6DE2BCDF"/>
    <w:rsid w:val="6DEE8205"/>
    <w:rsid w:val="6DEEDF9F"/>
    <w:rsid w:val="6DF27726"/>
    <w:rsid w:val="6DFA346D"/>
    <w:rsid w:val="6E02D15F"/>
    <w:rsid w:val="6E0DE6A9"/>
    <w:rsid w:val="6E1D02C4"/>
    <w:rsid w:val="6E21A8D1"/>
    <w:rsid w:val="6E267B72"/>
    <w:rsid w:val="6E2FEB87"/>
    <w:rsid w:val="6E3EF30B"/>
    <w:rsid w:val="6E408844"/>
    <w:rsid w:val="6E4C9538"/>
    <w:rsid w:val="6E4CE945"/>
    <w:rsid w:val="6E546533"/>
    <w:rsid w:val="6E54EE33"/>
    <w:rsid w:val="6E623AA6"/>
    <w:rsid w:val="6E6E3FC8"/>
    <w:rsid w:val="6E75C0FE"/>
    <w:rsid w:val="6E77A7F6"/>
    <w:rsid w:val="6E86C02B"/>
    <w:rsid w:val="6E883492"/>
    <w:rsid w:val="6E8E1F3E"/>
    <w:rsid w:val="6E92664A"/>
    <w:rsid w:val="6E9DCAFD"/>
    <w:rsid w:val="6EB17520"/>
    <w:rsid w:val="6EB662C0"/>
    <w:rsid w:val="6EB96E3B"/>
    <w:rsid w:val="6EC9B6A5"/>
    <w:rsid w:val="6ED6C1BA"/>
    <w:rsid w:val="6ED82429"/>
    <w:rsid w:val="6ED93415"/>
    <w:rsid w:val="6EDF8AB0"/>
    <w:rsid w:val="6EE0F973"/>
    <w:rsid w:val="6EE841EC"/>
    <w:rsid w:val="6EEA2700"/>
    <w:rsid w:val="6EED5748"/>
    <w:rsid w:val="6EF270DF"/>
    <w:rsid w:val="6EF8E35B"/>
    <w:rsid w:val="6F04C1F5"/>
    <w:rsid w:val="6F050885"/>
    <w:rsid w:val="6F169AED"/>
    <w:rsid w:val="6F18A0EA"/>
    <w:rsid w:val="6F1AF306"/>
    <w:rsid w:val="6F23023B"/>
    <w:rsid w:val="6F2480D5"/>
    <w:rsid w:val="6F249FD7"/>
    <w:rsid w:val="6F2A4D96"/>
    <w:rsid w:val="6F2AEA18"/>
    <w:rsid w:val="6F2C5958"/>
    <w:rsid w:val="6F2EB99A"/>
    <w:rsid w:val="6F30AE7A"/>
    <w:rsid w:val="6F346EA6"/>
    <w:rsid w:val="6F38ADC8"/>
    <w:rsid w:val="6F4247E8"/>
    <w:rsid w:val="6F440D88"/>
    <w:rsid w:val="6F4614CE"/>
    <w:rsid w:val="6F5187BC"/>
    <w:rsid w:val="6F597140"/>
    <w:rsid w:val="6F74141B"/>
    <w:rsid w:val="6F817D22"/>
    <w:rsid w:val="6F8C010B"/>
    <w:rsid w:val="6F96641F"/>
    <w:rsid w:val="6F9BB181"/>
    <w:rsid w:val="6F9E154F"/>
    <w:rsid w:val="6FB2A5A7"/>
    <w:rsid w:val="6FB49A04"/>
    <w:rsid w:val="6FB8AF37"/>
    <w:rsid w:val="6FBA1338"/>
    <w:rsid w:val="6FBB480B"/>
    <w:rsid w:val="6FC4FE7A"/>
    <w:rsid w:val="6FC6AF9D"/>
    <w:rsid w:val="6FCBBBE8"/>
    <w:rsid w:val="6FDB00DF"/>
    <w:rsid w:val="6FDC58A5"/>
    <w:rsid w:val="6FE2F655"/>
    <w:rsid w:val="6FE47C14"/>
    <w:rsid w:val="6FE81B1D"/>
    <w:rsid w:val="6FE9EC0B"/>
    <w:rsid w:val="6FEB6249"/>
    <w:rsid w:val="6FEE3CE7"/>
    <w:rsid w:val="6FF67C3F"/>
    <w:rsid w:val="6FF9ED9C"/>
    <w:rsid w:val="6FFCB023"/>
    <w:rsid w:val="6FFD2D7E"/>
    <w:rsid w:val="7000E231"/>
    <w:rsid w:val="7001D721"/>
    <w:rsid w:val="70070174"/>
    <w:rsid w:val="700BD902"/>
    <w:rsid w:val="7010B11D"/>
    <w:rsid w:val="70155638"/>
    <w:rsid w:val="7019821A"/>
    <w:rsid w:val="70203688"/>
    <w:rsid w:val="7045E3AE"/>
    <w:rsid w:val="7058FA7F"/>
    <w:rsid w:val="7062BDC1"/>
    <w:rsid w:val="70636402"/>
    <w:rsid w:val="706B1E15"/>
    <w:rsid w:val="7073B453"/>
    <w:rsid w:val="7074AE11"/>
    <w:rsid w:val="7075F58A"/>
    <w:rsid w:val="707C8296"/>
    <w:rsid w:val="707F9520"/>
    <w:rsid w:val="7085147E"/>
    <w:rsid w:val="708B9534"/>
    <w:rsid w:val="708F25A4"/>
    <w:rsid w:val="709054FD"/>
    <w:rsid w:val="709767D5"/>
    <w:rsid w:val="70A546A6"/>
    <w:rsid w:val="70A8F564"/>
    <w:rsid w:val="70C0F3CD"/>
    <w:rsid w:val="70C9B1B8"/>
    <w:rsid w:val="70D95F41"/>
    <w:rsid w:val="70D9E4F3"/>
    <w:rsid w:val="70EC73DA"/>
    <w:rsid w:val="70EDAB77"/>
    <w:rsid w:val="70F047CD"/>
    <w:rsid w:val="70F49FA0"/>
    <w:rsid w:val="70F5278E"/>
    <w:rsid w:val="70FC5612"/>
    <w:rsid w:val="7121D664"/>
    <w:rsid w:val="7127E9E4"/>
    <w:rsid w:val="713AE786"/>
    <w:rsid w:val="714597B2"/>
    <w:rsid w:val="7146E0D4"/>
    <w:rsid w:val="7147E6E5"/>
    <w:rsid w:val="714B19BA"/>
    <w:rsid w:val="7159D81A"/>
    <w:rsid w:val="715B2CD3"/>
    <w:rsid w:val="71601484"/>
    <w:rsid w:val="71673747"/>
    <w:rsid w:val="71675951"/>
    <w:rsid w:val="716B5AC9"/>
    <w:rsid w:val="716EFF9A"/>
    <w:rsid w:val="717C79FF"/>
    <w:rsid w:val="717E6C63"/>
    <w:rsid w:val="71875E77"/>
    <w:rsid w:val="7190539A"/>
    <w:rsid w:val="71A47DB8"/>
    <w:rsid w:val="71B07A6A"/>
    <w:rsid w:val="71B1721F"/>
    <w:rsid w:val="71B5C9A1"/>
    <w:rsid w:val="71B79975"/>
    <w:rsid w:val="71C08CAF"/>
    <w:rsid w:val="71CBCB82"/>
    <w:rsid w:val="71CF17ED"/>
    <w:rsid w:val="71D1B8C9"/>
    <w:rsid w:val="71D2FD3D"/>
    <w:rsid w:val="71D3E7B6"/>
    <w:rsid w:val="71DD0BA2"/>
    <w:rsid w:val="71E13229"/>
    <w:rsid w:val="71E2F9F4"/>
    <w:rsid w:val="71E36576"/>
    <w:rsid w:val="71E711D6"/>
    <w:rsid w:val="71EE1151"/>
    <w:rsid w:val="71EF9A16"/>
    <w:rsid w:val="71F09433"/>
    <w:rsid w:val="71F5A2FC"/>
    <w:rsid w:val="71F79153"/>
    <w:rsid w:val="71FAD0DA"/>
    <w:rsid w:val="71FB9991"/>
    <w:rsid w:val="7206837E"/>
    <w:rsid w:val="722470C3"/>
    <w:rsid w:val="722681B4"/>
    <w:rsid w:val="7229699E"/>
    <w:rsid w:val="7229EFE2"/>
    <w:rsid w:val="722BE820"/>
    <w:rsid w:val="722FBDBA"/>
    <w:rsid w:val="7236CD8C"/>
    <w:rsid w:val="723DCD56"/>
    <w:rsid w:val="72543BE5"/>
    <w:rsid w:val="725FBAE6"/>
    <w:rsid w:val="726E507B"/>
    <w:rsid w:val="7270C1A8"/>
    <w:rsid w:val="72732070"/>
    <w:rsid w:val="7281F300"/>
    <w:rsid w:val="7282E46F"/>
    <w:rsid w:val="7283A824"/>
    <w:rsid w:val="7283F844"/>
    <w:rsid w:val="728ABB2E"/>
    <w:rsid w:val="728CDF23"/>
    <w:rsid w:val="729023BB"/>
    <w:rsid w:val="729517C5"/>
    <w:rsid w:val="729DDFB1"/>
    <w:rsid w:val="72A339F1"/>
    <w:rsid w:val="72A7327D"/>
    <w:rsid w:val="72C00948"/>
    <w:rsid w:val="72C26D87"/>
    <w:rsid w:val="72C90885"/>
    <w:rsid w:val="72C915F2"/>
    <w:rsid w:val="72CEABFB"/>
    <w:rsid w:val="72D6C91B"/>
    <w:rsid w:val="72DB07CE"/>
    <w:rsid w:val="72DE69F1"/>
    <w:rsid w:val="72EA10A9"/>
    <w:rsid w:val="72EE58BF"/>
    <w:rsid w:val="72F8155A"/>
    <w:rsid w:val="730A6995"/>
    <w:rsid w:val="730AEC23"/>
    <w:rsid w:val="731061FF"/>
    <w:rsid w:val="73180C0E"/>
    <w:rsid w:val="731A0A81"/>
    <w:rsid w:val="7322F861"/>
    <w:rsid w:val="7324CAE9"/>
    <w:rsid w:val="7327BE3D"/>
    <w:rsid w:val="732FDF5A"/>
    <w:rsid w:val="734ABEDF"/>
    <w:rsid w:val="735266E5"/>
    <w:rsid w:val="7353A5E0"/>
    <w:rsid w:val="73566328"/>
    <w:rsid w:val="735E77E9"/>
    <w:rsid w:val="735F8508"/>
    <w:rsid w:val="7368B7B7"/>
    <w:rsid w:val="736C0731"/>
    <w:rsid w:val="736E2526"/>
    <w:rsid w:val="73754539"/>
    <w:rsid w:val="7378A513"/>
    <w:rsid w:val="737CB0A3"/>
    <w:rsid w:val="7388525F"/>
    <w:rsid w:val="738ABD0F"/>
    <w:rsid w:val="738CEAEC"/>
    <w:rsid w:val="73902247"/>
    <w:rsid w:val="73A68247"/>
    <w:rsid w:val="73B5A8C4"/>
    <w:rsid w:val="73B80022"/>
    <w:rsid w:val="73B91A3F"/>
    <w:rsid w:val="73BE734F"/>
    <w:rsid w:val="73C0675E"/>
    <w:rsid w:val="73C1BF55"/>
    <w:rsid w:val="73CB68D3"/>
    <w:rsid w:val="73DEE46C"/>
    <w:rsid w:val="73DF0294"/>
    <w:rsid w:val="73E0D95F"/>
    <w:rsid w:val="73EF40A9"/>
    <w:rsid w:val="73FE3384"/>
    <w:rsid w:val="73FE635E"/>
    <w:rsid w:val="73FF3C1C"/>
    <w:rsid w:val="74144F1A"/>
    <w:rsid w:val="741665D2"/>
    <w:rsid w:val="741CFC40"/>
    <w:rsid w:val="741FEFA2"/>
    <w:rsid w:val="742B3776"/>
    <w:rsid w:val="742E6A58"/>
    <w:rsid w:val="74360E75"/>
    <w:rsid w:val="743F6F0A"/>
    <w:rsid w:val="74497ED8"/>
    <w:rsid w:val="745201CA"/>
    <w:rsid w:val="7454D2C8"/>
    <w:rsid w:val="74605F9B"/>
    <w:rsid w:val="746F37A2"/>
    <w:rsid w:val="7474A6FC"/>
    <w:rsid w:val="74814549"/>
    <w:rsid w:val="7482DFD9"/>
    <w:rsid w:val="748D7EC5"/>
    <w:rsid w:val="7495FC3F"/>
    <w:rsid w:val="749B9C96"/>
    <w:rsid w:val="749E6E55"/>
    <w:rsid w:val="749EF7F9"/>
    <w:rsid w:val="74A3603C"/>
    <w:rsid w:val="74AB729B"/>
    <w:rsid w:val="74ABFA63"/>
    <w:rsid w:val="74B54CDF"/>
    <w:rsid w:val="74BC470C"/>
    <w:rsid w:val="74BD4203"/>
    <w:rsid w:val="74D32A0D"/>
    <w:rsid w:val="74D35948"/>
    <w:rsid w:val="74DCFB7E"/>
    <w:rsid w:val="74F42CFE"/>
    <w:rsid w:val="74F73FAB"/>
    <w:rsid w:val="74FE3957"/>
    <w:rsid w:val="750591E7"/>
    <w:rsid w:val="750E0074"/>
    <w:rsid w:val="750F859A"/>
    <w:rsid w:val="7512B459"/>
    <w:rsid w:val="7512FCD4"/>
    <w:rsid w:val="7517F97A"/>
    <w:rsid w:val="7528064B"/>
    <w:rsid w:val="752EB312"/>
    <w:rsid w:val="753085E7"/>
    <w:rsid w:val="7535C38C"/>
    <w:rsid w:val="7543083B"/>
    <w:rsid w:val="7547A5D0"/>
    <w:rsid w:val="755250C5"/>
    <w:rsid w:val="7552FBD5"/>
    <w:rsid w:val="7553C13B"/>
    <w:rsid w:val="75600EBC"/>
    <w:rsid w:val="75748C5C"/>
    <w:rsid w:val="7575BAA7"/>
    <w:rsid w:val="757F20F7"/>
    <w:rsid w:val="75867815"/>
    <w:rsid w:val="7588CCD1"/>
    <w:rsid w:val="75930FB8"/>
    <w:rsid w:val="7595315B"/>
    <w:rsid w:val="75991C32"/>
    <w:rsid w:val="759934C6"/>
    <w:rsid w:val="75997800"/>
    <w:rsid w:val="759AE2FE"/>
    <w:rsid w:val="759C2B9C"/>
    <w:rsid w:val="75A0A169"/>
    <w:rsid w:val="75A12C0D"/>
    <w:rsid w:val="75AD84AE"/>
    <w:rsid w:val="75ADB485"/>
    <w:rsid w:val="75ADE5F3"/>
    <w:rsid w:val="75B0F491"/>
    <w:rsid w:val="75B1A964"/>
    <w:rsid w:val="75BEA1C3"/>
    <w:rsid w:val="75C6EDE2"/>
    <w:rsid w:val="75CCFA9C"/>
    <w:rsid w:val="75D2368C"/>
    <w:rsid w:val="75D879B8"/>
    <w:rsid w:val="75DD5135"/>
    <w:rsid w:val="75DEAF29"/>
    <w:rsid w:val="75E3F17A"/>
    <w:rsid w:val="75E96B3B"/>
    <w:rsid w:val="75EDF975"/>
    <w:rsid w:val="75F4B6CA"/>
    <w:rsid w:val="75F78EDA"/>
    <w:rsid w:val="75FC765E"/>
    <w:rsid w:val="76008082"/>
    <w:rsid w:val="7604AC78"/>
    <w:rsid w:val="760C609D"/>
    <w:rsid w:val="76160AB3"/>
    <w:rsid w:val="762EBBE8"/>
    <w:rsid w:val="763BBE8C"/>
    <w:rsid w:val="763CE3DF"/>
    <w:rsid w:val="764610FE"/>
    <w:rsid w:val="764A8D33"/>
    <w:rsid w:val="764D4FBE"/>
    <w:rsid w:val="7650FAD8"/>
    <w:rsid w:val="76532779"/>
    <w:rsid w:val="765B5CA2"/>
    <w:rsid w:val="7662E1FD"/>
    <w:rsid w:val="7664D1BC"/>
    <w:rsid w:val="76671200"/>
    <w:rsid w:val="766818CE"/>
    <w:rsid w:val="766C90CF"/>
    <w:rsid w:val="766F0BCF"/>
    <w:rsid w:val="767AA4BB"/>
    <w:rsid w:val="767C8D31"/>
    <w:rsid w:val="76831462"/>
    <w:rsid w:val="7686CE75"/>
    <w:rsid w:val="76870A12"/>
    <w:rsid w:val="768D79A9"/>
    <w:rsid w:val="76921A6D"/>
    <w:rsid w:val="76A30F91"/>
    <w:rsid w:val="76A32FDE"/>
    <w:rsid w:val="76A52A1F"/>
    <w:rsid w:val="76AA7730"/>
    <w:rsid w:val="76AD2FE9"/>
    <w:rsid w:val="76C12031"/>
    <w:rsid w:val="76C30B39"/>
    <w:rsid w:val="76CF93CA"/>
    <w:rsid w:val="76D7265C"/>
    <w:rsid w:val="76E246A2"/>
    <w:rsid w:val="77040C65"/>
    <w:rsid w:val="77057ABB"/>
    <w:rsid w:val="7709D67F"/>
    <w:rsid w:val="7734129C"/>
    <w:rsid w:val="773513FD"/>
    <w:rsid w:val="7737A5D2"/>
    <w:rsid w:val="7741C19C"/>
    <w:rsid w:val="7744A231"/>
    <w:rsid w:val="774540C3"/>
    <w:rsid w:val="7746A189"/>
    <w:rsid w:val="774DA81C"/>
    <w:rsid w:val="774EB55B"/>
    <w:rsid w:val="77510A12"/>
    <w:rsid w:val="775ED92D"/>
    <w:rsid w:val="776119F0"/>
    <w:rsid w:val="77657942"/>
    <w:rsid w:val="776F09D1"/>
    <w:rsid w:val="777128FE"/>
    <w:rsid w:val="777171B1"/>
    <w:rsid w:val="777CEE68"/>
    <w:rsid w:val="77826689"/>
    <w:rsid w:val="7787FCDA"/>
    <w:rsid w:val="7789E12D"/>
    <w:rsid w:val="779DE7DB"/>
    <w:rsid w:val="77A6AAB5"/>
    <w:rsid w:val="77B2BD4F"/>
    <w:rsid w:val="77B56023"/>
    <w:rsid w:val="77B77A7D"/>
    <w:rsid w:val="77C44739"/>
    <w:rsid w:val="77D18012"/>
    <w:rsid w:val="77D5FDAB"/>
    <w:rsid w:val="77D7A755"/>
    <w:rsid w:val="77D7EB57"/>
    <w:rsid w:val="77ED4730"/>
    <w:rsid w:val="77F07532"/>
    <w:rsid w:val="77F52F85"/>
    <w:rsid w:val="77FD30D5"/>
    <w:rsid w:val="77FEB1F4"/>
    <w:rsid w:val="7809DDDA"/>
    <w:rsid w:val="780B0678"/>
    <w:rsid w:val="78125D52"/>
    <w:rsid w:val="782D00F1"/>
    <w:rsid w:val="782F8F96"/>
    <w:rsid w:val="7839B046"/>
    <w:rsid w:val="783EA036"/>
    <w:rsid w:val="78551A6E"/>
    <w:rsid w:val="7858457F"/>
    <w:rsid w:val="785B33AE"/>
    <w:rsid w:val="785E72C5"/>
    <w:rsid w:val="785F97D5"/>
    <w:rsid w:val="78761138"/>
    <w:rsid w:val="78803BDA"/>
    <w:rsid w:val="7889F187"/>
    <w:rsid w:val="788E8246"/>
    <w:rsid w:val="788EC13B"/>
    <w:rsid w:val="78909BAF"/>
    <w:rsid w:val="7896519F"/>
    <w:rsid w:val="789751DB"/>
    <w:rsid w:val="789D1C1B"/>
    <w:rsid w:val="78A31B01"/>
    <w:rsid w:val="78A72090"/>
    <w:rsid w:val="78AB5CBB"/>
    <w:rsid w:val="78B032A4"/>
    <w:rsid w:val="78B27EE8"/>
    <w:rsid w:val="78BAD249"/>
    <w:rsid w:val="78BCAEC6"/>
    <w:rsid w:val="78C34C56"/>
    <w:rsid w:val="78C3E94A"/>
    <w:rsid w:val="78C85971"/>
    <w:rsid w:val="78CAC22B"/>
    <w:rsid w:val="78D0E45E"/>
    <w:rsid w:val="78D169AF"/>
    <w:rsid w:val="78D4A0BD"/>
    <w:rsid w:val="78D774D1"/>
    <w:rsid w:val="78DA138C"/>
    <w:rsid w:val="78DB2DCE"/>
    <w:rsid w:val="78F131B5"/>
    <w:rsid w:val="78F49A12"/>
    <w:rsid w:val="78F64285"/>
    <w:rsid w:val="79076960"/>
    <w:rsid w:val="790DD124"/>
    <w:rsid w:val="792188AD"/>
    <w:rsid w:val="7924DF86"/>
    <w:rsid w:val="792562BE"/>
    <w:rsid w:val="7926DF3B"/>
    <w:rsid w:val="792968A7"/>
    <w:rsid w:val="792D864F"/>
    <w:rsid w:val="7930BC64"/>
    <w:rsid w:val="79384DE3"/>
    <w:rsid w:val="793BE518"/>
    <w:rsid w:val="793C65ED"/>
    <w:rsid w:val="793F89CE"/>
    <w:rsid w:val="79428E87"/>
    <w:rsid w:val="794AB107"/>
    <w:rsid w:val="794C58F4"/>
    <w:rsid w:val="7950E0E5"/>
    <w:rsid w:val="79611508"/>
    <w:rsid w:val="79617EDB"/>
    <w:rsid w:val="79626047"/>
    <w:rsid w:val="7968A730"/>
    <w:rsid w:val="79738B50"/>
    <w:rsid w:val="797DCE10"/>
    <w:rsid w:val="797E71E9"/>
    <w:rsid w:val="7984DEFF"/>
    <w:rsid w:val="798CF459"/>
    <w:rsid w:val="798D6D67"/>
    <w:rsid w:val="79A2E6F0"/>
    <w:rsid w:val="79AB74B1"/>
    <w:rsid w:val="79B304E8"/>
    <w:rsid w:val="79B4B089"/>
    <w:rsid w:val="79C5C880"/>
    <w:rsid w:val="79C9E2B3"/>
    <w:rsid w:val="79CC4684"/>
    <w:rsid w:val="79CE505B"/>
    <w:rsid w:val="79D1F5D3"/>
    <w:rsid w:val="79D31653"/>
    <w:rsid w:val="79DEAC7B"/>
    <w:rsid w:val="79E12370"/>
    <w:rsid w:val="79E41F64"/>
    <w:rsid w:val="79EDC5CB"/>
    <w:rsid w:val="79EEEE98"/>
    <w:rsid w:val="79F3D692"/>
    <w:rsid w:val="79FA7B13"/>
    <w:rsid w:val="7A016BF7"/>
    <w:rsid w:val="7A1F7C4C"/>
    <w:rsid w:val="7A2103CF"/>
    <w:rsid w:val="7A2332F9"/>
    <w:rsid w:val="7A24C0EF"/>
    <w:rsid w:val="7A26D984"/>
    <w:rsid w:val="7A2D8F54"/>
    <w:rsid w:val="7A2E63E8"/>
    <w:rsid w:val="7A3CCF50"/>
    <w:rsid w:val="7A402AA9"/>
    <w:rsid w:val="7A41BAC9"/>
    <w:rsid w:val="7A4E977F"/>
    <w:rsid w:val="7A52B33A"/>
    <w:rsid w:val="7A5474D9"/>
    <w:rsid w:val="7A56B8BA"/>
    <w:rsid w:val="7A5EC626"/>
    <w:rsid w:val="7A645F9D"/>
    <w:rsid w:val="7A6C4B00"/>
    <w:rsid w:val="7A70335B"/>
    <w:rsid w:val="7A78C91C"/>
    <w:rsid w:val="7A7DD24D"/>
    <w:rsid w:val="7A7EB304"/>
    <w:rsid w:val="7A7EF9E7"/>
    <w:rsid w:val="7A88740D"/>
    <w:rsid w:val="7A8956E6"/>
    <w:rsid w:val="7A8B9512"/>
    <w:rsid w:val="7A90B537"/>
    <w:rsid w:val="7A91DC56"/>
    <w:rsid w:val="7A960DF5"/>
    <w:rsid w:val="7A96CAA4"/>
    <w:rsid w:val="7A9ADF90"/>
    <w:rsid w:val="7A9D725F"/>
    <w:rsid w:val="7AA0EC01"/>
    <w:rsid w:val="7AA6B21D"/>
    <w:rsid w:val="7AAAF267"/>
    <w:rsid w:val="7AAE914F"/>
    <w:rsid w:val="7AC14964"/>
    <w:rsid w:val="7ACAF2FE"/>
    <w:rsid w:val="7ACED44E"/>
    <w:rsid w:val="7ACF1DA9"/>
    <w:rsid w:val="7ACF382D"/>
    <w:rsid w:val="7AD0C614"/>
    <w:rsid w:val="7AD4C51B"/>
    <w:rsid w:val="7AD6D0BC"/>
    <w:rsid w:val="7AE0CF9B"/>
    <w:rsid w:val="7AEA3EF3"/>
    <w:rsid w:val="7AF1E652"/>
    <w:rsid w:val="7B086417"/>
    <w:rsid w:val="7B0D9A20"/>
    <w:rsid w:val="7B1A330D"/>
    <w:rsid w:val="7B1CCE9A"/>
    <w:rsid w:val="7B1FA11B"/>
    <w:rsid w:val="7B25FA5E"/>
    <w:rsid w:val="7B479291"/>
    <w:rsid w:val="7B4DD27C"/>
    <w:rsid w:val="7B62E0E7"/>
    <w:rsid w:val="7B6B2E78"/>
    <w:rsid w:val="7B6DA806"/>
    <w:rsid w:val="7B6E850B"/>
    <w:rsid w:val="7B7E6138"/>
    <w:rsid w:val="7B80C0F6"/>
    <w:rsid w:val="7B889CEA"/>
    <w:rsid w:val="7B89EB6B"/>
    <w:rsid w:val="7B8DAA6E"/>
    <w:rsid w:val="7B9547DF"/>
    <w:rsid w:val="7B986A02"/>
    <w:rsid w:val="7B9BE388"/>
    <w:rsid w:val="7B9DFC60"/>
    <w:rsid w:val="7B9E221C"/>
    <w:rsid w:val="7BA27F9A"/>
    <w:rsid w:val="7BA6A6C7"/>
    <w:rsid w:val="7BA70BF2"/>
    <w:rsid w:val="7BA9A6A0"/>
    <w:rsid w:val="7BB5D497"/>
    <w:rsid w:val="7BBCD925"/>
    <w:rsid w:val="7BC2F041"/>
    <w:rsid w:val="7BC7ACD2"/>
    <w:rsid w:val="7BD209B0"/>
    <w:rsid w:val="7BDC986A"/>
    <w:rsid w:val="7BDD8B2A"/>
    <w:rsid w:val="7BE1F5F2"/>
    <w:rsid w:val="7BE3663D"/>
    <w:rsid w:val="7BE60AFE"/>
    <w:rsid w:val="7BE700EE"/>
    <w:rsid w:val="7BF7B988"/>
    <w:rsid w:val="7C068BE5"/>
    <w:rsid w:val="7C0E00C6"/>
    <w:rsid w:val="7C106D91"/>
    <w:rsid w:val="7C184EC6"/>
    <w:rsid w:val="7C199F93"/>
    <w:rsid w:val="7C1F6BED"/>
    <w:rsid w:val="7C20FBFD"/>
    <w:rsid w:val="7C27F9AB"/>
    <w:rsid w:val="7C2AE97D"/>
    <w:rsid w:val="7C301198"/>
    <w:rsid w:val="7C31DA3E"/>
    <w:rsid w:val="7C32E358"/>
    <w:rsid w:val="7C405FA1"/>
    <w:rsid w:val="7C451BA0"/>
    <w:rsid w:val="7C4D3B34"/>
    <w:rsid w:val="7C61FDF8"/>
    <w:rsid w:val="7C63B2AE"/>
    <w:rsid w:val="7C6E6C58"/>
    <w:rsid w:val="7C76FC1B"/>
    <w:rsid w:val="7C7E128C"/>
    <w:rsid w:val="7C89BD66"/>
    <w:rsid w:val="7C8D1DDD"/>
    <w:rsid w:val="7C94B5B5"/>
    <w:rsid w:val="7C973570"/>
    <w:rsid w:val="7C9F2354"/>
    <w:rsid w:val="7CA145FF"/>
    <w:rsid w:val="7CA36A5B"/>
    <w:rsid w:val="7CA6110B"/>
    <w:rsid w:val="7CAF2A0E"/>
    <w:rsid w:val="7CC4951B"/>
    <w:rsid w:val="7CDED59A"/>
    <w:rsid w:val="7CEA0D2E"/>
    <w:rsid w:val="7CEA8214"/>
    <w:rsid w:val="7CF56C10"/>
    <w:rsid w:val="7CFBC121"/>
    <w:rsid w:val="7CFE48F9"/>
    <w:rsid w:val="7CFFA805"/>
    <w:rsid w:val="7D11A3D3"/>
    <w:rsid w:val="7D1EA472"/>
    <w:rsid w:val="7D2B126C"/>
    <w:rsid w:val="7D2C9F15"/>
    <w:rsid w:val="7D30E932"/>
    <w:rsid w:val="7D30F10D"/>
    <w:rsid w:val="7D324CBD"/>
    <w:rsid w:val="7D36C6F5"/>
    <w:rsid w:val="7D4ED8FF"/>
    <w:rsid w:val="7D4F4D96"/>
    <w:rsid w:val="7D572E02"/>
    <w:rsid w:val="7D58F450"/>
    <w:rsid w:val="7D71D00D"/>
    <w:rsid w:val="7D7274A0"/>
    <w:rsid w:val="7D79AAA8"/>
    <w:rsid w:val="7D82A497"/>
    <w:rsid w:val="7D87DFD4"/>
    <w:rsid w:val="7D891761"/>
    <w:rsid w:val="7D95C1F3"/>
    <w:rsid w:val="7D962CAF"/>
    <w:rsid w:val="7D9634D1"/>
    <w:rsid w:val="7DAAA1AF"/>
    <w:rsid w:val="7DAB73A6"/>
    <w:rsid w:val="7DB9735B"/>
    <w:rsid w:val="7DB9A9EF"/>
    <w:rsid w:val="7DBDD411"/>
    <w:rsid w:val="7DC933FA"/>
    <w:rsid w:val="7DCAD235"/>
    <w:rsid w:val="7DF15C53"/>
    <w:rsid w:val="7DF30F6C"/>
    <w:rsid w:val="7DF4899B"/>
    <w:rsid w:val="7DF80235"/>
    <w:rsid w:val="7DFB8D24"/>
    <w:rsid w:val="7E091C3D"/>
    <w:rsid w:val="7E0A3CB9"/>
    <w:rsid w:val="7E125D25"/>
    <w:rsid w:val="7E14B711"/>
    <w:rsid w:val="7E253D87"/>
    <w:rsid w:val="7E258DC7"/>
    <w:rsid w:val="7E263085"/>
    <w:rsid w:val="7E2FFB53"/>
    <w:rsid w:val="7E360397"/>
    <w:rsid w:val="7E4A48F6"/>
    <w:rsid w:val="7E500748"/>
    <w:rsid w:val="7E54D165"/>
    <w:rsid w:val="7E601C69"/>
    <w:rsid w:val="7E62498A"/>
    <w:rsid w:val="7E65C2B4"/>
    <w:rsid w:val="7E6C3CEA"/>
    <w:rsid w:val="7E78B7FD"/>
    <w:rsid w:val="7E7E67D0"/>
    <w:rsid w:val="7E80A18D"/>
    <w:rsid w:val="7E812C1B"/>
    <w:rsid w:val="7E8266F0"/>
    <w:rsid w:val="7E869ED2"/>
    <w:rsid w:val="7E8A6ABC"/>
    <w:rsid w:val="7E9129D6"/>
    <w:rsid w:val="7E92198B"/>
    <w:rsid w:val="7E93D032"/>
    <w:rsid w:val="7E959DBF"/>
    <w:rsid w:val="7E9C78B3"/>
    <w:rsid w:val="7E9D3F83"/>
    <w:rsid w:val="7EADD0D5"/>
    <w:rsid w:val="7EB15696"/>
    <w:rsid w:val="7EB26D7A"/>
    <w:rsid w:val="7EB91B51"/>
    <w:rsid w:val="7EC203FB"/>
    <w:rsid w:val="7EC3BCB1"/>
    <w:rsid w:val="7ED06E9A"/>
    <w:rsid w:val="7ED0DC38"/>
    <w:rsid w:val="7ED2D4A6"/>
    <w:rsid w:val="7ED4DD1A"/>
    <w:rsid w:val="7ED79F88"/>
    <w:rsid w:val="7EEBF2AB"/>
    <w:rsid w:val="7EF916B3"/>
    <w:rsid w:val="7F09A94F"/>
    <w:rsid w:val="7F15F80D"/>
    <w:rsid w:val="7F1FA245"/>
    <w:rsid w:val="7F22A99F"/>
    <w:rsid w:val="7F23EA08"/>
    <w:rsid w:val="7F2BA0EC"/>
    <w:rsid w:val="7F313D58"/>
    <w:rsid w:val="7F3369A0"/>
    <w:rsid w:val="7F376C2D"/>
    <w:rsid w:val="7F37AEB4"/>
    <w:rsid w:val="7F380013"/>
    <w:rsid w:val="7F43E241"/>
    <w:rsid w:val="7F507BB6"/>
    <w:rsid w:val="7F599D25"/>
    <w:rsid w:val="7F5BA605"/>
    <w:rsid w:val="7F5EB068"/>
    <w:rsid w:val="7F5F86B6"/>
    <w:rsid w:val="7F6B8549"/>
    <w:rsid w:val="7F71A80F"/>
    <w:rsid w:val="7F73A145"/>
    <w:rsid w:val="7F75E471"/>
    <w:rsid w:val="7F794A27"/>
    <w:rsid w:val="7F7A1F81"/>
    <w:rsid w:val="7F7CD28B"/>
    <w:rsid w:val="7F7EC2A5"/>
    <w:rsid w:val="7F82574D"/>
    <w:rsid w:val="7F82EC80"/>
    <w:rsid w:val="7F8450E4"/>
    <w:rsid w:val="7F87DDF6"/>
    <w:rsid w:val="7F88EF96"/>
    <w:rsid w:val="7F8DBCD5"/>
    <w:rsid w:val="7F955D92"/>
    <w:rsid w:val="7F98B3A3"/>
    <w:rsid w:val="7F9F3792"/>
    <w:rsid w:val="7FA4EC9E"/>
    <w:rsid w:val="7FA798FA"/>
    <w:rsid w:val="7FB4009F"/>
    <w:rsid w:val="7FB6BF0B"/>
    <w:rsid w:val="7FC05B4D"/>
    <w:rsid w:val="7FC612DC"/>
    <w:rsid w:val="7FCEEFBC"/>
    <w:rsid w:val="7FCFC440"/>
    <w:rsid w:val="7FDAE323"/>
    <w:rsid w:val="7FDB0064"/>
    <w:rsid w:val="7FDE211F"/>
    <w:rsid w:val="7FE04EE9"/>
    <w:rsid w:val="7FEB6D63"/>
    <w:rsid w:val="7FF30A45"/>
    <w:rsid w:val="7FFA19C6"/>
    <w:rsid w:val="7FFBB5E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DAA5B"/>
  <w15:docId w15:val="{0985FFEA-0553-408E-A001-6A45194B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766E"/>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paragraph" w:styleId="Revision">
    <w:name w:val="Revision"/>
    <w:hidden/>
    <w:uiPriority w:val="99"/>
    <w:semiHidden/>
    <w:rsid w:val="00B17B0A"/>
    <w:pPr>
      <w:jc w:val="left"/>
    </w:pPr>
    <w:rPr>
      <w:rFonts w:cs="Angsana New"/>
      <w:szCs w:val="30"/>
    </w:r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table" w:customStyle="1" w:styleId="affffffffffff1">
    <w:basedOn w:val="TableNormal"/>
    <w:tblPr>
      <w:tblStyleRowBandSize w:val="1"/>
      <w:tblStyleColBandSize w:val="1"/>
      <w:tblCellMar>
        <w:left w:w="115" w:type="dxa"/>
        <w:right w:w="115" w:type="dxa"/>
      </w:tblCellMar>
    </w:tblPr>
  </w:style>
  <w:style w:type="table" w:customStyle="1" w:styleId="affffffffffff2">
    <w:basedOn w:val="TableNormal"/>
    <w:tblPr>
      <w:tblStyleRowBandSize w:val="1"/>
      <w:tblStyleColBandSize w:val="1"/>
      <w:tblCellMar>
        <w:left w:w="115" w:type="dxa"/>
        <w:right w:w="115" w:type="dxa"/>
      </w:tblCellMar>
    </w:tblPr>
  </w:style>
  <w:style w:type="table" w:customStyle="1" w:styleId="affffffffffff3">
    <w:basedOn w:val="TableNormal"/>
    <w:tblPr>
      <w:tblStyleRowBandSize w:val="1"/>
      <w:tblStyleColBandSize w:val="1"/>
      <w:tblCellMar>
        <w:left w:w="115" w:type="dxa"/>
        <w:right w:w="115" w:type="dxa"/>
      </w:tblCellMar>
    </w:tblPr>
  </w:style>
  <w:style w:type="table" w:customStyle="1" w:styleId="affffffffffff4">
    <w:basedOn w:val="TableNormal"/>
    <w:tblPr>
      <w:tblStyleRowBandSize w:val="1"/>
      <w:tblStyleColBandSize w:val="1"/>
      <w:tblCellMar>
        <w:left w:w="115" w:type="dxa"/>
        <w:right w:w="115" w:type="dxa"/>
      </w:tblCellMar>
    </w:tblPr>
  </w:style>
  <w:style w:type="table" w:customStyle="1" w:styleId="affffffffffff5">
    <w:basedOn w:val="TableNormal"/>
    <w:tblPr>
      <w:tblStyleRowBandSize w:val="1"/>
      <w:tblStyleColBandSize w:val="1"/>
      <w:tblCellMar>
        <w:left w:w="115" w:type="dxa"/>
        <w:right w:w="115" w:type="dxa"/>
      </w:tblCellMar>
    </w:tblPr>
  </w:style>
  <w:style w:type="table" w:customStyle="1" w:styleId="affffffffffff6">
    <w:basedOn w:val="TableNormal"/>
    <w:tblPr>
      <w:tblStyleRowBandSize w:val="1"/>
      <w:tblStyleColBandSize w:val="1"/>
      <w:tblCellMar>
        <w:left w:w="115" w:type="dxa"/>
        <w:right w:w="115" w:type="dxa"/>
      </w:tblCellMar>
    </w:tblPr>
  </w:style>
  <w:style w:type="table" w:customStyle="1" w:styleId="affffffffffff7">
    <w:basedOn w:val="TableNormal"/>
    <w:tblPr>
      <w:tblStyleRowBandSize w:val="1"/>
      <w:tblStyleColBandSize w:val="1"/>
      <w:tblCellMar>
        <w:left w:w="115" w:type="dxa"/>
        <w:right w:w="115" w:type="dxa"/>
      </w:tblCellMar>
    </w:tblPr>
  </w:style>
  <w:style w:type="table" w:customStyle="1" w:styleId="affffffffffff8">
    <w:basedOn w:val="TableNormal"/>
    <w:tblPr>
      <w:tblStyleRowBandSize w:val="1"/>
      <w:tblStyleColBandSize w:val="1"/>
      <w:tblCellMar>
        <w:left w:w="115" w:type="dxa"/>
        <w:right w:w="115" w:type="dxa"/>
      </w:tblCellMar>
    </w:tblPr>
  </w:style>
  <w:style w:type="table" w:customStyle="1" w:styleId="affffffffffff9">
    <w:basedOn w:val="TableNormal"/>
    <w:tblPr>
      <w:tblStyleRowBandSize w:val="1"/>
      <w:tblStyleColBandSize w:val="1"/>
      <w:tblCellMar>
        <w:left w:w="115" w:type="dxa"/>
        <w:right w:w="115" w:type="dxa"/>
      </w:tblCellMar>
    </w:tblPr>
  </w:style>
  <w:style w:type="table" w:customStyle="1" w:styleId="affffffffffffa">
    <w:basedOn w:val="TableNormal"/>
    <w:tblPr>
      <w:tblStyleRowBandSize w:val="1"/>
      <w:tblStyleColBandSize w:val="1"/>
      <w:tblCellMar>
        <w:left w:w="115" w:type="dxa"/>
        <w:right w:w="115" w:type="dxa"/>
      </w:tblCellMar>
    </w:tblPr>
  </w:style>
  <w:style w:type="table" w:customStyle="1" w:styleId="affffffffffffb">
    <w:basedOn w:val="TableNormal"/>
    <w:tblPr>
      <w:tblStyleRowBandSize w:val="1"/>
      <w:tblStyleColBandSize w:val="1"/>
      <w:tblCellMar>
        <w:left w:w="115" w:type="dxa"/>
        <w:right w:w="115" w:type="dxa"/>
      </w:tblCellMar>
    </w:tblPr>
  </w:style>
  <w:style w:type="table" w:customStyle="1" w:styleId="affffffffffffc">
    <w:basedOn w:val="TableNormal"/>
    <w:tblPr>
      <w:tblStyleRowBandSize w:val="1"/>
      <w:tblStyleColBandSize w:val="1"/>
      <w:tblCellMar>
        <w:left w:w="115" w:type="dxa"/>
        <w:right w:w="115" w:type="dxa"/>
      </w:tblCellMar>
    </w:tblPr>
  </w:style>
  <w:style w:type="table" w:customStyle="1" w:styleId="affffffffffffd">
    <w:basedOn w:val="TableNormal"/>
    <w:tblPr>
      <w:tblStyleRowBandSize w:val="1"/>
      <w:tblStyleColBandSize w:val="1"/>
      <w:tblCellMar>
        <w:left w:w="115" w:type="dxa"/>
        <w:right w:w="115" w:type="dxa"/>
      </w:tblCellMar>
    </w:tblPr>
  </w:style>
  <w:style w:type="table" w:customStyle="1" w:styleId="affffffffffffe">
    <w:basedOn w:val="TableNormal"/>
    <w:tblPr>
      <w:tblStyleRowBandSize w:val="1"/>
      <w:tblStyleColBandSize w:val="1"/>
      <w:tblCellMar>
        <w:left w:w="115" w:type="dxa"/>
        <w:right w:w="115" w:type="dxa"/>
      </w:tblCellMar>
    </w:tblPr>
  </w:style>
  <w:style w:type="table" w:customStyle="1" w:styleId="afffffffffffff">
    <w:basedOn w:val="TableNormal"/>
    <w:tblPr>
      <w:tblStyleRowBandSize w:val="1"/>
      <w:tblStyleColBandSize w:val="1"/>
      <w:tblCellMar>
        <w:left w:w="115" w:type="dxa"/>
        <w:right w:w="115" w:type="dxa"/>
      </w:tblCellMar>
    </w:tblPr>
  </w:style>
  <w:style w:type="table" w:customStyle="1" w:styleId="afffffffffffff0">
    <w:basedOn w:val="TableNormal"/>
    <w:tblPr>
      <w:tblStyleRowBandSize w:val="1"/>
      <w:tblStyleColBandSize w:val="1"/>
      <w:tblCellMar>
        <w:left w:w="115" w:type="dxa"/>
        <w:right w:w="115" w:type="dxa"/>
      </w:tblCellMar>
    </w:tblPr>
  </w:style>
  <w:style w:type="table" w:customStyle="1" w:styleId="afffffffffffff1">
    <w:basedOn w:val="TableNormal"/>
    <w:tblPr>
      <w:tblStyleRowBandSize w:val="1"/>
      <w:tblStyleColBandSize w:val="1"/>
      <w:tblCellMar>
        <w:left w:w="115" w:type="dxa"/>
        <w:right w:w="115" w:type="dxa"/>
      </w:tblCellMar>
    </w:tblPr>
  </w:style>
  <w:style w:type="table" w:customStyle="1" w:styleId="afffffffffffff2">
    <w:basedOn w:val="TableNormal"/>
    <w:tblPr>
      <w:tblStyleRowBandSize w:val="1"/>
      <w:tblStyleColBandSize w:val="1"/>
      <w:tblCellMar>
        <w:left w:w="115" w:type="dxa"/>
        <w:right w:w="115" w:type="dxa"/>
      </w:tblCellMar>
    </w:tblPr>
  </w:style>
  <w:style w:type="table" w:customStyle="1" w:styleId="afffffffffffff3">
    <w:basedOn w:val="TableNormal"/>
    <w:tblPr>
      <w:tblStyleRowBandSize w:val="1"/>
      <w:tblStyleColBandSize w:val="1"/>
      <w:tblCellMar>
        <w:left w:w="115" w:type="dxa"/>
        <w:right w:w="115" w:type="dxa"/>
      </w:tblCellMar>
    </w:tblPr>
  </w:style>
  <w:style w:type="table" w:customStyle="1" w:styleId="afffffffffffff4">
    <w:basedOn w:val="TableNormal"/>
    <w:tblPr>
      <w:tblStyleRowBandSize w:val="1"/>
      <w:tblStyleColBandSize w:val="1"/>
      <w:tblCellMar>
        <w:left w:w="115" w:type="dxa"/>
        <w:right w:w="115" w:type="dxa"/>
      </w:tblCellMar>
    </w:tblPr>
  </w:style>
  <w:style w:type="table" w:customStyle="1" w:styleId="afffffffffffff5">
    <w:basedOn w:val="TableNormal"/>
    <w:tblPr>
      <w:tblStyleRowBandSize w:val="1"/>
      <w:tblStyleColBandSize w:val="1"/>
      <w:tblCellMar>
        <w:left w:w="115" w:type="dxa"/>
        <w:right w:w="115" w:type="dxa"/>
      </w:tblCellMar>
    </w:tblPr>
  </w:style>
  <w:style w:type="table" w:customStyle="1" w:styleId="afffffffffffff6">
    <w:basedOn w:val="TableNormal"/>
    <w:tblPr>
      <w:tblStyleRowBandSize w:val="1"/>
      <w:tblStyleColBandSize w:val="1"/>
      <w:tblCellMar>
        <w:left w:w="115" w:type="dxa"/>
        <w:right w:w="115" w:type="dxa"/>
      </w:tblCellMar>
    </w:tblPr>
  </w:style>
  <w:style w:type="table" w:customStyle="1" w:styleId="afffffffffffff7">
    <w:basedOn w:val="TableNormal"/>
    <w:tblPr>
      <w:tblStyleRowBandSize w:val="1"/>
      <w:tblStyleColBandSize w:val="1"/>
      <w:tblCellMar>
        <w:left w:w="115" w:type="dxa"/>
        <w:right w:w="115" w:type="dxa"/>
      </w:tblCellMar>
    </w:tblPr>
  </w:style>
  <w:style w:type="table" w:customStyle="1" w:styleId="afffffffffffff8">
    <w:basedOn w:val="TableNormal"/>
    <w:tblPr>
      <w:tblStyleRowBandSize w:val="1"/>
      <w:tblStyleColBandSize w:val="1"/>
      <w:tblCellMar>
        <w:left w:w="115" w:type="dxa"/>
        <w:right w:w="115" w:type="dxa"/>
      </w:tblCellMar>
    </w:tblPr>
  </w:style>
  <w:style w:type="table" w:customStyle="1" w:styleId="afffffffffffff9">
    <w:basedOn w:val="TableNormal"/>
    <w:tblPr>
      <w:tblStyleRowBandSize w:val="1"/>
      <w:tblStyleColBandSize w:val="1"/>
      <w:tblCellMar>
        <w:left w:w="115" w:type="dxa"/>
        <w:right w:w="115" w:type="dxa"/>
      </w:tblCellMar>
    </w:tblPr>
  </w:style>
  <w:style w:type="table" w:customStyle="1" w:styleId="afffffffffffffa">
    <w:basedOn w:val="TableNormal"/>
    <w:tblPr>
      <w:tblStyleRowBandSize w:val="1"/>
      <w:tblStyleColBandSize w:val="1"/>
      <w:tblCellMar>
        <w:left w:w="115" w:type="dxa"/>
        <w:right w:w="115" w:type="dxa"/>
      </w:tblCellMar>
    </w:tblPr>
  </w:style>
  <w:style w:type="table" w:customStyle="1" w:styleId="afffffffffffffb">
    <w:basedOn w:val="TableNormal"/>
    <w:tblPr>
      <w:tblStyleRowBandSize w:val="1"/>
      <w:tblStyleColBandSize w:val="1"/>
      <w:tblCellMar>
        <w:left w:w="115" w:type="dxa"/>
        <w:right w:w="115" w:type="dxa"/>
      </w:tblCellMar>
    </w:tblPr>
  </w:style>
  <w:style w:type="table" w:customStyle="1" w:styleId="afffffffffffffc">
    <w:basedOn w:val="TableNormal"/>
    <w:tblPr>
      <w:tblStyleRowBandSize w:val="1"/>
      <w:tblStyleColBandSize w:val="1"/>
      <w:tblCellMar>
        <w:left w:w="115" w:type="dxa"/>
        <w:right w:w="115" w:type="dxa"/>
      </w:tblCellMar>
    </w:tblPr>
  </w:style>
  <w:style w:type="table" w:customStyle="1" w:styleId="afffffffffffffd">
    <w:basedOn w:val="TableNormal"/>
    <w:tblPr>
      <w:tblStyleRowBandSize w:val="1"/>
      <w:tblStyleColBandSize w:val="1"/>
      <w:tblCellMar>
        <w:left w:w="115" w:type="dxa"/>
        <w:right w:w="115" w:type="dxa"/>
      </w:tblCellMar>
    </w:tblPr>
  </w:style>
  <w:style w:type="table" w:customStyle="1" w:styleId="afffffffffffffe">
    <w:basedOn w:val="TableNormal"/>
    <w:tblPr>
      <w:tblStyleRowBandSize w:val="1"/>
      <w:tblStyleColBandSize w:val="1"/>
      <w:tblCellMar>
        <w:left w:w="115" w:type="dxa"/>
        <w:right w:w="115" w:type="dxa"/>
      </w:tblCellMar>
    </w:tblPr>
  </w:style>
  <w:style w:type="table" w:customStyle="1" w:styleId="affffffffffffff">
    <w:basedOn w:val="TableNormal"/>
    <w:tblPr>
      <w:tblStyleRowBandSize w:val="1"/>
      <w:tblStyleColBandSize w:val="1"/>
      <w:tblCellMar>
        <w:left w:w="115" w:type="dxa"/>
        <w:right w:w="115" w:type="dxa"/>
      </w:tblCellMar>
    </w:tblPr>
  </w:style>
  <w:style w:type="table" w:customStyle="1" w:styleId="affffffffffffff0">
    <w:basedOn w:val="TableNormal"/>
    <w:tblPr>
      <w:tblStyleRowBandSize w:val="1"/>
      <w:tblStyleColBandSize w:val="1"/>
      <w:tblCellMar>
        <w:left w:w="115" w:type="dxa"/>
        <w:right w:w="115" w:type="dxa"/>
      </w:tblCellMar>
    </w:tblPr>
  </w:style>
  <w:style w:type="table" w:customStyle="1" w:styleId="affffffffffffff1">
    <w:basedOn w:val="TableNormal"/>
    <w:tblPr>
      <w:tblStyleRowBandSize w:val="1"/>
      <w:tblStyleColBandSize w:val="1"/>
      <w:tblCellMar>
        <w:left w:w="115" w:type="dxa"/>
        <w:right w:w="115" w:type="dxa"/>
      </w:tblCellMar>
    </w:tblPr>
  </w:style>
  <w:style w:type="table" w:customStyle="1" w:styleId="affffffffffffff2">
    <w:basedOn w:val="TableNormal"/>
    <w:tblPr>
      <w:tblStyleRowBandSize w:val="1"/>
      <w:tblStyleColBandSize w:val="1"/>
      <w:tblCellMar>
        <w:left w:w="115" w:type="dxa"/>
        <w:right w:w="115" w:type="dxa"/>
      </w:tblCellMar>
    </w:tblPr>
  </w:style>
  <w:style w:type="table" w:customStyle="1" w:styleId="affffffffffffff3">
    <w:basedOn w:val="TableNormal"/>
    <w:tblPr>
      <w:tblStyleRowBandSize w:val="1"/>
      <w:tblStyleColBandSize w:val="1"/>
      <w:tblCellMar>
        <w:left w:w="115" w:type="dxa"/>
        <w:right w:w="115" w:type="dxa"/>
      </w:tblCellMar>
    </w:tblPr>
  </w:style>
  <w:style w:type="table" w:customStyle="1" w:styleId="affffffffffffff4">
    <w:basedOn w:val="TableNormal"/>
    <w:tblPr>
      <w:tblStyleRowBandSize w:val="1"/>
      <w:tblStyleColBandSize w:val="1"/>
      <w:tblCellMar>
        <w:left w:w="115" w:type="dxa"/>
        <w:right w:w="115" w:type="dxa"/>
      </w:tblCellMar>
    </w:tblPr>
  </w:style>
  <w:style w:type="table" w:customStyle="1" w:styleId="affffffffffffff5">
    <w:basedOn w:val="TableNormal"/>
    <w:tblPr>
      <w:tblStyleRowBandSize w:val="1"/>
      <w:tblStyleColBandSize w:val="1"/>
      <w:tblCellMar>
        <w:left w:w="115" w:type="dxa"/>
        <w:right w:w="115" w:type="dxa"/>
      </w:tblCellMar>
    </w:tblPr>
  </w:style>
  <w:style w:type="table" w:customStyle="1" w:styleId="affffffffffffff6">
    <w:basedOn w:val="TableNormal"/>
    <w:tblPr>
      <w:tblStyleRowBandSize w:val="1"/>
      <w:tblStyleColBandSize w:val="1"/>
      <w:tblCellMar>
        <w:left w:w="115" w:type="dxa"/>
        <w:right w:w="115" w:type="dxa"/>
      </w:tblCellMar>
    </w:tblPr>
  </w:style>
  <w:style w:type="table" w:customStyle="1" w:styleId="affffffffffffff7">
    <w:basedOn w:val="TableNormal"/>
    <w:tblPr>
      <w:tblStyleRowBandSize w:val="1"/>
      <w:tblStyleColBandSize w:val="1"/>
      <w:tblCellMar>
        <w:left w:w="115" w:type="dxa"/>
        <w:right w:w="115" w:type="dxa"/>
      </w:tblCellMar>
    </w:tblPr>
  </w:style>
  <w:style w:type="table" w:customStyle="1" w:styleId="affffffffffffff8">
    <w:basedOn w:val="TableNormal"/>
    <w:tblPr>
      <w:tblStyleRowBandSize w:val="1"/>
      <w:tblStyleColBandSize w:val="1"/>
      <w:tblCellMar>
        <w:left w:w="115" w:type="dxa"/>
        <w:right w:w="115" w:type="dxa"/>
      </w:tblCellMar>
    </w:tblPr>
  </w:style>
  <w:style w:type="table" w:customStyle="1" w:styleId="affffffffffffff9">
    <w:basedOn w:val="TableNormal"/>
    <w:tblPr>
      <w:tblStyleRowBandSize w:val="1"/>
      <w:tblStyleColBandSize w:val="1"/>
      <w:tblCellMar>
        <w:left w:w="115" w:type="dxa"/>
        <w:right w:w="115" w:type="dxa"/>
      </w:tblCellMar>
    </w:tblPr>
  </w:style>
  <w:style w:type="table" w:customStyle="1" w:styleId="affffffffffffffa">
    <w:basedOn w:val="TableNormal"/>
    <w:tblPr>
      <w:tblStyleRowBandSize w:val="1"/>
      <w:tblStyleColBandSize w:val="1"/>
      <w:tblCellMar>
        <w:left w:w="115" w:type="dxa"/>
        <w:right w:w="115" w:type="dxa"/>
      </w:tblCellMar>
    </w:tblPr>
  </w:style>
  <w:style w:type="table" w:customStyle="1" w:styleId="affffffffffffffb">
    <w:basedOn w:val="TableNormal"/>
    <w:tblPr>
      <w:tblStyleRowBandSize w:val="1"/>
      <w:tblStyleColBandSize w:val="1"/>
      <w:tblCellMar>
        <w:left w:w="115" w:type="dxa"/>
        <w:right w:w="115" w:type="dxa"/>
      </w:tblCellMar>
    </w:tblPr>
  </w:style>
  <w:style w:type="table" w:customStyle="1" w:styleId="affffffffffffffc">
    <w:basedOn w:val="TableNormal"/>
    <w:tblPr>
      <w:tblStyleRowBandSize w:val="1"/>
      <w:tblStyleColBandSize w:val="1"/>
      <w:tblCellMar>
        <w:left w:w="115" w:type="dxa"/>
        <w:right w:w="115" w:type="dxa"/>
      </w:tblCellMar>
    </w:tblPr>
  </w:style>
  <w:style w:type="table" w:customStyle="1" w:styleId="affffffffffffffd">
    <w:basedOn w:val="TableNormal"/>
    <w:tblPr>
      <w:tblStyleRowBandSize w:val="1"/>
      <w:tblStyleColBandSize w:val="1"/>
      <w:tblCellMar>
        <w:left w:w="115" w:type="dxa"/>
        <w:right w:w="115" w:type="dxa"/>
      </w:tblCellMar>
    </w:tblPr>
  </w:style>
  <w:style w:type="table" w:customStyle="1" w:styleId="affffffffffffffe">
    <w:basedOn w:val="TableNormal"/>
    <w:tblPr>
      <w:tblStyleRowBandSize w:val="1"/>
      <w:tblStyleColBandSize w:val="1"/>
      <w:tblCellMar>
        <w:left w:w="115" w:type="dxa"/>
        <w:right w:w="115" w:type="dxa"/>
      </w:tblCellMar>
    </w:tblPr>
  </w:style>
  <w:style w:type="table" w:customStyle="1" w:styleId="afffffffffffffff">
    <w:basedOn w:val="TableNormal"/>
    <w:tblPr>
      <w:tblStyleRowBandSize w:val="1"/>
      <w:tblStyleColBandSize w:val="1"/>
      <w:tblCellMar>
        <w:left w:w="115" w:type="dxa"/>
        <w:right w:w="115" w:type="dxa"/>
      </w:tblCellMar>
    </w:tblPr>
  </w:style>
  <w:style w:type="table" w:customStyle="1" w:styleId="afffffffffffffff0">
    <w:basedOn w:val="TableNormal"/>
    <w:tblPr>
      <w:tblStyleRowBandSize w:val="1"/>
      <w:tblStyleColBandSize w:val="1"/>
      <w:tblCellMar>
        <w:left w:w="115" w:type="dxa"/>
        <w:right w:w="115" w:type="dxa"/>
      </w:tblCellMar>
    </w:tblPr>
  </w:style>
  <w:style w:type="table" w:customStyle="1" w:styleId="afffffffffffffff1">
    <w:basedOn w:val="TableNormal"/>
    <w:tblPr>
      <w:tblStyleRowBandSize w:val="1"/>
      <w:tblStyleColBandSize w:val="1"/>
      <w:tblCellMar>
        <w:left w:w="115" w:type="dxa"/>
        <w:right w:w="115" w:type="dxa"/>
      </w:tblCellMar>
    </w:tblPr>
  </w:style>
  <w:style w:type="table" w:customStyle="1" w:styleId="afffffffffffffff2">
    <w:basedOn w:val="TableNormal"/>
    <w:tblPr>
      <w:tblStyleRowBandSize w:val="1"/>
      <w:tblStyleColBandSize w:val="1"/>
      <w:tblCellMar>
        <w:left w:w="115" w:type="dxa"/>
        <w:right w:w="115" w:type="dxa"/>
      </w:tblCellMar>
    </w:tblPr>
  </w:style>
  <w:style w:type="table" w:customStyle="1" w:styleId="afffffffffffffff3">
    <w:basedOn w:val="TableNormal"/>
    <w:tblPr>
      <w:tblStyleRowBandSize w:val="1"/>
      <w:tblStyleColBandSize w:val="1"/>
      <w:tblCellMar>
        <w:left w:w="115" w:type="dxa"/>
        <w:right w:w="115" w:type="dxa"/>
      </w:tblCellMar>
    </w:tblPr>
  </w:style>
  <w:style w:type="table" w:customStyle="1" w:styleId="afffffffffffffff4">
    <w:basedOn w:val="TableNormal"/>
    <w:tblPr>
      <w:tblStyleRowBandSize w:val="1"/>
      <w:tblStyleColBandSize w:val="1"/>
      <w:tblCellMar>
        <w:left w:w="115" w:type="dxa"/>
        <w:right w:w="115" w:type="dxa"/>
      </w:tblCellMar>
    </w:tblPr>
  </w:style>
  <w:style w:type="table" w:customStyle="1" w:styleId="afffffffffffffff5">
    <w:basedOn w:val="TableNormal"/>
    <w:tblPr>
      <w:tblStyleRowBandSize w:val="1"/>
      <w:tblStyleColBandSize w:val="1"/>
      <w:tblCellMar>
        <w:left w:w="115" w:type="dxa"/>
        <w:right w:w="115" w:type="dxa"/>
      </w:tblCellMar>
    </w:tblPr>
  </w:style>
  <w:style w:type="table" w:customStyle="1" w:styleId="afffffffffffffff6">
    <w:basedOn w:val="TableNormal"/>
    <w:tblPr>
      <w:tblStyleRowBandSize w:val="1"/>
      <w:tblStyleColBandSize w:val="1"/>
      <w:tblCellMar>
        <w:left w:w="115" w:type="dxa"/>
        <w:right w:w="115" w:type="dxa"/>
      </w:tblCellMar>
    </w:tblPr>
  </w:style>
  <w:style w:type="table" w:customStyle="1" w:styleId="afffffffffffffff7">
    <w:basedOn w:val="TableNormal"/>
    <w:tblPr>
      <w:tblStyleRowBandSize w:val="1"/>
      <w:tblStyleColBandSize w:val="1"/>
      <w:tblCellMar>
        <w:left w:w="115" w:type="dxa"/>
        <w:right w:w="115" w:type="dxa"/>
      </w:tblCellMar>
    </w:tblPr>
  </w:style>
  <w:style w:type="table" w:customStyle="1" w:styleId="afffffffffffffff8">
    <w:basedOn w:val="TableNormal"/>
    <w:tblPr>
      <w:tblStyleRowBandSize w:val="1"/>
      <w:tblStyleColBandSize w:val="1"/>
      <w:tblCellMar>
        <w:left w:w="115" w:type="dxa"/>
        <w:right w:w="115" w:type="dxa"/>
      </w:tblCellMar>
    </w:tblPr>
  </w:style>
  <w:style w:type="table" w:customStyle="1" w:styleId="afffffffffffffff9">
    <w:basedOn w:val="TableNormal"/>
    <w:tblPr>
      <w:tblStyleRowBandSize w:val="1"/>
      <w:tblStyleColBandSize w:val="1"/>
      <w:tblCellMar>
        <w:left w:w="115" w:type="dxa"/>
        <w:right w:w="115" w:type="dxa"/>
      </w:tblCellMar>
    </w:tblPr>
  </w:style>
  <w:style w:type="table" w:customStyle="1" w:styleId="afffffffffffffffa">
    <w:basedOn w:val="TableNormal"/>
    <w:tblPr>
      <w:tblStyleRowBandSize w:val="1"/>
      <w:tblStyleColBandSize w:val="1"/>
      <w:tblCellMar>
        <w:left w:w="115" w:type="dxa"/>
        <w:right w:w="115" w:type="dxa"/>
      </w:tblCellMar>
    </w:tblPr>
  </w:style>
  <w:style w:type="table" w:customStyle="1" w:styleId="afffffffffffffffb">
    <w:basedOn w:val="TableNormal"/>
    <w:tblPr>
      <w:tblStyleRowBandSize w:val="1"/>
      <w:tblStyleColBandSize w:val="1"/>
      <w:tblCellMar>
        <w:left w:w="115" w:type="dxa"/>
        <w:right w:w="115" w:type="dxa"/>
      </w:tblCellMar>
    </w:tblPr>
  </w:style>
  <w:style w:type="table" w:customStyle="1" w:styleId="afffffffffffffffc">
    <w:basedOn w:val="TableNormal"/>
    <w:tblPr>
      <w:tblStyleRowBandSize w:val="1"/>
      <w:tblStyleColBandSize w:val="1"/>
      <w:tblCellMar>
        <w:left w:w="115" w:type="dxa"/>
        <w:right w:w="115" w:type="dxa"/>
      </w:tblCellMar>
    </w:tblPr>
  </w:style>
  <w:style w:type="table" w:customStyle="1" w:styleId="afffffffffffffffd">
    <w:basedOn w:val="TableNormal"/>
    <w:tblPr>
      <w:tblStyleRowBandSize w:val="1"/>
      <w:tblStyleColBandSize w:val="1"/>
      <w:tblCellMar>
        <w:left w:w="115" w:type="dxa"/>
        <w:right w:w="115" w:type="dxa"/>
      </w:tblCellMar>
    </w:tblPr>
  </w:style>
  <w:style w:type="table" w:customStyle="1" w:styleId="afffffffffffffffe">
    <w:basedOn w:val="TableNormal"/>
    <w:tblPr>
      <w:tblStyleRowBandSize w:val="1"/>
      <w:tblStyleColBandSize w:val="1"/>
      <w:tblCellMar>
        <w:left w:w="115" w:type="dxa"/>
        <w:right w:w="115" w:type="dxa"/>
      </w:tblCellMar>
    </w:tblPr>
  </w:style>
  <w:style w:type="table" w:customStyle="1" w:styleId="affffffffffffffff">
    <w:basedOn w:val="TableNormal"/>
    <w:tblPr>
      <w:tblStyleRowBandSize w:val="1"/>
      <w:tblStyleColBandSize w:val="1"/>
      <w:tblCellMar>
        <w:left w:w="115" w:type="dxa"/>
        <w:right w:w="115" w:type="dxa"/>
      </w:tblCellMar>
    </w:tblPr>
  </w:style>
  <w:style w:type="table" w:customStyle="1" w:styleId="affffffffffffffff0">
    <w:basedOn w:val="TableNormal"/>
    <w:tblPr>
      <w:tblStyleRowBandSize w:val="1"/>
      <w:tblStyleColBandSize w:val="1"/>
      <w:tblCellMar>
        <w:left w:w="115" w:type="dxa"/>
        <w:right w:w="115" w:type="dxa"/>
      </w:tblCellMar>
    </w:tblPr>
  </w:style>
  <w:style w:type="table" w:customStyle="1" w:styleId="affffffffffffffff1">
    <w:basedOn w:val="TableNormal"/>
    <w:tblPr>
      <w:tblStyleRowBandSize w:val="1"/>
      <w:tblStyleColBandSize w:val="1"/>
      <w:tblCellMar>
        <w:left w:w="115" w:type="dxa"/>
        <w:right w:w="115" w:type="dxa"/>
      </w:tblCellMar>
    </w:tblPr>
  </w:style>
  <w:style w:type="table" w:customStyle="1" w:styleId="affffffffffffffff2">
    <w:basedOn w:val="TableNormal"/>
    <w:tblPr>
      <w:tblStyleRowBandSize w:val="1"/>
      <w:tblStyleColBandSize w:val="1"/>
      <w:tblCellMar>
        <w:left w:w="115" w:type="dxa"/>
        <w:right w:w="115" w:type="dxa"/>
      </w:tblCellMar>
    </w:tblPr>
  </w:style>
  <w:style w:type="table" w:customStyle="1" w:styleId="affffffffffffffff3">
    <w:basedOn w:val="TableNormal"/>
    <w:tblPr>
      <w:tblStyleRowBandSize w:val="1"/>
      <w:tblStyleColBandSize w:val="1"/>
      <w:tblCellMar>
        <w:left w:w="115" w:type="dxa"/>
        <w:right w:w="115" w:type="dxa"/>
      </w:tblCellMar>
    </w:tblPr>
  </w:style>
  <w:style w:type="table" w:customStyle="1" w:styleId="affffffffffffffff4">
    <w:basedOn w:val="TableNormal"/>
    <w:tblPr>
      <w:tblStyleRowBandSize w:val="1"/>
      <w:tblStyleColBandSize w:val="1"/>
      <w:tblCellMar>
        <w:left w:w="115" w:type="dxa"/>
        <w:right w:w="115" w:type="dxa"/>
      </w:tblCellMar>
    </w:tblPr>
  </w:style>
  <w:style w:type="table" w:customStyle="1" w:styleId="affffffffffffffff5">
    <w:basedOn w:val="TableNormal"/>
    <w:tblPr>
      <w:tblStyleRowBandSize w:val="1"/>
      <w:tblStyleColBandSize w:val="1"/>
      <w:tblCellMar>
        <w:left w:w="115" w:type="dxa"/>
        <w:right w:w="115" w:type="dxa"/>
      </w:tblCellMar>
    </w:tblPr>
  </w:style>
  <w:style w:type="table" w:customStyle="1" w:styleId="affffffffffffffff6">
    <w:basedOn w:val="TableNormal"/>
    <w:tblPr>
      <w:tblStyleRowBandSize w:val="1"/>
      <w:tblStyleColBandSize w:val="1"/>
      <w:tblCellMar>
        <w:left w:w="115" w:type="dxa"/>
        <w:right w:w="115" w:type="dxa"/>
      </w:tblCellMar>
    </w:tblPr>
  </w:style>
  <w:style w:type="table" w:customStyle="1" w:styleId="affffffffffffffff7">
    <w:basedOn w:val="TableNormal"/>
    <w:tblPr>
      <w:tblStyleRowBandSize w:val="1"/>
      <w:tblStyleColBandSize w:val="1"/>
      <w:tblCellMar>
        <w:left w:w="115" w:type="dxa"/>
        <w:right w:w="115" w:type="dxa"/>
      </w:tblCellMar>
    </w:tblPr>
  </w:style>
  <w:style w:type="table" w:customStyle="1" w:styleId="affffffffffffffff8">
    <w:basedOn w:val="TableNormal"/>
    <w:tblPr>
      <w:tblStyleRowBandSize w:val="1"/>
      <w:tblStyleColBandSize w:val="1"/>
      <w:tblCellMar>
        <w:left w:w="115" w:type="dxa"/>
        <w:right w:w="115" w:type="dxa"/>
      </w:tblCellMar>
    </w:tblPr>
  </w:style>
  <w:style w:type="table" w:customStyle="1" w:styleId="affffffffffffffff9">
    <w:basedOn w:val="TableNormal"/>
    <w:tblPr>
      <w:tblStyleRowBandSize w:val="1"/>
      <w:tblStyleColBandSize w:val="1"/>
      <w:tblCellMar>
        <w:left w:w="115" w:type="dxa"/>
        <w:right w:w="115" w:type="dxa"/>
      </w:tblCellMar>
    </w:tblPr>
  </w:style>
  <w:style w:type="table" w:customStyle="1" w:styleId="affffffffffffffffa">
    <w:basedOn w:val="TableNormal"/>
    <w:tblPr>
      <w:tblStyleRowBandSize w:val="1"/>
      <w:tblStyleColBandSize w:val="1"/>
      <w:tblCellMar>
        <w:left w:w="115" w:type="dxa"/>
        <w:right w:w="115" w:type="dxa"/>
      </w:tblCellMar>
    </w:tblPr>
  </w:style>
  <w:style w:type="table" w:customStyle="1" w:styleId="affffffffffffffffb">
    <w:basedOn w:val="TableNormal"/>
    <w:tblPr>
      <w:tblStyleRowBandSize w:val="1"/>
      <w:tblStyleColBandSize w:val="1"/>
      <w:tblCellMar>
        <w:left w:w="115" w:type="dxa"/>
        <w:right w:w="115" w:type="dxa"/>
      </w:tblCellMar>
    </w:tblPr>
  </w:style>
  <w:style w:type="table" w:customStyle="1" w:styleId="affffffffffffffffc">
    <w:basedOn w:val="TableNormal"/>
    <w:tblPr>
      <w:tblStyleRowBandSize w:val="1"/>
      <w:tblStyleColBandSize w:val="1"/>
      <w:tblCellMar>
        <w:left w:w="115" w:type="dxa"/>
        <w:right w:w="115" w:type="dxa"/>
      </w:tblCellMar>
    </w:tblPr>
  </w:style>
  <w:style w:type="table" w:customStyle="1" w:styleId="affffffffffffffffd">
    <w:basedOn w:val="TableNormal"/>
    <w:tblPr>
      <w:tblStyleRowBandSize w:val="1"/>
      <w:tblStyleColBandSize w:val="1"/>
      <w:tblCellMar>
        <w:left w:w="115" w:type="dxa"/>
        <w:right w:w="115" w:type="dxa"/>
      </w:tblCellMar>
    </w:tblPr>
  </w:style>
  <w:style w:type="table" w:customStyle="1" w:styleId="affffffffffffffffe">
    <w:basedOn w:val="TableNormal"/>
    <w:tblPr>
      <w:tblStyleRowBandSize w:val="1"/>
      <w:tblStyleColBandSize w:val="1"/>
      <w:tblCellMar>
        <w:left w:w="115" w:type="dxa"/>
        <w:right w:w="115" w:type="dxa"/>
      </w:tblCellMar>
    </w:tblPr>
  </w:style>
  <w:style w:type="table" w:customStyle="1" w:styleId="afffffffffffffffff">
    <w:basedOn w:val="TableNormal"/>
    <w:tblPr>
      <w:tblStyleRowBandSize w:val="1"/>
      <w:tblStyleColBandSize w:val="1"/>
      <w:tblCellMar>
        <w:left w:w="115" w:type="dxa"/>
        <w:right w:w="115" w:type="dxa"/>
      </w:tblCellMar>
    </w:tblPr>
  </w:style>
  <w:style w:type="table" w:customStyle="1" w:styleId="afffffffffffffffff0">
    <w:basedOn w:val="TableNormal"/>
    <w:tblPr>
      <w:tblStyleRowBandSize w:val="1"/>
      <w:tblStyleColBandSize w:val="1"/>
      <w:tblCellMar>
        <w:left w:w="115" w:type="dxa"/>
        <w:right w:w="115" w:type="dxa"/>
      </w:tblCellMar>
    </w:tblPr>
  </w:style>
  <w:style w:type="table" w:customStyle="1" w:styleId="afffffffffffffffff1">
    <w:basedOn w:val="TableNormal"/>
    <w:tblPr>
      <w:tblStyleRowBandSize w:val="1"/>
      <w:tblStyleColBandSize w:val="1"/>
      <w:tblCellMar>
        <w:left w:w="115" w:type="dxa"/>
        <w:right w:w="115" w:type="dxa"/>
      </w:tblCellMar>
    </w:tblPr>
  </w:style>
  <w:style w:type="table" w:customStyle="1" w:styleId="afffffffffffffffff2">
    <w:basedOn w:val="TableNormal"/>
    <w:tblPr>
      <w:tblStyleRowBandSize w:val="1"/>
      <w:tblStyleColBandSize w:val="1"/>
      <w:tblCellMar>
        <w:left w:w="115" w:type="dxa"/>
        <w:right w:w="115" w:type="dxa"/>
      </w:tblCellMar>
    </w:tblPr>
  </w:style>
  <w:style w:type="table" w:customStyle="1" w:styleId="afffffffffffffffff3">
    <w:basedOn w:val="TableNormal"/>
    <w:tblPr>
      <w:tblStyleRowBandSize w:val="1"/>
      <w:tblStyleColBandSize w:val="1"/>
      <w:tblCellMar>
        <w:left w:w="115" w:type="dxa"/>
        <w:right w:w="115" w:type="dxa"/>
      </w:tblCellMar>
    </w:tblPr>
  </w:style>
  <w:style w:type="table" w:customStyle="1" w:styleId="afffffffffffffffff4">
    <w:basedOn w:val="TableNormal"/>
    <w:tblPr>
      <w:tblStyleRowBandSize w:val="1"/>
      <w:tblStyleColBandSize w:val="1"/>
      <w:tblCellMar>
        <w:left w:w="115" w:type="dxa"/>
        <w:right w:w="115" w:type="dxa"/>
      </w:tblCellMar>
    </w:tblPr>
  </w:style>
  <w:style w:type="table" w:customStyle="1" w:styleId="afffffffffffffffff5">
    <w:basedOn w:val="TableNormal"/>
    <w:tblPr>
      <w:tblStyleRowBandSize w:val="1"/>
      <w:tblStyleColBandSize w:val="1"/>
      <w:tblCellMar>
        <w:left w:w="115" w:type="dxa"/>
        <w:right w:w="115" w:type="dxa"/>
      </w:tblCellMar>
    </w:tblPr>
  </w:style>
  <w:style w:type="table" w:customStyle="1" w:styleId="afffffffffffffffff6">
    <w:basedOn w:val="TableNormal"/>
    <w:tblPr>
      <w:tblStyleRowBandSize w:val="1"/>
      <w:tblStyleColBandSize w:val="1"/>
      <w:tblCellMar>
        <w:left w:w="115" w:type="dxa"/>
        <w:right w:w="115" w:type="dxa"/>
      </w:tblCellMar>
    </w:tblPr>
  </w:style>
  <w:style w:type="table" w:customStyle="1" w:styleId="afffffffffffffffff7">
    <w:basedOn w:val="TableNormal"/>
    <w:tblPr>
      <w:tblStyleRowBandSize w:val="1"/>
      <w:tblStyleColBandSize w:val="1"/>
      <w:tblCellMar>
        <w:left w:w="115" w:type="dxa"/>
        <w:right w:w="115" w:type="dxa"/>
      </w:tblCellMar>
    </w:tblPr>
  </w:style>
  <w:style w:type="table" w:customStyle="1" w:styleId="afffffffffffffffff8">
    <w:basedOn w:val="TableNormal"/>
    <w:tblPr>
      <w:tblStyleRowBandSize w:val="1"/>
      <w:tblStyleColBandSize w:val="1"/>
      <w:tblCellMar>
        <w:left w:w="115" w:type="dxa"/>
        <w:right w:w="115" w:type="dxa"/>
      </w:tblCellMar>
    </w:tblPr>
  </w:style>
  <w:style w:type="table" w:customStyle="1" w:styleId="afffffffffffffffff9">
    <w:basedOn w:val="TableNormal"/>
    <w:tblPr>
      <w:tblStyleRowBandSize w:val="1"/>
      <w:tblStyleColBandSize w:val="1"/>
      <w:tblCellMar>
        <w:left w:w="115" w:type="dxa"/>
        <w:right w:w="115" w:type="dxa"/>
      </w:tblCellMar>
    </w:tblPr>
  </w:style>
  <w:style w:type="table" w:customStyle="1" w:styleId="afffffffffffffffffa">
    <w:basedOn w:val="TableNormal"/>
    <w:tblPr>
      <w:tblStyleRowBandSize w:val="1"/>
      <w:tblStyleColBandSize w:val="1"/>
      <w:tblCellMar>
        <w:left w:w="115" w:type="dxa"/>
        <w:right w:w="115" w:type="dxa"/>
      </w:tblCellMar>
    </w:tblPr>
  </w:style>
  <w:style w:type="table" w:customStyle="1" w:styleId="afffffffffffffffffb">
    <w:basedOn w:val="TableNormal"/>
    <w:tblPr>
      <w:tblStyleRowBandSize w:val="1"/>
      <w:tblStyleColBandSize w:val="1"/>
      <w:tblCellMar>
        <w:left w:w="115" w:type="dxa"/>
        <w:right w:w="115" w:type="dxa"/>
      </w:tblCellMar>
    </w:tblPr>
  </w:style>
  <w:style w:type="table" w:customStyle="1" w:styleId="afffffffffffffffffc">
    <w:basedOn w:val="TableNormal"/>
    <w:tblPr>
      <w:tblStyleRowBandSize w:val="1"/>
      <w:tblStyleColBandSize w:val="1"/>
      <w:tblCellMar>
        <w:left w:w="115" w:type="dxa"/>
        <w:right w:w="115" w:type="dxa"/>
      </w:tblCellMar>
    </w:tblPr>
  </w:style>
  <w:style w:type="table" w:customStyle="1" w:styleId="afffffffffffffffffd">
    <w:basedOn w:val="TableNormal"/>
    <w:tblPr>
      <w:tblStyleRowBandSize w:val="1"/>
      <w:tblStyleColBandSize w:val="1"/>
      <w:tblCellMar>
        <w:left w:w="115" w:type="dxa"/>
        <w:right w:w="115" w:type="dxa"/>
      </w:tblCellMar>
    </w:tblPr>
  </w:style>
  <w:style w:type="table" w:customStyle="1" w:styleId="afffffffffffffffffe">
    <w:basedOn w:val="TableNormal"/>
    <w:tblPr>
      <w:tblStyleRowBandSize w:val="1"/>
      <w:tblStyleColBandSize w:val="1"/>
      <w:tblCellMar>
        <w:left w:w="115" w:type="dxa"/>
        <w:right w:w="115" w:type="dxa"/>
      </w:tblCellMar>
    </w:tblPr>
  </w:style>
  <w:style w:type="table" w:customStyle="1" w:styleId="affffffffffffffffff">
    <w:basedOn w:val="TableNormal"/>
    <w:tblPr>
      <w:tblStyleRowBandSize w:val="1"/>
      <w:tblStyleColBandSize w:val="1"/>
      <w:tblCellMar>
        <w:left w:w="115" w:type="dxa"/>
        <w:right w:w="115" w:type="dxa"/>
      </w:tblCellMar>
    </w:tblPr>
  </w:style>
  <w:style w:type="table" w:customStyle="1" w:styleId="affffffffffffffffff0">
    <w:basedOn w:val="TableNormal"/>
    <w:tblPr>
      <w:tblStyleRowBandSize w:val="1"/>
      <w:tblStyleColBandSize w:val="1"/>
      <w:tblCellMar>
        <w:left w:w="115" w:type="dxa"/>
        <w:right w:w="115" w:type="dxa"/>
      </w:tblCellMar>
    </w:tblPr>
  </w:style>
  <w:style w:type="table" w:customStyle="1" w:styleId="affffffffffffffffff1">
    <w:basedOn w:val="TableNormal"/>
    <w:tblPr>
      <w:tblStyleRowBandSize w:val="1"/>
      <w:tblStyleColBandSize w:val="1"/>
      <w:tblCellMar>
        <w:left w:w="115" w:type="dxa"/>
        <w:right w:w="115" w:type="dxa"/>
      </w:tblCellMar>
    </w:tblPr>
  </w:style>
  <w:style w:type="table" w:customStyle="1" w:styleId="affffffffffffffffff2">
    <w:basedOn w:val="TableNormal"/>
    <w:tblPr>
      <w:tblStyleRowBandSize w:val="1"/>
      <w:tblStyleColBandSize w:val="1"/>
      <w:tblCellMar>
        <w:left w:w="115" w:type="dxa"/>
        <w:right w:w="115" w:type="dxa"/>
      </w:tblCellMar>
    </w:tblPr>
  </w:style>
  <w:style w:type="table" w:customStyle="1" w:styleId="affffffffffffffffff3">
    <w:basedOn w:val="TableNormal"/>
    <w:tblPr>
      <w:tblStyleRowBandSize w:val="1"/>
      <w:tblStyleColBandSize w:val="1"/>
      <w:tblCellMar>
        <w:left w:w="115" w:type="dxa"/>
        <w:right w:w="115" w:type="dxa"/>
      </w:tblCellMar>
    </w:tblPr>
  </w:style>
  <w:style w:type="table" w:customStyle="1" w:styleId="affffffffffffffffff4">
    <w:basedOn w:val="TableNormal"/>
    <w:tblPr>
      <w:tblStyleRowBandSize w:val="1"/>
      <w:tblStyleColBandSize w:val="1"/>
      <w:tblCellMar>
        <w:left w:w="115" w:type="dxa"/>
        <w:right w:w="115" w:type="dxa"/>
      </w:tblCellMar>
    </w:tblPr>
  </w:style>
  <w:style w:type="table" w:customStyle="1" w:styleId="affffffffffffffffff5">
    <w:basedOn w:val="TableNormal"/>
    <w:tblPr>
      <w:tblStyleRowBandSize w:val="1"/>
      <w:tblStyleColBandSize w:val="1"/>
      <w:tblCellMar>
        <w:left w:w="115" w:type="dxa"/>
        <w:right w:w="115" w:type="dxa"/>
      </w:tblCellMar>
    </w:tblPr>
  </w:style>
  <w:style w:type="table" w:customStyle="1" w:styleId="affffffffffffffffff6">
    <w:basedOn w:val="TableNormal"/>
    <w:tblPr>
      <w:tblStyleRowBandSize w:val="1"/>
      <w:tblStyleColBandSize w:val="1"/>
      <w:tblCellMar>
        <w:left w:w="115" w:type="dxa"/>
        <w:right w:w="115" w:type="dxa"/>
      </w:tblCellMar>
    </w:tblPr>
  </w:style>
  <w:style w:type="table" w:customStyle="1" w:styleId="affffffffffffffffff7">
    <w:basedOn w:val="TableNormal"/>
    <w:tblPr>
      <w:tblStyleRowBandSize w:val="1"/>
      <w:tblStyleColBandSize w:val="1"/>
      <w:tblCellMar>
        <w:left w:w="115" w:type="dxa"/>
        <w:right w:w="115" w:type="dxa"/>
      </w:tblCellMar>
    </w:tblPr>
  </w:style>
  <w:style w:type="table" w:customStyle="1" w:styleId="affffffffffffffffff8">
    <w:basedOn w:val="TableNormal"/>
    <w:tblPr>
      <w:tblStyleRowBandSize w:val="1"/>
      <w:tblStyleColBandSize w:val="1"/>
      <w:tblCellMar>
        <w:left w:w="115" w:type="dxa"/>
        <w:right w:w="115" w:type="dxa"/>
      </w:tblCellMar>
    </w:tblPr>
  </w:style>
  <w:style w:type="table" w:customStyle="1" w:styleId="affffffffffffffffff9">
    <w:basedOn w:val="TableNormal"/>
    <w:tblPr>
      <w:tblStyleRowBandSize w:val="1"/>
      <w:tblStyleColBandSize w:val="1"/>
      <w:tblCellMar>
        <w:left w:w="115" w:type="dxa"/>
        <w:right w:w="115" w:type="dxa"/>
      </w:tblCellMar>
    </w:tblPr>
  </w:style>
  <w:style w:type="table" w:customStyle="1" w:styleId="affffffffffffffffffa">
    <w:basedOn w:val="TableNormal"/>
    <w:tblPr>
      <w:tblStyleRowBandSize w:val="1"/>
      <w:tblStyleColBandSize w:val="1"/>
      <w:tblCellMar>
        <w:left w:w="115" w:type="dxa"/>
        <w:right w:w="115" w:type="dxa"/>
      </w:tblCellMar>
    </w:tblPr>
  </w:style>
  <w:style w:type="table" w:customStyle="1" w:styleId="affffffffffffffffffb">
    <w:basedOn w:val="TableNormal"/>
    <w:tblPr>
      <w:tblStyleRowBandSize w:val="1"/>
      <w:tblStyleColBandSize w:val="1"/>
      <w:tblCellMar>
        <w:left w:w="115" w:type="dxa"/>
        <w:right w:w="115" w:type="dxa"/>
      </w:tblCellMar>
    </w:tblPr>
  </w:style>
  <w:style w:type="table" w:customStyle="1" w:styleId="affffffffffffffffffc">
    <w:basedOn w:val="TableNormal"/>
    <w:tblPr>
      <w:tblStyleRowBandSize w:val="1"/>
      <w:tblStyleColBandSize w:val="1"/>
      <w:tblCellMar>
        <w:left w:w="115" w:type="dxa"/>
        <w:right w:w="115" w:type="dxa"/>
      </w:tblCellMar>
    </w:tblPr>
  </w:style>
  <w:style w:type="table" w:customStyle="1" w:styleId="affffffffffffffffffd">
    <w:basedOn w:val="TableNormal"/>
    <w:tblPr>
      <w:tblStyleRowBandSize w:val="1"/>
      <w:tblStyleColBandSize w:val="1"/>
      <w:tblCellMar>
        <w:left w:w="115" w:type="dxa"/>
        <w:right w:w="115" w:type="dxa"/>
      </w:tblCellMar>
    </w:tblPr>
  </w:style>
  <w:style w:type="table" w:customStyle="1" w:styleId="affffffffffffffffffe">
    <w:basedOn w:val="TableNormal"/>
    <w:tblPr>
      <w:tblStyleRowBandSize w:val="1"/>
      <w:tblStyleColBandSize w:val="1"/>
      <w:tblCellMar>
        <w:left w:w="115" w:type="dxa"/>
        <w:right w:w="115" w:type="dxa"/>
      </w:tblCellMar>
    </w:tblPr>
  </w:style>
  <w:style w:type="table" w:customStyle="1" w:styleId="afffffffffffffffffff">
    <w:basedOn w:val="TableNormal"/>
    <w:tblPr>
      <w:tblStyleRowBandSize w:val="1"/>
      <w:tblStyleColBandSize w:val="1"/>
      <w:tblCellMar>
        <w:left w:w="115" w:type="dxa"/>
        <w:right w:w="115" w:type="dxa"/>
      </w:tblCellMar>
    </w:tblPr>
  </w:style>
  <w:style w:type="table" w:customStyle="1" w:styleId="afffffffffffffffffff0">
    <w:basedOn w:val="TableNormal"/>
    <w:tblPr>
      <w:tblStyleRowBandSize w:val="1"/>
      <w:tblStyleColBandSize w:val="1"/>
      <w:tblCellMar>
        <w:left w:w="115" w:type="dxa"/>
        <w:right w:w="115" w:type="dxa"/>
      </w:tblCellMar>
    </w:tblPr>
  </w:style>
  <w:style w:type="table" w:customStyle="1" w:styleId="afffffffffffffffffff1">
    <w:basedOn w:val="TableNormal"/>
    <w:tblPr>
      <w:tblStyleRowBandSize w:val="1"/>
      <w:tblStyleColBandSize w:val="1"/>
      <w:tblCellMar>
        <w:left w:w="115" w:type="dxa"/>
        <w:right w:w="115" w:type="dxa"/>
      </w:tblCellMar>
    </w:tblPr>
  </w:style>
  <w:style w:type="table" w:customStyle="1" w:styleId="afffffffffffffffffff2">
    <w:basedOn w:val="TableNormal"/>
    <w:tblPr>
      <w:tblStyleRowBandSize w:val="1"/>
      <w:tblStyleColBandSize w:val="1"/>
      <w:tblCellMar>
        <w:left w:w="115" w:type="dxa"/>
        <w:right w:w="115" w:type="dxa"/>
      </w:tblCellMar>
    </w:tblPr>
  </w:style>
  <w:style w:type="table" w:customStyle="1" w:styleId="afffffffffffffffffff3">
    <w:basedOn w:val="TableNormal"/>
    <w:tblPr>
      <w:tblStyleRowBandSize w:val="1"/>
      <w:tblStyleColBandSize w:val="1"/>
      <w:tblCellMar>
        <w:left w:w="115" w:type="dxa"/>
        <w:right w:w="115" w:type="dxa"/>
      </w:tblCellMar>
    </w:tblPr>
  </w:style>
  <w:style w:type="table" w:customStyle="1" w:styleId="afffffffffffffffffff4">
    <w:basedOn w:val="TableNormal"/>
    <w:tblPr>
      <w:tblStyleRowBandSize w:val="1"/>
      <w:tblStyleColBandSize w:val="1"/>
      <w:tblCellMar>
        <w:left w:w="115" w:type="dxa"/>
        <w:right w:w="115" w:type="dxa"/>
      </w:tblCellMar>
    </w:tblPr>
  </w:style>
  <w:style w:type="table" w:customStyle="1" w:styleId="afffffffffffffffffff5">
    <w:basedOn w:val="TableNormal"/>
    <w:tblPr>
      <w:tblStyleRowBandSize w:val="1"/>
      <w:tblStyleColBandSize w:val="1"/>
      <w:tblCellMar>
        <w:left w:w="115" w:type="dxa"/>
        <w:right w:w="115" w:type="dxa"/>
      </w:tblCellMar>
    </w:tblPr>
  </w:style>
  <w:style w:type="table" w:customStyle="1" w:styleId="afffffffffffffffffff6">
    <w:basedOn w:val="TableNormal"/>
    <w:tblPr>
      <w:tblStyleRowBandSize w:val="1"/>
      <w:tblStyleColBandSize w:val="1"/>
      <w:tblCellMar>
        <w:left w:w="115" w:type="dxa"/>
        <w:right w:w="115" w:type="dxa"/>
      </w:tblCellMar>
    </w:tblPr>
  </w:style>
  <w:style w:type="table" w:customStyle="1" w:styleId="afffffffffffffffffff7">
    <w:basedOn w:val="TableNormal"/>
    <w:tblPr>
      <w:tblStyleRowBandSize w:val="1"/>
      <w:tblStyleColBandSize w:val="1"/>
      <w:tblCellMar>
        <w:left w:w="115" w:type="dxa"/>
        <w:right w:w="115" w:type="dxa"/>
      </w:tblCellMar>
    </w:tblPr>
  </w:style>
  <w:style w:type="table" w:customStyle="1" w:styleId="afffffffffffffffffff8">
    <w:basedOn w:val="TableNormal"/>
    <w:tblPr>
      <w:tblStyleRowBandSize w:val="1"/>
      <w:tblStyleColBandSize w:val="1"/>
      <w:tblCellMar>
        <w:left w:w="115" w:type="dxa"/>
        <w:right w:w="115" w:type="dxa"/>
      </w:tblCellMar>
    </w:tblPr>
  </w:style>
  <w:style w:type="table" w:customStyle="1" w:styleId="afffffffffffffffffff9">
    <w:basedOn w:val="TableNormal"/>
    <w:tblPr>
      <w:tblStyleRowBandSize w:val="1"/>
      <w:tblStyleColBandSize w:val="1"/>
      <w:tblCellMar>
        <w:left w:w="115" w:type="dxa"/>
        <w:right w:w="115" w:type="dxa"/>
      </w:tblCellMar>
    </w:tblPr>
  </w:style>
  <w:style w:type="table" w:customStyle="1" w:styleId="afffffffffffffffffffa">
    <w:basedOn w:val="TableNormal"/>
    <w:tblPr>
      <w:tblStyleRowBandSize w:val="1"/>
      <w:tblStyleColBandSize w:val="1"/>
      <w:tblCellMar>
        <w:left w:w="115" w:type="dxa"/>
        <w:right w:w="115" w:type="dxa"/>
      </w:tblCellMar>
    </w:tblPr>
  </w:style>
  <w:style w:type="table" w:customStyle="1" w:styleId="afffffffffffffffffffb">
    <w:basedOn w:val="TableNormal"/>
    <w:tblPr>
      <w:tblStyleRowBandSize w:val="1"/>
      <w:tblStyleColBandSize w:val="1"/>
      <w:tblCellMar>
        <w:left w:w="115" w:type="dxa"/>
        <w:right w:w="115" w:type="dxa"/>
      </w:tblCellMar>
    </w:tblPr>
  </w:style>
  <w:style w:type="table" w:customStyle="1" w:styleId="afffffffffffffffffffc">
    <w:basedOn w:val="TableNormal"/>
    <w:tblPr>
      <w:tblStyleRowBandSize w:val="1"/>
      <w:tblStyleColBandSize w:val="1"/>
      <w:tblCellMar>
        <w:left w:w="115" w:type="dxa"/>
        <w:right w:w="115" w:type="dxa"/>
      </w:tblCellMar>
    </w:tblPr>
  </w:style>
  <w:style w:type="table" w:customStyle="1" w:styleId="afffffffffffffffffffd">
    <w:basedOn w:val="TableNormal"/>
    <w:tblPr>
      <w:tblStyleRowBandSize w:val="1"/>
      <w:tblStyleColBandSize w:val="1"/>
      <w:tblCellMar>
        <w:left w:w="115" w:type="dxa"/>
        <w:right w:w="115" w:type="dxa"/>
      </w:tblCellMar>
    </w:tblPr>
  </w:style>
  <w:style w:type="table" w:customStyle="1" w:styleId="afffffffffffffffffffe">
    <w:basedOn w:val="TableNormal"/>
    <w:tblPr>
      <w:tblStyleRowBandSize w:val="1"/>
      <w:tblStyleColBandSize w:val="1"/>
      <w:tblCellMar>
        <w:left w:w="115" w:type="dxa"/>
        <w:right w:w="115" w:type="dxa"/>
      </w:tblCellMar>
    </w:tblPr>
  </w:style>
  <w:style w:type="table" w:customStyle="1" w:styleId="affffffffffffffffffff">
    <w:basedOn w:val="TableNormal"/>
    <w:tblPr>
      <w:tblStyleRowBandSize w:val="1"/>
      <w:tblStyleColBandSize w:val="1"/>
      <w:tblCellMar>
        <w:left w:w="115" w:type="dxa"/>
        <w:right w:w="115" w:type="dxa"/>
      </w:tblCellMar>
    </w:tblPr>
  </w:style>
  <w:style w:type="table" w:customStyle="1" w:styleId="affffffffffffffffffff0">
    <w:basedOn w:val="TableNormal"/>
    <w:tblPr>
      <w:tblStyleRowBandSize w:val="1"/>
      <w:tblStyleColBandSize w:val="1"/>
      <w:tblCellMar>
        <w:left w:w="115" w:type="dxa"/>
        <w:right w:w="115" w:type="dxa"/>
      </w:tblCellMar>
    </w:tblPr>
  </w:style>
  <w:style w:type="table" w:customStyle="1" w:styleId="affffffffffffffffffff1">
    <w:basedOn w:val="TableNormal"/>
    <w:tblPr>
      <w:tblStyleRowBandSize w:val="1"/>
      <w:tblStyleColBandSize w:val="1"/>
      <w:tblCellMar>
        <w:left w:w="115" w:type="dxa"/>
        <w:right w:w="115" w:type="dxa"/>
      </w:tblCellMar>
    </w:tblPr>
  </w:style>
  <w:style w:type="table" w:customStyle="1" w:styleId="affffffffffffffffffff2">
    <w:basedOn w:val="TableNormal"/>
    <w:tblPr>
      <w:tblStyleRowBandSize w:val="1"/>
      <w:tblStyleColBandSize w:val="1"/>
      <w:tblCellMar>
        <w:left w:w="115" w:type="dxa"/>
        <w:right w:w="115" w:type="dxa"/>
      </w:tblCellMar>
    </w:tblPr>
  </w:style>
  <w:style w:type="table" w:customStyle="1" w:styleId="affffffffffffffffffff3">
    <w:basedOn w:val="TableNormal"/>
    <w:tblPr>
      <w:tblStyleRowBandSize w:val="1"/>
      <w:tblStyleColBandSize w:val="1"/>
      <w:tblCellMar>
        <w:left w:w="115" w:type="dxa"/>
        <w:right w:w="115" w:type="dxa"/>
      </w:tblCellMar>
    </w:tblPr>
  </w:style>
  <w:style w:type="table" w:customStyle="1" w:styleId="affffffffffffffffffff4">
    <w:basedOn w:val="TableNormal"/>
    <w:tblPr>
      <w:tblStyleRowBandSize w:val="1"/>
      <w:tblStyleColBandSize w:val="1"/>
      <w:tblCellMar>
        <w:left w:w="115" w:type="dxa"/>
        <w:right w:w="115" w:type="dxa"/>
      </w:tblCellMar>
    </w:tblPr>
  </w:style>
  <w:style w:type="table" w:customStyle="1" w:styleId="affffffffffffffffffff5">
    <w:basedOn w:val="TableNormal"/>
    <w:tblPr>
      <w:tblStyleRowBandSize w:val="1"/>
      <w:tblStyleColBandSize w:val="1"/>
      <w:tblCellMar>
        <w:left w:w="115" w:type="dxa"/>
        <w:right w:w="115" w:type="dxa"/>
      </w:tblCellMar>
    </w:tblPr>
  </w:style>
  <w:style w:type="table" w:customStyle="1" w:styleId="affffffffffffffffffff6">
    <w:basedOn w:val="TableNormal"/>
    <w:tblPr>
      <w:tblStyleRowBandSize w:val="1"/>
      <w:tblStyleColBandSize w:val="1"/>
      <w:tblCellMar>
        <w:left w:w="115" w:type="dxa"/>
        <w:right w:w="115" w:type="dxa"/>
      </w:tblCellMar>
    </w:tblPr>
  </w:style>
  <w:style w:type="table" w:customStyle="1" w:styleId="affffffffffffffffffff7">
    <w:basedOn w:val="TableNormal"/>
    <w:tblPr>
      <w:tblStyleRowBandSize w:val="1"/>
      <w:tblStyleColBandSize w:val="1"/>
      <w:tblCellMar>
        <w:left w:w="115" w:type="dxa"/>
        <w:right w:w="115" w:type="dxa"/>
      </w:tblCellMar>
    </w:tblPr>
  </w:style>
  <w:style w:type="table" w:customStyle="1" w:styleId="affffffffffffffffffff8">
    <w:basedOn w:val="TableNormal"/>
    <w:tblPr>
      <w:tblStyleRowBandSize w:val="1"/>
      <w:tblStyleColBandSize w:val="1"/>
      <w:tblCellMar>
        <w:left w:w="115" w:type="dxa"/>
        <w:right w:w="115" w:type="dxa"/>
      </w:tblCellMar>
    </w:tblPr>
  </w:style>
  <w:style w:type="table" w:customStyle="1" w:styleId="affffffffffffffffffff9">
    <w:basedOn w:val="TableNormal"/>
    <w:tblPr>
      <w:tblStyleRowBandSize w:val="1"/>
      <w:tblStyleColBandSize w:val="1"/>
      <w:tblCellMar>
        <w:left w:w="115" w:type="dxa"/>
        <w:right w:w="115" w:type="dxa"/>
      </w:tblCellMar>
    </w:tblPr>
  </w:style>
  <w:style w:type="table" w:customStyle="1" w:styleId="affffffffffffffffffffa">
    <w:basedOn w:val="TableNormal"/>
    <w:tblPr>
      <w:tblStyleRowBandSize w:val="1"/>
      <w:tblStyleColBandSize w:val="1"/>
      <w:tblCellMar>
        <w:left w:w="115" w:type="dxa"/>
        <w:right w:w="115" w:type="dxa"/>
      </w:tblCellMar>
    </w:tblPr>
  </w:style>
  <w:style w:type="table" w:customStyle="1" w:styleId="affffffffffffffffffffb">
    <w:basedOn w:val="TableNormal"/>
    <w:tblPr>
      <w:tblStyleRowBandSize w:val="1"/>
      <w:tblStyleColBandSize w:val="1"/>
      <w:tblCellMar>
        <w:left w:w="115" w:type="dxa"/>
        <w:right w:w="115" w:type="dxa"/>
      </w:tblCellMar>
    </w:tblPr>
  </w:style>
  <w:style w:type="table" w:customStyle="1" w:styleId="affffffffffffffffffffc">
    <w:basedOn w:val="TableNormal"/>
    <w:tblPr>
      <w:tblStyleRowBandSize w:val="1"/>
      <w:tblStyleColBandSize w:val="1"/>
      <w:tblCellMar>
        <w:left w:w="115" w:type="dxa"/>
        <w:right w:w="115" w:type="dxa"/>
      </w:tblCellMar>
    </w:tblPr>
  </w:style>
  <w:style w:type="table" w:customStyle="1" w:styleId="affffffffffffffffffffd">
    <w:basedOn w:val="TableNormal"/>
    <w:tblPr>
      <w:tblStyleRowBandSize w:val="1"/>
      <w:tblStyleColBandSize w:val="1"/>
      <w:tblCellMar>
        <w:left w:w="115" w:type="dxa"/>
        <w:right w:w="115" w:type="dxa"/>
      </w:tblCellMar>
    </w:tblPr>
  </w:style>
  <w:style w:type="table" w:customStyle="1" w:styleId="affffffffffffffffffffe">
    <w:basedOn w:val="TableNormal"/>
    <w:tblPr>
      <w:tblStyleRowBandSize w:val="1"/>
      <w:tblStyleColBandSize w:val="1"/>
      <w:tblCellMar>
        <w:left w:w="115" w:type="dxa"/>
        <w:right w:w="115" w:type="dxa"/>
      </w:tblCellMar>
    </w:tblPr>
  </w:style>
  <w:style w:type="table" w:customStyle="1" w:styleId="afffffffffffffffffffff">
    <w:basedOn w:val="TableNormal"/>
    <w:tblPr>
      <w:tblStyleRowBandSize w:val="1"/>
      <w:tblStyleColBandSize w:val="1"/>
      <w:tblCellMar>
        <w:left w:w="115" w:type="dxa"/>
        <w:right w:w="115" w:type="dxa"/>
      </w:tblCellMar>
    </w:tblPr>
  </w:style>
  <w:style w:type="table" w:customStyle="1" w:styleId="afffffffffffffffffffff0">
    <w:basedOn w:val="TableNormal"/>
    <w:tblPr>
      <w:tblStyleRowBandSize w:val="1"/>
      <w:tblStyleColBandSize w:val="1"/>
      <w:tblCellMar>
        <w:left w:w="115" w:type="dxa"/>
        <w:right w:w="115" w:type="dxa"/>
      </w:tblCellMar>
    </w:tblPr>
  </w:style>
  <w:style w:type="table" w:customStyle="1" w:styleId="afffffffffffffffffffff1">
    <w:basedOn w:val="TableNormal"/>
    <w:tblPr>
      <w:tblStyleRowBandSize w:val="1"/>
      <w:tblStyleColBandSize w:val="1"/>
      <w:tblCellMar>
        <w:left w:w="115" w:type="dxa"/>
        <w:right w:w="115" w:type="dxa"/>
      </w:tblCellMar>
    </w:tblPr>
  </w:style>
  <w:style w:type="table" w:customStyle="1" w:styleId="afffffffffffffffffffff2">
    <w:basedOn w:val="TableNormal"/>
    <w:tblPr>
      <w:tblStyleRowBandSize w:val="1"/>
      <w:tblStyleColBandSize w:val="1"/>
      <w:tblCellMar>
        <w:left w:w="115" w:type="dxa"/>
        <w:right w:w="115" w:type="dxa"/>
      </w:tblCellMar>
    </w:tblPr>
  </w:style>
  <w:style w:type="table" w:customStyle="1" w:styleId="afffffffffffffffffffff3">
    <w:basedOn w:val="TableNormal"/>
    <w:tblPr>
      <w:tblStyleRowBandSize w:val="1"/>
      <w:tblStyleColBandSize w:val="1"/>
      <w:tblCellMar>
        <w:left w:w="115" w:type="dxa"/>
        <w:right w:w="115" w:type="dxa"/>
      </w:tblCellMar>
    </w:tblPr>
  </w:style>
  <w:style w:type="table" w:customStyle="1" w:styleId="afffffffffffffffffffff4">
    <w:basedOn w:val="TableNormal"/>
    <w:tblPr>
      <w:tblStyleRowBandSize w:val="1"/>
      <w:tblStyleColBandSize w:val="1"/>
      <w:tblCellMar>
        <w:left w:w="115" w:type="dxa"/>
        <w:right w:w="115" w:type="dxa"/>
      </w:tblCellMar>
    </w:tblPr>
  </w:style>
  <w:style w:type="table" w:customStyle="1" w:styleId="afffffffffffffffffffff5">
    <w:basedOn w:val="TableNormal"/>
    <w:tblPr>
      <w:tblStyleRowBandSize w:val="1"/>
      <w:tblStyleColBandSize w:val="1"/>
      <w:tblCellMar>
        <w:left w:w="115" w:type="dxa"/>
        <w:right w:w="115" w:type="dxa"/>
      </w:tblCellMar>
    </w:tblPr>
  </w:style>
  <w:style w:type="table" w:customStyle="1" w:styleId="afffffffffffffffffffff6">
    <w:basedOn w:val="TableNormal"/>
    <w:tblPr>
      <w:tblStyleRowBandSize w:val="1"/>
      <w:tblStyleColBandSize w:val="1"/>
      <w:tblCellMar>
        <w:left w:w="115" w:type="dxa"/>
        <w:right w:w="115" w:type="dxa"/>
      </w:tblCellMar>
    </w:tblPr>
  </w:style>
  <w:style w:type="table" w:customStyle="1" w:styleId="afffffffffffffffffffff7">
    <w:basedOn w:val="TableNormal"/>
    <w:tblPr>
      <w:tblStyleRowBandSize w:val="1"/>
      <w:tblStyleColBandSize w:val="1"/>
      <w:tblCellMar>
        <w:left w:w="115" w:type="dxa"/>
        <w:right w:w="115" w:type="dxa"/>
      </w:tblCellMar>
    </w:tblPr>
  </w:style>
  <w:style w:type="table" w:customStyle="1" w:styleId="afffffffffffffffffffff8">
    <w:basedOn w:val="TableNormal"/>
    <w:tblPr>
      <w:tblStyleRowBandSize w:val="1"/>
      <w:tblStyleColBandSize w:val="1"/>
      <w:tblCellMar>
        <w:left w:w="115" w:type="dxa"/>
        <w:right w:w="115" w:type="dxa"/>
      </w:tblCellMar>
    </w:tblPr>
  </w:style>
  <w:style w:type="table" w:customStyle="1" w:styleId="afffffffffffffffffffff9">
    <w:basedOn w:val="TableNormal"/>
    <w:tblPr>
      <w:tblStyleRowBandSize w:val="1"/>
      <w:tblStyleColBandSize w:val="1"/>
      <w:tblCellMar>
        <w:left w:w="115" w:type="dxa"/>
        <w:right w:w="115" w:type="dxa"/>
      </w:tblCellMar>
    </w:tblPr>
  </w:style>
  <w:style w:type="table" w:customStyle="1" w:styleId="afffffffffffffffffffffa">
    <w:basedOn w:val="TableNormal"/>
    <w:tblPr>
      <w:tblStyleRowBandSize w:val="1"/>
      <w:tblStyleColBandSize w:val="1"/>
      <w:tblCellMar>
        <w:left w:w="115" w:type="dxa"/>
        <w:right w:w="115" w:type="dxa"/>
      </w:tblCellMar>
    </w:tblPr>
  </w:style>
  <w:style w:type="table" w:customStyle="1" w:styleId="afffffffffffffffffffffb">
    <w:basedOn w:val="TableNormal"/>
    <w:tblPr>
      <w:tblStyleRowBandSize w:val="1"/>
      <w:tblStyleColBandSize w:val="1"/>
      <w:tblCellMar>
        <w:left w:w="115" w:type="dxa"/>
        <w:right w:w="115" w:type="dxa"/>
      </w:tblCellMar>
    </w:tblPr>
  </w:style>
  <w:style w:type="table" w:customStyle="1" w:styleId="afffffffffffffffffffffc">
    <w:basedOn w:val="TableNormal"/>
    <w:tblPr>
      <w:tblStyleRowBandSize w:val="1"/>
      <w:tblStyleColBandSize w:val="1"/>
      <w:tblCellMar>
        <w:left w:w="115" w:type="dxa"/>
        <w:right w:w="115" w:type="dxa"/>
      </w:tblCellMar>
    </w:tblPr>
  </w:style>
  <w:style w:type="table" w:customStyle="1" w:styleId="afffffffffffffffffffffd">
    <w:basedOn w:val="TableNormal"/>
    <w:tblPr>
      <w:tblStyleRowBandSize w:val="1"/>
      <w:tblStyleColBandSize w:val="1"/>
      <w:tblCellMar>
        <w:left w:w="115" w:type="dxa"/>
        <w:right w:w="115" w:type="dxa"/>
      </w:tblCellMar>
    </w:tblPr>
  </w:style>
  <w:style w:type="table" w:customStyle="1" w:styleId="afffffffffffffffffffffe">
    <w:basedOn w:val="TableNormal"/>
    <w:tblPr>
      <w:tblStyleRowBandSize w:val="1"/>
      <w:tblStyleColBandSize w:val="1"/>
      <w:tblCellMar>
        <w:left w:w="115" w:type="dxa"/>
        <w:right w:w="115" w:type="dxa"/>
      </w:tblCellMar>
    </w:tblPr>
  </w:style>
  <w:style w:type="table" w:customStyle="1" w:styleId="affffffffffffffffffffff">
    <w:basedOn w:val="TableNormal"/>
    <w:tblPr>
      <w:tblStyleRowBandSize w:val="1"/>
      <w:tblStyleColBandSize w:val="1"/>
      <w:tblCellMar>
        <w:left w:w="115" w:type="dxa"/>
        <w:right w:w="115" w:type="dxa"/>
      </w:tblCellMar>
    </w:tblPr>
  </w:style>
  <w:style w:type="table" w:customStyle="1" w:styleId="affffffffffffffffffffff0">
    <w:basedOn w:val="TableNormal"/>
    <w:tblPr>
      <w:tblStyleRowBandSize w:val="1"/>
      <w:tblStyleColBandSize w:val="1"/>
      <w:tblCellMar>
        <w:left w:w="115" w:type="dxa"/>
        <w:right w:w="115" w:type="dxa"/>
      </w:tblCellMar>
    </w:tblPr>
  </w:style>
  <w:style w:type="table" w:customStyle="1" w:styleId="affffffffffffffffffffff1">
    <w:basedOn w:val="TableNormal"/>
    <w:tblPr>
      <w:tblStyleRowBandSize w:val="1"/>
      <w:tblStyleColBandSize w:val="1"/>
      <w:tblCellMar>
        <w:left w:w="115" w:type="dxa"/>
        <w:right w:w="115" w:type="dxa"/>
      </w:tblCellMar>
    </w:tblPr>
  </w:style>
  <w:style w:type="table" w:customStyle="1" w:styleId="affffffffffffffffffffff2">
    <w:basedOn w:val="TableNormal"/>
    <w:tblPr>
      <w:tblStyleRowBandSize w:val="1"/>
      <w:tblStyleColBandSize w:val="1"/>
      <w:tblCellMar>
        <w:left w:w="115" w:type="dxa"/>
        <w:right w:w="115" w:type="dxa"/>
      </w:tblCellMar>
    </w:tblPr>
  </w:style>
  <w:style w:type="table" w:customStyle="1" w:styleId="affffffffffffffffffffff3">
    <w:basedOn w:val="TableNormal"/>
    <w:tblPr>
      <w:tblStyleRowBandSize w:val="1"/>
      <w:tblStyleColBandSize w:val="1"/>
      <w:tblCellMar>
        <w:left w:w="115" w:type="dxa"/>
        <w:right w:w="115" w:type="dxa"/>
      </w:tblCellMar>
    </w:tblPr>
  </w:style>
  <w:style w:type="table" w:customStyle="1" w:styleId="affffffffffffffffffffff4">
    <w:basedOn w:val="TableNormal"/>
    <w:tblPr>
      <w:tblStyleRowBandSize w:val="1"/>
      <w:tblStyleColBandSize w:val="1"/>
      <w:tblCellMar>
        <w:left w:w="115" w:type="dxa"/>
        <w:right w:w="115" w:type="dxa"/>
      </w:tblCellMar>
    </w:tblPr>
  </w:style>
  <w:style w:type="table" w:customStyle="1" w:styleId="affffffffffffffffffffff5">
    <w:basedOn w:val="TableNormal"/>
    <w:tblPr>
      <w:tblStyleRowBandSize w:val="1"/>
      <w:tblStyleColBandSize w:val="1"/>
      <w:tblCellMar>
        <w:left w:w="115" w:type="dxa"/>
        <w:right w:w="115" w:type="dxa"/>
      </w:tblCellMar>
    </w:tblPr>
  </w:style>
  <w:style w:type="table" w:customStyle="1" w:styleId="affffffffffffffffffffff6">
    <w:basedOn w:val="TableNormal"/>
    <w:tblPr>
      <w:tblStyleRowBandSize w:val="1"/>
      <w:tblStyleColBandSize w:val="1"/>
      <w:tblCellMar>
        <w:left w:w="115" w:type="dxa"/>
        <w:right w:w="115" w:type="dxa"/>
      </w:tblCellMar>
    </w:tblPr>
  </w:style>
  <w:style w:type="table" w:customStyle="1" w:styleId="affffffffffffffffffffff7">
    <w:basedOn w:val="TableNormal"/>
    <w:tblPr>
      <w:tblStyleRowBandSize w:val="1"/>
      <w:tblStyleColBandSize w:val="1"/>
      <w:tblCellMar>
        <w:left w:w="115" w:type="dxa"/>
        <w:right w:w="115" w:type="dxa"/>
      </w:tblCellMar>
    </w:tblPr>
  </w:style>
  <w:style w:type="table" w:customStyle="1" w:styleId="affffffffffffffffffffff8">
    <w:basedOn w:val="TableNormal"/>
    <w:tblPr>
      <w:tblStyleRowBandSize w:val="1"/>
      <w:tblStyleColBandSize w:val="1"/>
      <w:tblCellMar>
        <w:left w:w="115" w:type="dxa"/>
        <w:right w:w="115" w:type="dxa"/>
      </w:tblCellMar>
    </w:tblPr>
  </w:style>
  <w:style w:type="table" w:customStyle="1" w:styleId="affffffffffffffffffffff9">
    <w:basedOn w:val="TableNormal"/>
    <w:tblPr>
      <w:tblStyleRowBandSize w:val="1"/>
      <w:tblStyleColBandSize w:val="1"/>
      <w:tblCellMar>
        <w:left w:w="115" w:type="dxa"/>
        <w:right w:w="115" w:type="dxa"/>
      </w:tblCellMar>
    </w:tblPr>
  </w:style>
  <w:style w:type="table" w:customStyle="1" w:styleId="affffffffffffffffffffffa">
    <w:basedOn w:val="TableNormal"/>
    <w:tblPr>
      <w:tblStyleRowBandSize w:val="1"/>
      <w:tblStyleColBandSize w:val="1"/>
      <w:tblCellMar>
        <w:left w:w="115" w:type="dxa"/>
        <w:right w:w="115" w:type="dxa"/>
      </w:tblCellMar>
    </w:tblPr>
  </w:style>
  <w:style w:type="table" w:customStyle="1" w:styleId="affffffffffffffffffffffb">
    <w:basedOn w:val="TableNormal"/>
    <w:tblPr>
      <w:tblStyleRowBandSize w:val="1"/>
      <w:tblStyleColBandSize w:val="1"/>
      <w:tblCellMar>
        <w:left w:w="115" w:type="dxa"/>
        <w:right w:w="115" w:type="dxa"/>
      </w:tblCellMar>
    </w:tblPr>
  </w:style>
  <w:style w:type="table" w:customStyle="1" w:styleId="affffffffffffffffffffffc">
    <w:basedOn w:val="TableNormal"/>
    <w:tblPr>
      <w:tblStyleRowBandSize w:val="1"/>
      <w:tblStyleColBandSize w:val="1"/>
      <w:tblCellMar>
        <w:left w:w="115" w:type="dxa"/>
        <w:right w:w="115" w:type="dxa"/>
      </w:tblCellMar>
    </w:tblPr>
  </w:style>
  <w:style w:type="table" w:customStyle="1" w:styleId="affffffffffffffffffffffd">
    <w:basedOn w:val="TableNormal"/>
    <w:tblPr>
      <w:tblStyleRowBandSize w:val="1"/>
      <w:tblStyleColBandSize w:val="1"/>
      <w:tblCellMar>
        <w:left w:w="115" w:type="dxa"/>
        <w:right w:w="115" w:type="dxa"/>
      </w:tblCellMar>
    </w:tblPr>
  </w:style>
  <w:style w:type="table" w:customStyle="1" w:styleId="affffffffffffffffffffffe">
    <w:basedOn w:val="TableNormal"/>
    <w:tblPr>
      <w:tblStyleRowBandSize w:val="1"/>
      <w:tblStyleColBandSize w:val="1"/>
      <w:tblCellMar>
        <w:left w:w="115" w:type="dxa"/>
        <w:right w:w="115" w:type="dxa"/>
      </w:tblCellMar>
    </w:tblPr>
  </w:style>
  <w:style w:type="table" w:customStyle="1" w:styleId="afffffffffffffffffffffff">
    <w:basedOn w:val="TableNormal"/>
    <w:tblPr>
      <w:tblStyleRowBandSize w:val="1"/>
      <w:tblStyleColBandSize w:val="1"/>
      <w:tblCellMar>
        <w:left w:w="115" w:type="dxa"/>
        <w:right w:w="115" w:type="dxa"/>
      </w:tblCellMar>
    </w:tblPr>
  </w:style>
  <w:style w:type="table" w:customStyle="1" w:styleId="afffffffffffffffffffffff0">
    <w:basedOn w:val="TableNormal"/>
    <w:tblPr>
      <w:tblStyleRowBandSize w:val="1"/>
      <w:tblStyleColBandSize w:val="1"/>
      <w:tblCellMar>
        <w:left w:w="115" w:type="dxa"/>
        <w:right w:w="115" w:type="dxa"/>
      </w:tblCellMar>
    </w:tblPr>
  </w:style>
  <w:style w:type="table" w:customStyle="1" w:styleId="afffffffffffffffffffffff1">
    <w:basedOn w:val="TableNormal"/>
    <w:tblPr>
      <w:tblStyleRowBandSize w:val="1"/>
      <w:tblStyleColBandSize w:val="1"/>
      <w:tblCellMar>
        <w:left w:w="115" w:type="dxa"/>
        <w:right w:w="115" w:type="dxa"/>
      </w:tblCellMar>
    </w:tblPr>
  </w:style>
  <w:style w:type="table" w:customStyle="1" w:styleId="afffffffffffffffffffffff2">
    <w:basedOn w:val="TableNormal"/>
    <w:tblPr>
      <w:tblStyleRowBandSize w:val="1"/>
      <w:tblStyleColBandSize w:val="1"/>
      <w:tblCellMar>
        <w:left w:w="115" w:type="dxa"/>
        <w:right w:w="115" w:type="dxa"/>
      </w:tblCellMar>
    </w:tblPr>
  </w:style>
  <w:style w:type="table" w:customStyle="1" w:styleId="afffffffffffffffffffffff3">
    <w:basedOn w:val="TableNormal"/>
    <w:tblPr>
      <w:tblStyleRowBandSize w:val="1"/>
      <w:tblStyleColBandSize w:val="1"/>
      <w:tblCellMar>
        <w:left w:w="115" w:type="dxa"/>
        <w:right w:w="115" w:type="dxa"/>
      </w:tblCellMar>
    </w:tblPr>
  </w:style>
  <w:style w:type="table" w:customStyle="1" w:styleId="afffffffffffffffffffffff4">
    <w:basedOn w:val="TableNormal"/>
    <w:tblPr>
      <w:tblStyleRowBandSize w:val="1"/>
      <w:tblStyleColBandSize w:val="1"/>
      <w:tblCellMar>
        <w:left w:w="115" w:type="dxa"/>
        <w:right w:w="115" w:type="dxa"/>
      </w:tblCellMar>
    </w:tblPr>
  </w:style>
  <w:style w:type="table" w:customStyle="1" w:styleId="afffffffffffffffffffffff5">
    <w:basedOn w:val="TableNormal"/>
    <w:tblPr>
      <w:tblStyleRowBandSize w:val="1"/>
      <w:tblStyleColBandSize w:val="1"/>
      <w:tblCellMar>
        <w:left w:w="115" w:type="dxa"/>
        <w:right w:w="115" w:type="dxa"/>
      </w:tblCellMar>
    </w:tblPr>
  </w:style>
  <w:style w:type="table" w:customStyle="1" w:styleId="afffffffffffffffffffffff6">
    <w:basedOn w:val="TableNormal"/>
    <w:tblPr>
      <w:tblStyleRowBandSize w:val="1"/>
      <w:tblStyleColBandSize w:val="1"/>
      <w:tblCellMar>
        <w:left w:w="115" w:type="dxa"/>
        <w:right w:w="115" w:type="dxa"/>
      </w:tblCellMar>
    </w:tblPr>
  </w:style>
  <w:style w:type="table" w:customStyle="1" w:styleId="afffffffffffffffffffffff7">
    <w:basedOn w:val="TableNormal"/>
    <w:tblPr>
      <w:tblStyleRowBandSize w:val="1"/>
      <w:tblStyleColBandSize w:val="1"/>
      <w:tblCellMar>
        <w:left w:w="115" w:type="dxa"/>
        <w:right w:w="115" w:type="dxa"/>
      </w:tblCellMar>
    </w:tblPr>
  </w:style>
  <w:style w:type="table" w:customStyle="1" w:styleId="afffffffffffffffffffffff8">
    <w:basedOn w:val="TableNormal"/>
    <w:tblPr>
      <w:tblStyleRowBandSize w:val="1"/>
      <w:tblStyleColBandSize w:val="1"/>
      <w:tblCellMar>
        <w:left w:w="115" w:type="dxa"/>
        <w:right w:w="115" w:type="dxa"/>
      </w:tblCellMar>
    </w:tblPr>
  </w:style>
  <w:style w:type="table" w:customStyle="1" w:styleId="afffffffffffffffffffffff9">
    <w:basedOn w:val="TableNormal"/>
    <w:tblPr>
      <w:tblStyleRowBandSize w:val="1"/>
      <w:tblStyleColBandSize w:val="1"/>
      <w:tblCellMar>
        <w:left w:w="115" w:type="dxa"/>
        <w:right w:w="115" w:type="dxa"/>
      </w:tblCellMar>
    </w:tblPr>
  </w:style>
  <w:style w:type="table" w:customStyle="1" w:styleId="afffffffffffffffffffffffa">
    <w:basedOn w:val="TableNormal"/>
    <w:tblPr>
      <w:tblStyleRowBandSize w:val="1"/>
      <w:tblStyleColBandSize w:val="1"/>
      <w:tblCellMar>
        <w:left w:w="115" w:type="dxa"/>
        <w:right w:w="115" w:type="dxa"/>
      </w:tblCellMar>
    </w:tblPr>
  </w:style>
  <w:style w:type="table" w:customStyle="1" w:styleId="afffffffffffffffffffffffb">
    <w:basedOn w:val="TableNormal"/>
    <w:tblPr>
      <w:tblStyleRowBandSize w:val="1"/>
      <w:tblStyleColBandSize w:val="1"/>
      <w:tblCellMar>
        <w:left w:w="115" w:type="dxa"/>
        <w:right w:w="115" w:type="dxa"/>
      </w:tblCellMar>
    </w:tblPr>
  </w:style>
  <w:style w:type="table" w:customStyle="1" w:styleId="afffffffffffffffffffffffc">
    <w:basedOn w:val="TableNormal"/>
    <w:tblPr>
      <w:tblStyleRowBandSize w:val="1"/>
      <w:tblStyleColBandSize w:val="1"/>
      <w:tblCellMar>
        <w:left w:w="115" w:type="dxa"/>
        <w:right w:w="115" w:type="dxa"/>
      </w:tblCellMar>
    </w:tblPr>
  </w:style>
  <w:style w:type="table" w:customStyle="1" w:styleId="afffffffffffffffffffffffd">
    <w:basedOn w:val="TableNormal"/>
    <w:tblPr>
      <w:tblStyleRowBandSize w:val="1"/>
      <w:tblStyleColBandSize w:val="1"/>
      <w:tblCellMar>
        <w:left w:w="115" w:type="dxa"/>
        <w:right w:w="115" w:type="dxa"/>
      </w:tblCellMar>
    </w:tblPr>
  </w:style>
  <w:style w:type="table" w:customStyle="1" w:styleId="afffffffffffffffffffffffe">
    <w:basedOn w:val="TableNormal"/>
    <w:tblPr>
      <w:tblStyleRowBandSize w:val="1"/>
      <w:tblStyleColBandSize w:val="1"/>
      <w:tblCellMar>
        <w:left w:w="115" w:type="dxa"/>
        <w:right w:w="115" w:type="dxa"/>
      </w:tblCellMar>
    </w:tblPr>
  </w:style>
  <w:style w:type="table" w:customStyle="1" w:styleId="affffffffffffffffffffffff">
    <w:basedOn w:val="TableNormal"/>
    <w:tblPr>
      <w:tblStyleRowBandSize w:val="1"/>
      <w:tblStyleColBandSize w:val="1"/>
      <w:tblCellMar>
        <w:left w:w="115" w:type="dxa"/>
        <w:right w:w="115" w:type="dxa"/>
      </w:tblCellMar>
    </w:tblPr>
  </w:style>
  <w:style w:type="table" w:customStyle="1" w:styleId="affffffffffffffffffffffff0">
    <w:basedOn w:val="TableNormal"/>
    <w:tblPr>
      <w:tblStyleRowBandSize w:val="1"/>
      <w:tblStyleColBandSize w:val="1"/>
      <w:tblCellMar>
        <w:left w:w="115" w:type="dxa"/>
        <w:right w:w="115" w:type="dxa"/>
      </w:tblCellMar>
    </w:tblPr>
  </w:style>
  <w:style w:type="table" w:customStyle="1" w:styleId="affffffffffffffffffffffff1">
    <w:basedOn w:val="TableNormal"/>
    <w:tblPr>
      <w:tblStyleRowBandSize w:val="1"/>
      <w:tblStyleColBandSize w:val="1"/>
      <w:tblCellMar>
        <w:left w:w="115" w:type="dxa"/>
        <w:right w:w="115" w:type="dxa"/>
      </w:tblCellMar>
    </w:tblPr>
  </w:style>
  <w:style w:type="table" w:customStyle="1" w:styleId="affffffffffffffffffffffff2">
    <w:basedOn w:val="TableNormal"/>
    <w:tblPr>
      <w:tblStyleRowBandSize w:val="1"/>
      <w:tblStyleColBandSize w:val="1"/>
      <w:tblCellMar>
        <w:left w:w="115" w:type="dxa"/>
        <w:right w:w="115" w:type="dxa"/>
      </w:tblCellMar>
    </w:tblPr>
  </w:style>
  <w:style w:type="table" w:customStyle="1" w:styleId="affffffffffffffffffffffff3">
    <w:basedOn w:val="TableNormal"/>
    <w:tblPr>
      <w:tblStyleRowBandSize w:val="1"/>
      <w:tblStyleColBandSize w:val="1"/>
      <w:tblCellMar>
        <w:left w:w="115" w:type="dxa"/>
        <w:right w:w="115" w:type="dxa"/>
      </w:tblCellMar>
    </w:tblPr>
  </w:style>
  <w:style w:type="table" w:customStyle="1" w:styleId="affffffffffffffffffffffff4">
    <w:basedOn w:val="TableNormal"/>
    <w:tblPr>
      <w:tblStyleRowBandSize w:val="1"/>
      <w:tblStyleColBandSize w:val="1"/>
      <w:tblCellMar>
        <w:left w:w="115" w:type="dxa"/>
        <w:right w:w="115" w:type="dxa"/>
      </w:tblCellMar>
    </w:tblPr>
  </w:style>
  <w:style w:type="table" w:customStyle="1" w:styleId="affffffffffffffffffffffff5">
    <w:basedOn w:val="TableNormal"/>
    <w:tblPr>
      <w:tblStyleRowBandSize w:val="1"/>
      <w:tblStyleColBandSize w:val="1"/>
      <w:tblCellMar>
        <w:left w:w="115" w:type="dxa"/>
        <w:right w:w="115" w:type="dxa"/>
      </w:tblCellMar>
    </w:tblPr>
  </w:style>
  <w:style w:type="table" w:customStyle="1" w:styleId="affffffffffffffffffffffff6">
    <w:basedOn w:val="TableNormal"/>
    <w:tblPr>
      <w:tblStyleRowBandSize w:val="1"/>
      <w:tblStyleColBandSize w:val="1"/>
      <w:tblCellMar>
        <w:left w:w="115" w:type="dxa"/>
        <w:right w:w="115" w:type="dxa"/>
      </w:tblCellMar>
    </w:tblPr>
  </w:style>
  <w:style w:type="table" w:customStyle="1" w:styleId="affffffffffffffffffffffff7">
    <w:basedOn w:val="TableNormal"/>
    <w:tblPr>
      <w:tblStyleRowBandSize w:val="1"/>
      <w:tblStyleColBandSize w:val="1"/>
      <w:tblCellMar>
        <w:left w:w="115" w:type="dxa"/>
        <w:right w:w="115" w:type="dxa"/>
      </w:tblCellMar>
    </w:tblPr>
  </w:style>
  <w:style w:type="table" w:customStyle="1" w:styleId="affffffffffffffffffffffff8">
    <w:basedOn w:val="TableNormal"/>
    <w:tblPr>
      <w:tblStyleRowBandSize w:val="1"/>
      <w:tblStyleColBandSize w:val="1"/>
      <w:tblCellMar>
        <w:left w:w="115" w:type="dxa"/>
        <w:right w:w="115" w:type="dxa"/>
      </w:tblCellMar>
    </w:tblPr>
  </w:style>
  <w:style w:type="table" w:customStyle="1" w:styleId="affffffffffffffffffffffff9">
    <w:basedOn w:val="TableNormal"/>
    <w:tblPr>
      <w:tblStyleRowBandSize w:val="1"/>
      <w:tblStyleColBandSize w:val="1"/>
      <w:tblCellMar>
        <w:left w:w="115" w:type="dxa"/>
        <w:right w:w="115" w:type="dxa"/>
      </w:tblCellMar>
    </w:tblPr>
  </w:style>
  <w:style w:type="table" w:customStyle="1" w:styleId="affffffffffffffffffffffffa">
    <w:basedOn w:val="TableNormal"/>
    <w:tblPr>
      <w:tblStyleRowBandSize w:val="1"/>
      <w:tblStyleColBandSize w:val="1"/>
      <w:tblCellMar>
        <w:left w:w="115" w:type="dxa"/>
        <w:right w:w="115" w:type="dxa"/>
      </w:tblCellMar>
    </w:tblPr>
  </w:style>
  <w:style w:type="table" w:customStyle="1" w:styleId="affffffffffffffffffffffffb">
    <w:basedOn w:val="TableNormal"/>
    <w:tblPr>
      <w:tblStyleRowBandSize w:val="1"/>
      <w:tblStyleColBandSize w:val="1"/>
      <w:tblCellMar>
        <w:left w:w="115" w:type="dxa"/>
        <w:right w:w="115" w:type="dxa"/>
      </w:tblCellMar>
    </w:tblPr>
  </w:style>
  <w:style w:type="table" w:customStyle="1" w:styleId="affffffffffffffffffffffffc">
    <w:basedOn w:val="TableNormal"/>
    <w:tblPr>
      <w:tblStyleRowBandSize w:val="1"/>
      <w:tblStyleColBandSize w:val="1"/>
      <w:tblCellMar>
        <w:left w:w="115" w:type="dxa"/>
        <w:right w:w="115" w:type="dxa"/>
      </w:tblCellMar>
    </w:tblPr>
  </w:style>
  <w:style w:type="table" w:customStyle="1" w:styleId="affffffffffffffffffffffffd">
    <w:basedOn w:val="TableNormal"/>
    <w:tblPr>
      <w:tblStyleRowBandSize w:val="1"/>
      <w:tblStyleColBandSize w:val="1"/>
      <w:tblCellMar>
        <w:left w:w="115" w:type="dxa"/>
        <w:right w:w="115" w:type="dxa"/>
      </w:tblCellMar>
    </w:tblPr>
  </w:style>
  <w:style w:type="table" w:customStyle="1" w:styleId="affffffffffffffffffffffffe">
    <w:basedOn w:val="TableNormal"/>
    <w:tblPr>
      <w:tblStyleRowBandSize w:val="1"/>
      <w:tblStyleColBandSize w:val="1"/>
      <w:tblCellMar>
        <w:left w:w="115" w:type="dxa"/>
        <w:right w:w="115" w:type="dxa"/>
      </w:tblCellMar>
    </w:tblPr>
  </w:style>
  <w:style w:type="table" w:customStyle="1" w:styleId="afffffffffffffffffffffffff">
    <w:basedOn w:val="TableNormal"/>
    <w:tblPr>
      <w:tblStyleRowBandSize w:val="1"/>
      <w:tblStyleColBandSize w:val="1"/>
      <w:tblCellMar>
        <w:left w:w="115" w:type="dxa"/>
        <w:right w:w="115" w:type="dxa"/>
      </w:tblCellMar>
    </w:tblPr>
  </w:style>
  <w:style w:type="table" w:customStyle="1" w:styleId="afffffffffffffffffffffffff0">
    <w:basedOn w:val="TableNormal"/>
    <w:tblPr>
      <w:tblStyleRowBandSize w:val="1"/>
      <w:tblStyleColBandSize w:val="1"/>
      <w:tblCellMar>
        <w:left w:w="115" w:type="dxa"/>
        <w:right w:w="115" w:type="dxa"/>
      </w:tblCellMar>
    </w:tblPr>
  </w:style>
  <w:style w:type="table" w:customStyle="1" w:styleId="afffffffffffffffffffffffff1">
    <w:basedOn w:val="TableNormal"/>
    <w:tblPr>
      <w:tblStyleRowBandSize w:val="1"/>
      <w:tblStyleColBandSize w:val="1"/>
      <w:tblCellMar>
        <w:left w:w="115" w:type="dxa"/>
        <w:right w:w="115" w:type="dxa"/>
      </w:tblCellMar>
    </w:tblPr>
  </w:style>
  <w:style w:type="table" w:customStyle="1" w:styleId="afffffffffffffffffffffffff2">
    <w:basedOn w:val="TableNormal"/>
    <w:tblPr>
      <w:tblStyleRowBandSize w:val="1"/>
      <w:tblStyleColBandSize w:val="1"/>
      <w:tblCellMar>
        <w:left w:w="115" w:type="dxa"/>
        <w:right w:w="115" w:type="dxa"/>
      </w:tblCellMar>
    </w:tblPr>
  </w:style>
  <w:style w:type="table" w:customStyle="1" w:styleId="afffffffffffffffffffffffff3">
    <w:basedOn w:val="TableNormal"/>
    <w:tblPr>
      <w:tblStyleRowBandSize w:val="1"/>
      <w:tblStyleColBandSize w:val="1"/>
      <w:tblCellMar>
        <w:left w:w="115" w:type="dxa"/>
        <w:right w:w="115" w:type="dxa"/>
      </w:tblCellMar>
    </w:tblPr>
  </w:style>
  <w:style w:type="table" w:customStyle="1" w:styleId="afffffffffffffffffffffffff4">
    <w:basedOn w:val="TableNormal"/>
    <w:tblPr>
      <w:tblStyleRowBandSize w:val="1"/>
      <w:tblStyleColBandSize w:val="1"/>
      <w:tblCellMar>
        <w:left w:w="115" w:type="dxa"/>
        <w:right w:w="115" w:type="dxa"/>
      </w:tblCellMar>
    </w:tblPr>
  </w:style>
  <w:style w:type="table" w:customStyle="1" w:styleId="afffffffffffffffffffffffff5">
    <w:basedOn w:val="TableNormal"/>
    <w:tblPr>
      <w:tblStyleRowBandSize w:val="1"/>
      <w:tblStyleColBandSize w:val="1"/>
      <w:tblCellMar>
        <w:left w:w="115" w:type="dxa"/>
        <w:right w:w="115" w:type="dxa"/>
      </w:tblCellMar>
    </w:tblPr>
  </w:style>
  <w:style w:type="table" w:customStyle="1" w:styleId="afffffffffffffffffffffffff6">
    <w:basedOn w:val="TableNormal"/>
    <w:tblPr>
      <w:tblStyleRowBandSize w:val="1"/>
      <w:tblStyleColBandSize w:val="1"/>
      <w:tblCellMar>
        <w:left w:w="115" w:type="dxa"/>
        <w:right w:w="115" w:type="dxa"/>
      </w:tblCellMar>
    </w:tblPr>
  </w:style>
  <w:style w:type="table" w:customStyle="1" w:styleId="afffffffffffffffffffffffff7">
    <w:basedOn w:val="TableNormal"/>
    <w:tblPr>
      <w:tblStyleRowBandSize w:val="1"/>
      <w:tblStyleColBandSize w:val="1"/>
      <w:tblCellMar>
        <w:left w:w="115" w:type="dxa"/>
        <w:right w:w="115" w:type="dxa"/>
      </w:tblCellMar>
    </w:tblPr>
  </w:style>
  <w:style w:type="table" w:customStyle="1" w:styleId="afffffffffffffffffffffffff8">
    <w:basedOn w:val="TableNormal"/>
    <w:tblPr>
      <w:tblStyleRowBandSize w:val="1"/>
      <w:tblStyleColBandSize w:val="1"/>
      <w:tblCellMar>
        <w:left w:w="115" w:type="dxa"/>
        <w:right w:w="115" w:type="dxa"/>
      </w:tblCellMar>
    </w:tblPr>
  </w:style>
  <w:style w:type="table" w:customStyle="1" w:styleId="afffffffffffffffffffffffff9">
    <w:basedOn w:val="TableNormal"/>
    <w:tblPr>
      <w:tblStyleRowBandSize w:val="1"/>
      <w:tblStyleColBandSize w:val="1"/>
      <w:tblCellMar>
        <w:left w:w="115" w:type="dxa"/>
        <w:right w:w="115" w:type="dxa"/>
      </w:tblCellMar>
    </w:tblPr>
  </w:style>
  <w:style w:type="table" w:customStyle="1" w:styleId="afffffffffffffffffffffffffa">
    <w:basedOn w:val="TableNormal"/>
    <w:tblPr>
      <w:tblStyleRowBandSize w:val="1"/>
      <w:tblStyleColBandSize w:val="1"/>
      <w:tblCellMar>
        <w:left w:w="115" w:type="dxa"/>
        <w:right w:w="115" w:type="dxa"/>
      </w:tblCellMar>
    </w:tblPr>
  </w:style>
  <w:style w:type="table" w:customStyle="1" w:styleId="afffffffffffffffffffffffffb">
    <w:basedOn w:val="TableNormal"/>
    <w:tblPr>
      <w:tblStyleRowBandSize w:val="1"/>
      <w:tblStyleColBandSize w:val="1"/>
      <w:tblCellMar>
        <w:left w:w="115" w:type="dxa"/>
        <w:right w:w="115" w:type="dxa"/>
      </w:tblCellMar>
    </w:tblPr>
  </w:style>
  <w:style w:type="table" w:customStyle="1" w:styleId="afffffffffffffffffffffffffc">
    <w:basedOn w:val="TableNormal"/>
    <w:tblPr>
      <w:tblStyleRowBandSize w:val="1"/>
      <w:tblStyleColBandSize w:val="1"/>
      <w:tblCellMar>
        <w:left w:w="115" w:type="dxa"/>
        <w:right w:w="115" w:type="dxa"/>
      </w:tblCellMar>
    </w:tblPr>
  </w:style>
  <w:style w:type="table" w:customStyle="1" w:styleId="afffffffffffffffffffffffffd">
    <w:basedOn w:val="TableNormal"/>
    <w:tblPr>
      <w:tblStyleRowBandSize w:val="1"/>
      <w:tblStyleColBandSize w:val="1"/>
      <w:tblCellMar>
        <w:left w:w="115" w:type="dxa"/>
        <w:right w:w="115" w:type="dxa"/>
      </w:tblCellMar>
    </w:tblPr>
  </w:style>
  <w:style w:type="table" w:customStyle="1" w:styleId="afffffffffffffffffffffffffe">
    <w:basedOn w:val="TableNormal"/>
    <w:tblPr>
      <w:tblStyleRowBandSize w:val="1"/>
      <w:tblStyleColBandSize w:val="1"/>
      <w:tblCellMar>
        <w:left w:w="115" w:type="dxa"/>
        <w:right w:w="115" w:type="dxa"/>
      </w:tblCellMar>
    </w:tblPr>
  </w:style>
  <w:style w:type="table" w:customStyle="1" w:styleId="affffffffffffffffffffffffff">
    <w:basedOn w:val="TableNormal"/>
    <w:tblPr>
      <w:tblStyleRowBandSize w:val="1"/>
      <w:tblStyleColBandSize w:val="1"/>
      <w:tblCellMar>
        <w:left w:w="115" w:type="dxa"/>
        <w:right w:w="115" w:type="dxa"/>
      </w:tblCellMar>
    </w:tblPr>
  </w:style>
  <w:style w:type="table" w:customStyle="1" w:styleId="affffffffffffffffffffffffff0">
    <w:basedOn w:val="TableNormal"/>
    <w:tblPr>
      <w:tblStyleRowBandSize w:val="1"/>
      <w:tblStyleColBandSize w:val="1"/>
      <w:tblCellMar>
        <w:left w:w="115" w:type="dxa"/>
        <w:right w:w="115" w:type="dxa"/>
      </w:tblCellMar>
    </w:tblPr>
  </w:style>
  <w:style w:type="table" w:customStyle="1" w:styleId="affffffffffffffffffffffffff1">
    <w:basedOn w:val="TableNormal"/>
    <w:tblPr>
      <w:tblStyleRowBandSize w:val="1"/>
      <w:tblStyleColBandSize w:val="1"/>
      <w:tblCellMar>
        <w:left w:w="115" w:type="dxa"/>
        <w:right w:w="115" w:type="dxa"/>
      </w:tblCellMar>
    </w:tblPr>
  </w:style>
  <w:style w:type="table" w:customStyle="1" w:styleId="affffffffffffffffffffffffff2">
    <w:basedOn w:val="TableNormal"/>
    <w:tblPr>
      <w:tblStyleRowBandSize w:val="1"/>
      <w:tblStyleColBandSize w:val="1"/>
      <w:tblCellMar>
        <w:left w:w="115" w:type="dxa"/>
        <w:right w:w="115" w:type="dxa"/>
      </w:tblCellMar>
    </w:tblPr>
  </w:style>
  <w:style w:type="table" w:customStyle="1" w:styleId="affffffffffffffffffffffffff3">
    <w:basedOn w:val="TableNormal"/>
    <w:tblPr>
      <w:tblStyleRowBandSize w:val="1"/>
      <w:tblStyleColBandSize w:val="1"/>
      <w:tblCellMar>
        <w:left w:w="115" w:type="dxa"/>
        <w:right w:w="115" w:type="dxa"/>
      </w:tblCellMar>
    </w:tblPr>
  </w:style>
  <w:style w:type="table" w:customStyle="1" w:styleId="affffffffffffffffffffffffff4">
    <w:basedOn w:val="TableNormal"/>
    <w:tblPr>
      <w:tblStyleRowBandSize w:val="1"/>
      <w:tblStyleColBandSize w:val="1"/>
      <w:tblCellMar>
        <w:left w:w="115" w:type="dxa"/>
        <w:right w:w="115" w:type="dxa"/>
      </w:tblCellMar>
    </w:tblPr>
  </w:style>
  <w:style w:type="table" w:customStyle="1" w:styleId="affffffffffffffffffffffffff5">
    <w:basedOn w:val="TableNormal"/>
    <w:tblPr>
      <w:tblStyleRowBandSize w:val="1"/>
      <w:tblStyleColBandSize w:val="1"/>
      <w:tblCellMar>
        <w:left w:w="115" w:type="dxa"/>
        <w:right w:w="115" w:type="dxa"/>
      </w:tblCellMar>
    </w:tblPr>
  </w:style>
  <w:style w:type="table" w:customStyle="1" w:styleId="affffffffffffffffffffffffff6">
    <w:basedOn w:val="TableNormal"/>
    <w:tblPr>
      <w:tblStyleRowBandSize w:val="1"/>
      <w:tblStyleColBandSize w:val="1"/>
      <w:tblCellMar>
        <w:left w:w="115" w:type="dxa"/>
        <w:right w:w="115" w:type="dxa"/>
      </w:tblCellMar>
    </w:tblPr>
  </w:style>
  <w:style w:type="table" w:customStyle="1" w:styleId="affffffffffffffffffffffffff7">
    <w:basedOn w:val="TableNormal"/>
    <w:tblPr>
      <w:tblStyleRowBandSize w:val="1"/>
      <w:tblStyleColBandSize w:val="1"/>
      <w:tblCellMar>
        <w:left w:w="115" w:type="dxa"/>
        <w:right w:w="115" w:type="dxa"/>
      </w:tblCellMar>
    </w:tblPr>
  </w:style>
  <w:style w:type="table" w:customStyle="1" w:styleId="affffffffffffffffffffffffff8">
    <w:basedOn w:val="TableNormal"/>
    <w:tblPr>
      <w:tblStyleRowBandSize w:val="1"/>
      <w:tblStyleColBandSize w:val="1"/>
      <w:tblCellMar>
        <w:left w:w="115" w:type="dxa"/>
        <w:right w:w="115" w:type="dxa"/>
      </w:tblCellMar>
    </w:tblPr>
  </w:style>
  <w:style w:type="table" w:customStyle="1" w:styleId="affffffffffffffffffffffffff9">
    <w:basedOn w:val="TableNormal"/>
    <w:tblPr>
      <w:tblStyleRowBandSize w:val="1"/>
      <w:tblStyleColBandSize w:val="1"/>
      <w:tblCellMar>
        <w:left w:w="115" w:type="dxa"/>
        <w:right w:w="115" w:type="dxa"/>
      </w:tblCellMar>
    </w:tblPr>
  </w:style>
  <w:style w:type="table" w:customStyle="1" w:styleId="affffffffffffffffffffffffffa">
    <w:basedOn w:val="TableNormal"/>
    <w:tblPr>
      <w:tblStyleRowBandSize w:val="1"/>
      <w:tblStyleColBandSize w:val="1"/>
      <w:tblCellMar>
        <w:left w:w="115" w:type="dxa"/>
        <w:right w:w="115" w:type="dxa"/>
      </w:tblCellMar>
    </w:tblPr>
  </w:style>
  <w:style w:type="table" w:customStyle="1" w:styleId="affffffffffffffffffffffffffb">
    <w:basedOn w:val="TableNormal"/>
    <w:tblPr>
      <w:tblStyleRowBandSize w:val="1"/>
      <w:tblStyleColBandSize w:val="1"/>
      <w:tblCellMar>
        <w:left w:w="115" w:type="dxa"/>
        <w:right w:w="115" w:type="dxa"/>
      </w:tblCellMar>
    </w:tblPr>
  </w:style>
  <w:style w:type="table" w:customStyle="1" w:styleId="affffffffffffffffffffffffffc">
    <w:basedOn w:val="TableNormal"/>
    <w:tblPr>
      <w:tblStyleRowBandSize w:val="1"/>
      <w:tblStyleColBandSize w:val="1"/>
      <w:tblCellMar>
        <w:left w:w="115" w:type="dxa"/>
        <w:right w:w="115" w:type="dxa"/>
      </w:tblCellMar>
    </w:tblPr>
  </w:style>
  <w:style w:type="table" w:customStyle="1" w:styleId="affffffffffffffffffffffffffd">
    <w:basedOn w:val="TableNormal"/>
    <w:tblPr>
      <w:tblStyleRowBandSize w:val="1"/>
      <w:tblStyleColBandSize w:val="1"/>
      <w:tblCellMar>
        <w:left w:w="115" w:type="dxa"/>
        <w:right w:w="115" w:type="dxa"/>
      </w:tblCellMar>
    </w:tblPr>
  </w:style>
  <w:style w:type="table" w:customStyle="1" w:styleId="affffffffffffffffffffffffffe">
    <w:basedOn w:val="TableNormal"/>
    <w:tblPr>
      <w:tblStyleRowBandSize w:val="1"/>
      <w:tblStyleColBandSize w:val="1"/>
      <w:tblCellMar>
        <w:left w:w="115" w:type="dxa"/>
        <w:right w:w="115" w:type="dxa"/>
      </w:tblCellMar>
    </w:tblPr>
  </w:style>
  <w:style w:type="table" w:customStyle="1" w:styleId="afffffffffffffffffffffffffff">
    <w:basedOn w:val="TableNormal"/>
    <w:tblPr>
      <w:tblStyleRowBandSize w:val="1"/>
      <w:tblStyleColBandSize w:val="1"/>
      <w:tblCellMar>
        <w:left w:w="115" w:type="dxa"/>
        <w:right w:w="115" w:type="dxa"/>
      </w:tblCellMar>
    </w:tblPr>
  </w:style>
  <w:style w:type="table" w:customStyle="1" w:styleId="afffffffffffffffffffffffffff0">
    <w:basedOn w:val="TableNormal"/>
    <w:tblPr>
      <w:tblStyleRowBandSize w:val="1"/>
      <w:tblStyleColBandSize w:val="1"/>
      <w:tblCellMar>
        <w:left w:w="115" w:type="dxa"/>
        <w:right w:w="115" w:type="dxa"/>
      </w:tblCellMar>
    </w:tblPr>
  </w:style>
  <w:style w:type="table" w:customStyle="1" w:styleId="afffffffffffffffffffffffffff1">
    <w:basedOn w:val="TableNormal"/>
    <w:tblPr>
      <w:tblStyleRowBandSize w:val="1"/>
      <w:tblStyleColBandSize w:val="1"/>
      <w:tblCellMar>
        <w:left w:w="115" w:type="dxa"/>
        <w:right w:w="115" w:type="dxa"/>
      </w:tblCellMar>
    </w:tblPr>
  </w:style>
  <w:style w:type="table" w:customStyle="1" w:styleId="afffffffffffffffffffffffffff2">
    <w:basedOn w:val="TableNormal"/>
    <w:tblPr>
      <w:tblStyleRowBandSize w:val="1"/>
      <w:tblStyleColBandSize w:val="1"/>
      <w:tblCellMar>
        <w:left w:w="115" w:type="dxa"/>
        <w:right w:w="115" w:type="dxa"/>
      </w:tblCellMar>
    </w:tblPr>
  </w:style>
  <w:style w:type="table" w:customStyle="1" w:styleId="afffffffffffffffffffffffffff3">
    <w:basedOn w:val="TableNormal"/>
    <w:tblPr>
      <w:tblStyleRowBandSize w:val="1"/>
      <w:tblStyleColBandSize w:val="1"/>
      <w:tblCellMar>
        <w:left w:w="115" w:type="dxa"/>
        <w:right w:w="115" w:type="dxa"/>
      </w:tblCellMar>
    </w:tblPr>
  </w:style>
  <w:style w:type="table" w:customStyle="1" w:styleId="afffffffffffffffffffffffffff4">
    <w:basedOn w:val="TableNormal"/>
    <w:tblPr>
      <w:tblStyleRowBandSize w:val="1"/>
      <w:tblStyleColBandSize w:val="1"/>
      <w:tblCellMar>
        <w:left w:w="115" w:type="dxa"/>
        <w:right w:w="115" w:type="dxa"/>
      </w:tblCellMar>
    </w:tblPr>
  </w:style>
  <w:style w:type="table" w:customStyle="1" w:styleId="afffffffffffffffffffffffffff5">
    <w:basedOn w:val="TableNormal"/>
    <w:tblPr>
      <w:tblStyleRowBandSize w:val="1"/>
      <w:tblStyleColBandSize w:val="1"/>
      <w:tblCellMar>
        <w:left w:w="115" w:type="dxa"/>
        <w:right w:w="115" w:type="dxa"/>
      </w:tblCellMar>
    </w:tblPr>
  </w:style>
  <w:style w:type="table" w:customStyle="1" w:styleId="afffffffffffffffffffffffffff6">
    <w:basedOn w:val="TableNormal"/>
    <w:tblPr>
      <w:tblStyleRowBandSize w:val="1"/>
      <w:tblStyleColBandSize w:val="1"/>
      <w:tblCellMar>
        <w:left w:w="115" w:type="dxa"/>
        <w:right w:w="115" w:type="dxa"/>
      </w:tblCellMar>
    </w:tblPr>
  </w:style>
  <w:style w:type="table" w:customStyle="1" w:styleId="afffffffffffffffffffffffffff7">
    <w:basedOn w:val="TableNormal"/>
    <w:tblPr>
      <w:tblStyleRowBandSize w:val="1"/>
      <w:tblStyleColBandSize w:val="1"/>
      <w:tblCellMar>
        <w:left w:w="115" w:type="dxa"/>
        <w:right w:w="115" w:type="dxa"/>
      </w:tblCellMar>
    </w:tblPr>
  </w:style>
  <w:style w:type="table" w:customStyle="1" w:styleId="afffffffffffffffffffffffffff8">
    <w:basedOn w:val="TableNormal"/>
    <w:tblPr>
      <w:tblStyleRowBandSize w:val="1"/>
      <w:tblStyleColBandSize w:val="1"/>
      <w:tblCellMar>
        <w:left w:w="115" w:type="dxa"/>
        <w:right w:w="115" w:type="dxa"/>
      </w:tblCellMar>
    </w:tblPr>
  </w:style>
  <w:style w:type="table" w:customStyle="1" w:styleId="afffffffffffffffffffffffffff9">
    <w:basedOn w:val="TableNormal"/>
    <w:tblPr>
      <w:tblStyleRowBandSize w:val="1"/>
      <w:tblStyleColBandSize w:val="1"/>
      <w:tblCellMar>
        <w:left w:w="115" w:type="dxa"/>
        <w:right w:w="115" w:type="dxa"/>
      </w:tblCellMar>
    </w:tblPr>
  </w:style>
  <w:style w:type="table" w:customStyle="1" w:styleId="afffffffffffffffffffffffffffa">
    <w:basedOn w:val="TableNormal"/>
    <w:tblPr>
      <w:tblStyleRowBandSize w:val="1"/>
      <w:tblStyleColBandSize w:val="1"/>
      <w:tblCellMar>
        <w:left w:w="115" w:type="dxa"/>
        <w:right w:w="115" w:type="dxa"/>
      </w:tblCellMar>
    </w:tblPr>
  </w:style>
  <w:style w:type="table" w:customStyle="1" w:styleId="afffffffffffffffffffffffffffb">
    <w:basedOn w:val="TableNormal"/>
    <w:tblPr>
      <w:tblStyleRowBandSize w:val="1"/>
      <w:tblStyleColBandSize w:val="1"/>
      <w:tblCellMar>
        <w:left w:w="115" w:type="dxa"/>
        <w:right w:w="115" w:type="dxa"/>
      </w:tblCellMar>
    </w:tblPr>
  </w:style>
  <w:style w:type="table" w:customStyle="1" w:styleId="afffffffffffffffffffffffffffc">
    <w:basedOn w:val="TableNormal"/>
    <w:tblPr>
      <w:tblStyleRowBandSize w:val="1"/>
      <w:tblStyleColBandSize w:val="1"/>
      <w:tblCellMar>
        <w:left w:w="115" w:type="dxa"/>
        <w:right w:w="115" w:type="dxa"/>
      </w:tblCellMar>
    </w:tblPr>
  </w:style>
  <w:style w:type="table" w:customStyle="1" w:styleId="afffffffffffffffffffffffffffd">
    <w:basedOn w:val="TableNormal"/>
    <w:tblPr>
      <w:tblStyleRowBandSize w:val="1"/>
      <w:tblStyleColBandSize w:val="1"/>
      <w:tblCellMar>
        <w:left w:w="115" w:type="dxa"/>
        <w:right w:w="115" w:type="dxa"/>
      </w:tblCellMar>
    </w:tblPr>
  </w:style>
  <w:style w:type="table" w:customStyle="1" w:styleId="afffffffffffffffffffffffffffe">
    <w:basedOn w:val="TableNormal"/>
    <w:tblPr>
      <w:tblStyleRowBandSize w:val="1"/>
      <w:tblStyleColBandSize w:val="1"/>
      <w:tblCellMar>
        <w:left w:w="115" w:type="dxa"/>
        <w:right w:w="115" w:type="dxa"/>
      </w:tblCellMar>
    </w:tblPr>
  </w:style>
  <w:style w:type="table" w:customStyle="1" w:styleId="affffffffffffffffffffffffffff">
    <w:basedOn w:val="TableNormal"/>
    <w:tblPr>
      <w:tblStyleRowBandSize w:val="1"/>
      <w:tblStyleColBandSize w:val="1"/>
      <w:tblCellMar>
        <w:left w:w="115" w:type="dxa"/>
        <w:right w:w="115" w:type="dxa"/>
      </w:tblCellMar>
    </w:tblPr>
  </w:style>
  <w:style w:type="table" w:customStyle="1" w:styleId="affffffffffffffffffffffffffff0">
    <w:basedOn w:val="TableNormal"/>
    <w:tblPr>
      <w:tblStyleRowBandSize w:val="1"/>
      <w:tblStyleColBandSize w:val="1"/>
      <w:tblCellMar>
        <w:left w:w="115" w:type="dxa"/>
        <w:right w:w="115" w:type="dxa"/>
      </w:tblCellMar>
    </w:tblPr>
  </w:style>
  <w:style w:type="table" w:customStyle="1" w:styleId="affffffffffffffffffffffffffff1">
    <w:basedOn w:val="TableNormal"/>
    <w:tblPr>
      <w:tblStyleRowBandSize w:val="1"/>
      <w:tblStyleColBandSize w:val="1"/>
      <w:tblCellMar>
        <w:left w:w="115" w:type="dxa"/>
        <w:right w:w="115" w:type="dxa"/>
      </w:tblCellMar>
    </w:tblPr>
  </w:style>
  <w:style w:type="table" w:customStyle="1" w:styleId="affffffffffffffffffffffffffff2">
    <w:basedOn w:val="TableNormal"/>
    <w:tblPr>
      <w:tblStyleRowBandSize w:val="1"/>
      <w:tblStyleColBandSize w:val="1"/>
      <w:tblCellMar>
        <w:left w:w="115" w:type="dxa"/>
        <w:right w:w="115" w:type="dxa"/>
      </w:tblCellMar>
    </w:tblPr>
  </w:style>
  <w:style w:type="table" w:customStyle="1" w:styleId="affffffffffffffffffffffffffff3">
    <w:basedOn w:val="TableNormal"/>
    <w:tblPr>
      <w:tblStyleRowBandSize w:val="1"/>
      <w:tblStyleColBandSize w:val="1"/>
      <w:tblCellMar>
        <w:left w:w="115" w:type="dxa"/>
        <w:right w:w="115" w:type="dxa"/>
      </w:tblCellMar>
    </w:tblPr>
  </w:style>
  <w:style w:type="table" w:customStyle="1" w:styleId="affffffffffffffffffffffffffff4">
    <w:basedOn w:val="TableNormal"/>
    <w:tblPr>
      <w:tblStyleRowBandSize w:val="1"/>
      <w:tblStyleColBandSize w:val="1"/>
      <w:tblCellMar>
        <w:left w:w="115" w:type="dxa"/>
        <w:right w:w="115" w:type="dxa"/>
      </w:tblCellMar>
    </w:tblPr>
  </w:style>
  <w:style w:type="table" w:customStyle="1" w:styleId="affffffffffffffffffffffffffff5">
    <w:basedOn w:val="TableNormal"/>
    <w:tblPr>
      <w:tblStyleRowBandSize w:val="1"/>
      <w:tblStyleColBandSize w:val="1"/>
      <w:tblCellMar>
        <w:left w:w="115" w:type="dxa"/>
        <w:right w:w="115" w:type="dxa"/>
      </w:tblCellMar>
    </w:tblPr>
  </w:style>
  <w:style w:type="table" w:customStyle="1" w:styleId="affffffffffffffffffffffffffff6">
    <w:basedOn w:val="TableNormal"/>
    <w:tblPr>
      <w:tblStyleRowBandSize w:val="1"/>
      <w:tblStyleColBandSize w:val="1"/>
      <w:tblCellMar>
        <w:left w:w="115" w:type="dxa"/>
        <w:right w:w="115" w:type="dxa"/>
      </w:tblCellMar>
    </w:tblPr>
  </w:style>
  <w:style w:type="table" w:customStyle="1" w:styleId="affffffffffffffffffffffffffff7">
    <w:basedOn w:val="TableNormal"/>
    <w:tblPr>
      <w:tblStyleRowBandSize w:val="1"/>
      <w:tblStyleColBandSize w:val="1"/>
      <w:tblCellMar>
        <w:left w:w="115" w:type="dxa"/>
        <w:right w:w="115" w:type="dxa"/>
      </w:tblCellMar>
    </w:tblPr>
  </w:style>
  <w:style w:type="table" w:customStyle="1" w:styleId="affffffffffffffffffffffffffff8">
    <w:basedOn w:val="TableNormal"/>
    <w:tblPr>
      <w:tblStyleRowBandSize w:val="1"/>
      <w:tblStyleColBandSize w:val="1"/>
      <w:tblCellMar>
        <w:left w:w="115" w:type="dxa"/>
        <w:right w:w="115" w:type="dxa"/>
      </w:tblCellMar>
    </w:tblPr>
  </w:style>
  <w:style w:type="table" w:customStyle="1" w:styleId="affffffffffffffffffffffffffff9">
    <w:basedOn w:val="TableNormal"/>
    <w:tblPr>
      <w:tblStyleRowBandSize w:val="1"/>
      <w:tblStyleColBandSize w:val="1"/>
      <w:tblCellMar>
        <w:left w:w="115" w:type="dxa"/>
        <w:right w:w="115" w:type="dxa"/>
      </w:tblCellMar>
    </w:tblPr>
  </w:style>
  <w:style w:type="table" w:customStyle="1" w:styleId="affffffffffffffffffffffffffffa">
    <w:basedOn w:val="TableNormal"/>
    <w:tblPr>
      <w:tblStyleRowBandSize w:val="1"/>
      <w:tblStyleColBandSize w:val="1"/>
      <w:tblCellMar>
        <w:left w:w="115" w:type="dxa"/>
        <w:right w:w="115" w:type="dxa"/>
      </w:tblCellMar>
    </w:tblPr>
  </w:style>
  <w:style w:type="table" w:customStyle="1" w:styleId="affffffffffffffffffffffffffffb">
    <w:basedOn w:val="TableNormal"/>
    <w:tblPr>
      <w:tblStyleRowBandSize w:val="1"/>
      <w:tblStyleColBandSize w:val="1"/>
      <w:tblCellMar>
        <w:left w:w="115" w:type="dxa"/>
        <w:right w:w="115" w:type="dxa"/>
      </w:tblCellMar>
    </w:tblPr>
  </w:style>
  <w:style w:type="table" w:customStyle="1" w:styleId="affffffffffffffffffffffffffffc">
    <w:basedOn w:val="TableNormal"/>
    <w:tblPr>
      <w:tblStyleRowBandSize w:val="1"/>
      <w:tblStyleColBandSize w:val="1"/>
      <w:tblCellMar>
        <w:left w:w="115" w:type="dxa"/>
        <w:right w:w="115" w:type="dxa"/>
      </w:tblCellMar>
    </w:tblPr>
  </w:style>
  <w:style w:type="table" w:customStyle="1" w:styleId="affffffffffffffffffffffffffffd">
    <w:basedOn w:val="TableNormal"/>
    <w:tblPr>
      <w:tblStyleRowBandSize w:val="1"/>
      <w:tblStyleColBandSize w:val="1"/>
      <w:tblCellMar>
        <w:left w:w="115" w:type="dxa"/>
        <w:right w:w="115" w:type="dxa"/>
      </w:tblCellMar>
    </w:tblPr>
  </w:style>
  <w:style w:type="table" w:customStyle="1" w:styleId="affffffffffffffffffffffffffffe">
    <w:basedOn w:val="TableNormal"/>
    <w:tblPr>
      <w:tblStyleRowBandSize w:val="1"/>
      <w:tblStyleColBandSize w:val="1"/>
      <w:tblCellMar>
        <w:left w:w="115" w:type="dxa"/>
        <w:right w:w="115" w:type="dxa"/>
      </w:tblCellMar>
    </w:tblPr>
  </w:style>
  <w:style w:type="table" w:customStyle="1" w:styleId="afffffffffffffffffffffffffffff">
    <w:basedOn w:val="TableNormal"/>
    <w:tblPr>
      <w:tblStyleRowBandSize w:val="1"/>
      <w:tblStyleColBandSize w:val="1"/>
      <w:tblCellMar>
        <w:left w:w="115" w:type="dxa"/>
        <w:right w:w="115" w:type="dxa"/>
      </w:tblCellMar>
    </w:tblPr>
  </w:style>
  <w:style w:type="table" w:customStyle="1" w:styleId="afffffffffffffffffffffffffffff0">
    <w:basedOn w:val="TableNormal"/>
    <w:tblPr>
      <w:tblStyleRowBandSize w:val="1"/>
      <w:tblStyleColBandSize w:val="1"/>
      <w:tblCellMar>
        <w:left w:w="115" w:type="dxa"/>
        <w:right w:w="115" w:type="dxa"/>
      </w:tblCellMar>
    </w:tblPr>
  </w:style>
  <w:style w:type="table" w:customStyle="1" w:styleId="afffffffffffffffffffffffffffff1">
    <w:basedOn w:val="TableNormal"/>
    <w:tblPr>
      <w:tblStyleRowBandSize w:val="1"/>
      <w:tblStyleColBandSize w:val="1"/>
      <w:tblCellMar>
        <w:left w:w="115" w:type="dxa"/>
        <w:right w:w="115" w:type="dxa"/>
      </w:tblCellMar>
    </w:tblPr>
  </w:style>
  <w:style w:type="table" w:customStyle="1" w:styleId="afffffffffffffffffffffffffffff2">
    <w:basedOn w:val="TableNormal"/>
    <w:tblPr>
      <w:tblStyleRowBandSize w:val="1"/>
      <w:tblStyleColBandSize w:val="1"/>
      <w:tblCellMar>
        <w:left w:w="115" w:type="dxa"/>
        <w:right w:w="115" w:type="dxa"/>
      </w:tblCellMar>
    </w:tblPr>
  </w:style>
  <w:style w:type="table" w:customStyle="1" w:styleId="afffffffffffffffffffffffffffff3">
    <w:basedOn w:val="TableNormal"/>
    <w:tblPr>
      <w:tblStyleRowBandSize w:val="1"/>
      <w:tblStyleColBandSize w:val="1"/>
      <w:tblCellMar>
        <w:left w:w="115" w:type="dxa"/>
        <w:right w:w="115" w:type="dxa"/>
      </w:tblCellMar>
    </w:tblPr>
  </w:style>
  <w:style w:type="table" w:customStyle="1" w:styleId="afffffffffffffffffffffffffffff4">
    <w:basedOn w:val="TableNormal"/>
    <w:tblPr>
      <w:tblStyleRowBandSize w:val="1"/>
      <w:tblStyleColBandSize w:val="1"/>
      <w:tblCellMar>
        <w:left w:w="115" w:type="dxa"/>
        <w:right w:w="115" w:type="dxa"/>
      </w:tblCellMar>
    </w:tblPr>
  </w:style>
  <w:style w:type="table" w:customStyle="1" w:styleId="afffffffffffffffffffffffffffff5">
    <w:basedOn w:val="TableNormal"/>
    <w:tblPr>
      <w:tblStyleRowBandSize w:val="1"/>
      <w:tblStyleColBandSize w:val="1"/>
      <w:tblCellMar>
        <w:left w:w="115" w:type="dxa"/>
        <w:right w:w="115" w:type="dxa"/>
      </w:tblCellMar>
    </w:tblPr>
  </w:style>
  <w:style w:type="table" w:customStyle="1" w:styleId="afffffffffffffffffffffffffffff6">
    <w:basedOn w:val="TableNormal"/>
    <w:tblPr>
      <w:tblStyleRowBandSize w:val="1"/>
      <w:tblStyleColBandSize w:val="1"/>
      <w:tblCellMar>
        <w:left w:w="115" w:type="dxa"/>
        <w:right w:w="115" w:type="dxa"/>
      </w:tblCellMar>
    </w:tblPr>
  </w:style>
  <w:style w:type="table" w:customStyle="1" w:styleId="afffffffffffffffffffffffffffff7">
    <w:basedOn w:val="TableNormal"/>
    <w:tblPr>
      <w:tblStyleRowBandSize w:val="1"/>
      <w:tblStyleColBandSize w:val="1"/>
      <w:tblCellMar>
        <w:left w:w="115" w:type="dxa"/>
        <w:right w:w="115" w:type="dxa"/>
      </w:tblCellMar>
    </w:tblPr>
  </w:style>
  <w:style w:type="table" w:customStyle="1" w:styleId="afffffffffffffffffffffffffffff8">
    <w:basedOn w:val="TableNormal"/>
    <w:tblPr>
      <w:tblStyleRowBandSize w:val="1"/>
      <w:tblStyleColBandSize w:val="1"/>
      <w:tblCellMar>
        <w:left w:w="115" w:type="dxa"/>
        <w:right w:w="115" w:type="dxa"/>
      </w:tblCellMar>
    </w:tblPr>
  </w:style>
  <w:style w:type="table" w:customStyle="1" w:styleId="afffffffffffffffffffffffffffff9">
    <w:basedOn w:val="TableNormal"/>
    <w:tblPr>
      <w:tblStyleRowBandSize w:val="1"/>
      <w:tblStyleColBandSize w:val="1"/>
      <w:tblCellMar>
        <w:left w:w="115" w:type="dxa"/>
        <w:right w:w="115" w:type="dxa"/>
      </w:tblCellMar>
    </w:tblPr>
  </w:style>
  <w:style w:type="table" w:customStyle="1" w:styleId="afffffffffffffffffffffffffffffa">
    <w:basedOn w:val="TableNormal"/>
    <w:tblPr>
      <w:tblStyleRowBandSize w:val="1"/>
      <w:tblStyleColBandSize w:val="1"/>
      <w:tblCellMar>
        <w:left w:w="115" w:type="dxa"/>
        <w:right w:w="115" w:type="dxa"/>
      </w:tblCellMar>
    </w:tblPr>
  </w:style>
  <w:style w:type="table" w:customStyle="1" w:styleId="afffffffffffffffffffffffffffffb">
    <w:basedOn w:val="TableNormal"/>
    <w:tblPr>
      <w:tblStyleRowBandSize w:val="1"/>
      <w:tblStyleColBandSize w:val="1"/>
      <w:tblCellMar>
        <w:left w:w="115" w:type="dxa"/>
        <w:right w:w="115" w:type="dxa"/>
      </w:tblCellMar>
    </w:tblPr>
  </w:style>
  <w:style w:type="table" w:customStyle="1" w:styleId="afffffffffffffffffffffffffffffc">
    <w:basedOn w:val="TableNormal"/>
    <w:tblPr>
      <w:tblStyleRowBandSize w:val="1"/>
      <w:tblStyleColBandSize w:val="1"/>
      <w:tblCellMar>
        <w:left w:w="115" w:type="dxa"/>
        <w:right w:w="115" w:type="dxa"/>
      </w:tblCellMar>
    </w:tblPr>
  </w:style>
  <w:style w:type="table" w:customStyle="1" w:styleId="afffffffffffffffffffffffffffffd">
    <w:basedOn w:val="TableNormal"/>
    <w:tblPr>
      <w:tblStyleRowBandSize w:val="1"/>
      <w:tblStyleColBandSize w:val="1"/>
      <w:tblCellMar>
        <w:left w:w="115" w:type="dxa"/>
        <w:right w:w="115" w:type="dxa"/>
      </w:tblCellMar>
    </w:tblPr>
  </w:style>
  <w:style w:type="table" w:customStyle="1" w:styleId="afffffffffffffffffffffffffffffe">
    <w:basedOn w:val="TableNormal"/>
    <w:tblPr>
      <w:tblStyleRowBandSize w:val="1"/>
      <w:tblStyleColBandSize w:val="1"/>
      <w:tblCellMar>
        <w:left w:w="115" w:type="dxa"/>
        <w:right w:w="115" w:type="dxa"/>
      </w:tblCellMar>
    </w:tblPr>
  </w:style>
  <w:style w:type="table" w:customStyle="1" w:styleId="affffffffffffffffffffffffffffff">
    <w:basedOn w:val="TableNormal"/>
    <w:tblPr>
      <w:tblStyleRowBandSize w:val="1"/>
      <w:tblStyleColBandSize w:val="1"/>
      <w:tblCellMar>
        <w:left w:w="115" w:type="dxa"/>
        <w:right w:w="115" w:type="dxa"/>
      </w:tblCellMar>
    </w:tblPr>
  </w:style>
  <w:style w:type="table" w:customStyle="1" w:styleId="affffffffffffffffffffffffffffff0">
    <w:basedOn w:val="TableNormal"/>
    <w:tblPr>
      <w:tblStyleRowBandSize w:val="1"/>
      <w:tblStyleColBandSize w:val="1"/>
      <w:tblCellMar>
        <w:left w:w="115" w:type="dxa"/>
        <w:right w:w="115" w:type="dxa"/>
      </w:tblCellMar>
    </w:tblPr>
  </w:style>
  <w:style w:type="table" w:customStyle="1" w:styleId="affffffffffffffffffffffffffffff1">
    <w:basedOn w:val="TableNormal"/>
    <w:tblPr>
      <w:tblStyleRowBandSize w:val="1"/>
      <w:tblStyleColBandSize w:val="1"/>
      <w:tblCellMar>
        <w:left w:w="115" w:type="dxa"/>
        <w:right w:w="115" w:type="dxa"/>
      </w:tblCellMar>
    </w:tblPr>
  </w:style>
  <w:style w:type="table" w:customStyle="1" w:styleId="affffffffffffffffffffffffffffff2">
    <w:basedOn w:val="TableNormal"/>
    <w:tblPr>
      <w:tblStyleRowBandSize w:val="1"/>
      <w:tblStyleColBandSize w:val="1"/>
      <w:tblCellMar>
        <w:left w:w="115" w:type="dxa"/>
        <w:right w:w="115" w:type="dxa"/>
      </w:tblCellMar>
    </w:tblPr>
  </w:style>
  <w:style w:type="table" w:customStyle="1" w:styleId="affffffffffffffffffffffffffffff3">
    <w:basedOn w:val="TableNormal"/>
    <w:tblPr>
      <w:tblStyleRowBandSize w:val="1"/>
      <w:tblStyleColBandSize w:val="1"/>
      <w:tblCellMar>
        <w:left w:w="115" w:type="dxa"/>
        <w:right w:w="115" w:type="dxa"/>
      </w:tblCellMar>
    </w:tblPr>
  </w:style>
  <w:style w:type="table" w:customStyle="1" w:styleId="affffffffffffffffffffffffffffff4">
    <w:basedOn w:val="TableNormal"/>
    <w:tblPr>
      <w:tblStyleRowBandSize w:val="1"/>
      <w:tblStyleColBandSize w:val="1"/>
      <w:tblCellMar>
        <w:left w:w="115" w:type="dxa"/>
        <w:right w:w="115" w:type="dxa"/>
      </w:tblCellMar>
    </w:tblPr>
  </w:style>
  <w:style w:type="table" w:customStyle="1" w:styleId="affffffffffffffffffffffffffffff5">
    <w:basedOn w:val="TableNormal"/>
    <w:tblPr>
      <w:tblStyleRowBandSize w:val="1"/>
      <w:tblStyleColBandSize w:val="1"/>
      <w:tblCellMar>
        <w:left w:w="115" w:type="dxa"/>
        <w:right w:w="115" w:type="dxa"/>
      </w:tblCellMar>
    </w:tblPr>
  </w:style>
  <w:style w:type="table" w:customStyle="1" w:styleId="affffffffffffffffffffffffffffff6">
    <w:basedOn w:val="TableNormal"/>
    <w:tblPr>
      <w:tblStyleRowBandSize w:val="1"/>
      <w:tblStyleColBandSize w:val="1"/>
      <w:tblCellMar>
        <w:left w:w="115" w:type="dxa"/>
        <w:right w:w="115" w:type="dxa"/>
      </w:tblCellMar>
    </w:tblPr>
  </w:style>
  <w:style w:type="table" w:customStyle="1" w:styleId="affffffffffffffffffffffffffffff7">
    <w:basedOn w:val="TableNormal"/>
    <w:tblPr>
      <w:tblStyleRowBandSize w:val="1"/>
      <w:tblStyleColBandSize w:val="1"/>
      <w:tblCellMar>
        <w:left w:w="115" w:type="dxa"/>
        <w:right w:w="115" w:type="dxa"/>
      </w:tblCellMar>
    </w:tblPr>
  </w:style>
  <w:style w:type="table" w:customStyle="1" w:styleId="affffffffffffffffffffffffffffff8">
    <w:basedOn w:val="TableNormal"/>
    <w:tblPr>
      <w:tblStyleRowBandSize w:val="1"/>
      <w:tblStyleColBandSize w:val="1"/>
      <w:tblCellMar>
        <w:left w:w="115" w:type="dxa"/>
        <w:right w:w="115" w:type="dxa"/>
      </w:tblCellMar>
    </w:tblPr>
  </w:style>
  <w:style w:type="table" w:customStyle="1" w:styleId="affffffffffffffffffffffffffffff9">
    <w:basedOn w:val="TableNormal"/>
    <w:tblPr>
      <w:tblStyleRowBandSize w:val="1"/>
      <w:tblStyleColBandSize w:val="1"/>
      <w:tblCellMar>
        <w:left w:w="115" w:type="dxa"/>
        <w:right w:w="115" w:type="dxa"/>
      </w:tblCellMar>
    </w:tblPr>
  </w:style>
  <w:style w:type="table" w:customStyle="1" w:styleId="affffffffffffffffffffffffffffffa">
    <w:basedOn w:val="TableNormal"/>
    <w:tblPr>
      <w:tblStyleRowBandSize w:val="1"/>
      <w:tblStyleColBandSize w:val="1"/>
      <w:tblCellMar>
        <w:left w:w="115" w:type="dxa"/>
        <w:right w:w="115" w:type="dxa"/>
      </w:tblCellMar>
    </w:tblPr>
  </w:style>
  <w:style w:type="table" w:customStyle="1" w:styleId="affffffffffffffffffffffffffffffb">
    <w:basedOn w:val="TableNormal"/>
    <w:tblPr>
      <w:tblStyleRowBandSize w:val="1"/>
      <w:tblStyleColBandSize w:val="1"/>
      <w:tblCellMar>
        <w:left w:w="115" w:type="dxa"/>
        <w:right w:w="115" w:type="dxa"/>
      </w:tblCellMar>
    </w:tblPr>
  </w:style>
  <w:style w:type="table" w:customStyle="1" w:styleId="affffffffffffffffffffffffffffffc">
    <w:basedOn w:val="TableNormal"/>
    <w:tblPr>
      <w:tblStyleRowBandSize w:val="1"/>
      <w:tblStyleColBandSize w:val="1"/>
      <w:tblCellMar>
        <w:left w:w="115" w:type="dxa"/>
        <w:right w:w="115" w:type="dxa"/>
      </w:tblCellMar>
    </w:tblPr>
  </w:style>
  <w:style w:type="table" w:customStyle="1" w:styleId="affffffffffffffffffffffffffffffd">
    <w:basedOn w:val="TableNormal"/>
    <w:tblPr>
      <w:tblStyleRowBandSize w:val="1"/>
      <w:tblStyleColBandSize w:val="1"/>
      <w:tblCellMar>
        <w:left w:w="115" w:type="dxa"/>
        <w:right w:w="115" w:type="dxa"/>
      </w:tblCellMar>
    </w:tblPr>
  </w:style>
  <w:style w:type="table" w:customStyle="1" w:styleId="affffffffffffffffffffffffffffffe">
    <w:basedOn w:val="TableNormal"/>
    <w:tblPr>
      <w:tblStyleRowBandSize w:val="1"/>
      <w:tblStyleColBandSize w:val="1"/>
      <w:tblCellMar>
        <w:left w:w="115" w:type="dxa"/>
        <w:right w:w="115" w:type="dxa"/>
      </w:tblCellMar>
    </w:tblPr>
  </w:style>
  <w:style w:type="table" w:customStyle="1" w:styleId="afffffffffffffffffffffffffffffff">
    <w:basedOn w:val="TableNormal"/>
    <w:tblPr>
      <w:tblStyleRowBandSize w:val="1"/>
      <w:tblStyleColBandSize w:val="1"/>
      <w:tblCellMar>
        <w:left w:w="115" w:type="dxa"/>
        <w:right w:w="115" w:type="dxa"/>
      </w:tblCellMar>
    </w:tblPr>
  </w:style>
  <w:style w:type="table" w:customStyle="1" w:styleId="afffffffffffffffffffffffffffffff0">
    <w:basedOn w:val="TableNormal"/>
    <w:tblPr>
      <w:tblStyleRowBandSize w:val="1"/>
      <w:tblStyleColBandSize w:val="1"/>
      <w:tblCellMar>
        <w:left w:w="115" w:type="dxa"/>
        <w:right w:w="115" w:type="dxa"/>
      </w:tblCellMar>
    </w:tblPr>
  </w:style>
  <w:style w:type="table" w:customStyle="1" w:styleId="afffffffffffffffffffffffffffffff1">
    <w:basedOn w:val="TableNormal"/>
    <w:tblPr>
      <w:tblStyleRowBandSize w:val="1"/>
      <w:tblStyleColBandSize w:val="1"/>
      <w:tblCellMar>
        <w:left w:w="115" w:type="dxa"/>
        <w:right w:w="115" w:type="dxa"/>
      </w:tblCellMar>
    </w:tblPr>
  </w:style>
  <w:style w:type="table" w:customStyle="1" w:styleId="afffffffffffffffffffffffffffffff2">
    <w:basedOn w:val="TableNormal"/>
    <w:tblPr>
      <w:tblStyleRowBandSize w:val="1"/>
      <w:tblStyleColBandSize w:val="1"/>
      <w:tblCellMar>
        <w:left w:w="115" w:type="dxa"/>
        <w:right w:w="115" w:type="dxa"/>
      </w:tblCellMar>
    </w:tblPr>
  </w:style>
  <w:style w:type="table" w:customStyle="1" w:styleId="afffffffffffffffffffffffffffffff3">
    <w:basedOn w:val="TableNormal"/>
    <w:tblPr>
      <w:tblStyleRowBandSize w:val="1"/>
      <w:tblStyleColBandSize w:val="1"/>
      <w:tblCellMar>
        <w:left w:w="115" w:type="dxa"/>
        <w:right w:w="115" w:type="dxa"/>
      </w:tblCellMar>
    </w:tblPr>
  </w:style>
  <w:style w:type="table" w:customStyle="1" w:styleId="afffffffffffffffffffffffffffffff4">
    <w:basedOn w:val="TableNormal"/>
    <w:tblPr>
      <w:tblStyleRowBandSize w:val="1"/>
      <w:tblStyleColBandSize w:val="1"/>
      <w:tblCellMar>
        <w:left w:w="115" w:type="dxa"/>
        <w:right w:w="115" w:type="dxa"/>
      </w:tblCellMar>
    </w:tblPr>
  </w:style>
  <w:style w:type="table" w:customStyle="1" w:styleId="afffffffffffffffffffffffffffffff5">
    <w:basedOn w:val="TableNormal"/>
    <w:tblPr>
      <w:tblStyleRowBandSize w:val="1"/>
      <w:tblStyleColBandSize w:val="1"/>
      <w:tblCellMar>
        <w:left w:w="115" w:type="dxa"/>
        <w:right w:w="115" w:type="dxa"/>
      </w:tblCellMar>
    </w:tblPr>
  </w:style>
  <w:style w:type="table" w:customStyle="1" w:styleId="afffffffffffffffffffffffffffffff6">
    <w:basedOn w:val="TableNormal"/>
    <w:tblPr>
      <w:tblStyleRowBandSize w:val="1"/>
      <w:tblStyleColBandSize w:val="1"/>
      <w:tblCellMar>
        <w:left w:w="115" w:type="dxa"/>
        <w:right w:w="115" w:type="dxa"/>
      </w:tblCellMar>
    </w:tblPr>
  </w:style>
  <w:style w:type="table" w:customStyle="1" w:styleId="afffffffffffffffffffffffffffffff7">
    <w:basedOn w:val="TableNormal"/>
    <w:tblPr>
      <w:tblStyleRowBandSize w:val="1"/>
      <w:tblStyleColBandSize w:val="1"/>
      <w:tblCellMar>
        <w:left w:w="115" w:type="dxa"/>
        <w:right w:w="115" w:type="dxa"/>
      </w:tblCellMar>
    </w:tblPr>
  </w:style>
  <w:style w:type="table" w:customStyle="1" w:styleId="afffffffffffffffffffffffffffffff8">
    <w:basedOn w:val="TableNormal"/>
    <w:tblPr>
      <w:tblStyleRowBandSize w:val="1"/>
      <w:tblStyleColBandSize w:val="1"/>
      <w:tblCellMar>
        <w:left w:w="115" w:type="dxa"/>
        <w:right w:w="115" w:type="dxa"/>
      </w:tblCellMar>
    </w:tblPr>
  </w:style>
  <w:style w:type="table" w:customStyle="1" w:styleId="afffffffffffffffffffffffffffffff9">
    <w:basedOn w:val="TableNormal"/>
    <w:tblPr>
      <w:tblStyleRowBandSize w:val="1"/>
      <w:tblStyleColBandSize w:val="1"/>
      <w:tblCellMar>
        <w:left w:w="115" w:type="dxa"/>
        <w:right w:w="115" w:type="dxa"/>
      </w:tblCellMar>
    </w:tblPr>
  </w:style>
  <w:style w:type="table" w:customStyle="1" w:styleId="afffffffffffffffffffffffffffffffa">
    <w:basedOn w:val="TableNormal"/>
    <w:tblPr>
      <w:tblStyleRowBandSize w:val="1"/>
      <w:tblStyleColBandSize w:val="1"/>
      <w:tblCellMar>
        <w:left w:w="115" w:type="dxa"/>
        <w:right w:w="115" w:type="dxa"/>
      </w:tblCellMar>
    </w:tblPr>
  </w:style>
  <w:style w:type="table" w:customStyle="1" w:styleId="afffffffffffffffffffffffffffffffb">
    <w:basedOn w:val="TableNormal"/>
    <w:tblPr>
      <w:tblStyleRowBandSize w:val="1"/>
      <w:tblStyleColBandSize w:val="1"/>
      <w:tblCellMar>
        <w:left w:w="115" w:type="dxa"/>
        <w:right w:w="115" w:type="dxa"/>
      </w:tblCellMar>
    </w:tblPr>
  </w:style>
  <w:style w:type="table" w:customStyle="1" w:styleId="afffffffffffffffffffffffffffffffc">
    <w:basedOn w:val="TableNormal"/>
    <w:tblPr>
      <w:tblStyleRowBandSize w:val="1"/>
      <w:tblStyleColBandSize w:val="1"/>
      <w:tblCellMar>
        <w:left w:w="115" w:type="dxa"/>
        <w:right w:w="115" w:type="dxa"/>
      </w:tblCellMar>
    </w:tblPr>
  </w:style>
  <w:style w:type="table" w:customStyle="1" w:styleId="afffffffffffffffffffffffffffffffd">
    <w:basedOn w:val="TableNormal"/>
    <w:tblPr>
      <w:tblStyleRowBandSize w:val="1"/>
      <w:tblStyleColBandSize w:val="1"/>
      <w:tblCellMar>
        <w:left w:w="115" w:type="dxa"/>
        <w:right w:w="115" w:type="dxa"/>
      </w:tblCellMar>
    </w:tblPr>
  </w:style>
  <w:style w:type="table" w:customStyle="1" w:styleId="afffffffffffffffffffffffffffffffe">
    <w:basedOn w:val="TableNormal"/>
    <w:tblPr>
      <w:tblStyleRowBandSize w:val="1"/>
      <w:tblStyleColBandSize w:val="1"/>
      <w:tblCellMar>
        <w:left w:w="115" w:type="dxa"/>
        <w:right w:w="115" w:type="dxa"/>
      </w:tblCellMar>
    </w:tblPr>
  </w:style>
  <w:style w:type="table" w:customStyle="1" w:styleId="affffffffffffffffffffffffffffffff">
    <w:basedOn w:val="TableNormal"/>
    <w:tblPr>
      <w:tblStyleRowBandSize w:val="1"/>
      <w:tblStyleColBandSize w:val="1"/>
      <w:tblCellMar>
        <w:left w:w="115" w:type="dxa"/>
        <w:right w:w="115" w:type="dxa"/>
      </w:tblCellMar>
    </w:tblPr>
  </w:style>
  <w:style w:type="table" w:customStyle="1" w:styleId="affffffffffffffffffffffffffffffff0">
    <w:basedOn w:val="TableNormal"/>
    <w:tblPr>
      <w:tblStyleRowBandSize w:val="1"/>
      <w:tblStyleColBandSize w:val="1"/>
      <w:tblCellMar>
        <w:left w:w="115" w:type="dxa"/>
        <w:right w:w="115" w:type="dxa"/>
      </w:tblCellMar>
    </w:tblPr>
  </w:style>
  <w:style w:type="table" w:customStyle="1" w:styleId="affffffffffffffffffffffffffffffff1">
    <w:basedOn w:val="TableNormal"/>
    <w:tblPr>
      <w:tblStyleRowBandSize w:val="1"/>
      <w:tblStyleColBandSize w:val="1"/>
      <w:tblCellMar>
        <w:left w:w="115" w:type="dxa"/>
        <w:right w:w="115" w:type="dxa"/>
      </w:tblCellMar>
    </w:tblPr>
  </w:style>
  <w:style w:type="table" w:customStyle="1" w:styleId="affffffffffffffffffffffffffffffff2">
    <w:basedOn w:val="TableNormal"/>
    <w:tblPr>
      <w:tblStyleRowBandSize w:val="1"/>
      <w:tblStyleColBandSize w:val="1"/>
      <w:tblCellMar>
        <w:left w:w="115" w:type="dxa"/>
        <w:right w:w="115" w:type="dxa"/>
      </w:tblCellMar>
    </w:tblPr>
  </w:style>
  <w:style w:type="table" w:customStyle="1" w:styleId="affffffffffffffffffffffffffffffff3">
    <w:basedOn w:val="TableNormal"/>
    <w:tblPr>
      <w:tblStyleRowBandSize w:val="1"/>
      <w:tblStyleColBandSize w:val="1"/>
      <w:tblCellMar>
        <w:left w:w="115" w:type="dxa"/>
        <w:right w:w="115" w:type="dxa"/>
      </w:tblCellMar>
    </w:tblPr>
  </w:style>
  <w:style w:type="table" w:customStyle="1" w:styleId="affffffffffffffffffffffffffffffff4">
    <w:basedOn w:val="TableNormal"/>
    <w:tblPr>
      <w:tblStyleRowBandSize w:val="1"/>
      <w:tblStyleColBandSize w:val="1"/>
      <w:tblCellMar>
        <w:left w:w="115" w:type="dxa"/>
        <w:right w:w="115" w:type="dxa"/>
      </w:tblCellMar>
    </w:tblPr>
  </w:style>
  <w:style w:type="table" w:customStyle="1" w:styleId="affffffffffffffffffffffffffffffff5">
    <w:basedOn w:val="TableNormal"/>
    <w:tblPr>
      <w:tblStyleRowBandSize w:val="1"/>
      <w:tblStyleColBandSize w:val="1"/>
      <w:tblCellMar>
        <w:left w:w="115" w:type="dxa"/>
        <w:right w:w="115" w:type="dxa"/>
      </w:tblCellMar>
    </w:tblPr>
  </w:style>
  <w:style w:type="table" w:customStyle="1" w:styleId="affffffffffffffffffffffffffffffff6">
    <w:basedOn w:val="TableNormal"/>
    <w:tblPr>
      <w:tblStyleRowBandSize w:val="1"/>
      <w:tblStyleColBandSize w:val="1"/>
      <w:tblCellMar>
        <w:left w:w="115" w:type="dxa"/>
        <w:right w:w="115" w:type="dxa"/>
      </w:tblCellMar>
    </w:tblPr>
  </w:style>
  <w:style w:type="table" w:customStyle="1" w:styleId="affffffffffffffffffffffffffffffff7">
    <w:basedOn w:val="TableNormal"/>
    <w:tblPr>
      <w:tblStyleRowBandSize w:val="1"/>
      <w:tblStyleColBandSize w:val="1"/>
      <w:tblCellMar>
        <w:left w:w="115" w:type="dxa"/>
        <w:right w:w="115" w:type="dxa"/>
      </w:tblCellMar>
    </w:tblPr>
  </w:style>
  <w:style w:type="table" w:customStyle="1" w:styleId="affffffffffffffffffffffffffffffff8">
    <w:basedOn w:val="TableNormal"/>
    <w:tblPr>
      <w:tblStyleRowBandSize w:val="1"/>
      <w:tblStyleColBandSize w:val="1"/>
      <w:tblCellMar>
        <w:left w:w="115" w:type="dxa"/>
        <w:right w:w="115" w:type="dxa"/>
      </w:tblCellMar>
    </w:tblPr>
  </w:style>
  <w:style w:type="table" w:customStyle="1" w:styleId="affffffffffffffffffffffffffffffff9">
    <w:basedOn w:val="TableNormal"/>
    <w:tblPr>
      <w:tblStyleRowBandSize w:val="1"/>
      <w:tblStyleColBandSize w:val="1"/>
      <w:tblCellMar>
        <w:left w:w="115" w:type="dxa"/>
        <w:right w:w="115" w:type="dxa"/>
      </w:tblCellMar>
    </w:tblPr>
  </w:style>
  <w:style w:type="table" w:customStyle="1" w:styleId="affffffffffffffffffffffffffffffffa">
    <w:basedOn w:val="TableNormal"/>
    <w:tblPr>
      <w:tblStyleRowBandSize w:val="1"/>
      <w:tblStyleColBandSize w:val="1"/>
      <w:tblCellMar>
        <w:left w:w="115" w:type="dxa"/>
        <w:right w:w="115" w:type="dxa"/>
      </w:tblCellMar>
    </w:tblPr>
  </w:style>
  <w:style w:type="table" w:customStyle="1" w:styleId="affffffffffffffffffffffffffffffffb">
    <w:basedOn w:val="TableNormal"/>
    <w:tblPr>
      <w:tblStyleRowBandSize w:val="1"/>
      <w:tblStyleColBandSize w:val="1"/>
      <w:tblCellMar>
        <w:left w:w="115" w:type="dxa"/>
        <w:right w:w="115" w:type="dxa"/>
      </w:tblCellMar>
    </w:tblPr>
  </w:style>
  <w:style w:type="table" w:customStyle="1" w:styleId="affffffffffffffffffffffffffffffffc">
    <w:basedOn w:val="TableNormal"/>
    <w:tblPr>
      <w:tblStyleRowBandSize w:val="1"/>
      <w:tblStyleColBandSize w:val="1"/>
      <w:tblCellMar>
        <w:left w:w="115" w:type="dxa"/>
        <w:right w:w="115" w:type="dxa"/>
      </w:tblCellMar>
    </w:tblPr>
  </w:style>
  <w:style w:type="table" w:customStyle="1" w:styleId="affffffffffffffffffffffffffffffffd">
    <w:basedOn w:val="TableNormal"/>
    <w:tblPr>
      <w:tblStyleRowBandSize w:val="1"/>
      <w:tblStyleColBandSize w:val="1"/>
      <w:tblCellMar>
        <w:left w:w="115" w:type="dxa"/>
        <w:right w:w="115" w:type="dxa"/>
      </w:tblCellMar>
    </w:tblPr>
  </w:style>
  <w:style w:type="table" w:customStyle="1" w:styleId="affffffffffffffffffffffffffffffffe">
    <w:basedOn w:val="TableNormal"/>
    <w:tblPr>
      <w:tblStyleRowBandSize w:val="1"/>
      <w:tblStyleColBandSize w:val="1"/>
      <w:tblCellMar>
        <w:left w:w="115" w:type="dxa"/>
        <w:right w:w="115" w:type="dxa"/>
      </w:tblCellMar>
    </w:tblPr>
  </w:style>
  <w:style w:type="table" w:customStyle="1" w:styleId="afffffffffffffffffffffffffffffffff">
    <w:basedOn w:val="TableNormal"/>
    <w:tblPr>
      <w:tblStyleRowBandSize w:val="1"/>
      <w:tblStyleColBandSize w:val="1"/>
      <w:tblCellMar>
        <w:left w:w="115" w:type="dxa"/>
        <w:right w:w="115" w:type="dxa"/>
      </w:tblCellMar>
    </w:tblPr>
  </w:style>
  <w:style w:type="table" w:customStyle="1" w:styleId="afffffffffffffffffffffffffffffffff0">
    <w:basedOn w:val="TableNormal"/>
    <w:tblPr>
      <w:tblStyleRowBandSize w:val="1"/>
      <w:tblStyleColBandSize w:val="1"/>
      <w:tblCellMar>
        <w:left w:w="115" w:type="dxa"/>
        <w:right w:w="115" w:type="dxa"/>
      </w:tblCellMar>
    </w:tblPr>
  </w:style>
  <w:style w:type="table" w:customStyle="1" w:styleId="afffffffffffffffffffffffffffffffff1">
    <w:basedOn w:val="TableNormal"/>
    <w:tblPr>
      <w:tblStyleRowBandSize w:val="1"/>
      <w:tblStyleColBandSize w:val="1"/>
      <w:tblCellMar>
        <w:left w:w="115" w:type="dxa"/>
        <w:right w:w="115" w:type="dxa"/>
      </w:tblCellMar>
    </w:tblPr>
  </w:style>
  <w:style w:type="table" w:customStyle="1" w:styleId="afffffffffffffffffffffffffffffffff2">
    <w:basedOn w:val="TableNormal"/>
    <w:tblPr>
      <w:tblStyleRowBandSize w:val="1"/>
      <w:tblStyleColBandSize w:val="1"/>
      <w:tblCellMar>
        <w:left w:w="115" w:type="dxa"/>
        <w:right w:w="115" w:type="dxa"/>
      </w:tblCellMar>
    </w:tblPr>
  </w:style>
  <w:style w:type="table" w:customStyle="1" w:styleId="afffffffffffffffffffffffffffffffff3">
    <w:basedOn w:val="TableNormal"/>
    <w:tblPr>
      <w:tblStyleRowBandSize w:val="1"/>
      <w:tblStyleColBandSize w:val="1"/>
      <w:tblCellMar>
        <w:left w:w="115" w:type="dxa"/>
        <w:right w:w="115" w:type="dxa"/>
      </w:tblCellMar>
    </w:tblPr>
  </w:style>
  <w:style w:type="table" w:customStyle="1" w:styleId="afffffffffffffffffffffffffffffffff4">
    <w:basedOn w:val="TableNormal"/>
    <w:tblPr>
      <w:tblStyleRowBandSize w:val="1"/>
      <w:tblStyleColBandSize w:val="1"/>
      <w:tblCellMar>
        <w:left w:w="115" w:type="dxa"/>
        <w:right w:w="115" w:type="dxa"/>
      </w:tblCellMar>
    </w:tblPr>
  </w:style>
  <w:style w:type="table" w:customStyle="1" w:styleId="afffffffffffffffffffffffffffffffff5">
    <w:basedOn w:val="TableNormal"/>
    <w:tblPr>
      <w:tblStyleRowBandSize w:val="1"/>
      <w:tblStyleColBandSize w:val="1"/>
      <w:tblCellMar>
        <w:left w:w="115" w:type="dxa"/>
        <w:right w:w="115" w:type="dxa"/>
      </w:tblCellMar>
    </w:tblPr>
  </w:style>
  <w:style w:type="table" w:customStyle="1" w:styleId="afffffffffffffffffffffffffffffffff6">
    <w:basedOn w:val="TableNormal"/>
    <w:tblPr>
      <w:tblStyleRowBandSize w:val="1"/>
      <w:tblStyleColBandSize w:val="1"/>
      <w:tblCellMar>
        <w:left w:w="115" w:type="dxa"/>
        <w:right w:w="115" w:type="dxa"/>
      </w:tblCellMar>
    </w:tblPr>
  </w:style>
  <w:style w:type="table" w:customStyle="1" w:styleId="afffffffffffffffffffffffffffffffff7">
    <w:basedOn w:val="TableNormal"/>
    <w:tblPr>
      <w:tblStyleRowBandSize w:val="1"/>
      <w:tblStyleColBandSize w:val="1"/>
      <w:tblCellMar>
        <w:left w:w="115" w:type="dxa"/>
        <w:right w:w="115" w:type="dxa"/>
      </w:tblCellMar>
    </w:tblPr>
  </w:style>
  <w:style w:type="table" w:customStyle="1" w:styleId="afffffffffffffffffffffffffffffffff8">
    <w:basedOn w:val="TableNormal"/>
    <w:tblPr>
      <w:tblStyleRowBandSize w:val="1"/>
      <w:tblStyleColBandSize w:val="1"/>
      <w:tblCellMar>
        <w:left w:w="115" w:type="dxa"/>
        <w:right w:w="115" w:type="dxa"/>
      </w:tblCellMar>
    </w:tblPr>
  </w:style>
  <w:style w:type="table" w:customStyle="1" w:styleId="afffffffffffffffffffffffffffffffff9">
    <w:basedOn w:val="TableNormal"/>
    <w:tblPr>
      <w:tblStyleRowBandSize w:val="1"/>
      <w:tblStyleColBandSize w:val="1"/>
      <w:tblCellMar>
        <w:left w:w="115" w:type="dxa"/>
        <w:right w:w="115" w:type="dxa"/>
      </w:tblCellMar>
    </w:tblPr>
  </w:style>
  <w:style w:type="table" w:customStyle="1" w:styleId="afffffffffffffffffffffffffffffffffa">
    <w:basedOn w:val="TableNormal"/>
    <w:tblPr>
      <w:tblStyleRowBandSize w:val="1"/>
      <w:tblStyleColBandSize w:val="1"/>
      <w:tblCellMar>
        <w:left w:w="115" w:type="dxa"/>
        <w:right w:w="115" w:type="dxa"/>
      </w:tblCellMar>
    </w:tblPr>
  </w:style>
  <w:style w:type="table" w:customStyle="1" w:styleId="afffffffffffffffffffffffffffffffffb">
    <w:basedOn w:val="TableNormal"/>
    <w:tblPr>
      <w:tblStyleRowBandSize w:val="1"/>
      <w:tblStyleColBandSize w:val="1"/>
      <w:tblCellMar>
        <w:left w:w="115" w:type="dxa"/>
        <w:right w:w="115" w:type="dxa"/>
      </w:tblCellMar>
    </w:tblPr>
  </w:style>
  <w:style w:type="table" w:customStyle="1" w:styleId="afffffffffffffffffffffffffffffffffc">
    <w:basedOn w:val="TableNormal"/>
    <w:tblPr>
      <w:tblStyleRowBandSize w:val="1"/>
      <w:tblStyleColBandSize w:val="1"/>
      <w:tblCellMar>
        <w:left w:w="115" w:type="dxa"/>
        <w:right w:w="115" w:type="dxa"/>
      </w:tblCellMar>
    </w:tblPr>
  </w:style>
  <w:style w:type="table" w:customStyle="1" w:styleId="afffffffffffffffffffffffffffffffffd">
    <w:basedOn w:val="TableNormal"/>
    <w:tblPr>
      <w:tblStyleRowBandSize w:val="1"/>
      <w:tblStyleColBandSize w:val="1"/>
      <w:tblCellMar>
        <w:left w:w="115" w:type="dxa"/>
        <w:right w:w="115" w:type="dxa"/>
      </w:tblCellMar>
    </w:tblPr>
  </w:style>
  <w:style w:type="table" w:customStyle="1" w:styleId="afffffffffffffffffffffffffffffffffe">
    <w:basedOn w:val="TableNormal"/>
    <w:tblPr>
      <w:tblStyleRowBandSize w:val="1"/>
      <w:tblStyleColBandSize w:val="1"/>
      <w:tblCellMar>
        <w:left w:w="115" w:type="dxa"/>
        <w:right w:w="115" w:type="dxa"/>
      </w:tblCellMar>
    </w:tblPr>
  </w:style>
  <w:style w:type="table" w:customStyle="1" w:styleId="affffffffffffffffffffffffffffffffff">
    <w:basedOn w:val="TableNormal"/>
    <w:tblPr>
      <w:tblStyleRowBandSize w:val="1"/>
      <w:tblStyleColBandSize w:val="1"/>
      <w:tblCellMar>
        <w:left w:w="115" w:type="dxa"/>
        <w:right w:w="115" w:type="dxa"/>
      </w:tblCellMar>
    </w:tblPr>
  </w:style>
  <w:style w:type="table" w:customStyle="1" w:styleId="affffffffffffffffffffffffffffffffff0">
    <w:basedOn w:val="TableNormal"/>
    <w:tblPr>
      <w:tblStyleRowBandSize w:val="1"/>
      <w:tblStyleColBandSize w:val="1"/>
      <w:tblCellMar>
        <w:left w:w="115" w:type="dxa"/>
        <w:right w:w="115" w:type="dxa"/>
      </w:tblCellMar>
    </w:tblPr>
  </w:style>
  <w:style w:type="table" w:customStyle="1" w:styleId="affffffffffffffffffffffffffffffffff1">
    <w:basedOn w:val="TableNormal"/>
    <w:tblPr>
      <w:tblStyleRowBandSize w:val="1"/>
      <w:tblStyleColBandSize w:val="1"/>
      <w:tblCellMar>
        <w:left w:w="115" w:type="dxa"/>
        <w:right w:w="115" w:type="dxa"/>
      </w:tblCellMar>
    </w:tblPr>
  </w:style>
  <w:style w:type="table" w:customStyle="1" w:styleId="affffffffffffffffffffffffffffffffff2">
    <w:basedOn w:val="TableNormal"/>
    <w:tblPr>
      <w:tblStyleRowBandSize w:val="1"/>
      <w:tblStyleColBandSize w:val="1"/>
      <w:tblCellMar>
        <w:left w:w="115" w:type="dxa"/>
        <w:right w:w="115" w:type="dxa"/>
      </w:tblCellMar>
    </w:tblPr>
  </w:style>
  <w:style w:type="table" w:customStyle="1" w:styleId="affffffffffffffffffffffffffffffffff3">
    <w:basedOn w:val="TableNormal"/>
    <w:tblPr>
      <w:tblStyleRowBandSize w:val="1"/>
      <w:tblStyleColBandSize w:val="1"/>
      <w:tblCellMar>
        <w:left w:w="115" w:type="dxa"/>
        <w:right w:w="115" w:type="dxa"/>
      </w:tblCellMar>
    </w:tblPr>
  </w:style>
  <w:style w:type="table" w:customStyle="1" w:styleId="affffffffffffffffffffffffffffffffff4">
    <w:basedOn w:val="TableNormal"/>
    <w:tblPr>
      <w:tblStyleRowBandSize w:val="1"/>
      <w:tblStyleColBandSize w:val="1"/>
      <w:tblCellMar>
        <w:left w:w="115" w:type="dxa"/>
        <w:right w:w="115" w:type="dxa"/>
      </w:tblCellMar>
    </w:tblPr>
  </w:style>
  <w:style w:type="table" w:customStyle="1" w:styleId="affffffffffffffffffffffffffffffffff5">
    <w:basedOn w:val="TableNormal"/>
    <w:tblPr>
      <w:tblStyleRowBandSize w:val="1"/>
      <w:tblStyleColBandSize w:val="1"/>
      <w:tblCellMar>
        <w:left w:w="115" w:type="dxa"/>
        <w:right w:w="115" w:type="dxa"/>
      </w:tblCellMar>
    </w:tblPr>
  </w:style>
  <w:style w:type="table" w:customStyle="1" w:styleId="affffffffffffffffffffffffffffffffff6">
    <w:basedOn w:val="TableNormal"/>
    <w:tblPr>
      <w:tblStyleRowBandSize w:val="1"/>
      <w:tblStyleColBandSize w:val="1"/>
      <w:tblCellMar>
        <w:left w:w="115" w:type="dxa"/>
        <w:right w:w="115" w:type="dxa"/>
      </w:tblCellMar>
    </w:tblPr>
  </w:style>
  <w:style w:type="table" w:customStyle="1" w:styleId="affffffffffffffffffffffffffffffffff7">
    <w:basedOn w:val="TableNormal"/>
    <w:tblPr>
      <w:tblStyleRowBandSize w:val="1"/>
      <w:tblStyleColBandSize w:val="1"/>
      <w:tblCellMar>
        <w:left w:w="115" w:type="dxa"/>
        <w:right w:w="115" w:type="dxa"/>
      </w:tblCellMar>
    </w:tblPr>
  </w:style>
  <w:style w:type="table" w:customStyle="1" w:styleId="affffffffffffffffffffffffffffffffff8">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E7439"/>
    <w:pPr>
      <w:spacing w:before="100" w:beforeAutospacing="1" w:after="100" w:afterAutospacing="1"/>
      <w:jc w:val="left"/>
    </w:pPr>
    <w:rPr>
      <w:lang w:val="en-US"/>
    </w:rPr>
  </w:style>
  <w:style w:type="character" w:customStyle="1" w:styleId="TitleChar">
    <w:name w:val="Title Char"/>
    <w:aliases w:val="Comments Char"/>
    <w:basedOn w:val="DefaultParagraphFont"/>
    <w:link w:val="Title"/>
    <w:uiPriority w:val="10"/>
    <w:rsid w:val="00253217"/>
    <w:rPr>
      <w:b/>
      <w:sz w:val="72"/>
      <w:szCs w:val="72"/>
    </w:rPr>
  </w:style>
  <w:style w:type="character" w:styleId="Mention">
    <w:name w:val="Mention"/>
    <w:basedOn w:val="DefaultParagraphFont"/>
    <w:uiPriority w:val="99"/>
    <w:unhideWhenUsed/>
    <w:rPr>
      <w:color w:val="2B579A"/>
      <w:shd w:val="clear" w:color="auto" w:fill="E6E6E6"/>
    </w:rPr>
  </w:style>
  <w:style w:type="paragraph" w:styleId="BodyTextIndent3">
    <w:name w:val="Body Text Indent 3"/>
    <w:basedOn w:val="Normal"/>
    <w:link w:val="BodyTextIndent3Char"/>
    <w:uiPriority w:val="99"/>
    <w:semiHidden/>
    <w:unhideWhenUsed/>
    <w:rsid w:val="00017FDC"/>
    <w:pPr>
      <w:spacing w:after="120"/>
      <w:ind w:left="283"/>
    </w:pPr>
    <w:rPr>
      <w:rFonts w:cs="Angsana New"/>
      <w:sz w:val="16"/>
      <w:szCs w:val="20"/>
    </w:rPr>
  </w:style>
  <w:style w:type="character" w:customStyle="1" w:styleId="BodyTextIndent3Char">
    <w:name w:val="Body Text Indent 3 Char"/>
    <w:basedOn w:val="DefaultParagraphFont"/>
    <w:link w:val="BodyTextIndent3"/>
    <w:uiPriority w:val="99"/>
    <w:semiHidden/>
    <w:rsid w:val="00017FDC"/>
    <w:rPr>
      <w:rFonts w:cs="Angsana New"/>
      <w:sz w:val="16"/>
      <w:szCs w:val="20"/>
    </w:rPr>
  </w:style>
  <w:style w:type="character" w:customStyle="1" w:styleId="ui-provider">
    <w:name w:val="ui-provider"/>
    <w:basedOn w:val="DefaultParagraphFont"/>
    <w:rsid w:val="00EC45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503265">
      <w:bodyDiv w:val="1"/>
      <w:marLeft w:val="0"/>
      <w:marRight w:val="0"/>
      <w:marTop w:val="0"/>
      <w:marBottom w:val="0"/>
      <w:divBdr>
        <w:top w:val="none" w:sz="0" w:space="0" w:color="auto"/>
        <w:left w:val="none" w:sz="0" w:space="0" w:color="auto"/>
        <w:bottom w:val="none" w:sz="0" w:space="0" w:color="auto"/>
        <w:right w:val="none" w:sz="0" w:space="0" w:color="auto"/>
      </w:divBdr>
    </w:div>
    <w:div w:id="378019630">
      <w:bodyDiv w:val="1"/>
      <w:marLeft w:val="0"/>
      <w:marRight w:val="0"/>
      <w:marTop w:val="0"/>
      <w:marBottom w:val="0"/>
      <w:divBdr>
        <w:top w:val="none" w:sz="0" w:space="0" w:color="auto"/>
        <w:left w:val="none" w:sz="0" w:space="0" w:color="auto"/>
        <w:bottom w:val="none" w:sz="0" w:space="0" w:color="auto"/>
        <w:right w:val="none" w:sz="0" w:space="0" w:color="auto"/>
      </w:divBdr>
    </w:div>
    <w:div w:id="434636511">
      <w:bodyDiv w:val="1"/>
      <w:marLeft w:val="0"/>
      <w:marRight w:val="0"/>
      <w:marTop w:val="0"/>
      <w:marBottom w:val="0"/>
      <w:divBdr>
        <w:top w:val="none" w:sz="0" w:space="0" w:color="auto"/>
        <w:left w:val="none" w:sz="0" w:space="0" w:color="auto"/>
        <w:bottom w:val="none" w:sz="0" w:space="0" w:color="auto"/>
        <w:right w:val="none" w:sz="0" w:space="0" w:color="auto"/>
      </w:divBdr>
    </w:div>
    <w:div w:id="439646766">
      <w:bodyDiv w:val="1"/>
      <w:marLeft w:val="0"/>
      <w:marRight w:val="0"/>
      <w:marTop w:val="0"/>
      <w:marBottom w:val="0"/>
      <w:divBdr>
        <w:top w:val="none" w:sz="0" w:space="0" w:color="auto"/>
        <w:left w:val="none" w:sz="0" w:space="0" w:color="auto"/>
        <w:bottom w:val="none" w:sz="0" w:space="0" w:color="auto"/>
        <w:right w:val="none" w:sz="0" w:space="0" w:color="auto"/>
      </w:divBdr>
    </w:div>
    <w:div w:id="507453221">
      <w:bodyDiv w:val="1"/>
      <w:marLeft w:val="0"/>
      <w:marRight w:val="0"/>
      <w:marTop w:val="0"/>
      <w:marBottom w:val="0"/>
      <w:divBdr>
        <w:top w:val="none" w:sz="0" w:space="0" w:color="auto"/>
        <w:left w:val="none" w:sz="0" w:space="0" w:color="auto"/>
        <w:bottom w:val="none" w:sz="0" w:space="0" w:color="auto"/>
        <w:right w:val="none" w:sz="0" w:space="0" w:color="auto"/>
      </w:divBdr>
    </w:div>
    <w:div w:id="644164171">
      <w:bodyDiv w:val="1"/>
      <w:marLeft w:val="0"/>
      <w:marRight w:val="0"/>
      <w:marTop w:val="0"/>
      <w:marBottom w:val="0"/>
      <w:divBdr>
        <w:top w:val="none" w:sz="0" w:space="0" w:color="auto"/>
        <w:left w:val="none" w:sz="0" w:space="0" w:color="auto"/>
        <w:bottom w:val="none" w:sz="0" w:space="0" w:color="auto"/>
        <w:right w:val="none" w:sz="0" w:space="0" w:color="auto"/>
      </w:divBdr>
    </w:div>
    <w:div w:id="817502248">
      <w:bodyDiv w:val="1"/>
      <w:marLeft w:val="0"/>
      <w:marRight w:val="0"/>
      <w:marTop w:val="0"/>
      <w:marBottom w:val="0"/>
      <w:divBdr>
        <w:top w:val="none" w:sz="0" w:space="0" w:color="auto"/>
        <w:left w:val="none" w:sz="0" w:space="0" w:color="auto"/>
        <w:bottom w:val="none" w:sz="0" w:space="0" w:color="auto"/>
        <w:right w:val="none" w:sz="0" w:space="0" w:color="auto"/>
      </w:divBdr>
    </w:div>
    <w:div w:id="847982074">
      <w:bodyDiv w:val="1"/>
      <w:marLeft w:val="0"/>
      <w:marRight w:val="0"/>
      <w:marTop w:val="0"/>
      <w:marBottom w:val="0"/>
      <w:divBdr>
        <w:top w:val="none" w:sz="0" w:space="0" w:color="auto"/>
        <w:left w:val="none" w:sz="0" w:space="0" w:color="auto"/>
        <w:bottom w:val="none" w:sz="0" w:space="0" w:color="auto"/>
        <w:right w:val="none" w:sz="0" w:space="0" w:color="auto"/>
      </w:divBdr>
    </w:div>
    <w:div w:id="925916066">
      <w:bodyDiv w:val="1"/>
      <w:marLeft w:val="0"/>
      <w:marRight w:val="0"/>
      <w:marTop w:val="0"/>
      <w:marBottom w:val="0"/>
      <w:divBdr>
        <w:top w:val="none" w:sz="0" w:space="0" w:color="auto"/>
        <w:left w:val="none" w:sz="0" w:space="0" w:color="auto"/>
        <w:bottom w:val="none" w:sz="0" w:space="0" w:color="auto"/>
        <w:right w:val="none" w:sz="0" w:space="0" w:color="auto"/>
      </w:divBdr>
    </w:div>
    <w:div w:id="1022587766">
      <w:bodyDiv w:val="1"/>
      <w:marLeft w:val="0"/>
      <w:marRight w:val="0"/>
      <w:marTop w:val="0"/>
      <w:marBottom w:val="0"/>
      <w:divBdr>
        <w:top w:val="none" w:sz="0" w:space="0" w:color="auto"/>
        <w:left w:val="none" w:sz="0" w:space="0" w:color="auto"/>
        <w:bottom w:val="none" w:sz="0" w:space="0" w:color="auto"/>
        <w:right w:val="none" w:sz="0" w:space="0" w:color="auto"/>
      </w:divBdr>
    </w:div>
    <w:div w:id="1028145587">
      <w:bodyDiv w:val="1"/>
      <w:marLeft w:val="0"/>
      <w:marRight w:val="0"/>
      <w:marTop w:val="0"/>
      <w:marBottom w:val="0"/>
      <w:divBdr>
        <w:top w:val="none" w:sz="0" w:space="0" w:color="auto"/>
        <w:left w:val="none" w:sz="0" w:space="0" w:color="auto"/>
        <w:bottom w:val="none" w:sz="0" w:space="0" w:color="auto"/>
        <w:right w:val="none" w:sz="0" w:space="0" w:color="auto"/>
      </w:divBdr>
    </w:div>
    <w:div w:id="1198471610">
      <w:bodyDiv w:val="1"/>
      <w:marLeft w:val="0"/>
      <w:marRight w:val="0"/>
      <w:marTop w:val="0"/>
      <w:marBottom w:val="0"/>
      <w:divBdr>
        <w:top w:val="none" w:sz="0" w:space="0" w:color="auto"/>
        <w:left w:val="none" w:sz="0" w:space="0" w:color="auto"/>
        <w:bottom w:val="none" w:sz="0" w:space="0" w:color="auto"/>
        <w:right w:val="none" w:sz="0" w:space="0" w:color="auto"/>
      </w:divBdr>
    </w:div>
    <w:div w:id="1229808921">
      <w:bodyDiv w:val="1"/>
      <w:marLeft w:val="0"/>
      <w:marRight w:val="0"/>
      <w:marTop w:val="0"/>
      <w:marBottom w:val="0"/>
      <w:divBdr>
        <w:top w:val="none" w:sz="0" w:space="0" w:color="auto"/>
        <w:left w:val="none" w:sz="0" w:space="0" w:color="auto"/>
        <w:bottom w:val="none" w:sz="0" w:space="0" w:color="auto"/>
        <w:right w:val="none" w:sz="0" w:space="0" w:color="auto"/>
      </w:divBdr>
    </w:div>
    <w:div w:id="1328246125">
      <w:bodyDiv w:val="1"/>
      <w:marLeft w:val="0"/>
      <w:marRight w:val="0"/>
      <w:marTop w:val="0"/>
      <w:marBottom w:val="0"/>
      <w:divBdr>
        <w:top w:val="none" w:sz="0" w:space="0" w:color="auto"/>
        <w:left w:val="none" w:sz="0" w:space="0" w:color="auto"/>
        <w:bottom w:val="none" w:sz="0" w:space="0" w:color="auto"/>
        <w:right w:val="none" w:sz="0" w:space="0" w:color="auto"/>
      </w:divBdr>
    </w:div>
    <w:div w:id="1382632891">
      <w:bodyDiv w:val="1"/>
      <w:marLeft w:val="0"/>
      <w:marRight w:val="0"/>
      <w:marTop w:val="0"/>
      <w:marBottom w:val="0"/>
      <w:divBdr>
        <w:top w:val="none" w:sz="0" w:space="0" w:color="auto"/>
        <w:left w:val="none" w:sz="0" w:space="0" w:color="auto"/>
        <w:bottom w:val="none" w:sz="0" w:space="0" w:color="auto"/>
        <w:right w:val="none" w:sz="0" w:space="0" w:color="auto"/>
      </w:divBdr>
    </w:div>
    <w:div w:id="1626429202">
      <w:bodyDiv w:val="1"/>
      <w:marLeft w:val="0"/>
      <w:marRight w:val="0"/>
      <w:marTop w:val="0"/>
      <w:marBottom w:val="0"/>
      <w:divBdr>
        <w:top w:val="none" w:sz="0" w:space="0" w:color="auto"/>
        <w:left w:val="none" w:sz="0" w:space="0" w:color="auto"/>
        <w:bottom w:val="none" w:sz="0" w:space="0" w:color="auto"/>
        <w:right w:val="none" w:sz="0" w:space="0" w:color="auto"/>
      </w:divBdr>
    </w:div>
    <w:div w:id="1644117754">
      <w:bodyDiv w:val="1"/>
      <w:marLeft w:val="0"/>
      <w:marRight w:val="0"/>
      <w:marTop w:val="0"/>
      <w:marBottom w:val="0"/>
      <w:divBdr>
        <w:top w:val="none" w:sz="0" w:space="0" w:color="auto"/>
        <w:left w:val="none" w:sz="0" w:space="0" w:color="auto"/>
        <w:bottom w:val="none" w:sz="0" w:space="0" w:color="auto"/>
        <w:right w:val="none" w:sz="0" w:space="0" w:color="auto"/>
      </w:divBdr>
    </w:div>
    <w:div w:id="1713798006">
      <w:bodyDiv w:val="1"/>
      <w:marLeft w:val="0"/>
      <w:marRight w:val="0"/>
      <w:marTop w:val="0"/>
      <w:marBottom w:val="0"/>
      <w:divBdr>
        <w:top w:val="none" w:sz="0" w:space="0" w:color="auto"/>
        <w:left w:val="none" w:sz="0" w:space="0" w:color="auto"/>
        <w:bottom w:val="none" w:sz="0" w:space="0" w:color="auto"/>
        <w:right w:val="none" w:sz="0" w:space="0" w:color="auto"/>
      </w:divBdr>
    </w:div>
    <w:div w:id="1773744878">
      <w:bodyDiv w:val="1"/>
      <w:marLeft w:val="0"/>
      <w:marRight w:val="0"/>
      <w:marTop w:val="0"/>
      <w:marBottom w:val="0"/>
      <w:divBdr>
        <w:top w:val="none" w:sz="0" w:space="0" w:color="auto"/>
        <w:left w:val="none" w:sz="0" w:space="0" w:color="auto"/>
        <w:bottom w:val="none" w:sz="0" w:space="0" w:color="auto"/>
        <w:right w:val="none" w:sz="0" w:space="0" w:color="auto"/>
      </w:divBdr>
    </w:div>
    <w:div w:id="1809324221">
      <w:bodyDiv w:val="1"/>
      <w:marLeft w:val="0"/>
      <w:marRight w:val="0"/>
      <w:marTop w:val="0"/>
      <w:marBottom w:val="0"/>
      <w:divBdr>
        <w:top w:val="none" w:sz="0" w:space="0" w:color="auto"/>
        <w:left w:val="none" w:sz="0" w:space="0" w:color="auto"/>
        <w:bottom w:val="none" w:sz="0" w:space="0" w:color="auto"/>
        <w:right w:val="none" w:sz="0" w:space="0" w:color="auto"/>
      </w:divBdr>
    </w:div>
    <w:div w:id="1852185400">
      <w:bodyDiv w:val="1"/>
      <w:marLeft w:val="0"/>
      <w:marRight w:val="0"/>
      <w:marTop w:val="0"/>
      <w:marBottom w:val="0"/>
      <w:divBdr>
        <w:top w:val="none" w:sz="0" w:space="0" w:color="auto"/>
        <w:left w:val="none" w:sz="0" w:space="0" w:color="auto"/>
        <w:bottom w:val="none" w:sz="0" w:space="0" w:color="auto"/>
        <w:right w:val="none" w:sz="0" w:space="0" w:color="auto"/>
      </w:divBdr>
    </w:div>
    <w:div w:id="21011740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51D7E125-1155-4F5B-90D2-D728DE9C56B2}"/>
      </w:docPartPr>
      <w:docPartBody>
        <w:p w:rsidR="0099018F" w:rsidRDefault="0099018F"/>
      </w:docPartBody>
    </w:docPart>
    <w:docPart>
      <w:docPartPr>
        <w:name w:val="AE31A6A1D2A0438DBF27EF2CD032A31E"/>
        <w:category>
          <w:name w:val="General"/>
          <w:gallery w:val="placeholder"/>
        </w:category>
        <w:types>
          <w:type w:val="bbPlcHdr"/>
        </w:types>
        <w:behaviors>
          <w:behavior w:val="content"/>
        </w:behaviors>
        <w:guid w:val="{66F2C291-163F-4B4E-9099-94387C9FE285}"/>
      </w:docPartPr>
      <w:docPartBody>
        <w:p w:rsidR="00756A12" w:rsidRDefault="00756A12"/>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2000068F" w:usb1="4000000A" w:usb2="00000000" w:usb3="00000000" w:csb0="0000019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18F"/>
    <w:rsid w:val="0000645B"/>
    <w:rsid w:val="00023E58"/>
    <w:rsid w:val="00034CC0"/>
    <w:rsid w:val="0004337E"/>
    <w:rsid w:val="00045FAE"/>
    <w:rsid w:val="00046301"/>
    <w:rsid w:val="000572D1"/>
    <w:rsid w:val="000676EB"/>
    <w:rsid w:val="000863D6"/>
    <w:rsid w:val="00097A2C"/>
    <w:rsid w:val="000B2F17"/>
    <w:rsid w:val="000F36A7"/>
    <w:rsid w:val="001034B3"/>
    <w:rsid w:val="00155B75"/>
    <w:rsid w:val="001764C2"/>
    <w:rsid w:val="00177532"/>
    <w:rsid w:val="00192F86"/>
    <w:rsid w:val="001B0694"/>
    <w:rsid w:val="001D7087"/>
    <w:rsid w:val="001E307E"/>
    <w:rsid w:val="001E5082"/>
    <w:rsid w:val="001F2AFA"/>
    <w:rsid w:val="001F7170"/>
    <w:rsid w:val="00201F89"/>
    <w:rsid w:val="00203FE9"/>
    <w:rsid w:val="00211DDE"/>
    <w:rsid w:val="002260A4"/>
    <w:rsid w:val="00231C9B"/>
    <w:rsid w:val="00256E2E"/>
    <w:rsid w:val="00280F55"/>
    <w:rsid w:val="00284B62"/>
    <w:rsid w:val="0029436E"/>
    <w:rsid w:val="002947A8"/>
    <w:rsid w:val="0029512A"/>
    <w:rsid w:val="002954D7"/>
    <w:rsid w:val="002B44A8"/>
    <w:rsid w:val="002B66F6"/>
    <w:rsid w:val="002C22A3"/>
    <w:rsid w:val="002C614D"/>
    <w:rsid w:val="00302EE9"/>
    <w:rsid w:val="00302FDF"/>
    <w:rsid w:val="00307791"/>
    <w:rsid w:val="0033733A"/>
    <w:rsid w:val="00350C44"/>
    <w:rsid w:val="00353590"/>
    <w:rsid w:val="00380C24"/>
    <w:rsid w:val="00386AC3"/>
    <w:rsid w:val="00397944"/>
    <w:rsid w:val="003A0957"/>
    <w:rsid w:val="003B4294"/>
    <w:rsid w:val="003C6054"/>
    <w:rsid w:val="003D2BE8"/>
    <w:rsid w:val="003D77D4"/>
    <w:rsid w:val="003E0D54"/>
    <w:rsid w:val="003E40F4"/>
    <w:rsid w:val="0042194D"/>
    <w:rsid w:val="00465127"/>
    <w:rsid w:val="0047755E"/>
    <w:rsid w:val="00483D66"/>
    <w:rsid w:val="004A7811"/>
    <w:rsid w:val="004C26BF"/>
    <w:rsid w:val="004F4692"/>
    <w:rsid w:val="0050574E"/>
    <w:rsid w:val="00507102"/>
    <w:rsid w:val="0051284A"/>
    <w:rsid w:val="005438A7"/>
    <w:rsid w:val="005516D2"/>
    <w:rsid w:val="0055659B"/>
    <w:rsid w:val="0056721E"/>
    <w:rsid w:val="0057155D"/>
    <w:rsid w:val="00590696"/>
    <w:rsid w:val="005976CE"/>
    <w:rsid w:val="005D5900"/>
    <w:rsid w:val="005E71CB"/>
    <w:rsid w:val="00610546"/>
    <w:rsid w:val="00610579"/>
    <w:rsid w:val="00637772"/>
    <w:rsid w:val="0065588E"/>
    <w:rsid w:val="00661249"/>
    <w:rsid w:val="00667025"/>
    <w:rsid w:val="0067556A"/>
    <w:rsid w:val="00690507"/>
    <w:rsid w:val="00691EEE"/>
    <w:rsid w:val="006956AF"/>
    <w:rsid w:val="006D5123"/>
    <w:rsid w:val="006E4329"/>
    <w:rsid w:val="007010F7"/>
    <w:rsid w:val="00745E34"/>
    <w:rsid w:val="007508C8"/>
    <w:rsid w:val="00755D26"/>
    <w:rsid w:val="00756A12"/>
    <w:rsid w:val="00782F8E"/>
    <w:rsid w:val="007878F7"/>
    <w:rsid w:val="007879DE"/>
    <w:rsid w:val="00790AAF"/>
    <w:rsid w:val="00792FD6"/>
    <w:rsid w:val="0079775C"/>
    <w:rsid w:val="007A16A6"/>
    <w:rsid w:val="007B0961"/>
    <w:rsid w:val="007B6EB5"/>
    <w:rsid w:val="007C4C1B"/>
    <w:rsid w:val="007C6A07"/>
    <w:rsid w:val="007C7D12"/>
    <w:rsid w:val="007D7E23"/>
    <w:rsid w:val="0080206A"/>
    <w:rsid w:val="0081391D"/>
    <w:rsid w:val="008339D2"/>
    <w:rsid w:val="00843907"/>
    <w:rsid w:val="00846BCE"/>
    <w:rsid w:val="00855749"/>
    <w:rsid w:val="0087105C"/>
    <w:rsid w:val="008834B4"/>
    <w:rsid w:val="00895CD7"/>
    <w:rsid w:val="008963B1"/>
    <w:rsid w:val="00896A07"/>
    <w:rsid w:val="008B0A1B"/>
    <w:rsid w:val="008C39F1"/>
    <w:rsid w:val="008C6260"/>
    <w:rsid w:val="008D05AA"/>
    <w:rsid w:val="008E2858"/>
    <w:rsid w:val="008F4796"/>
    <w:rsid w:val="008F4C54"/>
    <w:rsid w:val="008F6996"/>
    <w:rsid w:val="00920F59"/>
    <w:rsid w:val="00927499"/>
    <w:rsid w:val="00933AB9"/>
    <w:rsid w:val="00933D95"/>
    <w:rsid w:val="00954526"/>
    <w:rsid w:val="0096001A"/>
    <w:rsid w:val="00973AC1"/>
    <w:rsid w:val="00984CB7"/>
    <w:rsid w:val="0099018F"/>
    <w:rsid w:val="009953A4"/>
    <w:rsid w:val="009A1E5D"/>
    <w:rsid w:val="009C3003"/>
    <w:rsid w:val="009D61E9"/>
    <w:rsid w:val="00A04589"/>
    <w:rsid w:val="00A20683"/>
    <w:rsid w:val="00A24B01"/>
    <w:rsid w:val="00A3164F"/>
    <w:rsid w:val="00A37C26"/>
    <w:rsid w:val="00A4475F"/>
    <w:rsid w:val="00A56561"/>
    <w:rsid w:val="00A7309C"/>
    <w:rsid w:val="00A87A43"/>
    <w:rsid w:val="00A944EE"/>
    <w:rsid w:val="00AA5A63"/>
    <w:rsid w:val="00AC03D0"/>
    <w:rsid w:val="00AE1C3A"/>
    <w:rsid w:val="00B141C3"/>
    <w:rsid w:val="00B327CD"/>
    <w:rsid w:val="00B3342A"/>
    <w:rsid w:val="00B36C99"/>
    <w:rsid w:val="00B517C1"/>
    <w:rsid w:val="00B565E4"/>
    <w:rsid w:val="00B77283"/>
    <w:rsid w:val="00B87902"/>
    <w:rsid w:val="00BA0ADB"/>
    <w:rsid w:val="00BA34EB"/>
    <w:rsid w:val="00BB7E88"/>
    <w:rsid w:val="00BC2C03"/>
    <w:rsid w:val="00BC3EDD"/>
    <w:rsid w:val="00BD132B"/>
    <w:rsid w:val="00BD7003"/>
    <w:rsid w:val="00BF28F9"/>
    <w:rsid w:val="00BF4827"/>
    <w:rsid w:val="00C14B84"/>
    <w:rsid w:val="00C31B0B"/>
    <w:rsid w:val="00C31CB1"/>
    <w:rsid w:val="00C323F0"/>
    <w:rsid w:val="00C35535"/>
    <w:rsid w:val="00C444C3"/>
    <w:rsid w:val="00C46032"/>
    <w:rsid w:val="00C46205"/>
    <w:rsid w:val="00C56C82"/>
    <w:rsid w:val="00C571CE"/>
    <w:rsid w:val="00C770F4"/>
    <w:rsid w:val="00C80B18"/>
    <w:rsid w:val="00C86719"/>
    <w:rsid w:val="00CB1E51"/>
    <w:rsid w:val="00CB22DA"/>
    <w:rsid w:val="00CD0781"/>
    <w:rsid w:val="00CE5394"/>
    <w:rsid w:val="00CF38A5"/>
    <w:rsid w:val="00D00952"/>
    <w:rsid w:val="00D1362E"/>
    <w:rsid w:val="00D17FC8"/>
    <w:rsid w:val="00D2346E"/>
    <w:rsid w:val="00D25EB4"/>
    <w:rsid w:val="00D31DB1"/>
    <w:rsid w:val="00D33C79"/>
    <w:rsid w:val="00D47CF1"/>
    <w:rsid w:val="00D54C26"/>
    <w:rsid w:val="00D66824"/>
    <w:rsid w:val="00D722DF"/>
    <w:rsid w:val="00D74EA1"/>
    <w:rsid w:val="00D811C5"/>
    <w:rsid w:val="00D90BE2"/>
    <w:rsid w:val="00D946CB"/>
    <w:rsid w:val="00DA3C94"/>
    <w:rsid w:val="00DB5D73"/>
    <w:rsid w:val="00DB603E"/>
    <w:rsid w:val="00DD3D90"/>
    <w:rsid w:val="00DE089B"/>
    <w:rsid w:val="00DE3EC0"/>
    <w:rsid w:val="00DE6039"/>
    <w:rsid w:val="00E17AAB"/>
    <w:rsid w:val="00E2379E"/>
    <w:rsid w:val="00E257C4"/>
    <w:rsid w:val="00E31384"/>
    <w:rsid w:val="00E35FE1"/>
    <w:rsid w:val="00E420B5"/>
    <w:rsid w:val="00E5478E"/>
    <w:rsid w:val="00E57F50"/>
    <w:rsid w:val="00E859FE"/>
    <w:rsid w:val="00E96DA1"/>
    <w:rsid w:val="00EB2819"/>
    <w:rsid w:val="00EB3FCF"/>
    <w:rsid w:val="00EB5FEE"/>
    <w:rsid w:val="00EC3D34"/>
    <w:rsid w:val="00ED2E14"/>
    <w:rsid w:val="00F05A70"/>
    <w:rsid w:val="00F323CD"/>
    <w:rsid w:val="00F32CD6"/>
    <w:rsid w:val="00F358CF"/>
    <w:rsid w:val="00F446EA"/>
    <w:rsid w:val="00F57BB9"/>
    <w:rsid w:val="00F603F5"/>
    <w:rsid w:val="00F62FDC"/>
    <w:rsid w:val="00F6368D"/>
    <w:rsid w:val="00F647E3"/>
    <w:rsid w:val="00F77941"/>
    <w:rsid w:val="00F927C8"/>
    <w:rsid w:val="00FB5079"/>
    <w:rsid w:val="00FE124B"/>
    <w:rsid w:val="00FF4145"/>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go:gDocsCustomXmlDataStorage xmlns:go="http://customooxmlschemas.google.com/" xmlns:r="http://schemas.openxmlformats.org/officeDocument/2006/relationships">
  <go:docsCustomData xmlns:go="http://customooxmlschemas.google.com/" roundtripDataSignature="AMtx7mj6F6rlF/8Eq4fw/Tghh5p1iDzteg==">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</go:docsCustomData>
</go:gDocsCustomXmlDataStorage>
</file>

<file path=customXml/item4.xml><?xml version="1.0" encoding="utf-8"?>
<p:properties xmlns:p="http://schemas.microsoft.com/office/2006/metadata/properties" xmlns:xsi="http://www.w3.org/2001/XMLSchema-instance" xmlns:pc="http://schemas.microsoft.com/office/infopath/2007/PartnerControls">
  <documentManagement>
    <TaxCatchAll xmlns="ad7330c4-53d1-44db-aa93-7843bdc03ed5" xsi:nil="true"/>
    <lcf76f155ced4ddcb4097134ff3c332f xmlns="30707e7c-2806-41b3-bca1-f63274a920aa">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93BCD9C754E304ABD4575F566DBE722" ma:contentTypeVersion="15" ma:contentTypeDescription="Create a new document." ma:contentTypeScope="" ma:versionID="0610b5048f7e3495f6fe0362a920e626">
  <xsd:schema xmlns:xsd="http://www.w3.org/2001/XMLSchema" xmlns:xs="http://www.w3.org/2001/XMLSchema" xmlns:p="http://schemas.microsoft.com/office/2006/metadata/properties" xmlns:ns2="30707e7c-2806-41b3-bca1-f63274a920aa" xmlns:ns3="ad7330c4-53d1-44db-aa93-7843bdc03ed5" targetNamespace="http://schemas.microsoft.com/office/2006/metadata/properties" ma:root="true" ma:fieldsID="d19144e95ee8a8518779295a6ad07a98" ns2:_="" ns3:_="">
    <xsd:import namespace="30707e7c-2806-41b3-bca1-f63274a920aa"/>
    <xsd:import namespace="ad7330c4-53d1-44db-aa93-7843bdc03ed5"/>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Location" minOccurs="0"/>
                <xsd:element ref="ns2:MediaLengthInSeconds"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707e7c-2806-41b3-bca1-f63274a920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a701b674-26e8-4936-a1d6-854c71e3a9b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7330c4-53d1-44db-aa93-7843bdc03ed5"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5ff39c02-b81a-4dfc-8277-78e574ac3d98}" ma:internalName="TaxCatchAll" ma:showField="CatchAllData" ma:web="ad7330c4-53d1-44db-aa93-7843bdc03ed5">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BD0B39B-AB21-4DED-AE7F-9C09B8623766}">
  <ds:schemaRefs>
    <ds:schemaRef ds:uri="http://schemas.openxmlformats.org/officeDocument/2006/bibliography"/>
  </ds:schemaRefs>
</ds:datastoreItem>
</file>

<file path=customXml/itemProps2.xml><?xml version="1.0" encoding="utf-8"?>
<ds:datastoreItem xmlns:ds="http://schemas.openxmlformats.org/officeDocument/2006/customXml" ds:itemID="{B6DB5D9C-EBF3-4FA4-A9F0-5626238806BA}">
  <ds:schemaRefs>
    <ds:schemaRef ds:uri="http://schemas.microsoft.com/sharepoint/v3/contenttype/form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8CB13A4D-16C6-4DC9-8E0A-1862ABF972D0}">
  <ds:schemaRefs>
    <ds:schemaRef ds:uri="http://schemas.microsoft.com/office/2006/metadata/properties"/>
    <ds:schemaRef ds:uri="http://schemas.microsoft.com/office/infopath/2007/PartnerControls"/>
    <ds:schemaRef ds:uri="d08a94b7-2173-4f34-8d33-3c6d3a03efe4"/>
  </ds:schemaRefs>
</ds:datastoreItem>
</file>

<file path=customXml/itemProps5.xml><?xml version="1.0" encoding="utf-8"?>
<ds:datastoreItem xmlns:ds="http://schemas.openxmlformats.org/officeDocument/2006/customXml" ds:itemID="{CD5189D7-56D7-46DF-A2CC-952DDFAFA25B}"/>
</file>

<file path=docProps/app.xml><?xml version="1.0" encoding="utf-8"?>
<Properties xmlns="http://schemas.openxmlformats.org/officeDocument/2006/extended-properties" xmlns:vt="http://schemas.openxmlformats.org/officeDocument/2006/docPropsVTypes">
  <Template>Normal.dotm</Template>
  <TotalTime>177</TotalTime>
  <Pages>90</Pages>
  <Words>33154</Words>
  <Characters>188979</Characters>
  <Application>Microsoft Office Word</Application>
  <DocSecurity>0</DocSecurity>
  <Lines>1574</Lines>
  <Paragraphs>443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cp:lastModifiedBy>Siriwan Boonsawat (TH)</cp:lastModifiedBy>
  <cp:revision>26</cp:revision>
  <cp:lastPrinted>2024-02-19T02:23:00Z</cp:lastPrinted>
  <dcterms:created xsi:type="dcterms:W3CDTF">2024-02-17T04:20:00Z</dcterms:created>
  <dcterms:modified xsi:type="dcterms:W3CDTF">2024-02-19T02:24:00Z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ies>
</file>