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F378A" w14:textId="714D9F73" w:rsidR="00007864" w:rsidRDefault="00007864">
      <w:pPr>
        <w:ind w:right="3119"/>
        <w:jc w:val="right"/>
        <w:rPr>
          <w:rFonts w:ascii="Angsana New" w:hAnsi="Angsana New" w:cs="Angsana New"/>
          <w:sz w:val="30"/>
          <w:szCs w:val="30"/>
          <w:cs/>
        </w:rPr>
      </w:pPr>
    </w:p>
    <w:p w14:paraId="1EC26F7E" w14:textId="7707C3D2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43BFDC1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82ABCF" w14:textId="02E95843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05DDBF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818AF0A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6001DD9" w14:textId="6DCABD61" w:rsidR="00007864" w:rsidRPr="00EF5193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D733F1">
        <w:rPr>
          <w:rFonts w:ascii="Angsana New" w:hAnsi="Angsana New" w:cs="Angsana New"/>
          <w:sz w:val="30"/>
          <w:szCs w:val="30"/>
          <w:cs/>
        </w:rPr>
        <w:t>บริษัท</w:t>
      </w:r>
      <w:r w:rsidRPr="00D733F1">
        <w:rPr>
          <w:rFonts w:ascii="Angsana New" w:hAnsi="Angsana New" w:cs="Angsana New"/>
          <w:sz w:val="30"/>
          <w:szCs w:val="30"/>
        </w:rPr>
        <w:t xml:space="preserve"> </w:t>
      </w:r>
      <w:r w:rsidRPr="00D733F1">
        <w:rPr>
          <w:rFonts w:ascii="Angsana New" w:hAnsi="Angsana New" w:cs="Angsana New"/>
          <w:sz w:val="30"/>
          <w:szCs w:val="30"/>
          <w:cs/>
        </w:rPr>
        <w:t>แอล</w:t>
      </w:r>
      <w:r w:rsidRPr="00D733F1">
        <w:rPr>
          <w:rFonts w:ascii="Angsana New" w:hAnsi="Angsana New" w:cs="Angsana New"/>
          <w:sz w:val="30"/>
          <w:szCs w:val="30"/>
        </w:rPr>
        <w:t>.</w:t>
      </w:r>
      <w:r w:rsidRPr="00D733F1">
        <w:rPr>
          <w:rFonts w:ascii="Angsana New" w:hAnsi="Angsana New" w:cs="Angsana New"/>
          <w:sz w:val="30"/>
          <w:szCs w:val="30"/>
          <w:cs/>
        </w:rPr>
        <w:t>พี</w:t>
      </w:r>
      <w:r w:rsidRPr="00D733F1">
        <w:rPr>
          <w:rFonts w:ascii="Angsana New" w:hAnsi="Angsana New" w:cs="Angsana New"/>
          <w:sz w:val="30"/>
          <w:szCs w:val="30"/>
        </w:rPr>
        <w:t>.</w:t>
      </w:r>
      <w:r w:rsidRPr="00EF5193">
        <w:rPr>
          <w:rFonts w:ascii="Angsana New" w:hAnsi="Angsana New" w:cs="Angsana New"/>
          <w:sz w:val="30"/>
          <w:szCs w:val="30"/>
          <w:cs/>
        </w:rPr>
        <w:t>เอ็น</w:t>
      </w:r>
      <w:r w:rsidRPr="00EF5193">
        <w:rPr>
          <w:rFonts w:ascii="Angsana New" w:hAnsi="Angsana New" w:cs="Angsana New"/>
          <w:sz w:val="30"/>
          <w:szCs w:val="30"/>
        </w:rPr>
        <w:t xml:space="preserve">. </w:t>
      </w:r>
      <w:r w:rsidRPr="00EF5193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 w:rsidRPr="00EF5193">
        <w:rPr>
          <w:rFonts w:ascii="Angsana New" w:hAnsi="Angsana New" w:cs="Angsana New"/>
          <w:sz w:val="30"/>
          <w:szCs w:val="30"/>
        </w:rPr>
        <w:t xml:space="preserve"> </w:t>
      </w:r>
      <w:r w:rsidRPr="00EF5193">
        <w:rPr>
          <w:rFonts w:ascii="Angsana New" w:hAnsi="Angsana New" w:cs="Angsana New"/>
          <w:sz w:val="30"/>
          <w:szCs w:val="30"/>
          <w:cs/>
        </w:rPr>
        <w:t>จำกัด</w:t>
      </w:r>
      <w:r w:rsidRPr="00EF5193">
        <w:rPr>
          <w:rFonts w:ascii="Angsana New" w:hAnsi="Angsana New" w:cs="Angsana New"/>
          <w:sz w:val="30"/>
          <w:szCs w:val="30"/>
        </w:rPr>
        <w:t xml:space="preserve"> (</w:t>
      </w:r>
      <w:r w:rsidRPr="00EF5193">
        <w:rPr>
          <w:rFonts w:ascii="Angsana New" w:hAnsi="Angsana New" w:cs="Angsana New"/>
          <w:sz w:val="30"/>
          <w:szCs w:val="30"/>
          <w:cs/>
        </w:rPr>
        <w:t>มหาชน</w:t>
      </w:r>
      <w:r w:rsidRPr="00EF5193">
        <w:rPr>
          <w:rFonts w:ascii="Angsana New" w:hAnsi="Angsana New" w:cs="Angsana New"/>
          <w:sz w:val="30"/>
          <w:szCs w:val="30"/>
        </w:rPr>
        <w:t xml:space="preserve">) </w:t>
      </w:r>
      <w:r w:rsidRPr="00EF5193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D85FA8E" w14:textId="77777777" w:rsidR="00007864" w:rsidRPr="00EF5193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EF5193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07E9E292" w14:textId="3B733AA2" w:rsidR="00007864" w:rsidRPr="00EF5193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EF5193">
        <w:rPr>
          <w:rFonts w:ascii="Angsana New" w:hAnsi="Angsana New" w:cs="Angsana New"/>
          <w:sz w:val="30"/>
          <w:szCs w:val="30"/>
          <w:cs/>
        </w:rPr>
        <w:t>สำหรับ</w:t>
      </w:r>
      <w:r w:rsidR="00A3480D" w:rsidRPr="00EF5193">
        <w:rPr>
          <w:rFonts w:ascii="Angsana New" w:hAnsi="Angsana New" w:cs="Angsana New" w:hint="cs"/>
          <w:sz w:val="30"/>
          <w:szCs w:val="30"/>
          <w:cs/>
        </w:rPr>
        <w:t>ปี</w:t>
      </w:r>
      <w:r w:rsidRPr="00EF5193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EF5193">
        <w:rPr>
          <w:rFonts w:ascii="Angsana New" w:hAnsi="Angsana New" w:cs="Angsana New"/>
          <w:sz w:val="30"/>
          <w:szCs w:val="30"/>
        </w:rPr>
        <w:t>3</w:t>
      </w:r>
      <w:r w:rsidR="00A3480D" w:rsidRPr="00EF5193">
        <w:rPr>
          <w:rFonts w:ascii="Angsana New" w:hAnsi="Angsana New" w:cs="Angsana New"/>
          <w:sz w:val="30"/>
          <w:szCs w:val="30"/>
        </w:rPr>
        <w:t>1</w:t>
      </w:r>
      <w:r w:rsidR="001A719C" w:rsidRPr="00EF5193">
        <w:rPr>
          <w:rFonts w:ascii="Angsana New" w:hAnsi="Angsana New" w:cs="Angsana New"/>
          <w:sz w:val="30"/>
          <w:szCs w:val="30"/>
        </w:rPr>
        <w:t xml:space="preserve"> </w:t>
      </w:r>
      <w:r w:rsidR="00A3480D" w:rsidRPr="00EF5193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EF5193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EF5193">
        <w:rPr>
          <w:rFonts w:ascii="Angsana New" w:hAnsi="Angsana New" w:cs="Angsana New"/>
          <w:sz w:val="30"/>
          <w:szCs w:val="30"/>
        </w:rPr>
        <w:t>25</w:t>
      </w:r>
      <w:r w:rsidR="000B6EC6" w:rsidRPr="00EF5193">
        <w:rPr>
          <w:rFonts w:ascii="Angsana New" w:hAnsi="Angsana New" w:cs="Angsana New"/>
          <w:sz w:val="30"/>
          <w:szCs w:val="30"/>
        </w:rPr>
        <w:t>66</w:t>
      </w:r>
    </w:p>
    <w:p w14:paraId="32A5AB5E" w14:textId="3E16F436" w:rsidR="00007864" w:rsidRPr="00EF5193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</w:p>
    <w:p w14:paraId="18AC150F" w14:textId="77777777" w:rsidR="00007864" w:rsidRPr="00EF5193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CB0A71C" w14:textId="77777777" w:rsidR="00007864" w:rsidRPr="00EF5193" w:rsidRDefault="00007864" w:rsidP="001B658C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EF5193">
        <w:rPr>
          <w:rFonts w:ascii="Angsana New" w:hAnsi="Angsana New" w:cs="Angsana New"/>
          <w:sz w:val="30"/>
          <w:szCs w:val="30"/>
        </w:rPr>
        <w:br w:type="page"/>
      </w:r>
    </w:p>
    <w:p w14:paraId="40079BAA" w14:textId="77777777" w:rsidR="00007864" w:rsidRPr="00EF5193" w:rsidRDefault="00007864" w:rsidP="00980D45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CEBC5A0" w14:textId="77777777" w:rsidR="00330902" w:rsidRPr="00EF5193" w:rsidRDefault="00330902" w:rsidP="00980D45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99DCDCE" w14:textId="77777777" w:rsidR="00A3480D" w:rsidRPr="00EF5193" w:rsidRDefault="00A3480D" w:rsidP="00980D45">
      <w:pPr>
        <w:autoSpaceDE w:val="0"/>
        <w:autoSpaceDN w:val="0"/>
        <w:adjustRightInd w:val="0"/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75ED3891" w14:textId="77777777" w:rsidR="00A3480D" w:rsidRPr="00EF5193" w:rsidRDefault="00A3480D" w:rsidP="00980D45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28A00E02" w14:textId="68EA2C3C" w:rsidR="00A3480D" w:rsidRPr="00EF5193" w:rsidRDefault="00A3480D" w:rsidP="00980D45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เสนอ  ผู้ถือหุ้นบริษัท แอล.พี.เอ็น.ดีเวลลอปเมนท์ จำกัด (มหาชน)</w:t>
      </w:r>
    </w:p>
    <w:p w14:paraId="1F463BF8" w14:textId="77777777" w:rsidR="00A3480D" w:rsidRPr="00EF5193" w:rsidRDefault="00A3480D" w:rsidP="00980D45">
      <w:pPr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64775961" w14:textId="77777777" w:rsidR="00A3480D" w:rsidRPr="00EF5193" w:rsidRDefault="00A3480D" w:rsidP="00980D45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ความเห็น</w:t>
      </w:r>
    </w:p>
    <w:p w14:paraId="51ACD898" w14:textId="77777777" w:rsidR="00A3480D" w:rsidRPr="00EF5193" w:rsidRDefault="00A3480D" w:rsidP="00980D45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6EFE30CF" w14:textId="0A60E52A" w:rsidR="00A3480D" w:rsidRPr="00EF5193" w:rsidRDefault="00A3480D" w:rsidP="00980D45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แอล.พี.เอ็น.ดีเวลลอปเมนท์ จำกัด (มหาชน) และบริษัทย่อย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(“กลุ่มบริษัท”)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และของเฉพาะบริษัท แอล.พี.เอ็น.ดีเวลลอปเมนท์ จำกัด (มหาชน) 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(“บริษัท”)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EF5193">
        <w:rPr>
          <w:rFonts w:ascii="AngsanaUPC" w:hAnsi="AngsanaUPC" w:cs="AngsanaUPC"/>
          <w:sz w:val="30"/>
          <w:szCs w:val="30"/>
        </w:rPr>
        <w:t xml:space="preserve">31 </w:t>
      </w:r>
      <w:r w:rsidRPr="00EF5193">
        <w:rPr>
          <w:rFonts w:ascii="AngsanaUPC" w:hAnsi="AngsanaUPC" w:cs="AngsanaUPC"/>
          <w:sz w:val="30"/>
          <w:szCs w:val="30"/>
          <w:cs/>
        </w:rPr>
        <w:t>ธันวาคม</w:t>
      </w:r>
      <w:r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พ.ศ. </w:t>
      </w:r>
      <w:r w:rsidRPr="00EF5193">
        <w:rPr>
          <w:rFonts w:ascii="AngsanaUPC" w:hAnsi="AngsanaUPC" w:cs="AngsanaUPC"/>
          <w:sz w:val="32"/>
          <w:szCs w:val="32"/>
        </w:rPr>
        <w:t>25</w:t>
      </w:r>
      <w:r w:rsidR="002D17FC" w:rsidRPr="00EF5193">
        <w:rPr>
          <w:rFonts w:ascii="AngsanaUPC" w:hAnsi="AngsanaUPC" w:cs="AngsanaUPC" w:hint="cs"/>
          <w:sz w:val="32"/>
          <w:szCs w:val="32"/>
        </w:rPr>
        <w:t>6</w:t>
      </w:r>
      <w:r w:rsidR="00D96B92" w:rsidRPr="00EF5193">
        <w:rPr>
          <w:rFonts w:ascii="AngsanaUPC" w:hAnsi="AngsanaUPC" w:cs="AngsanaUPC"/>
          <w:sz w:val="32"/>
          <w:szCs w:val="32"/>
        </w:rPr>
        <w:t>6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</w:t>
      </w:r>
      <w:r w:rsidR="00980D45">
        <w:rPr>
          <w:rFonts w:ascii="AngsanaUPC" w:hAnsi="AngsanaUPC" w:cs="AngsanaUPC"/>
          <w:sz w:val="30"/>
          <w:szCs w:val="30"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Pr="00EF5193">
        <w:rPr>
          <w:rFonts w:ascii="AngsanaUPC" w:hAnsi="AngsanaUPC" w:cs="AngsanaUPC" w:hint="cs"/>
          <w:sz w:val="30"/>
          <w:szCs w:val="30"/>
          <w:cs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งบกระแสเงินสดเฉพาะกิจการ สำหรับปี สิ้นสุดวันเดียวกันและหมายเหตุประกอบงบการเงินรวมและเฉพาะกิจการ รวมถึงสรุปนโยบายการบัญชีที่สำคัญ</w:t>
      </w:r>
    </w:p>
    <w:p w14:paraId="28A35D20" w14:textId="77777777" w:rsidR="00A3480D" w:rsidRPr="00EF5193" w:rsidRDefault="00A3480D" w:rsidP="00980D45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E386C12" w14:textId="7DBA26C6" w:rsidR="00A3480D" w:rsidRPr="00EF5193" w:rsidRDefault="00A3480D" w:rsidP="00980D45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</w:t>
      </w:r>
      <w:r w:rsidR="00330902" w:rsidRPr="00EF5193">
        <w:rPr>
          <w:rFonts w:ascii="AngsanaUPC" w:hAnsi="AngsanaUPC" w:cs="AngsanaUPC"/>
          <w:sz w:val="30"/>
          <w:szCs w:val="30"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เฉพาะกิจการของบริษัท แอล.พี.เอ็น.ดีเวลลอปเมนท์ จำกัด (มหาชน) และบริษัทย่อย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และของเฉพาะบริษัท</w:t>
      </w:r>
      <w:r w:rsidR="00330902" w:rsidRPr="00EF5193">
        <w:rPr>
          <w:rFonts w:ascii="AngsanaUPC" w:hAnsi="AngsanaUPC" w:cs="AngsanaUPC"/>
          <w:sz w:val="30"/>
          <w:szCs w:val="30"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แอล.พี.เอ็น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.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ดีเวลลอปเมนท์ จำกัด (มหาชน) ณ วันที่ </w:t>
      </w:r>
      <w:r w:rsidR="002D17FC" w:rsidRPr="00EF5193">
        <w:rPr>
          <w:rFonts w:ascii="AngsanaUPC" w:hAnsi="AngsanaUPC" w:cs="AngsanaUPC"/>
          <w:sz w:val="30"/>
          <w:szCs w:val="30"/>
        </w:rPr>
        <w:t>31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 ธันวาคม พ.ศ. </w:t>
      </w:r>
      <w:r w:rsidR="00D730A0" w:rsidRPr="00EF5193">
        <w:rPr>
          <w:rFonts w:ascii="AngsanaUPC" w:hAnsi="AngsanaUPC" w:cs="AngsanaUPC"/>
          <w:sz w:val="30"/>
          <w:szCs w:val="30"/>
        </w:rPr>
        <w:t>256</w:t>
      </w:r>
      <w:r w:rsidR="00D96B92" w:rsidRPr="00EF5193">
        <w:rPr>
          <w:rFonts w:ascii="AngsanaUPC" w:hAnsi="AngsanaUPC" w:cs="AngsanaUPC"/>
          <w:sz w:val="30"/>
          <w:szCs w:val="30"/>
        </w:rPr>
        <w:t>6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EF5193">
        <w:rPr>
          <w:rFonts w:ascii="AngsanaUPC" w:hAnsi="AngsanaUPC" w:cs="AngsanaUPC" w:hint="cs"/>
          <w:sz w:val="30"/>
          <w:szCs w:val="30"/>
          <w:cs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596A10A" w14:textId="77777777" w:rsidR="00A3480D" w:rsidRPr="00EF5193" w:rsidRDefault="00A3480D" w:rsidP="00980D45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EACE6CF" w14:textId="77777777" w:rsidR="00A3480D" w:rsidRPr="00EF5193" w:rsidRDefault="00A3480D" w:rsidP="00980D45">
      <w:pPr>
        <w:pStyle w:val="BodyText"/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เกณฑ์ในการแสดงความเห็น</w:t>
      </w:r>
    </w:p>
    <w:p w14:paraId="3A1F5583" w14:textId="77777777" w:rsidR="00A3480D" w:rsidRPr="00EF5193" w:rsidRDefault="00A3480D" w:rsidP="00980D45">
      <w:pPr>
        <w:pStyle w:val="BodyText"/>
        <w:spacing w:line="360" w:lineRule="exact"/>
        <w:rPr>
          <w:rFonts w:ascii="AngsanaUPC" w:hAnsi="AngsanaUPC" w:cs="AngsanaUPC"/>
          <w:sz w:val="30"/>
          <w:szCs w:val="30"/>
        </w:rPr>
      </w:pPr>
    </w:p>
    <w:p w14:paraId="5F2052E9" w14:textId="13A55391" w:rsidR="00A3480D" w:rsidRPr="00EF5193" w:rsidRDefault="00A3480D" w:rsidP="00980D45">
      <w:pPr>
        <w:pStyle w:val="BodyText"/>
        <w:spacing w:line="360" w:lineRule="exact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</w:t>
      </w:r>
      <w:r w:rsidR="002A5293" w:rsidRPr="00EF5193">
        <w:rPr>
          <w:rFonts w:ascii="AngsanaUPC" w:hAnsi="AngsanaUPC" w:cs="AngsanaUPC"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</w:t>
      </w:r>
      <w:r w:rsidR="002A5293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2A5293" w:rsidRPr="00EF5193">
        <w:rPr>
          <w:rFonts w:ascii="AngsanaUPC" w:hAnsi="AngsanaUPC" w:cs="AngsanaUPC" w:hint="cs"/>
          <w:sz w:val="30"/>
          <w:szCs w:val="30"/>
          <w:cs/>
        </w:rPr>
        <w:t xml:space="preserve">ตามประมวลจรรยาบรรณของผู้ประกอบวิชาชีพ </w:t>
      </w:r>
      <w:r w:rsidRPr="00EF5193">
        <w:rPr>
          <w:rFonts w:ascii="AngsanaUPC" w:hAnsi="AngsanaUPC" w:cs="AngsanaUPC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19AA0E" w14:textId="77777777" w:rsidR="00A3480D" w:rsidRPr="00EF5193" w:rsidRDefault="00A3480D" w:rsidP="00980D45">
      <w:pPr>
        <w:pStyle w:val="BodyText"/>
        <w:spacing w:line="360" w:lineRule="exact"/>
        <w:rPr>
          <w:rFonts w:ascii="AngsanaUPC" w:hAnsi="AngsanaUPC" w:cs="AngsanaUPC"/>
          <w:sz w:val="30"/>
          <w:szCs w:val="30"/>
        </w:rPr>
      </w:pPr>
    </w:p>
    <w:p w14:paraId="519DCD20" w14:textId="77777777" w:rsidR="00A3480D" w:rsidRPr="00EF5193" w:rsidRDefault="00A3480D" w:rsidP="00980D45">
      <w:pPr>
        <w:pStyle w:val="BodyText"/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เรื่องสำคัญในการตรวจสอบ</w:t>
      </w:r>
    </w:p>
    <w:p w14:paraId="2DD33026" w14:textId="77777777" w:rsidR="00A3480D" w:rsidRPr="00EF5193" w:rsidRDefault="00A3480D" w:rsidP="00980D45">
      <w:pPr>
        <w:pStyle w:val="BodyText"/>
        <w:spacing w:line="360" w:lineRule="exact"/>
        <w:rPr>
          <w:rFonts w:ascii="AngsanaUPC" w:hAnsi="AngsanaUPC" w:cs="AngsanaUPC"/>
          <w:sz w:val="30"/>
          <w:szCs w:val="30"/>
        </w:rPr>
      </w:pPr>
    </w:p>
    <w:p w14:paraId="19EAEE62" w14:textId="77777777" w:rsidR="00A3480D" w:rsidRPr="00EF5193" w:rsidRDefault="00A3480D" w:rsidP="00980D45">
      <w:pPr>
        <w:pStyle w:val="BodyText"/>
        <w:spacing w:line="360" w:lineRule="exact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4C7F181" w14:textId="77777777" w:rsidR="00A3480D" w:rsidRPr="00EF5193" w:rsidRDefault="00A3480D" w:rsidP="00A3480D">
      <w:pPr>
        <w:pStyle w:val="BodyText"/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</w:rPr>
        <w:br w:type="page"/>
      </w:r>
      <w:r w:rsidRPr="00EF5193">
        <w:rPr>
          <w:rFonts w:ascii="AngsanaUPC" w:hAnsi="AngsanaUPC" w:cs="AngsanaUPC"/>
          <w:sz w:val="30"/>
          <w:szCs w:val="30"/>
        </w:rPr>
        <w:lastRenderedPageBreak/>
        <w:t>- 2 -</w:t>
      </w:r>
    </w:p>
    <w:p w14:paraId="6588BBC6" w14:textId="77777777" w:rsidR="00A3480D" w:rsidRPr="00EF5193" w:rsidRDefault="00A3480D" w:rsidP="00A3480D">
      <w:pPr>
        <w:pStyle w:val="BodyText"/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</w:p>
    <w:p w14:paraId="499899EF" w14:textId="77777777" w:rsidR="00A3480D" w:rsidRPr="00EF5193" w:rsidRDefault="00A3480D" w:rsidP="00A3480D">
      <w:pPr>
        <w:pStyle w:val="BodyText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7E563B17" w14:textId="77777777" w:rsidR="00A3480D" w:rsidRPr="00EF5193" w:rsidRDefault="00A3480D" w:rsidP="00A3480D">
      <w:pPr>
        <w:pStyle w:val="BodyText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4D25D651" w14:textId="77777777" w:rsidR="00A3480D" w:rsidRPr="00EF5193" w:rsidRDefault="00A3480D" w:rsidP="00A3480D">
      <w:pPr>
        <w:pStyle w:val="BodyText"/>
        <w:numPr>
          <w:ilvl w:val="0"/>
          <w:numId w:val="4"/>
        </w:numPr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การรับรู้รายได้จากการขายอสังหาริมทรัพย์ (งบการเงินรวมและงบการเงินเฉพาะกิจการ)</w:t>
      </w:r>
    </w:p>
    <w:p w14:paraId="3F9BD018" w14:textId="26F735BD" w:rsidR="00A3480D" w:rsidRPr="00EF5193" w:rsidRDefault="00A3480D" w:rsidP="00A3480D">
      <w:pPr>
        <w:pStyle w:val="BodyText"/>
        <w:spacing w:line="380" w:lineRule="exact"/>
        <w:ind w:left="360" w:firstLine="360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รายได้จากการขายอสังหาริมทรัพย์เป็นจำนวนเงินที่มีสาระสำคัญมากที่สุดในงบกำไรขาดทุนเบ็ดเสร็จ</w:t>
      </w:r>
      <w:r w:rsidR="00C67397" w:rsidRPr="00EF5193">
        <w:rPr>
          <w:rFonts w:ascii="AngsanaUPC" w:hAnsi="AngsanaUPC" w:cs="AngsanaUPC"/>
          <w:sz w:val="30"/>
          <w:szCs w:val="30"/>
          <w:cs/>
        </w:rPr>
        <w:br/>
      </w:r>
      <w:r w:rsidR="00194610" w:rsidRPr="00EF5193">
        <w:rPr>
          <w:rFonts w:ascii="AngsanaUPC" w:hAnsi="AngsanaUPC" w:cs="AngsanaUPC" w:hint="cs"/>
          <w:sz w:val="30"/>
          <w:szCs w:val="30"/>
          <w:cs/>
        </w:rPr>
        <w:t>กลุ่ม</w:t>
      </w:r>
      <w:r w:rsidR="00D730A0" w:rsidRPr="00EF5193">
        <w:rPr>
          <w:rFonts w:ascii="AngsanaUPC" w:hAnsi="AngsanaUPC" w:cs="AngsanaUPC" w:hint="cs"/>
          <w:sz w:val="30"/>
          <w:szCs w:val="30"/>
          <w:cs/>
        </w:rPr>
        <w:t>บ</w:t>
      </w:r>
      <w:r w:rsidRPr="00EF5193">
        <w:rPr>
          <w:rFonts w:ascii="AngsanaUPC" w:hAnsi="AngsanaUPC" w:cs="AngsanaUPC"/>
          <w:sz w:val="30"/>
          <w:szCs w:val="30"/>
          <w:cs/>
        </w:rPr>
        <w:t>ริษัท</w:t>
      </w:r>
      <w:r w:rsidR="00C67397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มีจำนวนโครงการพัฒนาอสังหาริมทรัพย์เพื่อขายและสัญญาขายอสังหาริมทรัพย์เป็นจำนวนมากและมีความหลากหลาย เช่น รายการส่งเสริมการขาย ส่วนลดต่างๆ รวมทั้งการให้ส่วนลดพิเศษเพื่อกระตุ้นยอดขาย ด้วยเหตุนี้ ข้าพเจ้า</w:t>
      </w:r>
      <w:r w:rsidR="00C67397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จึงให้ความสนใจเป็นพิเศษต่อการรับรู้รายได้จากการขายอสังหาริมทรัพย์ของ</w:t>
      </w:r>
      <w:bookmarkStart w:id="0" w:name="_Hlk32424916"/>
      <w:r w:rsidR="000F7794" w:rsidRPr="00EF5193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EF5193">
        <w:rPr>
          <w:rFonts w:ascii="AngsanaUPC" w:hAnsi="AngsanaUPC" w:cs="AngsanaUPC"/>
          <w:sz w:val="30"/>
          <w:szCs w:val="30"/>
          <w:cs/>
        </w:rPr>
        <w:t>บริษัท</w:t>
      </w:r>
      <w:r w:rsidRPr="00EF5193">
        <w:rPr>
          <w:rFonts w:ascii="AngsanaUPC" w:hAnsi="AngsanaUPC" w:cs="AngsanaUPC" w:hint="cs"/>
          <w:sz w:val="30"/>
          <w:szCs w:val="30"/>
          <w:cs/>
        </w:rPr>
        <w:t>ว่าสอดคล้องกับมาตรฐานรายงานทางการเงิน</w:t>
      </w:r>
    </w:p>
    <w:bookmarkEnd w:id="0"/>
    <w:p w14:paraId="578B0D6C" w14:textId="77777777" w:rsidR="00A3480D" w:rsidRPr="00EF5193" w:rsidRDefault="00A3480D" w:rsidP="00A3480D">
      <w:pPr>
        <w:pStyle w:val="BodyText"/>
        <w:spacing w:line="380" w:lineRule="exact"/>
        <w:ind w:left="720"/>
        <w:rPr>
          <w:rFonts w:ascii="AngsanaUPC" w:hAnsi="AngsanaUPC" w:cs="AngsanaUPC"/>
          <w:sz w:val="30"/>
          <w:szCs w:val="30"/>
        </w:rPr>
      </w:pPr>
    </w:p>
    <w:p w14:paraId="0C8EC6DF" w14:textId="78D1AA61" w:rsidR="00A3480D" w:rsidRPr="00EF5193" w:rsidRDefault="00A3480D" w:rsidP="00A3480D">
      <w:pPr>
        <w:pStyle w:val="BodyText"/>
        <w:spacing w:line="380" w:lineRule="exact"/>
        <w:ind w:firstLine="360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ข้าพเจ้า</w:t>
      </w:r>
      <w:r w:rsidR="00C67397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ได้รับความเชื่อมั่น เกี่ยวกับการรายได้จากการขายอสังหาริมทรัพย์</w:t>
      </w:r>
      <w:r w:rsidRPr="00EF5193">
        <w:rPr>
          <w:rFonts w:ascii="AngsanaUPC" w:hAnsi="AngsanaUPC" w:cs="AngsanaUPC"/>
          <w:b/>
          <w:bCs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โดย</w:t>
      </w:r>
    </w:p>
    <w:p w14:paraId="5C701C4C" w14:textId="7B077C97" w:rsidR="00A3480D" w:rsidRPr="00EF5193" w:rsidRDefault="00A3480D" w:rsidP="00A3480D">
      <w:pPr>
        <w:pStyle w:val="BodyText"/>
        <w:numPr>
          <w:ilvl w:val="0"/>
          <w:numId w:val="5"/>
        </w:numPr>
        <w:spacing w:line="380" w:lineRule="exact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ประเมินและทดสอบระบบสารสนเทศและระบบการควบคุมภายในของกลุ่มบริษัทที่เกี่ยวข้องกับวงจรรายได้จากการขายอสังหาริมทรัพย์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194610" w:rsidRPr="00EF5193">
        <w:rPr>
          <w:rFonts w:ascii="AngsanaUPC" w:hAnsi="AngsanaUPC" w:cs="AngsanaUPC" w:hint="cs"/>
          <w:sz w:val="30"/>
          <w:szCs w:val="30"/>
          <w:cs/>
        </w:rPr>
        <w:t>กลุ่ม</w:t>
      </w:r>
      <w:r w:rsidR="00D730A0" w:rsidRPr="00EF5193">
        <w:rPr>
          <w:rFonts w:ascii="AngsanaUPC" w:hAnsi="AngsanaUPC" w:cs="AngsanaUPC" w:hint="cs"/>
          <w:sz w:val="30"/>
          <w:szCs w:val="30"/>
          <w:cs/>
        </w:rPr>
        <w:t>บ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ริษัทออกแบบไว้ </w:t>
      </w:r>
    </w:p>
    <w:p w14:paraId="53FA6DCB" w14:textId="77777777" w:rsidR="00A3480D" w:rsidRPr="00EF5193" w:rsidRDefault="00A3480D" w:rsidP="00A3480D">
      <w:pPr>
        <w:pStyle w:val="BodyText"/>
        <w:numPr>
          <w:ilvl w:val="0"/>
          <w:numId w:val="5"/>
        </w:numPr>
        <w:spacing w:line="380" w:lineRule="exact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วิเคราะห์เปรียบเทียบข้อมูลบัญชีรายได้จากการขายอสังหาริมทรัพย์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4952EAF3" w14:textId="7E0FF8AC" w:rsidR="00A3480D" w:rsidRPr="00EF5193" w:rsidRDefault="00A3480D" w:rsidP="00A3480D">
      <w:pPr>
        <w:pStyle w:val="BodyText"/>
        <w:numPr>
          <w:ilvl w:val="0"/>
          <w:numId w:val="5"/>
        </w:numPr>
        <w:spacing w:line="380" w:lineRule="exact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สุ่มตัวอย่างสัญญาขายอสังหาริมทรัพย์เพื่อตรวจสอบการรับรู้รายได้ว่าเป็นไปตามเงื่อนไขที่ระบุไว้</w:t>
      </w:r>
      <w:r w:rsidR="00194610" w:rsidRPr="00EF5193">
        <w:rPr>
          <w:rFonts w:ascii="AngsanaUPC" w:hAnsi="AngsanaUPC" w:cs="AngsanaUPC" w:hint="cs"/>
          <w:sz w:val="30"/>
          <w:szCs w:val="30"/>
          <w:cs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ในสัญญาขายของกลุ่มบริษัท และสอดคล้องกับนโยบายการรับรู้รายได้จากการขายอสังหาริมทรัพย์ของ</w:t>
      </w:r>
      <w:r w:rsidR="00194610" w:rsidRPr="00EF5193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EF5193">
        <w:rPr>
          <w:rFonts w:ascii="AngsanaUPC" w:hAnsi="AngsanaUPC" w:cs="AngsanaUPC"/>
          <w:sz w:val="30"/>
          <w:szCs w:val="30"/>
          <w:cs/>
        </w:rPr>
        <w:t>บริษัท</w:t>
      </w:r>
    </w:p>
    <w:p w14:paraId="0D0C3CD4" w14:textId="77777777" w:rsidR="00A3480D" w:rsidRPr="00EF5193" w:rsidRDefault="00A3480D" w:rsidP="00A3480D">
      <w:pPr>
        <w:pStyle w:val="BodyText"/>
        <w:numPr>
          <w:ilvl w:val="0"/>
          <w:numId w:val="5"/>
        </w:numPr>
        <w:spacing w:line="380" w:lineRule="exact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</w:t>
      </w:r>
    </w:p>
    <w:p w14:paraId="208275FD" w14:textId="69AEE3D0" w:rsidR="00A3480D" w:rsidRPr="00EF5193" w:rsidRDefault="00A3480D" w:rsidP="00253AB9">
      <w:pPr>
        <w:pStyle w:val="BodyText"/>
        <w:numPr>
          <w:ilvl w:val="0"/>
          <w:numId w:val="5"/>
        </w:numPr>
        <w:spacing w:line="380" w:lineRule="exact"/>
        <w:rPr>
          <w:rFonts w:ascii="AngsanaUPC" w:hAnsi="AngsanaUPC" w:cs="AngsanaUPC"/>
          <w:sz w:val="30"/>
          <w:szCs w:val="30"/>
        </w:rPr>
      </w:pPr>
      <w:bookmarkStart w:id="1" w:name="_Hlk32425225"/>
      <w:r w:rsidRPr="00EF5193">
        <w:rPr>
          <w:rFonts w:ascii="AngsanaUPC" w:hAnsi="AngsanaUPC" w:cs="AngsanaUPC" w:hint="cs"/>
          <w:sz w:val="30"/>
          <w:szCs w:val="30"/>
          <w:cs/>
        </w:rPr>
        <w:t>สุ่มทดสอบการกระตุ้นยอดขาย เช่น การให้ส่วนลดหรือแนวทางและวิธีการกระตุ้นยอดขายอื่น ว่ามีการบันทึกบัญชีสอดคล้องกับหลักการบัญชีที่รับรองทั่วไปหรือไม่</w:t>
      </w:r>
    </w:p>
    <w:bookmarkEnd w:id="1"/>
    <w:p w14:paraId="47F5310B" w14:textId="77777777" w:rsidR="00A3480D" w:rsidRPr="00EF5193" w:rsidRDefault="00A3480D" w:rsidP="00A3480D">
      <w:pPr>
        <w:pStyle w:val="BodyText"/>
        <w:spacing w:line="380" w:lineRule="exact"/>
        <w:ind w:left="720"/>
        <w:rPr>
          <w:rFonts w:ascii="AngsanaUPC" w:hAnsi="AngsanaUPC" w:cs="AngsanaUPC"/>
          <w:b/>
          <w:bCs/>
          <w:sz w:val="30"/>
          <w:szCs w:val="30"/>
        </w:rPr>
      </w:pPr>
    </w:p>
    <w:p w14:paraId="24674D70" w14:textId="77777777" w:rsidR="00A3480D" w:rsidRPr="00EF5193" w:rsidRDefault="00A3480D" w:rsidP="00A3480D">
      <w:pPr>
        <w:pStyle w:val="BodyText"/>
        <w:numPr>
          <w:ilvl w:val="0"/>
          <w:numId w:val="4"/>
        </w:numPr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การแสดงมูลค่าของสินค้าสำเร็จรูปคงเหลือ</w:t>
      </w:r>
      <w:r w:rsidRPr="00EF5193">
        <w:rPr>
          <w:rFonts w:ascii="AngsanaUPC" w:hAnsi="AngsanaUPC" w:cs="AngsanaUPC"/>
          <w:b/>
          <w:bCs/>
          <w:sz w:val="30"/>
          <w:szCs w:val="30"/>
        </w:rPr>
        <w:t xml:space="preserve"> </w:t>
      </w:r>
      <w:r w:rsidRPr="00EF5193">
        <w:rPr>
          <w:rFonts w:ascii="AngsanaUPC" w:hAnsi="AngsanaUPC" w:cs="AngsanaUPC"/>
          <w:b/>
          <w:bCs/>
          <w:sz w:val="30"/>
          <w:szCs w:val="30"/>
          <w:cs/>
        </w:rPr>
        <w:t>(งบการเงินรวมและงบการเงินเฉพาะกิจการ)</w:t>
      </w:r>
    </w:p>
    <w:p w14:paraId="2A127E62" w14:textId="7A283E38" w:rsidR="00A3480D" w:rsidRPr="00EF5193" w:rsidRDefault="00A3480D" w:rsidP="00A3480D">
      <w:pPr>
        <w:pStyle w:val="BodyText"/>
        <w:spacing w:line="380" w:lineRule="exact"/>
        <w:ind w:left="360" w:firstLine="360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EF5193">
        <w:rPr>
          <w:rFonts w:ascii="AngsanaUPC" w:hAnsi="AngsanaUPC" w:cs="AngsanaUPC"/>
          <w:sz w:val="30"/>
          <w:szCs w:val="30"/>
        </w:rPr>
        <w:t>3.6</w:t>
      </w:r>
      <w:r w:rsidR="000F7794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และข้อ </w:t>
      </w:r>
      <w:r w:rsidR="00F72918" w:rsidRPr="00EF5193">
        <w:rPr>
          <w:rFonts w:ascii="AngsanaUPC" w:hAnsi="AngsanaUPC" w:cs="AngsanaUPC"/>
          <w:sz w:val="30"/>
          <w:szCs w:val="30"/>
        </w:rPr>
        <w:t>7</w:t>
      </w:r>
      <w:r w:rsidR="000F7794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194610" w:rsidRPr="00EF5193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EF5193">
        <w:rPr>
          <w:rFonts w:ascii="AngsanaUPC" w:hAnsi="AngsanaUPC" w:cs="AngsanaUPC"/>
          <w:sz w:val="30"/>
          <w:szCs w:val="30"/>
          <w:cs/>
        </w:rPr>
        <w:t>บริษัท</w:t>
      </w:r>
      <w:r w:rsidR="00E3097C"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มีสินค้าสำเร็จรูปคงเหลือ</w:t>
      </w:r>
      <w:r w:rsidR="00194610" w:rsidRPr="00EF5193">
        <w:rPr>
          <w:rFonts w:ascii="AngsanaUPC" w:hAnsi="AngsanaUPC" w:cs="AngsanaUPC" w:hint="cs"/>
          <w:sz w:val="30"/>
          <w:szCs w:val="30"/>
          <w:cs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ณ</w:t>
      </w:r>
      <w:r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Pr="00EF5193">
        <w:rPr>
          <w:rFonts w:ascii="AngsanaUPC" w:hAnsi="AngsanaUPC" w:cs="AngsanaUPC"/>
          <w:sz w:val="30"/>
          <w:szCs w:val="30"/>
        </w:rPr>
        <w:t xml:space="preserve">31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ธันวาคม พ.ศ. </w:t>
      </w:r>
      <w:r w:rsidRPr="00EF5193">
        <w:rPr>
          <w:rFonts w:ascii="AngsanaUPC" w:hAnsi="AngsanaUPC" w:cs="AngsanaUPC"/>
          <w:sz w:val="30"/>
          <w:szCs w:val="30"/>
        </w:rPr>
        <w:t>256</w:t>
      </w:r>
      <w:r w:rsidR="00785711" w:rsidRPr="00EF5193">
        <w:rPr>
          <w:rFonts w:ascii="AngsanaUPC" w:hAnsi="AngsanaUPC" w:cs="AngsanaUPC"/>
          <w:sz w:val="30"/>
          <w:szCs w:val="30"/>
        </w:rPr>
        <w:t>6</w:t>
      </w:r>
      <w:r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จำนวน </w:t>
      </w:r>
      <w:r w:rsidR="00047782" w:rsidRPr="00EF5193">
        <w:rPr>
          <w:rFonts w:ascii="AngsanaUPC" w:hAnsi="AngsanaUPC" w:cs="AngsanaUPC"/>
          <w:sz w:val="30"/>
          <w:szCs w:val="30"/>
        </w:rPr>
        <w:t>6,673.16</w:t>
      </w:r>
      <w:r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ล้านบาท</w:t>
      </w:r>
      <w:r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(เฉพาะกิจการ จำนวน </w:t>
      </w:r>
      <w:r w:rsidR="00047782" w:rsidRPr="00EF5193">
        <w:rPr>
          <w:rFonts w:ascii="AngsanaUPC" w:hAnsi="AngsanaUPC" w:cs="AngsanaUPC"/>
          <w:sz w:val="30"/>
          <w:szCs w:val="30"/>
        </w:rPr>
        <w:t>5,941.66</w:t>
      </w:r>
      <w:r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ล้านบาท</w:t>
      </w:r>
      <w:r w:rsidRPr="00EF5193">
        <w:rPr>
          <w:rFonts w:ascii="AngsanaUPC" w:hAnsi="AngsanaUPC" w:cs="AngsanaUPC"/>
          <w:sz w:val="30"/>
          <w:szCs w:val="30"/>
        </w:rPr>
        <w:t>)</w:t>
      </w:r>
      <w:r w:rsidR="00194610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ซึ่งเป็นจำนวนที่มีนัยสำคัญในงบการเงิน ได้ถูกแสดงมูลค่าตามวิธีราคาทุนหรือมูลค่าสุทธิที่จะได้รับแล้วแต่มูลค่าใดจะต่ำกว่า ซึ่งโครงการบางโครงการของบริษัทเป็นโครงการที่มีขนาดใหญ่มีจำนวนยูนิตมากอาจได้รับผลกระทบจากสภาพเศรษฐกิจในปัจจุบันที่สถาบันการเงินมีความเข้มงวดมากขึ้นในการให้สินเชื่อรายย่อย (ผู้ซื้อ) ที่มีความต้องการซื้ออสังหาริมทรัพย์โดยเฉพาะอาคารชุด ส่งผลให้การแสดงมูลค่าสินค้าสำเร็จรูปคงเหลือตามวิธีราคาทุนหรือมูลค่าสุทธิที่จะรับแล้วแต่มูลค่าใดจะต่ำกว่าต้องใช้ดุลยพินิจและประมาณการที่สำคัญของฝ่ายบริหารในการวัดมูลค่า ซึ่งดุลยพินิจที่สำคัญของฝ่ายบริหารประกอบด้วย การตั้งราคาขาย</w:t>
      </w:r>
      <w:r w:rsidR="00C67397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การประมาณในการให้ส่วนลดหรือวิธีการส่งเสริมการขายที่จะเกิดขึ้น</w:t>
      </w:r>
      <w:r w:rsidR="00C67397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เพื่อผลักดันให้เกิดการขายในอนาคต</w:t>
      </w:r>
      <w:r w:rsidR="002D58A0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ซึ่งข้อสมมุติฐานที่ฝ่ายบริหารใช้ในเรื่องดังกล่าว</w:t>
      </w:r>
      <w:r w:rsidR="00C67397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จะส่งผลต่อการแสดงมูลค่าของสินค้าสำเร็จรูปคงเหลือและค่าใช้จ่ายอันเกิดจากประมาณค่าเผื่อการลดมูลค่าสินค้าสำเร็จรูป</w:t>
      </w:r>
      <w:r w:rsidRPr="00EF5193">
        <w:rPr>
          <w:rFonts w:ascii="AngsanaUPC" w:hAnsi="AngsanaUPC" w:cs="AngsanaUPC" w:hint="cs"/>
          <w:sz w:val="30"/>
          <w:szCs w:val="30"/>
          <w:cs/>
        </w:rPr>
        <w:t>คงเหลือ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 (ถ้ามี) ในงบกำไรขาดทุ</w:t>
      </w:r>
      <w:r w:rsidRPr="00EF5193">
        <w:rPr>
          <w:rFonts w:ascii="AngsanaUPC" w:hAnsi="AngsanaUPC" w:cs="AngsanaUPC" w:hint="cs"/>
          <w:sz w:val="30"/>
          <w:szCs w:val="30"/>
          <w:cs/>
        </w:rPr>
        <w:t>นเบ็ดเสร็จ</w:t>
      </w:r>
    </w:p>
    <w:p w14:paraId="22872E06" w14:textId="77777777" w:rsidR="00A3480D" w:rsidRPr="00EF5193" w:rsidRDefault="00A3480D" w:rsidP="002D58A0">
      <w:pPr>
        <w:pStyle w:val="BodyText"/>
        <w:spacing w:line="440" w:lineRule="exact"/>
        <w:jc w:val="center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br w:type="page"/>
      </w:r>
      <w:r w:rsidRPr="00EF5193">
        <w:rPr>
          <w:rFonts w:ascii="AngsanaUPC" w:hAnsi="AngsanaUPC" w:cs="AngsanaUPC"/>
          <w:sz w:val="30"/>
          <w:szCs w:val="30"/>
        </w:rPr>
        <w:lastRenderedPageBreak/>
        <w:t>- 3 -</w:t>
      </w:r>
    </w:p>
    <w:p w14:paraId="36FD6D67" w14:textId="77777777" w:rsidR="00A3480D" w:rsidRPr="00EF5193" w:rsidRDefault="00A3480D" w:rsidP="002D58A0">
      <w:pPr>
        <w:pStyle w:val="BodyText"/>
        <w:spacing w:line="440" w:lineRule="exact"/>
        <w:rPr>
          <w:rFonts w:ascii="AngsanaUPC" w:hAnsi="AngsanaUPC" w:cs="AngsanaUPC"/>
          <w:sz w:val="30"/>
          <w:szCs w:val="30"/>
        </w:rPr>
      </w:pPr>
    </w:p>
    <w:p w14:paraId="335ADE5D" w14:textId="77777777" w:rsidR="00A3480D" w:rsidRPr="00EF5193" w:rsidRDefault="00A3480D" w:rsidP="002D58A0">
      <w:pPr>
        <w:pStyle w:val="BodyText"/>
        <w:spacing w:line="440" w:lineRule="exact"/>
        <w:ind w:firstLine="360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ข้าพเจ้าได้รับความเชื่อมั่น เกี่ยวกับการแสดงมูลค่าของสินค้าสำเร็จรูปคงเหลือ โดย</w:t>
      </w:r>
    </w:p>
    <w:p w14:paraId="40115660" w14:textId="77777777" w:rsidR="00A3480D" w:rsidRPr="00EF5193" w:rsidRDefault="00A3480D" w:rsidP="002D58A0">
      <w:pPr>
        <w:pStyle w:val="BodyText"/>
        <w:numPr>
          <w:ilvl w:val="0"/>
          <w:numId w:val="3"/>
        </w:numPr>
        <w:spacing w:line="440" w:lineRule="exact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ทำความเข้าใจเกี่ยวกับแผนการ</w:t>
      </w:r>
      <w:r w:rsidRPr="00EF5193">
        <w:rPr>
          <w:rFonts w:ascii="AngsanaUPC" w:hAnsi="AngsanaUPC" w:cs="AngsanaUPC" w:hint="cs"/>
          <w:sz w:val="30"/>
          <w:szCs w:val="30"/>
          <w:cs/>
        </w:rPr>
        <w:t>ขาย</w:t>
      </w:r>
      <w:r w:rsidRPr="00EF5193">
        <w:rPr>
          <w:rFonts w:ascii="AngsanaUPC" w:hAnsi="AngsanaUPC" w:cs="AngsanaUPC"/>
          <w:sz w:val="30"/>
          <w:szCs w:val="30"/>
          <w:cs/>
        </w:rPr>
        <w:t>และนโยบายการตั้งราคาขายของฝ่ายบริหาร และนโยบายส่งเสริม</w:t>
      </w:r>
      <w:r w:rsidRPr="00EF5193">
        <w:rPr>
          <w:rFonts w:ascii="AngsanaUPC" w:hAnsi="AngsanaUPC" w:cs="AngsanaUPC" w:hint="cs"/>
          <w:sz w:val="30"/>
          <w:szCs w:val="30"/>
          <w:cs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การขายที่จะผลักดันการขายให้เป็นไปตามเป้าหมายที่ฝ่ายบริหารได้คาดการณ์ไว้</w:t>
      </w:r>
    </w:p>
    <w:p w14:paraId="742B6A60" w14:textId="1E82472C" w:rsidR="00A3480D" w:rsidRPr="00EF5193" w:rsidRDefault="00A3480D" w:rsidP="002D58A0">
      <w:pPr>
        <w:pStyle w:val="BodyText"/>
        <w:numPr>
          <w:ilvl w:val="0"/>
          <w:numId w:val="3"/>
        </w:numPr>
        <w:spacing w:line="440" w:lineRule="exact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ประเมินดุลยพินิจที่สำคัญของฝ่ายบริหาร</w:t>
      </w:r>
      <w:r w:rsidR="00C67397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เกี่ยวกับราคาที่คาดว่าจะขายในอนาคต</w:t>
      </w:r>
    </w:p>
    <w:p w14:paraId="409CEC58" w14:textId="2EDC9CE3" w:rsidR="00A3480D" w:rsidRPr="00EF5193" w:rsidRDefault="00A3480D" w:rsidP="002D58A0">
      <w:pPr>
        <w:pStyle w:val="BodyText"/>
        <w:numPr>
          <w:ilvl w:val="0"/>
          <w:numId w:val="3"/>
        </w:numPr>
        <w:spacing w:line="440" w:lineRule="exact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เปรียบเทียบราคาขายของ</w:t>
      </w:r>
      <w:r w:rsidR="006C0AAF" w:rsidRPr="00EF5193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EF5193">
        <w:rPr>
          <w:rFonts w:ascii="AngsanaUPC" w:hAnsi="AngsanaUPC" w:cs="AngsanaUPC"/>
          <w:sz w:val="30"/>
          <w:szCs w:val="30"/>
          <w:cs/>
        </w:rPr>
        <w:t>บริษัท กับราคาขายของคู่แข่งที่อยู่ในพื้นที่เดียวกันหรือใกล้เคียงกันซึ่ง</w:t>
      </w:r>
      <w:r w:rsidR="006C0AAF" w:rsidRPr="00EF5193">
        <w:rPr>
          <w:rFonts w:ascii="AngsanaUPC" w:hAnsi="AngsanaUPC" w:cs="AngsanaUPC" w:hint="cs"/>
          <w:sz w:val="30"/>
          <w:szCs w:val="30"/>
          <w:cs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เชื่อได้ว่าพื้นที่ใกล้เคียงดังกล่าวมีผลต่อการตัดสินใจของผู้ซื้อ</w:t>
      </w:r>
    </w:p>
    <w:p w14:paraId="5F23D564" w14:textId="081A32A2" w:rsidR="00A3480D" w:rsidRPr="00EF5193" w:rsidRDefault="00A3480D" w:rsidP="002D58A0">
      <w:pPr>
        <w:pStyle w:val="BodyText"/>
        <w:numPr>
          <w:ilvl w:val="0"/>
          <w:numId w:val="3"/>
        </w:numPr>
        <w:spacing w:line="440" w:lineRule="exact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ตรวจสอบราคาขายจริงใน</w:t>
      </w:r>
      <w:r w:rsidR="00927895" w:rsidRPr="00EF5193">
        <w:rPr>
          <w:rFonts w:ascii="AngsanaUPC" w:hAnsi="AngsanaUPC" w:cs="AngsanaUPC" w:hint="cs"/>
          <w:sz w:val="30"/>
          <w:szCs w:val="30"/>
          <w:cs/>
        </w:rPr>
        <w:t>ปัจจุบัน</w:t>
      </w:r>
      <w:r w:rsidRPr="00EF5193">
        <w:rPr>
          <w:rFonts w:ascii="AngsanaUPC" w:hAnsi="AngsanaUPC" w:cs="AngsanaUPC"/>
          <w:sz w:val="30"/>
          <w:szCs w:val="30"/>
          <w:cs/>
        </w:rPr>
        <w:t>ของโครงการดังกล่าวแล้วนำมาเปรียบเทียบกับราคา</w:t>
      </w:r>
      <w:r w:rsidR="00927895" w:rsidRPr="00EF5193">
        <w:rPr>
          <w:rFonts w:ascii="AngsanaUPC" w:hAnsi="AngsanaUPC" w:cs="AngsanaUPC" w:hint="cs"/>
          <w:sz w:val="30"/>
          <w:szCs w:val="30"/>
          <w:cs/>
        </w:rPr>
        <w:t>ที่คาดว่าจะขายในอนาคต</w:t>
      </w:r>
    </w:p>
    <w:p w14:paraId="7CBE4CF8" w14:textId="77777777" w:rsidR="00A3480D" w:rsidRPr="00EF5193" w:rsidRDefault="00A3480D" w:rsidP="002D58A0">
      <w:pPr>
        <w:pStyle w:val="BodyText"/>
        <w:numPr>
          <w:ilvl w:val="0"/>
          <w:numId w:val="3"/>
        </w:numPr>
        <w:spacing w:line="440" w:lineRule="exact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ตรวจสอบราคาขายของยูนิตที่ขายได้แล้วที่เกิดขึ้นภายหลังวันที่ในงบการเงินรวมถึงการส่งเสริมการขาย</w:t>
      </w:r>
      <w:r w:rsidRPr="00EF5193">
        <w:rPr>
          <w:rFonts w:ascii="AngsanaUPC" w:hAnsi="AngsanaUPC" w:cs="AngsanaUPC" w:hint="cs"/>
          <w:sz w:val="30"/>
          <w:szCs w:val="30"/>
          <w:cs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ที่เกี่ยวข้อง</w:t>
      </w:r>
    </w:p>
    <w:p w14:paraId="2B9BB8A9" w14:textId="77777777" w:rsidR="00A3480D" w:rsidRPr="00EF5193" w:rsidRDefault="00A3480D" w:rsidP="002D58A0">
      <w:pPr>
        <w:pStyle w:val="BodyText"/>
        <w:spacing w:line="440" w:lineRule="exact"/>
        <w:ind w:left="720"/>
        <w:rPr>
          <w:rFonts w:ascii="AngsanaUPC" w:hAnsi="AngsanaUPC" w:cs="AngsanaUPC"/>
          <w:sz w:val="30"/>
          <w:szCs w:val="30"/>
        </w:rPr>
      </w:pPr>
    </w:p>
    <w:p w14:paraId="1007FAE6" w14:textId="77777777" w:rsidR="00A3480D" w:rsidRPr="00EF5193" w:rsidRDefault="00A3480D" w:rsidP="002D58A0">
      <w:pPr>
        <w:pStyle w:val="BodyText"/>
        <w:numPr>
          <w:ilvl w:val="0"/>
          <w:numId w:val="4"/>
        </w:numPr>
        <w:spacing w:line="440" w:lineRule="exact"/>
        <w:rPr>
          <w:rFonts w:ascii="AngsanaUPC" w:hAnsi="AngsanaUPC" w:cs="AngsanaUPC"/>
          <w:b/>
          <w:bCs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การแสดงมูลค่าของ</w:t>
      </w:r>
      <w:r w:rsidRPr="00EF5193">
        <w:rPr>
          <w:rFonts w:ascii="AngsanaUPC" w:hAnsi="AngsanaUPC" w:cs="AngsanaUPC" w:hint="cs"/>
          <w:b/>
          <w:bCs/>
          <w:sz w:val="30"/>
          <w:szCs w:val="30"/>
          <w:cs/>
        </w:rPr>
        <w:t xml:space="preserve">อสังหาริมทรัพย์เพื่อการลงทุน </w:t>
      </w:r>
      <w:r w:rsidRPr="00EF5193">
        <w:rPr>
          <w:rFonts w:ascii="AngsanaUPC" w:hAnsi="AngsanaUPC" w:cs="AngsanaUPC"/>
          <w:b/>
          <w:bCs/>
          <w:sz w:val="30"/>
          <w:szCs w:val="30"/>
          <w:cs/>
        </w:rPr>
        <w:t>(งบการเงินรวมและงบการเงินเฉพาะกิจการ)</w:t>
      </w:r>
    </w:p>
    <w:p w14:paraId="1D30F251" w14:textId="2A2E43BC" w:rsidR="00A3480D" w:rsidRPr="00EF5193" w:rsidRDefault="00A3480D" w:rsidP="002D58A0">
      <w:pPr>
        <w:spacing w:line="440" w:lineRule="exact"/>
        <w:ind w:left="360" w:firstLine="360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ตามที่กล่าวไว้ในหมายเหตุประกอบงบการเงินข้อ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</w:rPr>
        <w:t>3.</w:t>
      </w:r>
      <w:r w:rsidR="00002D38" w:rsidRPr="00EF5193">
        <w:rPr>
          <w:rFonts w:ascii="AngsanaUPC" w:hAnsi="AngsanaUPC" w:cs="AngsanaUPC"/>
          <w:sz w:val="30"/>
          <w:szCs w:val="30"/>
        </w:rPr>
        <w:t>10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และข้อ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002D38" w:rsidRPr="00EF5193">
        <w:rPr>
          <w:rFonts w:ascii="AngsanaUPC" w:hAnsi="AngsanaUPC" w:cs="AngsanaUPC"/>
          <w:sz w:val="30"/>
          <w:szCs w:val="30"/>
        </w:rPr>
        <w:t>9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194610" w:rsidRPr="00EF5193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EF5193">
        <w:rPr>
          <w:rFonts w:ascii="AngsanaUPC" w:hAnsi="AngsanaUPC" w:cs="AngsanaUPC"/>
          <w:sz w:val="30"/>
          <w:szCs w:val="30"/>
          <w:cs/>
        </w:rPr>
        <w:t>บริษัท</w:t>
      </w:r>
      <w:r w:rsidR="00495473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มี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อสังหาริมทรัพย์เพื่อการลงทุน </w:t>
      </w:r>
      <w:r w:rsidRPr="00EF5193">
        <w:rPr>
          <w:rFonts w:ascii="AngsanaUPC" w:hAnsi="AngsanaUPC" w:cs="AngsanaUPC"/>
          <w:sz w:val="30"/>
          <w:szCs w:val="30"/>
          <w:cs/>
        </w:rPr>
        <w:t>ณ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Pr="00EF5193">
        <w:rPr>
          <w:rFonts w:ascii="AngsanaUPC" w:hAnsi="AngsanaUPC" w:cs="AngsanaUPC"/>
          <w:sz w:val="30"/>
          <w:szCs w:val="30"/>
        </w:rPr>
        <w:t>31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ธันวาคม พ.ศ. </w:t>
      </w:r>
      <w:r w:rsidRPr="00EF5193">
        <w:rPr>
          <w:rFonts w:ascii="AngsanaUPC" w:hAnsi="AngsanaUPC" w:cs="AngsanaUPC"/>
          <w:sz w:val="30"/>
          <w:szCs w:val="30"/>
        </w:rPr>
        <w:t>256</w:t>
      </w:r>
      <w:r w:rsidR="00785711" w:rsidRPr="00EF5193">
        <w:rPr>
          <w:rFonts w:ascii="AngsanaUPC" w:hAnsi="AngsanaUPC" w:cs="AngsanaUPC"/>
          <w:sz w:val="30"/>
          <w:szCs w:val="30"/>
        </w:rPr>
        <w:t>6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จำนวน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A71A06" w:rsidRPr="00EF5193">
        <w:rPr>
          <w:rFonts w:ascii="AngsanaUPC" w:hAnsi="AngsanaUPC" w:cs="AngsanaUPC"/>
          <w:sz w:val="30"/>
          <w:szCs w:val="30"/>
        </w:rPr>
        <w:t>2,822.94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ล้านบาท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 (เฉพาะกิจการ จำนวน </w:t>
      </w:r>
      <w:r w:rsidR="00A71A06" w:rsidRPr="00EF5193">
        <w:rPr>
          <w:rFonts w:ascii="AngsanaUPC" w:hAnsi="AngsanaUPC" w:cs="AngsanaUPC"/>
          <w:sz w:val="30"/>
          <w:szCs w:val="30"/>
        </w:rPr>
        <w:t>2,870.42</w:t>
      </w:r>
      <w:r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 w:hint="cs"/>
          <w:sz w:val="30"/>
          <w:szCs w:val="30"/>
          <w:cs/>
        </w:rPr>
        <w:t>ล้านบาท</w:t>
      </w:r>
      <w:r w:rsidRPr="00EF5193">
        <w:rPr>
          <w:rFonts w:ascii="AngsanaUPC" w:hAnsi="AngsanaUPC" w:cs="AngsanaUPC"/>
          <w:sz w:val="30"/>
          <w:szCs w:val="30"/>
        </w:rPr>
        <w:t>)</w:t>
      </w:r>
      <w:r w:rsidR="00194610" w:rsidRPr="00EF5193">
        <w:rPr>
          <w:rFonts w:ascii="AngsanaUPC" w:hAnsi="AngsanaUPC" w:cs="AngsanaUPC" w:hint="cs"/>
          <w:sz w:val="30"/>
          <w:szCs w:val="30"/>
          <w:cs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 xml:space="preserve">ซึ่งเป็นจำนวนที่มีนัยสำคัญในงบการเงิน </w:t>
      </w:r>
      <w:r w:rsidRPr="00EF5193">
        <w:rPr>
          <w:rFonts w:ascii="AngsanaUPC" w:hAnsi="AngsanaUPC" w:cs="AngsanaUPC" w:hint="cs"/>
          <w:sz w:val="30"/>
          <w:szCs w:val="30"/>
          <w:cs/>
        </w:rPr>
        <w:t>โดยมูลค่าตามบัญชีแสดงด้วยราคาทุนหักค่าเสื่อมราคาสะสม และ</w:t>
      </w:r>
      <w:r w:rsidR="002D58A0" w:rsidRPr="00EF5193">
        <w:rPr>
          <w:rFonts w:ascii="AngsanaUPC" w:hAnsi="AngsanaUPC" w:cs="AngsanaUPC"/>
          <w:sz w:val="30"/>
          <w:szCs w:val="30"/>
          <w:cs/>
        </w:rPr>
        <w:br/>
      </w:r>
      <w:r w:rsidRPr="00EF5193">
        <w:rPr>
          <w:rFonts w:ascii="AngsanaUPC" w:hAnsi="AngsanaUPC" w:cs="AngsanaUPC" w:hint="cs"/>
          <w:sz w:val="30"/>
          <w:szCs w:val="30"/>
          <w:cs/>
        </w:rPr>
        <w:t>ค่าเผื่อการด้อยค่า</w:t>
      </w:r>
      <w:r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 w:hint="cs"/>
          <w:sz w:val="30"/>
          <w:szCs w:val="30"/>
          <w:cs/>
        </w:rPr>
        <w:t>(ถ้ามี)</w:t>
      </w:r>
      <w:r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 w:hint="cs"/>
          <w:sz w:val="30"/>
          <w:szCs w:val="30"/>
          <w:cs/>
        </w:rPr>
        <w:t>ซึ่งผู้บริหารจะพิจารณาการด้อยค่าเมื่อมีข้อบ่งชี้ว่าสินทรัพย์จะเกิดการด้อยค่า โดยพิจารณาจากมูลค่าที่คาดว่าจะได้รับคืนของสินทรัพย์ว่าต่ำกว่าราคาตามบัญชีหรือไม่</w:t>
      </w:r>
      <w:r w:rsidR="00194610" w:rsidRPr="00EF519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EF5193">
        <w:rPr>
          <w:rFonts w:ascii="AngsanaUPC" w:hAnsi="AngsanaUPC" w:cs="AngsanaUPC" w:hint="cs"/>
          <w:sz w:val="30"/>
          <w:szCs w:val="30"/>
          <w:cs/>
        </w:rPr>
        <w:t>โดยผู้บริหารจะจัดให้มีการประเมินมูลค่ายุติธรรม ซึ่งการประเมินมูลค่ายุติธรรมเป็นรายการที่ต้องคำนวณภายใต้ข้อสมมุติฐาน การเปรียบเทียบราคาตลาด และการใช้ดุลยพินิจของทั้งฝ่ายบริหารและผู้ประเมินอิสระ</w:t>
      </w:r>
    </w:p>
    <w:p w14:paraId="79CCE012" w14:textId="77777777" w:rsidR="00A3480D" w:rsidRPr="00EF5193" w:rsidRDefault="00A3480D" w:rsidP="002D58A0">
      <w:pPr>
        <w:spacing w:line="440" w:lineRule="exact"/>
        <w:ind w:left="360" w:firstLine="360"/>
        <w:jc w:val="thaiDistribute"/>
        <w:rPr>
          <w:rFonts w:ascii="AngsanaUPC" w:hAnsi="AngsanaUPC" w:cs="AngsanaUPC"/>
          <w:sz w:val="30"/>
          <w:szCs w:val="30"/>
        </w:rPr>
      </w:pPr>
    </w:p>
    <w:p w14:paraId="43BCF9CA" w14:textId="77777777" w:rsidR="00A3480D" w:rsidRPr="00EF5193" w:rsidRDefault="00A3480D" w:rsidP="002D58A0">
      <w:pPr>
        <w:spacing w:line="440" w:lineRule="exact"/>
        <w:ind w:firstLine="360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ข้าพเจ้าได้รับความเชื่อมั่น เกี่ยวกับการ</w:t>
      </w:r>
      <w:r w:rsidRPr="00EF5193">
        <w:rPr>
          <w:rFonts w:ascii="AngsanaUPC" w:hAnsi="AngsanaUPC" w:cs="AngsanaUPC" w:hint="cs"/>
          <w:sz w:val="30"/>
          <w:szCs w:val="30"/>
          <w:cs/>
        </w:rPr>
        <w:t>วัดมูลค่า</w:t>
      </w:r>
      <w:r w:rsidRPr="00EF5193">
        <w:rPr>
          <w:rFonts w:ascii="AngsanaUPC" w:hAnsi="AngsanaUPC" w:cs="AngsanaUPC"/>
          <w:sz w:val="30"/>
          <w:szCs w:val="30"/>
          <w:cs/>
        </w:rPr>
        <w:t>ของ</w:t>
      </w:r>
      <w:r w:rsidRPr="00EF5193">
        <w:rPr>
          <w:rFonts w:ascii="AngsanaUPC" w:hAnsi="AngsanaUPC" w:cs="AngsanaUPC" w:hint="cs"/>
          <w:sz w:val="30"/>
          <w:szCs w:val="30"/>
          <w:cs/>
        </w:rPr>
        <w:t xml:space="preserve">อสังหาริมทรัพย์เพื่อการลงทุน </w:t>
      </w:r>
      <w:r w:rsidRPr="00EF5193">
        <w:rPr>
          <w:rFonts w:ascii="AngsanaUPC" w:hAnsi="AngsanaUPC" w:cs="AngsanaUPC"/>
          <w:sz w:val="30"/>
          <w:szCs w:val="30"/>
          <w:cs/>
        </w:rPr>
        <w:t>โดย</w:t>
      </w:r>
    </w:p>
    <w:p w14:paraId="43C79FE9" w14:textId="77777777" w:rsidR="00A3480D" w:rsidRPr="00EF5193" w:rsidRDefault="00A3480D" w:rsidP="002D58A0">
      <w:pPr>
        <w:numPr>
          <w:ilvl w:val="0"/>
          <w:numId w:val="3"/>
        </w:numPr>
        <w:spacing w:line="44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 w:hint="cs"/>
          <w:sz w:val="30"/>
          <w:szCs w:val="30"/>
          <w:cs/>
        </w:rPr>
        <w:t>พิจารณาข้อบ่งชี้ที่จะเกิดการด้อยค่าของอสังหาริมทรัพย์เพื่อการลงทุนของแต่ละหน่วย</w:t>
      </w:r>
    </w:p>
    <w:p w14:paraId="5C4E8C34" w14:textId="77777777" w:rsidR="00A3480D" w:rsidRPr="00EF5193" w:rsidRDefault="00A3480D" w:rsidP="002D58A0">
      <w:pPr>
        <w:numPr>
          <w:ilvl w:val="0"/>
          <w:numId w:val="3"/>
        </w:numPr>
        <w:spacing w:line="440" w:lineRule="exact"/>
        <w:jc w:val="thaiDistribute"/>
        <w:rPr>
          <w:rFonts w:ascii="AngsanaUPC" w:hAnsi="AngsanaUPC" w:cs="AngsanaUPC"/>
          <w:sz w:val="30"/>
          <w:szCs w:val="30"/>
        </w:rPr>
      </w:pPr>
      <w:bookmarkStart w:id="2" w:name="_Hlk32425410"/>
      <w:r w:rsidRPr="00EF5193">
        <w:rPr>
          <w:rFonts w:ascii="AngsanaUPC" w:hAnsi="AngsanaUPC" w:cs="AngsanaUPC" w:hint="cs"/>
          <w:sz w:val="30"/>
          <w:szCs w:val="30"/>
          <w:cs/>
        </w:rPr>
        <w:t>วิเคราะห์และสุ่มทดสอบอัตราผลตอบแทนที่คาดว่าจะได้รับ ว่าจะคลอบคลุมมูลค่าที่คาดว่าจะได้รับหรือไม่</w:t>
      </w:r>
    </w:p>
    <w:bookmarkEnd w:id="2"/>
    <w:p w14:paraId="4C658992" w14:textId="77777777" w:rsidR="00A3480D" w:rsidRPr="00EF5193" w:rsidRDefault="00A3480D" w:rsidP="002D58A0">
      <w:pPr>
        <w:numPr>
          <w:ilvl w:val="0"/>
          <w:numId w:val="3"/>
        </w:numPr>
        <w:spacing w:line="44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 w:hint="cs"/>
          <w:sz w:val="30"/>
          <w:szCs w:val="30"/>
          <w:cs/>
        </w:rPr>
        <w:t>ประเมินความรู้ ความสามารถความเป็นอิสระของผู้ประเมินอิสระ</w:t>
      </w:r>
    </w:p>
    <w:p w14:paraId="6E5B8858" w14:textId="77777777" w:rsidR="00A3480D" w:rsidRPr="00EF5193" w:rsidRDefault="00A3480D" w:rsidP="002D58A0">
      <w:pPr>
        <w:numPr>
          <w:ilvl w:val="0"/>
          <w:numId w:val="3"/>
        </w:numPr>
        <w:spacing w:line="44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 w:hint="cs"/>
          <w:sz w:val="30"/>
          <w:szCs w:val="30"/>
          <w:cs/>
        </w:rPr>
        <w:t>ประเมินความเหมาะสมของวิธีการที่ผู้ประเมินอิสระใช้ในการประเมินมูลค่าของสินทรัพย์</w:t>
      </w:r>
    </w:p>
    <w:p w14:paraId="0408CF42" w14:textId="55C33DD0" w:rsidR="00A3480D" w:rsidRPr="00EF5193" w:rsidRDefault="00A3480D" w:rsidP="002D58A0">
      <w:pPr>
        <w:numPr>
          <w:ilvl w:val="0"/>
          <w:numId w:val="3"/>
        </w:numPr>
        <w:spacing w:line="44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 w:hint="cs"/>
          <w:sz w:val="30"/>
          <w:szCs w:val="30"/>
          <w:cs/>
        </w:rPr>
        <w:t>ประเมินความเหมาะสมของข้อสมมติฐานต่าง ๆ ที่ผู้บริหารและผู้ประเมินอิสระใช้ในการวัดมูลค่าสินทรัพย์</w:t>
      </w:r>
    </w:p>
    <w:p w14:paraId="6103C9C7" w14:textId="77777777" w:rsidR="00A3480D" w:rsidRPr="00EF5193" w:rsidRDefault="00A3480D" w:rsidP="00330902">
      <w:pPr>
        <w:pStyle w:val="BodyText"/>
        <w:jc w:val="center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br w:type="page"/>
      </w:r>
      <w:r w:rsidRPr="00EF5193">
        <w:rPr>
          <w:rFonts w:ascii="AngsanaUPC" w:hAnsi="AngsanaUPC" w:cs="AngsanaUPC"/>
          <w:sz w:val="30"/>
          <w:szCs w:val="30"/>
        </w:rPr>
        <w:lastRenderedPageBreak/>
        <w:t>- 4 -</w:t>
      </w:r>
    </w:p>
    <w:p w14:paraId="6960B6F9" w14:textId="77777777" w:rsidR="00A3480D" w:rsidRPr="00EF5193" w:rsidRDefault="00A3480D" w:rsidP="00330902">
      <w:pPr>
        <w:pStyle w:val="BodyText"/>
        <w:ind w:left="720"/>
        <w:rPr>
          <w:rFonts w:ascii="AngsanaUPC" w:hAnsi="AngsanaUPC" w:cs="AngsanaUPC"/>
          <w:sz w:val="30"/>
          <w:szCs w:val="30"/>
        </w:rPr>
      </w:pPr>
    </w:p>
    <w:p w14:paraId="3E586CF0" w14:textId="77777777" w:rsidR="00A3480D" w:rsidRPr="00EF5193" w:rsidRDefault="00A3480D" w:rsidP="00330902">
      <w:pPr>
        <w:pStyle w:val="BodyText"/>
        <w:rPr>
          <w:rFonts w:ascii="AngsanaUPC" w:hAnsi="AngsanaUPC" w:cs="AngsanaUPC"/>
          <w:b/>
          <w:bCs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ข้อมูลอื่น</w:t>
      </w:r>
    </w:p>
    <w:p w14:paraId="6157FE0A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</w:p>
    <w:p w14:paraId="07B9B115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9CB383C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</w:p>
    <w:p w14:paraId="04394C30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252C809E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</w:p>
    <w:p w14:paraId="374EE333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686EDF09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</w:p>
    <w:p w14:paraId="006F4F5D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9445643" w14:textId="77777777" w:rsidR="00A3480D" w:rsidRPr="00EF5193" w:rsidRDefault="00A3480D" w:rsidP="00330902">
      <w:pPr>
        <w:jc w:val="center"/>
        <w:rPr>
          <w:rFonts w:ascii="AngsanaUPC" w:hAnsi="AngsanaUPC" w:cs="AngsanaUPC"/>
          <w:sz w:val="30"/>
          <w:szCs w:val="30"/>
        </w:rPr>
      </w:pPr>
    </w:p>
    <w:p w14:paraId="5DAE1A03" w14:textId="77777777" w:rsidR="00A3480D" w:rsidRPr="00EF5193" w:rsidRDefault="00A3480D" w:rsidP="00330902">
      <w:pPr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B28C9F1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</w:p>
    <w:p w14:paraId="66D80F1F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9C8F9BF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</w:p>
    <w:p w14:paraId="7E21D3EC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72CC0622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</w:p>
    <w:p w14:paraId="18143ADE" w14:textId="77777777" w:rsidR="00A3480D" w:rsidRPr="00EF5193" w:rsidRDefault="00A3480D" w:rsidP="00330902">
      <w:p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ผู้มีหน้าที่ในการกำกับดูแลมีหน้าที่ในการ</w:t>
      </w:r>
      <w:r w:rsidRPr="00EF5193">
        <w:rPr>
          <w:rFonts w:ascii="AngsanaUPC" w:hAnsi="AngsanaUPC" w:cs="AngsanaUPC" w:hint="cs"/>
          <w:sz w:val="30"/>
          <w:szCs w:val="30"/>
          <w:cs/>
        </w:rPr>
        <w:t>กำกับ</w:t>
      </w:r>
      <w:r w:rsidRPr="00EF5193">
        <w:rPr>
          <w:rFonts w:ascii="AngsanaUPC" w:hAnsi="AngsanaUPC" w:cs="AngsanaUPC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5B231B82" w14:textId="0748A241" w:rsidR="00A3480D" w:rsidRPr="00EF5193" w:rsidRDefault="00A3480D" w:rsidP="00980D45">
      <w:pPr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br w:type="page"/>
      </w:r>
      <w:r w:rsidRPr="00EF5193">
        <w:rPr>
          <w:rFonts w:ascii="AngsanaUPC" w:hAnsi="AngsanaUPC" w:cs="AngsanaUPC"/>
          <w:sz w:val="30"/>
          <w:szCs w:val="30"/>
        </w:rPr>
        <w:lastRenderedPageBreak/>
        <w:t xml:space="preserve">- </w:t>
      </w:r>
      <w:r w:rsidR="002D17FC" w:rsidRPr="00EF5193">
        <w:rPr>
          <w:rFonts w:ascii="AngsanaUPC" w:hAnsi="AngsanaUPC" w:cs="AngsanaUPC" w:hint="cs"/>
          <w:sz w:val="30"/>
          <w:szCs w:val="30"/>
        </w:rPr>
        <w:t>5</w:t>
      </w:r>
      <w:r w:rsidRPr="00EF5193">
        <w:rPr>
          <w:rFonts w:ascii="AngsanaUPC" w:hAnsi="AngsanaUPC" w:cs="AngsanaUPC"/>
          <w:sz w:val="30"/>
          <w:szCs w:val="30"/>
        </w:rPr>
        <w:t xml:space="preserve"> -</w:t>
      </w:r>
    </w:p>
    <w:p w14:paraId="6CE3214A" w14:textId="77777777" w:rsidR="00A3480D" w:rsidRPr="00EF5193" w:rsidRDefault="00A3480D" w:rsidP="00980D45">
      <w:pPr>
        <w:pStyle w:val="BodyText"/>
        <w:spacing w:line="380" w:lineRule="exact"/>
        <w:ind w:left="720"/>
        <w:rPr>
          <w:rFonts w:ascii="AngsanaUPC" w:hAnsi="AngsanaUPC" w:cs="AngsanaUPC"/>
          <w:sz w:val="30"/>
          <w:szCs w:val="30"/>
        </w:rPr>
      </w:pPr>
    </w:p>
    <w:p w14:paraId="608116A2" w14:textId="77777777" w:rsidR="00A3480D" w:rsidRPr="00EF5193" w:rsidRDefault="00A3480D" w:rsidP="00980D45">
      <w:pPr>
        <w:spacing w:line="38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EF5193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34E1D57" w14:textId="77777777" w:rsidR="00A3480D" w:rsidRPr="00EF5193" w:rsidRDefault="00A3480D" w:rsidP="00980D45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76C8804C" w14:textId="77777777" w:rsidR="00A3480D" w:rsidRPr="00EF5193" w:rsidRDefault="00A3480D" w:rsidP="00980D45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EF5193">
        <w:rPr>
          <w:rFonts w:ascii="AngsanaUPC" w:hAnsi="AngsanaUPC" w:cs="AngsanaUPC" w:hint="cs"/>
          <w:sz w:val="30"/>
          <w:szCs w:val="30"/>
          <w:cs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งบการเงินรวมและงบการเงินเฉพาะกิจการจากการใช้งบการเงินเหล่านี้</w:t>
      </w:r>
    </w:p>
    <w:p w14:paraId="04EEE0D2" w14:textId="77777777" w:rsidR="00A3480D" w:rsidRPr="00EF5193" w:rsidRDefault="00A3480D" w:rsidP="00980D45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5B33797B" w14:textId="77777777" w:rsidR="00A3480D" w:rsidRPr="00EF5193" w:rsidRDefault="00A3480D" w:rsidP="00980D45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EF5193">
        <w:rPr>
          <w:rFonts w:ascii="AngsanaUPC" w:hAnsi="AngsanaUPC" w:cs="AngsanaUPC" w:hint="cs"/>
          <w:sz w:val="30"/>
          <w:szCs w:val="30"/>
          <w:cs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60C84F6E" w14:textId="77777777" w:rsidR="00A3480D" w:rsidRPr="00EF5193" w:rsidRDefault="00A3480D" w:rsidP="00980D45">
      <w:pPr>
        <w:numPr>
          <w:ilvl w:val="0"/>
          <w:numId w:val="2"/>
        </w:num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7F9C1070" w14:textId="77777777" w:rsidR="00A3480D" w:rsidRPr="00EF5193" w:rsidRDefault="00A3480D" w:rsidP="00980D45">
      <w:pPr>
        <w:numPr>
          <w:ilvl w:val="0"/>
          <w:numId w:val="2"/>
        </w:num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12FA4F5" w14:textId="77777777" w:rsidR="00A3480D" w:rsidRPr="00EF5193" w:rsidRDefault="00A3480D" w:rsidP="00980D45">
      <w:pPr>
        <w:numPr>
          <w:ilvl w:val="0"/>
          <w:numId w:val="2"/>
        </w:num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BD7FFAE" w14:textId="77777777" w:rsidR="00A3480D" w:rsidRPr="00EF5193" w:rsidRDefault="00A3480D" w:rsidP="00980D45">
      <w:pPr>
        <w:numPr>
          <w:ilvl w:val="0"/>
          <w:numId w:val="2"/>
        </w:num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EF5193">
        <w:rPr>
          <w:rFonts w:ascii="AngsanaUPC" w:hAnsi="AngsanaUPC" w:cs="AngsanaUPC" w:hint="cs"/>
          <w:sz w:val="30"/>
          <w:szCs w:val="30"/>
          <w:cs/>
        </w:rPr>
        <w:t>และ</w:t>
      </w:r>
      <w:r w:rsidRPr="00EF5193">
        <w:rPr>
          <w:rFonts w:ascii="AngsanaUPC" w:hAnsi="AngsanaUPC" w:cs="AngsanaUPC"/>
          <w:sz w:val="30"/>
          <w:szCs w:val="30"/>
          <w:cs/>
        </w:rPr>
        <w:t xml:space="preserve"> จากหลักฐานการสอบบัญชีที่ได้รับ </w:t>
      </w:r>
      <w:r w:rsidRPr="00EF5193">
        <w:rPr>
          <w:rFonts w:ascii="AngsanaUPC" w:hAnsi="AngsanaUPC" w:cs="AngsanaUPC" w:hint="cs"/>
          <w:sz w:val="30"/>
          <w:szCs w:val="30"/>
          <w:cs/>
        </w:rPr>
        <w:t>สรุป</w:t>
      </w:r>
      <w:r w:rsidRPr="00EF5193">
        <w:rPr>
          <w:rFonts w:ascii="AngsanaUPC" w:hAnsi="AngsanaUPC" w:cs="AngsanaUPC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Pr="00EF5193"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EF5193">
        <w:rPr>
          <w:rFonts w:ascii="AngsanaUPC" w:hAnsi="AngsanaUPC" w:cs="AngsanaUPC"/>
          <w:sz w:val="30"/>
          <w:szCs w:val="30"/>
          <w:cs/>
        </w:rPr>
        <w:t>ที่เกี่ยวข้อง หรือถ้าการเปิดเผย</w:t>
      </w:r>
      <w:r w:rsidRPr="00EF5193">
        <w:rPr>
          <w:rFonts w:ascii="AngsanaUPC" w:hAnsi="AngsanaUPC" w:cs="AngsanaUPC" w:hint="cs"/>
          <w:sz w:val="30"/>
          <w:szCs w:val="30"/>
          <w:cs/>
        </w:rPr>
        <w:t>ข้อมูล</w:t>
      </w:r>
      <w:r w:rsidRPr="00EF5193">
        <w:rPr>
          <w:rFonts w:ascii="AngsanaUPC" w:hAnsi="AngsanaUPC" w:cs="AngsanaUPC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68788449" w14:textId="77777777" w:rsidR="00A3480D" w:rsidRPr="00EF5193" w:rsidRDefault="00A3480D" w:rsidP="002D58A0">
      <w:pPr>
        <w:jc w:val="center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br w:type="page"/>
      </w:r>
      <w:r w:rsidRPr="00EF5193">
        <w:rPr>
          <w:rFonts w:ascii="AngsanaUPC" w:hAnsi="AngsanaUPC" w:cs="AngsanaUPC"/>
          <w:sz w:val="30"/>
          <w:szCs w:val="30"/>
        </w:rPr>
        <w:lastRenderedPageBreak/>
        <w:t>- 6 -</w:t>
      </w:r>
    </w:p>
    <w:p w14:paraId="7277C8B2" w14:textId="77777777" w:rsidR="00A3480D" w:rsidRPr="00EF5193" w:rsidRDefault="00A3480D" w:rsidP="002D58A0">
      <w:pPr>
        <w:jc w:val="center"/>
        <w:rPr>
          <w:rFonts w:ascii="AngsanaUPC" w:hAnsi="AngsanaUPC" w:cs="AngsanaUPC"/>
          <w:sz w:val="30"/>
          <w:szCs w:val="30"/>
        </w:rPr>
      </w:pPr>
    </w:p>
    <w:p w14:paraId="785B4F3E" w14:textId="77777777" w:rsidR="00A3480D" w:rsidRPr="00EF5193" w:rsidRDefault="00A3480D" w:rsidP="002D58A0">
      <w:pPr>
        <w:numPr>
          <w:ilvl w:val="0"/>
          <w:numId w:val="2"/>
        </w:num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 ที่ทำให้มีการนำเสนอข้อมูลโดยถูกต้องตามที่ควรหรือไม่</w:t>
      </w:r>
    </w:p>
    <w:p w14:paraId="61FC0405" w14:textId="77777777" w:rsidR="00A3480D" w:rsidRPr="00EF5193" w:rsidRDefault="00A3480D" w:rsidP="002D58A0">
      <w:pPr>
        <w:numPr>
          <w:ilvl w:val="0"/>
          <w:numId w:val="2"/>
        </w:num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 w:hint="cs"/>
          <w:sz w:val="30"/>
          <w:szCs w:val="30"/>
          <w:cs/>
        </w:rPr>
        <w:t>ได้รับ</w:t>
      </w:r>
      <w:r w:rsidRPr="00EF5193">
        <w:rPr>
          <w:rFonts w:ascii="AngsanaUPC" w:hAnsi="AngsanaUPC" w:cs="AngsanaUPC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EF5193">
        <w:rPr>
          <w:rFonts w:ascii="AngsanaUPC" w:hAnsi="AngsanaUPC" w:cs="AngsanaUPC" w:hint="cs"/>
          <w:sz w:val="30"/>
          <w:szCs w:val="30"/>
          <w:cs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EF5193">
        <w:rPr>
          <w:rFonts w:ascii="AngsanaUPC" w:hAnsi="AngsanaUPC" w:cs="AngsanaUPC" w:hint="cs"/>
          <w:sz w:val="30"/>
          <w:szCs w:val="30"/>
          <w:cs/>
        </w:rPr>
        <w:br/>
      </w:r>
      <w:r w:rsidRPr="00EF5193">
        <w:rPr>
          <w:rFonts w:ascii="AngsanaUPC" w:hAnsi="AngsanaUPC" w:cs="AngsanaUPC"/>
          <w:sz w:val="30"/>
          <w:szCs w:val="30"/>
          <w:cs/>
        </w:rPr>
        <w:t>แต่เพียงผู้เดียวต่อความเห็นของข้าพเจ้า</w:t>
      </w:r>
    </w:p>
    <w:p w14:paraId="1C330F75" w14:textId="77777777" w:rsidR="00A3480D" w:rsidRPr="00EF5193" w:rsidRDefault="00A3480D" w:rsidP="002D58A0">
      <w:pPr>
        <w:jc w:val="thaiDistribute"/>
        <w:rPr>
          <w:rFonts w:ascii="AngsanaUPC" w:hAnsi="AngsanaUPC" w:cs="AngsanaUPC"/>
          <w:sz w:val="30"/>
          <w:szCs w:val="30"/>
        </w:rPr>
      </w:pPr>
    </w:p>
    <w:p w14:paraId="6DE4B499" w14:textId="00A5686B" w:rsidR="00A3480D" w:rsidRPr="00EF5193" w:rsidRDefault="00A3480D" w:rsidP="002D58A0">
      <w:p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9F13B27" w14:textId="77777777" w:rsidR="00A3480D" w:rsidRPr="00EF5193" w:rsidRDefault="00A3480D" w:rsidP="002D58A0">
      <w:pPr>
        <w:jc w:val="thaiDistribute"/>
        <w:rPr>
          <w:rFonts w:ascii="AngsanaUPC" w:hAnsi="AngsanaUPC" w:cs="AngsanaUPC"/>
          <w:sz w:val="30"/>
          <w:szCs w:val="30"/>
        </w:rPr>
      </w:pPr>
    </w:p>
    <w:p w14:paraId="367744D3" w14:textId="260C4DEB" w:rsidR="00A3480D" w:rsidRPr="00EF5193" w:rsidRDefault="00A3480D" w:rsidP="002D58A0">
      <w:p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9403FF" w:rsidRPr="00EF5193">
        <w:rPr>
          <w:rFonts w:ascii="AngsanaUPC" w:hAnsi="AngsanaUPC" w:cs="AngsanaUPC" w:hint="cs"/>
          <w:sz w:val="30"/>
          <w:szCs w:val="30"/>
          <w:cs/>
        </w:rPr>
        <w:t>ประมวลจรรยาบรรณของผู้ประกอบวิชาชีพบัญชี</w:t>
      </w:r>
      <w:r w:rsidRPr="00EF5193">
        <w:rPr>
          <w:rFonts w:ascii="AngsanaUPC" w:hAnsi="AngsanaUPC" w:cs="AngsanaUPC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8981DA9" w14:textId="77777777" w:rsidR="00A3480D" w:rsidRPr="00EF5193" w:rsidRDefault="00A3480D" w:rsidP="002D58A0">
      <w:pPr>
        <w:jc w:val="thaiDistribute"/>
        <w:rPr>
          <w:rFonts w:ascii="AngsanaUPC" w:hAnsi="AngsanaUPC" w:cs="AngsanaUPC"/>
          <w:sz w:val="30"/>
          <w:szCs w:val="30"/>
        </w:rPr>
      </w:pPr>
    </w:p>
    <w:p w14:paraId="1EB6890E" w14:textId="7094B671" w:rsidR="00A3480D" w:rsidRPr="00EF5193" w:rsidRDefault="00A3480D" w:rsidP="002D58A0">
      <w:pPr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BB49B73" w14:textId="77777777" w:rsidR="00A3480D" w:rsidRPr="00EF5193" w:rsidRDefault="00A3480D" w:rsidP="002D58A0">
      <w:pPr>
        <w:pStyle w:val="BodyTex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3ABC81EA" w14:textId="77777777" w:rsidR="00A3480D" w:rsidRPr="00EF5193" w:rsidRDefault="00A3480D" w:rsidP="002D58A0">
      <w:pPr>
        <w:ind w:left="4253" w:right="-58" w:firstLine="142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บริษัท สอบบัญชี</w:t>
      </w:r>
      <w:r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ดี</w:t>
      </w:r>
      <w:r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ไอ</w:t>
      </w:r>
      <w:r w:rsidRPr="00EF5193">
        <w:rPr>
          <w:rFonts w:ascii="AngsanaUPC" w:hAnsi="AngsanaUPC" w:cs="AngsanaUPC"/>
          <w:sz w:val="30"/>
          <w:szCs w:val="30"/>
        </w:rPr>
        <w:t xml:space="preserve"> </w:t>
      </w:r>
      <w:r w:rsidRPr="00EF5193">
        <w:rPr>
          <w:rFonts w:ascii="AngsanaUPC" w:hAnsi="AngsanaUPC" w:cs="AngsanaUPC"/>
          <w:sz w:val="30"/>
          <w:szCs w:val="30"/>
          <w:cs/>
        </w:rPr>
        <w:t>เอ อินเตอร์เนชั่นแนล จำกัด</w:t>
      </w:r>
    </w:p>
    <w:p w14:paraId="6CD0C080" w14:textId="77777777" w:rsidR="00A3480D" w:rsidRPr="00EF5193" w:rsidRDefault="00A3480D" w:rsidP="002D58A0">
      <w:pPr>
        <w:ind w:left="4253" w:right="-57"/>
        <w:jc w:val="thaiDistribute"/>
        <w:rPr>
          <w:rFonts w:ascii="AngsanaUPC" w:hAnsi="AngsanaUPC" w:cs="AngsanaUPC"/>
          <w:sz w:val="30"/>
          <w:szCs w:val="30"/>
        </w:rPr>
      </w:pPr>
    </w:p>
    <w:p w14:paraId="1F75EE2E" w14:textId="77777777" w:rsidR="00A3480D" w:rsidRPr="00EF5193" w:rsidRDefault="00A3480D" w:rsidP="002D58A0">
      <w:pPr>
        <w:ind w:left="4253" w:right="-57"/>
        <w:jc w:val="thaiDistribute"/>
        <w:rPr>
          <w:rFonts w:ascii="AngsanaUPC" w:hAnsi="AngsanaUPC" w:cs="AngsanaUPC"/>
          <w:sz w:val="30"/>
          <w:szCs w:val="30"/>
        </w:rPr>
      </w:pPr>
    </w:p>
    <w:p w14:paraId="0A3F21F9" w14:textId="77777777" w:rsidR="00A3480D" w:rsidRPr="00EF5193" w:rsidRDefault="00A3480D" w:rsidP="002D58A0">
      <w:pPr>
        <w:ind w:left="4253" w:right="-57"/>
        <w:jc w:val="thaiDistribute"/>
        <w:rPr>
          <w:rFonts w:ascii="AngsanaUPC" w:hAnsi="AngsanaUPC" w:cs="AngsanaUPC"/>
          <w:sz w:val="30"/>
          <w:szCs w:val="30"/>
        </w:rPr>
      </w:pPr>
    </w:p>
    <w:p w14:paraId="3306F6F8" w14:textId="19F8E94A" w:rsidR="00A3480D" w:rsidRPr="00EF5193" w:rsidRDefault="00A3480D" w:rsidP="002D58A0">
      <w:pPr>
        <w:ind w:left="4253" w:right="-58" w:firstLine="142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</w:rPr>
        <w:t>(</w:t>
      </w:r>
      <w:r w:rsidRPr="00EF5193"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 w:rsidRPr="00EF5193">
        <w:rPr>
          <w:rFonts w:ascii="AngsanaUPC" w:hAnsi="AngsanaUPC" w:cs="AngsanaUPC"/>
          <w:sz w:val="30"/>
          <w:szCs w:val="30"/>
          <w:cs/>
        </w:rPr>
        <w:t>)</w:t>
      </w:r>
    </w:p>
    <w:p w14:paraId="2D3D53B3" w14:textId="77777777" w:rsidR="00A3480D" w:rsidRPr="00EF5193" w:rsidRDefault="00A3480D" w:rsidP="002D58A0">
      <w:pPr>
        <w:ind w:left="4253" w:right="-58" w:firstLine="142"/>
        <w:jc w:val="thaiDistribute"/>
        <w:rPr>
          <w:rFonts w:ascii="AngsanaUPC" w:hAnsi="AngsanaUPC" w:cs="AngsanaUPC"/>
          <w:sz w:val="30"/>
          <w:szCs w:val="30"/>
        </w:rPr>
      </w:pPr>
      <w:r w:rsidRPr="00EF5193">
        <w:rPr>
          <w:rFonts w:ascii="AngsanaUPC" w:hAnsi="AngsanaUPC" w:cs="AngsanaUPC"/>
          <w:sz w:val="30"/>
          <w:szCs w:val="30"/>
          <w:cs/>
        </w:rPr>
        <w:t>ผู้สอบบัญชีรับอนุญาตเลขทะเบียน</w:t>
      </w:r>
      <w:r w:rsidRPr="00EF5193">
        <w:rPr>
          <w:rFonts w:ascii="AngsanaUPC" w:hAnsi="AngsanaUPC" w:cs="AngsanaUPC"/>
          <w:sz w:val="30"/>
          <w:szCs w:val="30"/>
        </w:rPr>
        <w:t xml:space="preserve">  5128</w:t>
      </w:r>
    </w:p>
    <w:p w14:paraId="24C0B812" w14:textId="77777777" w:rsidR="00A3480D" w:rsidRPr="00EF5193" w:rsidRDefault="00A3480D" w:rsidP="002D58A0">
      <w:pPr>
        <w:pStyle w:val="Subtitle"/>
        <w:ind w:right="-1049"/>
        <w:rPr>
          <w:rFonts w:cs="AngsanaUPC"/>
          <w:sz w:val="30"/>
          <w:szCs w:val="30"/>
          <w:lang w:val="en-US"/>
        </w:rPr>
      </w:pPr>
    </w:p>
    <w:p w14:paraId="10624D4E" w14:textId="08DC067C" w:rsidR="00A3480D" w:rsidRPr="00A3480D" w:rsidRDefault="00A3480D" w:rsidP="002D58A0">
      <w:pPr>
        <w:pStyle w:val="Subtitle"/>
        <w:rPr>
          <w:rFonts w:asciiTheme="minorHAnsi" w:hAnsiTheme="minorHAnsi" w:cs="AngsanaUPC"/>
          <w:sz w:val="30"/>
          <w:szCs w:val="30"/>
          <w:cs/>
          <w:lang w:val="en-US"/>
        </w:rPr>
      </w:pPr>
      <w:r w:rsidRPr="00EF5193">
        <w:rPr>
          <w:rFonts w:cs="AngsanaUPC"/>
          <w:sz w:val="30"/>
          <w:szCs w:val="30"/>
          <w:cs/>
        </w:rPr>
        <w:t xml:space="preserve">วันที่ </w:t>
      </w:r>
      <w:r w:rsidR="00FC3C4B" w:rsidRPr="00EF5193">
        <w:rPr>
          <w:rFonts w:cs="AngsanaUPC"/>
          <w:lang w:val="en-US"/>
        </w:rPr>
        <w:t>1</w:t>
      </w:r>
      <w:r w:rsidR="000B6EC6" w:rsidRPr="00EF5193">
        <w:rPr>
          <w:rFonts w:cs="AngsanaUPC"/>
          <w:lang w:val="en-US"/>
        </w:rPr>
        <w:t>5</w:t>
      </w:r>
      <w:r w:rsidRPr="00EF5193">
        <w:rPr>
          <w:rFonts w:cs="AngsanaUPC"/>
          <w:sz w:val="30"/>
          <w:szCs w:val="30"/>
          <w:cs/>
        </w:rPr>
        <w:t xml:space="preserve"> กุมภาพันธ์ พ.ศ. </w:t>
      </w:r>
      <w:r w:rsidRPr="00EF5193">
        <w:rPr>
          <w:rFonts w:cs="AngsanaUPC"/>
          <w:lang w:val="en-US"/>
        </w:rPr>
        <w:t>2</w:t>
      </w:r>
      <w:r w:rsidR="00FC3C4B" w:rsidRPr="00EF5193">
        <w:rPr>
          <w:rFonts w:cs="AngsanaUPC"/>
          <w:lang w:val="en-US"/>
        </w:rPr>
        <w:t>5</w:t>
      </w:r>
      <w:r w:rsidR="002D17FC" w:rsidRPr="00EF5193">
        <w:rPr>
          <w:rFonts w:cs="AngsanaUPC" w:hint="cs"/>
          <w:lang w:val="en-US"/>
        </w:rPr>
        <w:t>6</w:t>
      </w:r>
      <w:r w:rsidR="000B6EC6" w:rsidRPr="00EF5193">
        <w:rPr>
          <w:rFonts w:cs="AngsanaUPC"/>
          <w:lang w:val="en-US"/>
        </w:rPr>
        <w:t>7</w:t>
      </w:r>
    </w:p>
    <w:p w14:paraId="74643C7A" w14:textId="005AE207" w:rsidR="00007864" w:rsidRPr="001A7A4C" w:rsidRDefault="00007864" w:rsidP="002D58A0">
      <w:pPr>
        <w:rPr>
          <w:rFonts w:ascii="Angsana New" w:hAnsi="Angsana New"/>
          <w:sz w:val="30"/>
          <w:szCs w:val="30"/>
        </w:rPr>
      </w:pPr>
    </w:p>
    <w:sectPr w:rsidR="00007864" w:rsidRPr="001A7A4C" w:rsidSect="004678CB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CEDA7" w14:textId="77777777" w:rsidR="004678CB" w:rsidRDefault="004678CB">
      <w:r>
        <w:separator/>
      </w:r>
    </w:p>
  </w:endnote>
  <w:endnote w:type="continuationSeparator" w:id="0">
    <w:p w14:paraId="49E72A9F" w14:textId="77777777" w:rsidR="004678CB" w:rsidRDefault="00467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67E15" w14:textId="77777777" w:rsidR="004678CB" w:rsidRDefault="004678CB">
      <w:r>
        <w:separator/>
      </w:r>
    </w:p>
  </w:footnote>
  <w:footnote w:type="continuationSeparator" w:id="0">
    <w:p w14:paraId="63F94FC7" w14:textId="77777777" w:rsidR="004678CB" w:rsidRDefault="00467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514822">
    <w:abstractNumId w:val="4"/>
  </w:num>
  <w:num w:numId="2" w16cid:durableId="432669766">
    <w:abstractNumId w:val="2"/>
  </w:num>
  <w:num w:numId="3" w16cid:durableId="105656110">
    <w:abstractNumId w:val="0"/>
  </w:num>
  <w:num w:numId="4" w16cid:durableId="896627991">
    <w:abstractNumId w:val="1"/>
  </w:num>
  <w:num w:numId="5" w16cid:durableId="8780077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69B8"/>
    <w:rsid w:val="00000875"/>
    <w:rsid w:val="00002D38"/>
    <w:rsid w:val="00007864"/>
    <w:rsid w:val="00047782"/>
    <w:rsid w:val="000B6EC6"/>
    <w:rsid w:val="000F7794"/>
    <w:rsid w:val="00125338"/>
    <w:rsid w:val="0016028D"/>
    <w:rsid w:val="00181BA1"/>
    <w:rsid w:val="00194610"/>
    <w:rsid w:val="001A719C"/>
    <w:rsid w:val="001A7A4C"/>
    <w:rsid w:val="001B658C"/>
    <w:rsid w:val="00253AB9"/>
    <w:rsid w:val="00267529"/>
    <w:rsid w:val="00280501"/>
    <w:rsid w:val="002A5293"/>
    <w:rsid w:val="002D17FC"/>
    <w:rsid w:val="002D58A0"/>
    <w:rsid w:val="00330902"/>
    <w:rsid w:val="00356432"/>
    <w:rsid w:val="00363E97"/>
    <w:rsid w:val="003A7F34"/>
    <w:rsid w:val="003C1201"/>
    <w:rsid w:val="003C2726"/>
    <w:rsid w:val="0040473A"/>
    <w:rsid w:val="00411E1F"/>
    <w:rsid w:val="0043497B"/>
    <w:rsid w:val="00454FDD"/>
    <w:rsid w:val="004678CB"/>
    <w:rsid w:val="00495473"/>
    <w:rsid w:val="004C352C"/>
    <w:rsid w:val="004C50BA"/>
    <w:rsid w:val="004E120F"/>
    <w:rsid w:val="00544347"/>
    <w:rsid w:val="00570804"/>
    <w:rsid w:val="005824FD"/>
    <w:rsid w:val="005A71C4"/>
    <w:rsid w:val="005C64F9"/>
    <w:rsid w:val="005F1392"/>
    <w:rsid w:val="00663F60"/>
    <w:rsid w:val="006C0AAF"/>
    <w:rsid w:val="00700910"/>
    <w:rsid w:val="00770AFD"/>
    <w:rsid w:val="00785711"/>
    <w:rsid w:val="007B32CB"/>
    <w:rsid w:val="007B618A"/>
    <w:rsid w:val="007C6A3C"/>
    <w:rsid w:val="007C70AA"/>
    <w:rsid w:val="00801149"/>
    <w:rsid w:val="00850262"/>
    <w:rsid w:val="008C69EC"/>
    <w:rsid w:val="008E6643"/>
    <w:rsid w:val="008F2E7D"/>
    <w:rsid w:val="00922AF0"/>
    <w:rsid w:val="00927895"/>
    <w:rsid w:val="00935F36"/>
    <w:rsid w:val="009403FF"/>
    <w:rsid w:val="00944B41"/>
    <w:rsid w:val="00947C8A"/>
    <w:rsid w:val="009807D4"/>
    <w:rsid w:val="00980D45"/>
    <w:rsid w:val="009B12C3"/>
    <w:rsid w:val="00A01C29"/>
    <w:rsid w:val="00A3480D"/>
    <w:rsid w:val="00A47C7D"/>
    <w:rsid w:val="00A57E59"/>
    <w:rsid w:val="00A71A06"/>
    <w:rsid w:val="00AA750C"/>
    <w:rsid w:val="00AC22AA"/>
    <w:rsid w:val="00AD6A91"/>
    <w:rsid w:val="00B22298"/>
    <w:rsid w:val="00B5232C"/>
    <w:rsid w:val="00B925DC"/>
    <w:rsid w:val="00B9627A"/>
    <w:rsid w:val="00C67397"/>
    <w:rsid w:val="00C83574"/>
    <w:rsid w:val="00CF3B7B"/>
    <w:rsid w:val="00D261DC"/>
    <w:rsid w:val="00D4633B"/>
    <w:rsid w:val="00D472BB"/>
    <w:rsid w:val="00D730A0"/>
    <w:rsid w:val="00D733F1"/>
    <w:rsid w:val="00D76FC7"/>
    <w:rsid w:val="00D92E18"/>
    <w:rsid w:val="00D96B92"/>
    <w:rsid w:val="00DB644B"/>
    <w:rsid w:val="00DC708D"/>
    <w:rsid w:val="00DD1471"/>
    <w:rsid w:val="00DF71A2"/>
    <w:rsid w:val="00E3097C"/>
    <w:rsid w:val="00E30BD9"/>
    <w:rsid w:val="00E42C19"/>
    <w:rsid w:val="00E457EE"/>
    <w:rsid w:val="00E461C8"/>
    <w:rsid w:val="00E574CD"/>
    <w:rsid w:val="00E95065"/>
    <w:rsid w:val="00EF5193"/>
    <w:rsid w:val="00F05DED"/>
    <w:rsid w:val="00F2228F"/>
    <w:rsid w:val="00F22E5A"/>
    <w:rsid w:val="00F33557"/>
    <w:rsid w:val="00F365D1"/>
    <w:rsid w:val="00F72918"/>
    <w:rsid w:val="00F8450D"/>
    <w:rsid w:val="00F84707"/>
    <w:rsid w:val="00FC3C4B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5ABC6C"/>
  <w15:docId w15:val="{1E596589-114B-493B-BB23-CF124FC43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">
    <w:name w:val="ข้อความบอลลูน1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89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89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8" ma:contentTypeDescription="สร้างเอกสารใหม่" ma:contentTypeScope="" ma:versionID="5693e29ef39d30b5e0b071fc19360bec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0c62ffedd8c6e154c7b27ad8e5b4a662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AE5D04-9680-4B05-97BA-BC925E5DFBEF}"/>
</file>

<file path=customXml/itemProps2.xml><?xml version="1.0" encoding="utf-8"?>
<ds:datastoreItem xmlns:ds="http://schemas.openxmlformats.org/officeDocument/2006/customXml" ds:itemID="{17E7C930-69A8-4029-B862-EF96CBD29949}">
  <ds:schemaRefs>
    <ds:schemaRef ds:uri="http://schemas.microsoft.com/office/2006/metadata/properties"/>
    <ds:schemaRef ds:uri="http://schemas.microsoft.com/office/infopath/2007/PartnerControls"/>
    <ds:schemaRef ds:uri="ad013211-c49e-416f-98ff-8c7fc771f8dd"/>
    <ds:schemaRef ds:uri="67b9446c-d83c-49c1-b8dd-32fd8842bc0d"/>
  </ds:schemaRefs>
</ds:datastoreItem>
</file>

<file path=customXml/itemProps3.xml><?xml version="1.0" encoding="utf-8"?>
<ds:datastoreItem xmlns:ds="http://schemas.openxmlformats.org/officeDocument/2006/customXml" ds:itemID="{A1A75996-D7B9-424F-B607-81BC464AB8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7</Pages>
  <Words>1994</Words>
  <Characters>11367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รังสิมันท์  สิริไกรลาศ</cp:lastModifiedBy>
  <cp:revision>62</cp:revision>
  <cp:lastPrinted>2024-02-14T03:27:00Z</cp:lastPrinted>
  <dcterms:created xsi:type="dcterms:W3CDTF">2020-09-02T04:13:00Z</dcterms:created>
  <dcterms:modified xsi:type="dcterms:W3CDTF">2024-02-15T03:41:00Z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ContentTypeId">
    <vt:lpwstr>0x0101000EC415E073C64A4EBB298AF288F14A58</vt:lpwstr>
  </property>
  <property fmtid="{D5CDD505-2E9C-101B-9397-08002B2CF9AE}" pid="4" name="Order">
    <vt:r8>84074000</vt:r8>
  </property>
  <property fmtid="{D5CDD505-2E9C-101B-9397-08002B2CF9AE}" pid="5" name="MediaServiceImageTags">
    <vt:lpwstr/>
  </property>
</Properties>
</file>